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EE647" w14:textId="7A0F9358" w:rsidR="053C4FF3" w:rsidRPr="00F63959" w:rsidRDefault="006936CB" w:rsidP="00F63959">
      <w:pPr>
        <w:pStyle w:val="Heading1"/>
      </w:pPr>
      <w:r>
        <w:t xml:space="preserve">Grouped </w:t>
      </w:r>
      <w:r w:rsidR="002031E3">
        <w:t>d</w:t>
      </w:r>
      <w:r>
        <w:t>ata</w:t>
      </w:r>
    </w:p>
    <w:p w14:paraId="470008B8" w14:textId="75EA1039" w:rsidR="00F33FDE" w:rsidRDefault="007161A7" w:rsidP="00F33FDE">
      <w:r w:rsidRPr="007161A7">
        <w:t>This lesson develops students’ understanding of how and why datasets are grouped. Students explore the process of organising large datasets into grouped frequency tables, calculat</w:t>
      </w:r>
      <w:r w:rsidR="00766C3B">
        <w:t>ing</w:t>
      </w:r>
      <w:r w:rsidRPr="007161A7">
        <w:t xml:space="preserve"> class centres and summary statistics and us</w:t>
      </w:r>
      <w:r w:rsidR="00766C3B">
        <w:t>ing</w:t>
      </w:r>
      <w:r w:rsidRPr="007161A7">
        <w:t xml:space="preserve"> spreadsheets to display and analyse the data. They interpret histograms and cumulative frequency graphs to estimate measures such as the median and apply these skills to compare road-safety data and justify real-world decisions.</w:t>
      </w:r>
    </w:p>
    <w:p w14:paraId="763601FE" w14:textId="745DD9B9" w:rsidR="00A070D4" w:rsidRPr="005E7B88" w:rsidRDefault="00093ADF" w:rsidP="00F33FDE">
      <w:pPr>
        <w:pStyle w:val="FeatureBox2"/>
      </w:pPr>
      <w:r w:rsidRPr="00093ADF">
        <w:t>Students</w:t>
      </w:r>
      <w:r>
        <w:rPr>
          <w:b/>
          <w:bCs/>
        </w:rPr>
        <w:t xml:space="preserve"> </w:t>
      </w:r>
      <w:r w:rsidR="00A070D4">
        <w:t xml:space="preserve">will need at least one digital device per pair to interact with </w:t>
      </w:r>
      <w:r w:rsidR="00C80AE6">
        <w:t xml:space="preserve">the </w:t>
      </w:r>
      <w:r w:rsidR="00C80AE6" w:rsidRPr="005E123F">
        <w:rPr>
          <w:i/>
        </w:rPr>
        <w:t>Grouped data</w:t>
      </w:r>
      <w:r w:rsidR="00EA70DA">
        <w:t xml:space="preserve"> spreadsheet </w:t>
      </w:r>
      <w:r w:rsidR="00A070D4">
        <w:t>during this lesson.</w:t>
      </w:r>
      <w:r w:rsidR="0016484B">
        <w:t xml:space="preserve"> This spreadsheet is protected with password: Mathematics</w:t>
      </w:r>
    </w:p>
    <w:p w14:paraId="531BF1E6" w14:textId="77777777" w:rsidR="00A51D10" w:rsidRPr="00CE6CDC" w:rsidRDefault="00A51D10" w:rsidP="00DC1B54">
      <w:pPr>
        <w:pStyle w:val="Heading2"/>
      </w:pPr>
      <w:r>
        <w:t>Learning intentions</w:t>
      </w:r>
    </w:p>
    <w:p w14:paraId="721BD8C5" w14:textId="4FE33209" w:rsidR="00A51D10" w:rsidRPr="00127D87" w:rsidRDefault="00524101" w:rsidP="00102D25">
      <w:pPr>
        <w:pStyle w:val="ListBullet"/>
      </w:pPr>
      <w:r w:rsidRPr="006B374F">
        <w:t>To understand</w:t>
      </w:r>
      <w:r w:rsidR="00EF6515" w:rsidRPr="006B374F">
        <w:t xml:space="preserve"> how grouped data can be used to organise, summarise and describe large datasets.</w:t>
      </w:r>
    </w:p>
    <w:p w14:paraId="7921FBAC" w14:textId="42949440" w:rsidR="00D01CAE" w:rsidRPr="00127D87" w:rsidRDefault="00EF6515" w:rsidP="003102C3">
      <w:pPr>
        <w:pStyle w:val="ListBullet"/>
      </w:pPr>
      <w:r w:rsidRPr="00127D87">
        <w:t xml:space="preserve">To be able to </w:t>
      </w:r>
      <w:r w:rsidR="00442E7B" w:rsidRPr="00127D87">
        <w:t xml:space="preserve">interpret and compare </w:t>
      </w:r>
      <w:r w:rsidR="00565AA1" w:rsidRPr="00127D87">
        <w:t xml:space="preserve">statistical </w:t>
      </w:r>
      <w:r w:rsidR="00E32ED5" w:rsidRPr="00127D87">
        <w:t>information to make and justify decisions.</w:t>
      </w:r>
    </w:p>
    <w:p w14:paraId="31580410" w14:textId="77777777" w:rsidR="00A51D10" w:rsidRDefault="00A51D10" w:rsidP="00DC1B54">
      <w:pPr>
        <w:pStyle w:val="Heading2"/>
      </w:pPr>
      <w:r>
        <w:t>Success criteria</w:t>
      </w:r>
    </w:p>
    <w:p w14:paraId="685DDC3C" w14:textId="590829B3" w:rsidR="00A51D10" w:rsidRDefault="00D01CAE" w:rsidP="00DC1B54">
      <w:pPr>
        <w:pStyle w:val="ListBullet"/>
      </w:pPr>
      <w:r>
        <w:t xml:space="preserve">I can </w:t>
      </w:r>
      <w:r w:rsidR="00DC647B">
        <w:t xml:space="preserve">complete </w:t>
      </w:r>
      <w:r w:rsidR="0090179D">
        <w:t>grouped data frequ</w:t>
      </w:r>
      <w:r w:rsidR="00CA4CE5">
        <w:t>e</w:t>
      </w:r>
      <w:r w:rsidR="0090179D">
        <w:t>ncy</w:t>
      </w:r>
      <w:r w:rsidR="00CA4CE5">
        <w:t xml:space="preserve"> tables with and with</w:t>
      </w:r>
      <w:r w:rsidR="009777AE">
        <w:t xml:space="preserve">out </w:t>
      </w:r>
      <w:r w:rsidR="007432C3">
        <w:t>using digital tools</w:t>
      </w:r>
      <w:r w:rsidR="009777AE">
        <w:t>.</w:t>
      </w:r>
    </w:p>
    <w:p w14:paraId="444DF839" w14:textId="77777777" w:rsidR="00A85B02" w:rsidRPr="006B374F" w:rsidRDefault="00A85B02" w:rsidP="00DC1B54">
      <w:pPr>
        <w:pStyle w:val="ListBullet"/>
      </w:pPr>
      <w:r w:rsidRPr="006B374F">
        <w:t xml:space="preserve">I can use a spreadsheet to calculate measures of centre and spread </w:t>
      </w:r>
      <w:r>
        <w:t>for</w:t>
      </w:r>
      <w:r w:rsidRPr="006B374F">
        <w:t xml:space="preserve"> large dataset</w:t>
      </w:r>
      <w:r>
        <w:t>s.</w:t>
      </w:r>
    </w:p>
    <w:p w14:paraId="7E387340" w14:textId="564CFD53" w:rsidR="00646B63" w:rsidRDefault="00A85B02" w:rsidP="00DC1B54">
      <w:pPr>
        <w:pStyle w:val="ListBullet"/>
      </w:pPr>
      <w:r w:rsidRPr="006B374F">
        <w:t xml:space="preserve">I can interpret cumulative frequency </w:t>
      </w:r>
      <w:r>
        <w:t>histograms and polygons</w:t>
      </w:r>
      <w:r w:rsidRPr="006B374F">
        <w:t xml:space="preserve"> and use these displays to estimate the median.</w:t>
      </w:r>
    </w:p>
    <w:p w14:paraId="68DDF37A" w14:textId="22E3EBE0" w:rsidR="00EE3475" w:rsidRDefault="00EE3475" w:rsidP="00DC1B54">
      <w:pPr>
        <w:pStyle w:val="ListBullet"/>
        <w:sectPr w:rsidR="00EE3475" w:rsidSect="00F63959">
          <w:headerReference w:type="default" r:id="rId8"/>
          <w:footerReference w:type="even" r:id="rId9"/>
          <w:footerReference w:type="default" r:id="rId10"/>
          <w:headerReference w:type="first" r:id="rId11"/>
          <w:footerReference w:type="first" r:id="rId12"/>
          <w:pgSz w:w="11900" w:h="16840"/>
          <w:pgMar w:top="1134" w:right="1134" w:bottom="1134" w:left="1134" w:header="709" w:footer="709" w:gutter="0"/>
          <w:pgNumType w:start="1"/>
          <w:cols w:space="708"/>
          <w:titlePg/>
          <w:docGrid w:linePitch="360"/>
        </w:sectPr>
      </w:pPr>
    </w:p>
    <w:p w14:paraId="73D6D35E" w14:textId="1D099DFA" w:rsidR="00A51D10" w:rsidRDefault="00B77335" w:rsidP="00DC1B54">
      <w:pPr>
        <w:pStyle w:val="Heading2"/>
      </w:pPr>
      <w:r>
        <w:lastRenderedPageBreak/>
        <w:t>O</w:t>
      </w:r>
      <w:r w:rsidR="00A51D10">
        <w:t>utcomes</w:t>
      </w:r>
    </w:p>
    <w:p w14:paraId="75EDE8C2" w14:textId="5DD7599F" w:rsidR="00E863D8" w:rsidRPr="00E863D8" w:rsidRDefault="00E863D8" w:rsidP="00E863D8">
      <w:r>
        <w:t>A student:</w:t>
      </w:r>
    </w:p>
    <w:p w14:paraId="5BF7E6AD" w14:textId="230AE78A" w:rsidR="00C06094" w:rsidRPr="00C06094" w:rsidRDefault="00C06094" w:rsidP="00C06094">
      <w:pPr>
        <w:pStyle w:val="ListBullet"/>
        <w:rPr>
          <w:b/>
          <w:bCs/>
        </w:rPr>
      </w:pPr>
      <w:r w:rsidRPr="00F1322B">
        <w:rPr>
          <w:lang w:val="en-GB"/>
        </w:rPr>
        <w:t xml:space="preserve">develops understanding and fluency in mathematics through exploring and connecting mathematical concepts, choosing and applying mathematical techniques to solve problems, and communicating their thinking and reasoning coherently and clearly </w:t>
      </w:r>
      <w:r w:rsidRPr="00F1322B">
        <w:rPr>
          <w:b/>
          <w:bCs/>
          <w:lang w:val="en-GB"/>
        </w:rPr>
        <w:t>MAO-WM-01</w:t>
      </w:r>
      <w:r w:rsidRPr="00F1322B">
        <w:rPr>
          <w:lang w:val="en-GB"/>
        </w:rPr>
        <w:t> </w:t>
      </w:r>
    </w:p>
    <w:p w14:paraId="13C625BE" w14:textId="08D18960" w:rsidR="00DC1B54" w:rsidRPr="00A5794B" w:rsidRDefault="000C54F4" w:rsidP="00DC1B54">
      <w:pPr>
        <w:pStyle w:val="ListBullet"/>
      </w:pPr>
      <w:r>
        <w:t xml:space="preserve">displays and analyses datasets using summary statistics and graphical representations </w:t>
      </w:r>
      <w:r w:rsidR="005660B8">
        <w:br/>
      </w:r>
      <w:r w:rsidRPr="00484374">
        <w:rPr>
          <w:b/>
          <w:bCs/>
        </w:rPr>
        <w:t>MST-11-08</w:t>
      </w:r>
    </w:p>
    <w:p w14:paraId="6E76D269" w14:textId="046F4AB0" w:rsidR="00A5794B" w:rsidRPr="00DC1B54" w:rsidRDefault="00A5794B" w:rsidP="00A5794B">
      <w:pPr>
        <w:pStyle w:val="Imageattributioncaption"/>
      </w:pPr>
      <w:hyperlink r:id="rId13" w:history="1">
        <w:r w:rsidRPr="09AC1D10">
          <w:rPr>
            <w:rStyle w:val="Hyperlink"/>
          </w:rPr>
          <w:t xml:space="preserve">Mathematics </w:t>
        </w:r>
        <w:r>
          <w:rPr>
            <w:rStyle w:val="Hyperlink"/>
          </w:rPr>
          <w:t>Standard 11–12</w:t>
        </w:r>
        <w:r w:rsidRPr="09AC1D10">
          <w:rPr>
            <w:rStyle w:val="Hyperlink"/>
          </w:rPr>
          <w:t xml:space="preserve"> Syllabus</w:t>
        </w:r>
      </w:hyperlink>
      <w:r>
        <w:t xml:space="preserve"> © NSW Education Standards Authority (NESA) for and on behalf of the Crown in right of the State of New South Wales, 2024.</w:t>
      </w:r>
    </w:p>
    <w:p w14:paraId="00454B2B" w14:textId="77777777" w:rsidR="00DC1B54" w:rsidRDefault="00DC1B54" w:rsidP="00DC1B54">
      <w:pPr>
        <w:pStyle w:val="Heading3"/>
      </w:pPr>
      <w:r w:rsidRPr="00212EAD">
        <w:t>Associated numeracy outcomes</w:t>
      </w:r>
    </w:p>
    <w:p w14:paraId="7D614F7D" w14:textId="77777777" w:rsidR="00DC1B54" w:rsidRPr="00F63F07" w:rsidRDefault="00DC1B54" w:rsidP="00DC1B54">
      <w:r>
        <w:t>A student:</w:t>
      </w:r>
    </w:p>
    <w:p w14:paraId="19336853" w14:textId="77777777" w:rsidR="00DC1B54" w:rsidRDefault="00DC1B54" w:rsidP="00DC1B54">
      <w:pPr>
        <w:pStyle w:val="ListBullet"/>
      </w:pPr>
      <w:r w:rsidRPr="007376D9">
        <w:t>recognise</w:t>
      </w:r>
      <w:r>
        <w:t>s</w:t>
      </w:r>
      <w:r w:rsidRPr="007376D9">
        <w:t xml:space="preserve"> and appl</w:t>
      </w:r>
      <w:r>
        <w:t>ies</w:t>
      </w:r>
      <w:r w:rsidRPr="007376D9">
        <w:t xml:space="preserve"> functional numeracy concepts in practical situations, including personal</w:t>
      </w:r>
      <w:r>
        <w:t xml:space="preserve"> and</w:t>
      </w:r>
      <w:r w:rsidRPr="007376D9">
        <w:t xml:space="preserve"> community</w:t>
      </w:r>
      <w:r>
        <w:t xml:space="preserve">, </w:t>
      </w:r>
      <w:r w:rsidRPr="007376D9">
        <w:t>workplace</w:t>
      </w:r>
      <w:r>
        <w:t xml:space="preserve"> and employment, and education and training</w:t>
      </w:r>
      <w:r w:rsidRPr="007376D9">
        <w:t xml:space="preserve"> contexts</w:t>
      </w:r>
      <w:r>
        <w:t xml:space="preserve"> </w:t>
      </w:r>
      <w:r w:rsidRPr="005F44A5">
        <w:rPr>
          <w:b/>
        </w:rPr>
        <w:t>N</w:t>
      </w:r>
      <w:r>
        <w:rPr>
          <w:b/>
        </w:rPr>
        <w:t>6-</w:t>
      </w:r>
      <w:r w:rsidRPr="005F44A5">
        <w:rPr>
          <w:b/>
        </w:rPr>
        <w:t>1</w:t>
      </w:r>
      <w:r w:rsidRPr="000E24DE">
        <w:rPr>
          <w:b/>
        </w:rPr>
        <w:t>.1</w:t>
      </w:r>
    </w:p>
    <w:p w14:paraId="6435E808" w14:textId="77777777" w:rsidR="00DC1B54" w:rsidRPr="00E40B42" w:rsidRDefault="00DC1B54" w:rsidP="00DC1B54">
      <w:pPr>
        <w:pStyle w:val="ListBullet"/>
        <w:rPr>
          <w:b/>
        </w:rPr>
      </w:pPr>
      <w:r w:rsidRPr="00E40B42">
        <w:t>choose</w:t>
      </w:r>
      <w:r>
        <w:t>s</w:t>
      </w:r>
      <w:r w:rsidRPr="00E40B42">
        <w:t xml:space="preserve"> and</w:t>
      </w:r>
      <w:r>
        <w:t xml:space="preserve"> applies </w:t>
      </w:r>
      <w:r w:rsidRPr="00E40B42">
        <w:t xml:space="preserve">efficient strategies to </w:t>
      </w:r>
      <w:r>
        <w:t xml:space="preserve">analyse and </w:t>
      </w:r>
      <w:r w:rsidRPr="00E40B42">
        <w:t>solve everyday problems involving data, graph</w:t>
      </w:r>
      <w:r>
        <w:t>s</w:t>
      </w:r>
      <w:r w:rsidRPr="00E40B42">
        <w:t>, tables, statistics and probability</w:t>
      </w:r>
      <w:r>
        <w:t xml:space="preserve"> </w:t>
      </w:r>
      <w:r w:rsidRPr="00E40B42">
        <w:rPr>
          <w:b/>
        </w:rPr>
        <w:t>N</w:t>
      </w:r>
      <w:r>
        <w:rPr>
          <w:b/>
        </w:rPr>
        <w:t>6-</w:t>
      </w:r>
      <w:r w:rsidRPr="00E40B42">
        <w:rPr>
          <w:b/>
        </w:rPr>
        <w:t>2.3</w:t>
      </w:r>
    </w:p>
    <w:p w14:paraId="0313575F" w14:textId="77777777" w:rsidR="00DC1B54" w:rsidRDefault="00DC1B54" w:rsidP="00DC1B54">
      <w:pPr>
        <w:pStyle w:val="ListBullet"/>
      </w:pPr>
      <w:r w:rsidRPr="00A778D6">
        <w:t>chooses and uses appropriate technology to analyse and solve problems, represent information and communicate solutions in a range of practical contexts</w:t>
      </w:r>
      <w:r>
        <w:t xml:space="preserve"> </w:t>
      </w:r>
      <w:r w:rsidRPr="00887125">
        <w:rPr>
          <w:b/>
          <w:bCs/>
        </w:rPr>
        <w:t>N6-3.2</w:t>
      </w:r>
    </w:p>
    <w:p w14:paraId="180B9089" w14:textId="77777777" w:rsidR="00DC1B54" w:rsidRPr="00C12AC4" w:rsidRDefault="00DC1B54" w:rsidP="00DC1B54">
      <w:pPr>
        <w:pStyle w:val="Imageattributioncaption"/>
      </w:pPr>
      <w:hyperlink r:id="rId14" w:history="1">
        <w:r w:rsidRPr="00B63F5E">
          <w:rPr>
            <w:rStyle w:val="Hyperlink"/>
            <w:szCs w:val="22"/>
          </w:rPr>
          <w:t xml:space="preserve">Numeracy Stage 6 </w:t>
        </w:r>
        <w:r>
          <w:rPr>
            <w:rStyle w:val="Hyperlink"/>
            <w:szCs w:val="22"/>
          </w:rPr>
          <w:t xml:space="preserve">(CEC) </w:t>
        </w:r>
        <w:r w:rsidRPr="00B63F5E">
          <w:rPr>
            <w:rStyle w:val="Hyperlink"/>
            <w:szCs w:val="22"/>
          </w:rPr>
          <w:t>Syllabus</w:t>
        </w:r>
      </w:hyperlink>
      <w:r w:rsidRPr="00B63F5E">
        <w:rPr>
          <w:szCs w:val="22"/>
        </w:rPr>
        <w:t xml:space="preserve"> </w:t>
      </w:r>
      <w:r w:rsidRPr="00C12AC4">
        <w:t>© NSW Education Standards Authority (NESA) for and on behalf of the Crown in right of the State of New South Wales, 202</w:t>
      </w:r>
      <w:r>
        <w:t>1</w:t>
      </w:r>
      <w:r w:rsidRPr="00C12AC4">
        <w:t>.</w:t>
      </w:r>
    </w:p>
    <w:p w14:paraId="171E5E2A" w14:textId="77777777" w:rsidR="00050AB4" w:rsidRDefault="00050AB4">
      <w:pPr>
        <w:suppressAutoHyphens w:val="0"/>
        <w:spacing w:after="0" w:line="276" w:lineRule="auto"/>
        <w:rPr>
          <w:rFonts w:eastAsiaTheme="majorEastAsia"/>
          <w:bCs/>
          <w:color w:val="002664"/>
          <w:sz w:val="36"/>
          <w:szCs w:val="48"/>
        </w:rPr>
      </w:pPr>
      <w:r>
        <w:br w:type="page"/>
      </w:r>
    </w:p>
    <w:p w14:paraId="7E5A4AF9" w14:textId="33EFF1DC" w:rsidR="00A83D5B" w:rsidRPr="00530BD7" w:rsidRDefault="00A83D5B" w:rsidP="00DC1B54">
      <w:pPr>
        <w:pStyle w:val="Heading2"/>
        <w:rPr>
          <w:szCs w:val="36"/>
        </w:rPr>
      </w:pPr>
      <w:r>
        <w:lastRenderedPageBreak/>
        <w:t>Content</w:t>
      </w:r>
    </w:p>
    <w:p w14:paraId="217239DD" w14:textId="77777777" w:rsidR="00713B40" w:rsidRDefault="00713B40" w:rsidP="00DC1B54">
      <w:pPr>
        <w:pStyle w:val="Heading3"/>
      </w:pPr>
      <w:r>
        <w:t>Display and interpret grouped and ungrouped data</w:t>
      </w:r>
    </w:p>
    <w:p w14:paraId="3622845D" w14:textId="77777777" w:rsidR="00713B40" w:rsidRDefault="00713B40" w:rsidP="00DC1B54">
      <w:pPr>
        <w:pStyle w:val="ListBullet"/>
      </w:pPr>
      <w:r>
        <w:t>Recognise and explain why some datasets need to be grouped to allow for appropriate representation and analysis</w:t>
      </w:r>
    </w:p>
    <w:p w14:paraId="653CBCA6" w14:textId="77777777" w:rsidR="00713B40" w:rsidRDefault="00713B40" w:rsidP="00DC1B54">
      <w:pPr>
        <w:pStyle w:val="ListBullet"/>
      </w:pPr>
      <w:r>
        <w:t>Use a spreadsheet to organise and represent data using appropriate graphs</w:t>
      </w:r>
    </w:p>
    <w:p w14:paraId="4C81A73D" w14:textId="3A4FC05A" w:rsidR="00557BC1" w:rsidRDefault="00713B40" w:rsidP="00DC1B54">
      <w:pPr>
        <w:pStyle w:val="ListBullet"/>
      </w:pPr>
      <w:r>
        <w:t>Represent a numerical dataset as either a frequency distribution table or a cumulative frequency distribution table and graph the associated histogram with polygon, both with and without using digital tools</w:t>
      </w:r>
    </w:p>
    <w:p w14:paraId="5914899F" w14:textId="77777777" w:rsidR="00713B40" w:rsidRDefault="00713B40" w:rsidP="00DC1B54">
      <w:pPr>
        <w:pStyle w:val="Heading3"/>
      </w:pPr>
      <w:r>
        <w:t>Measures of centre and spread</w:t>
      </w:r>
    </w:p>
    <w:p w14:paraId="7FD800CB" w14:textId="154051FB" w:rsidR="00713B40" w:rsidRDefault="006936CB" w:rsidP="005B16BC">
      <w:pPr>
        <w:pStyle w:val="ListBullet"/>
      </w:pPr>
      <w:r w:rsidRPr="006936CB">
        <w:t>Describe the mean, median and mode as measures of centre and calculate their values for a dataset in graphical form and tabular form, using a scientific calculator and other digital tools</w:t>
      </w:r>
    </w:p>
    <w:p w14:paraId="00F4E94C" w14:textId="77777777" w:rsidR="00713B40" w:rsidRDefault="00713B40" w:rsidP="00713B40">
      <w:pPr>
        <w:pStyle w:val="ListBullet"/>
      </w:pPr>
      <w:r>
        <w:t>Use a spreadsheet to analyse data including calculating measures of centre and spread</w:t>
      </w:r>
    </w:p>
    <w:p w14:paraId="29758153" w14:textId="04440764" w:rsidR="00713B40" w:rsidRDefault="00713B40" w:rsidP="00713B40">
      <w:pPr>
        <w:pStyle w:val="Imageattributioncaption"/>
      </w:pPr>
      <w:hyperlink r:id="rId15" w:history="1">
        <w:r w:rsidRPr="09AC1D10">
          <w:rPr>
            <w:rStyle w:val="Hyperlink"/>
          </w:rPr>
          <w:t xml:space="preserve">Mathematics </w:t>
        </w:r>
        <w:r>
          <w:rPr>
            <w:rStyle w:val="Hyperlink"/>
          </w:rPr>
          <w:t>Standard 11</w:t>
        </w:r>
        <w:r w:rsidR="00A72174">
          <w:rPr>
            <w:rStyle w:val="Hyperlink"/>
          </w:rPr>
          <w:t>–</w:t>
        </w:r>
        <w:r>
          <w:rPr>
            <w:rStyle w:val="Hyperlink"/>
          </w:rPr>
          <w:t>12</w:t>
        </w:r>
        <w:r w:rsidRPr="09AC1D10">
          <w:rPr>
            <w:rStyle w:val="Hyperlink"/>
          </w:rPr>
          <w:t xml:space="preserve"> Syllabus</w:t>
        </w:r>
      </w:hyperlink>
      <w:r>
        <w:t xml:space="preserve"> © NSW Education Standards Authority (NESA) for and on behalf of the Crown in right of the State of New South Wales, 2024.</w:t>
      </w:r>
    </w:p>
    <w:p w14:paraId="5DB657B1" w14:textId="77777777" w:rsidR="00800635" w:rsidRPr="00DC1B54" w:rsidRDefault="00800635" w:rsidP="00DC1B54">
      <w:r w:rsidRPr="00DC1B54">
        <w:br w:type="page"/>
      </w:r>
    </w:p>
    <w:p w14:paraId="353BB1AD" w14:textId="713C0D0C" w:rsidR="00E430FE" w:rsidRDefault="00E430FE" w:rsidP="00184BE8">
      <w:pPr>
        <w:pStyle w:val="Imageattributioncaption"/>
        <w:sectPr w:rsidR="00E430FE" w:rsidSect="00E430FE">
          <w:pgSz w:w="11900" w:h="16840"/>
          <w:pgMar w:top="1134" w:right="1134" w:bottom="1134" w:left="1134" w:header="709" w:footer="709" w:gutter="0"/>
          <w:cols w:space="708"/>
          <w:docGrid w:linePitch="360"/>
        </w:sectPr>
      </w:pPr>
    </w:p>
    <w:p w14:paraId="03752B01" w14:textId="728A136C" w:rsidR="00E430FE" w:rsidRDefault="00E430FE" w:rsidP="00E430FE">
      <w:pPr>
        <w:pStyle w:val="Caption"/>
      </w:pPr>
      <w:r>
        <w:lastRenderedPageBreak/>
        <w:t xml:space="preserve">Table </w:t>
      </w:r>
      <w:r>
        <w:fldChar w:fldCharType="begin"/>
      </w:r>
      <w:r>
        <w:instrText xml:space="preserve"> SEQ Table \* ARABIC </w:instrText>
      </w:r>
      <w:r>
        <w:fldChar w:fldCharType="separate"/>
      </w:r>
      <w:r>
        <w:rPr>
          <w:noProof/>
        </w:rPr>
        <w:t>1</w:t>
      </w:r>
      <w:r>
        <w:fldChar w:fldCharType="end"/>
      </w:r>
      <w:r>
        <w:t xml:space="preserve">: </w:t>
      </w:r>
      <w:r w:rsidR="00A70791">
        <w:t>l</w:t>
      </w:r>
      <w:r>
        <w:t>esson summary</w:t>
      </w:r>
    </w:p>
    <w:tbl>
      <w:tblPr>
        <w:tblStyle w:val="Tableheader"/>
        <w:tblW w:w="15026" w:type="dxa"/>
        <w:tblInd w:w="-289" w:type="dxa"/>
        <w:tblLook w:val="04A0" w:firstRow="1" w:lastRow="0" w:firstColumn="1" w:lastColumn="0" w:noHBand="0" w:noVBand="1"/>
        <w:tblCaption w:val="Lesson summary table"/>
        <w:tblDescription w:val="A summary of the activities in the lesson, the teaching strategies and the teaching points."/>
      </w:tblPr>
      <w:tblGrid>
        <w:gridCol w:w="1985"/>
        <w:gridCol w:w="5670"/>
        <w:gridCol w:w="2694"/>
        <w:gridCol w:w="4677"/>
      </w:tblGrid>
      <w:tr w:rsidR="00E430FE" w:rsidRPr="00A70791" w14:paraId="34F7B8C7" w14:textId="77777777" w:rsidTr="000644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40FF831B" w14:textId="77777777" w:rsidR="00E430FE" w:rsidRPr="00A70791" w:rsidRDefault="00E430FE" w:rsidP="00A70791">
            <w:pPr>
              <w:spacing w:line="324" w:lineRule="auto"/>
            </w:pPr>
            <w:r w:rsidRPr="00A70791">
              <w:t>Section</w:t>
            </w:r>
          </w:p>
        </w:tc>
        <w:tc>
          <w:tcPr>
            <w:tcW w:w="5670" w:type="dxa"/>
          </w:tcPr>
          <w:p w14:paraId="25557010" w14:textId="77777777" w:rsidR="00E430FE" w:rsidRPr="00A70791" w:rsidRDefault="00E430FE" w:rsidP="00A70791">
            <w:pPr>
              <w:spacing w:line="324" w:lineRule="auto"/>
              <w:cnfStyle w:val="100000000000" w:firstRow="1" w:lastRow="0" w:firstColumn="0" w:lastColumn="0" w:oddVBand="0" w:evenVBand="0" w:oddHBand="0" w:evenHBand="0" w:firstRowFirstColumn="0" w:firstRowLastColumn="0" w:lastRowFirstColumn="0" w:lastRowLastColumn="0"/>
            </w:pPr>
            <w:r w:rsidRPr="00A70791">
              <w:t>Summary of activity</w:t>
            </w:r>
          </w:p>
        </w:tc>
        <w:tc>
          <w:tcPr>
            <w:tcW w:w="2694" w:type="dxa"/>
          </w:tcPr>
          <w:p w14:paraId="59B8D3B4" w14:textId="677818E9" w:rsidR="00E430FE" w:rsidRPr="00A70791" w:rsidRDefault="00E430FE" w:rsidP="00A70791">
            <w:pPr>
              <w:spacing w:line="324" w:lineRule="auto"/>
              <w:cnfStyle w:val="100000000000" w:firstRow="1" w:lastRow="0" w:firstColumn="0" w:lastColumn="0" w:oddVBand="0" w:evenVBand="0" w:oddHBand="0" w:evenHBand="0" w:firstRowFirstColumn="0" w:firstRowLastColumn="0" w:lastRowFirstColumn="0" w:lastRowLastColumn="0"/>
            </w:pPr>
            <w:r w:rsidRPr="00A70791">
              <w:t>Teaching strateg</w:t>
            </w:r>
            <w:r w:rsidR="00A72174" w:rsidRPr="00A70791">
              <w:t>ies</w:t>
            </w:r>
          </w:p>
        </w:tc>
        <w:tc>
          <w:tcPr>
            <w:tcW w:w="4677" w:type="dxa"/>
          </w:tcPr>
          <w:p w14:paraId="229E7B95" w14:textId="77777777" w:rsidR="00E430FE" w:rsidRPr="00A70791" w:rsidRDefault="00E430FE" w:rsidP="00A70791">
            <w:pPr>
              <w:spacing w:line="324" w:lineRule="auto"/>
              <w:cnfStyle w:val="100000000000" w:firstRow="1" w:lastRow="0" w:firstColumn="0" w:lastColumn="0" w:oddVBand="0" w:evenVBand="0" w:oddHBand="0" w:evenHBand="0" w:firstRowFirstColumn="0" w:firstRowLastColumn="0" w:lastRowFirstColumn="0" w:lastRowLastColumn="0"/>
            </w:pPr>
            <w:r w:rsidRPr="00A70791">
              <w:t>Teaching points</w:t>
            </w:r>
          </w:p>
        </w:tc>
      </w:tr>
      <w:tr w:rsidR="00E430FE" w14:paraId="3199B5E1" w14:textId="77777777" w:rsidTr="00064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1E78863B" w14:textId="77777777" w:rsidR="00E430FE" w:rsidRPr="00A70791" w:rsidRDefault="00E430FE" w:rsidP="00A70791">
            <w:pPr>
              <w:spacing w:line="324" w:lineRule="auto"/>
            </w:pPr>
            <w:r w:rsidRPr="00A70791">
              <w:t>Activating prior knowledge</w:t>
            </w:r>
          </w:p>
        </w:tc>
        <w:tc>
          <w:tcPr>
            <w:tcW w:w="5670" w:type="dxa"/>
          </w:tcPr>
          <w:p w14:paraId="10C25A68" w14:textId="50F4FA4F" w:rsidR="00E430FE" w:rsidRDefault="00E430FE" w:rsidP="00A70791">
            <w:pPr>
              <w:spacing w:line="324" w:lineRule="auto"/>
              <w:cnfStyle w:val="000000100000" w:firstRow="0" w:lastRow="0" w:firstColumn="0" w:lastColumn="0" w:oddVBand="0" w:evenVBand="0" w:oddHBand="1" w:evenHBand="0" w:firstRowFirstColumn="0" w:firstRowLastColumn="0" w:lastRowFirstColumn="0" w:lastRowLastColumn="0"/>
            </w:pPr>
            <w:r>
              <w:t xml:space="preserve">Students participate in the </w:t>
            </w:r>
            <w:r w:rsidR="00072A17">
              <w:t>‘</w:t>
            </w:r>
            <w:r>
              <w:t>Find my friend</w:t>
            </w:r>
            <w:r w:rsidR="00072A17">
              <w:t>’</w:t>
            </w:r>
            <w:r>
              <w:t xml:space="preserve"> activity (</w:t>
            </w:r>
            <w:hyperlink w:anchor="_Appendix_A" w:history="1">
              <w:r w:rsidRPr="00A70791">
                <w:rPr>
                  <w:rStyle w:val="Hyperlink"/>
                </w:rPr>
                <w:t>Appendix A</w:t>
              </w:r>
            </w:hyperlink>
            <w:r>
              <w:t>) to revise finding the mean of</w:t>
            </w:r>
            <w:r w:rsidR="00C84847">
              <w:t xml:space="preserve"> 2</w:t>
            </w:r>
            <w:r>
              <w:t xml:space="preserve"> numbers. Using mini whiteboards, they calculate means for given pairs and discuss how this skill links to finding class centres later in the lesson.</w:t>
            </w:r>
          </w:p>
          <w:p w14:paraId="0B12FA83" w14:textId="53591CAC" w:rsidR="00E430FE" w:rsidRDefault="00E430FE" w:rsidP="00A70791">
            <w:pPr>
              <w:spacing w:line="324" w:lineRule="auto"/>
              <w:cnfStyle w:val="000000100000" w:firstRow="0" w:lastRow="0" w:firstColumn="0" w:lastColumn="0" w:oddVBand="0" w:evenVBand="0" w:oddHBand="1" w:evenHBand="0" w:firstRowFirstColumn="0" w:firstRowLastColumn="0" w:lastRowFirstColumn="0" w:lastRowLastColumn="0"/>
            </w:pPr>
            <w:r>
              <w:t>Students then analyse the same dataset presented as raw data, an ungrouped frequency table and a grouped frequency table (slides 4–6</w:t>
            </w:r>
            <w:r w:rsidR="00985A95">
              <w:t xml:space="preserve"> of the PowerPoint</w:t>
            </w:r>
            <w:r w:rsidR="00A70791">
              <w:t xml:space="preserve"> </w:t>
            </w:r>
            <w:r w:rsidR="00A70791">
              <w:rPr>
                <w:i/>
                <w:iCs/>
              </w:rPr>
              <w:t>Grouped data</w:t>
            </w:r>
            <w:r>
              <w:t>). Through guided discussion, they compare the clarity of each representation and consider the advantages and limitations of grouping large datasets.</w:t>
            </w:r>
          </w:p>
        </w:tc>
        <w:tc>
          <w:tcPr>
            <w:tcW w:w="2694" w:type="dxa"/>
          </w:tcPr>
          <w:p w14:paraId="722125F0" w14:textId="77777777" w:rsidR="00E430FE" w:rsidRDefault="00E430FE" w:rsidP="00A70791">
            <w:pPr>
              <w:spacing w:line="324" w:lineRule="auto"/>
              <w:cnfStyle w:val="000000100000" w:firstRow="0" w:lastRow="0" w:firstColumn="0" w:lastColumn="0" w:oddVBand="0" w:evenVBand="0" w:oddHBand="1" w:evenHBand="0" w:firstRowFirstColumn="0" w:firstRowLastColumn="0" w:lastRowFirstColumn="0" w:lastRowLastColumn="0"/>
            </w:pPr>
            <w:r>
              <w:t>Mini whiteboards</w:t>
            </w:r>
          </w:p>
          <w:p w14:paraId="7CB96AC9" w14:textId="77777777" w:rsidR="00E430FE" w:rsidRDefault="00E430FE" w:rsidP="00A70791">
            <w:pPr>
              <w:spacing w:line="324" w:lineRule="auto"/>
              <w:cnfStyle w:val="000000100000" w:firstRow="0" w:lastRow="0" w:firstColumn="0" w:lastColumn="0" w:oddVBand="0" w:evenVBand="0" w:oddHBand="1" w:evenHBand="0" w:firstRowFirstColumn="0" w:firstRowLastColumn="0" w:lastRowFirstColumn="0" w:lastRowLastColumn="0"/>
            </w:pPr>
            <w:r w:rsidRPr="00A70791">
              <w:t>Think</w:t>
            </w:r>
            <w:r>
              <w:t>-Pair-Share</w:t>
            </w:r>
          </w:p>
          <w:p w14:paraId="704291EF" w14:textId="77777777" w:rsidR="00E430FE" w:rsidRDefault="00E430FE" w:rsidP="00A70791">
            <w:pPr>
              <w:spacing w:line="324" w:lineRule="auto"/>
              <w:cnfStyle w:val="000000100000" w:firstRow="0" w:lastRow="0" w:firstColumn="0" w:lastColumn="0" w:oddVBand="0" w:evenVBand="0" w:oddHBand="1" w:evenHBand="0" w:firstRowFirstColumn="0" w:firstRowLastColumn="0" w:lastRowFirstColumn="0" w:lastRowLastColumn="0"/>
            </w:pPr>
            <w:r w:rsidRPr="00A70791">
              <w:t>Notice</w:t>
            </w:r>
            <w:r>
              <w:t xml:space="preserve"> and wonder</w:t>
            </w:r>
          </w:p>
        </w:tc>
        <w:tc>
          <w:tcPr>
            <w:tcW w:w="4677" w:type="dxa"/>
          </w:tcPr>
          <w:p w14:paraId="44E573D6" w14:textId="5F1CCE1D" w:rsidR="00E430FE" w:rsidRDefault="00E430FE" w:rsidP="00A70791">
            <w:pPr>
              <w:spacing w:line="324" w:lineRule="auto"/>
              <w:cnfStyle w:val="000000100000" w:firstRow="0" w:lastRow="0" w:firstColumn="0" w:lastColumn="0" w:oddVBand="0" w:evenVBand="0" w:oddHBand="1" w:evenHBand="0" w:firstRowFirstColumn="0" w:firstRowLastColumn="0" w:lastRowFirstColumn="0" w:lastRowLastColumn="0"/>
            </w:pPr>
            <w:r w:rsidRPr="001C379E">
              <w:t xml:space="preserve">This section builds on students’ existing understanding of </w:t>
            </w:r>
            <w:r w:rsidR="00985A95">
              <w:t xml:space="preserve">the </w:t>
            </w:r>
            <w:r w:rsidRPr="001C379E">
              <w:t>mean and prepares them for the concept of class centres. Students begin to recognise why large datasets are often grouped for clarity and that there is a trade-off between precision and ease of interpretation.</w:t>
            </w:r>
          </w:p>
        </w:tc>
      </w:tr>
      <w:tr w:rsidR="00E430FE" w14:paraId="3DEB9EB8" w14:textId="77777777" w:rsidTr="000644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0E34A1C" w14:textId="77777777" w:rsidR="00E430FE" w:rsidRPr="00454FF1" w:rsidRDefault="00E430FE" w:rsidP="00A70791">
            <w:pPr>
              <w:spacing w:line="324" w:lineRule="auto"/>
              <w:rPr>
                <w:b w:val="0"/>
                <w:bCs/>
              </w:rPr>
            </w:pPr>
            <w:r w:rsidRPr="00454FF1">
              <w:rPr>
                <w:bCs/>
              </w:rPr>
              <w:t>Connecting learning</w:t>
            </w:r>
          </w:p>
        </w:tc>
        <w:tc>
          <w:tcPr>
            <w:tcW w:w="5670" w:type="dxa"/>
          </w:tcPr>
          <w:p w14:paraId="5A9EF80D" w14:textId="3977DE4C" w:rsidR="00E430FE" w:rsidRDefault="00E430FE" w:rsidP="00A70791">
            <w:pPr>
              <w:spacing w:line="324" w:lineRule="auto"/>
              <w:cnfStyle w:val="000000010000" w:firstRow="0" w:lastRow="0" w:firstColumn="0" w:lastColumn="0" w:oddVBand="0" w:evenVBand="0" w:oddHBand="0" w:evenHBand="1" w:firstRowFirstColumn="0" w:firstRowLastColumn="0" w:lastRowFirstColumn="0" w:lastRowLastColumn="0"/>
            </w:pPr>
            <w:r>
              <w:t xml:space="preserve">Students </w:t>
            </w:r>
            <w:r w:rsidR="00D02E64" w:rsidRPr="00D02E64">
              <w:t>learn</w:t>
            </w:r>
            <w:r>
              <w:t xml:space="preserve"> how class centres and </w:t>
            </w:r>
            <m:oMath>
              <m:r>
                <w:rPr>
                  <w:rFonts w:ascii="Cambria Math" w:hAnsi="Cambria Math"/>
                </w:rPr>
                <m:t>fx</m:t>
              </m:r>
            </m:oMath>
            <w:r>
              <w:t xml:space="preserve"> values are </w:t>
            </w:r>
            <w:r w:rsidRPr="00A70791">
              <w:t>calculated</w:t>
            </w:r>
            <w:r>
              <w:t xml:space="preserve"> and apply this knowledge to a grouped frequency table (slides 8–10). They identify modal and median classes and recognise that the mean calculated from grouped data is an approximation. Students complete </w:t>
            </w:r>
            <w:hyperlink w:anchor="_Appendix_B" w:history="1">
              <w:r w:rsidRPr="000E29AB">
                <w:rPr>
                  <w:rStyle w:val="Hyperlink"/>
                  <w:szCs w:val="24"/>
                </w:rPr>
                <w:t>Appendix B</w:t>
              </w:r>
            </w:hyperlink>
            <w:r>
              <w:t xml:space="preserve"> to practise calculating measures of centre and spread for grouped data. Using real NSW traffic crash data (slide 11), they then explore how grouped data is applied in context. Using the spreadsheet, students calculate measures of centre </w:t>
            </w:r>
            <w:r>
              <w:lastRenderedPageBreak/>
              <w:t>and spread, organise data into a grouped frequency table, and generate histograms, observing how tables and graphs update dynamically.</w:t>
            </w:r>
          </w:p>
        </w:tc>
        <w:tc>
          <w:tcPr>
            <w:tcW w:w="2694" w:type="dxa"/>
          </w:tcPr>
          <w:p w14:paraId="32580888" w14:textId="77777777" w:rsidR="00A70791" w:rsidRDefault="00E430FE" w:rsidP="00A70791">
            <w:pPr>
              <w:spacing w:line="324" w:lineRule="auto"/>
              <w:cnfStyle w:val="000000010000" w:firstRow="0" w:lastRow="0" w:firstColumn="0" w:lastColumn="0" w:oddVBand="0" w:evenVBand="0" w:oddHBand="0" w:evenHBand="1" w:firstRowFirstColumn="0" w:firstRowLastColumn="0" w:lastRowFirstColumn="0" w:lastRowLastColumn="0"/>
            </w:pPr>
            <w:r w:rsidRPr="00E93136">
              <w:lastRenderedPageBreak/>
              <w:t>Think-Pair-Share</w:t>
            </w:r>
          </w:p>
          <w:p w14:paraId="7AF2FA23" w14:textId="77777777" w:rsidR="00A70791" w:rsidRDefault="00E430FE" w:rsidP="00A70791">
            <w:pPr>
              <w:spacing w:line="324" w:lineRule="auto"/>
              <w:cnfStyle w:val="000000010000" w:firstRow="0" w:lastRow="0" w:firstColumn="0" w:lastColumn="0" w:oddVBand="0" w:evenVBand="0" w:oddHBand="0" w:evenHBand="1" w:firstRowFirstColumn="0" w:firstRowLastColumn="0" w:lastRowFirstColumn="0" w:lastRowLastColumn="0"/>
            </w:pPr>
            <w:r w:rsidRPr="00E93136">
              <w:t>Notice and wonder</w:t>
            </w:r>
          </w:p>
          <w:p w14:paraId="642A73D5" w14:textId="77777777" w:rsidR="00A70791" w:rsidRDefault="00E430FE" w:rsidP="00A70791">
            <w:pPr>
              <w:spacing w:line="324" w:lineRule="auto"/>
              <w:cnfStyle w:val="000000010000" w:firstRow="0" w:lastRow="0" w:firstColumn="0" w:lastColumn="0" w:oddVBand="0" w:evenVBand="0" w:oddHBand="0" w:evenHBand="1" w:firstRowFirstColumn="0" w:firstRowLastColumn="0" w:lastRowFirstColumn="0" w:lastRowLastColumn="0"/>
            </w:pPr>
            <w:r w:rsidRPr="00E93136">
              <w:t xml:space="preserve">Turn and </w:t>
            </w:r>
            <w:r>
              <w:t>talk</w:t>
            </w:r>
          </w:p>
          <w:p w14:paraId="1F9EE982" w14:textId="15FB48F4" w:rsidR="00E430FE" w:rsidRDefault="00E430FE" w:rsidP="00A70791">
            <w:pPr>
              <w:spacing w:line="324" w:lineRule="auto"/>
              <w:cnfStyle w:val="000000010000" w:firstRow="0" w:lastRow="0" w:firstColumn="0" w:lastColumn="0" w:oddVBand="0" w:evenVBand="0" w:oddHBand="0" w:evenHBand="1" w:firstRowFirstColumn="0" w:firstRowLastColumn="0" w:lastRowFirstColumn="0" w:lastRowLastColumn="0"/>
            </w:pPr>
            <w:r w:rsidRPr="00E93136">
              <w:t>Mini</w:t>
            </w:r>
            <w:r>
              <w:t xml:space="preserve"> </w:t>
            </w:r>
            <w:r w:rsidRPr="00E93136">
              <w:t>whiteboards</w:t>
            </w:r>
          </w:p>
        </w:tc>
        <w:tc>
          <w:tcPr>
            <w:tcW w:w="4677" w:type="dxa"/>
          </w:tcPr>
          <w:p w14:paraId="2E70F173" w14:textId="67785A91" w:rsidR="00E430FE" w:rsidRDefault="00E430FE" w:rsidP="00A70791">
            <w:pPr>
              <w:spacing w:line="324" w:lineRule="auto"/>
              <w:cnfStyle w:val="000000010000" w:firstRow="0" w:lastRow="0" w:firstColumn="0" w:lastColumn="0" w:oddVBand="0" w:evenVBand="0" w:oddHBand="0" w:evenHBand="1" w:firstRowFirstColumn="0" w:firstRowLastColumn="0" w:lastRowFirstColumn="0" w:lastRowLastColumn="0"/>
            </w:pPr>
            <w:r w:rsidRPr="00A321D6">
              <w:t xml:space="preserve">The focus is on developing conceptual </w:t>
            </w:r>
            <w:r w:rsidRPr="00A70791">
              <w:t>understanding</w:t>
            </w:r>
            <w:r w:rsidRPr="00A321D6">
              <w:t xml:space="preserve"> of grouped data structures and how class centres, frequency, cumulative frequency and </w:t>
            </w:r>
            <m:oMath>
              <m:r>
                <w:rPr>
                  <w:rFonts w:ascii="Cambria Math" w:hAnsi="Cambria Math"/>
                </w:rPr>
                <m:t>fx</m:t>
              </m:r>
            </m:oMath>
            <w:r w:rsidRPr="00A321D6">
              <w:t xml:space="preserve"> are connected. Students build fluency while strengthening their understanding of why grouping is useful and how approximations arise when working with grouped data.</w:t>
            </w:r>
          </w:p>
        </w:tc>
      </w:tr>
      <w:tr w:rsidR="00E430FE" w14:paraId="2C8BF225" w14:textId="77777777" w:rsidTr="00064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1334DFCC" w14:textId="77777777" w:rsidR="00E430FE" w:rsidRPr="00454FF1" w:rsidRDefault="00E430FE" w:rsidP="00A70791">
            <w:pPr>
              <w:spacing w:line="324" w:lineRule="auto"/>
              <w:rPr>
                <w:b w:val="0"/>
                <w:bCs/>
              </w:rPr>
            </w:pPr>
            <w:r w:rsidRPr="00454FF1">
              <w:rPr>
                <w:bCs/>
              </w:rPr>
              <w:t>Releasing responsibility</w:t>
            </w:r>
          </w:p>
        </w:tc>
        <w:tc>
          <w:tcPr>
            <w:tcW w:w="5670" w:type="dxa"/>
          </w:tcPr>
          <w:p w14:paraId="6E7A5E9D" w14:textId="77777777" w:rsidR="00E430FE" w:rsidRDefault="00E430FE" w:rsidP="00A70791">
            <w:pPr>
              <w:spacing w:line="324" w:lineRule="auto"/>
              <w:cnfStyle w:val="000000100000" w:firstRow="0" w:lastRow="0" w:firstColumn="0" w:lastColumn="0" w:oddVBand="0" w:evenVBand="0" w:oddHBand="1" w:evenHBand="0" w:firstRowFirstColumn="0" w:firstRowLastColumn="0" w:lastRowFirstColumn="0" w:lastRowLastColumn="0"/>
            </w:pPr>
            <w:r>
              <w:t xml:space="preserve">Students compare the original website histogram with the histogram generated in the spreadsheet (slide 13), identifying similarities, differences and effectiveness. Attention then shifts to cumulative frequency histograms. Using guided questioning, students explain why cumulative frequency graphs always increase and how they can be used to estimate the median. The teacher models estimating the median using a cumulative frequency histogram and polygon (slide 14), before students independently practise estimating medians using </w:t>
            </w:r>
            <w:hyperlink w:anchor="_Appendix_D_1" w:history="1">
              <w:r w:rsidRPr="00EC3C78">
                <w:rPr>
                  <w:rStyle w:val="Hyperlink"/>
                  <w:szCs w:val="24"/>
                </w:rPr>
                <w:t>Appendix D</w:t>
              </w:r>
            </w:hyperlink>
            <w:r>
              <w:t>.</w:t>
            </w:r>
          </w:p>
        </w:tc>
        <w:tc>
          <w:tcPr>
            <w:tcW w:w="2694" w:type="dxa"/>
          </w:tcPr>
          <w:p w14:paraId="358270BA" w14:textId="77777777" w:rsidR="00091112" w:rsidRDefault="00E430FE" w:rsidP="00A70791">
            <w:pPr>
              <w:spacing w:line="324" w:lineRule="auto"/>
              <w:cnfStyle w:val="000000100000" w:firstRow="0" w:lastRow="0" w:firstColumn="0" w:lastColumn="0" w:oddVBand="0" w:evenVBand="0" w:oddHBand="1" w:evenHBand="0" w:firstRowFirstColumn="0" w:firstRowLastColumn="0" w:lastRowFirstColumn="0" w:lastRowLastColumn="0"/>
            </w:pPr>
            <w:r w:rsidRPr="00D949B5">
              <w:t>Mini</w:t>
            </w:r>
            <w:r>
              <w:t xml:space="preserve"> </w:t>
            </w:r>
            <w:r w:rsidRPr="00A70791">
              <w:t>whiteboards</w:t>
            </w:r>
            <w:r w:rsidRPr="00D949B5">
              <w:t xml:space="preserve"> </w:t>
            </w:r>
          </w:p>
          <w:p w14:paraId="678C8E24" w14:textId="4FEC40E5" w:rsidR="00E430FE" w:rsidRDefault="00E430FE" w:rsidP="00A70791">
            <w:pPr>
              <w:spacing w:line="324" w:lineRule="auto"/>
              <w:cnfStyle w:val="000000100000" w:firstRow="0" w:lastRow="0" w:firstColumn="0" w:lastColumn="0" w:oddVBand="0" w:evenVBand="0" w:oddHBand="1" w:evenHBand="0" w:firstRowFirstColumn="0" w:firstRowLastColumn="0" w:lastRowFirstColumn="0" w:lastRowLastColumn="0"/>
            </w:pPr>
            <w:r w:rsidRPr="00D949B5">
              <w:t>Pose-Pause-Pounce-Bounce</w:t>
            </w:r>
          </w:p>
        </w:tc>
        <w:tc>
          <w:tcPr>
            <w:tcW w:w="4677" w:type="dxa"/>
          </w:tcPr>
          <w:p w14:paraId="1635E481" w14:textId="3B592E76" w:rsidR="00E430FE" w:rsidRDefault="00E430FE" w:rsidP="00A70791">
            <w:pPr>
              <w:spacing w:line="324" w:lineRule="auto"/>
              <w:cnfStyle w:val="000000100000" w:firstRow="0" w:lastRow="0" w:firstColumn="0" w:lastColumn="0" w:oddVBand="0" w:evenVBand="0" w:oddHBand="1" w:evenHBand="0" w:firstRowFirstColumn="0" w:firstRowLastColumn="0" w:lastRowFirstColumn="0" w:lastRowLastColumn="0"/>
            </w:pPr>
            <w:r w:rsidRPr="00A321D6">
              <w:t>Students are supported to connect cumulative frequency tables and graphs to summary statistics, particularly the median</w:t>
            </w:r>
          </w:p>
        </w:tc>
      </w:tr>
      <w:tr w:rsidR="00E430FE" w14:paraId="7706FA52" w14:textId="77777777" w:rsidTr="000644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0FD541A6" w14:textId="77777777" w:rsidR="00E430FE" w:rsidRPr="00454FF1" w:rsidRDefault="00E430FE" w:rsidP="00A70791">
            <w:pPr>
              <w:spacing w:line="324" w:lineRule="auto"/>
              <w:rPr>
                <w:b w:val="0"/>
                <w:bCs/>
              </w:rPr>
            </w:pPr>
            <w:r w:rsidRPr="00A70791">
              <w:t>Independent</w:t>
            </w:r>
            <w:r w:rsidRPr="00454FF1">
              <w:rPr>
                <w:bCs/>
              </w:rPr>
              <w:t xml:space="preserve"> practice</w:t>
            </w:r>
          </w:p>
        </w:tc>
        <w:tc>
          <w:tcPr>
            <w:tcW w:w="5670" w:type="dxa"/>
          </w:tcPr>
          <w:p w14:paraId="0344265F" w14:textId="77777777" w:rsidR="00E430FE" w:rsidRDefault="00E430FE" w:rsidP="00A70791">
            <w:pPr>
              <w:spacing w:line="324" w:lineRule="auto"/>
              <w:cnfStyle w:val="000000010000" w:firstRow="0" w:lastRow="0" w:firstColumn="0" w:lastColumn="0" w:oddVBand="0" w:evenVBand="0" w:oddHBand="0" w:evenHBand="1" w:firstRowFirstColumn="0" w:firstRowLastColumn="0" w:lastRowFirstColumn="0" w:lastRowLastColumn="0"/>
            </w:pPr>
            <w:r w:rsidRPr="00A70791">
              <w:t>Students</w:t>
            </w:r>
            <w:r w:rsidRPr="00351AD1">
              <w:t xml:space="preserve"> </w:t>
            </w:r>
            <w:r>
              <w:t>use</w:t>
            </w:r>
            <w:r w:rsidRPr="00351AD1">
              <w:t xml:space="preserve"> NSW data </w:t>
            </w:r>
            <w:r>
              <w:t xml:space="preserve">to </w:t>
            </w:r>
            <w:r w:rsidRPr="00351AD1">
              <w:t xml:space="preserve">complete </w:t>
            </w:r>
            <w:r>
              <w:t>a</w:t>
            </w:r>
            <w:r w:rsidRPr="00351AD1">
              <w:t xml:space="preserve"> grouped frequency table, generating a cumulative frequency histogram. Students then use the table and graphs to find the </w:t>
            </w:r>
            <w:r>
              <w:t>statistics for NSW drivers.</w:t>
            </w:r>
            <w:r w:rsidRPr="00351AD1">
              <w:t xml:space="preserve"> </w:t>
            </w:r>
            <w:r>
              <w:t>They then</w:t>
            </w:r>
            <w:r w:rsidRPr="00351AD1">
              <w:t xml:space="preserve"> compare the NSW results to those for all of Australia and decide which age groups should be targeted in safe driving campaigns, justifying their recommendations using the statistics and graphs.</w:t>
            </w:r>
          </w:p>
        </w:tc>
        <w:tc>
          <w:tcPr>
            <w:tcW w:w="2694" w:type="dxa"/>
          </w:tcPr>
          <w:p w14:paraId="6880AC4D" w14:textId="77777777" w:rsidR="00E430FE" w:rsidRDefault="00E430FE" w:rsidP="00A70791">
            <w:pPr>
              <w:spacing w:line="324" w:lineRule="auto"/>
              <w:cnfStyle w:val="000000010000" w:firstRow="0" w:lastRow="0" w:firstColumn="0" w:lastColumn="0" w:oddVBand="0" w:evenVBand="0" w:oddHBand="0" w:evenHBand="1" w:firstRowFirstColumn="0" w:firstRowLastColumn="0" w:lastRowFirstColumn="0" w:lastRowLastColumn="0"/>
            </w:pPr>
          </w:p>
        </w:tc>
        <w:tc>
          <w:tcPr>
            <w:tcW w:w="4677" w:type="dxa"/>
          </w:tcPr>
          <w:p w14:paraId="2B5F031B" w14:textId="77777777" w:rsidR="00E430FE" w:rsidRDefault="00E430FE" w:rsidP="00A70791">
            <w:pPr>
              <w:spacing w:line="324" w:lineRule="auto"/>
              <w:cnfStyle w:val="000000010000" w:firstRow="0" w:lastRow="0" w:firstColumn="0" w:lastColumn="0" w:oddVBand="0" w:evenVBand="0" w:oddHBand="0" w:evenHBand="1" w:firstRowFirstColumn="0" w:firstRowLastColumn="0" w:lastRowFirstColumn="0" w:lastRowLastColumn="0"/>
            </w:pPr>
            <w:r w:rsidRPr="00A70791">
              <w:t>This</w:t>
            </w:r>
            <w:r w:rsidRPr="00A321D6">
              <w:t xml:space="preserve"> activity provides opportunities for students to apply their understanding of grouped data, measures of centre and histograms in an authentic road safety context. Students use statistical reasoning, spreadsheet tools and graphical evidence to make and justify recommendations.</w:t>
            </w:r>
          </w:p>
        </w:tc>
      </w:tr>
    </w:tbl>
    <w:p w14:paraId="61BE21FC" w14:textId="77777777" w:rsidR="00E430FE" w:rsidRPr="00D56D4A" w:rsidRDefault="00E430FE" w:rsidP="00E430FE">
      <w:pPr>
        <w:pStyle w:val="ListBullet"/>
        <w:ind w:left="0" w:firstLine="0"/>
        <w:sectPr w:rsidR="00E430FE" w:rsidRPr="00D56D4A" w:rsidSect="00E430FE">
          <w:pgSz w:w="16840" w:h="11900" w:orient="landscape"/>
          <w:pgMar w:top="1134" w:right="1134" w:bottom="1134" w:left="1134" w:header="709" w:footer="709" w:gutter="0"/>
          <w:cols w:space="708"/>
          <w:docGrid w:linePitch="360"/>
        </w:sectPr>
      </w:pPr>
    </w:p>
    <w:p w14:paraId="73435BE4" w14:textId="37C5D904" w:rsidR="00A51D10" w:rsidRDefault="00A51D10" w:rsidP="00D76B0E">
      <w:pPr>
        <w:pStyle w:val="Heading2"/>
      </w:pPr>
      <w:r>
        <w:lastRenderedPageBreak/>
        <w:t>Activity structure</w:t>
      </w:r>
    </w:p>
    <w:p w14:paraId="34A3E694" w14:textId="6DC04D1A" w:rsidR="00F40DC4" w:rsidRPr="003C2AC4" w:rsidRDefault="00F40DC4" w:rsidP="00F40DC4">
      <w:pPr>
        <w:pStyle w:val="FeatureBox2"/>
      </w:pPr>
      <w:r>
        <w:t xml:space="preserve">Please use the associated PowerPoint </w:t>
      </w:r>
      <w:r w:rsidR="00216555">
        <w:rPr>
          <w:i/>
          <w:iCs/>
        </w:rPr>
        <w:t>Grouped data</w:t>
      </w:r>
      <w:r>
        <w:t xml:space="preserve"> to display images in this lesson.</w:t>
      </w:r>
    </w:p>
    <w:p w14:paraId="67F6F27E" w14:textId="4C373BC8" w:rsidR="00810FC0" w:rsidRPr="00102CEC" w:rsidRDefault="00FD5257" w:rsidP="00184BE8">
      <w:pPr>
        <w:pStyle w:val="Heading3"/>
        <w:numPr>
          <w:ilvl w:val="2"/>
          <w:numId w:val="1"/>
        </w:numPr>
        <w:ind w:left="0"/>
      </w:pPr>
      <w:r>
        <w:t>Activat</w:t>
      </w:r>
      <w:r w:rsidR="0065706C">
        <w:t>ing</w:t>
      </w:r>
      <w:r>
        <w:t xml:space="preserve"> prior knowledge</w:t>
      </w:r>
    </w:p>
    <w:p w14:paraId="6746544A" w14:textId="055ADCEE" w:rsidR="00E86BA7" w:rsidRDefault="00591BF8" w:rsidP="77062685">
      <w:pPr>
        <w:pStyle w:val="ListNumber"/>
      </w:pPr>
      <w:r>
        <w:t>In</w:t>
      </w:r>
      <w:r w:rsidR="329D60B5">
        <w:t>form</w:t>
      </w:r>
      <w:r>
        <w:t xml:space="preserve"> the</w:t>
      </w:r>
      <w:r w:rsidR="009B7DAF">
        <w:t xml:space="preserve"> class </w:t>
      </w:r>
      <w:r>
        <w:t xml:space="preserve">that they </w:t>
      </w:r>
      <w:r w:rsidR="009B7DAF">
        <w:t xml:space="preserve">will play </w:t>
      </w:r>
      <w:r>
        <w:t>a game called ‘</w:t>
      </w:r>
      <w:r w:rsidR="004165E4">
        <w:t>F</w:t>
      </w:r>
      <w:r>
        <w:t xml:space="preserve">ind my friend’. </w:t>
      </w:r>
      <w:r w:rsidR="00C51CAF">
        <w:t>Students each take a card</w:t>
      </w:r>
      <w:r w:rsidR="00E03316">
        <w:t xml:space="preserve"> (from Appendix </w:t>
      </w:r>
      <w:r w:rsidR="00AF1ABB">
        <w:t>A</w:t>
      </w:r>
      <w:r w:rsidR="00923E7A">
        <w:t xml:space="preserve"> </w:t>
      </w:r>
      <w:r w:rsidR="002C627A">
        <w:t xml:space="preserve">‘Find my friend’ </w:t>
      </w:r>
      <w:r w:rsidR="00923E7A">
        <w:t>Game 1</w:t>
      </w:r>
      <w:r w:rsidR="00E03316">
        <w:t>)</w:t>
      </w:r>
      <w:r w:rsidR="00C51CAF">
        <w:t xml:space="preserve"> with </w:t>
      </w:r>
      <w:r w:rsidR="00DF4061">
        <w:t>a number</w:t>
      </w:r>
      <w:r w:rsidR="00BB1429">
        <w:t xml:space="preserve"> between 1 and 100</w:t>
      </w:r>
      <w:r w:rsidR="00DF4061">
        <w:t xml:space="preserve"> written on it.</w:t>
      </w:r>
    </w:p>
    <w:p w14:paraId="1E945F71" w14:textId="09DA3AF4" w:rsidR="00C51CAF" w:rsidRDefault="4D649B57" w:rsidP="77062685">
      <w:pPr>
        <w:pStyle w:val="ListNumber"/>
      </w:pPr>
      <w:r w:rsidRPr="77062685">
        <w:t>Ask students to move around the room to find the classmate whose card pairs with theirs to create a mean of 50. The cards are pre-designed so that each number has a matching partner (for example the number in Box 1 pairs with the number in Box 2, and so on).</w:t>
      </w:r>
    </w:p>
    <w:p w14:paraId="549306CD" w14:textId="4697D450" w:rsidR="00BB163F" w:rsidRDefault="00BB163F" w:rsidP="77062685">
      <w:pPr>
        <w:pStyle w:val="ListNumber"/>
      </w:pPr>
      <w:r w:rsidRPr="00E86BA7">
        <w:t>Students</w:t>
      </w:r>
      <w:r>
        <w:t xml:space="preserve"> take a new card (from Appendix </w:t>
      </w:r>
      <w:r w:rsidR="00AF1ABB">
        <w:t>A</w:t>
      </w:r>
      <w:r>
        <w:t xml:space="preserve"> </w:t>
      </w:r>
      <w:r w:rsidR="00E25BCC">
        <w:t xml:space="preserve">‘Find my friend’ </w:t>
      </w:r>
      <w:r>
        <w:t xml:space="preserve">Game 2) and repeat the process from </w:t>
      </w:r>
      <w:r w:rsidR="00CD1DD3">
        <w:t>G</w:t>
      </w:r>
      <w:r>
        <w:t>ame 1</w:t>
      </w:r>
      <w:r w:rsidR="575ABF46">
        <w:t>. This game they are looking</w:t>
      </w:r>
      <w:r>
        <w:t xml:space="preserve"> for a </w:t>
      </w:r>
      <w:r w:rsidR="575ABF46">
        <w:t>pair to make a</w:t>
      </w:r>
      <w:r>
        <w:t xml:space="preserve"> mean of 37.5.</w:t>
      </w:r>
    </w:p>
    <w:p w14:paraId="376506A7" w14:textId="49B8DE93" w:rsidR="00BB163F" w:rsidRDefault="00BB163F" w:rsidP="00BB163F">
      <w:pPr>
        <w:pStyle w:val="ListNumber"/>
      </w:pPr>
      <w:r>
        <w:t xml:space="preserve">Students take a new card (from Appendix </w:t>
      </w:r>
      <w:r w:rsidR="00AF1ABB">
        <w:t>A</w:t>
      </w:r>
      <w:r w:rsidR="00E25BCC">
        <w:t xml:space="preserve"> ‘Find my friend’</w:t>
      </w:r>
      <w:r>
        <w:t xml:space="preserve"> Game 3) to try and create a mean as close to 50 as possible, the pair </w:t>
      </w:r>
      <w:r w:rsidR="00CF51C8">
        <w:t>whose</w:t>
      </w:r>
      <w:r>
        <w:t xml:space="preserve"> numbers have a mean closest to 50 will be declared the winner (note that the cards in </w:t>
      </w:r>
      <w:r w:rsidR="00CD1DD3">
        <w:t>G</w:t>
      </w:r>
      <w:r>
        <w:t>ame 3 do not match to create a mean of 50).</w:t>
      </w:r>
    </w:p>
    <w:p w14:paraId="35AA4129" w14:textId="2D07B685" w:rsidR="009C4C4B" w:rsidRDefault="005356C0" w:rsidP="179AB65D">
      <w:pPr>
        <w:pStyle w:val="ListNumber"/>
      </w:pPr>
      <w:r>
        <w:t xml:space="preserve">Students </w:t>
      </w:r>
      <w:r w:rsidR="009945A5">
        <w:t>could</w:t>
      </w:r>
      <w:r>
        <w:t xml:space="preserve"> use mini whiteboards (</w:t>
      </w:r>
      <w:hyperlink r:id="rId16">
        <w:r w:rsidR="1B38D7E5" w:rsidRPr="23A21940">
          <w:rPr>
            <w:rStyle w:val="Hyperlink"/>
          </w:rPr>
          <w:t>bit.ly/miniwhiteboards</w:t>
        </w:r>
      </w:hyperlink>
      <w:r w:rsidRPr="006B3D1E">
        <w:rPr>
          <w:rStyle w:val="Hyperlink"/>
          <w:color w:val="auto"/>
          <w:u w:val="none"/>
        </w:rPr>
        <w:t xml:space="preserve">) to </w:t>
      </w:r>
      <w:r w:rsidR="7527664C" w:rsidRPr="23A21940">
        <w:rPr>
          <w:rStyle w:val="Hyperlink"/>
          <w:color w:val="auto"/>
          <w:u w:val="none"/>
        </w:rPr>
        <w:t>demonstrate</w:t>
      </w:r>
      <w:r w:rsidR="00A67F74">
        <w:rPr>
          <w:rStyle w:val="Hyperlink"/>
          <w:color w:val="auto"/>
          <w:u w:val="none"/>
        </w:rPr>
        <w:t xml:space="preserve"> their </w:t>
      </w:r>
      <w:r w:rsidR="00211CD3">
        <w:t>understanding</w:t>
      </w:r>
      <w:r w:rsidR="00A67F74">
        <w:t xml:space="preserve">. </w:t>
      </w:r>
      <w:r w:rsidR="00386F90">
        <w:t>The teacher can c</w:t>
      </w:r>
      <w:r w:rsidR="000A3505">
        <w:t>all out various pairs of numbers and a</w:t>
      </w:r>
      <w:r w:rsidR="004E77AF">
        <w:t>sk students</w:t>
      </w:r>
      <w:r w:rsidR="00211CD3">
        <w:t xml:space="preserve"> to find the mean between </w:t>
      </w:r>
      <w:r w:rsidR="000A3505">
        <w:t>them</w:t>
      </w:r>
      <w:r w:rsidR="004E77AF">
        <w:t xml:space="preserve"> and </w:t>
      </w:r>
      <w:r w:rsidR="00DB733A">
        <w:t xml:space="preserve">have them </w:t>
      </w:r>
      <w:r w:rsidR="004E77AF">
        <w:t>display their responses on their whiteboard</w:t>
      </w:r>
      <w:r w:rsidR="009A52BE">
        <w:t>s.</w:t>
      </w:r>
    </w:p>
    <w:p w14:paraId="7981C874" w14:textId="370CCE92" w:rsidR="00BB163F" w:rsidRDefault="00BB163F" w:rsidP="23A21940">
      <w:pPr>
        <w:pStyle w:val="ListNumber"/>
      </w:pPr>
      <w:r w:rsidRPr="00BF73A4">
        <w:t xml:space="preserve">Display slide </w:t>
      </w:r>
      <w:r w:rsidR="00CB415E">
        <w:t>4</w:t>
      </w:r>
      <w:r w:rsidRPr="00BF73A4">
        <w:t xml:space="preserve"> from the PowerPoint. </w:t>
      </w:r>
      <w:r w:rsidR="00EA1A28" w:rsidRPr="00EA1A28">
        <w:t xml:space="preserve">Give students a moment to consider the provided </w:t>
      </w:r>
      <w:r w:rsidR="00623605" w:rsidRPr="00EA1A28">
        <w:t>information</w:t>
      </w:r>
      <w:r w:rsidR="00EA1A28" w:rsidRPr="00EA1A28">
        <w:t xml:space="preserve">. </w:t>
      </w:r>
      <w:r w:rsidR="00805B2B">
        <w:t>A</w:t>
      </w:r>
      <w:r w:rsidR="00623605" w:rsidRPr="00623605">
        <w:t xml:space="preserve">nimate </w:t>
      </w:r>
      <w:r w:rsidR="00805B2B">
        <w:t xml:space="preserve">the slide </w:t>
      </w:r>
      <w:r w:rsidR="00623605" w:rsidRPr="00623605">
        <w:t>and have students consider the self-explanatio</w:t>
      </w:r>
      <w:r w:rsidR="00623605">
        <w:t>n</w:t>
      </w:r>
      <w:r w:rsidR="00623605" w:rsidRPr="00623605">
        <w:t xml:space="preserve"> prompts in a </w:t>
      </w:r>
      <w:r w:rsidR="00623605">
        <w:t xml:space="preserve">Think-Pair-Share </w:t>
      </w:r>
      <w:r w:rsidR="00427C65">
        <w:t>(</w:t>
      </w:r>
      <w:hyperlink r:id="rId17">
        <w:r w:rsidR="00427C65" w:rsidRPr="69AA0A1C">
          <w:rPr>
            <w:rStyle w:val="Hyperlink"/>
          </w:rPr>
          <w:t>bit.ly/thinkpairsharestrategy</w:t>
        </w:r>
      </w:hyperlink>
      <w:r w:rsidR="00427C65">
        <w:t>).</w:t>
      </w:r>
    </w:p>
    <w:p w14:paraId="0EACC9D8" w14:textId="39D37C33" w:rsidR="00444034" w:rsidRPr="004148CE" w:rsidRDefault="00444034" w:rsidP="00C62703">
      <w:pPr>
        <w:pStyle w:val="FeatureBox"/>
      </w:pPr>
      <w:r>
        <w:t xml:space="preserve">Students </w:t>
      </w:r>
      <w:r w:rsidR="00A412D6">
        <w:t xml:space="preserve">could </w:t>
      </w:r>
      <w:r>
        <w:t>note that the data w</w:t>
      </w:r>
      <w:r w:rsidR="00AC31B8">
        <w:t>ould</w:t>
      </w:r>
      <w:r>
        <w:t xml:space="preserve"> be easier </w:t>
      </w:r>
      <w:r w:rsidR="00735A02">
        <w:t xml:space="preserve">to analyse if the scores </w:t>
      </w:r>
      <w:r w:rsidR="00AC31B8">
        <w:t>were</w:t>
      </w:r>
      <w:r w:rsidR="00735A02">
        <w:t xml:space="preserve"> in ascending order</w:t>
      </w:r>
      <w:r w:rsidR="00596A5C">
        <w:t xml:space="preserve">. </w:t>
      </w:r>
      <w:r w:rsidR="002E0C3F">
        <w:t>They</w:t>
      </w:r>
      <w:r w:rsidR="002E0C3F" w:rsidDel="00A412D6">
        <w:t xml:space="preserve"> </w:t>
      </w:r>
      <w:r w:rsidR="00A412D6">
        <w:t xml:space="preserve">may </w:t>
      </w:r>
      <w:r w:rsidR="002E0C3F">
        <w:t xml:space="preserve">also </w:t>
      </w:r>
      <w:r w:rsidR="0056048C">
        <w:t>note that p</w:t>
      </w:r>
      <w:r w:rsidR="00596A5C">
        <w:t xml:space="preserve">lacing the data into a frequency distribution </w:t>
      </w:r>
      <w:r w:rsidR="005C2773">
        <w:t xml:space="preserve">table </w:t>
      </w:r>
      <w:r w:rsidR="002E0C3F">
        <w:t>would be helpful</w:t>
      </w:r>
      <w:r w:rsidR="0056048C">
        <w:t>, however it would create a very large table</w:t>
      </w:r>
      <w:r w:rsidR="00F06197">
        <w:t xml:space="preserve"> which may be difficult to read.</w:t>
      </w:r>
    </w:p>
    <w:p w14:paraId="373F6FCF" w14:textId="6BFA62E7" w:rsidR="008740F0" w:rsidRDefault="00CA6FC5" w:rsidP="00CA6FC5">
      <w:pPr>
        <w:pStyle w:val="ListNumber"/>
      </w:pPr>
      <w:r w:rsidRPr="00BF73A4">
        <w:t xml:space="preserve">Display slide </w:t>
      </w:r>
      <w:r w:rsidR="00CB415E">
        <w:t>5</w:t>
      </w:r>
      <w:r w:rsidRPr="00BF73A4">
        <w:t xml:space="preserve"> and </w:t>
      </w:r>
      <w:r w:rsidR="008A7135">
        <w:t>give students a moment to consider the data provided.</w:t>
      </w:r>
    </w:p>
    <w:p w14:paraId="447151F6" w14:textId="6F9160E7" w:rsidR="00CA6FC5" w:rsidRPr="00BF73A4" w:rsidRDefault="008A7135" w:rsidP="00CA6FC5">
      <w:pPr>
        <w:pStyle w:val="ListNumber"/>
      </w:pPr>
      <w:r>
        <w:lastRenderedPageBreak/>
        <w:t>A</w:t>
      </w:r>
      <w:r w:rsidRPr="008A7135">
        <w:t xml:space="preserve">nimate and consider the </w:t>
      </w:r>
      <w:r w:rsidR="00294361" w:rsidRPr="008A7135">
        <w:t>self-explanation</w:t>
      </w:r>
      <w:r w:rsidRPr="008A7135">
        <w:t xml:space="preserve"> prompts on the slide</w:t>
      </w:r>
      <w:r>
        <w:t xml:space="preserve"> </w:t>
      </w:r>
      <w:r w:rsidR="00094A51">
        <w:t>using</w:t>
      </w:r>
      <w:r w:rsidR="00CA6FC5">
        <w:t xml:space="preserve"> a Think-Pair-Share for students to discuss </w:t>
      </w:r>
      <w:r w:rsidR="00CA6FC5" w:rsidRPr="006E54E6">
        <w:t xml:space="preserve">their ideas about whether </w:t>
      </w:r>
      <w:r w:rsidR="00850DA4">
        <w:t>a</w:t>
      </w:r>
      <w:r w:rsidR="00CA6FC5" w:rsidRPr="006E54E6">
        <w:t xml:space="preserve"> frequency table improves the clarity of the data and what further changes might make it easier to interpret.</w:t>
      </w:r>
    </w:p>
    <w:p w14:paraId="4B52E9F8" w14:textId="61F0CF39" w:rsidR="002B2F42" w:rsidRPr="00C92EA3" w:rsidRDefault="00CA6FC5" w:rsidP="006C70AF">
      <w:pPr>
        <w:pStyle w:val="ListNumber"/>
      </w:pPr>
      <w:r>
        <w:t xml:space="preserve">Display slide </w:t>
      </w:r>
      <w:r w:rsidR="00CB415E">
        <w:t>6</w:t>
      </w:r>
      <w:r>
        <w:t xml:space="preserve"> and </w:t>
      </w:r>
      <w:r w:rsidR="004403D7">
        <w:t>give students a moment to consider the data provided. A</w:t>
      </w:r>
      <w:r w:rsidR="004403D7" w:rsidRPr="008A7135">
        <w:t>nimate and consider the self</w:t>
      </w:r>
      <w:r w:rsidR="006C0766" w:rsidRPr="008A7135">
        <w:t>-</w:t>
      </w:r>
      <w:r w:rsidR="004403D7" w:rsidRPr="008A7135">
        <w:t>explanation prompts on the slide</w:t>
      </w:r>
      <w:r w:rsidR="000E38D2">
        <w:t xml:space="preserve"> and </w:t>
      </w:r>
      <w:r>
        <w:t xml:space="preserve">ask students what they notice and wonder </w:t>
      </w:r>
      <w:r w:rsidR="004A6BC8">
        <w:t>(</w:t>
      </w:r>
      <w:hyperlink r:id="rId18">
        <w:r w:rsidR="004A6BC8" w:rsidRPr="69AA0A1C">
          <w:rPr>
            <w:rStyle w:val="Hyperlink"/>
          </w:rPr>
          <w:t>bit.ly/noticewonderstrategy</w:t>
        </w:r>
      </w:hyperlink>
      <w:r w:rsidR="004A6BC8">
        <w:t xml:space="preserve">) </w:t>
      </w:r>
      <w:r w:rsidRPr="00D20817">
        <w:t xml:space="preserve">about the </w:t>
      </w:r>
      <w:r w:rsidR="00476548">
        <w:t xml:space="preserve">same data being placed into a </w:t>
      </w:r>
      <w:r w:rsidRPr="00D20817">
        <w:t>grouped frequency table.</w:t>
      </w:r>
    </w:p>
    <w:p w14:paraId="26095BD4" w14:textId="777F1A64" w:rsidR="00EA7395" w:rsidRDefault="00EA7395" w:rsidP="00AF1ABB">
      <w:pPr>
        <w:pStyle w:val="FeatureBox"/>
      </w:pPr>
      <w:r>
        <w:t>Students might notice that the data is much easier to read</w:t>
      </w:r>
      <w:r w:rsidR="00113C2A">
        <w:t xml:space="preserve"> as there is much less to look at. They may also notice that the </w:t>
      </w:r>
      <w:r w:rsidR="000B6570">
        <w:t xml:space="preserve">number of cars </w:t>
      </w:r>
      <w:proofErr w:type="gramStart"/>
      <w:r w:rsidR="00113C2A">
        <w:t>have</w:t>
      </w:r>
      <w:proofErr w:type="gramEnd"/>
      <w:r w:rsidR="00113C2A">
        <w:t xml:space="preserve"> been grouped into even </w:t>
      </w:r>
      <w:r w:rsidR="00E9018E">
        <w:t>classes</w:t>
      </w:r>
      <w:r w:rsidR="00113C2A">
        <w:t xml:space="preserve">, </w:t>
      </w:r>
      <w:r w:rsidR="001D48F8">
        <w:t xml:space="preserve">but they also may </w:t>
      </w:r>
      <w:r w:rsidR="001F6B8B">
        <w:t>wonder if</w:t>
      </w:r>
      <w:r w:rsidR="001D48F8">
        <w:t xml:space="preserve"> the data is less exact </w:t>
      </w:r>
      <w:r w:rsidR="00213D13">
        <w:t xml:space="preserve">and </w:t>
      </w:r>
      <w:r w:rsidR="001F6B8B">
        <w:t>would</w:t>
      </w:r>
      <w:r w:rsidR="00213D13">
        <w:t xml:space="preserve"> create errors when finding statistics.</w:t>
      </w:r>
    </w:p>
    <w:p w14:paraId="776AB603" w14:textId="22683BE4" w:rsidR="00EB745D" w:rsidRDefault="00EC7232" w:rsidP="00FE1049">
      <w:pPr>
        <w:pStyle w:val="ListNumber"/>
      </w:pPr>
      <w:r w:rsidRPr="00EC7232">
        <w:t>Ask students to recall how they calculate the mean from a frequency table. In a Think</w:t>
      </w:r>
      <w:r w:rsidR="00CD1DD3">
        <w:t>-</w:t>
      </w:r>
      <w:r w:rsidRPr="00EC7232">
        <w:t>Pair</w:t>
      </w:r>
      <w:r w:rsidR="00CD1DD3">
        <w:t>-</w:t>
      </w:r>
      <w:r w:rsidRPr="00EC7232">
        <w:t xml:space="preserve">Share, have </w:t>
      </w:r>
      <w:r w:rsidR="005918E3">
        <w:t>students</w:t>
      </w:r>
      <w:r w:rsidRPr="00EC7232">
        <w:t xml:space="preserve"> discuss potential challenges when applying this strategy to the frequency table on slide 6</w:t>
      </w:r>
      <w:r w:rsidR="00CB6960">
        <w:t>.</w:t>
      </w:r>
    </w:p>
    <w:p w14:paraId="72BC5F85" w14:textId="13CE540D" w:rsidR="00CB6960" w:rsidRPr="00EB745D" w:rsidRDefault="00CB6960" w:rsidP="000D31EC">
      <w:pPr>
        <w:pStyle w:val="FeatureBox"/>
      </w:pPr>
      <w:r>
        <w:t xml:space="preserve">Students created an </w:t>
      </w:r>
      <m:oMath>
        <m:r>
          <w:rPr>
            <w:rFonts w:ascii="Cambria Math" w:hAnsi="Cambria Math"/>
          </w:rPr>
          <m:t>fx</m:t>
        </m:r>
      </m:oMath>
      <w:r>
        <w:rPr>
          <w:rFonts w:eastAsiaTheme="minorEastAsia"/>
        </w:rPr>
        <w:t xml:space="preserve"> column in their frequency table in Lesson 5 – standard deviation, of this unit. Students should share that </w:t>
      </w:r>
      <w:r w:rsidR="00D378AE">
        <w:rPr>
          <w:rFonts w:eastAsiaTheme="minorEastAsia"/>
        </w:rPr>
        <w:t>they wouldn’t know what to multiply the frequency by since there is no singular number in the score column, but a range of scores.</w:t>
      </w:r>
    </w:p>
    <w:p w14:paraId="05537C0B" w14:textId="757A77CC" w:rsidR="003024CB" w:rsidRDefault="00097721" w:rsidP="00646C21">
      <w:pPr>
        <w:pStyle w:val="Heading3"/>
        <w:numPr>
          <w:ilvl w:val="2"/>
          <w:numId w:val="1"/>
        </w:numPr>
        <w:ind w:left="0"/>
      </w:pPr>
      <w:r>
        <w:t>Connecting learning</w:t>
      </w:r>
    </w:p>
    <w:p w14:paraId="7EC31841" w14:textId="6D7B2F5E" w:rsidR="00BD046C" w:rsidRPr="00BD046C" w:rsidRDefault="009D5651" w:rsidP="005C75D1">
      <w:pPr>
        <w:pStyle w:val="FeatureBox"/>
      </w:pPr>
      <w:r w:rsidRPr="009D5651">
        <w:t xml:space="preserve">Students have previously worked with grouped data in Lesson 5 – </w:t>
      </w:r>
      <w:r w:rsidR="00D408FD">
        <w:t>f</w:t>
      </w:r>
      <w:r w:rsidRPr="009D5651">
        <w:t xml:space="preserve">requency polygons of Unit 1 – </w:t>
      </w:r>
      <w:r w:rsidR="00D408FD">
        <w:t>g</w:t>
      </w:r>
      <w:r w:rsidRPr="009D5651">
        <w:t xml:space="preserve">etting healthy, where they saw why data is grouped, how this affects precision and how polygons help compare distributions. They also </w:t>
      </w:r>
      <w:r w:rsidR="008A5629">
        <w:t>learned</w:t>
      </w:r>
      <w:r w:rsidR="008A5629" w:rsidRPr="009D5651">
        <w:t xml:space="preserve"> </w:t>
      </w:r>
      <w:r w:rsidRPr="009D5651">
        <w:t xml:space="preserve">about cumulative frequency in Lesson 4 – cumulative frequency of Unit 1 – </w:t>
      </w:r>
      <w:r w:rsidR="00D408FD">
        <w:t>g</w:t>
      </w:r>
      <w:r w:rsidRPr="009D5651">
        <w:t>etting healthy, constructing cumulative tables and polygons for ungrouped data, identifying medians and quartiles and comparing when cumulative displays are more useful than simple frequency tables or histograms.</w:t>
      </w:r>
    </w:p>
    <w:p w14:paraId="565D6104" w14:textId="622A36DF" w:rsidR="00D5792E" w:rsidRPr="00D5792E" w:rsidRDefault="00D5792E" w:rsidP="000D31EC">
      <w:pPr>
        <w:pStyle w:val="Heading4"/>
      </w:pPr>
      <w:r>
        <w:t>Class centres</w:t>
      </w:r>
    </w:p>
    <w:p w14:paraId="46C41E6A" w14:textId="64AB851C" w:rsidR="00690E4A" w:rsidRDefault="00CB2C0C" w:rsidP="00DD7241">
      <w:pPr>
        <w:pStyle w:val="ListParagraph"/>
        <w:numPr>
          <w:ilvl w:val="0"/>
          <w:numId w:val="7"/>
        </w:numPr>
      </w:pPr>
      <w:r>
        <w:t>Explain to students that an extra column can be created in grouped data frequency table</w:t>
      </w:r>
      <w:r w:rsidR="00D0728A">
        <w:t>s</w:t>
      </w:r>
      <w:r>
        <w:t xml:space="preserve"> called the ‘class centre’. </w:t>
      </w:r>
      <w:r w:rsidR="00466D51">
        <w:t xml:space="preserve">This is the </w:t>
      </w:r>
      <w:r w:rsidR="008813D5">
        <w:t xml:space="preserve">middle </w:t>
      </w:r>
      <w:r w:rsidR="00466D51">
        <w:t xml:space="preserve">value </w:t>
      </w:r>
      <w:r w:rsidR="008813D5">
        <w:t>of the class</w:t>
      </w:r>
      <w:r w:rsidR="00845A95">
        <w:t xml:space="preserve"> and</w:t>
      </w:r>
      <w:r w:rsidR="00B76DC2">
        <w:t xml:space="preserve"> for grouped data, the </w:t>
      </w:r>
      <m:oMath>
        <m:r>
          <w:rPr>
            <w:rFonts w:ascii="Cambria Math" w:hAnsi="Cambria Math"/>
          </w:rPr>
          <m:t>fx</m:t>
        </m:r>
      </m:oMath>
      <w:r w:rsidR="00B76DC2">
        <w:t xml:space="preserve"> column is found by multiplying the class centre by the frequency</w:t>
      </w:r>
      <w:r w:rsidR="00B62D23">
        <w:rPr>
          <w:rFonts w:eastAsiaTheme="minorEastAsia"/>
        </w:rPr>
        <w:t>.</w:t>
      </w:r>
    </w:p>
    <w:p w14:paraId="11F42AAB" w14:textId="737EC84C" w:rsidR="0001744B" w:rsidRDefault="001D46FA" w:rsidP="000D31EC">
      <w:pPr>
        <w:pStyle w:val="FeatureBox"/>
      </w:pPr>
      <w:r>
        <w:lastRenderedPageBreak/>
        <w:t xml:space="preserve">Students may need some examples, </w:t>
      </w:r>
      <w:r w:rsidR="00091112">
        <w:t>such as</w:t>
      </w:r>
      <w:r>
        <w:t xml:space="preserve"> the class centre of a class from 1–10 is found by finding the average of the </w:t>
      </w:r>
      <w:r w:rsidR="00091112">
        <w:t>lower- and upper-class</w:t>
      </w:r>
      <w:r>
        <w:t xml:space="preserve"> </w:t>
      </w:r>
      <w:r w:rsidR="003232EF">
        <w:t>limits</w:t>
      </w:r>
      <w:r>
        <w:t xml:space="preserve">, </w:t>
      </w:r>
      <m:oMath>
        <m:f>
          <m:fPr>
            <m:ctrlPr>
              <w:rPr>
                <w:rFonts w:ascii="Cambria Math" w:hAnsi="Cambria Math"/>
                <w:i/>
              </w:rPr>
            </m:ctrlPr>
          </m:fPr>
          <m:num>
            <m:r>
              <w:rPr>
                <w:rFonts w:ascii="Cambria Math" w:hAnsi="Cambria Math"/>
              </w:rPr>
              <m:t>1+10</m:t>
            </m:r>
          </m:num>
          <m:den>
            <m:r>
              <w:rPr>
                <w:rFonts w:ascii="Cambria Math" w:hAnsi="Cambria Math"/>
              </w:rPr>
              <m:t>2</m:t>
            </m:r>
          </m:den>
        </m:f>
        <m:r>
          <w:rPr>
            <w:rFonts w:ascii="Cambria Math" w:hAnsi="Cambria Math"/>
          </w:rPr>
          <m:t>=5.5</m:t>
        </m:r>
      </m:oMath>
      <w:r w:rsidR="00E561A1">
        <w:rPr>
          <w:rFonts w:eastAsiaTheme="minorEastAsia"/>
        </w:rPr>
        <w:t xml:space="preserve">. Students may need </w:t>
      </w:r>
      <w:r w:rsidR="00BF0972">
        <w:rPr>
          <w:rFonts w:eastAsiaTheme="minorEastAsia"/>
        </w:rPr>
        <w:t xml:space="preserve">to be </w:t>
      </w:r>
      <w:r w:rsidR="00E561A1">
        <w:rPr>
          <w:rFonts w:eastAsiaTheme="minorEastAsia"/>
        </w:rPr>
        <w:t>remind</w:t>
      </w:r>
      <w:r w:rsidR="00BF0972">
        <w:rPr>
          <w:rFonts w:eastAsiaTheme="minorEastAsia"/>
        </w:rPr>
        <w:t>ed</w:t>
      </w:r>
      <w:r w:rsidR="00E561A1">
        <w:rPr>
          <w:rFonts w:eastAsiaTheme="minorEastAsia"/>
        </w:rPr>
        <w:t xml:space="preserve"> o</w:t>
      </w:r>
      <w:r w:rsidR="00BF0972">
        <w:rPr>
          <w:rFonts w:eastAsiaTheme="minorEastAsia"/>
        </w:rPr>
        <w:t>f</w:t>
      </w:r>
      <w:r w:rsidR="00E561A1">
        <w:rPr>
          <w:rFonts w:eastAsiaTheme="minorEastAsia"/>
        </w:rPr>
        <w:t xml:space="preserve"> how they found the average of</w:t>
      </w:r>
      <w:r w:rsidR="00C84847">
        <w:rPr>
          <w:rFonts w:eastAsiaTheme="minorEastAsia"/>
        </w:rPr>
        <w:t xml:space="preserve"> 2</w:t>
      </w:r>
      <w:r w:rsidR="00E561A1">
        <w:rPr>
          <w:rFonts w:eastAsiaTheme="minorEastAsia"/>
        </w:rPr>
        <w:t xml:space="preserve"> numbers in the ‘Find </w:t>
      </w:r>
      <w:r w:rsidR="005E4800">
        <w:t>my friend’ activity.</w:t>
      </w:r>
    </w:p>
    <w:p w14:paraId="650F0E53" w14:textId="466B2200" w:rsidR="00DD360D" w:rsidRPr="00164075" w:rsidRDefault="00DD360D" w:rsidP="00DD7241">
      <w:pPr>
        <w:pStyle w:val="ListParagraph"/>
        <w:numPr>
          <w:ilvl w:val="0"/>
          <w:numId w:val="7"/>
        </w:numPr>
      </w:pPr>
      <w:r>
        <w:t xml:space="preserve">Display slide 8 of the PowerPoint which shows grouped data in a frequency distribution table. In a </w:t>
      </w:r>
      <w:r w:rsidR="00EB6FDB">
        <w:t>Think-Pair-Share</w:t>
      </w:r>
      <w:r>
        <w:t xml:space="preserve">, ask students </w:t>
      </w:r>
      <w:r w:rsidR="003232EF">
        <w:t xml:space="preserve">to </w:t>
      </w:r>
      <w:r w:rsidR="00861FA5">
        <w:t xml:space="preserve">find the missing </w:t>
      </w:r>
      <w:r w:rsidDel="00861FA5">
        <w:t>values</w:t>
      </w:r>
      <w:r>
        <w:t>.</w:t>
      </w:r>
    </w:p>
    <w:p w14:paraId="6EBFD86D" w14:textId="3C9AEB66" w:rsidR="00E43717" w:rsidRPr="00EA7395" w:rsidRDefault="00E43717" w:rsidP="00E43717">
      <w:pPr>
        <w:pStyle w:val="FeatureBox"/>
      </w:pPr>
      <w:r>
        <w:t xml:space="preserve">Teachers may wish to print </w:t>
      </w:r>
      <w:r w:rsidR="00DE0542">
        <w:t xml:space="preserve">the table from slide 8 and have students </w:t>
      </w:r>
      <w:r w:rsidR="000F0AA6">
        <w:t xml:space="preserve">complete the class centres and </w:t>
      </w:r>
      <m:oMath>
        <m:r>
          <w:rPr>
            <w:rFonts w:ascii="Cambria Math" w:hAnsi="Cambria Math"/>
          </w:rPr>
          <m:t>fx</m:t>
        </m:r>
      </m:oMath>
      <w:r w:rsidR="000F0AA6">
        <w:t xml:space="preserve"> columns on </w:t>
      </w:r>
      <w:r w:rsidR="002D0921">
        <w:t>the printout</w:t>
      </w:r>
      <w:r>
        <w:t>.</w:t>
      </w:r>
      <w:r w:rsidR="00064E9F">
        <w:t xml:space="preserve"> The completed table can be viewed on slide 9.</w:t>
      </w:r>
    </w:p>
    <w:p w14:paraId="08D57A9A" w14:textId="7BC3B51F" w:rsidR="000A5CFE" w:rsidRDefault="000A5CFE" w:rsidP="00DD7241">
      <w:pPr>
        <w:pStyle w:val="ListNumber"/>
        <w:numPr>
          <w:ilvl w:val="0"/>
          <w:numId w:val="7"/>
        </w:numPr>
      </w:pPr>
      <w:r w:rsidRPr="000A5CFE">
        <w:t>Display slide 10 and explain that for grouped data, finding the modal and median classes uses the same method as finding the mode and median in ungrouped data. Highlight that using class centres</w:t>
      </w:r>
      <w:r w:rsidR="00AF5B31">
        <w:t xml:space="preserve"> results in the</w:t>
      </w:r>
      <w:r w:rsidRPr="000A5CFE">
        <w:t xml:space="preserve"> mean </w:t>
      </w:r>
      <w:r w:rsidR="00AF5B31">
        <w:t>being</w:t>
      </w:r>
      <w:r w:rsidRPr="000A5CFE">
        <w:t xml:space="preserve"> an approximation rather than an exact value. Have students identify the modal class, median class and mean on their mini whiteboards, then </w:t>
      </w:r>
      <w:r w:rsidR="00805B2B">
        <w:t xml:space="preserve">animate the slide </w:t>
      </w:r>
      <w:r w:rsidRPr="000A5CFE">
        <w:t>to reveal the solutions.</w:t>
      </w:r>
    </w:p>
    <w:p w14:paraId="6DF7752B" w14:textId="4319B8FA" w:rsidR="00DA0D4E" w:rsidRPr="00741F06" w:rsidRDefault="00DA0D4E" w:rsidP="00DD7241">
      <w:pPr>
        <w:pStyle w:val="ListNumber"/>
        <w:numPr>
          <w:ilvl w:val="0"/>
          <w:numId w:val="7"/>
        </w:numPr>
      </w:pPr>
      <w:r w:rsidRPr="00741F06">
        <w:t xml:space="preserve">Distribute Appendix </w:t>
      </w:r>
      <w:r w:rsidR="002A4FC1">
        <w:t>B</w:t>
      </w:r>
      <w:r w:rsidRPr="00741F06">
        <w:t xml:space="preserve"> ‘</w:t>
      </w:r>
      <w:r w:rsidR="001B70C6">
        <w:t>G</w:t>
      </w:r>
      <w:r>
        <w:t>rouped data</w:t>
      </w:r>
      <w:r w:rsidRPr="00741F06">
        <w:t>’</w:t>
      </w:r>
      <w:r w:rsidR="0020426B">
        <w:t xml:space="preserve"> </w:t>
      </w:r>
      <w:r w:rsidR="00611834">
        <w:t>for students to complete in their pairs.</w:t>
      </w:r>
    </w:p>
    <w:p w14:paraId="6C0A7AA0" w14:textId="449107A9" w:rsidR="00716081" w:rsidRPr="002A2A5D" w:rsidRDefault="007D7ABA" w:rsidP="000A3505">
      <w:pPr>
        <w:pStyle w:val="Heading4"/>
      </w:pPr>
      <w:r w:rsidRPr="002A2A5D">
        <w:t xml:space="preserve">Using a spreadsheet to calculate </w:t>
      </w:r>
      <w:r w:rsidR="002A2A5D" w:rsidRPr="002A2A5D">
        <w:t>measures</w:t>
      </w:r>
      <w:r w:rsidRPr="002A2A5D">
        <w:t xml:space="preserve"> of centre and spread from ungrouped data</w:t>
      </w:r>
    </w:p>
    <w:p w14:paraId="493D5C67" w14:textId="77777777" w:rsidR="00D5792E" w:rsidRPr="008A5629" w:rsidRDefault="00D5792E" w:rsidP="00D408FD">
      <w:pPr>
        <w:pStyle w:val="ListNumber"/>
        <w:numPr>
          <w:ilvl w:val="0"/>
          <w:numId w:val="55"/>
        </w:numPr>
      </w:pPr>
      <w:r>
        <w:t xml:space="preserve">Display slide 11 </w:t>
      </w:r>
      <w:r w:rsidRPr="000A2262">
        <w:t>showing traffic crash data from Transport NSW</w:t>
      </w:r>
      <w:r>
        <w:t xml:space="preserve"> and ask students what they notice and wonder about the information displayed.</w:t>
      </w:r>
    </w:p>
    <w:p w14:paraId="520EA812" w14:textId="0ADFAAE6" w:rsidR="00D5792E" w:rsidRPr="004148CE" w:rsidRDefault="00D5792E" w:rsidP="00D5792E">
      <w:pPr>
        <w:pStyle w:val="FeatureBox"/>
      </w:pPr>
      <w:r>
        <w:t>Students might notice that the intervals are not evenly spaced and that the last group does not have an end point. They may notice that the data appears to be negatively skewed. They may wonder how they would find the class centre for the 70+ group.</w:t>
      </w:r>
    </w:p>
    <w:p w14:paraId="4BA22668" w14:textId="7E2DDFE2" w:rsidR="00D5792E" w:rsidRDefault="00D5792E" w:rsidP="00D5792E">
      <w:pPr>
        <w:pStyle w:val="ListNumber"/>
        <w:numPr>
          <w:ilvl w:val="0"/>
          <w:numId w:val="7"/>
        </w:numPr>
      </w:pPr>
      <w:r>
        <w:t xml:space="preserve">Provide students with a digital copy of the </w:t>
      </w:r>
      <w:r>
        <w:rPr>
          <w:i/>
        </w:rPr>
        <w:t>Grouped data</w:t>
      </w:r>
      <w:r w:rsidRPr="00FA08A9">
        <w:t xml:space="preserve"> spreadsheet</w:t>
      </w:r>
      <w:r>
        <w:t>.</w:t>
      </w:r>
    </w:p>
    <w:p w14:paraId="26A82EA3" w14:textId="000416BE" w:rsidR="00D5792E" w:rsidRDefault="00D5792E" w:rsidP="00D5792E">
      <w:pPr>
        <w:pStyle w:val="FeatureBox"/>
      </w:pPr>
      <w:r w:rsidRPr="00AF2984">
        <w:t xml:space="preserve">There are instructions in </w:t>
      </w:r>
      <w:r w:rsidRPr="00435CCE">
        <w:t xml:space="preserve">Appendix </w:t>
      </w:r>
      <w:r>
        <w:t>C</w:t>
      </w:r>
      <w:r w:rsidRPr="00AF2984">
        <w:t xml:space="preserve"> ‘Save a local copy of a file’ on how to </w:t>
      </w:r>
      <w:r>
        <w:t>provide students with access to a spreadsheet file</w:t>
      </w:r>
      <w:r w:rsidRPr="00AF2984">
        <w:t xml:space="preserve">. Displaying the spreadsheet </w:t>
      </w:r>
      <w:r>
        <w:rPr>
          <w:i/>
        </w:rPr>
        <w:t>Grouped data</w:t>
      </w:r>
      <w:r w:rsidRPr="00AF2984">
        <w:t xml:space="preserve"> for students to view and follow along is highly recommended.</w:t>
      </w:r>
    </w:p>
    <w:p w14:paraId="0C215CCF" w14:textId="2E8CA2DF" w:rsidR="00184BE8" w:rsidRDefault="00B800D1" w:rsidP="00D408FD">
      <w:pPr>
        <w:pStyle w:val="ListNumber"/>
        <w:numPr>
          <w:ilvl w:val="0"/>
          <w:numId w:val="7"/>
        </w:numPr>
      </w:pPr>
      <w:r>
        <w:lastRenderedPageBreak/>
        <w:t xml:space="preserve">In pairs, </w:t>
      </w:r>
      <w:r w:rsidR="00431BB0">
        <w:t xml:space="preserve">direct students to the </w:t>
      </w:r>
      <w:r w:rsidR="00091112">
        <w:t>‘</w:t>
      </w:r>
      <w:r w:rsidR="00431BB0" w:rsidRPr="00091112">
        <w:t>Accident data</w:t>
      </w:r>
      <w:r w:rsidR="00091112">
        <w:t>’</w:t>
      </w:r>
      <w:r w:rsidR="00431BB0" w:rsidRPr="00D408FD">
        <w:rPr>
          <w:i/>
          <w:iCs/>
        </w:rPr>
        <w:t xml:space="preserve"> </w:t>
      </w:r>
      <w:r w:rsidR="00431BB0">
        <w:t xml:space="preserve">tab in the spreadsheet and </w:t>
      </w:r>
      <w:r w:rsidR="006014E8">
        <w:t>explain that</w:t>
      </w:r>
      <w:r w:rsidR="00F52499">
        <w:t xml:space="preserve"> this is the raw data </w:t>
      </w:r>
      <w:r w:rsidR="00341C39">
        <w:t xml:space="preserve">from the table and histogram they saw on slide </w:t>
      </w:r>
      <w:r w:rsidR="00677747">
        <w:t>1</w:t>
      </w:r>
      <w:r w:rsidR="009868B0">
        <w:t>1</w:t>
      </w:r>
      <w:r w:rsidR="00F77789">
        <w:t>.</w:t>
      </w:r>
      <w:r w:rsidR="00341C39">
        <w:t xml:space="preserve"> </w:t>
      </w:r>
      <w:r w:rsidR="00B04321">
        <w:t>Ask students, ‘</w:t>
      </w:r>
      <w:r w:rsidR="008A5629">
        <w:t>W</w:t>
      </w:r>
      <w:r w:rsidR="00B04321">
        <w:t>ithout counting, can you tell me how many numbers are in the list? How do you know?’</w:t>
      </w:r>
      <w:r w:rsidR="00885D1E">
        <w:t>.</w:t>
      </w:r>
    </w:p>
    <w:p w14:paraId="73E43067" w14:textId="0B6A89C5" w:rsidR="00E144AD" w:rsidRDefault="005C095B" w:rsidP="009C2CCB">
      <w:pPr>
        <w:pStyle w:val="FeatureBox"/>
      </w:pPr>
      <w:r>
        <w:t>Some students may be able to tell you that the</w:t>
      </w:r>
      <w:r w:rsidR="005D66A6">
        <w:t xml:space="preserve"> data starts at row 8 and ends at row 519</w:t>
      </w:r>
      <w:r>
        <w:t xml:space="preserve"> </w:t>
      </w:r>
      <w:r w:rsidR="005D66A6">
        <w:t xml:space="preserve">so there are </w:t>
      </w:r>
      <w:r w:rsidR="00770954">
        <w:t>512 numbers. Others may know the =COUNT</w:t>
      </w:r>
      <w:r w:rsidR="009703A6">
        <w:t xml:space="preserve"> formula </w:t>
      </w:r>
      <w:r w:rsidR="00C64C6B">
        <w:t>which counts the number of cells from where the data begins to where it ends.</w:t>
      </w:r>
    </w:p>
    <w:p w14:paraId="5351041C" w14:textId="539E3594" w:rsidR="00FC2136" w:rsidRDefault="00443E31" w:rsidP="00DD7241">
      <w:pPr>
        <w:pStyle w:val="ListNumber"/>
        <w:numPr>
          <w:ilvl w:val="0"/>
          <w:numId w:val="7"/>
        </w:numPr>
      </w:pPr>
      <w:r>
        <w:t xml:space="preserve">In cell </w:t>
      </w:r>
      <w:r w:rsidR="005C0AA7" w:rsidRPr="00091112">
        <w:rPr>
          <w:rStyle w:val="Strong"/>
        </w:rPr>
        <w:t>D9</w:t>
      </w:r>
      <w:r w:rsidR="005C0AA7">
        <w:t xml:space="preserve">, ask students to find the median </w:t>
      </w:r>
      <w:r w:rsidR="00AE6E16">
        <w:t xml:space="preserve">of the data </w:t>
      </w:r>
      <w:r w:rsidR="005C0AA7">
        <w:t xml:space="preserve">using the formula </w:t>
      </w:r>
      <w:r w:rsidR="005C0AA7" w:rsidRPr="000A0F58">
        <w:rPr>
          <w:b/>
          <w:bCs/>
        </w:rPr>
        <w:t>=</w:t>
      </w:r>
      <w:proofErr w:type="gramStart"/>
      <w:r w:rsidR="005C0AA7" w:rsidRPr="000A0F58">
        <w:rPr>
          <w:b/>
          <w:bCs/>
        </w:rPr>
        <w:t>MEDIAN(</w:t>
      </w:r>
      <w:proofErr w:type="gramEnd"/>
      <w:r w:rsidR="005C0AA7" w:rsidRPr="000A0F58">
        <w:rPr>
          <w:b/>
          <w:bCs/>
        </w:rPr>
        <w:t>B8:B519)</w:t>
      </w:r>
      <w:r w:rsidR="005C0AA7">
        <w:t>.</w:t>
      </w:r>
    </w:p>
    <w:p w14:paraId="6E77A847" w14:textId="2A2EC940" w:rsidR="00AE6E16" w:rsidRDefault="00AE6E16" w:rsidP="00DD7241">
      <w:pPr>
        <w:pStyle w:val="ListNumber"/>
        <w:numPr>
          <w:ilvl w:val="0"/>
          <w:numId w:val="7"/>
        </w:numPr>
      </w:pPr>
      <w:r>
        <w:t xml:space="preserve">In cell </w:t>
      </w:r>
      <w:r w:rsidRPr="00091112">
        <w:rPr>
          <w:rStyle w:val="Strong"/>
        </w:rPr>
        <w:t>D10</w:t>
      </w:r>
      <w:r>
        <w:t xml:space="preserve">, ask students to find the mode of the data using the formula </w:t>
      </w:r>
      <w:r w:rsidRPr="000A0F58">
        <w:rPr>
          <w:b/>
          <w:bCs/>
        </w:rPr>
        <w:t>=</w:t>
      </w:r>
      <w:proofErr w:type="gramStart"/>
      <w:r w:rsidRPr="000A0F58">
        <w:rPr>
          <w:b/>
          <w:bCs/>
        </w:rPr>
        <w:t>MODE(</w:t>
      </w:r>
      <w:proofErr w:type="gramEnd"/>
      <w:r w:rsidRPr="000A0F58">
        <w:rPr>
          <w:b/>
          <w:bCs/>
        </w:rPr>
        <w:t>B8:B519)</w:t>
      </w:r>
      <w:r w:rsidR="00FF078C">
        <w:t>.</w:t>
      </w:r>
    </w:p>
    <w:p w14:paraId="3A748F23" w14:textId="61CB9F53" w:rsidR="00AE6E16" w:rsidRDefault="00AE6E16" w:rsidP="00DD7241">
      <w:pPr>
        <w:pStyle w:val="ListNumber"/>
        <w:numPr>
          <w:ilvl w:val="0"/>
          <w:numId w:val="7"/>
        </w:numPr>
      </w:pPr>
      <w:r>
        <w:t xml:space="preserve">In cell </w:t>
      </w:r>
      <w:r w:rsidRPr="00091112">
        <w:rPr>
          <w:rStyle w:val="Strong"/>
        </w:rPr>
        <w:t>D11</w:t>
      </w:r>
      <w:r w:rsidR="0055755F">
        <w:t xml:space="preserve">, ask students to find the mean of the data using the formula </w:t>
      </w:r>
      <w:r w:rsidR="0055755F" w:rsidRPr="000A0F58">
        <w:rPr>
          <w:b/>
          <w:bCs/>
        </w:rPr>
        <w:t>=</w:t>
      </w:r>
      <w:proofErr w:type="gramStart"/>
      <w:r w:rsidR="0055755F" w:rsidRPr="000A0F58">
        <w:rPr>
          <w:b/>
          <w:bCs/>
        </w:rPr>
        <w:t>AVERAGE(</w:t>
      </w:r>
      <w:proofErr w:type="gramEnd"/>
      <w:r w:rsidR="0055755F" w:rsidRPr="000A0F58">
        <w:rPr>
          <w:b/>
          <w:bCs/>
        </w:rPr>
        <w:t>B8:B519)</w:t>
      </w:r>
      <w:r w:rsidR="00FF078C">
        <w:t>.</w:t>
      </w:r>
    </w:p>
    <w:p w14:paraId="20C188E7" w14:textId="77B101EF" w:rsidR="0055755F" w:rsidRDefault="0055755F" w:rsidP="00DD7241">
      <w:pPr>
        <w:pStyle w:val="ListNumber"/>
        <w:numPr>
          <w:ilvl w:val="0"/>
          <w:numId w:val="7"/>
        </w:numPr>
      </w:pPr>
      <w:r>
        <w:t xml:space="preserve">In cell </w:t>
      </w:r>
      <w:r w:rsidRPr="00091112">
        <w:rPr>
          <w:rStyle w:val="Strong"/>
        </w:rPr>
        <w:t>D12</w:t>
      </w:r>
      <w:r>
        <w:t xml:space="preserve">, ask students to find the </w:t>
      </w:r>
      <w:r w:rsidR="009674FB">
        <w:t xml:space="preserve">standard deviation of the data using the formula </w:t>
      </w:r>
      <w:r w:rsidR="009674FB" w:rsidRPr="000A0F58">
        <w:rPr>
          <w:b/>
          <w:bCs/>
        </w:rPr>
        <w:t>=STDEV.P(B8:B519)</w:t>
      </w:r>
      <w:r w:rsidR="00FF078C">
        <w:t>.</w:t>
      </w:r>
    </w:p>
    <w:p w14:paraId="2A3B7387" w14:textId="16917C7C" w:rsidR="00D4092D" w:rsidRDefault="006E29F5" w:rsidP="00DD7241">
      <w:pPr>
        <w:pStyle w:val="ListNumber"/>
        <w:numPr>
          <w:ilvl w:val="0"/>
          <w:numId w:val="7"/>
        </w:numPr>
      </w:pPr>
      <w:r>
        <w:t xml:space="preserve">Inform students that there was </w:t>
      </w:r>
      <w:r w:rsidR="00764949">
        <w:t>a</w:t>
      </w:r>
      <w:r>
        <w:t xml:space="preserve"> </w:t>
      </w:r>
      <w:r w:rsidR="00AB100C">
        <w:t>typo</w:t>
      </w:r>
      <w:r>
        <w:t xml:space="preserve"> </w:t>
      </w:r>
      <w:r w:rsidR="00DA115F">
        <w:t xml:space="preserve">in cell </w:t>
      </w:r>
      <w:r w:rsidR="00DA115F" w:rsidRPr="00091112">
        <w:rPr>
          <w:rStyle w:val="Strong"/>
        </w:rPr>
        <w:t>B519</w:t>
      </w:r>
      <w:r w:rsidR="00AB100C">
        <w:t xml:space="preserve"> and rather than the value being </w:t>
      </w:r>
      <w:r w:rsidR="00E31EEB">
        <w:t>99 i</w:t>
      </w:r>
      <w:r w:rsidR="00CB4E4E">
        <w:t>t</w:t>
      </w:r>
      <w:r w:rsidR="00E31EEB">
        <w:t xml:space="preserve"> should have been 88</w:t>
      </w:r>
      <w:r w:rsidR="000B3FBA">
        <w:t>.</w:t>
      </w:r>
      <w:r w:rsidR="005B40E5">
        <w:t xml:space="preserve"> Have students make the adjustment and observe </w:t>
      </w:r>
      <w:r w:rsidR="00764949">
        <w:t xml:space="preserve">the 4 calculations recalculating. </w:t>
      </w:r>
    </w:p>
    <w:p w14:paraId="2C40DB43" w14:textId="24BF27C5" w:rsidR="00D21B57" w:rsidRPr="00D408FD" w:rsidRDefault="009204D5" w:rsidP="00091112">
      <w:pPr>
        <w:pStyle w:val="ListNumber"/>
        <w:numPr>
          <w:ilvl w:val="0"/>
          <w:numId w:val="7"/>
        </w:numPr>
      </w:pPr>
      <w:r>
        <w:t xml:space="preserve">Ask students </w:t>
      </w:r>
      <w:r w:rsidRPr="008570EE">
        <w:rPr>
          <w:rStyle w:val="Hyperlink"/>
          <w:color w:val="auto"/>
          <w:u w:val="none"/>
        </w:rPr>
        <w:t>to discuss:</w:t>
      </w:r>
      <w:r w:rsidR="00091112">
        <w:rPr>
          <w:rStyle w:val="Hyperlink"/>
          <w:color w:val="auto"/>
          <w:u w:val="none"/>
        </w:rPr>
        <w:t xml:space="preserve"> </w:t>
      </w:r>
      <w:r w:rsidRPr="00091112">
        <w:rPr>
          <w:rStyle w:val="Hyperlink"/>
          <w:color w:val="auto"/>
          <w:u w:val="none"/>
        </w:rPr>
        <w:t xml:space="preserve">What are the advantages of using a spreadsheet to </w:t>
      </w:r>
      <w:r w:rsidR="00862C25" w:rsidRPr="00091112">
        <w:rPr>
          <w:rStyle w:val="Hyperlink"/>
          <w:color w:val="auto"/>
          <w:u w:val="none"/>
        </w:rPr>
        <w:t>find measures of centre and spread</w:t>
      </w:r>
      <w:r w:rsidRPr="00091112">
        <w:rPr>
          <w:rStyle w:val="Hyperlink"/>
          <w:color w:val="auto"/>
          <w:u w:val="none"/>
        </w:rPr>
        <w:t>?</w:t>
      </w:r>
    </w:p>
    <w:p w14:paraId="13FC0EF3" w14:textId="464BE73A" w:rsidR="00834404" w:rsidRDefault="00D12BCC" w:rsidP="009C2CCB">
      <w:pPr>
        <w:pStyle w:val="FeatureBox"/>
      </w:pPr>
      <w:r>
        <w:t>The following section of the lesson is where the teacher will model to students how to organise the data into a table on the spreadsheet. Provide time after each step for students to complete this in their own copy of the spreadsheet.</w:t>
      </w:r>
    </w:p>
    <w:p w14:paraId="6A3908C6" w14:textId="6EFDD5C7" w:rsidR="003B3BE5" w:rsidRPr="003B3BE5" w:rsidRDefault="00450B8C" w:rsidP="000A3505">
      <w:pPr>
        <w:pStyle w:val="Heading4"/>
      </w:pPr>
      <w:r>
        <w:t xml:space="preserve">Using a spreadsheet to </w:t>
      </w:r>
      <w:r w:rsidR="005838DF">
        <w:t>o</w:t>
      </w:r>
      <w:r w:rsidR="007E1A74">
        <w:t>rganis</w:t>
      </w:r>
      <w:r w:rsidR="0094306E">
        <w:t>e</w:t>
      </w:r>
      <w:r w:rsidR="007E1A74">
        <w:t xml:space="preserve"> grouped data</w:t>
      </w:r>
    </w:p>
    <w:p w14:paraId="53FE0453" w14:textId="7A20B5F1" w:rsidR="00E3673D" w:rsidRDefault="007F08F3" w:rsidP="00D408FD">
      <w:pPr>
        <w:pStyle w:val="ListNumber"/>
        <w:keepNext/>
        <w:numPr>
          <w:ilvl w:val="0"/>
          <w:numId w:val="57"/>
        </w:numPr>
      </w:pPr>
      <w:r w:rsidRPr="007F08F3">
        <w:t>Explain to students that they will now use the Grouped data tab to organise the data from the Accident data tab</w:t>
      </w:r>
      <w:r w:rsidR="00FA261D">
        <w:t xml:space="preserve"> into a grouped </w:t>
      </w:r>
      <w:r w:rsidR="001A2556">
        <w:t>frequency distribution table</w:t>
      </w:r>
      <w:r w:rsidRPr="007F08F3">
        <w:t>, as seen in Figure 1. Display the Grouped data tab on the screen and direct students to</w:t>
      </w:r>
      <w:r w:rsidR="00EF109E">
        <w:t xml:space="preserve"> follow along</w:t>
      </w:r>
      <w:r w:rsidRPr="007F08F3">
        <w:t xml:space="preserve"> on their </w:t>
      </w:r>
      <w:r w:rsidR="00EF109E">
        <w:t>own</w:t>
      </w:r>
      <w:r w:rsidRPr="007F08F3">
        <w:t xml:space="preserve"> screens.</w:t>
      </w:r>
    </w:p>
    <w:p w14:paraId="3E8F9770" w14:textId="09350B0B" w:rsidR="00404158" w:rsidRDefault="000B5F90" w:rsidP="00404158">
      <w:pPr>
        <w:pStyle w:val="ListNumber"/>
        <w:numPr>
          <w:ilvl w:val="0"/>
          <w:numId w:val="7"/>
        </w:numPr>
      </w:pPr>
      <w:r>
        <w:t>Conduct</w:t>
      </w:r>
      <w:r w:rsidR="00404158">
        <w:t xml:space="preserve"> a class discussion to </w:t>
      </w:r>
      <w:r w:rsidR="00AD4907">
        <w:t xml:space="preserve">consolidate the </w:t>
      </w:r>
      <w:r w:rsidR="00404158">
        <w:t>4 column headings</w:t>
      </w:r>
      <w:r w:rsidR="00BB1B5F">
        <w:t xml:space="preserve">: class centre, frequency, cumulative frequency and </w:t>
      </w:r>
      <m:oMath>
        <m:r>
          <w:rPr>
            <w:rFonts w:ascii="Cambria Math" w:hAnsi="Cambria Math"/>
          </w:rPr>
          <m:t>fx</m:t>
        </m:r>
      </m:oMath>
      <w:r w:rsidR="00AD4907">
        <w:t>.</w:t>
      </w:r>
    </w:p>
    <w:p w14:paraId="13ECE3ED" w14:textId="2E01EF9C" w:rsidR="008570EE" w:rsidRPr="008570EE" w:rsidRDefault="0029582D" w:rsidP="00DD7241">
      <w:pPr>
        <w:pStyle w:val="ListNumber"/>
        <w:numPr>
          <w:ilvl w:val="0"/>
          <w:numId w:val="7"/>
        </w:numPr>
        <w:rPr>
          <w:rStyle w:val="Hyperlink"/>
          <w:color w:val="auto"/>
          <w:u w:val="none"/>
        </w:rPr>
      </w:pPr>
      <w:r>
        <w:lastRenderedPageBreak/>
        <w:t>In pairs, a</w:t>
      </w:r>
      <w:r w:rsidR="008570EE">
        <w:t xml:space="preserve">sk students to </w:t>
      </w:r>
      <w:r w:rsidR="008570EE" w:rsidRPr="008570EE">
        <w:rPr>
          <w:rStyle w:val="Hyperlink"/>
          <w:color w:val="auto"/>
          <w:u w:val="none"/>
        </w:rPr>
        <w:t>discuss:</w:t>
      </w:r>
    </w:p>
    <w:p w14:paraId="01F0BCAA" w14:textId="4EEB5740" w:rsidR="008570EE" w:rsidRDefault="008570EE" w:rsidP="00D408FD">
      <w:pPr>
        <w:pStyle w:val="ListBullet2"/>
        <w:rPr>
          <w:rStyle w:val="Hyperlink"/>
          <w:color w:val="auto"/>
          <w:u w:val="none"/>
        </w:rPr>
      </w:pPr>
      <w:r>
        <w:rPr>
          <w:rStyle w:val="Hyperlink"/>
          <w:color w:val="auto"/>
          <w:u w:val="none"/>
        </w:rPr>
        <w:t>What data will go into each of the columns in the table?</w:t>
      </w:r>
    </w:p>
    <w:p w14:paraId="18B0543B" w14:textId="7DA68C07" w:rsidR="005838DF" w:rsidRDefault="008570EE" w:rsidP="00D408FD">
      <w:pPr>
        <w:pStyle w:val="ListBullet2"/>
      </w:pPr>
      <w:r>
        <w:rPr>
          <w:rStyle w:val="Hyperlink"/>
          <w:color w:val="auto"/>
          <w:u w:val="none"/>
        </w:rPr>
        <w:t xml:space="preserve">What does the number in cell </w:t>
      </w:r>
      <w:r w:rsidR="002F7BF5" w:rsidRPr="00452CD4">
        <w:rPr>
          <w:rStyle w:val="Strong"/>
        </w:rPr>
        <w:t>G6</w:t>
      </w:r>
      <w:r>
        <w:rPr>
          <w:rStyle w:val="Hyperlink"/>
          <w:color w:val="auto"/>
          <w:u w:val="none"/>
        </w:rPr>
        <w:t xml:space="preserve"> represent</w:t>
      </w:r>
      <w:r>
        <w:t xml:space="preserve"> and where did it come from?</w:t>
      </w:r>
    </w:p>
    <w:p w14:paraId="53ACF1F0" w14:textId="6DDAB4CD" w:rsidR="00156152" w:rsidRDefault="00A162BF" w:rsidP="000D31EC">
      <w:pPr>
        <w:pStyle w:val="ListNumber"/>
      </w:pPr>
      <w:r>
        <w:t>Ask</w:t>
      </w:r>
      <w:r w:rsidR="0021656D">
        <w:t xml:space="preserve"> students to turn and talk to discuss how they might </w:t>
      </w:r>
      <w:r w:rsidR="00842F78">
        <w:t xml:space="preserve">use </w:t>
      </w:r>
      <w:r w:rsidR="00EF001E">
        <w:t xml:space="preserve">the </w:t>
      </w:r>
      <w:r w:rsidR="00DB1F58">
        <w:t>spreadsheet to</w:t>
      </w:r>
      <w:r w:rsidR="00EF001E">
        <w:t xml:space="preserve"> </w:t>
      </w:r>
      <w:r w:rsidR="0021656D">
        <w:t>calculate class centres from the frequency table</w:t>
      </w:r>
      <w:r w:rsidR="00156152">
        <w:t>.</w:t>
      </w:r>
    </w:p>
    <w:p w14:paraId="2CCA68E5" w14:textId="767B66C0" w:rsidR="00156152" w:rsidRDefault="00156152" w:rsidP="00156152">
      <w:pPr>
        <w:pStyle w:val="FeatureBox"/>
      </w:pPr>
      <w:r>
        <w:t>Students may suggest calculating</w:t>
      </w:r>
      <w:r w:rsidR="003776A5">
        <w:t xml:space="preserve"> each class centre</w:t>
      </w:r>
      <w:r w:rsidR="00B13790">
        <w:t xml:space="preserve"> individually and typing the </w:t>
      </w:r>
      <w:r w:rsidR="00BE326F">
        <w:t>solution into the cell or t</w:t>
      </w:r>
      <w:r w:rsidR="003776A5">
        <w:t xml:space="preserve">hey may suggest using a formula </w:t>
      </w:r>
      <w:r w:rsidR="004F094B">
        <w:t>with</w:t>
      </w:r>
      <w:r w:rsidR="003776A5">
        <w:t xml:space="preserve"> numbers such as </w:t>
      </w:r>
      <w:proofErr w:type="gramStart"/>
      <w:r w:rsidR="003776A5" w:rsidRPr="000A0F58">
        <w:rPr>
          <w:b/>
          <w:bCs/>
        </w:rPr>
        <w:t>=</w:t>
      </w:r>
      <w:r w:rsidR="00B13790" w:rsidRPr="000A0F58">
        <w:rPr>
          <w:b/>
          <w:bCs/>
        </w:rPr>
        <w:t>(</w:t>
      </w:r>
      <w:proofErr w:type="gramEnd"/>
      <w:r w:rsidR="00B13790" w:rsidRPr="000A0F58">
        <w:rPr>
          <w:b/>
          <w:bCs/>
        </w:rPr>
        <w:t>15+24)/2</w:t>
      </w:r>
      <w:r w:rsidR="00CF7C65">
        <w:t xml:space="preserve"> </w:t>
      </w:r>
      <w:r w:rsidR="00C57152">
        <w:t xml:space="preserve">or with cell referencing such as </w:t>
      </w:r>
      <w:r w:rsidR="00C57152" w:rsidRPr="000A0F58">
        <w:rPr>
          <w:b/>
          <w:bCs/>
        </w:rPr>
        <w:t>=(C6+E6)/2</w:t>
      </w:r>
      <w:r w:rsidR="00E44081">
        <w:t xml:space="preserve">. </w:t>
      </w:r>
    </w:p>
    <w:p w14:paraId="6E7C3F4C" w14:textId="1EAC31F6" w:rsidR="006D4F6C" w:rsidRDefault="006D4F6C" w:rsidP="00DD7241">
      <w:pPr>
        <w:pStyle w:val="ListNumber"/>
        <w:numPr>
          <w:ilvl w:val="0"/>
          <w:numId w:val="7"/>
        </w:numPr>
      </w:pPr>
      <w:r w:rsidRPr="007945EA">
        <w:t>Explain</w:t>
      </w:r>
      <w:r>
        <w:t xml:space="preserve"> to students that the </w:t>
      </w:r>
      <w:r w:rsidR="00532882">
        <w:t>‘</w:t>
      </w:r>
      <w:r w:rsidRPr="00532882">
        <w:t>AVERAGE</w:t>
      </w:r>
      <w:r w:rsidR="00532882">
        <w:t>’</w:t>
      </w:r>
      <w:r w:rsidRPr="00452CD4">
        <w:rPr>
          <w:rStyle w:val="Strong"/>
        </w:rPr>
        <w:t xml:space="preserve"> </w:t>
      </w:r>
      <w:r>
        <w:t xml:space="preserve">function can be used to find the class centre. Model to students how to use this function by entering </w:t>
      </w:r>
      <w:r w:rsidRPr="000A0F58">
        <w:rPr>
          <w:b/>
          <w:bCs/>
        </w:rPr>
        <w:t>=</w:t>
      </w:r>
      <w:proofErr w:type="gramStart"/>
      <w:r w:rsidRPr="000A0F58">
        <w:rPr>
          <w:b/>
          <w:bCs/>
        </w:rPr>
        <w:t>AVERAGE(</w:t>
      </w:r>
      <w:proofErr w:type="gramEnd"/>
      <w:r w:rsidRPr="000A0F58">
        <w:rPr>
          <w:b/>
          <w:bCs/>
        </w:rPr>
        <w:t>C</w:t>
      </w:r>
      <w:r w:rsidR="00F525C8" w:rsidRPr="000A0F58">
        <w:rPr>
          <w:b/>
          <w:bCs/>
        </w:rPr>
        <w:t>6</w:t>
      </w:r>
      <w:r w:rsidRPr="000A0F58">
        <w:rPr>
          <w:b/>
          <w:bCs/>
        </w:rPr>
        <w:t>:</w:t>
      </w:r>
      <w:r w:rsidR="00F525C8" w:rsidRPr="000A0F58">
        <w:rPr>
          <w:b/>
          <w:bCs/>
        </w:rPr>
        <w:t>E6</w:t>
      </w:r>
      <w:r w:rsidRPr="000A0F58">
        <w:rPr>
          <w:b/>
          <w:bCs/>
        </w:rPr>
        <w:t>)</w:t>
      </w:r>
      <w:r>
        <w:t xml:space="preserve"> formula into cell </w:t>
      </w:r>
      <w:r w:rsidR="00F525C8" w:rsidRPr="00452CD4">
        <w:rPr>
          <w:rStyle w:val="Strong"/>
        </w:rPr>
        <w:t>F</w:t>
      </w:r>
      <w:r w:rsidRPr="00452CD4">
        <w:rPr>
          <w:rStyle w:val="Strong"/>
        </w:rPr>
        <w:t>6</w:t>
      </w:r>
      <w:r>
        <w:t xml:space="preserve"> to calculate the </w:t>
      </w:r>
      <w:r w:rsidR="00F525C8">
        <w:t>class centre</w:t>
      </w:r>
      <w:r>
        <w:t>.</w:t>
      </w:r>
    </w:p>
    <w:p w14:paraId="71031A1C" w14:textId="2A598561" w:rsidR="004675BD" w:rsidRDefault="00227E6B" w:rsidP="00DD7241">
      <w:pPr>
        <w:pStyle w:val="ListNumber"/>
        <w:numPr>
          <w:ilvl w:val="0"/>
          <w:numId w:val="7"/>
        </w:numPr>
      </w:pPr>
      <w:r>
        <w:t xml:space="preserve">Explain to students that they are going to copy this formula down the column to populate every class centre. Model to students how to then </w:t>
      </w:r>
      <w:r w:rsidR="00805B2B">
        <w:t xml:space="preserve">select </w:t>
      </w:r>
      <w:r>
        <w:t xml:space="preserve">and drag down to cell </w:t>
      </w:r>
      <w:r w:rsidR="007B4DBC" w:rsidRPr="00452CD4">
        <w:rPr>
          <w:rStyle w:val="Strong"/>
        </w:rPr>
        <w:t>F13</w:t>
      </w:r>
      <w:r>
        <w:t>.</w:t>
      </w:r>
    </w:p>
    <w:p w14:paraId="61088D4E" w14:textId="2EC689B1" w:rsidR="00757303" w:rsidRDefault="00757303" w:rsidP="00757303">
      <w:pPr>
        <w:pStyle w:val="FeatureBox"/>
      </w:pPr>
      <w:r>
        <w:t xml:space="preserve">To do this, drag the formula from </w:t>
      </w:r>
      <w:r w:rsidRPr="00452CD4">
        <w:rPr>
          <w:rStyle w:val="Strong"/>
        </w:rPr>
        <w:t>F6</w:t>
      </w:r>
      <w:r>
        <w:t xml:space="preserve"> to cell </w:t>
      </w:r>
      <w:r w:rsidRPr="00452CD4">
        <w:rPr>
          <w:rStyle w:val="Strong"/>
        </w:rPr>
        <w:t>F13</w:t>
      </w:r>
      <w:r>
        <w:t xml:space="preserve">, by </w:t>
      </w:r>
      <w:r w:rsidR="00805B2B">
        <w:t>selecting</w:t>
      </w:r>
      <w:r>
        <w:t xml:space="preserve"> cell </w:t>
      </w:r>
      <w:r w:rsidRPr="00532882">
        <w:rPr>
          <w:rStyle w:val="Strong"/>
        </w:rPr>
        <w:t>F6</w:t>
      </w:r>
      <w:r>
        <w:t>, then moving the cursor to the small square at the bottom-right corner of the cell until a small black cross appears.</w:t>
      </w:r>
    </w:p>
    <w:p w14:paraId="55691C1E" w14:textId="20C1BEF7" w:rsidR="000A0F58" w:rsidRDefault="000A0F58" w:rsidP="000A0F58">
      <w:pPr>
        <w:pStyle w:val="Caption"/>
      </w:pPr>
      <w:r>
        <w:t xml:space="preserve">Figure </w:t>
      </w:r>
      <w:r>
        <w:fldChar w:fldCharType="begin"/>
      </w:r>
      <w:r>
        <w:instrText xml:space="preserve"> SEQ Figure \* ARABIC </w:instrText>
      </w:r>
      <w:r>
        <w:fldChar w:fldCharType="separate"/>
      </w:r>
      <w:r w:rsidR="002A2BF5">
        <w:rPr>
          <w:noProof/>
        </w:rPr>
        <w:t>1</w:t>
      </w:r>
      <w:r>
        <w:fldChar w:fldCharType="end"/>
      </w:r>
      <w:r w:rsidR="00452CD4">
        <w:t>:</w:t>
      </w:r>
      <w:r>
        <w:t xml:space="preserve"> grouped data tab with class centres</w:t>
      </w:r>
    </w:p>
    <w:p w14:paraId="14E06D36" w14:textId="62933B5A" w:rsidR="00B95640" w:rsidRDefault="00DA3421" w:rsidP="003B36C2">
      <w:pPr>
        <w:pStyle w:val="ListNumber"/>
        <w:numPr>
          <w:ilvl w:val="0"/>
          <w:numId w:val="0"/>
        </w:numPr>
      </w:pPr>
      <w:r w:rsidRPr="00DA3421">
        <w:rPr>
          <w:noProof/>
        </w:rPr>
        <w:drawing>
          <wp:inline distT="0" distB="0" distL="0" distR="0" wp14:anchorId="085F0EA3" wp14:editId="0A187C47">
            <wp:extent cx="6116320" cy="3155950"/>
            <wp:effectExtent l="0" t="0" r="0" b="6350"/>
            <wp:docPr id="319073234" name="Picture 1" descr="A screenshot of the partially completed grouped data 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73234" name="Picture 1" descr="A screenshot of the partially completed grouped data spreadsheet."/>
                    <pic:cNvPicPr/>
                  </pic:nvPicPr>
                  <pic:blipFill>
                    <a:blip r:embed="rId19"/>
                    <a:stretch>
                      <a:fillRect/>
                    </a:stretch>
                  </pic:blipFill>
                  <pic:spPr>
                    <a:xfrm>
                      <a:off x="0" y="0"/>
                      <a:ext cx="6116320" cy="3155950"/>
                    </a:xfrm>
                    <a:prstGeom prst="rect">
                      <a:avLst/>
                    </a:prstGeom>
                  </pic:spPr>
                </pic:pic>
              </a:graphicData>
            </a:graphic>
          </wp:inline>
        </w:drawing>
      </w:r>
    </w:p>
    <w:p w14:paraId="6C339D91" w14:textId="618595BA" w:rsidR="00D94342" w:rsidRPr="007929EF" w:rsidRDefault="005838DF" w:rsidP="007929EF">
      <w:pPr>
        <w:rPr>
          <w:rStyle w:val="Strong"/>
        </w:rPr>
      </w:pPr>
      <w:r w:rsidRPr="007929EF">
        <w:rPr>
          <w:rStyle w:val="Strong"/>
        </w:rPr>
        <w:lastRenderedPageBreak/>
        <w:t>Using a spreadsheet to find the f</w:t>
      </w:r>
      <w:r w:rsidR="00D94342" w:rsidRPr="007929EF">
        <w:rPr>
          <w:rStyle w:val="Strong"/>
        </w:rPr>
        <w:t>requency</w:t>
      </w:r>
    </w:p>
    <w:p w14:paraId="238CD0D1" w14:textId="1457F5A9" w:rsidR="00D94342" w:rsidRDefault="00D94342" w:rsidP="003615DE">
      <w:pPr>
        <w:pStyle w:val="ListNumber"/>
        <w:numPr>
          <w:ilvl w:val="0"/>
          <w:numId w:val="58"/>
        </w:numPr>
      </w:pPr>
      <w:r>
        <w:t xml:space="preserve">Model to students by </w:t>
      </w:r>
      <w:r w:rsidR="00E2225A">
        <w:t>selecting</w:t>
      </w:r>
      <w:r>
        <w:t xml:space="preserve"> cell </w:t>
      </w:r>
      <w:r w:rsidR="0021713F" w:rsidRPr="00532882">
        <w:rPr>
          <w:rStyle w:val="Strong"/>
        </w:rPr>
        <w:t>G6</w:t>
      </w:r>
      <w:r>
        <w:t xml:space="preserve">, how to use a formula to retrieve information from the previous tab on </w:t>
      </w:r>
      <w:r w:rsidR="009C49ED">
        <w:t>the frequency of</w:t>
      </w:r>
      <w:r w:rsidR="00AB6C9F">
        <w:t xml:space="preserve"> fatalities for each age range</w:t>
      </w:r>
      <w:r w:rsidR="0021713F">
        <w:t xml:space="preserve">. </w:t>
      </w:r>
      <w:r w:rsidR="00462626">
        <w:t xml:space="preserve">Have students </w:t>
      </w:r>
      <w:r w:rsidR="00805B2B">
        <w:t>select</w:t>
      </w:r>
      <w:r w:rsidR="00462626">
        <w:t xml:space="preserve"> cell </w:t>
      </w:r>
      <w:r w:rsidR="00462626" w:rsidRPr="00532882">
        <w:rPr>
          <w:rStyle w:val="Strong"/>
        </w:rPr>
        <w:t>G6</w:t>
      </w:r>
      <w:r w:rsidR="00462626">
        <w:t xml:space="preserve"> and then drag down to cell </w:t>
      </w:r>
      <w:r w:rsidR="00462626" w:rsidRPr="00532882">
        <w:rPr>
          <w:rStyle w:val="Strong"/>
        </w:rPr>
        <w:t>G13</w:t>
      </w:r>
      <w:r w:rsidR="009A4980">
        <w:t>, this will display the frequencies for each age range.</w:t>
      </w:r>
    </w:p>
    <w:p w14:paraId="31AD4A47" w14:textId="26CF7BF7" w:rsidR="00B81381" w:rsidRDefault="00B81381" w:rsidP="00DD7241">
      <w:pPr>
        <w:pStyle w:val="ListNumber"/>
        <w:numPr>
          <w:ilvl w:val="0"/>
          <w:numId w:val="7"/>
        </w:numPr>
      </w:pPr>
      <w:r>
        <w:t xml:space="preserve">Ask students to turn and talk to discuss how they could find the total for the Frequency column in cell </w:t>
      </w:r>
      <w:r w:rsidRPr="00532882">
        <w:rPr>
          <w:rStyle w:val="Strong"/>
        </w:rPr>
        <w:t>G14</w:t>
      </w:r>
      <w:r>
        <w:t>, using a spreadsheet formula.</w:t>
      </w:r>
    </w:p>
    <w:p w14:paraId="6007470E" w14:textId="3CCE9467" w:rsidR="00B81381" w:rsidRDefault="00B81381" w:rsidP="00B81381">
      <w:pPr>
        <w:pStyle w:val="FeatureBox"/>
      </w:pPr>
      <w:r>
        <w:t xml:space="preserve">Students may suggest individually adding the cells together using a formula </w:t>
      </w:r>
      <w:proofErr w:type="gramStart"/>
      <w:r>
        <w:t>similar to</w:t>
      </w:r>
      <w:proofErr w:type="gramEnd"/>
      <w:r>
        <w:t xml:space="preserve"> </w:t>
      </w:r>
      <w:r w:rsidRPr="000A0F58">
        <w:rPr>
          <w:b/>
          <w:bCs/>
        </w:rPr>
        <w:t>=</w:t>
      </w:r>
      <w:r w:rsidR="004670CE" w:rsidRPr="000A0F58">
        <w:rPr>
          <w:b/>
          <w:bCs/>
        </w:rPr>
        <w:t>G6+G7</w:t>
      </w:r>
      <w:r w:rsidRPr="000A0F58">
        <w:rPr>
          <w:b/>
          <w:bCs/>
        </w:rPr>
        <w:t>+</w:t>
      </w:r>
      <w:r w:rsidR="004670CE" w:rsidRPr="000A0F58">
        <w:rPr>
          <w:b/>
          <w:bCs/>
        </w:rPr>
        <w:t>G8</w:t>
      </w:r>
      <w:r w:rsidRPr="000A0F58">
        <w:rPr>
          <w:b/>
          <w:bCs/>
        </w:rPr>
        <w:t>+…</w:t>
      </w:r>
      <w:r>
        <w:t xml:space="preserve"> or they may know the ‘SUM’ function on a spreadsheet.</w:t>
      </w:r>
    </w:p>
    <w:p w14:paraId="66DF90EE" w14:textId="11F7F9CF" w:rsidR="00B81381" w:rsidRDefault="00B81381" w:rsidP="00A71372">
      <w:pPr>
        <w:pStyle w:val="ListNumber"/>
        <w:keepNext/>
        <w:numPr>
          <w:ilvl w:val="0"/>
          <w:numId w:val="7"/>
        </w:numPr>
      </w:pPr>
      <w:r w:rsidRPr="007945EA">
        <w:t>Explain</w:t>
      </w:r>
      <w:r>
        <w:t xml:space="preserve"> to students that the ‘SUM’ function can be used to add cells in a range. Model to students how to use this function by entering </w:t>
      </w:r>
      <w:r w:rsidRPr="000A0F58">
        <w:rPr>
          <w:b/>
          <w:bCs/>
        </w:rPr>
        <w:t>=</w:t>
      </w:r>
      <w:proofErr w:type="gramStart"/>
      <w:r w:rsidRPr="000A0F58">
        <w:rPr>
          <w:b/>
          <w:bCs/>
        </w:rPr>
        <w:t>SUM(</w:t>
      </w:r>
      <w:proofErr w:type="gramEnd"/>
      <w:r w:rsidR="00B52395" w:rsidRPr="000A0F58">
        <w:rPr>
          <w:b/>
          <w:bCs/>
        </w:rPr>
        <w:t>G</w:t>
      </w:r>
      <w:r w:rsidR="00144A3E" w:rsidRPr="000A0F58">
        <w:rPr>
          <w:b/>
          <w:bCs/>
        </w:rPr>
        <w:t>6</w:t>
      </w:r>
      <w:r w:rsidRPr="000A0F58">
        <w:rPr>
          <w:b/>
          <w:bCs/>
        </w:rPr>
        <w:t>:</w:t>
      </w:r>
      <w:r w:rsidR="00B52395" w:rsidRPr="000A0F58">
        <w:rPr>
          <w:b/>
          <w:bCs/>
        </w:rPr>
        <w:t>G13</w:t>
      </w:r>
      <w:r w:rsidRPr="000A0F58">
        <w:rPr>
          <w:b/>
          <w:bCs/>
        </w:rPr>
        <w:t>)</w:t>
      </w:r>
      <w:r>
        <w:t xml:space="preserve"> formula into cell </w:t>
      </w:r>
      <w:r w:rsidR="00B52395" w:rsidRPr="00532882">
        <w:rPr>
          <w:rStyle w:val="Strong"/>
        </w:rPr>
        <w:t>G14</w:t>
      </w:r>
      <w:r w:rsidRPr="00532882">
        <w:rPr>
          <w:rStyle w:val="Strong"/>
        </w:rPr>
        <w:t xml:space="preserve"> t</w:t>
      </w:r>
      <w:r>
        <w:t>o calculate the total for the Frequency column.</w:t>
      </w:r>
      <w:r w:rsidR="00D4293C">
        <w:t xml:space="preserve"> </w:t>
      </w:r>
      <w:r>
        <w:t xml:space="preserve">As students complete this column, the respective frequency graph will display </w:t>
      </w:r>
      <w:r w:rsidR="005B5C6E">
        <w:t>below</w:t>
      </w:r>
      <w:r>
        <w:t xml:space="preserve"> the spreadsheet, as seen in </w:t>
      </w:r>
      <w:r w:rsidR="000A0F58">
        <w:fldChar w:fldCharType="begin"/>
      </w:r>
      <w:r w:rsidR="000A0F58">
        <w:instrText xml:space="preserve"> REF _Ref224741815 \h </w:instrText>
      </w:r>
      <w:r w:rsidR="000A0F58">
        <w:fldChar w:fldCharType="separate"/>
      </w:r>
      <w:r w:rsidR="000A0F58">
        <w:t xml:space="preserve">Figure </w:t>
      </w:r>
      <w:r w:rsidR="000A0F58">
        <w:rPr>
          <w:noProof/>
        </w:rPr>
        <w:t>2</w:t>
      </w:r>
      <w:r w:rsidR="000A0F58">
        <w:fldChar w:fldCharType="end"/>
      </w:r>
      <w:r>
        <w:t>.</w:t>
      </w:r>
    </w:p>
    <w:p w14:paraId="6454E5AB" w14:textId="3A66ED35" w:rsidR="003B36C2" w:rsidRDefault="000A0F58" w:rsidP="003B36C2">
      <w:pPr>
        <w:pStyle w:val="Caption"/>
      </w:pPr>
      <w:bookmarkStart w:id="0" w:name="_Ref224741815"/>
      <w:r>
        <w:t xml:space="preserve">Figure </w:t>
      </w:r>
      <w:r>
        <w:fldChar w:fldCharType="begin"/>
      </w:r>
      <w:r>
        <w:instrText xml:space="preserve"> SEQ Figure \* ARABIC </w:instrText>
      </w:r>
      <w:r>
        <w:fldChar w:fldCharType="separate"/>
      </w:r>
      <w:r w:rsidR="002A2BF5">
        <w:rPr>
          <w:noProof/>
        </w:rPr>
        <w:t>2</w:t>
      </w:r>
      <w:r>
        <w:fldChar w:fldCharType="end"/>
      </w:r>
      <w:bookmarkEnd w:id="0"/>
      <w:r w:rsidR="00532882">
        <w:t>:</w:t>
      </w:r>
      <w:r w:rsidR="003615DE">
        <w:t xml:space="preserve"> </w:t>
      </w:r>
      <w:r>
        <w:t>g</w:t>
      </w:r>
      <w:r w:rsidR="003B36C2">
        <w:t>rouped data with frequency</w:t>
      </w:r>
    </w:p>
    <w:p w14:paraId="2F63F5DC" w14:textId="543144FC" w:rsidR="002861D8" w:rsidRDefault="00D82784" w:rsidP="00836414">
      <w:r w:rsidRPr="00836414">
        <w:rPr>
          <w:noProof/>
        </w:rPr>
        <w:drawing>
          <wp:inline distT="0" distB="0" distL="0" distR="0" wp14:anchorId="01305B5B" wp14:editId="28362904">
            <wp:extent cx="6240327" cy="3241964"/>
            <wp:effectExtent l="0" t="0" r="8255" b="0"/>
            <wp:docPr id="1445101943" name="Picture 1" descr="A screenshot of the partially completed grouped data 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01943" name="Picture 1" descr="A screenshot of the partially completed grouped data spreadsheet."/>
                    <pic:cNvPicPr/>
                  </pic:nvPicPr>
                  <pic:blipFill>
                    <a:blip r:embed="rId20"/>
                    <a:stretch>
                      <a:fillRect/>
                    </a:stretch>
                  </pic:blipFill>
                  <pic:spPr>
                    <a:xfrm>
                      <a:off x="0" y="0"/>
                      <a:ext cx="6258561" cy="3251437"/>
                    </a:xfrm>
                    <a:prstGeom prst="rect">
                      <a:avLst/>
                    </a:prstGeom>
                  </pic:spPr>
                </pic:pic>
              </a:graphicData>
            </a:graphic>
          </wp:inline>
        </w:drawing>
      </w:r>
    </w:p>
    <w:p w14:paraId="1ED2CC8E" w14:textId="5CCDEB7E" w:rsidR="00B81381" w:rsidRDefault="005838DF" w:rsidP="000D31EC">
      <w:pPr>
        <w:pStyle w:val="Heading5"/>
      </w:pPr>
      <w:r>
        <w:t xml:space="preserve">Using a spreadsheet to find </w:t>
      </w:r>
      <w:r w:rsidR="009B1FC6">
        <w:t>the c</w:t>
      </w:r>
      <w:r w:rsidR="00FF6C0B">
        <w:t>umulative</w:t>
      </w:r>
      <w:r w:rsidR="00B81381">
        <w:t xml:space="preserve"> frequency</w:t>
      </w:r>
    </w:p>
    <w:p w14:paraId="0FC1BE76" w14:textId="5184A91D" w:rsidR="00964769" w:rsidRDefault="00964769" w:rsidP="005E29A6">
      <w:pPr>
        <w:pStyle w:val="ListNumber"/>
        <w:numPr>
          <w:ilvl w:val="0"/>
          <w:numId w:val="59"/>
        </w:numPr>
      </w:pPr>
      <w:r>
        <w:t xml:space="preserve">Model to students how to complete the cumulative frequency column by first copying the value from cell </w:t>
      </w:r>
      <w:r w:rsidR="00B25B61" w:rsidRPr="00532882">
        <w:rPr>
          <w:rStyle w:val="Strong"/>
        </w:rPr>
        <w:t>G6</w:t>
      </w:r>
      <w:r>
        <w:t xml:space="preserve"> into cell </w:t>
      </w:r>
      <w:r w:rsidR="00B25B61" w:rsidRPr="00532882">
        <w:rPr>
          <w:rStyle w:val="Strong"/>
        </w:rPr>
        <w:t>H6</w:t>
      </w:r>
      <w:r>
        <w:t xml:space="preserve"> by using the formula </w:t>
      </w:r>
      <w:r w:rsidRPr="00B3082C">
        <w:rPr>
          <w:b/>
          <w:bCs/>
        </w:rPr>
        <w:t>=</w:t>
      </w:r>
      <w:r w:rsidR="00B25B61" w:rsidRPr="00B3082C">
        <w:rPr>
          <w:b/>
          <w:bCs/>
        </w:rPr>
        <w:t>G6</w:t>
      </w:r>
      <w:r>
        <w:t xml:space="preserve"> in cell </w:t>
      </w:r>
      <w:r w:rsidR="00B25B61" w:rsidRPr="00532882">
        <w:rPr>
          <w:rStyle w:val="Strong"/>
        </w:rPr>
        <w:t>H6</w:t>
      </w:r>
      <w:r>
        <w:t>.</w:t>
      </w:r>
    </w:p>
    <w:p w14:paraId="0D50B667" w14:textId="62D02254" w:rsidR="00E46EDF" w:rsidRPr="00EA7395" w:rsidRDefault="00D47DEB" w:rsidP="00E46EDF">
      <w:pPr>
        <w:pStyle w:val="FeatureBox"/>
      </w:pPr>
      <w:r>
        <w:lastRenderedPageBreak/>
        <w:t xml:space="preserve">This is a good opportunity for teachers to discuss </w:t>
      </w:r>
      <w:r w:rsidR="004D3366" w:rsidRPr="004D3366">
        <w:t>why the frequency and the cumulative frequency begin with</w:t>
      </w:r>
      <w:r w:rsidR="004D3366">
        <w:t xml:space="preserve"> the same number</w:t>
      </w:r>
      <w:r w:rsidR="004D3366" w:rsidRPr="004D3366">
        <w:t>. This</w:t>
      </w:r>
      <w:r w:rsidR="004D3366" w:rsidRPr="004D3366" w:rsidDel="00FD5019">
        <w:t xml:space="preserve"> </w:t>
      </w:r>
      <w:r w:rsidR="00FD5019">
        <w:t>consolidates</w:t>
      </w:r>
      <w:r w:rsidR="00FD5019" w:rsidRPr="004D3366">
        <w:t xml:space="preserve"> </w:t>
      </w:r>
      <w:r w:rsidR="004D3366" w:rsidRPr="004D3366">
        <w:t xml:space="preserve">the understanding of cumulative </w:t>
      </w:r>
      <w:r w:rsidR="004D3366">
        <w:t xml:space="preserve">frequency </w:t>
      </w:r>
      <w:r w:rsidR="004D3366" w:rsidRPr="004D3366">
        <w:t xml:space="preserve">for students and </w:t>
      </w:r>
      <w:r w:rsidR="00B45AB3">
        <w:t xml:space="preserve">solidifies it is </w:t>
      </w:r>
      <w:r w:rsidR="004D3366" w:rsidRPr="004D3366">
        <w:t xml:space="preserve">not just a process of adding the next number </w:t>
      </w:r>
      <w:r w:rsidR="00B45AB3">
        <w:t>each time</w:t>
      </w:r>
      <w:r w:rsidR="004D3366" w:rsidRPr="004D3366">
        <w:t>.</w:t>
      </w:r>
    </w:p>
    <w:p w14:paraId="16B4799E" w14:textId="7902AF3F" w:rsidR="00964769" w:rsidRDefault="00964769" w:rsidP="00DD7241">
      <w:pPr>
        <w:pStyle w:val="ListNumber"/>
        <w:numPr>
          <w:ilvl w:val="0"/>
          <w:numId w:val="7"/>
        </w:numPr>
      </w:pPr>
      <w:r>
        <w:t xml:space="preserve">Explain to students that we want to add the frequency for </w:t>
      </w:r>
      <w:r w:rsidR="00F97EF2">
        <w:t>15</w:t>
      </w:r>
      <w:r w:rsidR="005E29A6">
        <w:t>–</w:t>
      </w:r>
      <w:r w:rsidR="00F97EF2">
        <w:t xml:space="preserve">24 </w:t>
      </w:r>
      <w:r>
        <w:t xml:space="preserve">and </w:t>
      </w:r>
      <w:r w:rsidR="00F97EF2">
        <w:t>25</w:t>
      </w:r>
      <w:r w:rsidR="005E29A6">
        <w:t>–</w:t>
      </w:r>
      <w:r w:rsidR="00F97EF2">
        <w:t>34</w:t>
      </w:r>
      <w:r>
        <w:t xml:space="preserve"> together and ask if they can determine a formula that can calculate this. Encourage them to use cell references in their explanation.</w:t>
      </w:r>
    </w:p>
    <w:p w14:paraId="24AA5BD5" w14:textId="13459958" w:rsidR="00964769" w:rsidRDefault="00964769" w:rsidP="00DD7241">
      <w:pPr>
        <w:pStyle w:val="ListNumber"/>
        <w:numPr>
          <w:ilvl w:val="0"/>
          <w:numId w:val="7"/>
        </w:numPr>
      </w:pPr>
      <w:r>
        <w:t xml:space="preserve">Model for students how to input the formula </w:t>
      </w:r>
      <w:r w:rsidRPr="00B3082C">
        <w:rPr>
          <w:b/>
          <w:bCs/>
        </w:rPr>
        <w:t>=</w:t>
      </w:r>
      <w:r w:rsidR="00F97EF2" w:rsidRPr="00B3082C">
        <w:rPr>
          <w:b/>
          <w:bCs/>
        </w:rPr>
        <w:t>H6+</w:t>
      </w:r>
      <w:r w:rsidR="00045B71" w:rsidRPr="00B3082C">
        <w:rPr>
          <w:b/>
          <w:bCs/>
        </w:rPr>
        <w:t>G7</w:t>
      </w:r>
      <w:r>
        <w:t xml:space="preserve"> into cell </w:t>
      </w:r>
      <w:r w:rsidR="00045B71" w:rsidRPr="00532882">
        <w:rPr>
          <w:rStyle w:val="Strong"/>
        </w:rPr>
        <w:t>H7</w:t>
      </w:r>
      <w:r>
        <w:t>. Explain to students that f</w:t>
      </w:r>
      <w:r w:rsidRPr="008E1538">
        <w:t xml:space="preserve">or each consecutive cell in the spreadsheet, we want to add the </w:t>
      </w:r>
      <w:r>
        <w:t>next cell from the frequency column. Ask students if they can recall how this might be done, rather than individually doing a new formula for each cell</w:t>
      </w:r>
      <w:r w:rsidRPr="008E1538">
        <w:t>.</w:t>
      </w:r>
    </w:p>
    <w:p w14:paraId="11F63C0F" w14:textId="77777777" w:rsidR="00964769" w:rsidRDefault="00964769" w:rsidP="00DD7241">
      <w:pPr>
        <w:pStyle w:val="ListNumber"/>
        <w:numPr>
          <w:ilvl w:val="0"/>
          <w:numId w:val="7"/>
        </w:numPr>
      </w:pPr>
      <w:r>
        <w:t>Ask students what they notice and wonder about the frequency and cumulative frequency columns in the table and their respective graphs.</w:t>
      </w:r>
    </w:p>
    <w:p w14:paraId="26FC4BF2" w14:textId="68CF3C30" w:rsidR="00707A95" w:rsidRDefault="00697E23" w:rsidP="00707A95">
      <w:pPr>
        <w:pStyle w:val="FeatureBox"/>
      </w:pPr>
      <w:r w:rsidRPr="00697E23">
        <w:t xml:space="preserve">Students should notice that the cumulative frequency table values are always increasing and that the final value in the cumulative frequency column is the same as the total in the frequency column. </w:t>
      </w:r>
      <w:r w:rsidR="00D61A98">
        <w:t xml:space="preserve">They should also notice that the graph of the cumulative frequency histogram appears as the </w:t>
      </w:r>
      <w:r w:rsidR="00F67E64">
        <w:t>numbers are filled in.</w:t>
      </w:r>
    </w:p>
    <w:p w14:paraId="7328407C" w14:textId="69FA1041" w:rsidR="003B36C2" w:rsidRDefault="00B3082C" w:rsidP="00B3082C">
      <w:pPr>
        <w:pStyle w:val="Caption"/>
      </w:pPr>
      <w:r>
        <w:t xml:space="preserve">Figure </w:t>
      </w:r>
      <w:r>
        <w:fldChar w:fldCharType="begin"/>
      </w:r>
      <w:r>
        <w:instrText xml:space="preserve"> SEQ Figure \* ARABIC </w:instrText>
      </w:r>
      <w:r>
        <w:fldChar w:fldCharType="separate"/>
      </w:r>
      <w:r w:rsidR="002A2BF5">
        <w:rPr>
          <w:noProof/>
        </w:rPr>
        <w:t>3</w:t>
      </w:r>
      <w:r>
        <w:fldChar w:fldCharType="end"/>
      </w:r>
      <w:r w:rsidR="00532882">
        <w:t>:</w:t>
      </w:r>
      <w:r w:rsidR="00C62BBD">
        <w:t xml:space="preserve"> </w:t>
      </w:r>
      <w:r>
        <w:t>g</w:t>
      </w:r>
      <w:r w:rsidR="003B36C2">
        <w:t>rouped data with cumulative frequencies</w:t>
      </w:r>
    </w:p>
    <w:p w14:paraId="2D4A4033" w14:textId="7C1F76D5" w:rsidR="00697E23" w:rsidRDefault="00043827" w:rsidP="00911230">
      <w:r w:rsidRPr="00043827">
        <w:rPr>
          <w:noProof/>
        </w:rPr>
        <w:drawing>
          <wp:inline distT="0" distB="0" distL="0" distR="0" wp14:anchorId="5E1EB38D" wp14:editId="444C3329">
            <wp:extent cx="6116320" cy="3177540"/>
            <wp:effectExtent l="0" t="0" r="0" b="3810"/>
            <wp:docPr id="1825489063" name="Picture 1" descr="A screenshot of the partially completed grouped data 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489063" name="Picture 1" descr="A screenshot of the partially completed grouped data spreadsheet."/>
                    <pic:cNvPicPr/>
                  </pic:nvPicPr>
                  <pic:blipFill>
                    <a:blip r:embed="rId21"/>
                    <a:stretch>
                      <a:fillRect/>
                    </a:stretch>
                  </pic:blipFill>
                  <pic:spPr>
                    <a:xfrm>
                      <a:off x="0" y="0"/>
                      <a:ext cx="6116320" cy="3177540"/>
                    </a:xfrm>
                    <a:prstGeom prst="rect">
                      <a:avLst/>
                    </a:prstGeom>
                  </pic:spPr>
                </pic:pic>
              </a:graphicData>
            </a:graphic>
          </wp:inline>
        </w:drawing>
      </w:r>
    </w:p>
    <w:p w14:paraId="79CF851A" w14:textId="672E89D1" w:rsidR="00161EB6" w:rsidRPr="002B2C07" w:rsidRDefault="009B1FC6" w:rsidP="000D31EC">
      <w:pPr>
        <w:pStyle w:val="Heading5"/>
      </w:pPr>
      <w:r w:rsidRPr="000D31EC">
        <w:lastRenderedPageBreak/>
        <w:t xml:space="preserve">Using a spreadsheet to find </w:t>
      </w:r>
      <m:oMath>
        <m:r>
          <m:rPr>
            <m:sty m:val="bi"/>
          </m:rPr>
          <w:rPr>
            <w:rFonts w:ascii="Cambria Math" w:hAnsi="Cambria Math"/>
          </w:rPr>
          <m:t>fx</m:t>
        </m:r>
      </m:oMath>
    </w:p>
    <w:p w14:paraId="78529680" w14:textId="4E3BBCB6" w:rsidR="009C2AB5" w:rsidRDefault="009C2AB5" w:rsidP="00C62BBD">
      <w:pPr>
        <w:pStyle w:val="ListNumber"/>
        <w:numPr>
          <w:ilvl w:val="0"/>
          <w:numId w:val="60"/>
        </w:numPr>
        <w:tabs>
          <w:tab w:val="left" w:pos="1134"/>
        </w:tabs>
      </w:pPr>
      <w:r>
        <w:t xml:space="preserve">Model to students how to complete the </w:t>
      </w:r>
      <m:oMath>
        <m:r>
          <w:rPr>
            <w:rFonts w:ascii="Cambria Math" w:hAnsi="Cambria Math"/>
          </w:rPr>
          <m:t>fx</m:t>
        </m:r>
      </m:oMath>
      <w:r>
        <w:t xml:space="preserve"> column by first creating a formula to multiply class centres and frequencies. Model for students how to input the formula </w:t>
      </w:r>
      <w:r w:rsidRPr="001A32A8">
        <w:rPr>
          <w:b/>
          <w:bCs/>
        </w:rPr>
        <w:t>=F6*G6</w:t>
      </w:r>
      <w:r>
        <w:t xml:space="preserve"> into cell </w:t>
      </w:r>
      <w:r w:rsidRPr="00A45495">
        <w:rPr>
          <w:rStyle w:val="Strong"/>
        </w:rPr>
        <w:t>I6</w:t>
      </w:r>
      <w:r>
        <w:t>.</w:t>
      </w:r>
    </w:p>
    <w:p w14:paraId="1364B1BA" w14:textId="77777777" w:rsidR="00486C47" w:rsidRDefault="00486C47" w:rsidP="00DD7241">
      <w:pPr>
        <w:pStyle w:val="ListNumber2"/>
        <w:numPr>
          <w:ilvl w:val="0"/>
          <w:numId w:val="7"/>
        </w:numPr>
        <w:tabs>
          <w:tab w:val="left" w:pos="1134"/>
        </w:tabs>
      </w:pPr>
      <w:r>
        <w:t xml:space="preserve">Model to students how to highlight cell </w:t>
      </w:r>
      <w:r w:rsidR="00983D15">
        <w:t>I6</w:t>
      </w:r>
      <w:r>
        <w:t xml:space="preserve"> and drag the bottom right-hand corner down to cell </w:t>
      </w:r>
      <w:r w:rsidR="00983D15" w:rsidRPr="00A45495">
        <w:rPr>
          <w:rStyle w:val="Strong"/>
        </w:rPr>
        <w:t>I</w:t>
      </w:r>
      <w:r w:rsidRPr="00A45495">
        <w:rPr>
          <w:rStyle w:val="Strong"/>
        </w:rPr>
        <w:t>13</w:t>
      </w:r>
      <w:r>
        <w:t>.</w:t>
      </w:r>
    </w:p>
    <w:p w14:paraId="1902DE8D" w14:textId="36ACF7B7" w:rsidR="00486C47" w:rsidRDefault="00983D15" w:rsidP="00DD7241">
      <w:pPr>
        <w:pStyle w:val="ListNumber2"/>
        <w:numPr>
          <w:ilvl w:val="0"/>
          <w:numId w:val="7"/>
        </w:numPr>
        <w:tabs>
          <w:tab w:val="left" w:pos="1134"/>
        </w:tabs>
      </w:pPr>
      <w:r>
        <w:t xml:space="preserve">Model to students how to use the SUM function by entering </w:t>
      </w:r>
      <w:r w:rsidRPr="001A32A8">
        <w:rPr>
          <w:b/>
          <w:bCs/>
        </w:rPr>
        <w:t>=</w:t>
      </w:r>
      <w:proofErr w:type="gramStart"/>
      <w:r w:rsidRPr="001A32A8">
        <w:rPr>
          <w:b/>
          <w:bCs/>
        </w:rPr>
        <w:t>SUM(</w:t>
      </w:r>
      <w:proofErr w:type="gramEnd"/>
      <w:r w:rsidRPr="001A32A8">
        <w:rPr>
          <w:b/>
          <w:bCs/>
        </w:rPr>
        <w:t>I6:I13)</w:t>
      </w:r>
      <w:r>
        <w:t xml:space="preserve"> formula into cell </w:t>
      </w:r>
      <w:r w:rsidRPr="00A45495">
        <w:rPr>
          <w:rStyle w:val="Strong"/>
        </w:rPr>
        <w:t>I14</w:t>
      </w:r>
      <w:r>
        <w:t xml:space="preserve"> to calculate the total for the </w:t>
      </w:r>
      <m:oMath>
        <m:r>
          <w:rPr>
            <w:rFonts w:ascii="Cambria Math" w:hAnsi="Cambria Math"/>
          </w:rPr>
          <m:t>fx</m:t>
        </m:r>
      </m:oMath>
      <w:r>
        <w:t xml:space="preserve"> column.</w:t>
      </w:r>
    </w:p>
    <w:p w14:paraId="1E20809F" w14:textId="75228DB1" w:rsidR="009C2AB5" w:rsidRPr="00161EB6" w:rsidRDefault="009C2AB5" w:rsidP="00DD7241">
      <w:pPr>
        <w:pStyle w:val="ListNumber2"/>
        <w:numPr>
          <w:ilvl w:val="0"/>
          <w:numId w:val="7"/>
        </w:numPr>
        <w:tabs>
          <w:tab w:val="left" w:pos="1134"/>
        </w:tabs>
      </w:pPr>
      <w:r>
        <w:t xml:space="preserve">Students are to use mini whiteboards </w:t>
      </w:r>
      <w:r w:rsidRPr="006B3D1E">
        <w:rPr>
          <w:rStyle w:val="Hyperlink"/>
          <w:color w:val="auto"/>
          <w:u w:val="none"/>
        </w:rPr>
        <w:t xml:space="preserve">to </w:t>
      </w:r>
      <w:r>
        <w:rPr>
          <w:rStyle w:val="Hyperlink"/>
          <w:color w:val="auto"/>
          <w:u w:val="none"/>
        </w:rPr>
        <w:t>find the mean and modal class from the table.</w:t>
      </w:r>
      <w:r w:rsidR="00A519D8">
        <w:rPr>
          <w:rStyle w:val="Hyperlink"/>
          <w:color w:val="auto"/>
          <w:u w:val="none"/>
        </w:rPr>
        <w:t xml:space="preserve"> </w:t>
      </w:r>
      <w:r w:rsidR="00C838F0">
        <w:rPr>
          <w:rStyle w:val="Hyperlink"/>
          <w:color w:val="auto"/>
          <w:u w:val="none"/>
        </w:rPr>
        <w:t>Check</w:t>
      </w:r>
      <w:r w:rsidR="00A519D8">
        <w:rPr>
          <w:rStyle w:val="Hyperlink"/>
          <w:color w:val="auto"/>
          <w:u w:val="none"/>
        </w:rPr>
        <w:t xml:space="preserve"> </w:t>
      </w:r>
      <w:r w:rsidR="00A35B49">
        <w:rPr>
          <w:rStyle w:val="Hyperlink"/>
          <w:color w:val="auto"/>
          <w:u w:val="none"/>
        </w:rPr>
        <w:t xml:space="preserve">student understanding </w:t>
      </w:r>
      <w:r w:rsidR="000047E7">
        <w:rPr>
          <w:rStyle w:val="Hyperlink"/>
          <w:color w:val="auto"/>
          <w:u w:val="none"/>
        </w:rPr>
        <w:t xml:space="preserve">by having students reveal their </w:t>
      </w:r>
      <w:r w:rsidR="00A36B0E">
        <w:rPr>
          <w:rStyle w:val="Hyperlink"/>
          <w:color w:val="auto"/>
          <w:u w:val="none"/>
        </w:rPr>
        <w:t>answers.</w:t>
      </w:r>
    </w:p>
    <w:p w14:paraId="0245B37B" w14:textId="6739BE66" w:rsidR="00035A50" w:rsidRDefault="00035A50" w:rsidP="00AF4817">
      <w:pPr>
        <w:pStyle w:val="Heading3"/>
        <w:tabs>
          <w:tab w:val="left" w:pos="5828"/>
        </w:tabs>
      </w:pPr>
      <w:r>
        <w:t>Releasing responsibility</w:t>
      </w:r>
    </w:p>
    <w:p w14:paraId="3A077915" w14:textId="7512CECE" w:rsidR="00184BE8" w:rsidRPr="007B0136" w:rsidRDefault="00B30926" w:rsidP="00DD7241">
      <w:pPr>
        <w:pStyle w:val="ListNumber"/>
        <w:numPr>
          <w:ilvl w:val="0"/>
          <w:numId w:val="14"/>
        </w:numPr>
        <w:rPr>
          <w:rFonts w:eastAsia="Times New Roman"/>
          <w:color w:val="000000"/>
          <w:szCs w:val="22"/>
        </w:rPr>
      </w:pPr>
      <w:r w:rsidRPr="00B30926">
        <w:rPr>
          <w:rFonts w:eastAsia="Times New Roman"/>
          <w:color w:val="000000"/>
          <w:szCs w:val="22"/>
        </w:rPr>
        <w:t>Display slide 13</w:t>
      </w:r>
      <w:r w:rsidR="00DB1B8A">
        <w:rPr>
          <w:rFonts w:eastAsia="Times New Roman"/>
          <w:color w:val="000000"/>
          <w:szCs w:val="22"/>
        </w:rPr>
        <w:t xml:space="preserve"> of the PowerPoint</w:t>
      </w:r>
      <w:r w:rsidRPr="00B30926">
        <w:rPr>
          <w:rFonts w:eastAsia="Times New Roman"/>
          <w:color w:val="000000"/>
          <w:szCs w:val="22"/>
        </w:rPr>
        <w:t xml:space="preserve">, showing the original website histogram alongside the one created in the spreadsheet. Explain that both represent the same data, then have students work in pairs to list </w:t>
      </w:r>
      <w:r w:rsidR="009C57AF">
        <w:rPr>
          <w:rFonts w:eastAsia="Times New Roman"/>
          <w:color w:val="000000"/>
          <w:szCs w:val="22"/>
        </w:rPr>
        <w:t xml:space="preserve">3 </w:t>
      </w:r>
      <w:r w:rsidRPr="00B30926">
        <w:rPr>
          <w:rFonts w:eastAsia="Times New Roman"/>
          <w:color w:val="000000"/>
          <w:szCs w:val="22"/>
        </w:rPr>
        <w:t>key differences. Each group then shares which graph they believe presents the information more effectively and why.</w:t>
      </w:r>
    </w:p>
    <w:p w14:paraId="1D2CE76B" w14:textId="7EDB9004" w:rsidR="00184BE8" w:rsidRPr="004D702C" w:rsidRDefault="00E87928" w:rsidP="00DD7241">
      <w:pPr>
        <w:pStyle w:val="ListNumber"/>
        <w:numPr>
          <w:ilvl w:val="0"/>
          <w:numId w:val="14"/>
        </w:numPr>
        <w:rPr>
          <w:rFonts w:ascii="Aptos" w:eastAsia="Times New Roman" w:hAnsi="Aptos" w:cs="Aptos"/>
          <w:color w:val="000000"/>
          <w:sz w:val="24"/>
        </w:rPr>
      </w:pPr>
      <w:r w:rsidRPr="007F08F3">
        <w:t xml:space="preserve">Explain to students that they will now </w:t>
      </w:r>
      <w:r w:rsidR="002936F2">
        <w:t>focus</w:t>
      </w:r>
      <w:r w:rsidR="00FF2D09">
        <w:t xml:space="preserve"> on the cumulative frequency histogram. </w:t>
      </w:r>
      <w:r w:rsidR="006955C4" w:rsidRPr="000C5E2D">
        <w:t>Use the Pose-Pause-Pounce-Bounce questioning strategy</w:t>
      </w:r>
      <w:r w:rsidR="006955C4">
        <w:t xml:space="preserve"> </w:t>
      </w:r>
      <w:r w:rsidR="001A32A8">
        <w:t>(</w:t>
      </w:r>
      <w:r w:rsidR="006955C4" w:rsidRPr="002C67DD">
        <w:rPr>
          <w:rFonts w:eastAsia="Arial"/>
        </w:rPr>
        <w:t>PDF 557</w:t>
      </w:r>
      <w:r w:rsidR="001A32A8">
        <w:rPr>
          <w:rFonts w:eastAsia="Arial"/>
        </w:rPr>
        <w:t> </w:t>
      </w:r>
      <w:r w:rsidR="006955C4" w:rsidRPr="002C67DD">
        <w:rPr>
          <w:rFonts w:eastAsia="Arial"/>
        </w:rPr>
        <w:t>KB</w:t>
      </w:r>
      <w:r w:rsidR="001A32A8">
        <w:rPr>
          <w:rFonts w:eastAsia="Arial"/>
        </w:rPr>
        <w:t>)</w:t>
      </w:r>
      <w:r w:rsidR="006955C4" w:rsidRPr="002C67DD">
        <w:rPr>
          <w:rFonts w:eastAsia="Arial"/>
        </w:rPr>
        <w:t xml:space="preserve"> (</w:t>
      </w:r>
      <w:hyperlink r:id="rId22" w:history="1">
        <w:r w:rsidR="006955C4">
          <w:rPr>
            <w:rStyle w:val="Hyperlink"/>
          </w:rPr>
          <w:t>bit.ly/posepausepouncebounce</w:t>
        </w:r>
      </w:hyperlink>
      <w:r w:rsidR="006955C4">
        <w:t>)</w:t>
      </w:r>
      <w:r w:rsidR="006955C4" w:rsidRPr="000C5E2D">
        <w:t xml:space="preserve"> to</w:t>
      </w:r>
      <w:r w:rsidR="006955C4">
        <w:t xml:space="preserve"> check for understanding of cumulative frequency graphs. The following are some suggested prompts</w:t>
      </w:r>
      <w:r w:rsidR="001E3BD6">
        <w:t>:</w:t>
      </w:r>
    </w:p>
    <w:p w14:paraId="5DE24EE3" w14:textId="22D74D48" w:rsidR="004D702C" w:rsidRPr="008D0711" w:rsidRDefault="004D702C" w:rsidP="00D408FD">
      <w:pPr>
        <w:pStyle w:val="ListBullet2"/>
      </w:pPr>
      <w:r w:rsidRPr="008D0711">
        <w:t>Why is the graph always increasing?</w:t>
      </w:r>
    </w:p>
    <w:p w14:paraId="3510E922" w14:textId="1898FDBF" w:rsidR="00FA4164" w:rsidRPr="008D0711" w:rsidRDefault="00FA4164" w:rsidP="00D408FD">
      <w:pPr>
        <w:pStyle w:val="ListBullet2"/>
      </w:pPr>
      <w:r w:rsidRPr="008D0711">
        <w:t xml:space="preserve">How could we use the cumulative frequency </w:t>
      </w:r>
      <w:r w:rsidR="009041A7" w:rsidRPr="008D0711">
        <w:t>graph to find the median?</w:t>
      </w:r>
    </w:p>
    <w:p w14:paraId="76ACEAF7" w14:textId="7144F71E" w:rsidR="00E91971" w:rsidRDefault="00802661" w:rsidP="00DD7241">
      <w:pPr>
        <w:pStyle w:val="ListNumber"/>
        <w:numPr>
          <w:ilvl w:val="0"/>
          <w:numId w:val="14"/>
        </w:numPr>
        <w:rPr>
          <w:rFonts w:eastAsia="Times New Roman"/>
          <w:color w:val="000000"/>
          <w:szCs w:val="22"/>
        </w:rPr>
      </w:pPr>
      <w:r w:rsidRPr="001E49B9">
        <w:rPr>
          <w:rFonts w:eastAsia="Times New Roman"/>
          <w:color w:val="000000"/>
          <w:szCs w:val="22"/>
        </w:rPr>
        <w:t>Display slide 1</w:t>
      </w:r>
      <w:r w:rsidR="007E6D94">
        <w:rPr>
          <w:rFonts w:eastAsia="Times New Roman"/>
          <w:color w:val="000000"/>
          <w:szCs w:val="22"/>
        </w:rPr>
        <w:t>4</w:t>
      </w:r>
      <w:r w:rsidR="0078697C" w:rsidRPr="001E49B9">
        <w:rPr>
          <w:rFonts w:eastAsia="Times New Roman"/>
          <w:color w:val="000000"/>
          <w:szCs w:val="22"/>
        </w:rPr>
        <w:t xml:space="preserve">, which is the same cumulative frequency histogram created in the spreadsheet. Explain to students, </w:t>
      </w:r>
      <w:r w:rsidR="006F3400" w:rsidRPr="001E49B9">
        <w:rPr>
          <w:rFonts w:eastAsia="Times New Roman"/>
          <w:color w:val="000000"/>
          <w:szCs w:val="22"/>
        </w:rPr>
        <w:t xml:space="preserve">we can use a cumulative frequency histogram and polygon to estimate the median for grouped data. We first need to </w:t>
      </w:r>
      <w:r w:rsidR="007814E3" w:rsidRPr="001E49B9">
        <w:rPr>
          <w:rFonts w:eastAsia="Times New Roman"/>
          <w:color w:val="000000"/>
          <w:szCs w:val="22"/>
        </w:rPr>
        <w:t>draw the polygon which connects to the top right</w:t>
      </w:r>
      <w:r w:rsidR="00A61304" w:rsidRPr="001E49B9">
        <w:rPr>
          <w:rFonts w:eastAsia="Times New Roman"/>
          <w:color w:val="000000"/>
          <w:szCs w:val="22"/>
        </w:rPr>
        <w:t>-</w:t>
      </w:r>
      <w:r w:rsidR="007814E3" w:rsidRPr="001E49B9">
        <w:rPr>
          <w:rFonts w:eastAsia="Times New Roman"/>
          <w:color w:val="000000"/>
          <w:szCs w:val="22"/>
        </w:rPr>
        <w:t xml:space="preserve">hand corner of each column in the histogram. </w:t>
      </w:r>
      <w:r w:rsidR="00805B2B">
        <w:rPr>
          <w:rFonts w:eastAsia="Times New Roman"/>
          <w:color w:val="000000"/>
          <w:szCs w:val="22"/>
        </w:rPr>
        <w:t>A</w:t>
      </w:r>
      <w:r w:rsidR="00CC13A4" w:rsidRPr="001E49B9">
        <w:rPr>
          <w:rFonts w:eastAsia="Times New Roman"/>
          <w:color w:val="000000"/>
          <w:szCs w:val="22"/>
        </w:rPr>
        <w:t>nimate the polygon.</w:t>
      </w:r>
    </w:p>
    <w:p w14:paraId="68C7D20C" w14:textId="7DC9397F" w:rsidR="008776A4" w:rsidRPr="001E49B9" w:rsidRDefault="00B465B5" w:rsidP="00DD7241">
      <w:pPr>
        <w:pStyle w:val="ListNumber"/>
        <w:numPr>
          <w:ilvl w:val="0"/>
          <w:numId w:val="14"/>
        </w:numPr>
        <w:rPr>
          <w:rFonts w:eastAsia="Times New Roman"/>
          <w:color w:val="000000"/>
          <w:szCs w:val="22"/>
        </w:rPr>
      </w:pPr>
      <w:r>
        <w:rPr>
          <w:rFonts w:eastAsia="Times New Roman"/>
          <w:color w:val="000000"/>
          <w:szCs w:val="22"/>
        </w:rPr>
        <w:t>Animate the slide twice</w:t>
      </w:r>
      <w:r w:rsidR="00C4023B">
        <w:rPr>
          <w:rFonts w:eastAsia="Times New Roman"/>
          <w:color w:val="000000"/>
          <w:szCs w:val="22"/>
        </w:rPr>
        <w:t xml:space="preserve"> </w:t>
      </w:r>
      <w:r w:rsidR="008C389E" w:rsidRPr="001E49B9">
        <w:rPr>
          <w:rFonts w:eastAsia="Times New Roman"/>
          <w:color w:val="000000"/>
          <w:szCs w:val="22"/>
        </w:rPr>
        <w:t xml:space="preserve">to </w:t>
      </w:r>
      <w:r w:rsidR="00C50DE2">
        <w:rPr>
          <w:rFonts w:eastAsia="Times New Roman"/>
          <w:color w:val="000000"/>
          <w:szCs w:val="22"/>
        </w:rPr>
        <w:t xml:space="preserve">show an arrow across and </w:t>
      </w:r>
      <w:r w:rsidR="007D5A3A">
        <w:rPr>
          <w:rFonts w:eastAsia="Times New Roman"/>
          <w:color w:val="000000"/>
          <w:szCs w:val="22"/>
        </w:rPr>
        <w:t xml:space="preserve">an arrow </w:t>
      </w:r>
      <w:r w:rsidR="00C50DE2">
        <w:rPr>
          <w:rFonts w:eastAsia="Times New Roman"/>
          <w:color w:val="000000"/>
          <w:szCs w:val="22"/>
        </w:rPr>
        <w:t xml:space="preserve">down, </w:t>
      </w:r>
      <w:r w:rsidR="00C4023B">
        <w:rPr>
          <w:rStyle w:val="CommentReference"/>
          <w:rFonts w:eastAsia="Times New Roman"/>
          <w:color w:val="000000"/>
          <w:sz w:val="22"/>
          <w:szCs w:val="22"/>
        </w:rPr>
        <w:t xml:space="preserve">to show </w:t>
      </w:r>
      <w:r w:rsidR="00BA051F" w:rsidRPr="001E49B9">
        <w:rPr>
          <w:rFonts w:eastAsia="Times New Roman"/>
          <w:color w:val="000000"/>
          <w:szCs w:val="22"/>
        </w:rPr>
        <w:t xml:space="preserve">that the median is greater than 39.5 </w:t>
      </w:r>
      <w:r w:rsidR="007C4E75" w:rsidRPr="001E49B9">
        <w:rPr>
          <w:rFonts w:eastAsia="Times New Roman"/>
          <w:color w:val="000000"/>
          <w:szCs w:val="22"/>
        </w:rPr>
        <w:t>but less than 44 (where the column ends)</w:t>
      </w:r>
      <w:r w:rsidR="00C4023B">
        <w:rPr>
          <w:rFonts w:eastAsia="Times New Roman"/>
          <w:color w:val="000000"/>
          <w:szCs w:val="22"/>
        </w:rPr>
        <w:t>.</w:t>
      </w:r>
      <w:r w:rsidR="007C4E75" w:rsidRPr="001E49B9">
        <w:rPr>
          <w:rFonts w:eastAsia="Times New Roman"/>
          <w:color w:val="000000"/>
          <w:szCs w:val="22"/>
        </w:rPr>
        <w:t xml:space="preserve"> </w:t>
      </w:r>
      <w:r w:rsidR="00C4023B">
        <w:rPr>
          <w:rFonts w:eastAsia="Times New Roman"/>
          <w:color w:val="000000"/>
          <w:szCs w:val="22"/>
        </w:rPr>
        <w:t xml:space="preserve">Conclude by stating that </w:t>
      </w:r>
      <w:r w:rsidR="007C4E75" w:rsidRPr="001E49B9">
        <w:rPr>
          <w:rFonts w:eastAsia="Times New Roman"/>
          <w:color w:val="000000"/>
          <w:szCs w:val="22"/>
        </w:rPr>
        <w:t>a good estimation for this median would be 42.</w:t>
      </w:r>
    </w:p>
    <w:p w14:paraId="5AF1C797" w14:textId="2BAFCA3A" w:rsidR="009C2AB5" w:rsidRDefault="00FF3F3D" w:rsidP="00DD7241">
      <w:pPr>
        <w:pStyle w:val="ListNumber"/>
        <w:numPr>
          <w:ilvl w:val="0"/>
          <w:numId w:val="14"/>
        </w:numPr>
        <w:rPr>
          <w:rFonts w:eastAsia="Times New Roman"/>
          <w:color w:val="000000"/>
          <w:szCs w:val="22"/>
        </w:rPr>
      </w:pPr>
      <w:r w:rsidRPr="001E49B9">
        <w:rPr>
          <w:rFonts w:eastAsia="Times New Roman"/>
          <w:color w:val="000000"/>
          <w:szCs w:val="22"/>
        </w:rPr>
        <w:t xml:space="preserve">Distribute </w:t>
      </w:r>
      <w:r w:rsidR="00D26109" w:rsidRPr="001E49B9">
        <w:rPr>
          <w:rFonts w:eastAsia="Times New Roman"/>
          <w:color w:val="000000"/>
          <w:szCs w:val="22"/>
        </w:rPr>
        <w:t xml:space="preserve">Appendix </w:t>
      </w:r>
      <w:r w:rsidR="00E91971">
        <w:rPr>
          <w:rFonts w:eastAsia="Times New Roman"/>
          <w:color w:val="000000"/>
          <w:szCs w:val="22"/>
        </w:rPr>
        <w:t>D</w:t>
      </w:r>
      <w:r w:rsidR="00D26109" w:rsidRPr="001E49B9">
        <w:rPr>
          <w:rFonts w:eastAsia="Times New Roman"/>
          <w:color w:val="000000"/>
          <w:szCs w:val="22"/>
        </w:rPr>
        <w:t xml:space="preserve">, and have students find the median of each of the cumulative </w:t>
      </w:r>
      <w:r w:rsidR="00577DD4" w:rsidRPr="001E49B9">
        <w:rPr>
          <w:rFonts w:eastAsia="Times New Roman"/>
          <w:color w:val="000000"/>
          <w:szCs w:val="22"/>
        </w:rPr>
        <w:t>frequency histograms provided.</w:t>
      </w:r>
    </w:p>
    <w:p w14:paraId="2F468947" w14:textId="2357AD2A" w:rsidR="00A51D10" w:rsidRDefault="00035A50" w:rsidP="00AF4817">
      <w:pPr>
        <w:pStyle w:val="Heading3"/>
        <w:tabs>
          <w:tab w:val="left" w:pos="5828"/>
        </w:tabs>
      </w:pPr>
      <w:r>
        <w:lastRenderedPageBreak/>
        <w:t xml:space="preserve">Independent </w:t>
      </w:r>
      <w:r w:rsidR="0074782C">
        <w:t>practice</w:t>
      </w:r>
    </w:p>
    <w:p w14:paraId="17421B0F" w14:textId="7EF5BBEC" w:rsidR="00700F05" w:rsidRDefault="00477406" w:rsidP="00DD7241">
      <w:pPr>
        <w:pStyle w:val="ListNumber"/>
        <w:numPr>
          <w:ilvl w:val="0"/>
          <w:numId w:val="12"/>
        </w:numPr>
      </w:pPr>
      <w:r>
        <w:t>Direct students to</w:t>
      </w:r>
      <w:r w:rsidR="00116A61">
        <w:t xml:space="preserve"> the </w:t>
      </w:r>
      <w:r w:rsidR="00C62BBD">
        <w:t>‘</w:t>
      </w:r>
      <w:r w:rsidR="00FE5036">
        <w:t>R</w:t>
      </w:r>
      <w:r w:rsidR="00E92C0A">
        <w:t>egional</w:t>
      </w:r>
      <w:r>
        <w:t xml:space="preserve"> </w:t>
      </w:r>
      <w:r w:rsidR="00613055">
        <w:t>data</w:t>
      </w:r>
      <w:r w:rsidR="00C62BBD">
        <w:t>’</w:t>
      </w:r>
      <w:r w:rsidR="00613055">
        <w:t xml:space="preserve"> tab</w:t>
      </w:r>
      <w:r w:rsidR="00D6666E">
        <w:t xml:space="preserve"> of the spreadsheet</w:t>
      </w:r>
      <w:r w:rsidR="00613055">
        <w:t>. Inform them that approximately 3</w:t>
      </w:r>
      <w:r w:rsidR="00BF51C7">
        <w:t>6</w:t>
      </w:r>
      <w:r w:rsidR="00613055">
        <w:t xml:space="preserve">% of the </w:t>
      </w:r>
      <w:r w:rsidR="00BF51C7">
        <w:t>New South Wales</w:t>
      </w:r>
      <w:r w:rsidR="00613055">
        <w:t xml:space="preserve"> population</w:t>
      </w:r>
      <w:r w:rsidR="00F45B52">
        <w:t xml:space="preserve"> live </w:t>
      </w:r>
      <w:r w:rsidR="00045A96">
        <w:t>outside of Sydney</w:t>
      </w:r>
      <w:r w:rsidR="00613055">
        <w:t xml:space="preserve">. The NSW government want to know </w:t>
      </w:r>
      <w:r w:rsidR="00372278">
        <w:t xml:space="preserve">which age </w:t>
      </w:r>
      <w:r w:rsidR="00E92C0A">
        <w:t>ranges</w:t>
      </w:r>
      <w:r w:rsidR="00372278">
        <w:t xml:space="preserve"> to target in advertising campaigns for safe driving</w:t>
      </w:r>
      <w:r w:rsidR="00045A96">
        <w:t xml:space="preserve"> in regional, rural and remote areas of NSW</w:t>
      </w:r>
      <w:r w:rsidR="00372278">
        <w:t>.</w:t>
      </w:r>
    </w:p>
    <w:p w14:paraId="0E84DBE3" w14:textId="580BC767" w:rsidR="00043E7A" w:rsidRDefault="00FF20FB" w:rsidP="00646C21">
      <w:pPr>
        <w:pStyle w:val="ListNumber"/>
      </w:pPr>
      <w:r>
        <w:t>In pairs</w:t>
      </w:r>
      <w:r w:rsidR="00076F7E">
        <w:t xml:space="preserve"> </w:t>
      </w:r>
      <w:r>
        <w:t>students should complete the table</w:t>
      </w:r>
      <w:r w:rsidR="008208FF">
        <w:t xml:space="preserve"> </w:t>
      </w:r>
      <w:r w:rsidR="006A73C4">
        <w:t>which</w:t>
      </w:r>
      <w:r w:rsidR="000717FB">
        <w:t xml:space="preserve"> will generate a cumulative frequency </w:t>
      </w:r>
      <w:r w:rsidR="006A73C4">
        <w:t>histogram.</w:t>
      </w:r>
    </w:p>
    <w:p w14:paraId="60444CFC" w14:textId="6FD4763F" w:rsidR="00281D0C" w:rsidRDefault="00043E7A" w:rsidP="00646C21">
      <w:pPr>
        <w:pStyle w:val="ListNumber"/>
      </w:pPr>
      <w:r>
        <w:t>Ask students</w:t>
      </w:r>
      <w:r w:rsidR="006A1855">
        <w:t xml:space="preserve"> to</w:t>
      </w:r>
      <w:r>
        <w:t xml:space="preserve"> us</w:t>
      </w:r>
      <w:r w:rsidR="006A1855">
        <w:t>e</w:t>
      </w:r>
      <w:r>
        <w:t xml:space="preserve"> the information from the table and graphs to </w:t>
      </w:r>
      <w:r w:rsidR="00281D0C">
        <w:t xml:space="preserve">find the modal class, mean and median ages of drivers </w:t>
      </w:r>
      <w:r w:rsidR="00C71E62">
        <w:t xml:space="preserve">outside of Sydney </w:t>
      </w:r>
      <w:r w:rsidR="00281D0C">
        <w:t>who were involved in fatal accidents</w:t>
      </w:r>
      <w:r w:rsidR="00C71E62">
        <w:t xml:space="preserve"> in NSW</w:t>
      </w:r>
      <w:r w:rsidR="00296C10">
        <w:t xml:space="preserve"> in 2025</w:t>
      </w:r>
      <w:r w:rsidR="00281D0C">
        <w:t>.</w:t>
      </w:r>
    </w:p>
    <w:p w14:paraId="2EB008DC" w14:textId="50337F07" w:rsidR="0068318C" w:rsidRPr="0068318C" w:rsidRDefault="00F71D69" w:rsidP="0068318C">
      <w:pPr>
        <w:pStyle w:val="ListNumber"/>
      </w:pPr>
      <w:r>
        <w:t xml:space="preserve">By comparing the results </w:t>
      </w:r>
      <w:r w:rsidR="005E1934">
        <w:t xml:space="preserve">and graphs </w:t>
      </w:r>
      <w:r>
        <w:t xml:space="preserve">of drivers </w:t>
      </w:r>
      <w:r w:rsidR="00C71E62">
        <w:t>outside</w:t>
      </w:r>
      <w:r>
        <w:t xml:space="preserve"> of </w:t>
      </w:r>
      <w:r w:rsidR="00C71E62">
        <w:t>Sydney to</w:t>
      </w:r>
      <w:r w:rsidR="00FF79CD">
        <w:t xml:space="preserve"> </w:t>
      </w:r>
      <w:r>
        <w:t xml:space="preserve">all of </w:t>
      </w:r>
      <w:r w:rsidR="00FF79CD">
        <w:t>NSW</w:t>
      </w:r>
      <w:r>
        <w:t>, which age group</w:t>
      </w:r>
      <w:r w:rsidR="007711DD">
        <w:t>(s) would</w:t>
      </w:r>
      <w:r w:rsidR="008208FF">
        <w:t xml:space="preserve"> </w:t>
      </w:r>
      <w:r w:rsidR="007711DD">
        <w:t xml:space="preserve">you recommend the NSW government target with their advertising campaign </w:t>
      </w:r>
      <w:r w:rsidR="00FF79CD">
        <w:t xml:space="preserve">in regional, rural and remote NSW </w:t>
      </w:r>
      <w:r w:rsidR="007711DD">
        <w:t>and why?</w:t>
      </w:r>
    </w:p>
    <w:p w14:paraId="1719ED74" w14:textId="77777777" w:rsidR="00034EA9" w:rsidRDefault="00034EA9" w:rsidP="0069514C">
      <w:r>
        <w:br w:type="page"/>
      </w:r>
    </w:p>
    <w:p w14:paraId="140858F5" w14:textId="609033A3" w:rsidR="00D042D0" w:rsidRDefault="00D042D0" w:rsidP="00DA237B">
      <w:pPr>
        <w:pStyle w:val="Heading2"/>
      </w:pPr>
      <w:r>
        <w:lastRenderedPageBreak/>
        <w:t xml:space="preserve">Assessment and </w:t>
      </w:r>
      <w:r w:rsidR="001564ED">
        <w:t>d</w:t>
      </w:r>
      <w:r>
        <w:t>ifferentiation</w:t>
      </w:r>
    </w:p>
    <w:p w14:paraId="61046856" w14:textId="77777777" w:rsidR="00355EE4" w:rsidRDefault="00355EE4" w:rsidP="00355EE4">
      <w:pPr>
        <w:pStyle w:val="Heading3"/>
      </w:pPr>
      <w:r>
        <w:t>Suggested opportunities for differentiation</w:t>
      </w:r>
    </w:p>
    <w:p w14:paraId="520BB518" w14:textId="5A710BD4" w:rsidR="0074782C" w:rsidRDefault="005C6E52" w:rsidP="00E364AA">
      <w:pPr>
        <w:rPr>
          <w:rStyle w:val="Strong"/>
        </w:rPr>
      </w:pPr>
      <w:r>
        <w:rPr>
          <w:rStyle w:val="Strong"/>
        </w:rPr>
        <w:t>Activat</w:t>
      </w:r>
      <w:r w:rsidR="0074782C">
        <w:rPr>
          <w:rStyle w:val="Strong"/>
        </w:rPr>
        <w:t>ing</w:t>
      </w:r>
      <w:r>
        <w:rPr>
          <w:rStyle w:val="Strong"/>
        </w:rPr>
        <w:t xml:space="preserve"> prior knowledge</w:t>
      </w:r>
    </w:p>
    <w:p w14:paraId="161AB35C" w14:textId="629D0077" w:rsidR="00BF454A" w:rsidRDefault="00BF454A" w:rsidP="00113E77">
      <w:pPr>
        <w:pStyle w:val="ListBullet"/>
        <w:ind w:left="851" w:hanging="709"/>
      </w:pPr>
      <w:r w:rsidRPr="00BF454A">
        <w:t xml:space="preserve">Students may benefit from </w:t>
      </w:r>
      <w:r w:rsidR="00B93758">
        <w:t xml:space="preserve">revising their knowledge </w:t>
      </w:r>
      <w:r w:rsidR="00CA238A">
        <w:t xml:space="preserve">of </w:t>
      </w:r>
      <w:r w:rsidR="00B93758">
        <w:t xml:space="preserve">measures of </w:t>
      </w:r>
      <w:r w:rsidR="00CA238A">
        <w:t>centre and spread with ungrouped data</w:t>
      </w:r>
      <w:r w:rsidR="00B93758">
        <w:t xml:space="preserve"> using existing resources</w:t>
      </w:r>
      <w:r w:rsidR="00CA238A">
        <w:t>.</w:t>
      </w:r>
    </w:p>
    <w:p w14:paraId="63F0925F" w14:textId="3C27B5AA" w:rsidR="00BF454A" w:rsidRDefault="00A15622" w:rsidP="00113E77">
      <w:pPr>
        <w:pStyle w:val="ListBullet"/>
        <w:ind w:left="851" w:hanging="709"/>
      </w:pPr>
      <w:r w:rsidRPr="00A15622">
        <w:t>Extend students by asking them to suggest alternative class intervals and predict how this might affect the shape of the histogram or polygon</w:t>
      </w:r>
      <w:r>
        <w:t>.</w:t>
      </w:r>
    </w:p>
    <w:p w14:paraId="7DEF913B" w14:textId="3DDFB263" w:rsidR="009A7D6E" w:rsidRDefault="009A7D6E" w:rsidP="009A7D6E">
      <w:pPr>
        <w:rPr>
          <w:rStyle w:val="Strong"/>
        </w:rPr>
      </w:pPr>
      <w:r>
        <w:rPr>
          <w:rStyle w:val="Strong"/>
        </w:rPr>
        <w:t>Connecting learning</w:t>
      </w:r>
    </w:p>
    <w:p w14:paraId="4DA2E5E6" w14:textId="7A7D7595" w:rsidR="009A7D6E" w:rsidRPr="00A81B75" w:rsidRDefault="007365D1" w:rsidP="00113E77">
      <w:pPr>
        <w:pStyle w:val="ListBullet"/>
        <w:ind w:left="851" w:hanging="851"/>
        <w:rPr>
          <w:b/>
        </w:rPr>
      </w:pPr>
      <w:r w:rsidRPr="007365D1">
        <w:t>Extend students by asking them to compare</w:t>
      </w:r>
      <w:r w:rsidR="00C84847">
        <w:t xml:space="preserve"> 2</w:t>
      </w:r>
      <w:r w:rsidRPr="007365D1">
        <w:t xml:space="preserve"> different sets of class intervals for the same data and discuss which representation communicates patterns more clearly</w:t>
      </w:r>
      <w:r w:rsidR="00AC432A">
        <w:t>.</w:t>
      </w:r>
    </w:p>
    <w:p w14:paraId="1CFC2036" w14:textId="6C2B59E7" w:rsidR="009A7D6E" w:rsidRDefault="00757FA9" w:rsidP="009A7D6E">
      <w:pPr>
        <w:rPr>
          <w:rStyle w:val="Strong"/>
        </w:rPr>
      </w:pPr>
      <w:r>
        <w:rPr>
          <w:rStyle w:val="Strong"/>
        </w:rPr>
        <w:t>Releasing responsibility</w:t>
      </w:r>
    </w:p>
    <w:p w14:paraId="071A3A2B" w14:textId="7242A15C" w:rsidR="00757FA9" w:rsidRPr="00FA4284" w:rsidRDefault="00896C92" w:rsidP="00113E77">
      <w:pPr>
        <w:pStyle w:val="ListBullet"/>
        <w:ind w:left="851" w:hanging="851"/>
        <w:rPr>
          <w:b/>
        </w:rPr>
      </w:pPr>
      <w:r w:rsidRPr="00896C92">
        <w:t>Provide sentence starters or note-making scaffolds for students who need support when interpreting histograms and polygons.</w:t>
      </w:r>
    </w:p>
    <w:p w14:paraId="14362D36" w14:textId="59F2D27B" w:rsidR="00757FA9" w:rsidRPr="00A81B75" w:rsidRDefault="00953612" w:rsidP="00113E77">
      <w:pPr>
        <w:pStyle w:val="ListBullet"/>
        <w:ind w:left="851" w:hanging="851"/>
        <w:rPr>
          <w:b/>
        </w:rPr>
      </w:pPr>
      <w:r w:rsidRPr="00953612">
        <w:t>Challenge students by providing an incomplete grouped frequency table and asking them to determine the missing values or identify possible errors in the data.</w:t>
      </w:r>
    </w:p>
    <w:p w14:paraId="5E2330F6" w14:textId="604F6BF8" w:rsidR="00757FA9" w:rsidRDefault="00757FA9" w:rsidP="009A7D6E">
      <w:pPr>
        <w:rPr>
          <w:rStyle w:val="Strong"/>
        </w:rPr>
      </w:pPr>
      <w:r>
        <w:rPr>
          <w:rStyle w:val="Strong"/>
        </w:rPr>
        <w:t>Independent practice</w:t>
      </w:r>
    </w:p>
    <w:p w14:paraId="7DE2BF99" w14:textId="38B33CFA" w:rsidR="00757FA9" w:rsidRPr="00885D1E" w:rsidRDefault="0068318C" w:rsidP="009A7D6E">
      <w:pPr>
        <w:pStyle w:val="ListBullet"/>
        <w:ind w:left="851" w:hanging="851"/>
        <w:rPr>
          <w:rStyle w:val="Strong"/>
          <w:bCs w:val="0"/>
        </w:rPr>
      </w:pPr>
      <w:r w:rsidRPr="0068318C">
        <w:t>Students who want an additional challenge could compare the grouped data representation with the ungrouped raw data to decide which representation is more appropriate and why</w:t>
      </w:r>
      <w:r w:rsidR="00AC432A">
        <w:t>.</w:t>
      </w:r>
    </w:p>
    <w:p w14:paraId="0913B20B" w14:textId="77777777" w:rsidR="00757FA9" w:rsidRDefault="00757FA9" w:rsidP="0069514C">
      <w:r>
        <w:br w:type="page"/>
      </w:r>
    </w:p>
    <w:p w14:paraId="7EF5CAC5" w14:textId="26CFB306" w:rsidR="00633A4A" w:rsidRDefault="00633A4A" w:rsidP="00E44750">
      <w:pPr>
        <w:pStyle w:val="Heading3"/>
      </w:pPr>
      <w:r w:rsidRPr="00633A4A">
        <w:lastRenderedPageBreak/>
        <w:t>Suggested opportunities for assessment</w:t>
      </w:r>
    </w:p>
    <w:p w14:paraId="5282D982" w14:textId="14C46A18" w:rsidR="00757FA9" w:rsidRDefault="00757FA9" w:rsidP="00757FA9">
      <w:pPr>
        <w:rPr>
          <w:rStyle w:val="Strong"/>
        </w:rPr>
      </w:pPr>
      <w:r>
        <w:rPr>
          <w:rStyle w:val="Strong"/>
        </w:rPr>
        <w:t>Activating prior knowledge</w:t>
      </w:r>
    </w:p>
    <w:p w14:paraId="0E327AC5" w14:textId="1D32BFB3" w:rsidR="00113E77" w:rsidRPr="00113E77" w:rsidRDefault="00E936A3" w:rsidP="00113E77">
      <w:pPr>
        <w:pStyle w:val="ListBullet"/>
        <w:ind w:left="851" w:hanging="851"/>
        <w:rPr>
          <w:b/>
          <w:bCs/>
        </w:rPr>
      </w:pPr>
      <w:r w:rsidRPr="00BE6A87">
        <w:t>Listen to student justifications for why data is grouped and identify any misconceptions about why grouping is used.</w:t>
      </w:r>
    </w:p>
    <w:p w14:paraId="0C29E22E" w14:textId="1F582D09" w:rsidR="00757FA9" w:rsidRPr="009A7D6E" w:rsidRDefault="00113E77" w:rsidP="00113E77">
      <w:pPr>
        <w:pStyle w:val="ListBullet"/>
        <w:ind w:left="851" w:hanging="851"/>
        <w:rPr>
          <w:rStyle w:val="Strong"/>
          <w:bCs w:val="0"/>
        </w:rPr>
      </w:pPr>
      <w:r>
        <w:t xml:space="preserve">Use </w:t>
      </w:r>
      <w:r w:rsidRPr="00BE6A87">
        <w:t>mini</w:t>
      </w:r>
      <w:r w:rsidR="002667C6">
        <w:t xml:space="preserve"> </w:t>
      </w:r>
      <w:r w:rsidRPr="00BE6A87">
        <w:t>whiteboards to quickly check students can recognise which group a particular data value belongs to.</w:t>
      </w:r>
    </w:p>
    <w:p w14:paraId="3DD6AF31" w14:textId="7A3C454A" w:rsidR="00757FA9" w:rsidRDefault="00757FA9" w:rsidP="00757FA9">
      <w:pPr>
        <w:rPr>
          <w:rStyle w:val="Strong"/>
        </w:rPr>
      </w:pPr>
      <w:r>
        <w:rPr>
          <w:rStyle w:val="Strong"/>
        </w:rPr>
        <w:t>Connecting learning</w:t>
      </w:r>
    </w:p>
    <w:p w14:paraId="0EF3E1C7" w14:textId="1E454DD3" w:rsidR="009232E9" w:rsidRDefault="009232E9" w:rsidP="00113E77">
      <w:pPr>
        <w:pStyle w:val="ListBullet"/>
        <w:ind w:left="851" w:hanging="851"/>
      </w:pPr>
      <w:r>
        <w:t xml:space="preserve">Monitor student calculations of class centres and </w:t>
      </w:r>
      <m:oMath>
        <m:r>
          <w:rPr>
            <w:rFonts w:ascii="Cambria Math" w:hAnsi="Cambria Math"/>
          </w:rPr>
          <m:t>fx</m:t>
        </m:r>
      </m:oMath>
      <w:r>
        <w:t xml:space="preserve"> values to check procedural accuracy.</w:t>
      </w:r>
    </w:p>
    <w:p w14:paraId="1D0C97CA" w14:textId="753B333F" w:rsidR="007E1B25" w:rsidRDefault="009232E9" w:rsidP="00113E77">
      <w:pPr>
        <w:pStyle w:val="ListBullet"/>
        <w:ind w:left="851" w:hanging="851"/>
        <w:rPr>
          <w:rStyle w:val="Strong"/>
        </w:rPr>
      </w:pPr>
      <w:r>
        <w:t>Ask students to describe the shape of the distribution using the histogram or polygon and use these responses to assess understanding of symmetry, skew or clustering.</w:t>
      </w:r>
    </w:p>
    <w:p w14:paraId="7F6EBCB4" w14:textId="0B785437" w:rsidR="00757FA9" w:rsidRDefault="00757FA9" w:rsidP="00757FA9">
      <w:pPr>
        <w:rPr>
          <w:rStyle w:val="Strong"/>
        </w:rPr>
      </w:pPr>
      <w:r>
        <w:rPr>
          <w:rStyle w:val="Strong"/>
        </w:rPr>
        <w:t>Releasing responsibility</w:t>
      </w:r>
    </w:p>
    <w:p w14:paraId="2D980F4D" w14:textId="31A606AE" w:rsidR="007A74C4" w:rsidRDefault="007A74C4" w:rsidP="00113E77">
      <w:pPr>
        <w:pStyle w:val="ListBullet"/>
        <w:ind w:left="851" w:hanging="851"/>
      </w:pPr>
      <w:r>
        <w:t>Review</w:t>
      </w:r>
      <w:r w:rsidRPr="007A74C4">
        <w:t xml:space="preserve"> student notes</w:t>
      </w:r>
      <w:r>
        <w:t xml:space="preserve"> </w:t>
      </w:r>
      <w:r w:rsidRPr="007A74C4">
        <w:t>to check their understanding of grouped data, class centres and cumulative frequencies.</w:t>
      </w:r>
    </w:p>
    <w:p w14:paraId="7C6AB25F" w14:textId="2A8C7D9C" w:rsidR="00757FA9" w:rsidRPr="00A81B75" w:rsidRDefault="007A74C4" w:rsidP="00113E77">
      <w:pPr>
        <w:pStyle w:val="ListBullet"/>
        <w:ind w:left="851" w:hanging="851"/>
        <w:rPr>
          <w:b/>
        </w:rPr>
      </w:pPr>
      <w:r w:rsidRPr="007A74C4">
        <w:t>Observe student reasoning as they estimate the median from the cumulative frequency graph to assess understanding of how grouped data connects to summary statistics</w:t>
      </w:r>
      <w:r w:rsidR="0069514C">
        <w:t>.</w:t>
      </w:r>
    </w:p>
    <w:p w14:paraId="2449DAF4" w14:textId="77777777" w:rsidR="00757FA9" w:rsidRDefault="00757FA9" w:rsidP="00757FA9">
      <w:pPr>
        <w:rPr>
          <w:rStyle w:val="Strong"/>
        </w:rPr>
      </w:pPr>
      <w:r>
        <w:rPr>
          <w:rStyle w:val="Strong"/>
        </w:rPr>
        <w:t>Independent practice</w:t>
      </w:r>
    </w:p>
    <w:p w14:paraId="655E4F0A" w14:textId="77777777" w:rsidR="00653F00" w:rsidRDefault="00653F00" w:rsidP="00113E77">
      <w:pPr>
        <w:pStyle w:val="ListBullet"/>
        <w:ind w:left="851" w:hanging="851"/>
      </w:pPr>
      <w:r w:rsidRPr="00653F00">
        <w:t>Review completed grouped frequency tables, histograms and polygons as evidence of learning.</w:t>
      </w:r>
    </w:p>
    <w:p w14:paraId="5885CF6F" w14:textId="77777777" w:rsidR="00653F00" w:rsidRDefault="00653F00" w:rsidP="00113E77">
      <w:pPr>
        <w:pStyle w:val="ListBullet"/>
        <w:ind w:left="851" w:hanging="851"/>
      </w:pPr>
      <w:r w:rsidRPr="00653F00">
        <w:t>Use targeted individual questioning while students work independently to check their interpretation</w:t>
      </w:r>
      <w:r>
        <w:t xml:space="preserve"> </w:t>
      </w:r>
      <w:r w:rsidRPr="00653F00">
        <w:t>of the graphs and their ability to justify conclusions.</w:t>
      </w:r>
    </w:p>
    <w:p w14:paraId="778F9C76" w14:textId="1E086B90" w:rsidR="00757FA9" w:rsidRPr="00A81B75" w:rsidRDefault="00653F00" w:rsidP="00113E77">
      <w:pPr>
        <w:pStyle w:val="ListBullet"/>
        <w:ind w:left="851" w:hanging="851"/>
        <w:rPr>
          <w:b/>
        </w:rPr>
      </w:pPr>
      <w:r w:rsidRPr="00653F00">
        <w:t>A short exit slip could ask students to identify the median group, estimate the median and explain in one sentence why grouping data is useful.</w:t>
      </w:r>
    </w:p>
    <w:p w14:paraId="2C86FF6B" w14:textId="5F508FBE" w:rsidR="0084631E" w:rsidRDefault="0084631E" w:rsidP="0084631E">
      <w:r>
        <w:br w:type="page"/>
      </w:r>
    </w:p>
    <w:p w14:paraId="54DF3228" w14:textId="7B29F264" w:rsidR="00C62EEE" w:rsidRDefault="0070190E" w:rsidP="00C62EEE">
      <w:pPr>
        <w:pStyle w:val="Heading2"/>
        <w:rPr>
          <w:rStyle w:val="Heading2Char"/>
        </w:rPr>
      </w:pPr>
      <w:bookmarkStart w:id="1" w:name="_Appendix_A"/>
      <w:bookmarkEnd w:id="1"/>
      <w:r>
        <w:lastRenderedPageBreak/>
        <w:t>Appendix</w:t>
      </w:r>
      <w:r w:rsidR="00783D18">
        <w:t xml:space="preserve"> </w:t>
      </w:r>
      <w:r w:rsidR="003D7175">
        <w:t>A</w:t>
      </w:r>
    </w:p>
    <w:p w14:paraId="11941CE6" w14:textId="747507A9" w:rsidR="00C62EEE" w:rsidRDefault="00C62EEE" w:rsidP="00C62EEE">
      <w:pPr>
        <w:pStyle w:val="Heading3"/>
      </w:pPr>
      <w:r>
        <w:t>Find my friend</w:t>
      </w:r>
    </w:p>
    <w:p w14:paraId="7FF062EC" w14:textId="2AC2488C" w:rsidR="001E6FCB" w:rsidRPr="00AF2EA4" w:rsidRDefault="001E6FCB" w:rsidP="001E6FCB">
      <w:pPr>
        <w:rPr>
          <w:rStyle w:val="Strong"/>
        </w:rPr>
      </w:pPr>
      <w:r w:rsidRPr="00AF2EA4">
        <w:rPr>
          <w:rStyle w:val="Strong"/>
        </w:rPr>
        <w:t>Game 1</w:t>
      </w:r>
    </w:p>
    <w:tbl>
      <w:tblPr>
        <w:tblStyle w:val="TableGrid"/>
        <w:tblW w:w="0" w:type="auto"/>
        <w:tblLook w:val="04A0" w:firstRow="1" w:lastRow="0" w:firstColumn="1" w:lastColumn="0" w:noHBand="0" w:noVBand="1"/>
        <w:tblDescription w:val="A table of 24 random numbers."/>
      </w:tblPr>
      <w:tblGrid>
        <w:gridCol w:w="1603"/>
        <w:gridCol w:w="1603"/>
        <w:gridCol w:w="1604"/>
        <w:gridCol w:w="1604"/>
        <w:gridCol w:w="1604"/>
        <w:gridCol w:w="1604"/>
      </w:tblGrid>
      <w:tr w:rsidR="001E6FCB" w14:paraId="65E77881" w14:textId="77777777" w:rsidTr="001E6FCB">
        <w:tc>
          <w:tcPr>
            <w:tcW w:w="1603" w:type="dxa"/>
          </w:tcPr>
          <w:p w14:paraId="270E8413" w14:textId="1B30EDC1" w:rsidR="001E6FCB" w:rsidRPr="00EF1169" w:rsidRDefault="00EF1169" w:rsidP="00EF1169">
            <w:pPr>
              <w:jc w:val="center"/>
              <w:rPr>
                <w:b/>
                <w:bCs/>
              </w:rPr>
            </w:pPr>
            <w:r w:rsidRPr="00EF1169">
              <w:rPr>
                <w:b/>
                <w:bCs/>
              </w:rPr>
              <w:t>5</w:t>
            </w:r>
          </w:p>
        </w:tc>
        <w:tc>
          <w:tcPr>
            <w:tcW w:w="1603" w:type="dxa"/>
          </w:tcPr>
          <w:p w14:paraId="72ED9368" w14:textId="5CD7C1C6" w:rsidR="001E6FCB" w:rsidRPr="00EF1169" w:rsidRDefault="00864C38" w:rsidP="00EF1169">
            <w:pPr>
              <w:jc w:val="center"/>
              <w:rPr>
                <w:b/>
                <w:bCs/>
              </w:rPr>
            </w:pPr>
            <w:r>
              <w:rPr>
                <w:b/>
                <w:bCs/>
              </w:rPr>
              <w:t>95</w:t>
            </w:r>
          </w:p>
        </w:tc>
        <w:tc>
          <w:tcPr>
            <w:tcW w:w="1604" w:type="dxa"/>
          </w:tcPr>
          <w:p w14:paraId="1F3CFA10" w14:textId="5C31A4DE" w:rsidR="001E6FCB" w:rsidRPr="00EF1169" w:rsidRDefault="00864C38" w:rsidP="00EF1169">
            <w:pPr>
              <w:jc w:val="center"/>
              <w:rPr>
                <w:b/>
                <w:bCs/>
              </w:rPr>
            </w:pPr>
            <w:r>
              <w:rPr>
                <w:b/>
                <w:bCs/>
              </w:rPr>
              <w:t>9</w:t>
            </w:r>
          </w:p>
        </w:tc>
        <w:tc>
          <w:tcPr>
            <w:tcW w:w="1604" w:type="dxa"/>
          </w:tcPr>
          <w:p w14:paraId="01520644" w14:textId="37A75F7D" w:rsidR="001E6FCB" w:rsidRPr="00EF1169" w:rsidRDefault="00864C38" w:rsidP="00EF1169">
            <w:pPr>
              <w:jc w:val="center"/>
              <w:rPr>
                <w:b/>
                <w:bCs/>
              </w:rPr>
            </w:pPr>
            <w:r>
              <w:rPr>
                <w:b/>
                <w:bCs/>
              </w:rPr>
              <w:t>91</w:t>
            </w:r>
          </w:p>
        </w:tc>
        <w:tc>
          <w:tcPr>
            <w:tcW w:w="1604" w:type="dxa"/>
          </w:tcPr>
          <w:p w14:paraId="42C718FF" w14:textId="4A11E2BB" w:rsidR="001E6FCB" w:rsidRPr="00EF1169" w:rsidRDefault="00864C38" w:rsidP="00EF1169">
            <w:pPr>
              <w:jc w:val="center"/>
              <w:rPr>
                <w:b/>
                <w:bCs/>
              </w:rPr>
            </w:pPr>
            <w:r>
              <w:rPr>
                <w:b/>
                <w:bCs/>
              </w:rPr>
              <w:t>12</w:t>
            </w:r>
          </w:p>
        </w:tc>
        <w:tc>
          <w:tcPr>
            <w:tcW w:w="1604" w:type="dxa"/>
          </w:tcPr>
          <w:p w14:paraId="6B16D49D" w14:textId="06D65204" w:rsidR="001E6FCB" w:rsidRPr="00EF1169" w:rsidRDefault="00864C38" w:rsidP="00EF1169">
            <w:pPr>
              <w:jc w:val="center"/>
              <w:rPr>
                <w:b/>
                <w:bCs/>
              </w:rPr>
            </w:pPr>
            <w:r>
              <w:rPr>
                <w:b/>
                <w:bCs/>
              </w:rPr>
              <w:t>88</w:t>
            </w:r>
          </w:p>
        </w:tc>
      </w:tr>
      <w:tr w:rsidR="001E6FCB" w14:paraId="3B2C4DCA" w14:textId="77777777" w:rsidTr="001E6FCB">
        <w:tc>
          <w:tcPr>
            <w:tcW w:w="1603" w:type="dxa"/>
          </w:tcPr>
          <w:p w14:paraId="7C06D53C" w14:textId="2EA4BF91" w:rsidR="001E6FCB" w:rsidRPr="00EF1169" w:rsidRDefault="00864C38" w:rsidP="00EF1169">
            <w:pPr>
              <w:jc w:val="center"/>
              <w:rPr>
                <w:b/>
                <w:bCs/>
              </w:rPr>
            </w:pPr>
            <w:r>
              <w:rPr>
                <w:b/>
                <w:bCs/>
              </w:rPr>
              <w:t>17</w:t>
            </w:r>
          </w:p>
        </w:tc>
        <w:tc>
          <w:tcPr>
            <w:tcW w:w="1603" w:type="dxa"/>
          </w:tcPr>
          <w:p w14:paraId="2D2F5FFA" w14:textId="572575BB" w:rsidR="001E6FCB" w:rsidRPr="00EF1169" w:rsidRDefault="00864C38" w:rsidP="00EF1169">
            <w:pPr>
              <w:jc w:val="center"/>
              <w:rPr>
                <w:b/>
                <w:bCs/>
              </w:rPr>
            </w:pPr>
            <w:r>
              <w:rPr>
                <w:b/>
                <w:bCs/>
              </w:rPr>
              <w:t>83</w:t>
            </w:r>
          </w:p>
        </w:tc>
        <w:tc>
          <w:tcPr>
            <w:tcW w:w="1604" w:type="dxa"/>
          </w:tcPr>
          <w:p w14:paraId="0D81B2FE" w14:textId="6BB608BB" w:rsidR="001E6FCB" w:rsidRPr="00EF1169" w:rsidRDefault="00864C38" w:rsidP="00EF1169">
            <w:pPr>
              <w:jc w:val="center"/>
              <w:rPr>
                <w:b/>
                <w:bCs/>
              </w:rPr>
            </w:pPr>
            <w:r>
              <w:rPr>
                <w:b/>
                <w:bCs/>
              </w:rPr>
              <w:t>21</w:t>
            </w:r>
          </w:p>
        </w:tc>
        <w:tc>
          <w:tcPr>
            <w:tcW w:w="1604" w:type="dxa"/>
          </w:tcPr>
          <w:p w14:paraId="43BC8474" w14:textId="7D416B6D" w:rsidR="001E6FCB" w:rsidRPr="00EF1169" w:rsidRDefault="00864C38" w:rsidP="00EF1169">
            <w:pPr>
              <w:jc w:val="center"/>
              <w:rPr>
                <w:b/>
                <w:bCs/>
              </w:rPr>
            </w:pPr>
            <w:r>
              <w:rPr>
                <w:b/>
                <w:bCs/>
              </w:rPr>
              <w:t>79</w:t>
            </w:r>
          </w:p>
        </w:tc>
        <w:tc>
          <w:tcPr>
            <w:tcW w:w="1604" w:type="dxa"/>
          </w:tcPr>
          <w:p w14:paraId="3232293D" w14:textId="49D30287" w:rsidR="001E6FCB" w:rsidRPr="00EF1169" w:rsidRDefault="00864C38" w:rsidP="00EF1169">
            <w:pPr>
              <w:jc w:val="center"/>
              <w:rPr>
                <w:b/>
                <w:bCs/>
              </w:rPr>
            </w:pPr>
            <w:r>
              <w:rPr>
                <w:b/>
                <w:bCs/>
              </w:rPr>
              <w:t>24</w:t>
            </w:r>
          </w:p>
        </w:tc>
        <w:tc>
          <w:tcPr>
            <w:tcW w:w="1604" w:type="dxa"/>
          </w:tcPr>
          <w:p w14:paraId="4964CD7F" w14:textId="19E1C1D7" w:rsidR="001E6FCB" w:rsidRPr="00EF1169" w:rsidRDefault="00864C38" w:rsidP="00EF1169">
            <w:pPr>
              <w:jc w:val="center"/>
              <w:rPr>
                <w:b/>
                <w:bCs/>
              </w:rPr>
            </w:pPr>
            <w:r>
              <w:rPr>
                <w:b/>
                <w:bCs/>
              </w:rPr>
              <w:t>76</w:t>
            </w:r>
          </w:p>
        </w:tc>
      </w:tr>
      <w:tr w:rsidR="001E6FCB" w14:paraId="50DFE772" w14:textId="77777777" w:rsidTr="001E6FCB">
        <w:tc>
          <w:tcPr>
            <w:tcW w:w="1603" w:type="dxa"/>
          </w:tcPr>
          <w:p w14:paraId="2DB11141" w14:textId="23CBDA04" w:rsidR="001E6FCB" w:rsidRPr="00EF1169" w:rsidRDefault="00864C38" w:rsidP="00EF1169">
            <w:pPr>
              <w:jc w:val="center"/>
              <w:rPr>
                <w:b/>
                <w:bCs/>
              </w:rPr>
            </w:pPr>
            <w:r>
              <w:rPr>
                <w:b/>
                <w:bCs/>
              </w:rPr>
              <w:t>28</w:t>
            </w:r>
          </w:p>
        </w:tc>
        <w:tc>
          <w:tcPr>
            <w:tcW w:w="1603" w:type="dxa"/>
          </w:tcPr>
          <w:p w14:paraId="7CEFC067" w14:textId="2C7ABD89" w:rsidR="001E6FCB" w:rsidRPr="00EF1169" w:rsidRDefault="00864C38" w:rsidP="00EF1169">
            <w:pPr>
              <w:jc w:val="center"/>
              <w:rPr>
                <w:b/>
                <w:bCs/>
              </w:rPr>
            </w:pPr>
            <w:r>
              <w:rPr>
                <w:b/>
                <w:bCs/>
              </w:rPr>
              <w:t>72</w:t>
            </w:r>
          </w:p>
        </w:tc>
        <w:tc>
          <w:tcPr>
            <w:tcW w:w="1604" w:type="dxa"/>
          </w:tcPr>
          <w:p w14:paraId="14B52ECD" w14:textId="782E86B5" w:rsidR="001E6FCB" w:rsidRPr="00EF1169" w:rsidRDefault="00D01E3F" w:rsidP="00EF1169">
            <w:pPr>
              <w:jc w:val="center"/>
              <w:rPr>
                <w:b/>
                <w:bCs/>
              </w:rPr>
            </w:pPr>
            <w:r>
              <w:rPr>
                <w:b/>
                <w:bCs/>
              </w:rPr>
              <w:t>33</w:t>
            </w:r>
          </w:p>
        </w:tc>
        <w:tc>
          <w:tcPr>
            <w:tcW w:w="1604" w:type="dxa"/>
          </w:tcPr>
          <w:p w14:paraId="05D119DC" w14:textId="19674946" w:rsidR="001E6FCB" w:rsidRPr="00EF1169" w:rsidRDefault="00D01E3F" w:rsidP="00EF1169">
            <w:pPr>
              <w:jc w:val="center"/>
              <w:rPr>
                <w:b/>
                <w:bCs/>
              </w:rPr>
            </w:pPr>
            <w:r>
              <w:rPr>
                <w:b/>
                <w:bCs/>
              </w:rPr>
              <w:t>67</w:t>
            </w:r>
          </w:p>
        </w:tc>
        <w:tc>
          <w:tcPr>
            <w:tcW w:w="1604" w:type="dxa"/>
          </w:tcPr>
          <w:p w14:paraId="41D9C6EB" w14:textId="0E62EF54" w:rsidR="001E6FCB" w:rsidRPr="00EF1169" w:rsidRDefault="00D01E3F" w:rsidP="00EF1169">
            <w:pPr>
              <w:jc w:val="center"/>
              <w:rPr>
                <w:b/>
                <w:bCs/>
              </w:rPr>
            </w:pPr>
            <w:r>
              <w:rPr>
                <w:b/>
                <w:bCs/>
              </w:rPr>
              <w:t>35</w:t>
            </w:r>
          </w:p>
        </w:tc>
        <w:tc>
          <w:tcPr>
            <w:tcW w:w="1604" w:type="dxa"/>
          </w:tcPr>
          <w:p w14:paraId="5AB0EF79" w14:textId="59568518" w:rsidR="001E6FCB" w:rsidRPr="00EF1169" w:rsidRDefault="00D01E3F" w:rsidP="00EF1169">
            <w:pPr>
              <w:jc w:val="center"/>
              <w:rPr>
                <w:b/>
                <w:bCs/>
              </w:rPr>
            </w:pPr>
            <w:r>
              <w:rPr>
                <w:b/>
                <w:bCs/>
              </w:rPr>
              <w:t>65</w:t>
            </w:r>
          </w:p>
        </w:tc>
      </w:tr>
      <w:tr w:rsidR="001E6FCB" w14:paraId="19B4CC37" w14:textId="77777777" w:rsidTr="001E6FCB">
        <w:tc>
          <w:tcPr>
            <w:tcW w:w="1603" w:type="dxa"/>
          </w:tcPr>
          <w:p w14:paraId="38BEEF3C" w14:textId="0106754A" w:rsidR="001E6FCB" w:rsidRPr="00EF1169" w:rsidRDefault="00950F72" w:rsidP="00EF1169">
            <w:pPr>
              <w:jc w:val="center"/>
              <w:rPr>
                <w:b/>
                <w:bCs/>
              </w:rPr>
            </w:pPr>
            <w:r>
              <w:rPr>
                <w:b/>
                <w:bCs/>
              </w:rPr>
              <w:t>39</w:t>
            </w:r>
          </w:p>
        </w:tc>
        <w:tc>
          <w:tcPr>
            <w:tcW w:w="1603" w:type="dxa"/>
          </w:tcPr>
          <w:p w14:paraId="0FEC9D14" w14:textId="5850588B" w:rsidR="001E6FCB" w:rsidRPr="00EF1169" w:rsidRDefault="00950F72" w:rsidP="00EF1169">
            <w:pPr>
              <w:jc w:val="center"/>
              <w:rPr>
                <w:b/>
                <w:bCs/>
              </w:rPr>
            </w:pPr>
            <w:r>
              <w:rPr>
                <w:b/>
                <w:bCs/>
              </w:rPr>
              <w:t>61</w:t>
            </w:r>
          </w:p>
        </w:tc>
        <w:tc>
          <w:tcPr>
            <w:tcW w:w="1604" w:type="dxa"/>
          </w:tcPr>
          <w:p w14:paraId="0352B84C" w14:textId="463702EA" w:rsidR="001E6FCB" w:rsidRPr="00EF1169" w:rsidRDefault="00950F72" w:rsidP="00EF1169">
            <w:pPr>
              <w:jc w:val="center"/>
              <w:rPr>
                <w:b/>
                <w:bCs/>
              </w:rPr>
            </w:pPr>
            <w:r>
              <w:rPr>
                <w:b/>
                <w:bCs/>
              </w:rPr>
              <w:t>41</w:t>
            </w:r>
          </w:p>
        </w:tc>
        <w:tc>
          <w:tcPr>
            <w:tcW w:w="1604" w:type="dxa"/>
          </w:tcPr>
          <w:p w14:paraId="1774FFA6" w14:textId="53EAAB47" w:rsidR="001E6FCB" w:rsidRPr="00EF1169" w:rsidRDefault="00950F72" w:rsidP="00EF1169">
            <w:pPr>
              <w:jc w:val="center"/>
              <w:rPr>
                <w:b/>
                <w:bCs/>
              </w:rPr>
            </w:pPr>
            <w:r>
              <w:rPr>
                <w:b/>
                <w:bCs/>
              </w:rPr>
              <w:t>59</w:t>
            </w:r>
          </w:p>
        </w:tc>
        <w:tc>
          <w:tcPr>
            <w:tcW w:w="1604" w:type="dxa"/>
          </w:tcPr>
          <w:p w14:paraId="7E803415" w14:textId="2B5E1AA0" w:rsidR="001E6FCB" w:rsidRPr="00EF1169" w:rsidRDefault="00950F72" w:rsidP="00EF1169">
            <w:pPr>
              <w:jc w:val="center"/>
              <w:rPr>
                <w:b/>
                <w:bCs/>
              </w:rPr>
            </w:pPr>
            <w:r>
              <w:rPr>
                <w:b/>
                <w:bCs/>
              </w:rPr>
              <w:t>47</w:t>
            </w:r>
          </w:p>
        </w:tc>
        <w:tc>
          <w:tcPr>
            <w:tcW w:w="1604" w:type="dxa"/>
          </w:tcPr>
          <w:p w14:paraId="175B03FD" w14:textId="564D1C33" w:rsidR="001E6FCB" w:rsidRPr="00EF1169" w:rsidRDefault="00950F72" w:rsidP="00EF1169">
            <w:pPr>
              <w:jc w:val="center"/>
              <w:rPr>
                <w:b/>
                <w:bCs/>
              </w:rPr>
            </w:pPr>
            <w:r>
              <w:rPr>
                <w:b/>
                <w:bCs/>
              </w:rPr>
              <w:t>53</w:t>
            </w:r>
          </w:p>
        </w:tc>
      </w:tr>
    </w:tbl>
    <w:p w14:paraId="05848340" w14:textId="649C672C" w:rsidR="001E6FCB" w:rsidRPr="00AF2EA4" w:rsidRDefault="001E6FCB" w:rsidP="001E6FCB">
      <w:pPr>
        <w:rPr>
          <w:rStyle w:val="Strong"/>
        </w:rPr>
      </w:pPr>
      <w:r w:rsidRPr="00AF2EA4">
        <w:rPr>
          <w:rStyle w:val="Strong"/>
        </w:rPr>
        <w:t xml:space="preserve">Game </w:t>
      </w:r>
      <w:r w:rsidR="00975FE5" w:rsidRPr="00AF2EA4">
        <w:rPr>
          <w:rStyle w:val="Strong"/>
        </w:rPr>
        <w:t>2</w:t>
      </w:r>
    </w:p>
    <w:tbl>
      <w:tblPr>
        <w:tblStyle w:val="TableGrid"/>
        <w:tblW w:w="0" w:type="auto"/>
        <w:tblLook w:val="04A0" w:firstRow="1" w:lastRow="0" w:firstColumn="1" w:lastColumn="0" w:noHBand="0" w:noVBand="1"/>
        <w:tblDescription w:val="A table of 24 random numbers."/>
      </w:tblPr>
      <w:tblGrid>
        <w:gridCol w:w="1603"/>
        <w:gridCol w:w="1603"/>
        <w:gridCol w:w="1604"/>
        <w:gridCol w:w="1604"/>
        <w:gridCol w:w="1604"/>
        <w:gridCol w:w="1604"/>
      </w:tblGrid>
      <w:tr w:rsidR="001E6FCB" w14:paraId="5A29270D" w14:textId="77777777" w:rsidTr="00B8038E">
        <w:tc>
          <w:tcPr>
            <w:tcW w:w="1603" w:type="dxa"/>
          </w:tcPr>
          <w:p w14:paraId="47ABDBBB" w14:textId="673FC44A" w:rsidR="001E6FCB" w:rsidRPr="00803193" w:rsidRDefault="00950F72" w:rsidP="00803193">
            <w:pPr>
              <w:jc w:val="center"/>
              <w:rPr>
                <w:b/>
                <w:bCs/>
              </w:rPr>
            </w:pPr>
            <w:r w:rsidRPr="00803193">
              <w:rPr>
                <w:b/>
                <w:bCs/>
              </w:rPr>
              <w:t>3</w:t>
            </w:r>
          </w:p>
        </w:tc>
        <w:tc>
          <w:tcPr>
            <w:tcW w:w="1603" w:type="dxa"/>
          </w:tcPr>
          <w:p w14:paraId="27197897" w14:textId="64E5D4D9" w:rsidR="001E6FCB" w:rsidRPr="00803193" w:rsidRDefault="00950F72" w:rsidP="00803193">
            <w:pPr>
              <w:jc w:val="center"/>
              <w:rPr>
                <w:b/>
                <w:bCs/>
              </w:rPr>
            </w:pPr>
            <w:r w:rsidRPr="00803193">
              <w:rPr>
                <w:b/>
                <w:bCs/>
              </w:rPr>
              <w:t>72</w:t>
            </w:r>
          </w:p>
        </w:tc>
        <w:tc>
          <w:tcPr>
            <w:tcW w:w="1604" w:type="dxa"/>
          </w:tcPr>
          <w:p w14:paraId="173402AA" w14:textId="61494FFB" w:rsidR="001E6FCB" w:rsidRPr="00803193" w:rsidRDefault="00AD6C92" w:rsidP="00803193">
            <w:pPr>
              <w:jc w:val="center"/>
              <w:rPr>
                <w:b/>
                <w:bCs/>
              </w:rPr>
            </w:pPr>
            <w:r w:rsidRPr="00803193">
              <w:rPr>
                <w:b/>
                <w:bCs/>
              </w:rPr>
              <w:t>6</w:t>
            </w:r>
          </w:p>
        </w:tc>
        <w:tc>
          <w:tcPr>
            <w:tcW w:w="1604" w:type="dxa"/>
          </w:tcPr>
          <w:p w14:paraId="4156E403" w14:textId="6F5BDDEA" w:rsidR="001E6FCB" w:rsidRPr="00803193" w:rsidRDefault="00AD6C92" w:rsidP="00803193">
            <w:pPr>
              <w:jc w:val="center"/>
              <w:rPr>
                <w:b/>
                <w:bCs/>
              </w:rPr>
            </w:pPr>
            <w:r w:rsidRPr="00803193">
              <w:rPr>
                <w:b/>
                <w:bCs/>
              </w:rPr>
              <w:t>69</w:t>
            </w:r>
          </w:p>
        </w:tc>
        <w:tc>
          <w:tcPr>
            <w:tcW w:w="1604" w:type="dxa"/>
          </w:tcPr>
          <w:p w14:paraId="3D762008" w14:textId="325D51F8" w:rsidR="001E6FCB" w:rsidRPr="00803193" w:rsidRDefault="00AD6C92" w:rsidP="00803193">
            <w:pPr>
              <w:jc w:val="center"/>
              <w:rPr>
                <w:b/>
                <w:bCs/>
              </w:rPr>
            </w:pPr>
            <w:r w:rsidRPr="00803193">
              <w:rPr>
                <w:b/>
                <w:bCs/>
              </w:rPr>
              <w:t>9</w:t>
            </w:r>
          </w:p>
        </w:tc>
        <w:tc>
          <w:tcPr>
            <w:tcW w:w="1604" w:type="dxa"/>
          </w:tcPr>
          <w:p w14:paraId="77B79DAE" w14:textId="46C59F2B" w:rsidR="001E6FCB" w:rsidRPr="00803193" w:rsidRDefault="00AD6C92" w:rsidP="00803193">
            <w:pPr>
              <w:jc w:val="center"/>
              <w:rPr>
                <w:b/>
                <w:bCs/>
              </w:rPr>
            </w:pPr>
            <w:r w:rsidRPr="00803193">
              <w:rPr>
                <w:b/>
                <w:bCs/>
              </w:rPr>
              <w:t>66</w:t>
            </w:r>
          </w:p>
        </w:tc>
      </w:tr>
      <w:tr w:rsidR="001E6FCB" w14:paraId="3BDAE356" w14:textId="77777777" w:rsidTr="00B8038E">
        <w:tc>
          <w:tcPr>
            <w:tcW w:w="1603" w:type="dxa"/>
          </w:tcPr>
          <w:p w14:paraId="77CC0DE3" w14:textId="69C67465" w:rsidR="001E6FCB" w:rsidRPr="00803193" w:rsidRDefault="00AD6C92" w:rsidP="00803193">
            <w:pPr>
              <w:jc w:val="center"/>
              <w:rPr>
                <w:b/>
                <w:bCs/>
              </w:rPr>
            </w:pPr>
            <w:r w:rsidRPr="00803193">
              <w:rPr>
                <w:b/>
                <w:bCs/>
              </w:rPr>
              <w:t>14</w:t>
            </w:r>
          </w:p>
        </w:tc>
        <w:tc>
          <w:tcPr>
            <w:tcW w:w="1603" w:type="dxa"/>
          </w:tcPr>
          <w:p w14:paraId="6A3DBA71" w14:textId="3BC66970" w:rsidR="001E6FCB" w:rsidRPr="00803193" w:rsidRDefault="00AD6C92" w:rsidP="00803193">
            <w:pPr>
              <w:jc w:val="center"/>
              <w:rPr>
                <w:b/>
                <w:bCs/>
              </w:rPr>
            </w:pPr>
            <w:r w:rsidRPr="00803193">
              <w:rPr>
                <w:b/>
                <w:bCs/>
              </w:rPr>
              <w:t>61</w:t>
            </w:r>
          </w:p>
        </w:tc>
        <w:tc>
          <w:tcPr>
            <w:tcW w:w="1604" w:type="dxa"/>
          </w:tcPr>
          <w:p w14:paraId="5D26805A" w14:textId="2E74B9FD" w:rsidR="001E6FCB" w:rsidRPr="00803193" w:rsidRDefault="009C20F6" w:rsidP="00803193">
            <w:pPr>
              <w:jc w:val="center"/>
              <w:rPr>
                <w:b/>
                <w:bCs/>
              </w:rPr>
            </w:pPr>
            <w:r w:rsidRPr="00803193">
              <w:rPr>
                <w:b/>
                <w:bCs/>
              </w:rPr>
              <w:t>17</w:t>
            </w:r>
          </w:p>
        </w:tc>
        <w:tc>
          <w:tcPr>
            <w:tcW w:w="1604" w:type="dxa"/>
          </w:tcPr>
          <w:p w14:paraId="2916EDD7" w14:textId="30E984E4" w:rsidR="001E6FCB" w:rsidRPr="00803193" w:rsidRDefault="009C20F6" w:rsidP="00803193">
            <w:pPr>
              <w:jc w:val="center"/>
              <w:rPr>
                <w:b/>
                <w:bCs/>
              </w:rPr>
            </w:pPr>
            <w:r w:rsidRPr="00803193">
              <w:rPr>
                <w:b/>
                <w:bCs/>
              </w:rPr>
              <w:t>58</w:t>
            </w:r>
          </w:p>
        </w:tc>
        <w:tc>
          <w:tcPr>
            <w:tcW w:w="1604" w:type="dxa"/>
          </w:tcPr>
          <w:p w14:paraId="6FAF0F38" w14:textId="3E9715B1" w:rsidR="001E6FCB" w:rsidRPr="00803193" w:rsidRDefault="009C20F6" w:rsidP="00803193">
            <w:pPr>
              <w:jc w:val="center"/>
              <w:rPr>
                <w:b/>
                <w:bCs/>
              </w:rPr>
            </w:pPr>
            <w:r w:rsidRPr="00803193">
              <w:rPr>
                <w:b/>
                <w:bCs/>
              </w:rPr>
              <w:t>22</w:t>
            </w:r>
          </w:p>
        </w:tc>
        <w:tc>
          <w:tcPr>
            <w:tcW w:w="1604" w:type="dxa"/>
          </w:tcPr>
          <w:p w14:paraId="29E7C770" w14:textId="37D8B3EC" w:rsidR="001E6FCB" w:rsidRPr="00803193" w:rsidRDefault="009C20F6" w:rsidP="00803193">
            <w:pPr>
              <w:jc w:val="center"/>
              <w:rPr>
                <w:b/>
                <w:bCs/>
              </w:rPr>
            </w:pPr>
            <w:r w:rsidRPr="00803193">
              <w:rPr>
                <w:b/>
                <w:bCs/>
              </w:rPr>
              <w:t>53</w:t>
            </w:r>
          </w:p>
        </w:tc>
      </w:tr>
      <w:tr w:rsidR="001E6FCB" w14:paraId="545E74F0" w14:textId="77777777" w:rsidTr="00B8038E">
        <w:tc>
          <w:tcPr>
            <w:tcW w:w="1603" w:type="dxa"/>
          </w:tcPr>
          <w:p w14:paraId="5750374D" w14:textId="5A87CC6F" w:rsidR="001E6FCB" w:rsidRPr="00803193" w:rsidRDefault="009C20F6" w:rsidP="00803193">
            <w:pPr>
              <w:jc w:val="center"/>
              <w:rPr>
                <w:b/>
                <w:bCs/>
              </w:rPr>
            </w:pPr>
            <w:r w:rsidRPr="00803193">
              <w:rPr>
                <w:b/>
                <w:bCs/>
              </w:rPr>
              <w:t>25</w:t>
            </w:r>
          </w:p>
        </w:tc>
        <w:tc>
          <w:tcPr>
            <w:tcW w:w="1603" w:type="dxa"/>
          </w:tcPr>
          <w:p w14:paraId="3B6675BE" w14:textId="2EC79305" w:rsidR="001E6FCB" w:rsidRPr="00803193" w:rsidRDefault="009C20F6" w:rsidP="00803193">
            <w:pPr>
              <w:jc w:val="center"/>
              <w:rPr>
                <w:b/>
                <w:bCs/>
              </w:rPr>
            </w:pPr>
            <w:r w:rsidRPr="00803193">
              <w:rPr>
                <w:b/>
                <w:bCs/>
              </w:rPr>
              <w:t>50</w:t>
            </w:r>
          </w:p>
        </w:tc>
        <w:tc>
          <w:tcPr>
            <w:tcW w:w="1604" w:type="dxa"/>
          </w:tcPr>
          <w:p w14:paraId="64BFBBA9" w14:textId="5CDECBE1" w:rsidR="001E6FCB" w:rsidRPr="00803193" w:rsidRDefault="00087DA2" w:rsidP="00803193">
            <w:pPr>
              <w:jc w:val="center"/>
              <w:rPr>
                <w:b/>
                <w:bCs/>
              </w:rPr>
            </w:pPr>
            <w:r w:rsidRPr="00803193">
              <w:rPr>
                <w:b/>
                <w:bCs/>
              </w:rPr>
              <w:t>26</w:t>
            </w:r>
          </w:p>
        </w:tc>
        <w:tc>
          <w:tcPr>
            <w:tcW w:w="1604" w:type="dxa"/>
          </w:tcPr>
          <w:p w14:paraId="2A8F20BB" w14:textId="4CCC261D" w:rsidR="001E6FCB" w:rsidRPr="00803193" w:rsidRDefault="00087DA2" w:rsidP="00803193">
            <w:pPr>
              <w:jc w:val="center"/>
              <w:rPr>
                <w:b/>
                <w:bCs/>
              </w:rPr>
            </w:pPr>
            <w:r w:rsidRPr="00803193">
              <w:rPr>
                <w:b/>
                <w:bCs/>
              </w:rPr>
              <w:t>49</w:t>
            </w:r>
          </w:p>
        </w:tc>
        <w:tc>
          <w:tcPr>
            <w:tcW w:w="1604" w:type="dxa"/>
          </w:tcPr>
          <w:p w14:paraId="4FE773B5" w14:textId="3A19509D" w:rsidR="001E6FCB" w:rsidRPr="00803193" w:rsidRDefault="00087DA2" w:rsidP="00803193">
            <w:pPr>
              <w:jc w:val="center"/>
              <w:rPr>
                <w:b/>
                <w:bCs/>
              </w:rPr>
            </w:pPr>
            <w:r w:rsidRPr="00803193">
              <w:rPr>
                <w:b/>
                <w:bCs/>
              </w:rPr>
              <w:t>30</w:t>
            </w:r>
          </w:p>
        </w:tc>
        <w:tc>
          <w:tcPr>
            <w:tcW w:w="1604" w:type="dxa"/>
          </w:tcPr>
          <w:p w14:paraId="7D4ED56B" w14:textId="58731721" w:rsidR="001E6FCB" w:rsidRPr="00803193" w:rsidRDefault="00087DA2" w:rsidP="00803193">
            <w:pPr>
              <w:jc w:val="center"/>
              <w:rPr>
                <w:b/>
                <w:bCs/>
              </w:rPr>
            </w:pPr>
            <w:r w:rsidRPr="00803193">
              <w:rPr>
                <w:b/>
                <w:bCs/>
              </w:rPr>
              <w:t>45</w:t>
            </w:r>
          </w:p>
        </w:tc>
      </w:tr>
      <w:tr w:rsidR="001E6FCB" w14:paraId="00CBAFD2" w14:textId="77777777" w:rsidTr="00B8038E">
        <w:tc>
          <w:tcPr>
            <w:tcW w:w="1603" w:type="dxa"/>
          </w:tcPr>
          <w:p w14:paraId="46B8F9D2" w14:textId="5E929F9B" w:rsidR="001E6FCB" w:rsidRPr="00803193" w:rsidRDefault="00087DA2" w:rsidP="00803193">
            <w:pPr>
              <w:jc w:val="center"/>
              <w:rPr>
                <w:b/>
                <w:bCs/>
              </w:rPr>
            </w:pPr>
            <w:r w:rsidRPr="00803193">
              <w:rPr>
                <w:b/>
                <w:bCs/>
              </w:rPr>
              <w:t>3</w:t>
            </w:r>
            <w:r w:rsidR="00516694" w:rsidRPr="00803193">
              <w:rPr>
                <w:b/>
                <w:bCs/>
              </w:rPr>
              <w:t>2</w:t>
            </w:r>
          </w:p>
        </w:tc>
        <w:tc>
          <w:tcPr>
            <w:tcW w:w="1603" w:type="dxa"/>
          </w:tcPr>
          <w:p w14:paraId="4154D6F0" w14:textId="71493D5E" w:rsidR="001E6FCB" w:rsidRPr="00803193" w:rsidRDefault="00516694" w:rsidP="00803193">
            <w:pPr>
              <w:jc w:val="center"/>
              <w:rPr>
                <w:b/>
                <w:bCs/>
              </w:rPr>
            </w:pPr>
            <w:r w:rsidRPr="00803193">
              <w:rPr>
                <w:b/>
                <w:bCs/>
              </w:rPr>
              <w:t>43</w:t>
            </w:r>
          </w:p>
        </w:tc>
        <w:tc>
          <w:tcPr>
            <w:tcW w:w="1604" w:type="dxa"/>
          </w:tcPr>
          <w:p w14:paraId="6EC6935F" w14:textId="7F915F18" w:rsidR="001E6FCB" w:rsidRPr="00803193" w:rsidRDefault="00516694" w:rsidP="00803193">
            <w:pPr>
              <w:jc w:val="center"/>
              <w:rPr>
                <w:b/>
                <w:bCs/>
              </w:rPr>
            </w:pPr>
            <w:r w:rsidRPr="00803193">
              <w:rPr>
                <w:b/>
                <w:bCs/>
              </w:rPr>
              <w:t>33</w:t>
            </w:r>
          </w:p>
        </w:tc>
        <w:tc>
          <w:tcPr>
            <w:tcW w:w="1604" w:type="dxa"/>
          </w:tcPr>
          <w:p w14:paraId="531089B7" w14:textId="6BF571E2" w:rsidR="001E6FCB" w:rsidRPr="00803193" w:rsidRDefault="00516694" w:rsidP="00803193">
            <w:pPr>
              <w:jc w:val="center"/>
              <w:rPr>
                <w:b/>
                <w:bCs/>
              </w:rPr>
            </w:pPr>
            <w:r w:rsidRPr="00803193">
              <w:rPr>
                <w:b/>
                <w:bCs/>
              </w:rPr>
              <w:t>42</w:t>
            </w:r>
          </w:p>
        </w:tc>
        <w:tc>
          <w:tcPr>
            <w:tcW w:w="1604" w:type="dxa"/>
          </w:tcPr>
          <w:p w14:paraId="3C800207" w14:textId="1F8F5DA3" w:rsidR="001E6FCB" w:rsidRPr="00803193" w:rsidRDefault="00516694" w:rsidP="00803193">
            <w:pPr>
              <w:jc w:val="center"/>
              <w:rPr>
                <w:b/>
                <w:bCs/>
              </w:rPr>
            </w:pPr>
            <w:r w:rsidRPr="00803193">
              <w:rPr>
                <w:b/>
                <w:bCs/>
              </w:rPr>
              <w:t>36</w:t>
            </w:r>
          </w:p>
        </w:tc>
        <w:tc>
          <w:tcPr>
            <w:tcW w:w="1604" w:type="dxa"/>
          </w:tcPr>
          <w:p w14:paraId="15DAAA80" w14:textId="02D24079" w:rsidR="001E6FCB" w:rsidRPr="00803193" w:rsidRDefault="00803193" w:rsidP="00803193">
            <w:pPr>
              <w:jc w:val="center"/>
              <w:rPr>
                <w:b/>
                <w:bCs/>
              </w:rPr>
            </w:pPr>
            <w:r w:rsidRPr="00803193">
              <w:rPr>
                <w:b/>
                <w:bCs/>
              </w:rPr>
              <w:t>39</w:t>
            </w:r>
          </w:p>
        </w:tc>
      </w:tr>
    </w:tbl>
    <w:p w14:paraId="3CAEEEF3" w14:textId="62D2E929" w:rsidR="001E6FCB" w:rsidRPr="00AF2EA4" w:rsidRDefault="001E6FCB" w:rsidP="001E6FCB">
      <w:pPr>
        <w:rPr>
          <w:rStyle w:val="Strong"/>
        </w:rPr>
      </w:pPr>
      <w:r w:rsidRPr="00AF2EA4">
        <w:rPr>
          <w:rStyle w:val="Strong"/>
        </w:rPr>
        <w:t xml:space="preserve">Game </w:t>
      </w:r>
      <w:r w:rsidR="00975FE5" w:rsidRPr="00AF2EA4">
        <w:rPr>
          <w:rStyle w:val="Strong"/>
        </w:rPr>
        <w:t>3</w:t>
      </w:r>
    </w:p>
    <w:tbl>
      <w:tblPr>
        <w:tblStyle w:val="TableGrid"/>
        <w:tblW w:w="0" w:type="auto"/>
        <w:tblLook w:val="04A0" w:firstRow="1" w:lastRow="0" w:firstColumn="1" w:lastColumn="0" w:noHBand="0" w:noVBand="1"/>
        <w:tblDescription w:val="A table of 24 random numbers."/>
      </w:tblPr>
      <w:tblGrid>
        <w:gridCol w:w="1603"/>
        <w:gridCol w:w="1603"/>
        <w:gridCol w:w="1604"/>
        <w:gridCol w:w="1604"/>
        <w:gridCol w:w="1604"/>
        <w:gridCol w:w="1604"/>
      </w:tblGrid>
      <w:tr w:rsidR="00803193" w14:paraId="2A5DB89A" w14:textId="77777777" w:rsidTr="00B8038E">
        <w:tc>
          <w:tcPr>
            <w:tcW w:w="1603" w:type="dxa"/>
          </w:tcPr>
          <w:p w14:paraId="1E11AC42" w14:textId="644ED6AB" w:rsidR="00803193" w:rsidRPr="00803193" w:rsidRDefault="00803193" w:rsidP="00803193">
            <w:pPr>
              <w:jc w:val="center"/>
              <w:rPr>
                <w:b/>
                <w:bCs/>
              </w:rPr>
            </w:pPr>
            <w:r w:rsidRPr="00EF1169">
              <w:rPr>
                <w:b/>
                <w:bCs/>
              </w:rPr>
              <w:t>5</w:t>
            </w:r>
          </w:p>
        </w:tc>
        <w:tc>
          <w:tcPr>
            <w:tcW w:w="1603" w:type="dxa"/>
          </w:tcPr>
          <w:p w14:paraId="270A1A7F" w14:textId="23D46D86" w:rsidR="00803193" w:rsidRPr="00803193" w:rsidRDefault="00F507B8" w:rsidP="00803193">
            <w:pPr>
              <w:jc w:val="center"/>
              <w:rPr>
                <w:b/>
                <w:bCs/>
              </w:rPr>
            </w:pPr>
            <w:r>
              <w:rPr>
                <w:b/>
                <w:bCs/>
              </w:rPr>
              <w:t>7</w:t>
            </w:r>
          </w:p>
        </w:tc>
        <w:tc>
          <w:tcPr>
            <w:tcW w:w="1604" w:type="dxa"/>
          </w:tcPr>
          <w:p w14:paraId="49A74EA8" w14:textId="1EB718A5" w:rsidR="00803193" w:rsidRPr="00803193" w:rsidRDefault="00F507B8" w:rsidP="00803193">
            <w:pPr>
              <w:jc w:val="center"/>
              <w:rPr>
                <w:b/>
                <w:bCs/>
              </w:rPr>
            </w:pPr>
            <w:r>
              <w:rPr>
                <w:b/>
                <w:bCs/>
              </w:rPr>
              <w:t>11</w:t>
            </w:r>
          </w:p>
        </w:tc>
        <w:tc>
          <w:tcPr>
            <w:tcW w:w="1604" w:type="dxa"/>
          </w:tcPr>
          <w:p w14:paraId="328158AD" w14:textId="37D6319F" w:rsidR="00803193" w:rsidRPr="00803193" w:rsidRDefault="00F507B8" w:rsidP="00803193">
            <w:pPr>
              <w:jc w:val="center"/>
              <w:rPr>
                <w:b/>
                <w:bCs/>
              </w:rPr>
            </w:pPr>
            <w:r>
              <w:rPr>
                <w:b/>
                <w:bCs/>
              </w:rPr>
              <w:t>14</w:t>
            </w:r>
          </w:p>
        </w:tc>
        <w:tc>
          <w:tcPr>
            <w:tcW w:w="1604" w:type="dxa"/>
          </w:tcPr>
          <w:p w14:paraId="2733AFED" w14:textId="71B7B507" w:rsidR="00803193" w:rsidRPr="00803193" w:rsidRDefault="00F507B8" w:rsidP="00803193">
            <w:pPr>
              <w:jc w:val="center"/>
              <w:rPr>
                <w:b/>
                <w:bCs/>
              </w:rPr>
            </w:pPr>
            <w:r>
              <w:rPr>
                <w:b/>
                <w:bCs/>
              </w:rPr>
              <w:t>15</w:t>
            </w:r>
          </w:p>
        </w:tc>
        <w:tc>
          <w:tcPr>
            <w:tcW w:w="1604" w:type="dxa"/>
          </w:tcPr>
          <w:p w14:paraId="04F0F117" w14:textId="78FE34BC" w:rsidR="00803193" w:rsidRPr="00803193" w:rsidRDefault="00F507B8" w:rsidP="00803193">
            <w:pPr>
              <w:jc w:val="center"/>
              <w:rPr>
                <w:b/>
                <w:bCs/>
              </w:rPr>
            </w:pPr>
            <w:r>
              <w:rPr>
                <w:b/>
                <w:bCs/>
              </w:rPr>
              <w:t>19</w:t>
            </w:r>
          </w:p>
        </w:tc>
      </w:tr>
      <w:tr w:rsidR="00803193" w14:paraId="590696F5" w14:textId="77777777" w:rsidTr="00B8038E">
        <w:tc>
          <w:tcPr>
            <w:tcW w:w="1603" w:type="dxa"/>
          </w:tcPr>
          <w:p w14:paraId="687FBD17" w14:textId="0D783199" w:rsidR="00803193" w:rsidRPr="00803193" w:rsidRDefault="00F507B8" w:rsidP="00803193">
            <w:pPr>
              <w:jc w:val="center"/>
              <w:rPr>
                <w:b/>
                <w:bCs/>
              </w:rPr>
            </w:pPr>
            <w:r>
              <w:rPr>
                <w:b/>
                <w:bCs/>
              </w:rPr>
              <w:t>22</w:t>
            </w:r>
          </w:p>
        </w:tc>
        <w:tc>
          <w:tcPr>
            <w:tcW w:w="1603" w:type="dxa"/>
          </w:tcPr>
          <w:p w14:paraId="078610B2" w14:textId="206C1BDF" w:rsidR="00803193" w:rsidRPr="00803193" w:rsidRDefault="00F507B8" w:rsidP="00803193">
            <w:pPr>
              <w:jc w:val="center"/>
              <w:rPr>
                <w:b/>
                <w:bCs/>
              </w:rPr>
            </w:pPr>
            <w:r>
              <w:rPr>
                <w:b/>
                <w:bCs/>
              </w:rPr>
              <w:t>27</w:t>
            </w:r>
          </w:p>
        </w:tc>
        <w:tc>
          <w:tcPr>
            <w:tcW w:w="1604" w:type="dxa"/>
          </w:tcPr>
          <w:p w14:paraId="3D3B4160" w14:textId="40D65B89" w:rsidR="00803193" w:rsidRPr="00803193" w:rsidRDefault="00F507B8" w:rsidP="00803193">
            <w:pPr>
              <w:jc w:val="center"/>
              <w:rPr>
                <w:b/>
                <w:bCs/>
              </w:rPr>
            </w:pPr>
            <w:r>
              <w:rPr>
                <w:b/>
                <w:bCs/>
              </w:rPr>
              <w:t>31</w:t>
            </w:r>
          </w:p>
        </w:tc>
        <w:tc>
          <w:tcPr>
            <w:tcW w:w="1604" w:type="dxa"/>
          </w:tcPr>
          <w:p w14:paraId="2547C902" w14:textId="60B3C7B5" w:rsidR="00803193" w:rsidRPr="00803193" w:rsidRDefault="00F507B8" w:rsidP="00803193">
            <w:pPr>
              <w:jc w:val="center"/>
              <w:rPr>
                <w:b/>
                <w:bCs/>
              </w:rPr>
            </w:pPr>
            <w:r>
              <w:rPr>
                <w:b/>
                <w:bCs/>
              </w:rPr>
              <w:t>3</w:t>
            </w:r>
            <w:r w:rsidR="0075247F">
              <w:rPr>
                <w:b/>
                <w:bCs/>
              </w:rPr>
              <w:t>4</w:t>
            </w:r>
          </w:p>
        </w:tc>
        <w:tc>
          <w:tcPr>
            <w:tcW w:w="1604" w:type="dxa"/>
          </w:tcPr>
          <w:p w14:paraId="4DF70FFE" w14:textId="71A4A9F6" w:rsidR="00803193" w:rsidRPr="00803193" w:rsidRDefault="00F507B8" w:rsidP="00803193">
            <w:pPr>
              <w:jc w:val="center"/>
              <w:rPr>
                <w:b/>
                <w:bCs/>
              </w:rPr>
            </w:pPr>
            <w:r>
              <w:rPr>
                <w:b/>
                <w:bCs/>
              </w:rPr>
              <w:t>37</w:t>
            </w:r>
          </w:p>
        </w:tc>
        <w:tc>
          <w:tcPr>
            <w:tcW w:w="1604" w:type="dxa"/>
          </w:tcPr>
          <w:p w14:paraId="1A2D5AF1" w14:textId="45D0C4B7" w:rsidR="00803193" w:rsidRPr="00803193" w:rsidRDefault="00F507B8" w:rsidP="00803193">
            <w:pPr>
              <w:jc w:val="center"/>
              <w:rPr>
                <w:b/>
                <w:bCs/>
              </w:rPr>
            </w:pPr>
            <w:r>
              <w:rPr>
                <w:b/>
                <w:bCs/>
              </w:rPr>
              <w:t>43</w:t>
            </w:r>
          </w:p>
        </w:tc>
      </w:tr>
      <w:tr w:rsidR="00803193" w14:paraId="51529AE5" w14:textId="77777777" w:rsidTr="00B8038E">
        <w:tc>
          <w:tcPr>
            <w:tcW w:w="1603" w:type="dxa"/>
          </w:tcPr>
          <w:p w14:paraId="6CDA12D0" w14:textId="1E582902" w:rsidR="00803193" w:rsidRPr="00803193" w:rsidRDefault="00F507B8" w:rsidP="00803193">
            <w:pPr>
              <w:jc w:val="center"/>
              <w:rPr>
                <w:b/>
                <w:bCs/>
              </w:rPr>
            </w:pPr>
            <w:r>
              <w:rPr>
                <w:b/>
                <w:bCs/>
              </w:rPr>
              <w:t>52</w:t>
            </w:r>
          </w:p>
        </w:tc>
        <w:tc>
          <w:tcPr>
            <w:tcW w:w="1603" w:type="dxa"/>
          </w:tcPr>
          <w:p w14:paraId="05109F4A" w14:textId="618EDD36" w:rsidR="00803193" w:rsidRPr="00803193" w:rsidRDefault="00F507B8" w:rsidP="00803193">
            <w:pPr>
              <w:jc w:val="center"/>
              <w:rPr>
                <w:b/>
                <w:bCs/>
              </w:rPr>
            </w:pPr>
            <w:r>
              <w:rPr>
                <w:b/>
                <w:bCs/>
              </w:rPr>
              <w:t>5</w:t>
            </w:r>
            <w:r w:rsidR="0075247F">
              <w:rPr>
                <w:b/>
                <w:bCs/>
              </w:rPr>
              <w:t>5</w:t>
            </w:r>
          </w:p>
        </w:tc>
        <w:tc>
          <w:tcPr>
            <w:tcW w:w="1604" w:type="dxa"/>
          </w:tcPr>
          <w:p w14:paraId="69BB98BF" w14:textId="078BB5DD" w:rsidR="00803193" w:rsidRPr="00803193" w:rsidRDefault="0075247F" w:rsidP="00803193">
            <w:pPr>
              <w:jc w:val="center"/>
              <w:rPr>
                <w:b/>
                <w:bCs/>
              </w:rPr>
            </w:pPr>
            <w:r>
              <w:rPr>
                <w:b/>
                <w:bCs/>
              </w:rPr>
              <w:t>60</w:t>
            </w:r>
          </w:p>
        </w:tc>
        <w:tc>
          <w:tcPr>
            <w:tcW w:w="1604" w:type="dxa"/>
          </w:tcPr>
          <w:p w14:paraId="5CDFC06F" w14:textId="63695D0C" w:rsidR="00803193" w:rsidRPr="00803193" w:rsidRDefault="0075247F" w:rsidP="00803193">
            <w:pPr>
              <w:jc w:val="center"/>
              <w:rPr>
                <w:b/>
                <w:bCs/>
              </w:rPr>
            </w:pPr>
            <w:r>
              <w:rPr>
                <w:b/>
                <w:bCs/>
              </w:rPr>
              <w:t>65</w:t>
            </w:r>
          </w:p>
        </w:tc>
        <w:tc>
          <w:tcPr>
            <w:tcW w:w="1604" w:type="dxa"/>
          </w:tcPr>
          <w:p w14:paraId="0EE6557E" w14:textId="56E0C406" w:rsidR="00803193" w:rsidRPr="00803193" w:rsidRDefault="0075247F" w:rsidP="00803193">
            <w:pPr>
              <w:jc w:val="center"/>
              <w:rPr>
                <w:b/>
                <w:bCs/>
              </w:rPr>
            </w:pPr>
            <w:r>
              <w:rPr>
                <w:b/>
                <w:bCs/>
              </w:rPr>
              <w:t>67</w:t>
            </w:r>
          </w:p>
        </w:tc>
        <w:tc>
          <w:tcPr>
            <w:tcW w:w="1604" w:type="dxa"/>
          </w:tcPr>
          <w:p w14:paraId="356A7D38" w14:textId="0777CF7B" w:rsidR="00803193" w:rsidRPr="00803193" w:rsidRDefault="0075247F" w:rsidP="00803193">
            <w:pPr>
              <w:jc w:val="center"/>
              <w:rPr>
                <w:b/>
                <w:bCs/>
              </w:rPr>
            </w:pPr>
            <w:r>
              <w:rPr>
                <w:b/>
                <w:bCs/>
              </w:rPr>
              <w:t>72</w:t>
            </w:r>
          </w:p>
        </w:tc>
      </w:tr>
      <w:tr w:rsidR="00803193" w14:paraId="0FCA5D9E" w14:textId="77777777" w:rsidTr="00B8038E">
        <w:tc>
          <w:tcPr>
            <w:tcW w:w="1603" w:type="dxa"/>
          </w:tcPr>
          <w:p w14:paraId="690D1CF4" w14:textId="2F0889D7" w:rsidR="00803193" w:rsidRPr="00803193" w:rsidRDefault="000D1D78" w:rsidP="00803193">
            <w:pPr>
              <w:jc w:val="center"/>
              <w:rPr>
                <w:b/>
                <w:bCs/>
              </w:rPr>
            </w:pPr>
            <w:r>
              <w:rPr>
                <w:b/>
                <w:bCs/>
              </w:rPr>
              <w:t>77</w:t>
            </w:r>
          </w:p>
        </w:tc>
        <w:tc>
          <w:tcPr>
            <w:tcW w:w="1603" w:type="dxa"/>
          </w:tcPr>
          <w:p w14:paraId="371CADB5" w14:textId="1A2BB367" w:rsidR="00803193" w:rsidRPr="00803193" w:rsidRDefault="000D1D78" w:rsidP="00803193">
            <w:pPr>
              <w:jc w:val="center"/>
              <w:rPr>
                <w:b/>
                <w:bCs/>
              </w:rPr>
            </w:pPr>
            <w:r>
              <w:rPr>
                <w:b/>
                <w:bCs/>
              </w:rPr>
              <w:t>80</w:t>
            </w:r>
          </w:p>
        </w:tc>
        <w:tc>
          <w:tcPr>
            <w:tcW w:w="1604" w:type="dxa"/>
          </w:tcPr>
          <w:p w14:paraId="6240D643" w14:textId="004B6C73" w:rsidR="00803193" w:rsidRPr="00803193" w:rsidRDefault="000D1D78" w:rsidP="00803193">
            <w:pPr>
              <w:jc w:val="center"/>
              <w:rPr>
                <w:b/>
                <w:bCs/>
              </w:rPr>
            </w:pPr>
            <w:r>
              <w:rPr>
                <w:b/>
                <w:bCs/>
              </w:rPr>
              <w:t>88</w:t>
            </w:r>
          </w:p>
        </w:tc>
        <w:tc>
          <w:tcPr>
            <w:tcW w:w="1604" w:type="dxa"/>
          </w:tcPr>
          <w:p w14:paraId="6C68BC8D" w14:textId="65A0600F" w:rsidR="00803193" w:rsidRPr="00803193" w:rsidRDefault="000D1D78" w:rsidP="00803193">
            <w:pPr>
              <w:jc w:val="center"/>
              <w:rPr>
                <w:b/>
                <w:bCs/>
              </w:rPr>
            </w:pPr>
            <w:r>
              <w:rPr>
                <w:b/>
                <w:bCs/>
              </w:rPr>
              <w:t>90</w:t>
            </w:r>
          </w:p>
        </w:tc>
        <w:tc>
          <w:tcPr>
            <w:tcW w:w="1604" w:type="dxa"/>
          </w:tcPr>
          <w:p w14:paraId="091662DD" w14:textId="023A3959" w:rsidR="00803193" w:rsidRPr="00803193" w:rsidRDefault="000D1D78" w:rsidP="00803193">
            <w:pPr>
              <w:jc w:val="center"/>
              <w:rPr>
                <w:b/>
                <w:bCs/>
              </w:rPr>
            </w:pPr>
            <w:r>
              <w:rPr>
                <w:b/>
                <w:bCs/>
              </w:rPr>
              <w:t>91</w:t>
            </w:r>
          </w:p>
        </w:tc>
        <w:tc>
          <w:tcPr>
            <w:tcW w:w="1604" w:type="dxa"/>
          </w:tcPr>
          <w:p w14:paraId="3ADB72A8" w14:textId="133EA2D3" w:rsidR="00803193" w:rsidRPr="00803193" w:rsidRDefault="000D1D78" w:rsidP="00803193">
            <w:pPr>
              <w:jc w:val="center"/>
              <w:rPr>
                <w:b/>
                <w:bCs/>
              </w:rPr>
            </w:pPr>
            <w:r>
              <w:rPr>
                <w:b/>
                <w:bCs/>
              </w:rPr>
              <w:t>99</w:t>
            </w:r>
          </w:p>
        </w:tc>
      </w:tr>
    </w:tbl>
    <w:p w14:paraId="17506D23" w14:textId="77777777" w:rsidR="000A6708" w:rsidRDefault="000A6708" w:rsidP="0069514C">
      <w:r>
        <w:br w:type="page"/>
      </w:r>
    </w:p>
    <w:p w14:paraId="4E06888D" w14:textId="26CE0093" w:rsidR="00C62EEE" w:rsidRPr="000D1D78" w:rsidRDefault="00975FE5" w:rsidP="00C62EEE">
      <w:pPr>
        <w:pStyle w:val="Heading2"/>
        <w:rPr>
          <w:rStyle w:val="Heading2Char"/>
          <w:bCs/>
        </w:rPr>
      </w:pPr>
      <w:bookmarkStart w:id="2" w:name="_Appendix_B"/>
      <w:bookmarkEnd w:id="2"/>
      <w:r>
        <w:lastRenderedPageBreak/>
        <w:t>A</w:t>
      </w:r>
      <w:r w:rsidR="00C62EEE">
        <w:t xml:space="preserve">ppendix </w:t>
      </w:r>
      <w:r w:rsidR="008C2C66">
        <w:t>B</w:t>
      </w:r>
    </w:p>
    <w:p w14:paraId="01E5F74D" w14:textId="2EABDE57" w:rsidR="00B21292" w:rsidRDefault="00B21292" w:rsidP="00B21292">
      <w:pPr>
        <w:pStyle w:val="Heading3"/>
      </w:pPr>
      <w:r>
        <w:t>Grouped data</w:t>
      </w:r>
    </w:p>
    <w:p w14:paraId="6E4D0855" w14:textId="299D0EB4" w:rsidR="00B21292" w:rsidRDefault="00B21292" w:rsidP="001F139B">
      <w:pPr>
        <w:pStyle w:val="ListNumber"/>
        <w:numPr>
          <w:ilvl w:val="0"/>
          <w:numId w:val="62"/>
        </w:numPr>
      </w:pPr>
      <w:r>
        <w:t xml:space="preserve">Use the following dataset to complete the </w:t>
      </w:r>
      <w:r w:rsidR="006236EC">
        <w:t xml:space="preserve">grouped </w:t>
      </w:r>
      <w:r>
        <w:t>frequency distribution table below.</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 list of 47 numerical data values ranging from 12 to 56. "/>
      </w:tblPr>
      <w:tblGrid>
        <w:gridCol w:w="1246"/>
        <w:gridCol w:w="1256"/>
        <w:gridCol w:w="1263"/>
        <w:gridCol w:w="1261"/>
        <w:gridCol w:w="1270"/>
        <w:gridCol w:w="1261"/>
        <w:gridCol w:w="1248"/>
      </w:tblGrid>
      <w:tr w:rsidR="00650527" w14:paraId="466AE06A" w14:textId="77777777" w:rsidTr="00B146A9">
        <w:tc>
          <w:tcPr>
            <w:tcW w:w="1246" w:type="dxa"/>
          </w:tcPr>
          <w:p w14:paraId="52F6AF7D" w14:textId="77777777" w:rsidR="00650527" w:rsidRDefault="00650527" w:rsidP="00B146A9">
            <w:r>
              <w:t>12</w:t>
            </w:r>
          </w:p>
        </w:tc>
        <w:tc>
          <w:tcPr>
            <w:tcW w:w="1256" w:type="dxa"/>
          </w:tcPr>
          <w:p w14:paraId="5CB734B0" w14:textId="77777777" w:rsidR="00650527" w:rsidRDefault="00650527" w:rsidP="00B146A9">
            <w:r>
              <w:t>12</w:t>
            </w:r>
          </w:p>
        </w:tc>
        <w:tc>
          <w:tcPr>
            <w:tcW w:w="1263" w:type="dxa"/>
          </w:tcPr>
          <w:p w14:paraId="7B6D1B73" w14:textId="77777777" w:rsidR="00650527" w:rsidRDefault="00650527" w:rsidP="00B146A9">
            <w:r>
              <w:t>14</w:t>
            </w:r>
          </w:p>
        </w:tc>
        <w:tc>
          <w:tcPr>
            <w:tcW w:w="1261" w:type="dxa"/>
          </w:tcPr>
          <w:p w14:paraId="23C310FA" w14:textId="77777777" w:rsidR="00650527" w:rsidRDefault="00650527" w:rsidP="00B146A9">
            <w:r>
              <w:t>16</w:t>
            </w:r>
          </w:p>
        </w:tc>
        <w:tc>
          <w:tcPr>
            <w:tcW w:w="1270" w:type="dxa"/>
          </w:tcPr>
          <w:p w14:paraId="0D6F0696" w14:textId="77777777" w:rsidR="00650527" w:rsidRDefault="00650527" w:rsidP="00B146A9">
            <w:r>
              <w:t>18</w:t>
            </w:r>
          </w:p>
        </w:tc>
        <w:tc>
          <w:tcPr>
            <w:tcW w:w="1261" w:type="dxa"/>
          </w:tcPr>
          <w:p w14:paraId="775C7212" w14:textId="77777777" w:rsidR="00650527" w:rsidRDefault="00650527" w:rsidP="00B146A9">
            <w:r>
              <w:t>19</w:t>
            </w:r>
          </w:p>
        </w:tc>
        <w:tc>
          <w:tcPr>
            <w:tcW w:w="1248" w:type="dxa"/>
          </w:tcPr>
          <w:p w14:paraId="3091049E" w14:textId="77777777" w:rsidR="00650527" w:rsidRDefault="00650527" w:rsidP="00B146A9">
            <w:r>
              <w:t>20</w:t>
            </w:r>
          </w:p>
        </w:tc>
      </w:tr>
      <w:tr w:rsidR="00650527" w14:paraId="2499E251" w14:textId="77777777" w:rsidTr="00B146A9">
        <w:tc>
          <w:tcPr>
            <w:tcW w:w="1246" w:type="dxa"/>
          </w:tcPr>
          <w:p w14:paraId="0D301322" w14:textId="77777777" w:rsidR="00650527" w:rsidRDefault="00650527" w:rsidP="00B146A9">
            <w:r>
              <w:t>21</w:t>
            </w:r>
          </w:p>
        </w:tc>
        <w:tc>
          <w:tcPr>
            <w:tcW w:w="1256" w:type="dxa"/>
          </w:tcPr>
          <w:p w14:paraId="085AC3EA" w14:textId="77777777" w:rsidR="00650527" w:rsidRDefault="00650527" w:rsidP="00B146A9">
            <w:r>
              <w:t>21</w:t>
            </w:r>
          </w:p>
        </w:tc>
        <w:tc>
          <w:tcPr>
            <w:tcW w:w="1263" w:type="dxa"/>
          </w:tcPr>
          <w:p w14:paraId="1D1AA334" w14:textId="77777777" w:rsidR="00650527" w:rsidRDefault="00650527" w:rsidP="00B146A9">
            <w:r>
              <w:t>24</w:t>
            </w:r>
          </w:p>
        </w:tc>
        <w:tc>
          <w:tcPr>
            <w:tcW w:w="1261" w:type="dxa"/>
          </w:tcPr>
          <w:p w14:paraId="21F3C866" w14:textId="77777777" w:rsidR="00650527" w:rsidRDefault="00650527" w:rsidP="00B146A9">
            <w:r>
              <w:t>25</w:t>
            </w:r>
          </w:p>
        </w:tc>
        <w:tc>
          <w:tcPr>
            <w:tcW w:w="1270" w:type="dxa"/>
          </w:tcPr>
          <w:p w14:paraId="205BC7F9" w14:textId="77777777" w:rsidR="00650527" w:rsidRDefault="00650527" w:rsidP="00B146A9">
            <w:r>
              <w:t>26</w:t>
            </w:r>
          </w:p>
        </w:tc>
        <w:tc>
          <w:tcPr>
            <w:tcW w:w="1261" w:type="dxa"/>
          </w:tcPr>
          <w:p w14:paraId="7C1369E7" w14:textId="77777777" w:rsidR="00650527" w:rsidRDefault="00650527" w:rsidP="00B146A9">
            <w:r>
              <w:t>26</w:t>
            </w:r>
          </w:p>
        </w:tc>
        <w:tc>
          <w:tcPr>
            <w:tcW w:w="1248" w:type="dxa"/>
          </w:tcPr>
          <w:p w14:paraId="0FD2C9F1" w14:textId="77777777" w:rsidR="00650527" w:rsidRDefault="00650527" w:rsidP="00B146A9">
            <w:r>
              <w:t>26</w:t>
            </w:r>
          </w:p>
        </w:tc>
      </w:tr>
      <w:tr w:rsidR="00650527" w14:paraId="1C527DAC" w14:textId="77777777" w:rsidTr="00B146A9">
        <w:tc>
          <w:tcPr>
            <w:tcW w:w="1246" w:type="dxa"/>
          </w:tcPr>
          <w:p w14:paraId="3E8C0701" w14:textId="77777777" w:rsidR="00650527" w:rsidRDefault="00650527" w:rsidP="00B146A9">
            <w:r>
              <w:t>27</w:t>
            </w:r>
          </w:p>
        </w:tc>
        <w:tc>
          <w:tcPr>
            <w:tcW w:w="1256" w:type="dxa"/>
          </w:tcPr>
          <w:p w14:paraId="1CF59971" w14:textId="77777777" w:rsidR="00650527" w:rsidRDefault="00650527" w:rsidP="00B146A9">
            <w:r>
              <w:t>27</w:t>
            </w:r>
          </w:p>
        </w:tc>
        <w:tc>
          <w:tcPr>
            <w:tcW w:w="1263" w:type="dxa"/>
          </w:tcPr>
          <w:p w14:paraId="150C42FE" w14:textId="77777777" w:rsidR="00650527" w:rsidRDefault="00650527" w:rsidP="00B146A9">
            <w:r>
              <w:t>27</w:t>
            </w:r>
          </w:p>
        </w:tc>
        <w:tc>
          <w:tcPr>
            <w:tcW w:w="1261" w:type="dxa"/>
          </w:tcPr>
          <w:p w14:paraId="1272D3EE" w14:textId="77777777" w:rsidR="00650527" w:rsidRDefault="00650527" w:rsidP="00B146A9">
            <w:r>
              <w:t>27</w:t>
            </w:r>
          </w:p>
        </w:tc>
        <w:tc>
          <w:tcPr>
            <w:tcW w:w="1270" w:type="dxa"/>
          </w:tcPr>
          <w:p w14:paraId="5A391A24" w14:textId="77777777" w:rsidR="00650527" w:rsidRDefault="00650527" w:rsidP="00B146A9">
            <w:r>
              <w:t>28</w:t>
            </w:r>
          </w:p>
        </w:tc>
        <w:tc>
          <w:tcPr>
            <w:tcW w:w="1261" w:type="dxa"/>
          </w:tcPr>
          <w:p w14:paraId="5BACB842" w14:textId="77777777" w:rsidR="00650527" w:rsidRDefault="00650527" w:rsidP="00B146A9">
            <w:r>
              <w:t>29</w:t>
            </w:r>
          </w:p>
        </w:tc>
        <w:tc>
          <w:tcPr>
            <w:tcW w:w="1248" w:type="dxa"/>
          </w:tcPr>
          <w:p w14:paraId="0C25AC5F" w14:textId="77777777" w:rsidR="00650527" w:rsidRDefault="00650527" w:rsidP="00B146A9">
            <w:r>
              <w:t>29</w:t>
            </w:r>
          </w:p>
        </w:tc>
      </w:tr>
      <w:tr w:rsidR="00650527" w14:paraId="6C99DEB2" w14:textId="77777777" w:rsidTr="00B146A9">
        <w:tc>
          <w:tcPr>
            <w:tcW w:w="1246" w:type="dxa"/>
          </w:tcPr>
          <w:p w14:paraId="23ABFC10" w14:textId="77777777" w:rsidR="00650527" w:rsidRDefault="00650527" w:rsidP="00B146A9">
            <w:r>
              <w:t>30</w:t>
            </w:r>
          </w:p>
        </w:tc>
        <w:tc>
          <w:tcPr>
            <w:tcW w:w="1256" w:type="dxa"/>
          </w:tcPr>
          <w:p w14:paraId="17F1BDB8" w14:textId="77777777" w:rsidR="00650527" w:rsidRDefault="00650527" w:rsidP="00B146A9">
            <w:r>
              <w:t>31</w:t>
            </w:r>
          </w:p>
        </w:tc>
        <w:tc>
          <w:tcPr>
            <w:tcW w:w="1263" w:type="dxa"/>
          </w:tcPr>
          <w:p w14:paraId="3007EF65" w14:textId="77777777" w:rsidR="00650527" w:rsidRDefault="00650527" w:rsidP="00B146A9">
            <w:r>
              <w:t>31</w:t>
            </w:r>
          </w:p>
        </w:tc>
        <w:tc>
          <w:tcPr>
            <w:tcW w:w="1261" w:type="dxa"/>
          </w:tcPr>
          <w:p w14:paraId="3B77CE55" w14:textId="77777777" w:rsidR="00650527" w:rsidRDefault="00650527" w:rsidP="00B146A9">
            <w:r>
              <w:t>31</w:t>
            </w:r>
          </w:p>
        </w:tc>
        <w:tc>
          <w:tcPr>
            <w:tcW w:w="1270" w:type="dxa"/>
          </w:tcPr>
          <w:p w14:paraId="7E336825" w14:textId="77777777" w:rsidR="00650527" w:rsidRDefault="00650527" w:rsidP="00B146A9">
            <w:r>
              <w:t>32</w:t>
            </w:r>
          </w:p>
        </w:tc>
        <w:tc>
          <w:tcPr>
            <w:tcW w:w="1261" w:type="dxa"/>
          </w:tcPr>
          <w:p w14:paraId="152F4868" w14:textId="77777777" w:rsidR="00650527" w:rsidRDefault="00650527" w:rsidP="00B146A9">
            <w:r>
              <w:t>33</w:t>
            </w:r>
          </w:p>
        </w:tc>
        <w:tc>
          <w:tcPr>
            <w:tcW w:w="1248" w:type="dxa"/>
          </w:tcPr>
          <w:p w14:paraId="51F98616" w14:textId="77777777" w:rsidR="00650527" w:rsidRDefault="00650527" w:rsidP="00B146A9">
            <w:r>
              <w:t>33</w:t>
            </w:r>
          </w:p>
        </w:tc>
      </w:tr>
      <w:tr w:rsidR="00650527" w14:paraId="3D477E18" w14:textId="77777777" w:rsidTr="00B146A9">
        <w:tc>
          <w:tcPr>
            <w:tcW w:w="1246" w:type="dxa"/>
          </w:tcPr>
          <w:p w14:paraId="6601314C" w14:textId="77777777" w:rsidR="00650527" w:rsidRDefault="00650527" w:rsidP="00B146A9">
            <w:r>
              <w:t>33</w:t>
            </w:r>
          </w:p>
        </w:tc>
        <w:tc>
          <w:tcPr>
            <w:tcW w:w="1256" w:type="dxa"/>
          </w:tcPr>
          <w:p w14:paraId="56CD1A55" w14:textId="77777777" w:rsidR="00650527" w:rsidRDefault="00650527" w:rsidP="00B146A9">
            <w:r>
              <w:t>33</w:t>
            </w:r>
          </w:p>
        </w:tc>
        <w:tc>
          <w:tcPr>
            <w:tcW w:w="1263" w:type="dxa"/>
          </w:tcPr>
          <w:p w14:paraId="15781409" w14:textId="77777777" w:rsidR="00650527" w:rsidRDefault="00650527" w:rsidP="00B146A9">
            <w:r>
              <w:t>34</w:t>
            </w:r>
          </w:p>
        </w:tc>
        <w:tc>
          <w:tcPr>
            <w:tcW w:w="1261" w:type="dxa"/>
          </w:tcPr>
          <w:p w14:paraId="3AA558FD" w14:textId="77777777" w:rsidR="00650527" w:rsidRDefault="00650527" w:rsidP="00B146A9">
            <w:r>
              <w:t>36</w:t>
            </w:r>
          </w:p>
        </w:tc>
        <w:tc>
          <w:tcPr>
            <w:tcW w:w="1270" w:type="dxa"/>
          </w:tcPr>
          <w:p w14:paraId="7453B2D4" w14:textId="77777777" w:rsidR="00650527" w:rsidRDefault="00650527" w:rsidP="00B146A9">
            <w:r>
              <w:t>36</w:t>
            </w:r>
          </w:p>
        </w:tc>
        <w:tc>
          <w:tcPr>
            <w:tcW w:w="1261" w:type="dxa"/>
          </w:tcPr>
          <w:p w14:paraId="4A0075D0" w14:textId="77777777" w:rsidR="00650527" w:rsidRDefault="00650527" w:rsidP="00B146A9">
            <w:r>
              <w:t>37</w:t>
            </w:r>
          </w:p>
        </w:tc>
        <w:tc>
          <w:tcPr>
            <w:tcW w:w="1248" w:type="dxa"/>
          </w:tcPr>
          <w:p w14:paraId="0EB47DB7" w14:textId="77777777" w:rsidR="00650527" w:rsidRDefault="00650527" w:rsidP="00B146A9">
            <w:r>
              <w:t>38</w:t>
            </w:r>
          </w:p>
        </w:tc>
      </w:tr>
      <w:tr w:rsidR="00650527" w14:paraId="55BE164D" w14:textId="77777777" w:rsidTr="00B146A9">
        <w:tc>
          <w:tcPr>
            <w:tcW w:w="1246" w:type="dxa"/>
          </w:tcPr>
          <w:p w14:paraId="7ABD236D" w14:textId="77777777" w:rsidR="00650527" w:rsidRDefault="00650527" w:rsidP="00B146A9">
            <w:r>
              <w:t>40</w:t>
            </w:r>
          </w:p>
        </w:tc>
        <w:tc>
          <w:tcPr>
            <w:tcW w:w="1256" w:type="dxa"/>
          </w:tcPr>
          <w:p w14:paraId="4504FC17" w14:textId="77777777" w:rsidR="00650527" w:rsidRDefault="00650527" w:rsidP="00B146A9">
            <w:r>
              <w:t>44</w:t>
            </w:r>
          </w:p>
        </w:tc>
        <w:tc>
          <w:tcPr>
            <w:tcW w:w="1263" w:type="dxa"/>
          </w:tcPr>
          <w:p w14:paraId="6B47E2FB" w14:textId="77777777" w:rsidR="00650527" w:rsidRDefault="00650527" w:rsidP="00B146A9">
            <w:r>
              <w:t>45</w:t>
            </w:r>
          </w:p>
        </w:tc>
        <w:tc>
          <w:tcPr>
            <w:tcW w:w="1261" w:type="dxa"/>
          </w:tcPr>
          <w:p w14:paraId="3FDBB537" w14:textId="77777777" w:rsidR="00650527" w:rsidRDefault="00650527" w:rsidP="00B146A9">
            <w:r>
              <w:t>48</w:t>
            </w:r>
          </w:p>
        </w:tc>
        <w:tc>
          <w:tcPr>
            <w:tcW w:w="1270" w:type="dxa"/>
          </w:tcPr>
          <w:p w14:paraId="6AC3C689" w14:textId="77777777" w:rsidR="00650527" w:rsidRDefault="00650527" w:rsidP="00B146A9">
            <w:r>
              <w:t>48</w:t>
            </w:r>
          </w:p>
        </w:tc>
        <w:tc>
          <w:tcPr>
            <w:tcW w:w="1261" w:type="dxa"/>
          </w:tcPr>
          <w:p w14:paraId="73A46183" w14:textId="77777777" w:rsidR="00650527" w:rsidRDefault="00650527" w:rsidP="00B146A9">
            <w:r>
              <w:t>50</w:t>
            </w:r>
          </w:p>
        </w:tc>
        <w:tc>
          <w:tcPr>
            <w:tcW w:w="1248" w:type="dxa"/>
          </w:tcPr>
          <w:p w14:paraId="043DE670" w14:textId="77777777" w:rsidR="00650527" w:rsidRDefault="00650527" w:rsidP="00B146A9">
            <w:r>
              <w:t>51</w:t>
            </w:r>
          </w:p>
        </w:tc>
      </w:tr>
      <w:tr w:rsidR="00650527" w14:paraId="04EC46FF" w14:textId="77777777" w:rsidTr="00B146A9">
        <w:tc>
          <w:tcPr>
            <w:tcW w:w="1246" w:type="dxa"/>
          </w:tcPr>
          <w:p w14:paraId="786A69FA" w14:textId="77777777" w:rsidR="00650527" w:rsidRDefault="00650527" w:rsidP="00B146A9">
            <w:r>
              <w:t>52</w:t>
            </w:r>
          </w:p>
        </w:tc>
        <w:tc>
          <w:tcPr>
            <w:tcW w:w="1256" w:type="dxa"/>
          </w:tcPr>
          <w:p w14:paraId="25708C24" w14:textId="77777777" w:rsidR="00650527" w:rsidRDefault="00650527" w:rsidP="00B146A9">
            <w:r>
              <w:t>55</w:t>
            </w:r>
          </w:p>
        </w:tc>
        <w:tc>
          <w:tcPr>
            <w:tcW w:w="1263" w:type="dxa"/>
          </w:tcPr>
          <w:p w14:paraId="69BCFF57" w14:textId="77777777" w:rsidR="00650527" w:rsidRDefault="00650527" w:rsidP="00B146A9">
            <w:r>
              <w:t>56</w:t>
            </w:r>
          </w:p>
        </w:tc>
        <w:tc>
          <w:tcPr>
            <w:tcW w:w="1261" w:type="dxa"/>
          </w:tcPr>
          <w:p w14:paraId="129CAAA3" w14:textId="77777777" w:rsidR="00650527" w:rsidRDefault="00650527" w:rsidP="00B146A9"/>
        </w:tc>
        <w:tc>
          <w:tcPr>
            <w:tcW w:w="1270" w:type="dxa"/>
          </w:tcPr>
          <w:p w14:paraId="1F4AF6A0" w14:textId="77777777" w:rsidR="00650527" w:rsidRDefault="00650527" w:rsidP="00B146A9"/>
        </w:tc>
        <w:tc>
          <w:tcPr>
            <w:tcW w:w="1261" w:type="dxa"/>
          </w:tcPr>
          <w:p w14:paraId="19E40F93" w14:textId="77777777" w:rsidR="00650527" w:rsidRDefault="00650527" w:rsidP="00B146A9"/>
        </w:tc>
        <w:tc>
          <w:tcPr>
            <w:tcW w:w="1248" w:type="dxa"/>
          </w:tcPr>
          <w:p w14:paraId="5D363DC3" w14:textId="77777777" w:rsidR="00650527" w:rsidRDefault="00650527" w:rsidP="00B146A9"/>
        </w:tc>
      </w:tr>
    </w:tbl>
    <w:p w14:paraId="42752E04" w14:textId="77777777" w:rsidR="00650527" w:rsidRPr="00650527" w:rsidRDefault="00650527" w:rsidP="00650527">
      <w:pPr>
        <w:rPr>
          <w:sz w:val="2"/>
          <w:szCs w:val="2"/>
        </w:rPr>
      </w:pPr>
    </w:p>
    <w:tbl>
      <w:tblPr>
        <w:tblStyle w:val="TableGrid"/>
        <w:tblW w:w="5000" w:type="pct"/>
        <w:tblLook w:val="04A0" w:firstRow="1" w:lastRow="0" w:firstColumn="1" w:lastColumn="0" w:noHBand="0" w:noVBand="1"/>
        <w:tblDescription w:val="Grouped data cumulative frequency distribution table with space for students to fill in from the dataset."/>
      </w:tblPr>
      <w:tblGrid>
        <w:gridCol w:w="2106"/>
        <w:gridCol w:w="1505"/>
        <w:gridCol w:w="2255"/>
        <w:gridCol w:w="2105"/>
        <w:gridCol w:w="1651"/>
      </w:tblGrid>
      <w:tr w:rsidR="00650527" w14:paraId="5AB39396" w14:textId="77777777" w:rsidTr="0079230E">
        <w:tc>
          <w:tcPr>
            <w:tcW w:w="1094" w:type="pct"/>
            <w:vAlign w:val="center"/>
          </w:tcPr>
          <w:p w14:paraId="62D114A1" w14:textId="77777777" w:rsidR="00650527" w:rsidRPr="003C4708" w:rsidRDefault="00650527" w:rsidP="00B146A9">
            <w:pPr>
              <w:spacing w:after="0" w:line="240" w:lineRule="auto"/>
              <w:jc w:val="center"/>
              <w:rPr>
                <w:b/>
                <w:bCs/>
              </w:rPr>
            </w:pPr>
            <w:r>
              <w:rPr>
                <w:b/>
                <w:bCs/>
              </w:rPr>
              <w:t>Class</w:t>
            </w:r>
          </w:p>
        </w:tc>
        <w:tc>
          <w:tcPr>
            <w:tcW w:w="782" w:type="pct"/>
            <w:vAlign w:val="center"/>
          </w:tcPr>
          <w:p w14:paraId="0A113D95" w14:textId="77777777" w:rsidR="00650527" w:rsidRPr="003C4708" w:rsidRDefault="00650527" w:rsidP="00B146A9">
            <w:pPr>
              <w:spacing w:after="0" w:line="240" w:lineRule="auto"/>
              <w:jc w:val="center"/>
              <w:rPr>
                <w:b/>
                <w:bCs/>
              </w:rPr>
            </w:pPr>
            <w:r>
              <w:rPr>
                <w:b/>
                <w:bCs/>
              </w:rPr>
              <w:t>Class Centre</w:t>
            </w:r>
          </w:p>
        </w:tc>
        <w:tc>
          <w:tcPr>
            <w:tcW w:w="1172" w:type="pct"/>
            <w:vAlign w:val="center"/>
          </w:tcPr>
          <w:p w14:paraId="52742F7B" w14:textId="77777777" w:rsidR="00650527" w:rsidRPr="003C4708" w:rsidRDefault="00650527" w:rsidP="00B146A9">
            <w:pPr>
              <w:spacing w:after="0" w:line="240" w:lineRule="auto"/>
              <w:jc w:val="center"/>
              <w:rPr>
                <w:b/>
                <w:bCs/>
              </w:rPr>
            </w:pPr>
            <w:r>
              <w:rPr>
                <w:b/>
                <w:bCs/>
              </w:rPr>
              <w:t>Frequency</w:t>
            </w:r>
          </w:p>
        </w:tc>
        <w:tc>
          <w:tcPr>
            <w:tcW w:w="1094" w:type="pct"/>
            <w:vAlign w:val="center"/>
          </w:tcPr>
          <w:p w14:paraId="4E4E5DEB" w14:textId="77777777" w:rsidR="00650527" w:rsidRPr="003C4708" w:rsidRDefault="00650527" w:rsidP="00B146A9">
            <w:pPr>
              <w:spacing w:after="0" w:line="240" w:lineRule="auto"/>
              <w:jc w:val="center"/>
              <w:rPr>
                <w:b/>
                <w:bCs/>
              </w:rPr>
            </w:pPr>
            <w:r w:rsidRPr="003C4708">
              <w:rPr>
                <w:b/>
                <w:bCs/>
              </w:rPr>
              <w:t>Cumulative Frequency</w:t>
            </w:r>
          </w:p>
        </w:tc>
        <w:tc>
          <w:tcPr>
            <w:tcW w:w="859" w:type="pct"/>
            <w:vAlign w:val="center"/>
          </w:tcPr>
          <w:p w14:paraId="2F75F137" w14:textId="77777777" w:rsidR="00650527" w:rsidRPr="00651F8C" w:rsidRDefault="00650527" w:rsidP="00B146A9">
            <w:pPr>
              <w:spacing w:after="0" w:line="240" w:lineRule="auto"/>
              <w:jc w:val="center"/>
              <w:rPr>
                <w:b/>
                <w:bCs/>
                <w:i/>
                <w:iCs/>
              </w:rPr>
            </w:pPr>
            <m:oMathPara>
              <m:oMath>
                <m:r>
                  <m:rPr>
                    <m:sty m:val="bi"/>
                  </m:rPr>
                  <w:rPr>
                    <w:rFonts w:ascii="Cambria Math" w:hAnsi="Cambria Math"/>
                  </w:rPr>
                  <m:t>f</m:t>
                </m:r>
              </m:oMath>
            </m:oMathPara>
          </w:p>
        </w:tc>
      </w:tr>
      <w:tr w:rsidR="00650527" w14:paraId="61BE1D3A" w14:textId="77777777" w:rsidTr="0079230E">
        <w:tc>
          <w:tcPr>
            <w:tcW w:w="1094" w:type="pct"/>
            <w:vAlign w:val="center"/>
          </w:tcPr>
          <w:p w14:paraId="3631BBB5" w14:textId="06293A13" w:rsidR="00650527" w:rsidRDefault="00650527" w:rsidP="00B146A9">
            <w:pPr>
              <w:spacing w:after="0"/>
              <w:jc w:val="center"/>
            </w:pPr>
            <w:r>
              <w:t>11–20</w:t>
            </w:r>
          </w:p>
        </w:tc>
        <w:tc>
          <w:tcPr>
            <w:tcW w:w="782" w:type="pct"/>
            <w:vAlign w:val="center"/>
          </w:tcPr>
          <w:p w14:paraId="2CFADCE8" w14:textId="6F7407DD" w:rsidR="00650527" w:rsidRDefault="00650527" w:rsidP="00B146A9">
            <w:pPr>
              <w:spacing w:after="0"/>
              <w:jc w:val="center"/>
            </w:pPr>
          </w:p>
        </w:tc>
        <w:tc>
          <w:tcPr>
            <w:tcW w:w="1172" w:type="pct"/>
            <w:vAlign w:val="center"/>
          </w:tcPr>
          <w:p w14:paraId="2EF97511" w14:textId="26ED067F" w:rsidR="00650527" w:rsidRDefault="00650527" w:rsidP="00B146A9">
            <w:pPr>
              <w:spacing w:after="0"/>
              <w:jc w:val="center"/>
            </w:pPr>
          </w:p>
        </w:tc>
        <w:tc>
          <w:tcPr>
            <w:tcW w:w="1094" w:type="pct"/>
            <w:vAlign w:val="center"/>
          </w:tcPr>
          <w:p w14:paraId="330CDD46" w14:textId="3A13DC09" w:rsidR="00650527" w:rsidRDefault="00650527" w:rsidP="00B146A9">
            <w:pPr>
              <w:spacing w:after="0"/>
              <w:jc w:val="center"/>
            </w:pPr>
          </w:p>
        </w:tc>
        <w:tc>
          <w:tcPr>
            <w:tcW w:w="859" w:type="pct"/>
            <w:vAlign w:val="center"/>
          </w:tcPr>
          <w:p w14:paraId="0F91A6F1" w14:textId="35E7CF83" w:rsidR="00650527" w:rsidRDefault="00650527" w:rsidP="00B146A9">
            <w:pPr>
              <w:spacing w:after="0"/>
              <w:jc w:val="center"/>
            </w:pPr>
          </w:p>
        </w:tc>
      </w:tr>
      <w:tr w:rsidR="00650527" w14:paraId="594ABC39" w14:textId="77777777" w:rsidTr="0079230E">
        <w:tc>
          <w:tcPr>
            <w:tcW w:w="1094" w:type="pct"/>
            <w:vAlign w:val="center"/>
          </w:tcPr>
          <w:p w14:paraId="55742451" w14:textId="688DC938" w:rsidR="00650527" w:rsidRDefault="00650527" w:rsidP="00B146A9">
            <w:pPr>
              <w:spacing w:after="0"/>
              <w:jc w:val="center"/>
            </w:pPr>
          </w:p>
        </w:tc>
        <w:tc>
          <w:tcPr>
            <w:tcW w:w="782" w:type="pct"/>
            <w:vAlign w:val="center"/>
          </w:tcPr>
          <w:p w14:paraId="63A226FE" w14:textId="515EA07F" w:rsidR="00650527" w:rsidRDefault="00650527" w:rsidP="00B146A9">
            <w:pPr>
              <w:spacing w:after="0"/>
              <w:jc w:val="center"/>
            </w:pPr>
          </w:p>
        </w:tc>
        <w:tc>
          <w:tcPr>
            <w:tcW w:w="1172" w:type="pct"/>
            <w:vAlign w:val="center"/>
          </w:tcPr>
          <w:p w14:paraId="5EBEC9DE" w14:textId="368434B6" w:rsidR="00650527" w:rsidRDefault="00650527" w:rsidP="00B146A9">
            <w:pPr>
              <w:spacing w:after="0"/>
              <w:jc w:val="center"/>
            </w:pPr>
          </w:p>
        </w:tc>
        <w:tc>
          <w:tcPr>
            <w:tcW w:w="1094" w:type="pct"/>
            <w:vAlign w:val="center"/>
          </w:tcPr>
          <w:p w14:paraId="5853438E" w14:textId="6E1F015D" w:rsidR="00650527" w:rsidRDefault="00650527" w:rsidP="00B146A9">
            <w:pPr>
              <w:spacing w:after="0"/>
              <w:jc w:val="center"/>
            </w:pPr>
          </w:p>
        </w:tc>
        <w:tc>
          <w:tcPr>
            <w:tcW w:w="859" w:type="pct"/>
            <w:vAlign w:val="center"/>
          </w:tcPr>
          <w:p w14:paraId="0D538CBC" w14:textId="191098C7" w:rsidR="00650527" w:rsidRDefault="00650527" w:rsidP="00B146A9">
            <w:pPr>
              <w:spacing w:after="0"/>
              <w:jc w:val="center"/>
            </w:pPr>
          </w:p>
        </w:tc>
      </w:tr>
      <w:tr w:rsidR="00650527" w14:paraId="550ABF82" w14:textId="77777777" w:rsidTr="0079230E">
        <w:tc>
          <w:tcPr>
            <w:tcW w:w="1094" w:type="pct"/>
            <w:vAlign w:val="center"/>
          </w:tcPr>
          <w:p w14:paraId="2323ABD4" w14:textId="226D5B76" w:rsidR="00650527" w:rsidRDefault="00650527" w:rsidP="00B146A9">
            <w:pPr>
              <w:spacing w:after="0"/>
              <w:jc w:val="center"/>
            </w:pPr>
          </w:p>
        </w:tc>
        <w:tc>
          <w:tcPr>
            <w:tcW w:w="782" w:type="pct"/>
            <w:vAlign w:val="center"/>
          </w:tcPr>
          <w:p w14:paraId="2A83A4AE" w14:textId="364001AD" w:rsidR="00650527" w:rsidRDefault="00650527" w:rsidP="00B146A9">
            <w:pPr>
              <w:spacing w:after="0"/>
              <w:jc w:val="center"/>
            </w:pPr>
          </w:p>
        </w:tc>
        <w:tc>
          <w:tcPr>
            <w:tcW w:w="1172" w:type="pct"/>
            <w:vAlign w:val="center"/>
          </w:tcPr>
          <w:p w14:paraId="175177B0" w14:textId="2133A3D1" w:rsidR="00650527" w:rsidRDefault="00650527" w:rsidP="00B146A9">
            <w:pPr>
              <w:spacing w:after="0"/>
              <w:jc w:val="center"/>
            </w:pPr>
          </w:p>
        </w:tc>
        <w:tc>
          <w:tcPr>
            <w:tcW w:w="1094" w:type="pct"/>
            <w:vAlign w:val="center"/>
          </w:tcPr>
          <w:p w14:paraId="2B695190" w14:textId="08E70190" w:rsidR="00650527" w:rsidRDefault="00650527" w:rsidP="00B146A9">
            <w:pPr>
              <w:spacing w:after="0"/>
              <w:jc w:val="center"/>
            </w:pPr>
          </w:p>
        </w:tc>
        <w:tc>
          <w:tcPr>
            <w:tcW w:w="859" w:type="pct"/>
            <w:vAlign w:val="center"/>
          </w:tcPr>
          <w:p w14:paraId="026AC4C1" w14:textId="2CC1C902" w:rsidR="00650527" w:rsidRDefault="00650527" w:rsidP="00B146A9">
            <w:pPr>
              <w:spacing w:after="0"/>
              <w:jc w:val="center"/>
            </w:pPr>
          </w:p>
        </w:tc>
      </w:tr>
      <w:tr w:rsidR="00650527" w14:paraId="0EB1C8A5" w14:textId="77777777" w:rsidTr="0079230E">
        <w:tc>
          <w:tcPr>
            <w:tcW w:w="1094" w:type="pct"/>
            <w:vAlign w:val="center"/>
          </w:tcPr>
          <w:p w14:paraId="1861BC31" w14:textId="585A89D8" w:rsidR="00650527" w:rsidRDefault="00650527" w:rsidP="00B146A9">
            <w:pPr>
              <w:spacing w:after="0"/>
              <w:jc w:val="center"/>
            </w:pPr>
          </w:p>
        </w:tc>
        <w:tc>
          <w:tcPr>
            <w:tcW w:w="782" w:type="pct"/>
            <w:vAlign w:val="center"/>
          </w:tcPr>
          <w:p w14:paraId="787D65BC" w14:textId="508D2602" w:rsidR="00650527" w:rsidRDefault="00650527" w:rsidP="00B146A9">
            <w:pPr>
              <w:spacing w:after="0"/>
              <w:jc w:val="center"/>
            </w:pPr>
          </w:p>
        </w:tc>
        <w:tc>
          <w:tcPr>
            <w:tcW w:w="1172" w:type="pct"/>
            <w:vAlign w:val="center"/>
          </w:tcPr>
          <w:p w14:paraId="7DB4D780" w14:textId="532CB0E5" w:rsidR="00650527" w:rsidRDefault="00650527" w:rsidP="00B146A9">
            <w:pPr>
              <w:spacing w:after="0"/>
              <w:jc w:val="center"/>
            </w:pPr>
          </w:p>
        </w:tc>
        <w:tc>
          <w:tcPr>
            <w:tcW w:w="1094" w:type="pct"/>
            <w:vAlign w:val="center"/>
          </w:tcPr>
          <w:p w14:paraId="1DBC5398" w14:textId="55204CBC" w:rsidR="00650527" w:rsidRDefault="00650527" w:rsidP="00B146A9">
            <w:pPr>
              <w:spacing w:after="0"/>
              <w:jc w:val="center"/>
            </w:pPr>
          </w:p>
        </w:tc>
        <w:tc>
          <w:tcPr>
            <w:tcW w:w="859" w:type="pct"/>
            <w:vAlign w:val="center"/>
          </w:tcPr>
          <w:p w14:paraId="5CDFBF11" w14:textId="21492CD7" w:rsidR="00650527" w:rsidRDefault="00650527" w:rsidP="00B146A9">
            <w:pPr>
              <w:spacing w:after="0"/>
              <w:jc w:val="center"/>
            </w:pPr>
          </w:p>
        </w:tc>
      </w:tr>
      <w:tr w:rsidR="00650527" w14:paraId="462F28DD" w14:textId="77777777" w:rsidTr="0079230E">
        <w:tc>
          <w:tcPr>
            <w:tcW w:w="1094" w:type="pct"/>
            <w:tcBorders>
              <w:bottom w:val="single" w:sz="4" w:space="0" w:color="auto"/>
            </w:tcBorders>
            <w:vAlign w:val="center"/>
          </w:tcPr>
          <w:p w14:paraId="556B10C5" w14:textId="2467045A" w:rsidR="00650527" w:rsidRDefault="00650527" w:rsidP="00B146A9">
            <w:pPr>
              <w:spacing w:after="0"/>
              <w:jc w:val="center"/>
            </w:pPr>
          </w:p>
        </w:tc>
        <w:tc>
          <w:tcPr>
            <w:tcW w:w="782" w:type="pct"/>
            <w:tcBorders>
              <w:bottom w:val="single" w:sz="4" w:space="0" w:color="auto"/>
            </w:tcBorders>
            <w:vAlign w:val="center"/>
          </w:tcPr>
          <w:p w14:paraId="076F4391" w14:textId="51F80499" w:rsidR="00650527" w:rsidRDefault="00650527" w:rsidP="00B146A9">
            <w:pPr>
              <w:spacing w:after="0"/>
              <w:jc w:val="center"/>
            </w:pPr>
          </w:p>
        </w:tc>
        <w:tc>
          <w:tcPr>
            <w:tcW w:w="1172" w:type="pct"/>
            <w:vAlign w:val="center"/>
          </w:tcPr>
          <w:p w14:paraId="527FB7AA" w14:textId="1AE02DD1" w:rsidR="00650527" w:rsidRDefault="00650527" w:rsidP="00B146A9">
            <w:pPr>
              <w:spacing w:after="0"/>
              <w:jc w:val="center"/>
            </w:pPr>
          </w:p>
        </w:tc>
        <w:tc>
          <w:tcPr>
            <w:tcW w:w="1094" w:type="pct"/>
            <w:tcBorders>
              <w:bottom w:val="single" w:sz="4" w:space="0" w:color="auto"/>
            </w:tcBorders>
            <w:vAlign w:val="center"/>
          </w:tcPr>
          <w:p w14:paraId="08B5D21F" w14:textId="748B30E8" w:rsidR="00650527" w:rsidRDefault="00650527" w:rsidP="00B146A9">
            <w:pPr>
              <w:spacing w:after="0"/>
              <w:jc w:val="center"/>
            </w:pPr>
          </w:p>
        </w:tc>
        <w:tc>
          <w:tcPr>
            <w:tcW w:w="859" w:type="pct"/>
            <w:vAlign w:val="center"/>
          </w:tcPr>
          <w:p w14:paraId="424AAF2D" w14:textId="0F4A0927" w:rsidR="00650527" w:rsidRDefault="00650527" w:rsidP="00B146A9">
            <w:pPr>
              <w:spacing w:after="0"/>
              <w:jc w:val="center"/>
            </w:pPr>
          </w:p>
        </w:tc>
      </w:tr>
      <w:tr w:rsidR="00650527" w14:paraId="21F206A6" w14:textId="77777777" w:rsidTr="0079230E">
        <w:tc>
          <w:tcPr>
            <w:tcW w:w="1094" w:type="pct"/>
            <w:tcBorders>
              <w:left w:val="nil"/>
              <w:bottom w:val="nil"/>
              <w:right w:val="nil"/>
            </w:tcBorders>
            <w:vAlign w:val="center"/>
          </w:tcPr>
          <w:p w14:paraId="1A3F861F" w14:textId="77777777" w:rsidR="00650527" w:rsidRDefault="00650527" w:rsidP="00B146A9">
            <w:pPr>
              <w:spacing w:after="0"/>
              <w:jc w:val="center"/>
            </w:pPr>
          </w:p>
        </w:tc>
        <w:tc>
          <w:tcPr>
            <w:tcW w:w="782" w:type="pct"/>
            <w:tcBorders>
              <w:left w:val="nil"/>
              <w:bottom w:val="nil"/>
            </w:tcBorders>
            <w:vAlign w:val="center"/>
          </w:tcPr>
          <w:p w14:paraId="120912F4" w14:textId="77777777" w:rsidR="00650527" w:rsidRDefault="00650527" w:rsidP="00B146A9">
            <w:pPr>
              <w:spacing w:after="0"/>
              <w:jc w:val="center"/>
            </w:pPr>
          </w:p>
        </w:tc>
        <w:tc>
          <w:tcPr>
            <w:tcW w:w="1172" w:type="pct"/>
            <w:vAlign w:val="center"/>
          </w:tcPr>
          <w:p w14:paraId="0128DD42" w14:textId="0600B065" w:rsidR="00650527" w:rsidRPr="00650527" w:rsidRDefault="00650527" w:rsidP="00B146A9">
            <w:pPr>
              <w:spacing w:after="0"/>
            </w:pPr>
            <m:oMathPara>
              <m:oMathParaPr>
                <m:jc m:val="left"/>
              </m:oMathParaPr>
              <m:oMath>
                <m:r>
                  <w:rPr>
                    <w:rFonts w:ascii="Cambria Math" w:hAnsi="Cambria Math"/>
                  </w:rPr>
                  <m:t xml:space="preserve">Σf = </m:t>
                </m:r>
              </m:oMath>
            </m:oMathPara>
          </w:p>
        </w:tc>
        <w:tc>
          <w:tcPr>
            <w:tcW w:w="1094" w:type="pct"/>
            <w:tcBorders>
              <w:bottom w:val="nil"/>
            </w:tcBorders>
            <w:vAlign w:val="center"/>
          </w:tcPr>
          <w:p w14:paraId="17BCCC73" w14:textId="77777777" w:rsidR="00650527" w:rsidRDefault="00650527" w:rsidP="00B146A9">
            <w:pPr>
              <w:spacing w:after="0"/>
              <w:jc w:val="center"/>
            </w:pPr>
          </w:p>
        </w:tc>
        <w:tc>
          <w:tcPr>
            <w:tcW w:w="859" w:type="pct"/>
            <w:vAlign w:val="center"/>
          </w:tcPr>
          <w:p w14:paraId="40FC1658" w14:textId="338EE01F" w:rsidR="00650527" w:rsidRDefault="00650527" w:rsidP="00B146A9">
            <w:pPr>
              <w:spacing w:after="0"/>
            </w:pPr>
            <m:oMath>
              <m:r>
                <w:rPr>
                  <w:rFonts w:ascii="Cambria Math" w:hAnsi="Cambria Math"/>
                </w:rPr>
                <m:t>Σfx =</m:t>
              </m:r>
            </m:oMath>
            <w:r>
              <w:t xml:space="preserve"> </w:t>
            </w:r>
          </w:p>
        </w:tc>
      </w:tr>
    </w:tbl>
    <w:p w14:paraId="2144C0E3" w14:textId="726E5FF6" w:rsidR="006F6696" w:rsidRDefault="006F6696" w:rsidP="001F139B">
      <w:pPr>
        <w:pStyle w:val="ListNumber"/>
      </w:pPr>
      <w:r>
        <w:t>Using the table above, find</w:t>
      </w:r>
      <w:r w:rsidR="002A1587">
        <w:t xml:space="preserve"> the</w:t>
      </w:r>
      <w:r>
        <w:t>:</w:t>
      </w:r>
    </w:p>
    <w:p w14:paraId="65A87D55" w14:textId="6DB7E072" w:rsidR="006F6696" w:rsidRDefault="002A1587" w:rsidP="001F139B">
      <w:pPr>
        <w:pStyle w:val="ListNumber2"/>
      </w:pPr>
      <w:r>
        <w:t>m</w:t>
      </w:r>
      <w:r w:rsidR="006F6696">
        <w:t>ean</w:t>
      </w:r>
    </w:p>
    <w:p w14:paraId="0BDD20EA" w14:textId="422A6475" w:rsidR="006F6696" w:rsidRPr="001F139B" w:rsidRDefault="002A1587" w:rsidP="001F139B">
      <w:pPr>
        <w:pStyle w:val="ListNumber2"/>
      </w:pPr>
      <w:r>
        <w:t>m</w:t>
      </w:r>
      <w:r w:rsidR="006F6696" w:rsidRPr="001F139B">
        <w:t>od</w:t>
      </w:r>
      <w:r w:rsidR="009460D7" w:rsidRPr="001F139B">
        <w:t>al class</w:t>
      </w:r>
    </w:p>
    <w:p w14:paraId="3D446E3A" w14:textId="6F5CBDD5" w:rsidR="006F6696" w:rsidRPr="001F139B" w:rsidRDefault="002A1587" w:rsidP="001F139B">
      <w:pPr>
        <w:pStyle w:val="ListNumber2"/>
      </w:pPr>
      <w:r>
        <w:t>m</w:t>
      </w:r>
      <w:r w:rsidR="006F6696" w:rsidRPr="001F139B">
        <w:t>edian</w:t>
      </w:r>
      <w:r w:rsidR="009460D7" w:rsidRPr="001F139B">
        <w:t xml:space="preserve"> class</w:t>
      </w:r>
    </w:p>
    <w:p w14:paraId="0C135FE1" w14:textId="53EB92B5" w:rsidR="00B02AAB" w:rsidRPr="001F139B" w:rsidRDefault="002A1587" w:rsidP="001F139B">
      <w:pPr>
        <w:pStyle w:val="ListNumber2"/>
      </w:pPr>
      <w:r>
        <w:t>s</w:t>
      </w:r>
      <w:r w:rsidR="006F6696" w:rsidRPr="001F139B">
        <w:t>tandard deviation</w:t>
      </w:r>
    </w:p>
    <w:p w14:paraId="143CFB5A" w14:textId="77777777" w:rsidR="001B70C6" w:rsidRPr="001F139B" w:rsidRDefault="001B70C6" w:rsidP="001F139B">
      <w:r w:rsidRPr="001F139B">
        <w:br w:type="page"/>
      </w:r>
    </w:p>
    <w:p w14:paraId="675D118F" w14:textId="066DA992" w:rsidR="00B02AAB" w:rsidRDefault="00B02AAB" w:rsidP="00B02AAB">
      <w:pPr>
        <w:pStyle w:val="Heading2"/>
        <w:rPr>
          <w:rStyle w:val="Heading2Char"/>
        </w:rPr>
      </w:pPr>
      <w:r>
        <w:lastRenderedPageBreak/>
        <w:t xml:space="preserve">Appendix </w:t>
      </w:r>
      <w:r w:rsidR="008C2C66">
        <w:t>C</w:t>
      </w:r>
    </w:p>
    <w:p w14:paraId="774A6F38" w14:textId="77777777" w:rsidR="00B02AAB" w:rsidRDefault="00B02AAB" w:rsidP="00B02AAB">
      <w:pPr>
        <w:pStyle w:val="Heading3"/>
      </w:pPr>
      <w:r>
        <w:t>Save a local copy of a file</w:t>
      </w:r>
    </w:p>
    <w:p w14:paraId="7D99B7B1" w14:textId="380F0534" w:rsidR="00B02AAB" w:rsidRDefault="00B02AAB" w:rsidP="00B02AAB">
      <w:pPr>
        <w:rPr>
          <w:lang w:eastAsia="zh-CN"/>
        </w:rPr>
      </w:pPr>
      <w:r>
        <w:rPr>
          <w:lang w:eastAsia="zh-CN"/>
        </w:rPr>
        <w:t>How to save a local copy of an Excel spreadsheet</w:t>
      </w:r>
    </w:p>
    <w:p w14:paraId="0D29075A" w14:textId="77777777" w:rsidR="00B02AAB" w:rsidRDefault="00B02AAB" w:rsidP="00B02AAB">
      <w:pPr>
        <w:pStyle w:val="Heading4"/>
        <w:rPr>
          <w:lang w:eastAsia="zh-CN"/>
        </w:rPr>
      </w:pPr>
      <w:r>
        <w:rPr>
          <w:lang w:eastAsia="zh-CN"/>
        </w:rPr>
        <w:t>File sharing and saving</w:t>
      </w:r>
    </w:p>
    <w:p w14:paraId="2ED91B81" w14:textId="413329D5" w:rsidR="00B02AAB" w:rsidRDefault="00B02AAB" w:rsidP="00836414">
      <w:pPr>
        <w:pStyle w:val="ListNumber"/>
        <w:numPr>
          <w:ilvl w:val="0"/>
          <w:numId w:val="8"/>
        </w:numPr>
        <w:rPr>
          <w:lang w:eastAsia="zh-CN"/>
        </w:rPr>
      </w:pPr>
      <w:r>
        <w:t>S</w:t>
      </w:r>
      <w:r>
        <w:rPr>
          <w:lang w:eastAsia="zh-CN"/>
        </w:rPr>
        <w:t xml:space="preserve">ave the Excel file </w:t>
      </w:r>
      <w:r w:rsidR="00F3174A">
        <w:rPr>
          <w:i/>
          <w:iCs/>
          <w:lang w:eastAsia="zh-CN"/>
        </w:rPr>
        <w:t xml:space="preserve">Grouped data </w:t>
      </w:r>
      <w:r>
        <w:rPr>
          <w:lang w:eastAsia="zh-CN"/>
        </w:rPr>
        <w:t>in a place where students can easily access the file.</w:t>
      </w:r>
      <w:r w:rsidR="00836414">
        <w:rPr>
          <w:lang w:eastAsia="zh-CN"/>
        </w:rPr>
        <w:t xml:space="preserve"> </w:t>
      </w:r>
      <w:r>
        <w:t>This could be done through Google Classroom, by sharing a OneNote link, or by emailing students a copy of the document.</w:t>
      </w:r>
    </w:p>
    <w:p w14:paraId="5A00E4D3" w14:textId="77777777" w:rsidR="00B02AAB" w:rsidRDefault="00B02AAB" w:rsidP="00DD7241">
      <w:pPr>
        <w:pStyle w:val="ListNumber"/>
        <w:numPr>
          <w:ilvl w:val="0"/>
          <w:numId w:val="8"/>
        </w:numPr>
        <w:rPr>
          <w:lang w:eastAsia="zh-CN"/>
        </w:rPr>
      </w:pPr>
      <w:r>
        <w:rPr>
          <w:lang w:eastAsia="zh-CN"/>
        </w:rPr>
        <w:t>Have students open the document on their own device.</w:t>
      </w:r>
    </w:p>
    <w:p w14:paraId="4BBCE517" w14:textId="67E51490" w:rsidR="00B02AAB" w:rsidRDefault="00B02AAB" w:rsidP="00DD7241">
      <w:pPr>
        <w:pStyle w:val="ListNumber"/>
        <w:numPr>
          <w:ilvl w:val="0"/>
          <w:numId w:val="8"/>
        </w:numPr>
        <w:rPr>
          <w:lang w:eastAsia="zh-CN"/>
        </w:rPr>
      </w:pPr>
      <w:r>
        <w:rPr>
          <w:lang w:eastAsia="zh-CN"/>
        </w:rPr>
        <w:t xml:space="preserve">Instruct students to select the </w:t>
      </w:r>
      <w:r w:rsidRPr="004D46AA">
        <w:rPr>
          <w:b/>
          <w:bCs/>
          <w:lang w:eastAsia="zh-CN"/>
        </w:rPr>
        <w:t>File</w:t>
      </w:r>
      <w:r>
        <w:rPr>
          <w:lang w:eastAsia="zh-CN"/>
        </w:rPr>
        <w:t xml:space="preserve"> tab and then </w:t>
      </w:r>
      <w:r w:rsidRPr="004D46AA">
        <w:rPr>
          <w:b/>
          <w:bCs/>
          <w:lang w:eastAsia="zh-CN"/>
        </w:rPr>
        <w:t>Save</w:t>
      </w:r>
      <w:r>
        <w:rPr>
          <w:lang w:eastAsia="zh-CN"/>
        </w:rPr>
        <w:t xml:space="preserve"> </w:t>
      </w:r>
      <w:r w:rsidRPr="0022448C">
        <w:rPr>
          <w:b/>
          <w:bCs/>
          <w:lang w:eastAsia="zh-CN"/>
        </w:rPr>
        <w:t>a Copy</w:t>
      </w:r>
      <w:r>
        <w:rPr>
          <w:lang w:eastAsia="zh-CN"/>
        </w:rPr>
        <w:t>.</w:t>
      </w:r>
    </w:p>
    <w:p w14:paraId="71443E3A" w14:textId="12C225DA" w:rsidR="004D46AA" w:rsidRDefault="004D46AA" w:rsidP="004D46AA">
      <w:pPr>
        <w:pStyle w:val="Caption"/>
      </w:pPr>
      <w:r>
        <w:t xml:space="preserve">Figure </w:t>
      </w:r>
      <w:r w:rsidR="0022448C">
        <w:t>1</w:t>
      </w:r>
      <w:r w:rsidR="000535FF">
        <w:t>:</w:t>
      </w:r>
      <w:r>
        <w:t xml:space="preserve"> </w:t>
      </w:r>
      <w:r w:rsidR="0022448C" w:rsidRPr="000535FF">
        <w:rPr>
          <w:b/>
          <w:bCs/>
        </w:rPr>
        <w:t xml:space="preserve">Save </w:t>
      </w:r>
      <w:r w:rsidRPr="000535FF">
        <w:rPr>
          <w:b/>
          <w:bCs/>
        </w:rPr>
        <w:t xml:space="preserve">a </w:t>
      </w:r>
      <w:r w:rsidR="0022448C" w:rsidRPr="000535FF">
        <w:rPr>
          <w:b/>
          <w:bCs/>
        </w:rPr>
        <w:t>Copy</w:t>
      </w:r>
      <w:r w:rsidR="0022448C">
        <w:t xml:space="preserve"> </w:t>
      </w:r>
      <w:r>
        <w:t>screenshot</w:t>
      </w:r>
    </w:p>
    <w:p w14:paraId="22CACCE0" w14:textId="4D4E310F" w:rsidR="00B02AAB" w:rsidRDefault="00B02AAB" w:rsidP="00B02AAB">
      <w:pPr>
        <w:ind w:left="360"/>
        <w:rPr>
          <w:lang w:eastAsia="zh-CN"/>
        </w:rPr>
      </w:pPr>
      <w:r w:rsidRPr="00C52A1F">
        <w:rPr>
          <w:noProof/>
        </w:rPr>
        <w:drawing>
          <wp:inline distT="0" distB="0" distL="0" distR="0" wp14:anchorId="7B35748C" wp14:editId="1DF61073">
            <wp:extent cx="875202" cy="2062716"/>
            <wp:effectExtent l="0" t="0" r="1270" b="0"/>
            <wp:docPr id="1922347398" name="Picture 1" descr="Save a copy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347398" name="Picture 1" descr="Save a copy screenshot."/>
                    <pic:cNvPicPr/>
                  </pic:nvPicPr>
                  <pic:blipFill>
                    <a:blip r:embed="rId23"/>
                    <a:stretch>
                      <a:fillRect/>
                    </a:stretch>
                  </pic:blipFill>
                  <pic:spPr>
                    <a:xfrm>
                      <a:off x="0" y="0"/>
                      <a:ext cx="877550" cy="2068251"/>
                    </a:xfrm>
                    <a:prstGeom prst="rect">
                      <a:avLst/>
                    </a:prstGeom>
                  </pic:spPr>
                </pic:pic>
              </a:graphicData>
            </a:graphic>
          </wp:inline>
        </w:drawing>
      </w:r>
    </w:p>
    <w:p w14:paraId="59226C04" w14:textId="25360BBB" w:rsidR="00B02AAB" w:rsidRDefault="00B02AAB" w:rsidP="00DD7241">
      <w:pPr>
        <w:pStyle w:val="ListNumber"/>
        <w:numPr>
          <w:ilvl w:val="0"/>
          <w:numId w:val="8"/>
        </w:numPr>
        <w:rPr>
          <w:lang w:eastAsia="zh-CN"/>
        </w:rPr>
      </w:pPr>
      <w:r>
        <w:rPr>
          <w:lang w:eastAsia="zh-CN"/>
        </w:rPr>
        <w:t>Students can save the document in their individual OneDrive by selecting this option.</w:t>
      </w:r>
    </w:p>
    <w:p w14:paraId="591732E7" w14:textId="1051CA91" w:rsidR="0004751C" w:rsidRDefault="0004751C" w:rsidP="0004751C">
      <w:pPr>
        <w:pStyle w:val="Caption"/>
      </w:pPr>
      <w:r>
        <w:t xml:space="preserve">Figure </w:t>
      </w:r>
      <w:r w:rsidR="0022448C">
        <w:t>2</w:t>
      </w:r>
      <w:r w:rsidR="000535FF">
        <w:t>:</w:t>
      </w:r>
      <w:r>
        <w:t xml:space="preserve"> save to OneDrive screenshot</w:t>
      </w:r>
    </w:p>
    <w:p w14:paraId="66F52BBF" w14:textId="1D1BC486" w:rsidR="00B02AAB" w:rsidRDefault="00B02AAB" w:rsidP="00B02AAB">
      <w:pPr>
        <w:ind w:left="360"/>
        <w:rPr>
          <w:lang w:eastAsia="zh-CN"/>
        </w:rPr>
      </w:pPr>
      <w:r>
        <w:rPr>
          <w:noProof/>
        </w:rPr>
        <w:drawing>
          <wp:inline distT="0" distB="0" distL="0" distR="0" wp14:anchorId="3E431D38" wp14:editId="722122B3">
            <wp:extent cx="2152650" cy="1793237"/>
            <wp:effectExtent l="0" t="0" r="0" b="0"/>
            <wp:docPr id="961284889" name="Picture 3" descr="Save to OneDrive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284889" name="Picture 3" descr="Save to OneDrive screenshot."/>
                    <pic:cNvPicPr/>
                  </pic:nvPicPr>
                  <pic:blipFill>
                    <a:blip r:embed="rId24">
                      <a:extLst>
                        <a:ext uri="{28A0092B-C50C-407E-A947-70E740481C1C}">
                          <a14:useLocalDpi xmlns:a14="http://schemas.microsoft.com/office/drawing/2010/main" val="0"/>
                        </a:ext>
                      </a:extLst>
                    </a:blip>
                    <a:stretch>
                      <a:fillRect/>
                    </a:stretch>
                  </pic:blipFill>
                  <pic:spPr>
                    <a:xfrm>
                      <a:off x="0" y="0"/>
                      <a:ext cx="2185320" cy="1820453"/>
                    </a:xfrm>
                    <a:prstGeom prst="rect">
                      <a:avLst/>
                    </a:prstGeom>
                  </pic:spPr>
                </pic:pic>
              </a:graphicData>
            </a:graphic>
          </wp:inline>
        </w:drawing>
      </w:r>
    </w:p>
    <w:p w14:paraId="669C1E11" w14:textId="2E5D8B65" w:rsidR="00B02AAB" w:rsidRDefault="00B02AAB" w:rsidP="00DD7241">
      <w:pPr>
        <w:pStyle w:val="ListNumber"/>
        <w:numPr>
          <w:ilvl w:val="0"/>
          <w:numId w:val="8"/>
        </w:numPr>
        <w:rPr>
          <w:lang w:eastAsia="zh-CN"/>
        </w:rPr>
      </w:pPr>
      <w:r>
        <w:rPr>
          <w:lang w:eastAsia="zh-CN"/>
        </w:rPr>
        <w:lastRenderedPageBreak/>
        <w:t xml:space="preserve">Best practice would be to keep the file name the same. Students can then select </w:t>
      </w:r>
      <w:r w:rsidR="002A2BF5" w:rsidRPr="002A2BF5">
        <w:rPr>
          <w:b/>
          <w:bCs/>
          <w:lang w:eastAsia="zh-CN"/>
        </w:rPr>
        <w:t>S</w:t>
      </w:r>
      <w:r w:rsidRPr="002A2BF5">
        <w:rPr>
          <w:b/>
          <w:bCs/>
          <w:lang w:eastAsia="zh-CN"/>
        </w:rPr>
        <w:t>ave</w:t>
      </w:r>
      <w:r>
        <w:rPr>
          <w:lang w:eastAsia="zh-CN"/>
        </w:rPr>
        <w:t xml:space="preserve"> and a copy will be stored on their OneDrive.</w:t>
      </w:r>
    </w:p>
    <w:p w14:paraId="4EFAE043" w14:textId="1DC6A0F7" w:rsidR="002A2BF5" w:rsidRDefault="002A2BF5" w:rsidP="002A2BF5">
      <w:pPr>
        <w:pStyle w:val="Caption"/>
      </w:pPr>
      <w:r>
        <w:t xml:space="preserve">Figure </w:t>
      </w:r>
      <w:r w:rsidR="0022448C">
        <w:t>3</w:t>
      </w:r>
      <w:r w:rsidR="000535FF">
        <w:t>:</w:t>
      </w:r>
      <w:r>
        <w:t xml:space="preserve"> save with the same file name screenshot</w:t>
      </w:r>
    </w:p>
    <w:p w14:paraId="1DA31A39" w14:textId="02946660" w:rsidR="008C00AF" w:rsidRDefault="007441BD" w:rsidP="00B02AAB">
      <w:pPr>
        <w:ind w:left="360"/>
        <w:rPr>
          <w:lang w:eastAsia="zh-CN"/>
        </w:rPr>
      </w:pPr>
      <w:r w:rsidRPr="007441BD">
        <w:rPr>
          <w:b/>
          <w:bCs/>
          <w:noProof/>
        </w:rPr>
        <w:drawing>
          <wp:inline distT="0" distB="0" distL="0" distR="0" wp14:anchorId="13227C4E" wp14:editId="0CEED9B4">
            <wp:extent cx="5092962" cy="1047804"/>
            <wp:effectExtent l="0" t="0" r="0" b="0"/>
            <wp:docPr id="657424734" name="Picture 1" descr="Save with the same file name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424734" name="Picture 1" descr="Save with the same file name screenshot."/>
                    <pic:cNvPicPr/>
                  </pic:nvPicPr>
                  <pic:blipFill>
                    <a:blip r:embed="rId25"/>
                    <a:stretch>
                      <a:fillRect/>
                    </a:stretch>
                  </pic:blipFill>
                  <pic:spPr>
                    <a:xfrm>
                      <a:off x="0" y="0"/>
                      <a:ext cx="5092962" cy="1047804"/>
                    </a:xfrm>
                    <a:prstGeom prst="rect">
                      <a:avLst/>
                    </a:prstGeom>
                  </pic:spPr>
                </pic:pic>
              </a:graphicData>
            </a:graphic>
          </wp:inline>
        </w:drawing>
      </w:r>
    </w:p>
    <w:p w14:paraId="5DA65DE2" w14:textId="77777777" w:rsidR="00DF77D2" w:rsidRDefault="00DF77D2" w:rsidP="004B5BEA">
      <w:bookmarkStart w:id="3" w:name="_Appendix_D"/>
      <w:bookmarkEnd w:id="3"/>
      <w:r>
        <w:br w:type="page"/>
      </w:r>
    </w:p>
    <w:p w14:paraId="4C8BFD4F" w14:textId="75BC8E27" w:rsidR="008C00AF" w:rsidRDefault="008C00AF" w:rsidP="008C00AF">
      <w:pPr>
        <w:pStyle w:val="Heading2"/>
        <w:rPr>
          <w:rStyle w:val="Heading2Char"/>
        </w:rPr>
      </w:pPr>
      <w:bookmarkStart w:id="4" w:name="_Appendix_D_1"/>
      <w:bookmarkEnd w:id="4"/>
      <w:r>
        <w:lastRenderedPageBreak/>
        <w:t xml:space="preserve">Appendix </w:t>
      </w:r>
      <w:r w:rsidR="008C2C66">
        <w:t>D</w:t>
      </w:r>
    </w:p>
    <w:p w14:paraId="3181A12F" w14:textId="78615B8E" w:rsidR="008C00AF" w:rsidRDefault="008C00AF" w:rsidP="008C00AF">
      <w:pPr>
        <w:pStyle w:val="Heading3"/>
      </w:pPr>
      <w:r>
        <w:t>Medians</w:t>
      </w:r>
    </w:p>
    <w:p w14:paraId="78C7D32C" w14:textId="02A3D338" w:rsidR="002F16E1" w:rsidRDefault="002F16E1" w:rsidP="002F16E1">
      <w:r>
        <w:t>For each of the cumulative frequency histograms shown, find an estimate for the median.</w:t>
      </w:r>
    </w:p>
    <w:p w14:paraId="3BF5E046" w14:textId="55445B19" w:rsidR="002F16E1" w:rsidRDefault="002F16E1" w:rsidP="002F16E1">
      <w:pPr>
        <w:pStyle w:val="ListNumber"/>
        <w:numPr>
          <w:ilvl w:val="0"/>
          <w:numId w:val="43"/>
        </w:numPr>
      </w:pPr>
    </w:p>
    <w:p w14:paraId="2DB3E94D" w14:textId="30D8122A" w:rsidR="00774C27" w:rsidRDefault="00A267E1" w:rsidP="00A71372">
      <w:r w:rsidRPr="00A267E1">
        <w:rPr>
          <w:noProof/>
        </w:rPr>
        <w:drawing>
          <wp:inline distT="0" distB="0" distL="0" distR="0" wp14:anchorId="4EDB7678" wp14:editId="38A0FC16">
            <wp:extent cx="2743200" cy="1743959"/>
            <wp:effectExtent l="0" t="0" r="0" b="8890"/>
            <wp:docPr id="1743013630" name="Picture 1" descr="A cumulative frequency his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3630" name="Picture 1" descr="A cumulative frequency histogram."/>
                    <pic:cNvPicPr/>
                  </pic:nvPicPr>
                  <pic:blipFill>
                    <a:blip r:embed="rId26"/>
                    <a:stretch>
                      <a:fillRect/>
                    </a:stretch>
                  </pic:blipFill>
                  <pic:spPr>
                    <a:xfrm>
                      <a:off x="0" y="0"/>
                      <a:ext cx="2757415" cy="1752996"/>
                    </a:xfrm>
                    <a:prstGeom prst="rect">
                      <a:avLst/>
                    </a:prstGeom>
                  </pic:spPr>
                </pic:pic>
              </a:graphicData>
            </a:graphic>
          </wp:inline>
        </w:drawing>
      </w:r>
    </w:p>
    <w:p w14:paraId="20571DF7" w14:textId="77777777" w:rsidR="00DC7509" w:rsidRDefault="00DC7509" w:rsidP="00CC7AD7">
      <w:pPr>
        <w:pStyle w:val="ListNumber"/>
      </w:pPr>
    </w:p>
    <w:p w14:paraId="1AE7ACC5" w14:textId="18435C23" w:rsidR="004241DD" w:rsidRDefault="004241DD" w:rsidP="00A71372">
      <w:r w:rsidRPr="004241DD">
        <w:rPr>
          <w:noProof/>
        </w:rPr>
        <w:drawing>
          <wp:inline distT="0" distB="0" distL="0" distR="0" wp14:anchorId="6B326AC7" wp14:editId="32FEA49B">
            <wp:extent cx="2720296" cy="2040222"/>
            <wp:effectExtent l="0" t="0" r="4445" b="0"/>
            <wp:docPr id="1655872844" name="Picture 1" descr="A cumulative frequency his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872844" name="Picture 1" descr="A cumulative frequency histogram."/>
                    <pic:cNvPicPr/>
                  </pic:nvPicPr>
                  <pic:blipFill>
                    <a:blip r:embed="rId27"/>
                    <a:stretch>
                      <a:fillRect/>
                    </a:stretch>
                  </pic:blipFill>
                  <pic:spPr>
                    <a:xfrm>
                      <a:off x="0" y="0"/>
                      <a:ext cx="2741945" cy="2056459"/>
                    </a:xfrm>
                    <a:prstGeom prst="rect">
                      <a:avLst/>
                    </a:prstGeom>
                  </pic:spPr>
                </pic:pic>
              </a:graphicData>
            </a:graphic>
          </wp:inline>
        </w:drawing>
      </w:r>
    </w:p>
    <w:p w14:paraId="34D9D451" w14:textId="40157367" w:rsidR="00CD4ECD" w:rsidRDefault="00CD4ECD" w:rsidP="00CD4ECD">
      <w:pPr>
        <w:pStyle w:val="ListNumber"/>
      </w:pPr>
    </w:p>
    <w:p w14:paraId="7845EDC3" w14:textId="2FFACA4C" w:rsidR="008B71D5" w:rsidRPr="00650527" w:rsidRDefault="00DE01DF" w:rsidP="00650527">
      <w:pPr>
        <w:rPr>
          <w:rStyle w:val="Heading2Char"/>
        </w:rPr>
      </w:pPr>
      <w:r w:rsidRPr="00650527">
        <w:rPr>
          <w:noProof/>
        </w:rPr>
        <w:drawing>
          <wp:inline distT="0" distB="0" distL="0" distR="0" wp14:anchorId="20BFAC49" wp14:editId="3528A44B">
            <wp:extent cx="3039143" cy="1897513"/>
            <wp:effectExtent l="0" t="0" r="8890" b="7620"/>
            <wp:docPr id="1263615307" name="Picture 1" descr="A cumulative frequency his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615307" name="Picture 1" descr="A cumulative frequency histogram."/>
                    <pic:cNvPicPr/>
                  </pic:nvPicPr>
                  <pic:blipFill>
                    <a:blip r:embed="rId28"/>
                    <a:stretch>
                      <a:fillRect/>
                    </a:stretch>
                  </pic:blipFill>
                  <pic:spPr>
                    <a:xfrm>
                      <a:off x="0" y="0"/>
                      <a:ext cx="3111882" cy="1942928"/>
                    </a:xfrm>
                    <a:prstGeom prst="rect">
                      <a:avLst/>
                    </a:prstGeom>
                  </pic:spPr>
                </pic:pic>
              </a:graphicData>
            </a:graphic>
          </wp:inline>
        </w:drawing>
      </w:r>
      <w:r w:rsidR="00DF77D2">
        <w:br w:type="page"/>
      </w:r>
      <w:r w:rsidR="008B71D5" w:rsidRPr="00650527">
        <w:rPr>
          <w:rStyle w:val="Heading2Char"/>
        </w:rPr>
        <w:lastRenderedPageBreak/>
        <w:t>Sample solutions</w:t>
      </w:r>
    </w:p>
    <w:p w14:paraId="1E3A1313" w14:textId="4BCA43EF" w:rsidR="00AE32B7" w:rsidRDefault="00AE32B7" w:rsidP="00AE32B7">
      <w:pPr>
        <w:pStyle w:val="Heading3"/>
      </w:pPr>
      <w:r>
        <w:t>Appendix B</w:t>
      </w:r>
      <w:r w:rsidR="00C967E1">
        <w:t xml:space="preserve"> </w:t>
      </w:r>
      <w:r w:rsidR="001F139B">
        <w:t>–</w:t>
      </w:r>
      <w:r w:rsidR="00C967E1">
        <w:t xml:space="preserve"> </w:t>
      </w:r>
      <w:r w:rsidR="001F139B">
        <w:t>g</w:t>
      </w:r>
      <w:r>
        <w:t>rouped data</w:t>
      </w:r>
    </w:p>
    <w:p w14:paraId="34FA8909" w14:textId="6815BFE9" w:rsidR="00AE32B7" w:rsidRDefault="00AE32B7" w:rsidP="004B5BEA">
      <w:pPr>
        <w:pStyle w:val="ListNumber"/>
        <w:numPr>
          <w:ilvl w:val="0"/>
          <w:numId w:val="61"/>
        </w:numPr>
      </w:pPr>
      <w:r>
        <w:t>Use the following dataset to complete the grouped frequency distribution table below.</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w:tblDescription w:val="A list of 47 numerical data values ranging from 12 to 56. The values in order are: 12, 12, 14, 16, 18, 19, 20, 21, 21, 24, 25, 26, 26, 26, 27, 27, 27, 27, 28, 29, 29, 30, 31, 31, 31, 32, 33, 33, 33, 33, 34, 36, 36, 37, 38, 40, 44, 45, 48, 48, 50, 51, 52, 55, 56."/>
      </w:tblPr>
      <w:tblGrid>
        <w:gridCol w:w="1246"/>
        <w:gridCol w:w="1256"/>
        <w:gridCol w:w="1263"/>
        <w:gridCol w:w="1261"/>
        <w:gridCol w:w="1270"/>
        <w:gridCol w:w="1261"/>
        <w:gridCol w:w="1248"/>
      </w:tblGrid>
      <w:tr w:rsidR="00650527" w14:paraId="2D35FD19" w14:textId="77777777" w:rsidTr="0079230E">
        <w:tc>
          <w:tcPr>
            <w:tcW w:w="1246" w:type="dxa"/>
          </w:tcPr>
          <w:p w14:paraId="6C47B3A0" w14:textId="77777777" w:rsidR="00650527" w:rsidRDefault="00650527" w:rsidP="00B146A9">
            <w:r>
              <w:t>12</w:t>
            </w:r>
          </w:p>
        </w:tc>
        <w:tc>
          <w:tcPr>
            <w:tcW w:w="1256" w:type="dxa"/>
          </w:tcPr>
          <w:p w14:paraId="15C2E203" w14:textId="77777777" w:rsidR="00650527" w:rsidRDefault="00650527" w:rsidP="00B146A9">
            <w:r>
              <w:t>12</w:t>
            </w:r>
          </w:p>
        </w:tc>
        <w:tc>
          <w:tcPr>
            <w:tcW w:w="1263" w:type="dxa"/>
          </w:tcPr>
          <w:p w14:paraId="7065523F" w14:textId="77777777" w:rsidR="00650527" w:rsidRDefault="00650527" w:rsidP="00B146A9">
            <w:r>
              <w:t>14</w:t>
            </w:r>
          </w:p>
        </w:tc>
        <w:tc>
          <w:tcPr>
            <w:tcW w:w="1261" w:type="dxa"/>
          </w:tcPr>
          <w:p w14:paraId="7A112DD3" w14:textId="77777777" w:rsidR="00650527" w:rsidRDefault="00650527" w:rsidP="00B146A9">
            <w:r>
              <w:t>16</w:t>
            </w:r>
          </w:p>
        </w:tc>
        <w:tc>
          <w:tcPr>
            <w:tcW w:w="1270" w:type="dxa"/>
          </w:tcPr>
          <w:p w14:paraId="0017EA12" w14:textId="77777777" w:rsidR="00650527" w:rsidRDefault="00650527" w:rsidP="00B146A9">
            <w:r>
              <w:t>18</w:t>
            </w:r>
          </w:p>
        </w:tc>
        <w:tc>
          <w:tcPr>
            <w:tcW w:w="1261" w:type="dxa"/>
          </w:tcPr>
          <w:p w14:paraId="307B761A" w14:textId="77777777" w:rsidR="00650527" w:rsidRDefault="00650527" w:rsidP="00B146A9">
            <w:r>
              <w:t>19</w:t>
            </w:r>
          </w:p>
        </w:tc>
        <w:tc>
          <w:tcPr>
            <w:tcW w:w="1248" w:type="dxa"/>
          </w:tcPr>
          <w:p w14:paraId="0B6E9AD1" w14:textId="77777777" w:rsidR="00650527" w:rsidRDefault="00650527" w:rsidP="00B146A9">
            <w:r>
              <w:t>20</w:t>
            </w:r>
          </w:p>
        </w:tc>
      </w:tr>
      <w:tr w:rsidR="00650527" w14:paraId="13ACD38D" w14:textId="77777777" w:rsidTr="0079230E">
        <w:tc>
          <w:tcPr>
            <w:tcW w:w="1246" w:type="dxa"/>
          </w:tcPr>
          <w:p w14:paraId="0B3B7244" w14:textId="77777777" w:rsidR="00650527" w:rsidRDefault="00650527" w:rsidP="00B146A9">
            <w:r>
              <w:t>21</w:t>
            </w:r>
          </w:p>
        </w:tc>
        <w:tc>
          <w:tcPr>
            <w:tcW w:w="1256" w:type="dxa"/>
          </w:tcPr>
          <w:p w14:paraId="029B4770" w14:textId="77777777" w:rsidR="00650527" w:rsidRDefault="00650527" w:rsidP="00B146A9">
            <w:r>
              <w:t>21</w:t>
            </w:r>
          </w:p>
        </w:tc>
        <w:tc>
          <w:tcPr>
            <w:tcW w:w="1263" w:type="dxa"/>
          </w:tcPr>
          <w:p w14:paraId="1A105806" w14:textId="77777777" w:rsidR="00650527" w:rsidRDefault="00650527" w:rsidP="00B146A9">
            <w:r>
              <w:t>24</w:t>
            </w:r>
          </w:p>
        </w:tc>
        <w:tc>
          <w:tcPr>
            <w:tcW w:w="1261" w:type="dxa"/>
          </w:tcPr>
          <w:p w14:paraId="000DAAD7" w14:textId="77777777" w:rsidR="00650527" w:rsidRDefault="00650527" w:rsidP="00B146A9">
            <w:r>
              <w:t>25</w:t>
            </w:r>
          </w:p>
        </w:tc>
        <w:tc>
          <w:tcPr>
            <w:tcW w:w="1270" w:type="dxa"/>
          </w:tcPr>
          <w:p w14:paraId="275F9741" w14:textId="77777777" w:rsidR="00650527" w:rsidRDefault="00650527" w:rsidP="00B146A9">
            <w:r>
              <w:t>26</w:t>
            </w:r>
          </w:p>
        </w:tc>
        <w:tc>
          <w:tcPr>
            <w:tcW w:w="1261" w:type="dxa"/>
          </w:tcPr>
          <w:p w14:paraId="193A6558" w14:textId="77777777" w:rsidR="00650527" w:rsidRDefault="00650527" w:rsidP="00B146A9">
            <w:r>
              <w:t>26</w:t>
            </w:r>
          </w:p>
        </w:tc>
        <w:tc>
          <w:tcPr>
            <w:tcW w:w="1248" w:type="dxa"/>
          </w:tcPr>
          <w:p w14:paraId="704EA214" w14:textId="77777777" w:rsidR="00650527" w:rsidRDefault="00650527" w:rsidP="00B146A9">
            <w:r>
              <w:t>26</w:t>
            </w:r>
          </w:p>
        </w:tc>
      </w:tr>
      <w:tr w:rsidR="00650527" w14:paraId="49ED961B" w14:textId="77777777" w:rsidTr="0079230E">
        <w:tc>
          <w:tcPr>
            <w:tcW w:w="1246" w:type="dxa"/>
          </w:tcPr>
          <w:p w14:paraId="683C8C7B" w14:textId="77777777" w:rsidR="00650527" w:rsidRDefault="00650527" w:rsidP="00B146A9">
            <w:r>
              <w:t>27</w:t>
            </w:r>
          </w:p>
        </w:tc>
        <w:tc>
          <w:tcPr>
            <w:tcW w:w="1256" w:type="dxa"/>
          </w:tcPr>
          <w:p w14:paraId="75E636BA" w14:textId="77777777" w:rsidR="00650527" w:rsidRDefault="00650527" w:rsidP="00B146A9">
            <w:r>
              <w:t>27</w:t>
            </w:r>
          </w:p>
        </w:tc>
        <w:tc>
          <w:tcPr>
            <w:tcW w:w="1263" w:type="dxa"/>
          </w:tcPr>
          <w:p w14:paraId="1BCE7AEE" w14:textId="77777777" w:rsidR="00650527" w:rsidRDefault="00650527" w:rsidP="00B146A9">
            <w:r>
              <w:t>27</w:t>
            </w:r>
          </w:p>
        </w:tc>
        <w:tc>
          <w:tcPr>
            <w:tcW w:w="1261" w:type="dxa"/>
          </w:tcPr>
          <w:p w14:paraId="5B4EAB97" w14:textId="77777777" w:rsidR="00650527" w:rsidRDefault="00650527" w:rsidP="00B146A9">
            <w:r>
              <w:t>27</w:t>
            </w:r>
          </w:p>
        </w:tc>
        <w:tc>
          <w:tcPr>
            <w:tcW w:w="1270" w:type="dxa"/>
          </w:tcPr>
          <w:p w14:paraId="7419A35B" w14:textId="77777777" w:rsidR="00650527" w:rsidRDefault="00650527" w:rsidP="00B146A9">
            <w:r>
              <w:t>28</w:t>
            </w:r>
          </w:p>
        </w:tc>
        <w:tc>
          <w:tcPr>
            <w:tcW w:w="1261" w:type="dxa"/>
          </w:tcPr>
          <w:p w14:paraId="169CE2A8" w14:textId="77777777" w:rsidR="00650527" w:rsidRDefault="00650527" w:rsidP="00B146A9">
            <w:r>
              <w:t>29</w:t>
            </w:r>
          </w:p>
        </w:tc>
        <w:tc>
          <w:tcPr>
            <w:tcW w:w="1248" w:type="dxa"/>
          </w:tcPr>
          <w:p w14:paraId="1BAFFF9B" w14:textId="77777777" w:rsidR="00650527" w:rsidRDefault="00650527" w:rsidP="00B146A9">
            <w:r>
              <w:t>29</w:t>
            </w:r>
          </w:p>
        </w:tc>
      </w:tr>
      <w:tr w:rsidR="00650527" w14:paraId="4D41268E" w14:textId="77777777" w:rsidTr="0079230E">
        <w:tc>
          <w:tcPr>
            <w:tcW w:w="1246" w:type="dxa"/>
          </w:tcPr>
          <w:p w14:paraId="3AA45783" w14:textId="77777777" w:rsidR="00650527" w:rsidRDefault="00650527" w:rsidP="00B146A9">
            <w:r>
              <w:t>30</w:t>
            </w:r>
          </w:p>
        </w:tc>
        <w:tc>
          <w:tcPr>
            <w:tcW w:w="1256" w:type="dxa"/>
          </w:tcPr>
          <w:p w14:paraId="4DBDFDED" w14:textId="77777777" w:rsidR="00650527" w:rsidRDefault="00650527" w:rsidP="00B146A9">
            <w:r>
              <w:t>31</w:t>
            </w:r>
          </w:p>
        </w:tc>
        <w:tc>
          <w:tcPr>
            <w:tcW w:w="1263" w:type="dxa"/>
          </w:tcPr>
          <w:p w14:paraId="0CC355ED" w14:textId="77777777" w:rsidR="00650527" w:rsidRDefault="00650527" w:rsidP="00B146A9">
            <w:r>
              <w:t>31</w:t>
            </w:r>
          </w:p>
        </w:tc>
        <w:tc>
          <w:tcPr>
            <w:tcW w:w="1261" w:type="dxa"/>
          </w:tcPr>
          <w:p w14:paraId="3CC41CFF" w14:textId="77777777" w:rsidR="00650527" w:rsidRDefault="00650527" w:rsidP="00B146A9">
            <w:r>
              <w:t>31</w:t>
            </w:r>
          </w:p>
        </w:tc>
        <w:tc>
          <w:tcPr>
            <w:tcW w:w="1270" w:type="dxa"/>
          </w:tcPr>
          <w:p w14:paraId="4A992972" w14:textId="77777777" w:rsidR="00650527" w:rsidRDefault="00650527" w:rsidP="00B146A9">
            <w:r>
              <w:t>32</w:t>
            </w:r>
          </w:p>
        </w:tc>
        <w:tc>
          <w:tcPr>
            <w:tcW w:w="1261" w:type="dxa"/>
          </w:tcPr>
          <w:p w14:paraId="70D7C6D7" w14:textId="77777777" w:rsidR="00650527" w:rsidRDefault="00650527" w:rsidP="00B146A9">
            <w:r>
              <w:t>33</w:t>
            </w:r>
          </w:p>
        </w:tc>
        <w:tc>
          <w:tcPr>
            <w:tcW w:w="1248" w:type="dxa"/>
          </w:tcPr>
          <w:p w14:paraId="20F40A70" w14:textId="77777777" w:rsidR="00650527" w:rsidRDefault="00650527" w:rsidP="00B146A9">
            <w:r>
              <w:t>33</w:t>
            </w:r>
          </w:p>
        </w:tc>
      </w:tr>
      <w:tr w:rsidR="00650527" w14:paraId="33FD0666" w14:textId="77777777" w:rsidTr="0079230E">
        <w:tc>
          <w:tcPr>
            <w:tcW w:w="1246" w:type="dxa"/>
          </w:tcPr>
          <w:p w14:paraId="5770F472" w14:textId="77777777" w:rsidR="00650527" w:rsidRDefault="00650527" w:rsidP="00B146A9">
            <w:r>
              <w:t>33</w:t>
            </w:r>
          </w:p>
        </w:tc>
        <w:tc>
          <w:tcPr>
            <w:tcW w:w="1256" w:type="dxa"/>
          </w:tcPr>
          <w:p w14:paraId="235E919B" w14:textId="77777777" w:rsidR="00650527" w:rsidRDefault="00650527" w:rsidP="00B146A9">
            <w:r>
              <w:t>33</w:t>
            </w:r>
          </w:p>
        </w:tc>
        <w:tc>
          <w:tcPr>
            <w:tcW w:w="1263" w:type="dxa"/>
          </w:tcPr>
          <w:p w14:paraId="7E04B920" w14:textId="77777777" w:rsidR="00650527" w:rsidRDefault="00650527" w:rsidP="00B146A9">
            <w:r>
              <w:t>34</w:t>
            </w:r>
          </w:p>
        </w:tc>
        <w:tc>
          <w:tcPr>
            <w:tcW w:w="1261" w:type="dxa"/>
          </w:tcPr>
          <w:p w14:paraId="163F0E51" w14:textId="77777777" w:rsidR="00650527" w:rsidRDefault="00650527" w:rsidP="00B146A9">
            <w:r>
              <w:t>36</w:t>
            </w:r>
          </w:p>
        </w:tc>
        <w:tc>
          <w:tcPr>
            <w:tcW w:w="1270" w:type="dxa"/>
          </w:tcPr>
          <w:p w14:paraId="0C14FF7D" w14:textId="77777777" w:rsidR="00650527" w:rsidRDefault="00650527" w:rsidP="00B146A9">
            <w:r>
              <w:t>36</w:t>
            </w:r>
          </w:p>
        </w:tc>
        <w:tc>
          <w:tcPr>
            <w:tcW w:w="1261" w:type="dxa"/>
          </w:tcPr>
          <w:p w14:paraId="1C9A0B85" w14:textId="77777777" w:rsidR="00650527" w:rsidRDefault="00650527" w:rsidP="00B146A9">
            <w:r>
              <w:t>37</w:t>
            </w:r>
          </w:p>
        </w:tc>
        <w:tc>
          <w:tcPr>
            <w:tcW w:w="1248" w:type="dxa"/>
          </w:tcPr>
          <w:p w14:paraId="5CB8AE21" w14:textId="77777777" w:rsidR="00650527" w:rsidRDefault="00650527" w:rsidP="00B146A9">
            <w:r>
              <w:t>38</w:t>
            </w:r>
          </w:p>
        </w:tc>
      </w:tr>
      <w:tr w:rsidR="00650527" w14:paraId="24D0F650" w14:textId="77777777" w:rsidTr="0079230E">
        <w:tc>
          <w:tcPr>
            <w:tcW w:w="1246" w:type="dxa"/>
          </w:tcPr>
          <w:p w14:paraId="0CEB4BCD" w14:textId="77777777" w:rsidR="00650527" w:rsidRDefault="00650527" w:rsidP="00B146A9">
            <w:r>
              <w:t>40</w:t>
            </w:r>
          </w:p>
        </w:tc>
        <w:tc>
          <w:tcPr>
            <w:tcW w:w="1256" w:type="dxa"/>
          </w:tcPr>
          <w:p w14:paraId="39C7BBA8" w14:textId="77777777" w:rsidR="00650527" w:rsidRDefault="00650527" w:rsidP="00B146A9">
            <w:r>
              <w:t>44</w:t>
            </w:r>
          </w:p>
        </w:tc>
        <w:tc>
          <w:tcPr>
            <w:tcW w:w="1263" w:type="dxa"/>
          </w:tcPr>
          <w:p w14:paraId="3E77011C" w14:textId="77777777" w:rsidR="00650527" w:rsidRDefault="00650527" w:rsidP="00B146A9">
            <w:r>
              <w:t>45</w:t>
            </w:r>
          </w:p>
        </w:tc>
        <w:tc>
          <w:tcPr>
            <w:tcW w:w="1261" w:type="dxa"/>
          </w:tcPr>
          <w:p w14:paraId="76726A48" w14:textId="77777777" w:rsidR="00650527" w:rsidRDefault="00650527" w:rsidP="00B146A9">
            <w:r>
              <w:t>48</w:t>
            </w:r>
          </w:p>
        </w:tc>
        <w:tc>
          <w:tcPr>
            <w:tcW w:w="1270" w:type="dxa"/>
          </w:tcPr>
          <w:p w14:paraId="1E644791" w14:textId="77777777" w:rsidR="00650527" w:rsidRDefault="00650527" w:rsidP="00B146A9">
            <w:r>
              <w:t>48</w:t>
            </w:r>
          </w:p>
        </w:tc>
        <w:tc>
          <w:tcPr>
            <w:tcW w:w="1261" w:type="dxa"/>
          </w:tcPr>
          <w:p w14:paraId="081A3F73" w14:textId="77777777" w:rsidR="00650527" w:rsidRDefault="00650527" w:rsidP="00B146A9">
            <w:r>
              <w:t>50</w:t>
            </w:r>
          </w:p>
        </w:tc>
        <w:tc>
          <w:tcPr>
            <w:tcW w:w="1248" w:type="dxa"/>
          </w:tcPr>
          <w:p w14:paraId="7200D3F9" w14:textId="77777777" w:rsidR="00650527" w:rsidRDefault="00650527" w:rsidP="00B146A9">
            <w:r>
              <w:t>51</w:t>
            </w:r>
          </w:p>
        </w:tc>
      </w:tr>
      <w:tr w:rsidR="00650527" w14:paraId="79FC0C29" w14:textId="77777777" w:rsidTr="0079230E">
        <w:tc>
          <w:tcPr>
            <w:tcW w:w="1246" w:type="dxa"/>
          </w:tcPr>
          <w:p w14:paraId="7F862277" w14:textId="77777777" w:rsidR="00650527" w:rsidRDefault="00650527" w:rsidP="00B146A9">
            <w:r>
              <w:t>52</w:t>
            </w:r>
          </w:p>
        </w:tc>
        <w:tc>
          <w:tcPr>
            <w:tcW w:w="1256" w:type="dxa"/>
          </w:tcPr>
          <w:p w14:paraId="57E53367" w14:textId="77777777" w:rsidR="00650527" w:rsidRDefault="00650527" w:rsidP="00B146A9">
            <w:r>
              <w:t>55</w:t>
            </w:r>
          </w:p>
        </w:tc>
        <w:tc>
          <w:tcPr>
            <w:tcW w:w="1263" w:type="dxa"/>
          </w:tcPr>
          <w:p w14:paraId="0EF1E025" w14:textId="77777777" w:rsidR="00650527" w:rsidRDefault="00650527" w:rsidP="00B146A9">
            <w:r>
              <w:t>56</w:t>
            </w:r>
          </w:p>
        </w:tc>
        <w:tc>
          <w:tcPr>
            <w:tcW w:w="1261" w:type="dxa"/>
          </w:tcPr>
          <w:p w14:paraId="7030AA3B" w14:textId="77777777" w:rsidR="00650527" w:rsidRDefault="00650527" w:rsidP="00B146A9"/>
        </w:tc>
        <w:tc>
          <w:tcPr>
            <w:tcW w:w="1270" w:type="dxa"/>
          </w:tcPr>
          <w:p w14:paraId="15FF7B85" w14:textId="77777777" w:rsidR="00650527" w:rsidRDefault="00650527" w:rsidP="00B146A9"/>
        </w:tc>
        <w:tc>
          <w:tcPr>
            <w:tcW w:w="1261" w:type="dxa"/>
          </w:tcPr>
          <w:p w14:paraId="053247F4" w14:textId="77777777" w:rsidR="00650527" w:rsidRDefault="00650527" w:rsidP="00B146A9"/>
        </w:tc>
        <w:tc>
          <w:tcPr>
            <w:tcW w:w="1248" w:type="dxa"/>
          </w:tcPr>
          <w:p w14:paraId="74FF1CAD" w14:textId="77777777" w:rsidR="00650527" w:rsidRDefault="00650527" w:rsidP="00B146A9"/>
        </w:tc>
      </w:tr>
    </w:tbl>
    <w:p w14:paraId="0A67DC8A" w14:textId="1C34DD3F" w:rsidR="00AE32B7" w:rsidRPr="00650527" w:rsidRDefault="00AE32B7" w:rsidP="008D0711">
      <w:pPr>
        <w:pStyle w:val="ListNumber"/>
        <w:numPr>
          <w:ilvl w:val="0"/>
          <w:numId w:val="0"/>
        </w:numPr>
        <w:ind w:left="709"/>
        <w:rPr>
          <w:sz w:val="2"/>
          <w:szCs w:val="2"/>
        </w:rPr>
      </w:pPr>
    </w:p>
    <w:tbl>
      <w:tblPr>
        <w:tblStyle w:val="TableGrid"/>
        <w:tblW w:w="5000" w:type="pct"/>
        <w:tblLook w:val="04A0" w:firstRow="1" w:lastRow="0" w:firstColumn="1" w:lastColumn="0" w:noHBand="0" w:noVBand="1"/>
        <w:tblDescription w:val="Grouped data cumulative frequency distribution table - a table with the data organised into groups and the frequency and cumulative frequency calculated."/>
      </w:tblPr>
      <w:tblGrid>
        <w:gridCol w:w="1932"/>
        <w:gridCol w:w="1380"/>
        <w:gridCol w:w="2069"/>
        <w:gridCol w:w="1932"/>
        <w:gridCol w:w="2309"/>
      </w:tblGrid>
      <w:tr w:rsidR="00AE32B7" w14:paraId="7248CA23" w14:textId="77777777" w:rsidTr="0079230E">
        <w:tc>
          <w:tcPr>
            <w:tcW w:w="1004" w:type="pct"/>
            <w:vAlign w:val="center"/>
          </w:tcPr>
          <w:p w14:paraId="4D844B6F" w14:textId="77777777" w:rsidR="00AE32B7" w:rsidRPr="003C4708" w:rsidRDefault="00AE32B7" w:rsidP="00093A84">
            <w:pPr>
              <w:spacing w:after="0" w:line="240" w:lineRule="auto"/>
              <w:jc w:val="center"/>
              <w:rPr>
                <w:b/>
                <w:bCs/>
              </w:rPr>
            </w:pPr>
            <w:r>
              <w:rPr>
                <w:b/>
                <w:bCs/>
              </w:rPr>
              <w:t>Class</w:t>
            </w:r>
          </w:p>
        </w:tc>
        <w:tc>
          <w:tcPr>
            <w:tcW w:w="717" w:type="pct"/>
            <w:vAlign w:val="center"/>
          </w:tcPr>
          <w:p w14:paraId="674ECF18" w14:textId="77777777" w:rsidR="00AE32B7" w:rsidRPr="003C4708" w:rsidRDefault="00AE32B7" w:rsidP="00093A84">
            <w:pPr>
              <w:spacing w:after="0" w:line="240" w:lineRule="auto"/>
              <w:jc w:val="center"/>
              <w:rPr>
                <w:b/>
                <w:bCs/>
              </w:rPr>
            </w:pPr>
            <w:r>
              <w:rPr>
                <w:b/>
                <w:bCs/>
              </w:rPr>
              <w:t>Class Centre</w:t>
            </w:r>
          </w:p>
        </w:tc>
        <w:tc>
          <w:tcPr>
            <w:tcW w:w="1075" w:type="pct"/>
            <w:vAlign w:val="center"/>
          </w:tcPr>
          <w:p w14:paraId="556BA987" w14:textId="77777777" w:rsidR="00AE32B7" w:rsidRPr="003C4708" w:rsidRDefault="00AE32B7" w:rsidP="00093A84">
            <w:pPr>
              <w:spacing w:after="0" w:line="240" w:lineRule="auto"/>
              <w:jc w:val="center"/>
              <w:rPr>
                <w:b/>
                <w:bCs/>
              </w:rPr>
            </w:pPr>
            <w:r>
              <w:rPr>
                <w:b/>
                <w:bCs/>
              </w:rPr>
              <w:t>Frequency</w:t>
            </w:r>
          </w:p>
        </w:tc>
        <w:tc>
          <w:tcPr>
            <w:tcW w:w="1004" w:type="pct"/>
            <w:vAlign w:val="center"/>
          </w:tcPr>
          <w:p w14:paraId="1E5389C5" w14:textId="77777777" w:rsidR="00AE32B7" w:rsidRPr="003C4708" w:rsidRDefault="00AE32B7" w:rsidP="00093A84">
            <w:pPr>
              <w:spacing w:after="0" w:line="240" w:lineRule="auto"/>
              <w:jc w:val="center"/>
              <w:rPr>
                <w:b/>
                <w:bCs/>
              </w:rPr>
            </w:pPr>
            <w:r w:rsidRPr="003C4708">
              <w:rPr>
                <w:b/>
                <w:bCs/>
              </w:rPr>
              <w:t>Cumulative Frequency</w:t>
            </w:r>
          </w:p>
        </w:tc>
        <w:tc>
          <w:tcPr>
            <w:tcW w:w="1200" w:type="pct"/>
            <w:vAlign w:val="center"/>
          </w:tcPr>
          <w:p w14:paraId="05D9095C" w14:textId="2B23A9FF" w:rsidR="00AE32B7" w:rsidRPr="00651F8C" w:rsidRDefault="00617B57" w:rsidP="00093A84">
            <w:pPr>
              <w:spacing w:after="0" w:line="240" w:lineRule="auto"/>
              <w:jc w:val="center"/>
              <w:rPr>
                <w:b/>
                <w:bCs/>
                <w:i/>
                <w:iCs/>
              </w:rPr>
            </w:pPr>
            <m:oMathPara>
              <m:oMath>
                <m:r>
                  <m:rPr>
                    <m:sty m:val="bi"/>
                  </m:rPr>
                  <w:rPr>
                    <w:rFonts w:ascii="Cambria Math" w:hAnsi="Cambria Math"/>
                  </w:rPr>
                  <m:t>fx</m:t>
                </m:r>
              </m:oMath>
            </m:oMathPara>
          </w:p>
        </w:tc>
      </w:tr>
      <w:tr w:rsidR="00AE32B7" w14:paraId="5D3378A4" w14:textId="77777777" w:rsidTr="0079230E">
        <w:tc>
          <w:tcPr>
            <w:tcW w:w="1004" w:type="pct"/>
            <w:vAlign w:val="center"/>
          </w:tcPr>
          <w:p w14:paraId="6D7F9800" w14:textId="7EAE09FF" w:rsidR="00AE32B7" w:rsidRDefault="00AE32B7" w:rsidP="00093A84">
            <w:pPr>
              <w:spacing w:after="0"/>
              <w:jc w:val="center"/>
            </w:pPr>
            <w:r>
              <w:t>11–20</w:t>
            </w:r>
          </w:p>
        </w:tc>
        <w:tc>
          <w:tcPr>
            <w:tcW w:w="717" w:type="pct"/>
            <w:vAlign w:val="center"/>
          </w:tcPr>
          <w:p w14:paraId="52F7186F" w14:textId="0CED7E25" w:rsidR="00AE32B7" w:rsidRDefault="00AE32B7" w:rsidP="00093A84">
            <w:pPr>
              <w:spacing w:after="0"/>
              <w:jc w:val="center"/>
            </w:pPr>
            <w:r>
              <w:t>15.5</w:t>
            </w:r>
          </w:p>
        </w:tc>
        <w:tc>
          <w:tcPr>
            <w:tcW w:w="1075" w:type="pct"/>
            <w:vAlign w:val="center"/>
          </w:tcPr>
          <w:p w14:paraId="6C712B78" w14:textId="155DD8BB" w:rsidR="00AE32B7" w:rsidRDefault="00EE60F0" w:rsidP="00093A84">
            <w:pPr>
              <w:spacing w:after="0"/>
              <w:jc w:val="center"/>
            </w:pPr>
            <w:r>
              <w:t>7</w:t>
            </w:r>
          </w:p>
        </w:tc>
        <w:tc>
          <w:tcPr>
            <w:tcW w:w="1004" w:type="pct"/>
            <w:vAlign w:val="center"/>
          </w:tcPr>
          <w:p w14:paraId="4C9D8FEE" w14:textId="317A2850" w:rsidR="00AE32B7" w:rsidRDefault="00000D18" w:rsidP="00093A84">
            <w:pPr>
              <w:spacing w:after="0"/>
              <w:jc w:val="center"/>
            </w:pPr>
            <w:r>
              <w:t>7</w:t>
            </w:r>
          </w:p>
        </w:tc>
        <w:tc>
          <w:tcPr>
            <w:tcW w:w="1200" w:type="pct"/>
            <w:vAlign w:val="center"/>
          </w:tcPr>
          <w:p w14:paraId="53A788AF" w14:textId="1C683C50" w:rsidR="00AE32B7" w:rsidRDefault="00A50984" w:rsidP="00093A84">
            <w:pPr>
              <w:spacing w:after="0"/>
              <w:jc w:val="center"/>
            </w:pPr>
            <w:r>
              <w:t>108.5</w:t>
            </w:r>
          </w:p>
        </w:tc>
      </w:tr>
      <w:tr w:rsidR="00AE32B7" w14:paraId="66326FE1" w14:textId="77777777" w:rsidTr="0079230E">
        <w:tc>
          <w:tcPr>
            <w:tcW w:w="1004" w:type="pct"/>
            <w:vAlign w:val="center"/>
          </w:tcPr>
          <w:p w14:paraId="1AA807F8" w14:textId="1CAD6615" w:rsidR="00AE32B7" w:rsidRDefault="00AE32B7" w:rsidP="00093A84">
            <w:pPr>
              <w:spacing w:after="0"/>
              <w:jc w:val="center"/>
            </w:pPr>
            <w:r>
              <w:t>21–30</w:t>
            </w:r>
          </w:p>
        </w:tc>
        <w:tc>
          <w:tcPr>
            <w:tcW w:w="717" w:type="pct"/>
            <w:vAlign w:val="center"/>
          </w:tcPr>
          <w:p w14:paraId="3B466725" w14:textId="74C9B5C4" w:rsidR="00AE32B7" w:rsidRDefault="00AE32B7" w:rsidP="00093A84">
            <w:pPr>
              <w:spacing w:after="0"/>
              <w:jc w:val="center"/>
            </w:pPr>
            <w:r>
              <w:t>25.5</w:t>
            </w:r>
          </w:p>
        </w:tc>
        <w:tc>
          <w:tcPr>
            <w:tcW w:w="1075" w:type="pct"/>
            <w:vAlign w:val="center"/>
          </w:tcPr>
          <w:p w14:paraId="16EFDD2C" w14:textId="74E55A0F" w:rsidR="00AE32B7" w:rsidRDefault="00956A29" w:rsidP="00093A84">
            <w:pPr>
              <w:spacing w:after="0"/>
              <w:jc w:val="center"/>
            </w:pPr>
            <w:r>
              <w:t>1</w:t>
            </w:r>
            <w:r w:rsidR="00AA7EDB">
              <w:t>5</w:t>
            </w:r>
          </w:p>
        </w:tc>
        <w:tc>
          <w:tcPr>
            <w:tcW w:w="1004" w:type="pct"/>
            <w:vAlign w:val="center"/>
          </w:tcPr>
          <w:p w14:paraId="0B049596" w14:textId="6618EFD7" w:rsidR="00AE32B7" w:rsidRDefault="00000D18" w:rsidP="00093A84">
            <w:pPr>
              <w:spacing w:after="0"/>
              <w:jc w:val="center"/>
            </w:pPr>
            <w:r>
              <w:t>2</w:t>
            </w:r>
            <w:r w:rsidR="0013013A">
              <w:t>2</w:t>
            </w:r>
          </w:p>
        </w:tc>
        <w:tc>
          <w:tcPr>
            <w:tcW w:w="1200" w:type="pct"/>
            <w:vAlign w:val="center"/>
          </w:tcPr>
          <w:p w14:paraId="49EB6299" w14:textId="149C077B" w:rsidR="00AE32B7" w:rsidRDefault="00832503" w:rsidP="00093A84">
            <w:pPr>
              <w:spacing w:after="0"/>
              <w:jc w:val="center"/>
            </w:pPr>
            <w:r>
              <w:t>382.5</w:t>
            </w:r>
          </w:p>
        </w:tc>
      </w:tr>
      <w:tr w:rsidR="00AE32B7" w14:paraId="0DA7299B" w14:textId="77777777" w:rsidTr="0079230E">
        <w:tc>
          <w:tcPr>
            <w:tcW w:w="1004" w:type="pct"/>
            <w:vAlign w:val="center"/>
          </w:tcPr>
          <w:p w14:paraId="37FB04F2" w14:textId="63492198" w:rsidR="00AE32B7" w:rsidRDefault="00AE32B7" w:rsidP="00093A84">
            <w:pPr>
              <w:spacing w:after="0"/>
              <w:jc w:val="center"/>
            </w:pPr>
            <w:r>
              <w:t>31–40</w:t>
            </w:r>
          </w:p>
        </w:tc>
        <w:tc>
          <w:tcPr>
            <w:tcW w:w="717" w:type="pct"/>
            <w:vAlign w:val="center"/>
          </w:tcPr>
          <w:p w14:paraId="33F99B92" w14:textId="01218ABE" w:rsidR="00AE32B7" w:rsidRDefault="00AE32B7" w:rsidP="00093A84">
            <w:pPr>
              <w:spacing w:after="0"/>
              <w:jc w:val="center"/>
            </w:pPr>
            <w:r>
              <w:t>35.5</w:t>
            </w:r>
          </w:p>
        </w:tc>
        <w:tc>
          <w:tcPr>
            <w:tcW w:w="1075" w:type="pct"/>
            <w:vAlign w:val="center"/>
          </w:tcPr>
          <w:p w14:paraId="09D1F9D9" w14:textId="748C859E" w:rsidR="00AE32B7" w:rsidRDefault="00956A29" w:rsidP="00093A84">
            <w:pPr>
              <w:spacing w:after="0"/>
              <w:jc w:val="center"/>
            </w:pPr>
            <w:r>
              <w:t>1</w:t>
            </w:r>
            <w:r w:rsidR="00AA7EDB">
              <w:t>4</w:t>
            </w:r>
          </w:p>
        </w:tc>
        <w:tc>
          <w:tcPr>
            <w:tcW w:w="1004" w:type="pct"/>
            <w:vAlign w:val="center"/>
          </w:tcPr>
          <w:p w14:paraId="576AAA16" w14:textId="73E55EB5" w:rsidR="00AE32B7" w:rsidRDefault="00FC7C6E" w:rsidP="00093A84">
            <w:pPr>
              <w:spacing w:after="0"/>
              <w:jc w:val="center"/>
            </w:pPr>
            <w:r>
              <w:t>36</w:t>
            </w:r>
          </w:p>
        </w:tc>
        <w:tc>
          <w:tcPr>
            <w:tcW w:w="1200" w:type="pct"/>
            <w:vAlign w:val="center"/>
          </w:tcPr>
          <w:p w14:paraId="320BE6EF" w14:textId="42EC4CFD" w:rsidR="00AE32B7" w:rsidRDefault="0092641B" w:rsidP="00093A84">
            <w:pPr>
              <w:spacing w:after="0"/>
              <w:jc w:val="center"/>
            </w:pPr>
            <w:r>
              <w:t>4</w:t>
            </w:r>
            <w:r w:rsidR="00402516">
              <w:t>97</w:t>
            </w:r>
          </w:p>
        </w:tc>
      </w:tr>
      <w:tr w:rsidR="00AE32B7" w14:paraId="2438D1CE" w14:textId="77777777" w:rsidTr="0079230E">
        <w:tc>
          <w:tcPr>
            <w:tcW w:w="1004" w:type="pct"/>
            <w:vAlign w:val="center"/>
          </w:tcPr>
          <w:p w14:paraId="60F3DD6C" w14:textId="78C56D3E" w:rsidR="00AE32B7" w:rsidRDefault="00AE32B7" w:rsidP="00093A84">
            <w:pPr>
              <w:spacing w:after="0"/>
              <w:jc w:val="center"/>
            </w:pPr>
            <w:r>
              <w:t>41–50</w:t>
            </w:r>
          </w:p>
        </w:tc>
        <w:tc>
          <w:tcPr>
            <w:tcW w:w="717" w:type="pct"/>
            <w:vAlign w:val="center"/>
          </w:tcPr>
          <w:p w14:paraId="06826855" w14:textId="65BDA05B" w:rsidR="00AE32B7" w:rsidRDefault="00114413" w:rsidP="00093A84">
            <w:pPr>
              <w:spacing w:after="0"/>
              <w:jc w:val="center"/>
            </w:pPr>
            <w:r>
              <w:t>45.5</w:t>
            </w:r>
          </w:p>
        </w:tc>
        <w:tc>
          <w:tcPr>
            <w:tcW w:w="1075" w:type="pct"/>
            <w:vAlign w:val="center"/>
          </w:tcPr>
          <w:p w14:paraId="53E92E2A" w14:textId="344A663A" w:rsidR="00AE32B7" w:rsidRDefault="00956A29" w:rsidP="00093A84">
            <w:pPr>
              <w:spacing w:after="0"/>
              <w:jc w:val="center"/>
            </w:pPr>
            <w:r>
              <w:t>5</w:t>
            </w:r>
          </w:p>
        </w:tc>
        <w:tc>
          <w:tcPr>
            <w:tcW w:w="1004" w:type="pct"/>
            <w:vAlign w:val="center"/>
          </w:tcPr>
          <w:p w14:paraId="339CDE52" w14:textId="608BCB69" w:rsidR="00AE32B7" w:rsidRDefault="00FC7C6E" w:rsidP="00093A84">
            <w:pPr>
              <w:spacing w:after="0"/>
              <w:jc w:val="center"/>
            </w:pPr>
            <w:r>
              <w:t>41</w:t>
            </w:r>
          </w:p>
        </w:tc>
        <w:tc>
          <w:tcPr>
            <w:tcW w:w="1200" w:type="pct"/>
            <w:vAlign w:val="center"/>
          </w:tcPr>
          <w:p w14:paraId="2409BA32" w14:textId="79D97104" w:rsidR="00AE32B7" w:rsidRDefault="001332AC" w:rsidP="00093A84">
            <w:pPr>
              <w:spacing w:after="0"/>
              <w:jc w:val="center"/>
            </w:pPr>
            <w:r>
              <w:t>227.5</w:t>
            </w:r>
          </w:p>
        </w:tc>
      </w:tr>
      <w:tr w:rsidR="00AE32B7" w14:paraId="06D94075" w14:textId="77777777" w:rsidTr="0079230E">
        <w:tc>
          <w:tcPr>
            <w:tcW w:w="1004" w:type="pct"/>
            <w:tcBorders>
              <w:bottom w:val="single" w:sz="4" w:space="0" w:color="auto"/>
            </w:tcBorders>
            <w:vAlign w:val="center"/>
          </w:tcPr>
          <w:p w14:paraId="32D583CF" w14:textId="330FB0E3" w:rsidR="00AE32B7" w:rsidRDefault="00AE32B7" w:rsidP="00093A84">
            <w:pPr>
              <w:spacing w:after="0"/>
              <w:jc w:val="center"/>
            </w:pPr>
            <w:r>
              <w:t>51–60</w:t>
            </w:r>
          </w:p>
        </w:tc>
        <w:tc>
          <w:tcPr>
            <w:tcW w:w="717" w:type="pct"/>
            <w:tcBorders>
              <w:bottom w:val="single" w:sz="4" w:space="0" w:color="auto"/>
            </w:tcBorders>
            <w:vAlign w:val="center"/>
          </w:tcPr>
          <w:p w14:paraId="442E69FA" w14:textId="0289D058" w:rsidR="00AE32B7" w:rsidRDefault="00114413" w:rsidP="00093A84">
            <w:pPr>
              <w:spacing w:after="0"/>
              <w:jc w:val="center"/>
            </w:pPr>
            <w:r>
              <w:t>55.5</w:t>
            </w:r>
          </w:p>
        </w:tc>
        <w:tc>
          <w:tcPr>
            <w:tcW w:w="1075" w:type="pct"/>
            <w:vAlign w:val="center"/>
          </w:tcPr>
          <w:p w14:paraId="43A46420" w14:textId="25408A27" w:rsidR="00AE32B7" w:rsidRDefault="00956A29" w:rsidP="00093A84">
            <w:pPr>
              <w:spacing w:after="0"/>
              <w:jc w:val="center"/>
            </w:pPr>
            <w:r>
              <w:t>4</w:t>
            </w:r>
          </w:p>
        </w:tc>
        <w:tc>
          <w:tcPr>
            <w:tcW w:w="1004" w:type="pct"/>
            <w:tcBorders>
              <w:bottom w:val="single" w:sz="4" w:space="0" w:color="auto"/>
            </w:tcBorders>
            <w:vAlign w:val="center"/>
          </w:tcPr>
          <w:p w14:paraId="14A20455" w14:textId="2CBE1D6A" w:rsidR="00AE32B7" w:rsidRDefault="00FC7C6E" w:rsidP="00093A84">
            <w:pPr>
              <w:spacing w:after="0"/>
              <w:jc w:val="center"/>
            </w:pPr>
            <w:r>
              <w:t>45</w:t>
            </w:r>
          </w:p>
        </w:tc>
        <w:tc>
          <w:tcPr>
            <w:tcW w:w="1200" w:type="pct"/>
            <w:vAlign w:val="center"/>
          </w:tcPr>
          <w:p w14:paraId="268CE927" w14:textId="39B25023" w:rsidR="00AE32B7" w:rsidRDefault="00D35FFA" w:rsidP="00093A84">
            <w:pPr>
              <w:spacing w:after="0"/>
              <w:jc w:val="center"/>
            </w:pPr>
            <w:r>
              <w:t>222</w:t>
            </w:r>
          </w:p>
        </w:tc>
      </w:tr>
      <w:tr w:rsidR="00AE32B7" w14:paraId="70A8A2FD" w14:textId="77777777" w:rsidTr="0079230E">
        <w:tc>
          <w:tcPr>
            <w:tcW w:w="1004" w:type="pct"/>
            <w:tcBorders>
              <w:left w:val="nil"/>
              <w:bottom w:val="nil"/>
              <w:right w:val="nil"/>
            </w:tcBorders>
            <w:vAlign w:val="center"/>
          </w:tcPr>
          <w:p w14:paraId="578A8053" w14:textId="77777777" w:rsidR="00AE32B7" w:rsidRDefault="00AE32B7" w:rsidP="00093A84">
            <w:pPr>
              <w:spacing w:after="0"/>
              <w:jc w:val="center"/>
            </w:pPr>
          </w:p>
        </w:tc>
        <w:tc>
          <w:tcPr>
            <w:tcW w:w="717" w:type="pct"/>
            <w:tcBorders>
              <w:left w:val="nil"/>
              <w:bottom w:val="nil"/>
            </w:tcBorders>
            <w:vAlign w:val="center"/>
          </w:tcPr>
          <w:p w14:paraId="7769D65A" w14:textId="77777777" w:rsidR="00AE32B7" w:rsidRDefault="00AE32B7" w:rsidP="00093A84">
            <w:pPr>
              <w:spacing w:after="0"/>
              <w:jc w:val="center"/>
            </w:pPr>
          </w:p>
        </w:tc>
        <w:tc>
          <w:tcPr>
            <w:tcW w:w="1075" w:type="pct"/>
            <w:vAlign w:val="center"/>
          </w:tcPr>
          <w:p w14:paraId="3251319C" w14:textId="0E905EC4" w:rsidR="00AE32B7" w:rsidRDefault="00617B57" w:rsidP="00617B57">
            <w:pPr>
              <w:spacing w:after="0"/>
            </w:pPr>
            <m:oMath>
              <m:r>
                <w:rPr>
                  <w:rFonts w:ascii="Cambria Math" w:hAnsi="Cambria Math"/>
                </w:rPr>
                <m:t xml:space="preserve">Σf = </m:t>
              </m:r>
            </m:oMath>
            <w:r w:rsidR="00000D18">
              <w:t>45</w:t>
            </w:r>
          </w:p>
        </w:tc>
        <w:tc>
          <w:tcPr>
            <w:tcW w:w="1004" w:type="pct"/>
            <w:tcBorders>
              <w:bottom w:val="nil"/>
            </w:tcBorders>
            <w:vAlign w:val="center"/>
          </w:tcPr>
          <w:p w14:paraId="6FE8EB56" w14:textId="77777777" w:rsidR="00AE32B7" w:rsidRDefault="00AE32B7" w:rsidP="00093A84">
            <w:pPr>
              <w:spacing w:after="0"/>
              <w:jc w:val="center"/>
            </w:pPr>
          </w:p>
        </w:tc>
        <w:tc>
          <w:tcPr>
            <w:tcW w:w="1200" w:type="pct"/>
            <w:vAlign w:val="center"/>
          </w:tcPr>
          <w:p w14:paraId="55992EE3" w14:textId="10D5B85C" w:rsidR="00AE32B7" w:rsidRDefault="00617B57" w:rsidP="00617B57">
            <w:pPr>
              <w:spacing w:after="0"/>
            </w:pPr>
            <m:oMath>
              <m:r>
                <w:rPr>
                  <w:rFonts w:ascii="Cambria Math" w:hAnsi="Cambria Math"/>
                </w:rPr>
                <m:t>Σfx =</m:t>
              </m:r>
            </m:oMath>
            <w:r w:rsidR="00D35FFA">
              <w:t xml:space="preserve"> </w:t>
            </w:r>
            <w:r w:rsidR="00C92607">
              <w:t>14</w:t>
            </w:r>
            <w:r w:rsidR="001C17BB">
              <w:t>3</w:t>
            </w:r>
            <w:r w:rsidR="00C92607">
              <w:t>7.5</w:t>
            </w:r>
          </w:p>
        </w:tc>
      </w:tr>
    </w:tbl>
    <w:p w14:paraId="1081ACAA" w14:textId="7E139EB3" w:rsidR="00AE32B7" w:rsidRDefault="00AE32B7" w:rsidP="004B5BEA">
      <w:pPr>
        <w:pStyle w:val="ListNumber"/>
      </w:pPr>
      <w:r>
        <w:t>Using the table above, find</w:t>
      </w:r>
      <w:r w:rsidR="00084E8C">
        <w:t xml:space="preserve"> the</w:t>
      </w:r>
      <w:r>
        <w:t>:</w:t>
      </w:r>
    </w:p>
    <w:p w14:paraId="59C9A6D6" w14:textId="0F251C29" w:rsidR="00AE32B7" w:rsidRDefault="002A1587" w:rsidP="00650527">
      <w:pPr>
        <w:pStyle w:val="ListNumber2"/>
        <w:numPr>
          <w:ilvl w:val="0"/>
          <w:numId w:val="63"/>
        </w:numPr>
      </w:pPr>
      <w:r>
        <w:t>m</w:t>
      </w:r>
      <w:r w:rsidR="00AE32B7">
        <w:t>ean</w:t>
      </w:r>
      <w:r w:rsidR="00C92607">
        <w:t xml:space="preserve"> </w:t>
      </w:r>
      <m:oMath>
        <m:f>
          <m:fPr>
            <m:ctrlPr>
              <w:rPr>
                <w:rFonts w:ascii="Cambria Math" w:hAnsi="Cambria Math"/>
              </w:rPr>
            </m:ctrlPr>
          </m:fPr>
          <m:num>
            <m:r>
              <m:rPr>
                <m:sty m:val="p"/>
              </m:rPr>
              <w:rPr>
                <w:rFonts w:ascii="Cambria Math" w:hAnsi="Cambria Math"/>
              </w:rPr>
              <m:t>1437.5</m:t>
            </m:r>
          </m:num>
          <m:den>
            <m:r>
              <m:rPr>
                <m:sty m:val="p"/>
              </m:rPr>
              <w:rPr>
                <w:rFonts w:ascii="Cambria Math" w:hAnsi="Cambria Math"/>
              </w:rPr>
              <m:t>45</m:t>
            </m:r>
          </m:den>
        </m:f>
        <m:r>
          <m:rPr>
            <m:sty m:val="p"/>
          </m:rPr>
          <w:rPr>
            <w:rFonts w:ascii="Cambria Math" w:hAnsi="Cambria Math"/>
          </w:rPr>
          <m:t>=31.9</m:t>
        </m:r>
        <m:acc>
          <m:accPr>
            <m:chr m:val="̇"/>
            <m:ctrlPr>
              <w:rPr>
                <w:rFonts w:ascii="Cambria Math" w:hAnsi="Cambria Math"/>
              </w:rPr>
            </m:ctrlPr>
          </m:accPr>
          <m:e>
            <m:r>
              <m:rPr>
                <m:sty m:val="p"/>
              </m:rPr>
              <w:rPr>
                <w:rFonts w:ascii="Cambria Math" w:hAnsi="Cambria Math"/>
              </w:rPr>
              <m:t>4</m:t>
            </m:r>
          </m:e>
        </m:acc>
      </m:oMath>
    </w:p>
    <w:p w14:paraId="2812389C" w14:textId="1DB5F949" w:rsidR="00AE32B7" w:rsidRPr="00650527" w:rsidRDefault="002A1587" w:rsidP="00650527">
      <w:pPr>
        <w:pStyle w:val="ListNumber2"/>
      </w:pPr>
      <w:r>
        <w:t>m</w:t>
      </w:r>
      <w:r w:rsidR="00AE32B7" w:rsidRPr="00650527">
        <w:t>odal class</w:t>
      </w:r>
      <w:r w:rsidR="00DB0754" w:rsidRPr="00650527">
        <w:t xml:space="preserve"> </w:t>
      </w:r>
      <m:oMath>
        <m:r>
          <w:rPr>
            <w:rFonts w:ascii="Cambria Math" w:hAnsi="Cambria Math"/>
          </w:rPr>
          <m:t>=21-30</m:t>
        </m:r>
      </m:oMath>
    </w:p>
    <w:p w14:paraId="5E127C7B" w14:textId="69291552" w:rsidR="00AE32B7" w:rsidRPr="00650527" w:rsidRDefault="002A1587" w:rsidP="00650527">
      <w:pPr>
        <w:pStyle w:val="ListNumber2"/>
      </w:pPr>
      <w:r>
        <w:t>m</w:t>
      </w:r>
      <w:r w:rsidR="00AE32B7" w:rsidRPr="00650527">
        <w:t>edian class</w:t>
      </w:r>
      <w:r w:rsidR="0013013A" w:rsidRPr="00650527">
        <w:t xml:space="preserve"> </w:t>
      </w:r>
      <m:oMath>
        <m:r>
          <w:rPr>
            <w:rFonts w:ascii="Cambria Math" w:hAnsi="Cambria Math"/>
          </w:rPr>
          <m:t>31-40</m:t>
        </m:r>
      </m:oMath>
      <w:r w:rsidR="0013013A" w:rsidRPr="00650527">
        <w:t xml:space="preserve"> (as the 23rd score is in this interval class)</w:t>
      </w:r>
    </w:p>
    <w:p w14:paraId="66FC9F87" w14:textId="6823E6A5" w:rsidR="00E4732B" w:rsidRDefault="002A1587" w:rsidP="00531A10">
      <w:pPr>
        <w:pStyle w:val="ListNumber2"/>
      </w:pPr>
      <w:r>
        <w:t>s</w:t>
      </w:r>
      <w:r w:rsidR="00AE32B7" w:rsidRPr="00650527">
        <w:t>tandard deviation</w:t>
      </w:r>
      <w:r w:rsidR="00993405" w:rsidRPr="00650527">
        <w:t xml:space="preserve"> </w:t>
      </w:r>
      <m:oMath>
        <m:r>
          <w:rPr>
            <w:rFonts w:ascii="Cambria Math" w:hAnsi="Cambria Math"/>
          </w:rPr>
          <m:t>=11.38</m:t>
        </m:r>
      </m:oMath>
      <w:r w:rsidR="00993405" w:rsidRPr="00650527">
        <w:t xml:space="preserve"> (</w:t>
      </w:r>
      <w:r w:rsidR="00332771" w:rsidRPr="00650527">
        <w:t>2 d.p)</w:t>
      </w:r>
      <w:r w:rsidR="00E4732B">
        <w:br w:type="page"/>
      </w:r>
    </w:p>
    <w:p w14:paraId="4BBB1D30" w14:textId="44542B72" w:rsidR="006A364C" w:rsidRDefault="009B58F5" w:rsidP="00C967E1">
      <w:pPr>
        <w:pStyle w:val="Heading3"/>
      </w:pPr>
      <w:r>
        <w:lastRenderedPageBreak/>
        <w:t>Appendix D</w:t>
      </w:r>
      <w:r w:rsidR="00C967E1">
        <w:t xml:space="preserve"> </w:t>
      </w:r>
      <w:r w:rsidR="006138D4">
        <w:t>– m</w:t>
      </w:r>
      <w:r w:rsidR="006A364C">
        <w:t>edians</w:t>
      </w:r>
    </w:p>
    <w:p w14:paraId="4F50D7F6" w14:textId="77777777" w:rsidR="00C967E1" w:rsidRDefault="00C967E1" w:rsidP="00C967E1">
      <w:pPr>
        <w:pStyle w:val="ListNumber"/>
        <w:numPr>
          <w:ilvl w:val="0"/>
          <w:numId w:val="45"/>
        </w:numPr>
      </w:pPr>
    </w:p>
    <w:p w14:paraId="14FBF592" w14:textId="71ED21FF" w:rsidR="00A54916" w:rsidRDefault="006B4234" w:rsidP="00A71372">
      <w:pPr>
        <w:rPr>
          <w:lang w:eastAsia="zh-CN"/>
        </w:rPr>
      </w:pPr>
      <w:r w:rsidRPr="006B4234">
        <w:rPr>
          <w:noProof/>
          <w:lang w:eastAsia="zh-CN"/>
        </w:rPr>
        <w:drawing>
          <wp:inline distT="0" distB="0" distL="0" distR="0" wp14:anchorId="63495A2E" wp14:editId="0F079000">
            <wp:extent cx="2732429" cy="1771650"/>
            <wp:effectExtent l="0" t="0" r="0" b="0"/>
            <wp:docPr id="640889244" name="Picture 1" descr="A cumulative frequency histogram and polygon with an ogive dra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889244" name="Picture 1" descr="A cumulative frequency histogram and polygon with an ogive drawn. "/>
                    <pic:cNvPicPr/>
                  </pic:nvPicPr>
                  <pic:blipFill>
                    <a:blip r:embed="rId29"/>
                    <a:stretch>
                      <a:fillRect/>
                    </a:stretch>
                  </pic:blipFill>
                  <pic:spPr>
                    <a:xfrm>
                      <a:off x="0" y="0"/>
                      <a:ext cx="2741139" cy="1777297"/>
                    </a:xfrm>
                    <a:prstGeom prst="rect">
                      <a:avLst/>
                    </a:prstGeom>
                  </pic:spPr>
                </pic:pic>
              </a:graphicData>
            </a:graphic>
          </wp:inline>
        </w:drawing>
      </w:r>
    </w:p>
    <w:p w14:paraId="3C78B76E" w14:textId="22FD6389" w:rsidR="006A364C" w:rsidRDefault="004B091E" w:rsidP="00C967E1">
      <w:pPr>
        <w:pStyle w:val="ListNumber"/>
        <w:numPr>
          <w:ilvl w:val="0"/>
          <w:numId w:val="0"/>
        </w:numPr>
        <w:ind w:left="567" w:hanging="567"/>
        <w:rPr>
          <w:lang w:eastAsia="zh-CN"/>
        </w:rPr>
      </w:pPr>
      <w:r>
        <w:rPr>
          <w:lang w:eastAsia="zh-CN"/>
        </w:rPr>
        <w:t>Median</w:t>
      </w:r>
      <w:r w:rsidR="009B58F5">
        <w:rPr>
          <w:lang w:eastAsia="zh-CN"/>
        </w:rPr>
        <w:t xml:space="preserve"> </w:t>
      </w:r>
      <m:oMath>
        <m:r>
          <w:rPr>
            <w:rFonts w:ascii="Cambria Math" w:hAnsi="Cambria Math"/>
            <w:lang w:eastAsia="zh-CN"/>
          </w:rPr>
          <m:t>≈23.5</m:t>
        </m:r>
      </m:oMath>
    </w:p>
    <w:p w14:paraId="6018FDED" w14:textId="77777777" w:rsidR="00C967E1" w:rsidRDefault="00C967E1" w:rsidP="00C967E1">
      <w:pPr>
        <w:pStyle w:val="ListNumber"/>
        <w:numPr>
          <w:ilvl w:val="0"/>
          <w:numId w:val="45"/>
        </w:numPr>
        <w:rPr>
          <w:lang w:eastAsia="zh-CN"/>
        </w:rPr>
      </w:pPr>
    </w:p>
    <w:p w14:paraId="449E9B7F" w14:textId="67EE1DB0" w:rsidR="00135BD8" w:rsidRDefault="00D35384" w:rsidP="00A71372">
      <w:pPr>
        <w:rPr>
          <w:lang w:eastAsia="zh-CN"/>
        </w:rPr>
      </w:pPr>
      <w:r w:rsidRPr="00D35384">
        <w:rPr>
          <w:noProof/>
          <w:lang w:eastAsia="zh-CN"/>
        </w:rPr>
        <w:drawing>
          <wp:inline distT="0" distB="0" distL="0" distR="0" wp14:anchorId="34F5D55C" wp14:editId="55E8E1C7">
            <wp:extent cx="2639976" cy="1952625"/>
            <wp:effectExtent l="0" t="0" r="8255" b="0"/>
            <wp:docPr id="811264700" name="Picture 1" descr="A cumulative frequency histogram and polygon with an ogive dra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264700" name="Picture 1" descr="A cumulative frequency histogram and polygon with an ogive drawn. "/>
                    <pic:cNvPicPr/>
                  </pic:nvPicPr>
                  <pic:blipFill>
                    <a:blip r:embed="rId30"/>
                    <a:stretch>
                      <a:fillRect/>
                    </a:stretch>
                  </pic:blipFill>
                  <pic:spPr>
                    <a:xfrm>
                      <a:off x="0" y="0"/>
                      <a:ext cx="2645118" cy="1956428"/>
                    </a:xfrm>
                    <a:prstGeom prst="rect">
                      <a:avLst/>
                    </a:prstGeom>
                  </pic:spPr>
                </pic:pic>
              </a:graphicData>
            </a:graphic>
          </wp:inline>
        </w:drawing>
      </w:r>
    </w:p>
    <w:p w14:paraId="367304B8" w14:textId="5124EF69" w:rsidR="00DF0A97" w:rsidRDefault="00DF0A97" w:rsidP="00770316">
      <w:pPr>
        <w:pStyle w:val="ListNumber"/>
        <w:numPr>
          <w:ilvl w:val="0"/>
          <w:numId w:val="0"/>
        </w:numPr>
        <w:rPr>
          <w:lang w:eastAsia="zh-CN"/>
        </w:rPr>
      </w:pPr>
      <w:r>
        <w:rPr>
          <w:lang w:eastAsia="zh-CN"/>
        </w:rPr>
        <w:t xml:space="preserve">Median </w:t>
      </w:r>
      <m:oMath>
        <m:r>
          <w:rPr>
            <w:rFonts w:ascii="Cambria Math" w:hAnsi="Cambria Math"/>
            <w:lang w:eastAsia="zh-CN"/>
          </w:rPr>
          <m:t>≈26</m:t>
        </m:r>
      </m:oMath>
    </w:p>
    <w:p w14:paraId="14247885" w14:textId="77777777" w:rsidR="006A364C" w:rsidRDefault="006A364C" w:rsidP="00770316">
      <w:pPr>
        <w:pStyle w:val="ListNumber"/>
        <w:numPr>
          <w:ilvl w:val="0"/>
          <w:numId w:val="45"/>
        </w:numPr>
      </w:pPr>
    </w:p>
    <w:p w14:paraId="6AFBEC18" w14:textId="3EC023CB" w:rsidR="00C94AE7" w:rsidRDefault="00491015" w:rsidP="00A71372">
      <w:pPr>
        <w:rPr>
          <w:lang w:eastAsia="zh-CN"/>
        </w:rPr>
      </w:pPr>
      <w:r w:rsidRPr="00491015">
        <w:rPr>
          <w:noProof/>
          <w:lang w:eastAsia="zh-CN"/>
        </w:rPr>
        <w:drawing>
          <wp:inline distT="0" distB="0" distL="0" distR="0" wp14:anchorId="6C2A0187" wp14:editId="4232CAD3">
            <wp:extent cx="2681598" cy="1600200"/>
            <wp:effectExtent l="0" t="0" r="5080" b="0"/>
            <wp:docPr id="43418403" name="Picture 1" descr="A cumulative frequency histogram and polygon with an ogive dra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18403" name="Picture 1" descr="A cumulative frequency histogram and polygon with an ogive drawn. "/>
                    <pic:cNvPicPr/>
                  </pic:nvPicPr>
                  <pic:blipFill>
                    <a:blip r:embed="rId31"/>
                    <a:stretch>
                      <a:fillRect/>
                    </a:stretch>
                  </pic:blipFill>
                  <pic:spPr>
                    <a:xfrm>
                      <a:off x="0" y="0"/>
                      <a:ext cx="2689359" cy="1604831"/>
                    </a:xfrm>
                    <a:prstGeom prst="rect">
                      <a:avLst/>
                    </a:prstGeom>
                  </pic:spPr>
                </pic:pic>
              </a:graphicData>
            </a:graphic>
          </wp:inline>
        </w:drawing>
      </w:r>
    </w:p>
    <w:p w14:paraId="56303931" w14:textId="17CB03A7" w:rsidR="006A364C" w:rsidRDefault="00EA71C1" w:rsidP="00770316">
      <w:r>
        <w:rPr>
          <w:lang w:eastAsia="zh-CN"/>
        </w:rPr>
        <w:t xml:space="preserve">Median </w:t>
      </w:r>
      <m:oMath>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63+88</m:t>
            </m:r>
          </m:num>
          <m:den>
            <m:r>
              <w:rPr>
                <w:rFonts w:ascii="Cambria Math" w:hAnsi="Cambria Math"/>
                <w:lang w:eastAsia="zh-CN"/>
              </w:rPr>
              <m:t>2</m:t>
            </m:r>
          </m:den>
        </m:f>
        <m:r>
          <w:rPr>
            <w:rFonts w:ascii="Cambria Math" w:hAnsi="Cambria Math"/>
            <w:lang w:eastAsia="zh-CN"/>
          </w:rPr>
          <m:t>=75.5</m:t>
        </m:r>
      </m:oMath>
    </w:p>
    <w:p w14:paraId="39CDE9F5" w14:textId="77777777" w:rsidR="00407329" w:rsidRDefault="00407329" w:rsidP="00407329">
      <w:pPr>
        <w:pStyle w:val="Heading2"/>
      </w:pPr>
      <w:r w:rsidRPr="00C41110">
        <w:lastRenderedPageBreak/>
        <w:t>References</w:t>
      </w:r>
    </w:p>
    <w:p w14:paraId="126111A7" w14:textId="77777777" w:rsidR="00361C7F" w:rsidRPr="00AE7FE3" w:rsidRDefault="00361C7F" w:rsidP="00361C7F">
      <w:pPr>
        <w:pStyle w:val="FeatureBox2"/>
      </w:pPr>
      <w:r w:rsidRPr="00AE7FE3">
        <w:t>This resource contains NSW Curriculum and syllabus content. The NSW Curriculum is developed by the NSW Education Standards Authority</w:t>
      </w:r>
      <w:r>
        <w:t xml:space="preserve"> (NESA)</w:t>
      </w:r>
      <w:r w:rsidRPr="00AE7FE3">
        <w:t>. This content is prepared by NESA for and on behalf of the Crown in right of the State of New South Wales. The material is protected by Crown copyright.</w:t>
      </w:r>
    </w:p>
    <w:p w14:paraId="30EEF754" w14:textId="77777777" w:rsidR="00361C7F" w:rsidRPr="00AE7FE3" w:rsidRDefault="00361C7F" w:rsidP="00361C7F">
      <w:pPr>
        <w:pStyle w:val="FeatureBox2"/>
      </w:pPr>
      <w:r w:rsidRPr="00AE7FE3">
        <w:t>Please refer to the NESA Copyright Disclaimer for more information</w:t>
      </w:r>
      <w:r>
        <w:t xml:space="preserve"> </w:t>
      </w:r>
      <w:hyperlink r:id="rId32" w:history="1">
        <w:r w:rsidRPr="005A267D">
          <w:rPr>
            <w:rStyle w:val="Hyperlink"/>
          </w:rPr>
          <w:t>https://www.nsw.gov.au/education-and-training/nesa/copyright</w:t>
        </w:r>
      </w:hyperlink>
      <w:r w:rsidRPr="00A1020E">
        <w:t>.</w:t>
      </w:r>
    </w:p>
    <w:p w14:paraId="5A932C2D" w14:textId="77777777" w:rsidR="00361C7F" w:rsidRDefault="00361C7F" w:rsidP="00361C7F">
      <w:pPr>
        <w:pStyle w:val="FeatureBox2"/>
      </w:pPr>
      <w:r w:rsidRPr="00AE7FE3">
        <w:t xml:space="preserve">NESA holds the only official and up-to-date versions of the NSW Curriculum and syllabus documents. Please visit NESA </w:t>
      </w:r>
      <w:hyperlink r:id="rId33" w:history="1">
        <w:r w:rsidRPr="005A267D">
          <w:rPr>
            <w:rStyle w:val="Hyperlink"/>
          </w:rPr>
          <w:t>https://www.nsw.gov.au/education-and-training/nesa</w:t>
        </w:r>
      </w:hyperlink>
      <w:r w:rsidRPr="00A1020E">
        <w:t xml:space="preserve"> </w:t>
      </w:r>
      <w:r w:rsidRPr="00AE7FE3">
        <w:t xml:space="preserve">and NSW Curriculum </w:t>
      </w:r>
      <w:hyperlink r:id="rId34" w:history="1">
        <w:r>
          <w:rPr>
            <w:rStyle w:val="Hyperlink"/>
          </w:rPr>
          <w:t>https://curriculum.nsw.edu.au</w:t>
        </w:r>
      </w:hyperlink>
      <w:r w:rsidRPr="00AE7FE3">
        <w:t>.</w:t>
      </w:r>
    </w:p>
    <w:p w14:paraId="6F9C0995" w14:textId="32A1EC05" w:rsidR="00184BE8" w:rsidRPr="00C12AC4" w:rsidRDefault="00184BE8" w:rsidP="00184BE8">
      <w:pPr>
        <w:rPr>
          <w:szCs w:val="22"/>
        </w:rPr>
      </w:pPr>
      <w:hyperlink r:id="rId35" w:history="1">
        <w:r w:rsidRPr="00C12AC4">
          <w:rPr>
            <w:rStyle w:val="Hyperlink"/>
            <w:szCs w:val="22"/>
          </w:rPr>
          <w:t xml:space="preserve">Mathematics Standard </w:t>
        </w:r>
        <w:r w:rsidR="006928B1">
          <w:rPr>
            <w:rStyle w:val="Hyperlink"/>
            <w:szCs w:val="22"/>
          </w:rPr>
          <w:t xml:space="preserve">11–12 </w:t>
        </w:r>
        <w:r w:rsidRPr="00C12AC4">
          <w:rPr>
            <w:rStyle w:val="Hyperlink"/>
            <w:szCs w:val="22"/>
          </w:rPr>
          <w:t xml:space="preserve">Syllabus </w:t>
        </w:r>
      </w:hyperlink>
      <w:r w:rsidRPr="00C12AC4">
        <w:rPr>
          <w:szCs w:val="22"/>
        </w:rPr>
        <w:t>© NSW Education Standards Authority (NESA) for and on behalf of the Crown in right of the State of New South Wales, 2024.</w:t>
      </w:r>
    </w:p>
    <w:p w14:paraId="084931A8" w14:textId="7EB1F11B" w:rsidR="00BD7FCE" w:rsidRPr="00BD7FCE" w:rsidRDefault="00BD7FCE" w:rsidP="00BD7FCE">
      <w:hyperlink r:id="rId36" w:history="1">
        <w:r w:rsidRPr="00BD7FCE">
          <w:rPr>
            <w:rStyle w:val="Hyperlink"/>
          </w:rPr>
          <w:t xml:space="preserve">Numeracy Stage 6 </w:t>
        </w:r>
        <w:r w:rsidR="006928B1">
          <w:rPr>
            <w:rStyle w:val="Hyperlink"/>
          </w:rPr>
          <w:t xml:space="preserve">(CEC) </w:t>
        </w:r>
        <w:r w:rsidRPr="00BD7FCE">
          <w:rPr>
            <w:rStyle w:val="Hyperlink"/>
          </w:rPr>
          <w:t>Syllabus</w:t>
        </w:r>
      </w:hyperlink>
      <w:r w:rsidRPr="00BD7FCE">
        <w:t xml:space="preserve"> © NSW Education Standards Authority (NESA) for and on behalf of the Crown in right of the State of New South Wales, 2021.</w:t>
      </w:r>
    </w:p>
    <w:p w14:paraId="79778DB2" w14:textId="48CA0627" w:rsidR="00BD7FCE" w:rsidRDefault="00BD7FCE" w:rsidP="00DA237B">
      <w:pPr>
        <w:sectPr w:rsidR="00BD7FCE" w:rsidSect="008771BA">
          <w:pgSz w:w="11900" w:h="16840"/>
          <w:pgMar w:top="1134" w:right="1134" w:bottom="1134" w:left="1134" w:header="709" w:footer="709" w:gutter="0"/>
          <w:cols w:space="708"/>
          <w:docGrid w:linePitch="360"/>
        </w:sectPr>
      </w:pPr>
    </w:p>
    <w:p w14:paraId="773D3404" w14:textId="5287602F" w:rsidR="00F63959" w:rsidRPr="009310DD" w:rsidRDefault="00F63959" w:rsidP="00F63959">
      <w:pPr>
        <w:rPr>
          <w:rStyle w:val="Strong"/>
          <w:szCs w:val="22"/>
        </w:rPr>
      </w:pPr>
      <w:r w:rsidRPr="009310DD">
        <w:rPr>
          <w:rStyle w:val="Strong"/>
          <w:szCs w:val="22"/>
        </w:rPr>
        <w:lastRenderedPageBreak/>
        <w:t>© State of New South Wales (Department of Education), 202</w:t>
      </w:r>
      <w:r w:rsidR="00105510">
        <w:rPr>
          <w:rStyle w:val="Strong"/>
          <w:szCs w:val="22"/>
        </w:rPr>
        <w:t>6</w:t>
      </w:r>
    </w:p>
    <w:p w14:paraId="02017EC9" w14:textId="77777777" w:rsidR="00F63959" w:rsidRDefault="00F63959" w:rsidP="00F63959">
      <w:r>
        <w:t xml:space="preserve">The copyright material published in this resource is subject to the </w:t>
      </w:r>
      <w:r w:rsidRPr="003B3E41">
        <w:rPr>
          <w:i/>
          <w:iCs/>
        </w:rPr>
        <w:t>Copyright Act 1968</w:t>
      </w:r>
      <w:r>
        <w:t xml:space="preserve"> (Cth) and is owned by the NSW Department of Education or, where indicated, by a party other than the NSW Department of Education (third-party material).</w:t>
      </w:r>
    </w:p>
    <w:p w14:paraId="0E6985EB" w14:textId="77777777" w:rsidR="00F63959" w:rsidRDefault="00F63959" w:rsidP="00F63959">
      <w:r>
        <w:t xml:space="preserve">Copyright material available in this resource and owned by the NSW Department of Education is licensed under a </w:t>
      </w:r>
      <w:hyperlink r:id="rId37" w:history="1">
        <w:r w:rsidRPr="003B3E41">
          <w:rPr>
            <w:rStyle w:val="Hyperlink"/>
          </w:rPr>
          <w:t>Creative Commons Attribution 4.0 International (CC BY 4.0) license</w:t>
        </w:r>
      </w:hyperlink>
      <w:r>
        <w:t>.</w:t>
      </w:r>
    </w:p>
    <w:p w14:paraId="014331E3" w14:textId="63DDFDA3" w:rsidR="00F63959" w:rsidRDefault="00F63959" w:rsidP="00F63959">
      <w:r>
        <w:rPr>
          <w:noProof/>
        </w:rPr>
        <w:drawing>
          <wp:inline distT="0" distB="0" distL="0" distR="0" wp14:anchorId="6DF3894D" wp14:editId="38ED666E">
            <wp:extent cx="1228725" cy="428625"/>
            <wp:effectExtent l="0" t="0" r="9525" b="9525"/>
            <wp:docPr id="32" name="Picture 32" descr="Creative Commons Attribution license logo.">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09DD8DB6" w14:textId="77777777" w:rsidR="00F63959" w:rsidRDefault="00F63959" w:rsidP="00F63959">
      <w:r>
        <w:t>This license allows you to share and adapt the material for any purpose, even commercially.</w:t>
      </w:r>
    </w:p>
    <w:p w14:paraId="13923418" w14:textId="41C2A9D2" w:rsidR="00F63959" w:rsidRDefault="00F63959" w:rsidP="00F63959">
      <w:r>
        <w:t>Attribution should be given to © State of New South Wales (Department of Education), 202</w:t>
      </w:r>
      <w:r w:rsidR="00105510">
        <w:t>6</w:t>
      </w:r>
      <w:r>
        <w:t>.</w:t>
      </w:r>
    </w:p>
    <w:p w14:paraId="6AE54BCE" w14:textId="77777777" w:rsidR="00F63959" w:rsidRDefault="00F63959" w:rsidP="00F63959">
      <w:r>
        <w:t>Material in this resource not available under a Creative Commons license:</w:t>
      </w:r>
    </w:p>
    <w:p w14:paraId="799A002D" w14:textId="77777777" w:rsidR="00F63959" w:rsidRDefault="00F63959" w:rsidP="00646C21">
      <w:pPr>
        <w:pStyle w:val="ListBullet"/>
      </w:pPr>
      <w:r>
        <w:t>the NSW Department of Education logo, other logos and trademark-protected material</w:t>
      </w:r>
    </w:p>
    <w:p w14:paraId="2405BAF5" w14:textId="77777777" w:rsidR="00F63959" w:rsidRDefault="00F63959" w:rsidP="00646C21">
      <w:pPr>
        <w:pStyle w:val="ListBullet"/>
      </w:pPr>
      <w:r>
        <w:t>material owned by a third party that has been reproduced with permission. You will need to obtain permission from the third party to reuse its material.</w:t>
      </w:r>
    </w:p>
    <w:p w14:paraId="0AE1FF2E" w14:textId="77777777" w:rsidR="00F63959" w:rsidRPr="003B3E41" w:rsidRDefault="00F63959" w:rsidP="00F63959">
      <w:pPr>
        <w:pStyle w:val="FeatureBox2"/>
        <w:rPr>
          <w:rStyle w:val="Strong"/>
        </w:rPr>
      </w:pPr>
      <w:r w:rsidRPr="003B3E41">
        <w:rPr>
          <w:rStyle w:val="Strong"/>
        </w:rPr>
        <w:t>Links to third-party material and websites</w:t>
      </w:r>
    </w:p>
    <w:p w14:paraId="1B0747B4" w14:textId="77777777" w:rsidR="00F63959" w:rsidRDefault="00F63959" w:rsidP="00F63959">
      <w:pPr>
        <w:pStyle w:val="FeatureBox2"/>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34919192" w14:textId="485E4147" w:rsidR="00DA237B" w:rsidRPr="00DA237B" w:rsidRDefault="00F63959" w:rsidP="00F63959">
      <w:pPr>
        <w:pStyle w:val="FeatureBox2"/>
      </w:pPr>
      <w: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752ED5">
        <w:rPr>
          <w:i/>
          <w:iCs/>
        </w:rPr>
        <w:t>Copyright Act 1968</w:t>
      </w:r>
      <w:r>
        <w:t xml:space="preserve"> (Cth). The department accepts no responsibility for content on third-party websites.</w:t>
      </w:r>
    </w:p>
    <w:sectPr w:rsidR="00DA237B" w:rsidRPr="00DA237B">
      <w:headerReference w:type="first" r:id="rId39"/>
      <w:footerReference w:type="first" r:id="rId40"/>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7A176" w14:textId="77777777" w:rsidR="00A3126E" w:rsidRDefault="00A3126E">
      <w:r>
        <w:separator/>
      </w:r>
    </w:p>
    <w:p w14:paraId="63B9F046" w14:textId="77777777" w:rsidR="00A3126E" w:rsidRDefault="00A3126E"/>
    <w:p w14:paraId="6F43A769" w14:textId="77777777" w:rsidR="00A3126E" w:rsidRDefault="00A3126E"/>
  </w:endnote>
  <w:endnote w:type="continuationSeparator" w:id="0">
    <w:p w14:paraId="1E322639" w14:textId="77777777" w:rsidR="00A3126E" w:rsidRDefault="00A3126E">
      <w:r>
        <w:continuationSeparator/>
      </w:r>
    </w:p>
    <w:p w14:paraId="04F10ECF" w14:textId="77777777" w:rsidR="00A3126E" w:rsidRDefault="00A3126E"/>
    <w:p w14:paraId="2ED1D439" w14:textId="77777777" w:rsidR="00A3126E" w:rsidRDefault="00A3126E"/>
  </w:endnote>
  <w:endnote w:type="continuationNotice" w:id="1">
    <w:p w14:paraId="7293279D" w14:textId="77777777" w:rsidR="00A3126E" w:rsidRDefault="00A3126E">
      <w:pPr>
        <w:spacing w:before="0" w:line="240" w:lineRule="auto"/>
      </w:pPr>
    </w:p>
    <w:p w14:paraId="12639BFD" w14:textId="77777777" w:rsidR="00A3126E" w:rsidRDefault="00A312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01C00F90-E82B-41A9-83DF-CEC8354325BC}"/>
  </w:font>
  <w:font w:name="Public Sans Light">
    <w:panose1 w:val="00000000000000000000"/>
    <w:charset w:val="00"/>
    <w:family w:val="auto"/>
    <w:pitch w:val="variable"/>
    <w:sig w:usb0="A00000FF" w:usb1="4000205B" w:usb2="00000000" w:usb3="00000000" w:csb0="00000193" w:csb1="00000000"/>
    <w:embedRegular r:id="rId2" w:fontKey="{605C1E68-602E-4ACE-8FDB-0CC6B676A3C0}"/>
  </w:font>
  <w:font w:name="Calibri">
    <w:panose1 w:val="020F0502020204030204"/>
    <w:charset w:val="00"/>
    <w:family w:val="swiss"/>
    <w:pitch w:val="variable"/>
    <w:sig w:usb0="E4002EFF" w:usb1="C200247B" w:usb2="00000009" w:usb3="00000000" w:csb0="000001FF" w:csb1="00000000"/>
    <w:embedRegular r:id="rId3" w:fontKey="{56831C8E-38FC-41F3-9931-018B20ECF988}"/>
    <w:embedBold r:id="rId4" w:fontKey="{C486A2A9-5981-47A7-960C-863FEBC93930}"/>
    <w:embedItalic r:id="rId5" w:fontKey="{1882DDBE-AFE4-4D92-99E3-9597E462C981}"/>
    <w:embedBoldItalic r:id="rId6" w:fontKey="{E9639E0A-A3A3-4DC6-B0FD-D8163F8A32D9}"/>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7" w:fontKey="{8997BFD6-6642-42CB-81D9-9696D7913F30}"/>
    <w:embedItalic r:id="rId8" w:fontKey="{8AB45828-2638-4366-B614-8F542E9E820E}"/>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9" w:fontKey="{FDCBF844-0A46-4CB9-8C63-4BCDC94FA2C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embedRegular r:id="rId10" w:fontKey="{17A6479F-BF11-4165-A7DE-272BA90CC4C0}"/>
    <w:embedItalic r:id="rId11" w:fontKey="{5E5355DD-5205-4C8B-AD0D-A613CD2A1381}"/>
    <w:embedBoldItalic r:id="rId12" w:fontKey="{F2D7E529-CF64-46EC-8062-8CD2B7247B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BD2C" w14:textId="2078C160" w:rsidR="007A3356" w:rsidRPr="004D333E" w:rsidRDefault="004D333E" w:rsidP="004D333E">
    <w:pPr>
      <w:pStyle w:val="Footer"/>
    </w:pPr>
    <w:r w:rsidRPr="002810D3">
      <w:fldChar w:fldCharType="begin"/>
    </w:r>
    <w:r w:rsidRPr="002810D3">
      <w:instrText xml:space="preserve"> PAGE </w:instrText>
    </w:r>
    <w:r w:rsidRPr="002810D3">
      <w:fldChar w:fldCharType="separate"/>
    </w:r>
    <w:r w:rsidR="0024041A">
      <w:rPr>
        <w:noProof/>
      </w:rPr>
      <w:t>2</w:t>
    </w:r>
    <w:r w:rsidRPr="002810D3">
      <w:fldChar w:fldCharType="end"/>
    </w:r>
    <w:r w:rsidRPr="002810D3">
      <w:tab/>
    </w:r>
    <w:r w:rsidR="00AB27AB">
      <w:t>Alphabet soup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BD2D" w14:textId="3D1B2A38" w:rsidR="007A3356" w:rsidRPr="00F63959" w:rsidRDefault="00F63959" w:rsidP="00F63959">
    <w:pPr>
      <w:pStyle w:val="Footer"/>
    </w:pPr>
    <w:r>
      <w:t xml:space="preserve">© NSW Department of Education, </w:t>
    </w:r>
    <w:r w:rsidR="00E7081C">
      <w:t>Mar-26</w:t>
    </w:r>
    <w:r>
      <w:ptab w:relativeTo="margin" w:alignment="right" w:leader="none"/>
    </w:r>
    <w:r>
      <w:rPr>
        <w:b/>
        <w:noProof/>
        <w:sz w:val="28"/>
        <w:szCs w:val="28"/>
      </w:rPr>
      <w:drawing>
        <wp:inline distT="0" distB="0" distL="0" distR="0" wp14:anchorId="42897EBD" wp14:editId="17DA7CA8">
          <wp:extent cx="571500" cy="190500"/>
          <wp:effectExtent l="0" t="0" r="0" b="0"/>
          <wp:docPr id="1431773954" name="Picture 1431773954"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3ADFD" w14:textId="1BAFF7E1" w:rsidR="00920404" w:rsidRPr="00F63959" w:rsidRDefault="00F63959" w:rsidP="00F63959">
    <w:pPr>
      <w:pStyle w:val="Logo"/>
    </w:pPr>
    <w:r w:rsidRPr="009B05C3">
      <w:t>education.nsw.gov.au</w:t>
    </w:r>
    <w:r>
      <w:rPr>
        <w:noProof/>
        <w:lang w:eastAsia="en-AU"/>
      </w:rP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46C8" w14:textId="77777777" w:rsidR="000E07F5" w:rsidRPr="00CF5BA0" w:rsidRDefault="000E07F5" w:rsidP="00CF5B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3DC60" w14:textId="77777777" w:rsidR="00A3126E" w:rsidRDefault="00A3126E">
      <w:r>
        <w:separator/>
      </w:r>
    </w:p>
    <w:p w14:paraId="748A160E" w14:textId="77777777" w:rsidR="00A3126E" w:rsidRDefault="00A3126E"/>
    <w:p w14:paraId="707D065A" w14:textId="77777777" w:rsidR="00A3126E" w:rsidRDefault="00A3126E"/>
  </w:footnote>
  <w:footnote w:type="continuationSeparator" w:id="0">
    <w:p w14:paraId="7A4CDCA1" w14:textId="77777777" w:rsidR="00A3126E" w:rsidRDefault="00A3126E">
      <w:r>
        <w:continuationSeparator/>
      </w:r>
    </w:p>
    <w:p w14:paraId="71B8FBFB" w14:textId="77777777" w:rsidR="00A3126E" w:rsidRDefault="00A3126E"/>
    <w:p w14:paraId="60A7B0D0" w14:textId="77777777" w:rsidR="00A3126E" w:rsidRDefault="00A3126E"/>
  </w:footnote>
  <w:footnote w:type="continuationNotice" w:id="1">
    <w:p w14:paraId="0320C5B7" w14:textId="77777777" w:rsidR="00A3126E" w:rsidRDefault="00A3126E">
      <w:pPr>
        <w:spacing w:before="0" w:line="240" w:lineRule="auto"/>
      </w:pPr>
    </w:p>
    <w:p w14:paraId="1B4DB0CF" w14:textId="77777777" w:rsidR="00A3126E" w:rsidRDefault="00A312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0FA8C" w14:textId="6CE33FBD" w:rsidR="0084631E" w:rsidRDefault="00EB0C30" w:rsidP="0084631E">
    <w:pPr>
      <w:pStyle w:val="Documentname"/>
    </w:pPr>
    <w:r>
      <w:t>Grouped data</w:t>
    </w:r>
    <w:r w:rsidR="0084631E" w:rsidRPr="00D2403C">
      <w:t xml:space="preserve"> | </w:t>
    </w:r>
    <w:r w:rsidR="0084631E">
      <w:fldChar w:fldCharType="begin"/>
    </w:r>
    <w:r w:rsidR="0084631E">
      <w:instrText xml:space="preserve"> PAGE   \* MERGEFORMAT </w:instrText>
    </w:r>
    <w:r w:rsidR="0084631E">
      <w:fldChar w:fldCharType="separate"/>
    </w:r>
    <w:r w:rsidR="0084631E">
      <w:t>2</w:t>
    </w:r>
    <w:r w:rsidR="0084631E">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BD2E" w14:textId="3F403C15" w:rsidR="00493120" w:rsidRDefault="00F63959">
    <w:pPr>
      <w:pStyle w:val="Header"/>
    </w:pPr>
    <w:r w:rsidRPr="009D43DD">
      <mc:AlternateContent>
        <mc:Choice Requires="wps">
          <w:drawing>
            <wp:anchor distT="0" distB="0" distL="114300" distR="114300" simplePos="0" relativeHeight="251658240" behindDoc="1" locked="0" layoutInCell="1" allowOverlap="1" wp14:anchorId="5AD1A9EA" wp14:editId="38706341">
              <wp:simplePos x="0" y="0"/>
              <wp:positionH relativeFrom="column">
                <wp:posOffset>-2542540</wp:posOffset>
              </wp:positionH>
              <wp:positionV relativeFrom="paragraph">
                <wp:posOffset>-450215</wp:posOffset>
              </wp:positionV>
              <wp:extent cx="12587844" cy="2711450"/>
              <wp:effectExtent l="0" t="0" r="444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1EC85A" w14:textId="77777777" w:rsidR="00F63959" w:rsidRDefault="00F63959" w:rsidP="00F6395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1A9EA" id="Rectangle 6" o:spid="_x0000_s1026" alt="&quot;&quot;" style="position:absolute;margin-left:-200.2pt;margin-top:-35.45pt;width:991.15pt;height:2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311EC85A" w14:textId="77777777" w:rsidR="00F63959" w:rsidRDefault="00F63959" w:rsidP="00F63959"/>
                </w:txbxContent>
              </v:textbox>
            </v:rect>
          </w:pict>
        </mc:Fallback>
      </mc:AlternateContent>
    </w:r>
    <w:r w:rsidRPr="009D43DD">
      <w:t>NSW Department of Education</w:t>
    </w:r>
    <w:r w:rsidRPr="009D43DD">
      <w:ptab w:relativeTo="margin" w:alignment="right" w:leader="none"/>
    </w:r>
    <w:r w:rsidRPr="008426B6">
      <w:drawing>
        <wp:inline distT="0" distB="0" distL="0" distR="0" wp14:anchorId="4A9C8802" wp14:editId="4A00281B">
          <wp:extent cx="597741" cy="649155"/>
          <wp:effectExtent l="0" t="0" r="0" b="0"/>
          <wp:docPr id="2412330" name="Graphic 2412330"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64934" name="Graphic 793864934"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87B1F" w14:textId="77777777" w:rsidR="000E07F5" w:rsidRPr="00FA6449" w:rsidRDefault="000E07F5" w:rsidP="00CF5B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3C3C4B2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4D18E3EA"/>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3" w15:restartNumberingAfterBreak="0">
    <w:nsid w:val="FFFFFF83"/>
    <w:multiLevelType w:val="singleLevel"/>
    <w:tmpl w:val="6FBC14D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7A6ED1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53C1CD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000009"/>
    <w:multiLevelType w:val="hybridMultilevel"/>
    <w:tmpl w:val="00000009"/>
    <w:lvl w:ilvl="0" w:tplc="FE20BDB0">
      <w:start w:val="1"/>
      <w:numFmt w:val="bullet"/>
      <w:lvlText w:val="§"/>
      <w:lvlJc w:val="left"/>
      <w:pPr>
        <w:ind w:left="720" w:hanging="360"/>
      </w:pPr>
      <w:rPr>
        <w:rFonts w:ascii="Wingdings" w:eastAsia="Wingdings" w:hAnsi="Wingdings" w:cs="Wingdings"/>
      </w:rPr>
    </w:lvl>
    <w:lvl w:ilvl="1" w:tplc="B64C2AEC">
      <w:start w:val="1"/>
      <w:numFmt w:val="bullet"/>
      <w:lvlText w:val="o"/>
      <w:lvlJc w:val="left"/>
      <w:pPr>
        <w:tabs>
          <w:tab w:val="num" w:pos="1440"/>
        </w:tabs>
        <w:ind w:left="1440" w:hanging="360"/>
      </w:pPr>
      <w:rPr>
        <w:rFonts w:ascii="Courier New" w:hAnsi="Courier New"/>
      </w:rPr>
    </w:lvl>
    <w:lvl w:ilvl="2" w:tplc="E5602112">
      <w:start w:val="1"/>
      <w:numFmt w:val="bullet"/>
      <w:lvlText w:val=""/>
      <w:lvlJc w:val="left"/>
      <w:pPr>
        <w:tabs>
          <w:tab w:val="num" w:pos="2160"/>
        </w:tabs>
        <w:ind w:left="2160" w:hanging="360"/>
      </w:pPr>
      <w:rPr>
        <w:rFonts w:ascii="Wingdings" w:hAnsi="Wingdings"/>
      </w:rPr>
    </w:lvl>
    <w:lvl w:ilvl="3" w:tplc="2A9AB586">
      <w:start w:val="1"/>
      <w:numFmt w:val="bullet"/>
      <w:lvlText w:val=""/>
      <w:lvlJc w:val="left"/>
      <w:pPr>
        <w:tabs>
          <w:tab w:val="num" w:pos="2880"/>
        </w:tabs>
        <w:ind w:left="2880" w:hanging="360"/>
      </w:pPr>
      <w:rPr>
        <w:rFonts w:ascii="Symbol" w:hAnsi="Symbol"/>
      </w:rPr>
    </w:lvl>
    <w:lvl w:ilvl="4" w:tplc="70FA8EF4">
      <w:start w:val="1"/>
      <w:numFmt w:val="bullet"/>
      <w:lvlText w:val="o"/>
      <w:lvlJc w:val="left"/>
      <w:pPr>
        <w:tabs>
          <w:tab w:val="num" w:pos="3600"/>
        </w:tabs>
        <w:ind w:left="3600" w:hanging="360"/>
      </w:pPr>
      <w:rPr>
        <w:rFonts w:ascii="Courier New" w:hAnsi="Courier New"/>
      </w:rPr>
    </w:lvl>
    <w:lvl w:ilvl="5" w:tplc="C9AC6280">
      <w:start w:val="1"/>
      <w:numFmt w:val="bullet"/>
      <w:lvlText w:val=""/>
      <w:lvlJc w:val="left"/>
      <w:pPr>
        <w:tabs>
          <w:tab w:val="num" w:pos="4320"/>
        </w:tabs>
        <w:ind w:left="4320" w:hanging="360"/>
      </w:pPr>
      <w:rPr>
        <w:rFonts w:ascii="Wingdings" w:hAnsi="Wingdings"/>
      </w:rPr>
    </w:lvl>
    <w:lvl w:ilvl="6" w:tplc="68761730">
      <w:start w:val="1"/>
      <w:numFmt w:val="bullet"/>
      <w:lvlText w:val=""/>
      <w:lvlJc w:val="left"/>
      <w:pPr>
        <w:tabs>
          <w:tab w:val="num" w:pos="5040"/>
        </w:tabs>
        <w:ind w:left="5040" w:hanging="360"/>
      </w:pPr>
      <w:rPr>
        <w:rFonts w:ascii="Symbol" w:hAnsi="Symbol"/>
      </w:rPr>
    </w:lvl>
    <w:lvl w:ilvl="7" w:tplc="D4B4A27C">
      <w:start w:val="1"/>
      <w:numFmt w:val="bullet"/>
      <w:lvlText w:val="o"/>
      <w:lvlJc w:val="left"/>
      <w:pPr>
        <w:tabs>
          <w:tab w:val="num" w:pos="5760"/>
        </w:tabs>
        <w:ind w:left="5760" w:hanging="360"/>
      </w:pPr>
      <w:rPr>
        <w:rFonts w:ascii="Courier New" w:hAnsi="Courier New"/>
      </w:rPr>
    </w:lvl>
    <w:lvl w:ilvl="8" w:tplc="FF6CA11E">
      <w:start w:val="1"/>
      <w:numFmt w:val="bullet"/>
      <w:lvlText w:val=""/>
      <w:lvlJc w:val="left"/>
      <w:pPr>
        <w:tabs>
          <w:tab w:val="num" w:pos="6480"/>
        </w:tabs>
        <w:ind w:left="6480" w:hanging="360"/>
      </w:pPr>
      <w:rPr>
        <w:rFonts w:ascii="Wingdings" w:hAnsi="Wingdings"/>
      </w:rPr>
    </w:lvl>
  </w:abstractNum>
  <w:abstractNum w:abstractNumId="7" w15:restartNumberingAfterBreak="0">
    <w:nsid w:val="0C73559C"/>
    <w:multiLevelType w:val="hybridMultilevel"/>
    <w:tmpl w:val="0434A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8011F2"/>
    <w:multiLevelType w:val="multilevel"/>
    <w:tmpl w:val="72F81C0C"/>
    <w:lvl w:ilvl="0">
      <w:start w:val="1"/>
      <w:numFmt w:val="decimal"/>
      <w:lvlText w:val="%1."/>
      <w:lvlJc w:val="left"/>
      <w:pPr>
        <w:ind w:left="567" w:hanging="567"/>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584667A"/>
    <w:multiLevelType w:val="multilevel"/>
    <w:tmpl w:val="5EC29D34"/>
    <w:lvl w:ilvl="0">
      <w:start w:val="1"/>
      <w:numFmt w:val="lowerLetter"/>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C183F24"/>
    <w:multiLevelType w:val="multilevel"/>
    <w:tmpl w:val="8A429BE4"/>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9B22EA2"/>
    <w:multiLevelType w:val="multilevel"/>
    <w:tmpl w:val="C36A2C5A"/>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C8166F8"/>
    <w:multiLevelType w:val="multilevel"/>
    <w:tmpl w:val="04AEE1DE"/>
    <w:lvl w:ilvl="0">
      <w:numFmt w:val="decimal"/>
      <w:lvlText w:val="%1."/>
      <w:lvlJc w:val="left"/>
      <w:pPr>
        <w:tabs>
          <w:tab w:val="num" w:pos="652"/>
        </w:tabs>
        <w:ind w:left="652" w:hanging="36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
      <w:lvlJc w:val="left"/>
      <w:pPr>
        <w:ind w:left="284" w:firstLine="0"/>
      </w:p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pStyle w:val="Heading6"/>
      <w:suff w:val="nothing"/>
      <w:lvlText w:val=""/>
      <w:lvlJc w:val="left"/>
      <w:pPr>
        <w:ind w:left="284" w:firstLine="0"/>
      </w:pPr>
      <w:rPr>
        <w:rFonts w:hint="default"/>
      </w:rPr>
    </w:lvl>
    <w:lvl w:ilvl="6">
      <w:start w:val="1"/>
      <w:numFmt w:val="none"/>
      <w:pStyle w:val="Heading7"/>
      <w:suff w:val="nothing"/>
      <w:lvlText w:val=""/>
      <w:lvlJc w:val="left"/>
      <w:pPr>
        <w:ind w:left="284" w:firstLine="0"/>
      </w:pPr>
      <w:rPr>
        <w:rFonts w:hint="default"/>
      </w:rPr>
    </w:lvl>
    <w:lvl w:ilvl="7">
      <w:start w:val="1"/>
      <w:numFmt w:val="none"/>
      <w:pStyle w:val="Heading8"/>
      <w:suff w:val="nothing"/>
      <w:lvlText w:val=""/>
      <w:lvlJc w:val="left"/>
      <w:pPr>
        <w:ind w:left="284" w:firstLine="0"/>
      </w:pPr>
      <w:rPr>
        <w:rFonts w:hint="default"/>
      </w:rPr>
    </w:lvl>
    <w:lvl w:ilvl="8">
      <w:start w:val="1"/>
      <w:numFmt w:val="none"/>
      <w:pStyle w:val="Heading9"/>
      <w:suff w:val="nothing"/>
      <w:lvlText w:val=""/>
      <w:lvlJc w:val="left"/>
      <w:pPr>
        <w:ind w:left="284" w:firstLine="0"/>
      </w:pPr>
      <w:rPr>
        <w:rFonts w:hint="default"/>
      </w:rPr>
    </w:lvl>
  </w:abstractNum>
  <w:abstractNum w:abstractNumId="14" w15:restartNumberingAfterBreak="0">
    <w:nsid w:val="3F8D4373"/>
    <w:multiLevelType w:val="hybridMultilevel"/>
    <w:tmpl w:val="BA0CDEAC"/>
    <w:lvl w:ilvl="0" w:tplc="EEA269A8">
      <w:numFmt w:val="bullet"/>
      <w:lvlText w:val="-"/>
      <w:lvlJc w:val="left"/>
      <w:pPr>
        <w:ind w:left="502" w:hanging="360"/>
      </w:pPr>
      <w:rPr>
        <w:rFonts w:ascii="Aptos" w:eastAsia="Times New Roman" w:hAnsi="Aptos" w:cs="Apto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5" w15:restartNumberingAfterBreak="0">
    <w:nsid w:val="427A00BB"/>
    <w:multiLevelType w:val="hybridMultilevel"/>
    <w:tmpl w:val="D9621D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2B84BF1"/>
    <w:multiLevelType w:val="multilevel"/>
    <w:tmpl w:val="426476E4"/>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4FA7E0F"/>
    <w:multiLevelType w:val="hybridMultilevel"/>
    <w:tmpl w:val="D9621D0E"/>
    <w:lvl w:ilvl="0" w:tplc="68D8A1E0">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BE53912"/>
    <w:multiLevelType w:val="multilevel"/>
    <w:tmpl w:val="27FC7202"/>
    <w:lvl w:ilvl="0">
      <w:start w:val="1"/>
      <w:numFmt w:val="bullet"/>
      <w:lvlText w:val=""/>
      <w:lvlJc w:val="left"/>
      <w:pPr>
        <w:tabs>
          <w:tab w:val="num" w:pos="368"/>
        </w:tabs>
        <w:ind w:left="368" w:hanging="368"/>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C905195"/>
    <w:multiLevelType w:val="hybridMultilevel"/>
    <w:tmpl w:val="4A946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993DE0"/>
    <w:multiLevelType w:val="multilevel"/>
    <w:tmpl w:val="C20264B8"/>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5395030"/>
    <w:multiLevelType w:val="hybridMultilevel"/>
    <w:tmpl w:val="1BFE4D54"/>
    <w:lvl w:ilvl="0" w:tplc="06044740">
      <w:start w:val="1"/>
      <w:numFmt w:val="lowerRoman"/>
      <w:lvlText w:val="%1."/>
      <w:lvlJc w:val="right"/>
      <w:pPr>
        <w:ind w:left="1020" w:hanging="360"/>
      </w:pPr>
    </w:lvl>
    <w:lvl w:ilvl="1" w:tplc="EADCA84E">
      <w:start w:val="1"/>
      <w:numFmt w:val="lowerRoman"/>
      <w:lvlText w:val="%2."/>
      <w:lvlJc w:val="right"/>
      <w:pPr>
        <w:ind w:left="1020" w:hanging="360"/>
      </w:pPr>
    </w:lvl>
    <w:lvl w:ilvl="2" w:tplc="3BF23190">
      <w:start w:val="1"/>
      <w:numFmt w:val="lowerRoman"/>
      <w:lvlText w:val="%3."/>
      <w:lvlJc w:val="right"/>
      <w:pPr>
        <w:ind w:left="1020" w:hanging="360"/>
      </w:pPr>
    </w:lvl>
    <w:lvl w:ilvl="3" w:tplc="B4AA5F9A">
      <w:start w:val="1"/>
      <w:numFmt w:val="lowerRoman"/>
      <w:lvlText w:val="%4."/>
      <w:lvlJc w:val="right"/>
      <w:pPr>
        <w:ind w:left="1020" w:hanging="360"/>
      </w:pPr>
    </w:lvl>
    <w:lvl w:ilvl="4" w:tplc="F5E4D868">
      <w:start w:val="1"/>
      <w:numFmt w:val="lowerRoman"/>
      <w:lvlText w:val="%5."/>
      <w:lvlJc w:val="right"/>
      <w:pPr>
        <w:ind w:left="1020" w:hanging="360"/>
      </w:pPr>
    </w:lvl>
    <w:lvl w:ilvl="5" w:tplc="8C4E2D18">
      <w:start w:val="1"/>
      <w:numFmt w:val="lowerRoman"/>
      <w:lvlText w:val="%6."/>
      <w:lvlJc w:val="right"/>
      <w:pPr>
        <w:ind w:left="1020" w:hanging="360"/>
      </w:pPr>
    </w:lvl>
    <w:lvl w:ilvl="6" w:tplc="3A064E24">
      <w:start w:val="1"/>
      <w:numFmt w:val="lowerRoman"/>
      <w:lvlText w:val="%7."/>
      <w:lvlJc w:val="right"/>
      <w:pPr>
        <w:ind w:left="1020" w:hanging="360"/>
      </w:pPr>
    </w:lvl>
    <w:lvl w:ilvl="7" w:tplc="13DC395E">
      <w:start w:val="1"/>
      <w:numFmt w:val="lowerRoman"/>
      <w:lvlText w:val="%8."/>
      <w:lvlJc w:val="right"/>
      <w:pPr>
        <w:ind w:left="1020" w:hanging="360"/>
      </w:pPr>
    </w:lvl>
    <w:lvl w:ilvl="8" w:tplc="4C34CAC0">
      <w:start w:val="1"/>
      <w:numFmt w:val="lowerRoman"/>
      <w:lvlText w:val="%9."/>
      <w:lvlJc w:val="right"/>
      <w:pPr>
        <w:ind w:left="1020" w:hanging="360"/>
      </w:pPr>
    </w:lvl>
  </w:abstractNum>
  <w:num w:numId="1" w16cid:durableId="334848040">
    <w:abstractNumId w:val="13"/>
  </w:num>
  <w:num w:numId="2" w16cid:durableId="175270668">
    <w:abstractNumId w:val="13"/>
  </w:num>
  <w:num w:numId="3" w16cid:durableId="730810984">
    <w:abstractNumId w:val="9"/>
  </w:num>
  <w:num w:numId="4" w16cid:durableId="8588540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1136368">
    <w:abstractNumId w:val="2"/>
  </w:num>
  <w:num w:numId="6" w16cid:durableId="822308067">
    <w:abstractNumId w:val="20"/>
  </w:num>
  <w:num w:numId="7" w16cid:durableId="4899109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21010853">
    <w:abstractNumId w:val="8"/>
  </w:num>
  <w:num w:numId="9" w16cid:durableId="787430088">
    <w:abstractNumId w:val="19"/>
  </w:num>
  <w:num w:numId="10" w16cid:durableId="17586744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68515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35363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2509247">
    <w:abstractNumId w:val="10"/>
  </w:num>
  <w:num w:numId="14" w16cid:durableId="795027445">
    <w:abstractNumId w:val="12"/>
  </w:num>
  <w:num w:numId="15" w16cid:durableId="1102145613">
    <w:abstractNumId w:val="16"/>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6" w16cid:durableId="468597569">
    <w:abstractNumId w:val="14"/>
  </w:num>
  <w:num w:numId="17" w16cid:durableId="1830516338">
    <w:abstractNumId w:val="16"/>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8" w16cid:durableId="147866089">
    <w:abstractNumId w:val="11"/>
  </w:num>
  <w:num w:numId="19" w16cid:durableId="46147362">
    <w:abstractNumId w:val="7"/>
  </w:num>
  <w:num w:numId="20" w16cid:durableId="1436829664">
    <w:abstractNumId w:val="21"/>
  </w:num>
  <w:num w:numId="21" w16cid:durableId="894776390">
    <w:abstractNumId w:val="18"/>
  </w:num>
  <w:num w:numId="22" w16cid:durableId="1758286826">
    <w:abstractNumId w:val="16"/>
    <w:lvlOverride w:ilvl="0">
      <w:lvl w:ilvl="0">
        <w:start w:val="1"/>
        <w:numFmt w:val="bullet"/>
        <w:pStyle w:val="ListBullet2"/>
        <w:lvlText w:val="o"/>
        <w:lvlJc w:val="left"/>
        <w:pPr>
          <w:ind w:left="1134" w:hanging="567"/>
        </w:pPr>
        <w:rPr>
          <w:rFonts w:ascii="Courier New" w:hAnsi="Courier New" w:hint="default"/>
          <w:color w:val="auto"/>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23" w16cid:durableId="1328552825">
    <w:abstractNumId w:val="5"/>
  </w:num>
  <w:num w:numId="24" w16cid:durableId="347681235">
    <w:abstractNumId w:val="16"/>
    <w:lvlOverride w:ilvl="0">
      <w:lvl w:ilvl="0">
        <w:start w:val="1"/>
        <w:numFmt w:val="bullet"/>
        <w:pStyle w:val="ListBullet2"/>
        <w:lvlText w:val="o"/>
        <w:lvlJc w:val="left"/>
        <w:pPr>
          <w:ind w:left="1134" w:hanging="567"/>
        </w:pPr>
        <w:rPr>
          <w:rFonts w:ascii="Courier New" w:hAnsi="Courier New" w:hint="default"/>
          <w:color w:val="auto"/>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25" w16cid:durableId="845755660">
    <w:abstractNumId w:val="16"/>
    <w:lvlOverride w:ilvl="0">
      <w:lvl w:ilvl="0">
        <w:start w:val="1"/>
        <w:numFmt w:val="bullet"/>
        <w:pStyle w:val="ListBullet2"/>
        <w:lvlText w:val="o"/>
        <w:lvlJc w:val="left"/>
        <w:pPr>
          <w:ind w:left="1134" w:hanging="567"/>
        </w:pPr>
        <w:rPr>
          <w:rFonts w:ascii="Courier New" w:hAnsi="Courier New" w:hint="default"/>
          <w:color w:val="auto"/>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26" w16cid:durableId="1003777866">
    <w:abstractNumId w:val="4"/>
  </w:num>
  <w:num w:numId="27" w16cid:durableId="1986665717">
    <w:abstractNumId w:val="1"/>
  </w:num>
  <w:num w:numId="28" w16cid:durableId="2067604771">
    <w:abstractNumId w:val="0"/>
  </w:num>
  <w:num w:numId="29" w16cid:durableId="1476754256">
    <w:abstractNumId w:val="6"/>
  </w:num>
  <w:num w:numId="30" w16cid:durableId="40174186">
    <w:abstractNumId w:val="17"/>
  </w:num>
  <w:num w:numId="31" w16cid:durableId="861016168">
    <w:abstractNumId w:val="15"/>
  </w:num>
  <w:num w:numId="32" w16cid:durableId="863929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244135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10333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37776075">
    <w:abstractNumId w:val="3"/>
  </w:num>
  <w:num w:numId="36" w16cid:durableId="857545075">
    <w:abstractNumId w:val="1"/>
    <w:lvlOverride w:ilvl="0">
      <w:startOverride w:val="1"/>
    </w:lvlOverride>
  </w:num>
  <w:num w:numId="37" w16cid:durableId="102195116">
    <w:abstractNumId w:val="4"/>
  </w:num>
  <w:num w:numId="38" w16cid:durableId="2053262233">
    <w:abstractNumId w:val="20"/>
  </w:num>
  <w:num w:numId="39" w16cid:durableId="1845776602">
    <w:abstractNumId w:val="20"/>
  </w:num>
  <w:num w:numId="40" w16cid:durableId="108748039">
    <w:abstractNumId w:val="11"/>
  </w:num>
  <w:num w:numId="41" w16cid:durableId="17023927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408509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379966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92496611">
    <w:abstractNumId w:val="11"/>
  </w:num>
  <w:num w:numId="45" w16cid:durableId="2579524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55141238">
    <w:abstractNumId w:val="11"/>
  </w:num>
  <w:num w:numId="47" w16cid:durableId="1930040906">
    <w:abstractNumId w:val="11"/>
  </w:num>
  <w:num w:numId="48" w16cid:durableId="953831224">
    <w:abstractNumId w:val="4"/>
  </w:num>
  <w:num w:numId="49" w16cid:durableId="743842357">
    <w:abstractNumId w:val="16"/>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50" w16cid:durableId="3171231">
    <w:abstractNumId w:val="2"/>
  </w:num>
  <w:num w:numId="51" w16cid:durableId="607735865">
    <w:abstractNumId w:val="9"/>
  </w:num>
  <w:num w:numId="52" w16cid:durableId="1340233435">
    <w:abstractNumId w:val="20"/>
  </w:num>
  <w:num w:numId="53" w16cid:durableId="1509522187">
    <w:abstractNumId w:val="20"/>
  </w:num>
  <w:num w:numId="54" w16cid:durableId="399065490">
    <w:abstractNumId w:val="11"/>
  </w:num>
  <w:num w:numId="55" w16cid:durableId="15976645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855683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192915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592059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069843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614076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056882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768415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85014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gutterAtTop/>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9BC"/>
    <w:rsid w:val="0000024D"/>
    <w:rsid w:val="0000031A"/>
    <w:rsid w:val="0000036E"/>
    <w:rsid w:val="00000D18"/>
    <w:rsid w:val="00001945"/>
    <w:rsid w:val="00001C08"/>
    <w:rsid w:val="0000235C"/>
    <w:rsid w:val="00002BF1"/>
    <w:rsid w:val="0000452B"/>
    <w:rsid w:val="000047E7"/>
    <w:rsid w:val="000049C7"/>
    <w:rsid w:val="00005F70"/>
    <w:rsid w:val="00006220"/>
    <w:rsid w:val="000065A3"/>
    <w:rsid w:val="00006CD7"/>
    <w:rsid w:val="00007461"/>
    <w:rsid w:val="000103FC"/>
    <w:rsid w:val="00010746"/>
    <w:rsid w:val="0001198F"/>
    <w:rsid w:val="00012335"/>
    <w:rsid w:val="00012683"/>
    <w:rsid w:val="00012D47"/>
    <w:rsid w:val="00013F61"/>
    <w:rsid w:val="000143DF"/>
    <w:rsid w:val="00014FAC"/>
    <w:rsid w:val="000151F8"/>
    <w:rsid w:val="00015D43"/>
    <w:rsid w:val="000166EF"/>
    <w:rsid w:val="00016801"/>
    <w:rsid w:val="00016CA5"/>
    <w:rsid w:val="0001744B"/>
    <w:rsid w:val="00021171"/>
    <w:rsid w:val="0002336D"/>
    <w:rsid w:val="00023790"/>
    <w:rsid w:val="00024602"/>
    <w:rsid w:val="000252FF"/>
    <w:rsid w:val="000253AE"/>
    <w:rsid w:val="00027181"/>
    <w:rsid w:val="00030BF6"/>
    <w:rsid w:val="00030C4B"/>
    <w:rsid w:val="00030C91"/>
    <w:rsid w:val="00030EBC"/>
    <w:rsid w:val="000317BE"/>
    <w:rsid w:val="00031DC4"/>
    <w:rsid w:val="000331B6"/>
    <w:rsid w:val="00034EA9"/>
    <w:rsid w:val="00034F5E"/>
    <w:rsid w:val="0003541F"/>
    <w:rsid w:val="00035939"/>
    <w:rsid w:val="00035A50"/>
    <w:rsid w:val="00036B43"/>
    <w:rsid w:val="00037C5C"/>
    <w:rsid w:val="00037E89"/>
    <w:rsid w:val="00040BF3"/>
    <w:rsid w:val="00041EB6"/>
    <w:rsid w:val="00042114"/>
    <w:rsid w:val="00042279"/>
    <w:rsid w:val="000423E3"/>
    <w:rsid w:val="0004292D"/>
    <w:rsid w:val="00042D30"/>
    <w:rsid w:val="00043827"/>
    <w:rsid w:val="00043E7A"/>
    <w:rsid w:val="00043F14"/>
    <w:rsid w:val="00043FA0"/>
    <w:rsid w:val="00044C5D"/>
    <w:rsid w:val="00044D23"/>
    <w:rsid w:val="00045A96"/>
    <w:rsid w:val="00045B71"/>
    <w:rsid w:val="00046473"/>
    <w:rsid w:val="000470B7"/>
    <w:rsid w:val="0004751C"/>
    <w:rsid w:val="000501A5"/>
    <w:rsid w:val="000505DD"/>
    <w:rsid w:val="000507E6"/>
    <w:rsid w:val="00050AB4"/>
    <w:rsid w:val="0005163D"/>
    <w:rsid w:val="00051BC4"/>
    <w:rsid w:val="00051BF0"/>
    <w:rsid w:val="00052F93"/>
    <w:rsid w:val="000534F4"/>
    <w:rsid w:val="000535B7"/>
    <w:rsid w:val="000535FF"/>
    <w:rsid w:val="00053726"/>
    <w:rsid w:val="0005553E"/>
    <w:rsid w:val="000562A7"/>
    <w:rsid w:val="000564F8"/>
    <w:rsid w:val="000575E3"/>
    <w:rsid w:val="00057BC8"/>
    <w:rsid w:val="000604B9"/>
    <w:rsid w:val="00060816"/>
    <w:rsid w:val="00061232"/>
    <w:rsid w:val="000613C4"/>
    <w:rsid w:val="000620E8"/>
    <w:rsid w:val="00062708"/>
    <w:rsid w:val="000630D2"/>
    <w:rsid w:val="0006318E"/>
    <w:rsid w:val="000644CA"/>
    <w:rsid w:val="00064E9F"/>
    <w:rsid w:val="00065A16"/>
    <w:rsid w:val="00066035"/>
    <w:rsid w:val="0006714A"/>
    <w:rsid w:val="000674AF"/>
    <w:rsid w:val="00070416"/>
    <w:rsid w:val="000717FB"/>
    <w:rsid w:val="00071D06"/>
    <w:rsid w:val="000720FC"/>
    <w:rsid w:val="0007214A"/>
    <w:rsid w:val="00072430"/>
    <w:rsid w:val="00072A17"/>
    <w:rsid w:val="00072B6E"/>
    <w:rsid w:val="00072DFB"/>
    <w:rsid w:val="000736B0"/>
    <w:rsid w:val="00075B4E"/>
    <w:rsid w:val="00075E21"/>
    <w:rsid w:val="000763D9"/>
    <w:rsid w:val="00076540"/>
    <w:rsid w:val="00076F7E"/>
    <w:rsid w:val="0007708D"/>
    <w:rsid w:val="0007772B"/>
    <w:rsid w:val="00077A7C"/>
    <w:rsid w:val="00081C81"/>
    <w:rsid w:val="00082E53"/>
    <w:rsid w:val="000844F9"/>
    <w:rsid w:val="00084628"/>
    <w:rsid w:val="00084830"/>
    <w:rsid w:val="00084E8C"/>
    <w:rsid w:val="0008606A"/>
    <w:rsid w:val="000860C7"/>
    <w:rsid w:val="00086656"/>
    <w:rsid w:val="00086D87"/>
    <w:rsid w:val="000872D6"/>
    <w:rsid w:val="000874FC"/>
    <w:rsid w:val="000876DD"/>
    <w:rsid w:val="00087DA2"/>
    <w:rsid w:val="00087E09"/>
    <w:rsid w:val="00087F65"/>
    <w:rsid w:val="00090628"/>
    <w:rsid w:val="00090D98"/>
    <w:rsid w:val="000910E9"/>
    <w:rsid w:val="00091112"/>
    <w:rsid w:val="000918FC"/>
    <w:rsid w:val="000919BC"/>
    <w:rsid w:val="00091B2A"/>
    <w:rsid w:val="000922D6"/>
    <w:rsid w:val="00092F78"/>
    <w:rsid w:val="00093752"/>
    <w:rsid w:val="00093A84"/>
    <w:rsid w:val="00093ADF"/>
    <w:rsid w:val="0009452F"/>
    <w:rsid w:val="00094A51"/>
    <w:rsid w:val="00094BF8"/>
    <w:rsid w:val="00094EE6"/>
    <w:rsid w:val="000956BE"/>
    <w:rsid w:val="00096701"/>
    <w:rsid w:val="000967FF"/>
    <w:rsid w:val="000970DA"/>
    <w:rsid w:val="00097721"/>
    <w:rsid w:val="000A0C05"/>
    <w:rsid w:val="000A0F58"/>
    <w:rsid w:val="000A0FE0"/>
    <w:rsid w:val="000A10DD"/>
    <w:rsid w:val="000A2262"/>
    <w:rsid w:val="000A289D"/>
    <w:rsid w:val="000A33D4"/>
    <w:rsid w:val="000A3505"/>
    <w:rsid w:val="000A41E7"/>
    <w:rsid w:val="000A451E"/>
    <w:rsid w:val="000A5AEC"/>
    <w:rsid w:val="000A5CFE"/>
    <w:rsid w:val="000A5EC2"/>
    <w:rsid w:val="000A6708"/>
    <w:rsid w:val="000A67E8"/>
    <w:rsid w:val="000A6D4F"/>
    <w:rsid w:val="000A796C"/>
    <w:rsid w:val="000A7A61"/>
    <w:rsid w:val="000B05B7"/>
    <w:rsid w:val="000B09C8"/>
    <w:rsid w:val="000B1FC2"/>
    <w:rsid w:val="000B2886"/>
    <w:rsid w:val="000B30E1"/>
    <w:rsid w:val="000B3BBB"/>
    <w:rsid w:val="000B3D72"/>
    <w:rsid w:val="000B3FBA"/>
    <w:rsid w:val="000B4F65"/>
    <w:rsid w:val="000B50B9"/>
    <w:rsid w:val="000B5F90"/>
    <w:rsid w:val="000B6570"/>
    <w:rsid w:val="000B72F9"/>
    <w:rsid w:val="000B75CB"/>
    <w:rsid w:val="000B7D49"/>
    <w:rsid w:val="000C07B7"/>
    <w:rsid w:val="000C093E"/>
    <w:rsid w:val="000C0D3E"/>
    <w:rsid w:val="000C0FB5"/>
    <w:rsid w:val="000C1078"/>
    <w:rsid w:val="000C16A7"/>
    <w:rsid w:val="000C1BCD"/>
    <w:rsid w:val="000C1C9F"/>
    <w:rsid w:val="000C250C"/>
    <w:rsid w:val="000C266D"/>
    <w:rsid w:val="000C3704"/>
    <w:rsid w:val="000C43DF"/>
    <w:rsid w:val="000C45AA"/>
    <w:rsid w:val="000C4BBD"/>
    <w:rsid w:val="000C4C99"/>
    <w:rsid w:val="000C54F4"/>
    <w:rsid w:val="000C575E"/>
    <w:rsid w:val="000C61FB"/>
    <w:rsid w:val="000C628C"/>
    <w:rsid w:val="000C6DAE"/>
    <w:rsid w:val="000C6F89"/>
    <w:rsid w:val="000C7521"/>
    <w:rsid w:val="000C7627"/>
    <w:rsid w:val="000C7D4F"/>
    <w:rsid w:val="000D0290"/>
    <w:rsid w:val="000D032B"/>
    <w:rsid w:val="000D0559"/>
    <w:rsid w:val="000D0BBB"/>
    <w:rsid w:val="000D1551"/>
    <w:rsid w:val="000D1D78"/>
    <w:rsid w:val="000D2063"/>
    <w:rsid w:val="000D24EC"/>
    <w:rsid w:val="000D2C3A"/>
    <w:rsid w:val="000D31EC"/>
    <w:rsid w:val="000D38D2"/>
    <w:rsid w:val="000D48A8"/>
    <w:rsid w:val="000D4B5A"/>
    <w:rsid w:val="000D520E"/>
    <w:rsid w:val="000D55B1"/>
    <w:rsid w:val="000D64D8"/>
    <w:rsid w:val="000D6621"/>
    <w:rsid w:val="000D7097"/>
    <w:rsid w:val="000D7AD7"/>
    <w:rsid w:val="000D7C3B"/>
    <w:rsid w:val="000D7E4A"/>
    <w:rsid w:val="000E07F5"/>
    <w:rsid w:val="000E1749"/>
    <w:rsid w:val="000E20B4"/>
    <w:rsid w:val="000E29AB"/>
    <w:rsid w:val="000E378B"/>
    <w:rsid w:val="000E3800"/>
    <w:rsid w:val="000E38D2"/>
    <w:rsid w:val="000E3C1C"/>
    <w:rsid w:val="000E41B7"/>
    <w:rsid w:val="000E6BA0"/>
    <w:rsid w:val="000E6E4D"/>
    <w:rsid w:val="000E73F5"/>
    <w:rsid w:val="000E7A64"/>
    <w:rsid w:val="000F0663"/>
    <w:rsid w:val="000F0AA6"/>
    <w:rsid w:val="000F174A"/>
    <w:rsid w:val="000F2824"/>
    <w:rsid w:val="000F377D"/>
    <w:rsid w:val="000F488A"/>
    <w:rsid w:val="000F6A9C"/>
    <w:rsid w:val="000F7960"/>
    <w:rsid w:val="001006DE"/>
    <w:rsid w:val="00100B59"/>
    <w:rsid w:val="00100BFD"/>
    <w:rsid w:val="00100DC5"/>
    <w:rsid w:val="00100E27"/>
    <w:rsid w:val="00100E5A"/>
    <w:rsid w:val="00101135"/>
    <w:rsid w:val="0010259B"/>
    <w:rsid w:val="00102CEC"/>
    <w:rsid w:val="00102D25"/>
    <w:rsid w:val="00102DE5"/>
    <w:rsid w:val="00103D80"/>
    <w:rsid w:val="00104902"/>
    <w:rsid w:val="00104A05"/>
    <w:rsid w:val="00105510"/>
    <w:rsid w:val="00106009"/>
    <w:rsid w:val="001061F9"/>
    <w:rsid w:val="0010663E"/>
    <w:rsid w:val="001068B3"/>
    <w:rsid w:val="00106A3B"/>
    <w:rsid w:val="00106E6C"/>
    <w:rsid w:val="00107C99"/>
    <w:rsid w:val="0011011D"/>
    <w:rsid w:val="00110BA1"/>
    <w:rsid w:val="00111027"/>
    <w:rsid w:val="001113CC"/>
    <w:rsid w:val="00113610"/>
    <w:rsid w:val="00113727"/>
    <w:rsid w:val="00113763"/>
    <w:rsid w:val="00113C2A"/>
    <w:rsid w:val="00113E77"/>
    <w:rsid w:val="0011437C"/>
    <w:rsid w:val="00114413"/>
    <w:rsid w:val="00114B7D"/>
    <w:rsid w:val="00116A61"/>
    <w:rsid w:val="001177C4"/>
    <w:rsid w:val="00117B12"/>
    <w:rsid w:val="00117B7D"/>
    <w:rsid w:val="00117FF3"/>
    <w:rsid w:val="001208EA"/>
    <w:rsid w:val="0012093E"/>
    <w:rsid w:val="00121CF4"/>
    <w:rsid w:val="001231F0"/>
    <w:rsid w:val="00125C6C"/>
    <w:rsid w:val="00127648"/>
    <w:rsid w:val="001279CF"/>
    <w:rsid w:val="00127D87"/>
    <w:rsid w:val="0013013A"/>
    <w:rsid w:val="0013032B"/>
    <w:rsid w:val="001305EA"/>
    <w:rsid w:val="00130630"/>
    <w:rsid w:val="00130E86"/>
    <w:rsid w:val="00131725"/>
    <w:rsid w:val="001324C3"/>
    <w:rsid w:val="001328FA"/>
    <w:rsid w:val="001332AC"/>
    <w:rsid w:val="0013419A"/>
    <w:rsid w:val="00134700"/>
    <w:rsid w:val="00134E23"/>
    <w:rsid w:val="00135BD8"/>
    <w:rsid w:val="00135E80"/>
    <w:rsid w:val="00137ECF"/>
    <w:rsid w:val="00140753"/>
    <w:rsid w:val="001413AB"/>
    <w:rsid w:val="0014239C"/>
    <w:rsid w:val="00142561"/>
    <w:rsid w:val="00143096"/>
    <w:rsid w:val="0014352F"/>
    <w:rsid w:val="00143921"/>
    <w:rsid w:val="00143E98"/>
    <w:rsid w:val="00144A3E"/>
    <w:rsid w:val="0014577D"/>
    <w:rsid w:val="00145860"/>
    <w:rsid w:val="00146C25"/>
    <w:rsid w:val="00146F04"/>
    <w:rsid w:val="00147E93"/>
    <w:rsid w:val="001501EE"/>
    <w:rsid w:val="00150EBC"/>
    <w:rsid w:val="00151F77"/>
    <w:rsid w:val="001520B0"/>
    <w:rsid w:val="0015278D"/>
    <w:rsid w:val="00152D12"/>
    <w:rsid w:val="00153D1D"/>
    <w:rsid w:val="0015446A"/>
    <w:rsid w:val="0015487C"/>
    <w:rsid w:val="00154894"/>
    <w:rsid w:val="00155144"/>
    <w:rsid w:val="00155EA8"/>
    <w:rsid w:val="00156152"/>
    <w:rsid w:val="001564ED"/>
    <w:rsid w:val="0015684C"/>
    <w:rsid w:val="00156956"/>
    <w:rsid w:val="0015712E"/>
    <w:rsid w:val="00157322"/>
    <w:rsid w:val="00161129"/>
    <w:rsid w:val="001613F7"/>
    <w:rsid w:val="00161A3D"/>
    <w:rsid w:val="00161EB6"/>
    <w:rsid w:val="00162C3A"/>
    <w:rsid w:val="001630B7"/>
    <w:rsid w:val="00164075"/>
    <w:rsid w:val="0016484B"/>
    <w:rsid w:val="00165463"/>
    <w:rsid w:val="00165B83"/>
    <w:rsid w:val="00165FF0"/>
    <w:rsid w:val="0016720C"/>
    <w:rsid w:val="001672F5"/>
    <w:rsid w:val="00167836"/>
    <w:rsid w:val="0017075C"/>
    <w:rsid w:val="00170947"/>
    <w:rsid w:val="001709B2"/>
    <w:rsid w:val="00170C38"/>
    <w:rsid w:val="00170CB5"/>
    <w:rsid w:val="00171601"/>
    <w:rsid w:val="00171956"/>
    <w:rsid w:val="00172EC4"/>
    <w:rsid w:val="001734EF"/>
    <w:rsid w:val="00174183"/>
    <w:rsid w:val="00174DFA"/>
    <w:rsid w:val="00176194"/>
    <w:rsid w:val="001768DD"/>
    <w:rsid w:val="00176C65"/>
    <w:rsid w:val="0018036C"/>
    <w:rsid w:val="00180A15"/>
    <w:rsid w:val="001810F4"/>
    <w:rsid w:val="00181128"/>
    <w:rsid w:val="0018179E"/>
    <w:rsid w:val="00181C48"/>
    <w:rsid w:val="00182B46"/>
    <w:rsid w:val="0018308B"/>
    <w:rsid w:val="001839C3"/>
    <w:rsid w:val="00183B80"/>
    <w:rsid w:val="00183DB2"/>
    <w:rsid w:val="00183E9C"/>
    <w:rsid w:val="001841F1"/>
    <w:rsid w:val="00184BE8"/>
    <w:rsid w:val="0018550E"/>
    <w:rsid w:val="0018571A"/>
    <w:rsid w:val="001857E7"/>
    <w:rsid w:val="00185801"/>
    <w:rsid w:val="0018584C"/>
    <w:rsid w:val="001859B6"/>
    <w:rsid w:val="001870CE"/>
    <w:rsid w:val="00187FFC"/>
    <w:rsid w:val="001909D8"/>
    <w:rsid w:val="00191714"/>
    <w:rsid w:val="00191D2F"/>
    <w:rsid w:val="00191F45"/>
    <w:rsid w:val="0019219A"/>
    <w:rsid w:val="00193503"/>
    <w:rsid w:val="001939CA"/>
    <w:rsid w:val="00193B82"/>
    <w:rsid w:val="00194A45"/>
    <w:rsid w:val="0019600C"/>
    <w:rsid w:val="00196080"/>
    <w:rsid w:val="00196592"/>
    <w:rsid w:val="001968EE"/>
    <w:rsid w:val="00196CF1"/>
    <w:rsid w:val="00197ADC"/>
    <w:rsid w:val="00197B41"/>
    <w:rsid w:val="001A03EA"/>
    <w:rsid w:val="001A05B6"/>
    <w:rsid w:val="001A0AF7"/>
    <w:rsid w:val="001A1434"/>
    <w:rsid w:val="001A2556"/>
    <w:rsid w:val="001A25AF"/>
    <w:rsid w:val="001A32A8"/>
    <w:rsid w:val="001A3627"/>
    <w:rsid w:val="001A3748"/>
    <w:rsid w:val="001A4740"/>
    <w:rsid w:val="001A65B1"/>
    <w:rsid w:val="001A6EF1"/>
    <w:rsid w:val="001B1037"/>
    <w:rsid w:val="001B18FF"/>
    <w:rsid w:val="001B2264"/>
    <w:rsid w:val="001B2DFD"/>
    <w:rsid w:val="001B3065"/>
    <w:rsid w:val="001B33C0"/>
    <w:rsid w:val="001B3F01"/>
    <w:rsid w:val="001B4A46"/>
    <w:rsid w:val="001B5E34"/>
    <w:rsid w:val="001B68DA"/>
    <w:rsid w:val="001B70C6"/>
    <w:rsid w:val="001C06B1"/>
    <w:rsid w:val="001C0AC3"/>
    <w:rsid w:val="001C0F5B"/>
    <w:rsid w:val="001C17BB"/>
    <w:rsid w:val="001C217F"/>
    <w:rsid w:val="001C2805"/>
    <w:rsid w:val="001C2997"/>
    <w:rsid w:val="001C3546"/>
    <w:rsid w:val="001C379E"/>
    <w:rsid w:val="001C4DA6"/>
    <w:rsid w:val="001C4DB7"/>
    <w:rsid w:val="001C630F"/>
    <w:rsid w:val="001C672F"/>
    <w:rsid w:val="001C6C9B"/>
    <w:rsid w:val="001D0655"/>
    <w:rsid w:val="001D0C0B"/>
    <w:rsid w:val="001D0F92"/>
    <w:rsid w:val="001D10B2"/>
    <w:rsid w:val="001D2ACF"/>
    <w:rsid w:val="001D3092"/>
    <w:rsid w:val="001D31F9"/>
    <w:rsid w:val="001D3E63"/>
    <w:rsid w:val="001D46FA"/>
    <w:rsid w:val="001D48F8"/>
    <w:rsid w:val="001D4CD1"/>
    <w:rsid w:val="001D5BA2"/>
    <w:rsid w:val="001D66C2"/>
    <w:rsid w:val="001D6877"/>
    <w:rsid w:val="001D7A1D"/>
    <w:rsid w:val="001E055D"/>
    <w:rsid w:val="001E0FFC"/>
    <w:rsid w:val="001E1472"/>
    <w:rsid w:val="001E1F03"/>
    <w:rsid w:val="001E1F93"/>
    <w:rsid w:val="001E24CF"/>
    <w:rsid w:val="001E265E"/>
    <w:rsid w:val="001E3020"/>
    <w:rsid w:val="001E3097"/>
    <w:rsid w:val="001E34E8"/>
    <w:rsid w:val="001E3BD6"/>
    <w:rsid w:val="001E3ED6"/>
    <w:rsid w:val="001E49A5"/>
    <w:rsid w:val="001E49B9"/>
    <w:rsid w:val="001E4B06"/>
    <w:rsid w:val="001E5F98"/>
    <w:rsid w:val="001E6185"/>
    <w:rsid w:val="001E6443"/>
    <w:rsid w:val="001E6FCB"/>
    <w:rsid w:val="001F01F4"/>
    <w:rsid w:val="001F0A4C"/>
    <w:rsid w:val="001F0F26"/>
    <w:rsid w:val="001F0FD5"/>
    <w:rsid w:val="001F139B"/>
    <w:rsid w:val="001F2232"/>
    <w:rsid w:val="001F237F"/>
    <w:rsid w:val="001F2708"/>
    <w:rsid w:val="001F64BE"/>
    <w:rsid w:val="001F6B8B"/>
    <w:rsid w:val="001F6B8E"/>
    <w:rsid w:val="001F6D7B"/>
    <w:rsid w:val="001F7070"/>
    <w:rsid w:val="001F7807"/>
    <w:rsid w:val="00200710"/>
    <w:rsid w:val="002007C8"/>
    <w:rsid w:val="00200AD3"/>
    <w:rsid w:val="00200B1E"/>
    <w:rsid w:val="00200EF2"/>
    <w:rsid w:val="002016B9"/>
    <w:rsid w:val="00201825"/>
    <w:rsid w:val="00201CB2"/>
    <w:rsid w:val="00201DD2"/>
    <w:rsid w:val="00202266"/>
    <w:rsid w:val="002031E3"/>
    <w:rsid w:val="0020426B"/>
    <w:rsid w:val="002046F7"/>
    <w:rsid w:val="0020478D"/>
    <w:rsid w:val="002054D0"/>
    <w:rsid w:val="0020611E"/>
    <w:rsid w:val="002063FC"/>
    <w:rsid w:val="00206726"/>
    <w:rsid w:val="0020697E"/>
    <w:rsid w:val="00206EFD"/>
    <w:rsid w:val="0020756A"/>
    <w:rsid w:val="00210AE2"/>
    <w:rsid w:val="00210D95"/>
    <w:rsid w:val="00211CD3"/>
    <w:rsid w:val="00211ECA"/>
    <w:rsid w:val="0021320A"/>
    <w:rsid w:val="002136B3"/>
    <w:rsid w:val="00213B73"/>
    <w:rsid w:val="00213D13"/>
    <w:rsid w:val="00216555"/>
    <w:rsid w:val="0021656D"/>
    <w:rsid w:val="0021660A"/>
    <w:rsid w:val="00216957"/>
    <w:rsid w:val="00216A70"/>
    <w:rsid w:val="0021713F"/>
    <w:rsid w:val="00217731"/>
    <w:rsid w:val="00217AE6"/>
    <w:rsid w:val="00217CE0"/>
    <w:rsid w:val="00220B90"/>
    <w:rsid w:val="00221777"/>
    <w:rsid w:val="00221998"/>
    <w:rsid w:val="00221E1A"/>
    <w:rsid w:val="00221F4B"/>
    <w:rsid w:val="002228E3"/>
    <w:rsid w:val="00222D73"/>
    <w:rsid w:val="0022320E"/>
    <w:rsid w:val="00224261"/>
    <w:rsid w:val="0022448C"/>
    <w:rsid w:val="00224797"/>
    <w:rsid w:val="00224B16"/>
    <w:rsid w:val="00224D61"/>
    <w:rsid w:val="002265BD"/>
    <w:rsid w:val="00227008"/>
    <w:rsid w:val="002270CC"/>
    <w:rsid w:val="00227421"/>
    <w:rsid w:val="00227894"/>
    <w:rsid w:val="0022791F"/>
    <w:rsid w:val="00227E6B"/>
    <w:rsid w:val="00230EF6"/>
    <w:rsid w:val="00231E53"/>
    <w:rsid w:val="002326EE"/>
    <w:rsid w:val="00233DBF"/>
    <w:rsid w:val="00234830"/>
    <w:rsid w:val="00234932"/>
    <w:rsid w:val="002368C7"/>
    <w:rsid w:val="0023726F"/>
    <w:rsid w:val="0024041A"/>
    <w:rsid w:val="002410C8"/>
    <w:rsid w:val="00241C93"/>
    <w:rsid w:val="0024214A"/>
    <w:rsid w:val="002429F3"/>
    <w:rsid w:val="00243811"/>
    <w:rsid w:val="002441F2"/>
    <w:rsid w:val="0024438F"/>
    <w:rsid w:val="002447C2"/>
    <w:rsid w:val="00245669"/>
    <w:rsid w:val="002456D5"/>
    <w:rsid w:val="002458D0"/>
    <w:rsid w:val="00245EC0"/>
    <w:rsid w:val="002462B7"/>
    <w:rsid w:val="00246689"/>
    <w:rsid w:val="00247FF0"/>
    <w:rsid w:val="00250C2E"/>
    <w:rsid w:val="00250F4A"/>
    <w:rsid w:val="00251349"/>
    <w:rsid w:val="00251452"/>
    <w:rsid w:val="00251AA9"/>
    <w:rsid w:val="002520A1"/>
    <w:rsid w:val="002524ED"/>
    <w:rsid w:val="002532D4"/>
    <w:rsid w:val="00253532"/>
    <w:rsid w:val="002540D3"/>
    <w:rsid w:val="00254823"/>
    <w:rsid w:val="00254B2A"/>
    <w:rsid w:val="002556DB"/>
    <w:rsid w:val="0025638B"/>
    <w:rsid w:val="00256D4F"/>
    <w:rsid w:val="002578B6"/>
    <w:rsid w:val="00257BF2"/>
    <w:rsid w:val="00260362"/>
    <w:rsid w:val="00260EE8"/>
    <w:rsid w:val="00260F28"/>
    <w:rsid w:val="0026131D"/>
    <w:rsid w:val="0026215E"/>
    <w:rsid w:val="00262C1D"/>
    <w:rsid w:val="00263542"/>
    <w:rsid w:val="00263665"/>
    <w:rsid w:val="0026481D"/>
    <w:rsid w:val="00264A0D"/>
    <w:rsid w:val="00264DCF"/>
    <w:rsid w:val="00265C69"/>
    <w:rsid w:val="00266738"/>
    <w:rsid w:val="002667C6"/>
    <w:rsid w:val="0026691A"/>
    <w:rsid w:val="00266D0C"/>
    <w:rsid w:val="002670DC"/>
    <w:rsid w:val="002671CC"/>
    <w:rsid w:val="002717AE"/>
    <w:rsid w:val="00272ED2"/>
    <w:rsid w:val="0027335A"/>
    <w:rsid w:val="00273F94"/>
    <w:rsid w:val="002742CC"/>
    <w:rsid w:val="00276086"/>
    <w:rsid w:val="002760B7"/>
    <w:rsid w:val="0027707D"/>
    <w:rsid w:val="00277D69"/>
    <w:rsid w:val="002810D3"/>
    <w:rsid w:val="002815CA"/>
    <w:rsid w:val="00281D0C"/>
    <w:rsid w:val="002825C0"/>
    <w:rsid w:val="002827A5"/>
    <w:rsid w:val="002847AE"/>
    <w:rsid w:val="00284DE6"/>
    <w:rsid w:val="00285762"/>
    <w:rsid w:val="0028595B"/>
    <w:rsid w:val="00285F1B"/>
    <w:rsid w:val="002861D8"/>
    <w:rsid w:val="002863A5"/>
    <w:rsid w:val="00286D23"/>
    <w:rsid w:val="00286DC2"/>
    <w:rsid w:val="002870F2"/>
    <w:rsid w:val="00287242"/>
    <w:rsid w:val="00287650"/>
    <w:rsid w:val="00287796"/>
    <w:rsid w:val="0029008E"/>
    <w:rsid w:val="0029014B"/>
    <w:rsid w:val="00290154"/>
    <w:rsid w:val="00292AB4"/>
    <w:rsid w:val="002930BB"/>
    <w:rsid w:val="002936F2"/>
    <w:rsid w:val="0029420F"/>
    <w:rsid w:val="00294361"/>
    <w:rsid w:val="00294F88"/>
    <w:rsid w:val="00294FCC"/>
    <w:rsid w:val="00295516"/>
    <w:rsid w:val="0029582D"/>
    <w:rsid w:val="00295906"/>
    <w:rsid w:val="00296C10"/>
    <w:rsid w:val="0029733C"/>
    <w:rsid w:val="002A10A1"/>
    <w:rsid w:val="002A12C5"/>
    <w:rsid w:val="002A1587"/>
    <w:rsid w:val="002A2A5D"/>
    <w:rsid w:val="002A2BF5"/>
    <w:rsid w:val="002A2EF2"/>
    <w:rsid w:val="002A3161"/>
    <w:rsid w:val="002A3410"/>
    <w:rsid w:val="002A44D1"/>
    <w:rsid w:val="002A4631"/>
    <w:rsid w:val="002A4A41"/>
    <w:rsid w:val="002A4FC1"/>
    <w:rsid w:val="002A5BA6"/>
    <w:rsid w:val="002A641D"/>
    <w:rsid w:val="002A6EA6"/>
    <w:rsid w:val="002A7651"/>
    <w:rsid w:val="002A7C82"/>
    <w:rsid w:val="002B053F"/>
    <w:rsid w:val="002B0613"/>
    <w:rsid w:val="002B108B"/>
    <w:rsid w:val="002B12DE"/>
    <w:rsid w:val="002B1677"/>
    <w:rsid w:val="002B270D"/>
    <w:rsid w:val="002B2ADE"/>
    <w:rsid w:val="002B2C07"/>
    <w:rsid w:val="002B2F42"/>
    <w:rsid w:val="002B3375"/>
    <w:rsid w:val="002B457D"/>
    <w:rsid w:val="002B4745"/>
    <w:rsid w:val="002B480D"/>
    <w:rsid w:val="002B4845"/>
    <w:rsid w:val="002B4AC3"/>
    <w:rsid w:val="002B5994"/>
    <w:rsid w:val="002B66C5"/>
    <w:rsid w:val="002B7744"/>
    <w:rsid w:val="002C05AC"/>
    <w:rsid w:val="002C0C7F"/>
    <w:rsid w:val="002C2FA5"/>
    <w:rsid w:val="002C3953"/>
    <w:rsid w:val="002C40B1"/>
    <w:rsid w:val="002C4EAC"/>
    <w:rsid w:val="002C56A0"/>
    <w:rsid w:val="002C627A"/>
    <w:rsid w:val="002C64BB"/>
    <w:rsid w:val="002C6B7A"/>
    <w:rsid w:val="002C7496"/>
    <w:rsid w:val="002C7E54"/>
    <w:rsid w:val="002D0921"/>
    <w:rsid w:val="002D105C"/>
    <w:rsid w:val="002D12FF"/>
    <w:rsid w:val="002D21A5"/>
    <w:rsid w:val="002D2C34"/>
    <w:rsid w:val="002D33C0"/>
    <w:rsid w:val="002D4413"/>
    <w:rsid w:val="002D4841"/>
    <w:rsid w:val="002D4FDC"/>
    <w:rsid w:val="002D7247"/>
    <w:rsid w:val="002D7537"/>
    <w:rsid w:val="002E0C3F"/>
    <w:rsid w:val="002E1C3E"/>
    <w:rsid w:val="002E1F8C"/>
    <w:rsid w:val="002E23E3"/>
    <w:rsid w:val="002E247B"/>
    <w:rsid w:val="002E26F3"/>
    <w:rsid w:val="002E30BA"/>
    <w:rsid w:val="002E34CB"/>
    <w:rsid w:val="002E4059"/>
    <w:rsid w:val="002E455E"/>
    <w:rsid w:val="002E4D5B"/>
    <w:rsid w:val="002E5474"/>
    <w:rsid w:val="002E5699"/>
    <w:rsid w:val="002E5832"/>
    <w:rsid w:val="002E633F"/>
    <w:rsid w:val="002E65B5"/>
    <w:rsid w:val="002E65E2"/>
    <w:rsid w:val="002E6D32"/>
    <w:rsid w:val="002F0867"/>
    <w:rsid w:val="002F0A35"/>
    <w:rsid w:val="002F0BF7"/>
    <w:rsid w:val="002F0D60"/>
    <w:rsid w:val="002F104E"/>
    <w:rsid w:val="002F16E1"/>
    <w:rsid w:val="002F1BD9"/>
    <w:rsid w:val="002F31A6"/>
    <w:rsid w:val="002F3A6D"/>
    <w:rsid w:val="002F4A92"/>
    <w:rsid w:val="002F4EBA"/>
    <w:rsid w:val="002F51CB"/>
    <w:rsid w:val="002F749C"/>
    <w:rsid w:val="002F7BF5"/>
    <w:rsid w:val="003002A8"/>
    <w:rsid w:val="00300EE5"/>
    <w:rsid w:val="00301F3F"/>
    <w:rsid w:val="003024CB"/>
    <w:rsid w:val="00302F46"/>
    <w:rsid w:val="00303813"/>
    <w:rsid w:val="003045C2"/>
    <w:rsid w:val="00306513"/>
    <w:rsid w:val="00306D77"/>
    <w:rsid w:val="00306F73"/>
    <w:rsid w:val="0030716E"/>
    <w:rsid w:val="003102C3"/>
    <w:rsid w:val="00310348"/>
    <w:rsid w:val="00310C82"/>
    <w:rsid w:val="00310EE6"/>
    <w:rsid w:val="00311628"/>
    <w:rsid w:val="00311860"/>
    <w:rsid w:val="00311E73"/>
    <w:rsid w:val="00312015"/>
    <w:rsid w:val="0031221D"/>
    <w:rsid w:val="003123F7"/>
    <w:rsid w:val="00314A01"/>
    <w:rsid w:val="00314B9D"/>
    <w:rsid w:val="00314DD8"/>
    <w:rsid w:val="003155A3"/>
    <w:rsid w:val="00315B35"/>
    <w:rsid w:val="00316A7F"/>
    <w:rsid w:val="003173A2"/>
    <w:rsid w:val="00317B24"/>
    <w:rsid w:val="00317D8E"/>
    <w:rsid w:val="00317E8F"/>
    <w:rsid w:val="00320725"/>
    <w:rsid w:val="00320752"/>
    <w:rsid w:val="003209E8"/>
    <w:rsid w:val="003211F4"/>
    <w:rsid w:val="0032193F"/>
    <w:rsid w:val="00322186"/>
    <w:rsid w:val="00322962"/>
    <w:rsid w:val="003232EF"/>
    <w:rsid w:val="0032403E"/>
    <w:rsid w:val="00324D73"/>
    <w:rsid w:val="003257F8"/>
    <w:rsid w:val="00325B7B"/>
    <w:rsid w:val="00326001"/>
    <w:rsid w:val="003261AE"/>
    <w:rsid w:val="00326892"/>
    <w:rsid w:val="003307B7"/>
    <w:rsid w:val="003311A6"/>
    <w:rsid w:val="0033193C"/>
    <w:rsid w:val="00331EF7"/>
    <w:rsid w:val="00332771"/>
    <w:rsid w:val="00332B30"/>
    <w:rsid w:val="00333BA4"/>
    <w:rsid w:val="00333F5F"/>
    <w:rsid w:val="00334EC0"/>
    <w:rsid w:val="00334EE8"/>
    <w:rsid w:val="003351D2"/>
    <w:rsid w:val="0033532B"/>
    <w:rsid w:val="00336799"/>
    <w:rsid w:val="0033685E"/>
    <w:rsid w:val="00336B5F"/>
    <w:rsid w:val="0033736E"/>
    <w:rsid w:val="003375E1"/>
    <w:rsid w:val="00337929"/>
    <w:rsid w:val="00337AD4"/>
    <w:rsid w:val="00340003"/>
    <w:rsid w:val="00341C39"/>
    <w:rsid w:val="00341CD3"/>
    <w:rsid w:val="003429B7"/>
    <w:rsid w:val="00342A19"/>
    <w:rsid w:val="00342B92"/>
    <w:rsid w:val="00343B23"/>
    <w:rsid w:val="00343B25"/>
    <w:rsid w:val="003444A9"/>
    <w:rsid w:val="003445F2"/>
    <w:rsid w:val="00344B50"/>
    <w:rsid w:val="003456ED"/>
    <w:rsid w:val="00345979"/>
    <w:rsid w:val="00345EB0"/>
    <w:rsid w:val="00346636"/>
    <w:rsid w:val="003469C1"/>
    <w:rsid w:val="00347620"/>
    <w:rsid w:val="0034764B"/>
    <w:rsid w:val="0034780A"/>
    <w:rsid w:val="00347CBE"/>
    <w:rsid w:val="003503AC"/>
    <w:rsid w:val="00351AD1"/>
    <w:rsid w:val="00351ED2"/>
    <w:rsid w:val="0035208B"/>
    <w:rsid w:val="00352613"/>
    <w:rsid w:val="00352686"/>
    <w:rsid w:val="00352711"/>
    <w:rsid w:val="00352E2F"/>
    <w:rsid w:val="003534AD"/>
    <w:rsid w:val="0035353A"/>
    <w:rsid w:val="00353CF2"/>
    <w:rsid w:val="00353D8B"/>
    <w:rsid w:val="00354EAB"/>
    <w:rsid w:val="00355EE4"/>
    <w:rsid w:val="00357136"/>
    <w:rsid w:val="003576EB"/>
    <w:rsid w:val="00357DBA"/>
    <w:rsid w:val="00357EC9"/>
    <w:rsid w:val="00360431"/>
    <w:rsid w:val="00360BD8"/>
    <w:rsid w:val="00360C67"/>
    <w:rsid w:val="00360E65"/>
    <w:rsid w:val="00361287"/>
    <w:rsid w:val="003615DE"/>
    <w:rsid w:val="00361C7F"/>
    <w:rsid w:val="00362DCB"/>
    <w:rsid w:val="00362FF9"/>
    <w:rsid w:val="0036308C"/>
    <w:rsid w:val="00363E8F"/>
    <w:rsid w:val="00364C14"/>
    <w:rsid w:val="00365118"/>
    <w:rsid w:val="00365968"/>
    <w:rsid w:val="00365BC9"/>
    <w:rsid w:val="00366467"/>
    <w:rsid w:val="00367102"/>
    <w:rsid w:val="00367331"/>
    <w:rsid w:val="00367969"/>
    <w:rsid w:val="00370563"/>
    <w:rsid w:val="003713D2"/>
    <w:rsid w:val="003717EC"/>
    <w:rsid w:val="00371AF4"/>
    <w:rsid w:val="00372278"/>
    <w:rsid w:val="00372A4F"/>
    <w:rsid w:val="00372B9F"/>
    <w:rsid w:val="00373265"/>
    <w:rsid w:val="0037384B"/>
    <w:rsid w:val="00373892"/>
    <w:rsid w:val="00373F34"/>
    <w:rsid w:val="003743CE"/>
    <w:rsid w:val="003745AA"/>
    <w:rsid w:val="00376028"/>
    <w:rsid w:val="003776A5"/>
    <w:rsid w:val="00380191"/>
    <w:rsid w:val="003807AF"/>
    <w:rsid w:val="00380856"/>
    <w:rsid w:val="00380E60"/>
    <w:rsid w:val="00380EAE"/>
    <w:rsid w:val="003814DD"/>
    <w:rsid w:val="0038198C"/>
    <w:rsid w:val="00382A6F"/>
    <w:rsid w:val="00382C57"/>
    <w:rsid w:val="00382DD7"/>
    <w:rsid w:val="0038316E"/>
    <w:rsid w:val="003836A5"/>
    <w:rsid w:val="00383B5F"/>
    <w:rsid w:val="00384483"/>
    <w:rsid w:val="00384858"/>
    <w:rsid w:val="0038499A"/>
    <w:rsid w:val="00384F53"/>
    <w:rsid w:val="00386D58"/>
    <w:rsid w:val="00386F90"/>
    <w:rsid w:val="00387053"/>
    <w:rsid w:val="00387494"/>
    <w:rsid w:val="00387FE4"/>
    <w:rsid w:val="00390746"/>
    <w:rsid w:val="00390A2E"/>
    <w:rsid w:val="0039107B"/>
    <w:rsid w:val="00391869"/>
    <w:rsid w:val="00392C0F"/>
    <w:rsid w:val="003942FA"/>
    <w:rsid w:val="00394CFC"/>
    <w:rsid w:val="00395451"/>
    <w:rsid w:val="00395633"/>
    <w:rsid w:val="00395716"/>
    <w:rsid w:val="00396B0E"/>
    <w:rsid w:val="0039766F"/>
    <w:rsid w:val="00397BC7"/>
    <w:rsid w:val="003A01C8"/>
    <w:rsid w:val="003A06C2"/>
    <w:rsid w:val="003A1238"/>
    <w:rsid w:val="003A1937"/>
    <w:rsid w:val="003A1EE8"/>
    <w:rsid w:val="003A2C8B"/>
    <w:rsid w:val="003A43B0"/>
    <w:rsid w:val="003A4544"/>
    <w:rsid w:val="003A4717"/>
    <w:rsid w:val="003A4F65"/>
    <w:rsid w:val="003A5964"/>
    <w:rsid w:val="003A5E30"/>
    <w:rsid w:val="003A5E41"/>
    <w:rsid w:val="003A6001"/>
    <w:rsid w:val="003A6344"/>
    <w:rsid w:val="003A6391"/>
    <w:rsid w:val="003A6456"/>
    <w:rsid w:val="003A6624"/>
    <w:rsid w:val="003A695D"/>
    <w:rsid w:val="003A6A25"/>
    <w:rsid w:val="003A6F6B"/>
    <w:rsid w:val="003A77A8"/>
    <w:rsid w:val="003B14CC"/>
    <w:rsid w:val="003B1A01"/>
    <w:rsid w:val="003B225F"/>
    <w:rsid w:val="003B3320"/>
    <w:rsid w:val="003B36C2"/>
    <w:rsid w:val="003B3BE5"/>
    <w:rsid w:val="003B3CB0"/>
    <w:rsid w:val="003B443B"/>
    <w:rsid w:val="003B548E"/>
    <w:rsid w:val="003B6100"/>
    <w:rsid w:val="003B639A"/>
    <w:rsid w:val="003B7AE9"/>
    <w:rsid w:val="003B7BBB"/>
    <w:rsid w:val="003C0FB3"/>
    <w:rsid w:val="003C23D7"/>
    <w:rsid w:val="003C3868"/>
    <w:rsid w:val="003C3990"/>
    <w:rsid w:val="003C434B"/>
    <w:rsid w:val="003C4708"/>
    <w:rsid w:val="003C489D"/>
    <w:rsid w:val="003C54B8"/>
    <w:rsid w:val="003C687F"/>
    <w:rsid w:val="003C6EC1"/>
    <w:rsid w:val="003C723C"/>
    <w:rsid w:val="003D0DEF"/>
    <w:rsid w:val="003D0F7F"/>
    <w:rsid w:val="003D1F26"/>
    <w:rsid w:val="003D2287"/>
    <w:rsid w:val="003D349F"/>
    <w:rsid w:val="003D3CF0"/>
    <w:rsid w:val="003D419E"/>
    <w:rsid w:val="003D53BF"/>
    <w:rsid w:val="003D5665"/>
    <w:rsid w:val="003D6797"/>
    <w:rsid w:val="003D68A2"/>
    <w:rsid w:val="003D7175"/>
    <w:rsid w:val="003D779D"/>
    <w:rsid w:val="003D7846"/>
    <w:rsid w:val="003D78A2"/>
    <w:rsid w:val="003E03FD"/>
    <w:rsid w:val="003E1511"/>
    <w:rsid w:val="003E15EE"/>
    <w:rsid w:val="003E19EC"/>
    <w:rsid w:val="003E33D4"/>
    <w:rsid w:val="003E340E"/>
    <w:rsid w:val="003E4AED"/>
    <w:rsid w:val="003E4D80"/>
    <w:rsid w:val="003E6241"/>
    <w:rsid w:val="003E648B"/>
    <w:rsid w:val="003E6AE0"/>
    <w:rsid w:val="003F0971"/>
    <w:rsid w:val="003F0D57"/>
    <w:rsid w:val="003F172D"/>
    <w:rsid w:val="003F22F3"/>
    <w:rsid w:val="003F257B"/>
    <w:rsid w:val="003F28DA"/>
    <w:rsid w:val="003F2AB3"/>
    <w:rsid w:val="003F2B6E"/>
    <w:rsid w:val="003F2C2F"/>
    <w:rsid w:val="003F35B8"/>
    <w:rsid w:val="003F37E4"/>
    <w:rsid w:val="003F3F97"/>
    <w:rsid w:val="003F42CF"/>
    <w:rsid w:val="003F4B44"/>
    <w:rsid w:val="003F4EA0"/>
    <w:rsid w:val="003F59F7"/>
    <w:rsid w:val="003F66AD"/>
    <w:rsid w:val="003F6991"/>
    <w:rsid w:val="003F69BE"/>
    <w:rsid w:val="003F7D20"/>
    <w:rsid w:val="00400578"/>
    <w:rsid w:val="00400EB0"/>
    <w:rsid w:val="004013F6"/>
    <w:rsid w:val="00401A98"/>
    <w:rsid w:val="00402516"/>
    <w:rsid w:val="004029B7"/>
    <w:rsid w:val="00402FCF"/>
    <w:rsid w:val="0040358F"/>
    <w:rsid w:val="00404158"/>
    <w:rsid w:val="004042F8"/>
    <w:rsid w:val="00404409"/>
    <w:rsid w:val="0040482E"/>
    <w:rsid w:val="004048C9"/>
    <w:rsid w:val="00405212"/>
    <w:rsid w:val="00405801"/>
    <w:rsid w:val="004060DA"/>
    <w:rsid w:val="004062AA"/>
    <w:rsid w:val="00407329"/>
    <w:rsid w:val="00407474"/>
    <w:rsid w:val="00407ED4"/>
    <w:rsid w:val="00407F31"/>
    <w:rsid w:val="004125FD"/>
    <w:rsid w:val="004128F0"/>
    <w:rsid w:val="00412E39"/>
    <w:rsid w:val="00413117"/>
    <w:rsid w:val="004137EF"/>
    <w:rsid w:val="004139B9"/>
    <w:rsid w:val="00414400"/>
    <w:rsid w:val="004148CE"/>
    <w:rsid w:val="00414D5B"/>
    <w:rsid w:val="004155E9"/>
    <w:rsid w:val="004159DD"/>
    <w:rsid w:val="004163AD"/>
    <w:rsid w:val="0041645A"/>
    <w:rsid w:val="004165E4"/>
    <w:rsid w:val="00417BB8"/>
    <w:rsid w:val="00420300"/>
    <w:rsid w:val="00421CC4"/>
    <w:rsid w:val="0042354D"/>
    <w:rsid w:val="004238A0"/>
    <w:rsid w:val="00423AB8"/>
    <w:rsid w:val="004241DD"/>
    <w:rsid w:val="00424BD4"/>
    <w:rsid w:val="00424D73"/>
    <w:rsid w:val="004259A6"/>
    <w:rsid w:val="00425CCF"/>
    <w:rsid w:val="00426A1D"/>
    <w:rsid w:val="00426B42"/>
    <w:rsid w:val="00427C65"/>
    <w:rsid w:val="00430665"/>
    <w:rsid w:val="00430D80"/>
    <w:rsid w:val="004317B5"/>
    <w:rsid w:val="00431BB0"/>
    <w:rsid w:val="00431E3D"/>
    <w:rsid w:val="00431F7A"/>
    <w:rsid w:val="00433AAE"/>
    <w:rsid w:val="004343A7"/>
    <w:rsid w:val="00435060"/>
    <w:rsid w:val="00435259"/>
    <w:rsid w:val="00435CA6"/>
    <w:rsid w:val="004361FB"/>
    <w:rsid w:val="004365FD"/>
    <w:rsid w:val="00436B23"/>
    <w:rsid w:val="00436E88"/>
    <w:rsid w:val="004372BC"/>
    <w:rsid w:val="004403D7"/>
    <w:rsid w:val="00440977"/>
    <w:rsid w:val="0044175B"/>
    <w:rsid w:val="004417AC"/>
    <w:rsid w:val="00441B4D"/>
    <w:rsid w:val="00441C88"/>
    <w:rsid w:val="00442026"/>
    <w:rsid w:val="00442448"/>
    <w:rsid w:val="00442E7B"/>
    <w:rsid w:val="004438CE"/>
    <w:rsid w:val="00443CD4"/>
    <w:rsid w:val="00443E06"/>
    <w:rsid w:val="00443E31"/>
    <w:rsid w:val="00444034"/>
    <w:rsid w:val="004440BB"/>
    <w:rsid w:val="0044437B"/>
    <w:rsid w:val="004450B6"/>
    <w:rsid w:val="00445612"/>
    <w:rsid w:val="004468CF"/>
    <w:rsid w:val="00446AA3"/>
    <w:rsid w:val="004479D8"/>
    <w:rsid w:val="00447C97"/>
    <w:rsid w:val="00450B8C"/>
    <w:rsid w:val="004510B7"/>
    <w:rsid w:val="00451168"/>
    <w:rsid w:val="00451506"/>
    <w:rsid w:val="004520DE"/>
    <w:rsid w:val="004525F0"/>
    <w:rsid w:val="00452CD4"/>
    <w:rsid w:val="00452D84"/>
    <w:rsid w:val="00453739"/>
    <w:rsid w:val="00454FF1"/>
    <w:rsid w:val="00455114"/>
    <w:rsid w:val="00455C8A"/>
    <w:rsid w:val="0045627B"/>
    <w:rsid w:val="00456C90"/>
    <w:rsid w:val="00457160"/>
    <w:rsid w:val="004578CC"/>
    <w:rsid w:val="00457F94"/>
    <w:rsid w:val="00462626"/>
    <w:rsid w:val="00462B61"/>
    <w:rsid w:val="00463BFC"/>
    <w:rsid w:val="004646D0"/>
    <w:rsid w:val="004657D6"/>
    <w:rsid w:val="00465CB3"/>
    <w:rsid w:val="00465E5F"/>
    <w:rsid w:val="00466D51"/>
    <w:rsid w:val="004670CE"/>
    <w:rsid w:val="004675BD"/>
    <w:rsid w:val="0047114A"/>
    <w:rsid w:val="004712F0"/>
    <w:rsid w:val="004715AD"/>
    <w:rsid w:val="004728AA"/>
    <w:rsid w:val="00473346"/>
    <w:rsid w:val="00474017"/>
    <w:rsid w:val="00476168"/>
    <w:rsid w:val="00476284"/>
    <w:rsid w:val="00476548"/>
    <w:rsid w:val="00477406"/>
    <w:rsid w:val="0047758F"/>
    <w:rsid w:val="00477EF4"/>
    <w:rsid w:val="0048084F"/>
    <w:rsid w:val="00480AB3"/>
    <w:rsid w:val="00481041"/>
    <w:rsid w:val="004810BD"/>
    <w:rsid w:val="0048175E"/>
    <w:rsid w:val="00482868"/>
    <w:rsid w:val="00482899"/>
    <w:rsid w:val="004828C4"/>
    <w:rsid w:val="00483B44"/>
    <w:rsid w:val="00483CA9"/>
    <w:rsid w:val="00483E8E"/>
    <w:rsid w:val="00484270"/>
    <w:rsid w:val="00484E3D"/>
    <w:rsid w:val="004850B9"/>
    <w:rsid w:val="0048525B"/>
    <w:rsid w:val="00485A51"/>
    <w:rsid w:val="00485CCD"/>
    <w:rsid w:val="00485DB5"/>
    <w:rsid w:val="004860C5"/>
    <w:rsid w:val="00486C47"/>
    <w:rsid w:val="00486CA7"/>
    <w:rsid w:val="00486D2B"/>
    <w:rsid w:val="00490D60"/>
    <w:rsid w:val="00491015"/>
    <w:rsid w:val="00491A4D"/>
    <w:rsid w:val="00492F16"/>
    <w:rsid w:val="00493120"/>
    <w:rsid w:val="004936FB"/>
    <w:rsid w:val="004949C7"/>
    <w:rsid w:val="00494FDC"/>
    <w:rsid w:val="0049524F"/>
    <w:rsid w:val="004953E1"/>
    <w:rsid w:val="00496102"/>
    <w:rsid w:val="0049754D"/>
    <w:rsid w:val="004A0489"/>
    <w:rsid w:val="004A06B7"/>
    <w:rsid w:val="004A1196"/>
    <w:rsid w:val="004A161B"/>
    <w:rsid w:val="004A35C8"/>
    <w:rsid w:val="004A4004"/>
    <w:rsid w:val="004A4106"/>
    <w:rsid w:val="004A4146"/>
    <w:rsid w:val="004A47DB"/>
    <w:rsid w:val="004A4F6C"/>
    <w:rsid w:val="004A58D5"/>
    <w:rsid w:val="004A5AAE"/>
    <w:rsid w:val="004A5E1C"/>
    <w:rsid w:val="004A61A8"/>
    <w:rsid w:val="004A6AB7"/>
    <w:rsid w:val="004A6BC8"/>
    <w:rsid w:val="004A7049"/>
    <w:rsid w:val="004A7284"/>
    <w:rsid w:val="004A7470"/>
    <w:rsid w:val="004A7E1A"/>
    <w:rsid w:val="004B005E"/>
    <w:rsid w:val="004B0073"/>
    <w:rsid w:val="004B091E"/>
    <w:rsid w:val="004B127B"/>
    <w:rsid w:val="004B1541"/>
    <w:rsid w:val="004B240E"/>
    <w:rsid w:val="004B29F4"/>
    <w:rsid w:val="004B2A6C"/>
    <w:rsid w:val="004B3183"/>
    <w:rsid w:val="004B3C7C"/>
    <w:rsid w:val="004B416F"/>
    <w:rsid w:val="004B4292"/>
    <w:rsid w:val="004B4689"/>
    <w:rsid w:val="004B4C27"/>
    <w:rsid w:val="004B4E08"/>
    <w:rsid w:val="004B5BEA"/>
    <w:rsid w:val="004B6407"/>
    <w:rsid w:val="004B6923"/>
    <w:rsid w:val="004B7240"/>
    <w:rsid w:val="004B7495"/>
    <w:rsid w:val="004B780F"/>
    <w:rsid w:val="004B7B56"/>
    <w:rsid w:val="004B7C29"/>
    <w:rsid w:val="004B7EE9"/>
    <w:rsid w:val="004C098E"/>
    <w:rsid w:val="004C0FA2"/>
    <w:rsid w:val="004C115F"/>
    <w:rsid w:val="004C20CF"/>
    <w:rsid w:val="004C299C"/>
    <w:rsid w:val="004C2E2E"/>
    <w:rsid w:val="004C3080"/>
    <w:rsid w:val="004C38A9"/>
    <w:rsid w:val="004C3CB3"/>
    <w:rsid w:val="004C4D54"/>
    <w:rsid w:val="004C4DBE"/>
    <w:rsid w:val="004C589A"/>
    <w:rsid w:val="004C58A6"/>
    <w:rsid w:val="004C5CE4"/>
    <w:rsid w:val="004C7023"/>
    <w:rsid w:val="004C7513"/>
    <w:rsid w:val="004D02AC"/>
    <w:rsid w:val="004D0383"/>
    <w:rsid w:val="004D0DD3"/>
    <w:rsid w:val="004D1F3F"/>
    <w:rsid w:val="004D333E"/>
    <w:rsid w:val="004D3366"/>
    <w:rsid w:val="004D3A72"/>
    <w:rsid w:val="004D3C86"/>
    <w:rsid w:val="004D3EE2"/>
    <w:rsid w:val="004D46AA"/>
    <w:rsid w:val="004D49B7"/>
    <w:rsid w:val="004D599B"/>
    <w:rsid w:val="004D5A8A"/>
    <w:rsid w:val="004D5BBA"/>
    <w:rsid w:val="004D5DD2"/>
    <w:rsid w:val="004D6540"/>
    <w:rsid w:val="004D66E9"/>
    <w:rsid w:val="004D702C"/>
    <w:rsid w:val="004E0D08"/>
    <w:rsid w:val="004E0E64"/>
    <w:rsid w:val="004E14EB"/>
    <w:rsid w:val="004E1C2A"/>
    <w:rsid w:val="004E1EFA"/>
    <w:rsid w:val="004E21C8"/>
    <w:rsid w:val="004E265D"/>
    <w:rsid w:val="004E2ACB"/>
    <w:rsid w:val="004E38B0"/>
    <w:rsid w:val="004E3C28"/>
    <w:rsid w:val="004E4158"/>
    <w:rsid w:val="004E4332"/>
    <w:rsid w:val="004E4D4B"/>
    <w:rsid w:val="004E4D9B"/>
    <w:rsid w:val="004E4E0B"/>
    <w:rsid w:val="004E4E0E"/>
    <w:rsid w:val="004E5594"/>
    <w:rsid w:val="004E6748"/>
    <w:rsid w:val="004E6856"/>
    <w:rsid w:val="004E6C59"/>
    <w:rsid w:val="004E6FB4"/>
    <w:rsid w:val="004E77AF"/>
    <w:rsid w:val="004F094B"/>
    <w:rsid w:val="004F0977"/>
    <w:rsid w:val="004F0AB6"/>
    <w:rsid w:val="004F1408"/>
    <w:rsid w:val="004F29AE"/>
    <w:rsid w:val="004F4A05"/>
    <w:rsid w:val="004F4DF3"/>
    <w:rsid w:val="004F4E1D"/>
    <w:rsid w:val="004F616E"/>
    <w:rsid w:val="004F6257"/>
    <w:rsid w:val="004F6A25"/>
    <w:rsid w:val="004F6AB0"/>
    <w:rsid w:val="004F6B4D"/>
    <w:rsid w:val="004F6F40"/>
    <w:rsid w:val="005000BD"/>
    <w:rsid w:val="005000DD"/>
    <w:rsid w:val="005013A8"/>
    <w:rsid w:val="00501536"/>
    <w:rsid w:val="00503948"/>
    <w:rsid w:val="00503B09"/>
    <w:rsid w:val="00504471"/>
    <w:rsid w:val="005048C4"/>
    <w:rsid w:val="00504AA4"/>
    <w:rsid w:val="00504F5C"/>
    <w:rsid w:val="00505262"/>
    <w:rsid w:val="0050597B"/>
    <w:rsid w:val="0050642A"/>
    <w:rsid w:val="00506DF8"/>
    <w:rsid w:val="00507451"/>
    <w:rsid w:val="0051131A"/>
    <w:rsid w:val="00511F4D"/>
    <w:rsid w:val="00512355"/>
    <w:rsid w:val="00512660"/>
    <w:rsid w:val="00514D6B"/>
    <w:rsid w:val="0051574E"/>
    <w:rsid w:val="005159A5"/>
    <w:rsid w:val="00516694"/>
    <w:rsid w:val="0051725F"/>
    <w:rsid w:val="0051782E"/>
    <w:rsid w:val="00520095"/>
    <w:rsid w:val="00520645"/>
    <w:rsid w:val="0052168D"/>
    <w:rsid w:val="0052282F"/>
    <w:rsid w:val="0052396A"/>
    <w:rsid w:val="00524101"/>
    <w:rsid w:val="005246F1"/>
    <w:rsid w:val="0052527E"/>
    <w:rsid w:val="005261D8"/>
    <w:rsid w:val="0052734E"/>
    <w:rsid w:val="0052782C"/>
    <w:rsid w:val="00527A41"/>
    <w:rsid w:val="00530B41"/>
    <w:rsid w:val="00530BD7"/>
    <w:rsid w:val="00530E46"/>
    <w:rsid w:val="005324EF"/>
    <w:rsid w:val="0053286B"/>
    <w:rsid w:val="00532882"/>
    <w:rsid w:val="00532AC4"/>
    <w:rsid w:val="00533525"/>
    <w:rsid w:val="00533989"/>
    <w:rsid w:val="00533C93"/>
    <w:rsid w:val="005356C0"/>
    <w:rsid w:val="00536369"/>
    <w:rsid w:val="005363A7"/>
    <w:rsid w:val="00536A18"/>
    <w:rsid w:val="00537675"/>
    <w:rsid w:val="005400FF"/>
    <w:rsid w:val="00540E99"/>
    <w:rsid w:val="00541130"/>
    <w:rsid w:val="005417F5"/>
    <w:rsid w:val="00542103"/>
    <w:rsid w:val="00542767"/>
    <w:rsid w:val="00542DAD"/>
    <w:rsid w:val="00543CDB"/>
    <w:rsid w:val="005440EB"/>
    <w:rsid w:val="005447BE"/>
    <w:rsid w:val="00544F47"/>
    <w:rsid w:val="00546A8B"/>
    <w:rsid w:val="00546D5E"/>
    <w:rsid w:val="00546F02"/>
    <w:rsid w:val="00547051"/>
    <w:rsid w:val="0054770B"/>
    <w:rsid w:val="00550D72"/>
    <w:rsid w:val="00551073"/>
    <w:rsid w:val="00551DA4"/>
    <w:rsid w:val="0055213A"/>
    <w:rsid w:val="00552A8D"/>
    <w:rsid w:val="00552C21"/>
    <w:rsid w:val="005544F6"/>
    <w:rsid w:val="00554956"/>
    <w:rsid w:val="00557196"/>
    <w:rsid w:val="0055755F"/>
    <w:rsid w:val="00557BC1"/>
    <w:rsid w:val="00557BE6"/>
    <w:rsid w:val="00557D8D"/>
    <w:rsid w:val="005600BC"/>
    <w:rsid w:val="0056048C"/>
    <w:rsid w:val="005604A2"/>
    <w:rsid w:val="00560862"/>
    <w:rsid w:val="00560D64"/>
    <w:rsid w:val="00562590"/>
    <w:rsid w:val="00563104"/>
    <w:rsid w:val="00563602"/>
    <w:rsid w:val="00564596"/>
    <w:rsid w:val="005646C1"/>
    <w:rsid w:val="005646CC"/>
    <w:rsid w:val="005652E4"/>
    <w:rsid w:val="00565730"/>
    <w:rsid w:val="00565AA1"/>
    <w:rsid w:val="00565D3C"/>
    <w:rsid w:val="005660B8"/>
    <w:rsid w:val="00566649"/>
    <w:rsid w:val="00566671"/>
    <w:rsid w:val="005667DB"/>
    <w:rsid w:val="0056763E"/>
    <w:rsid w:val="00567B22"/>
    <w:rsid w:val="0057134C"/>
    <w:rsid w:val="0057320D"/>
    <w:rsid w:val="0057331C"/>
    <w:rsid w:val="00573328"/>
    <w:rsid w:val="00573F07"/>
    <w:rsid w:val="0057478F"/>
    <w:rsid w:val="005747FF"/>
    <w:rsid w:val="00576415"/>
    <w:rsid w:val="00577DD4"/>
    <w:rsid w:val="00580D0F"/>
    <w:rsid w:val="00581521"/>
    <w:rsid w:val="00581F3D"/>
    <w:rsid w:val="005824C0"/>
    <w:rsid w:val="00582560"/>
    <w:rsid w:val="00582A12"/>
    <w:rsid w:val="00582FD7"/>
    <w:rsid w:val="005832ED"/>
    <w:rsid w:val="00583524"/>
    <w:rsid w:val="005835A2"/>
    <w:rsid w:val="00583853"/>
    <w:rsid w:val="005838DF"/>
    <w:rsid w:val="00583D07"/>
    <w:rsid w:val="005857A8"/>
    <w:rsid w:val="00585D68"/>
    <w:rsid w:val="00585FC2"/>
    <w:rsid w:val="0058710B"/>
    <w:rsid w:val="0058713B"/>
    <w:rsid w:val="005876D2"/>
    <w:rsid w:val="0059056C"/>
    <w:rsid w:val="0059130B"/>
    <w:rsid w:val="005918E3"/>
    <w:rsid w:val="00591BF8"/>
    <w:rsid w:val="00592A07"/>
    <w:rsid w:val="00593F04"/>
    <w:rsid w:val="00594705"/>
    <w:rsid w:val="005960AD"/>
    <w:rsid w:val="00596665"/>
    <w:rsid w:val="00596689"/>
    <w:rsid w:val="00596A5C"/>
    <w:rsid w:val="00596DCE"/>
    <w:rsid w:val="00596E13"/>
    <w:rsid w:val="00596E87"/>
    <w:rsid w:val="005A16FB"/>
    <w:rsid w:val="005A1A68"/>
    <w:rsid w:val="005A1BE8"/>
    <w:rsid w:val="005A1D50"/>
    <w:rsid w:val="005A2985"/>
    <w:rsid w:val="005A2A5A"/>
    <w:rsid w:val="005A3076"/>
    <w:rsid w:val="005A31A0"/>
    <w:rsid w:val="005A39FC"/>
    <w:rsid w:val="005A3AEA"/>
    <w:rsid w:val="005A3B66"/>
    <w:rsid w:val="005A42E3"/>
    <w:rsid w:val="005A5046"/>
    <w:rsid w:val="005A5A2C"/>
    <w:rsid w:val="005A5F04"/>
    <w:rsid w:val="005A674E"/>
    <w:rsid w:val="005A6DC2"/>
    <w:rsid w:val="005B02CB"/>
    <w:rsid w:val="005B0870"/>
    <w:rsid w:val="005B093A"/>
    <w:rsid w:val="005B16BC"/>
    <w:rsid w:val="005B1762"/>
    <w:rsid w:val="005B1DBD"/>
    <w:rsid w:val="005B1E03"/>
    <w:rsid w:val="005B2CAA"/>
    <w:rsid w:val="005B3008"/>
    <w:rsid w:val="005B40E5"/>
    <w:rsid w:val="005B4B88"/>
    <w:rsid w:val="005B5605"/>
    <w:rsid w:val="005B5C6E"/>
    <w:rsid w:val="005B5D60"/>
    <w:rsid w:val="005B5E31"/>
    <w:rsid w:val="005B649B"/>
    <w:rsid w:val="005B64AE"/>
    <w:rsid w:val="005B6E3D"/>
    <w:rsid w:val="005B7298"/>
    <w:rsid w:val="005B72FC"/>
    <w:rsid w:val="005C095B"/>
    <w:rsid w:val="005C0AA7"/>
    <w:rsid w:val="005C1BFC"/>
    <w:rsid w:val="005C2773"/>
    <w:rsid w:val="005C286C"/>
    <w:rsid w:val="005C3B7C"/>
    <w:rsid w:val="005C46B5"/>
    <w:rsid w:val="005C6E52"/>
    <w:rsid w:val="005C712A"/>
    <w:rsid w:val="005C75D1"/>
    <w:rsid w:val="005C7B55"/>
    <w:rsid w:val="005D0175"/>
    <w:rsid w:val="005D03B0"/>
    <w:rsid w:val="005D1CC4"/>
    <w:rsid w:val="005D2CA8"/>
    <w:rsid w:val="005D2D62"/>
    <w:rsid w:val="005D4D24"/>
    <w:rsid w:val="005D5A78"/>
    <w:rsid w:val="005D5DB0"/>
    <w:rsid w:val="005D6079"/>
    <w:rsid w:val="005D66A6"/>
    <w:rsid w:val="005D770A"/>
    <w:rsid w:val="005D7A00"/>
    <w:rsid w:val="005E0B43"/>
    <w:rsid w:val="005E123F"/>
    <w:rsid w:val="005E1533"/>
    <w:rsid w:val="005E1934"/>
    <w:rsid w:val="005E2804"/>
    <w:rsid w:val="005E29A6"/>
    <w:rsid w:val="005E2A1E"/>
    <w:rsid w:val="005E43F6"/>
    <w:rsid w:val="005E4742"/>
    <w:rsid w:val="005E4800"/>
    <w:rsid w:val="005E4C94"/>
    <w:rsid w:val="005E555C"/>
    <w:rsid w:val="005E58A7"/>
    <w:rsid w:val="005E6829"/>
    <w:rsid w:val="005F018B"/>
    <w:rsid w:val="005F10D4"/>
    <w:rsid w:val="005F26E8"/>
    <w:rsid w:val="005F275A"/>
    <w:rsid w:val="005F2E08"/>
    <w:rsid w:val="005F41B2"/>
    <w:rsid w:val="005F4CD9"/>
    <w:rsid w:val="005F59D2"/>
    <w:rsid w:val="005F69E2"/>
    <w:rsid w:val="005F7834"/>
    <w:rsid w:val="005F78DD"/>
    <w:rsid w:val="005F7A4D"/>
    <w:rsid w:val="0060055A"/>
    <w:rsid w:val="006014E8"/>
    <w:rsid w:val="006019F0"/>
    <w:rsid w:val="00601B68"/>
    <w:rsid w:val="0060207B"/>
    <w:rsid w:val="006026BA"/>
    <w:rsid w:val="0060359B"/>
    <w:rsid w:val="00603F69"/>
    <w:rsid w:val="006040DA"/>
    <w:rsid w:val="006047BD"/>
    <w:rsid w:val="0060587F"/>
    <w:rsid w:val="00607675"/>
    <w:rsid w:val="0061035B"/>
    <w:rsid w:val="00610F53"/>
    <w:rsid w:val="006117A8"/>
    <w:rsid w:val="00611834"/>
    <w:rsid w:val="00612E3F"/>
    <w:rsid w:val="00613055"/>
    <w:rsid w:val="00613208"/>
    <w:rsid w:val="006138D4"/>
    <w:rsid w:val="0061460A"/>
    <w:rsid w:val="00616767"/>
    <w:rsid w:val="0061698B"/>
    <w:rsid w:val="00616F61"/>
    <w:rsid w:val="00617B57"/>
    <w:rsid w:val="00620917"/>
    <w:rsid w:val="0062163D"/>
    <w:rsid w:val="00621BCB"/>
    <w:rsid w:val="00622DE6"/>
    <w:rsid w:val="00623605"/>
    <w:rsid w:val="006236EC"/>
    <w:rsid w:val="006239FB"/>
    <w:rsid w:val="00623A9E"/>
    <w:rsid w:val="00624A20"/>
    <w:rsid w:val="00624C9B"/>
    <w:rsid w:val="006251EB"/>
    <w:rsid w:val="0062541D"/>
    <w:rsid w:val="006256DC"/>
    <w:rsid w:val="00627A6F"/>
    <w:rsid w:val="00627D40"/>
    <w:rsid w:val="00630BB3"/>
    <w:rsid w:val="00630BF7"/>
    <w:rsid w:val="00631792"/>
    <w:rsid w:val="00632182"/>
    <w:rsid w:val="006335DF"/>
    <w:rsid w:val="00633A4A"/>
    <w:rsid w:val="00634528"/>
    <w:rsid w:val="00634717"/>
    <w:rsid w:val="00635459"/>
    <w:rsid w:val="006356A0"/>
    <w:rsid w:val="0063670E"/>
    <w:rsid w:val="00636951"/>
    <w:rsid w:val="00637181"/>
    <w:rsid w:val="00637AF8"/>
    <w:rsid w:val="00640555"/>
    <w:rsid w:val="00640FCA"/>
    <w:rsid w:val="006412BE"/>
    <w:rsid w:val="0064144D"/>
    <w:rsid w:val="00641609"/>
    <w:rsid w:val="0064160E"/>
    <w:rsid w:val="006418DF"/>
    <w:rsid w:val="00642389"/>
    <w:rsid w:val="006435CF"/>
    <w:rsid w:val="006439ED"/>
    <w:rsid w:val="00643EDC"/>
    <w:rsid w:val="0064405D"/>
    <w:rsid w:val="00644306"/>
    <w:rsid w:val="00644EAB"/>
    <w:rsid w:val="006450E2"/>
    <w:rsid w:val="006453D8"/>
    <w:rsid w:val="006457A5"/>
    <w:rsid w:val="00645B57"/>
    <w:rsid w:val="00646B63"/>
    <w:rsid w:val="00646C21"/>
    <w:rsid w:val="006474E0"/>
    <w:rsid w:val="00650503"/>
    <w:rsid w:val="00650527"/>
    <w:rsid w:val="00651A1C"/>
    <w:rsid w:val="00651E73"/>
    <w:rsid w:val="00651F8C"/>
    <w:rsid w:val="006522EF"/>
    <w:rsid w:val="006522FD"/>
    <w:rsid w:val="00652800"/>
    <w:rsid w:val="00653AB0"/>
    <w:rsid w:val="00653C5D"/>
    <w:rsid w:val="00653F00"/>
    <w:rsid w:val="006544A7"/>
    <w:rsid w:val="006552BE"/>
    <w:rsid w:val="0065706C"/>
    <w:rsid w:val="00657275"/>
    <w:rsid w:val="00657E45"/>
    <w:rsid w:val="00657E7A"/>
    <w:rsid w:val="00661196"/>
    <w:rsid w:val="00661413"/>
    <w:rsid w:val="006618E3"/>
    <w:rsid w:val="00661D06"/>
    <w:rsid w:val="00661EB6"/>
    <w:rsid w:val="00662387"/>
    <w:rsid w:val="006638B4"/>
    <w:rsid w:val="0066400D"/>
    <w:rsid w:val="006641B3"/>
    <w:rsid w:val="006644C4"/>
    <w:rsid w:val="00664BC6"/>
    <w:rsid w:val="00664CB7"/>
    <w:rsid w:val="0066536F"/>
    <w:rsid w:val="00665F1A"/>
    <w:rsid w:val="0066665B"/>
    <w:rsid w:val="00670EE3"/>
    <w:rsid w:val="00671735"/>
    <w:rsid w:val="00672902"/>
    <w:rsid w:val="00673149"/>
    <w:rsid w:val="0067331F"/>
    <w:rsid w:val="006742E8"/>
    <w:rsid w:val="0067482E"/>
    <w:rsid w:val="00675260"/>
    <w:rsid w:val="006761F3"/>
    <w:rsid w:val="0067677B"/>
    <w:rsid w:val="00676855"/>
    <w:rsid w:val="00677747"/>
    <w:rsid w:val="00677921"/>
    <w:rsid w:val="00677DDB"/>
    <w:rsid w:val="00677EF0"/>
    <w:rsid w:val="006802C3"/>
    <w:rsid w:val="00680F31"/>
    <w:rsid w:val="006814BF"/>
    <w:rsid w:val="00681DCF"/>
    <w:rsid w:val="00681E11"/>
    <w:rsid w:val="00681F32"/>
    <w:rsid w:val="006826B1"/>
    <w:rsid w:val="00682D93"/>
    <w:rsid w:val="0068318C"/>
    <w:rsid w:val="00683AEC"/>
    <w:rsid w:val="006840CE"/>
    <w:rsid w:val="00684672"/>
    <w:rsid w:val="0068481E"/>
    <w:rsid w:val="00684EF2"/>
    <w:rsid w:val="006856F4"/>
    <w:rsid w:val="0068666F"/>
    <w:rsid w:val="0068780A"/>
    <w:rsid w:val="00690267"/>
    <w:rsid w:val="006904DE"/>
    <w:rsid w:val="006906E7"/>
    <w:rsid w:val="00690E4A"/>
    <w:rsid w:val="00692250"/>
    <w:rsid w:val="00692825"/>
    <w:rsid w:val="006928B1"/>
    <w:rsid w:val="006931D4"/>
    <w:rsid w:val="006936CB"/>
    <w:rsid w:val="00693735"/>
    <w:rsid w:val="00694485"/>
    <w:rsid w:val="00694E70"/>
    <w:rsid w:val="0069514C"/>
    <w:rsid w:val="006954D4"/>
    <w:rsid w:val="006955C4"/>
    <w:rsid w:val="0069598B"/>
    <w:rsid w:val="00695A05"/>
    <w:rsid w:val="00695AF0"/>
    <w:rsid w:val="00696BFA"/>
    <w:rsid w:val="0069757D"/>
    <w:rsid w:val="00697E23"/>
    <w:rsid w:val="006A01A1"/>
    <w:rsid w:val="006A1855"/>
    <w:rsid w:val="006A1A8E"/>
    <w:rsid w:val="006A1CF6"/>
    <w:rsid w:val="006A20C8"/>
    <w:rsid w:val="006A2D9E"/>
    <w:rsid w:val="006A364C"/>
    <w:rsid w:val="006A36DB"/>
    <w:rsid w:val="006A3EF2"/>
    <w:rsid w:val="006A4450"/>
    <w:rsid w:val="006A44D0"/>
    <w:rsid w:val="006A48C1"/>
    <w:rsid w:val="006A510D"/>
    <w:rsid w:val="006A51A4"/>
    <w:rsid w:val="006A57F3"/>
    <w:rsid w:val="006A618F"/>
    <w:rsid w:val="006A6A7D"/>
    <w:rsid w:val="006A6EC7"/>
    <w:rsid w:val="006A73C4"/>
    <w:rsid w:val="006B0291"/>
    <w:rsid w:val="006B06B2"/>
    <w:rsid w:val="006B13F9"/>
    <w:rsid w:val="006B1FE6"/>
    <w:rsid w:val="006B1FFA"/>
    <w:rsid w:val="006B20FA"/>
    <w:rsid w:val="006B3496"/>
    <w:rsid w:val="006B3564"/>
    <w:rsid w:val="006B37E6"/>
    <w:rsid w:val="006B3D8F"/>
    <w:rsid w:val="006B4234"/>
    <w:rsid w:val="006B42E3"/>
    <w:rsid w:val="006B44E9"/>
    <w:rsid w:val="006B5AA3"/>
    <w:rsid w:val="006B73E5"/>
    <w:rsid w:val="006B74C7"/>
    <w:rsid w:val="006B7741"/>
    <w:rsid w:val="006C00A3"/>
    <w:rsid w:val="006C0766"/>
    <w:rsid w:val="006C0F99"/>
    <w:rsid w:val="006C10FC"/>
    <w:rsid w:val="006C35FF"/>
    <w:rsid w:val="006C4B47"/>
    <w:rsid w:val="006C4FEE"/>
    <w:rsid w:val="006C615D"/>
    <w:rsid w:val="006C67CA"/>
    <w:rsid w:val="006C70AF"/>
    <w:rsid w:val="006C7AB5"/>
    <w:rsid w:val="006D03AE"/>
    <w:rsid w:val="006D062E"/>
    <w:rsid w:val="006D0817"/>
    <w:rsid w:val="006D0996"/>
    <w:rsid w:val="006D2405"/>
    <w:rsid w:val="006D24B4"/>
    <w:rsid w:val="006D3A0E"/>
    <w:rsid w:val="006D4A39"/>
    <w:rsid w:val="006D4B8C"/>
    <w:rsid w:val="006D4F6C"/>
    <w:rsid w:val="006D53A4"/>
    <w:rsid w:val="006D5A21"/>
    <w:rsid w:val="006D5B7A"/>
    <w:rsid w:val="006D5CD8"/>
    <w:rsid w:val="006D6748"/>
    <w:rsid w:val="006D6B21"/>
    <w:rsid w:val="006E08A7"/>
    <w:rsid w:val="006E08C4"/>
    <w:rsid w:val="006E091B"/>
    <w:rsid w:val="006E10EC"/>
    <w:rsid w:val="006E21DF"/>
    <w:rsid w:val="006E2552"/>
    <w:rsid w:val="006E29F5"/>
    <w:rsid w:val="006E2A50"/>
    <w:rsid w:val="006E42C8"/>
    <w:rsid w:val="006E4800"/>
    <w:rsid w:val="006E54E6"/>
    <w:rsid w:val="006E560F"/>
    <w:rsid w:val="006E575C"/>
    <w:rsid w:val="006E5B90"/>
    <w:rsid w:val="006E60D3"/>
    <w:rsid w:val="006E6323"/>
    <w:rsid w:val="006E79B6"/>
    <w:rsid w:val="006E7EBC"/>
    <w:rsid w:val="006F054E"/>
    <w:rsid w:val="006F15D8"/>
    <w:rsid w:val="006F1B19"/>
    <w:rsid w:val="006F2DB0"/>
    <w:rsid w:val="006F3400"/>
    <w:rsid w:val="006F3613"/>
    <w:rsid w:val="006F3839"/>
    <w:rsid w:val="006F3E41"/>
    <w:rsid w:val="006F4503"/>
    <w:rsid w:val="006F4BFA"/>
    <w:rsid w:val="006F57DC"/>
    <w:rsid w:val="006F5924"/>
    <w:rsid w:val="006F6696"/>
    <w:rsid w:val="006F706E"/>
    <w:rsid w:val="00700048"/>
    <w:rsid w:val="00700346"/>
    <w:rsid w:val="00700F05"/>
    <w:rsid w:val="007010AF"/>
    <w:rsid w:val="0070190E"/>
    <w:rsid w:val="00701DAC"/>
    <w:rsid w:val="00701DEE"/>
    <w:rsid w:val="00703206"/>
    <w:rsid w:val="007039C1"/>
    <w:rsid w:val="00703A22"/>
    <w:rsid w:val="00704694"/>
    <w:rsid w:val="007053B2"/>
    <w:rsid w:val="00705656"/>
    <w:rsid w:val="007058CD"/>
    <w:rsid w:val="007058FF"/>
    <w:rsid w:val="00705D75"/>
    <w:rsid w:val="00705DE9"/>
    <w:rsid w:val="007061A7"/>
    <w:rsid w:val="00706293"/>
    <w:rsid w:val="0070723B"/>
    <w:rsid w:val="00707A95"/>
    <w:rsid w:val="00707EE5"/>
    <w:rsid w:val="007104C9"/>
    <w:rsid w:val="00711076"/>
    <w:rsid w:val="007123B5"/>
    <w:rsid w:val="007124A7"/>
    <w:rsid w:val="007126A0"/>
    <w:rsid w:val="00712DA7"/>
    <w:rsid w:val="007138B4"/>
    <w:rsid w:val="00713B40"/>
    <w:rsid w:val="007141E0"/>
    <w:rsid w:val="00714956"/>
    <w:rsid w:val="00715F89"/>
    <w:rsid w:val="00716081"/>
    <w:rsid w:val="007161A7"/>
    <w:rsid w:val="00716AF9"/>
    <w:rsid w:val="00716FB7"/>
    <w:rsid w:val="00717019"/>
    <w:rsid w:val="0071703A"/>
    <w:rsid w:val="00717C66"/>
    <w:rsid w:val="007213BF"/>
    <w:rsid w:val="0072144B"/>
    <w:rsid w:val="00722D6B"/>
    <w:rsid w:val="0072360C"/>
    <w:rsid w:val="00723956"/>
    <w:rsid w:val="00724203"/>
    <w:rsid w:val="00724286"/>
    <w:rsid w:val="00725C3B"/>
    <w:rsid w:val="00725D14"/>
    <w:rsid w:val="007266FB"/>
    <w:rsid w:val="007279D0"/>
    <w:rsid w:val="00727BB6"/>
    <w:rsid w:val="00730C4F"/>
    <w:rsid w:val="0073212B"/>
    <w:rsid w:val="00732907"/>
    <w:rsid w:val="00732A59"/>
    <w:rsid w:val="00732A7A"/>
    <w:rsid w:val="00732B08"/>
    <w:rsid w:val="0073364D"/>
    <w:rsid w:val="0073393A"/>
    <w:rsid w:val="00733D6A"/>
    <w:rsid w:val="00734065"/>
    <w:rsid w:val="00734894"/>
    <w:rsid w:val="00734AF9"/>
    <w:rsid w:val="00735327"/>
    <w:rsid w:val="00735451"/>
    <w:rsid w:val="00735A02"/>
    <w:rsid w:val="0073637A"/>
    <w:rsid w:val="007365D1"/>
    <w:rsid w:val="00736F68"/>
    <w:rsid w:val="00737503"/>
    <w:rsid w:val="00740573"/>
    <w:rsid w:val="00740E47"/>
    <w:rsid w:val="00741479"/>
    <w:rsid w:val="007414DA"/>
    <w:rsid w:val="00741ACA"/>
    <w:rsid w:val="00741F06"/>
    <w:rsid w:val="007432C3"/>
    <w:rsid w:val="007441BD"/>
    <w:rsid w:val="007448D2"/>
    <w:rsid w:val="00744A73"/>
    <w:rsid w:val="00744DB8"/>
    <w:rsid w:val="00745C28"/>
    <w:rsid w:val="007460FF"/>
    <w:rsid w:val="007474D4"/>
    <w:rsid w:val="0074782C"/>
    <w:rsid w:val="007508D7"/>
    <w:rsid w:val="00750B9D"/>
    <w:rsid w:val="0075247F"/>
    <w:rsid w:val="0075322D"/>
    <w:rsid w:val="00753D56"/>
    <w:rsid w:val="00755933"/>
    <w:rsid w:val="007564AE"/>
    <w:rsid w:val="00756677"/>
    <w:rsid w:val="00757303"/>
    <w:rsid w:val="00757591"/>
    <w:rsid w:val="00757633"/>
    <w:rsid w:val="00757A59"/>
    <w:rsid w:val="00757DD5"/>
    <w:rsid w:val="00757FA9"/>
    <w:rsid w:val="007617A7"/>
    <w:rsid w:val="00761815"/>
    <w:rsid w:val="00761ACB"/>
    <w:rsid w:val="00761C8A"/>
    <w:rsid w:val="00762125"/>
    <w:rsid w:val="00762489"/>
    <w:rsid w:val="007635C3"/>
    <w:rsid w:val="007643DB"/>
    <w:rsid w:val="007647B8"/>
    <w:rsid w:val="00764949"/>
    <w:rsid w:val="007656E8"/>
    <w:rsid w:val="00765E06"/>
    <w:rsid w:val="00765F79"/>
    <w:rsid w:val="00766A1D"/>
    <w:rsid w:val="00766BC2"/>
    <w:rsid w:val="00766C3B"/>
    <w:rsid w:val="007700E6"/>
    <w:rsid w:val="00770223"/>
    <w:rsid w:val="00770316"/>
    <w:rsid w:val="007706FF"/>
    <w:rsid w:val="00770891"/>
    <w:rsid w:val="00770954"/>
    <w:rsid w:val="00770C61"/>
    <w:rsid w:val="007711DD"/>
    <w:rsid w:val="00771A28"/>
    <w:rsid w:val="00772BA3"/>
    <w:rsid w:val="00772BFB"/>
    <w:rsid w:val="007731A1"/>
    <w:rsid w:val="00774C27"/>
    <w:rsid w:val="0077562B"/>
    <w:rsid w:val="007763FE"/>
    <w:rsid w:val="00776998"/>
    <w:rsid w:val="007769A7"/>
    <w:rsid w:val="00776AC3"/>
    <w:rsid w:val="00777558"/>
    <w:rsid w:val="007776A2"/>
    <w:rsid w:val="00777849"/>
    <w:rsid w:val="00777A8F"/>
    <w:rsid w:val="00780A99"/>
    <w:rsid w:val="00780EE8"/>
    <w:rsid w:val="0078117C"/>
    <w:rsid w:val="007814E3"/>
    <w:rsid w:val="00781C4F"/>
    <w:rsid w:val="00782487"/>
    <w:rsid w:val="00782A2E"/>
    <w:rsid w:val="00782B11"/>
    <w:rsid w:val="00783192"/>
    <w:rsid w:val="007831B8"/>
    <w:rsid w:val="00783690"/>
    <w:rsid w:val="007836C0"/>
    <w:rsid w:val="007839DA"/>
    <w:rsid w:val="00783D18"/>
    <w:rsid w:val="00783F8F"/>
    <w:rsid w:val="00785BE0"/>
    <w:rsid w:val="0078667E"/>
    <w:rsid w:val="0078697C"/>
    <w:rsid w:val="00787B2B"/>
    <w:rsid w:val="00787FC5"/>
    <w:rsid w:val="00791722"/>
    <w:rsid w:val="007919C8"/>
    <w:rsid w:val="007919DC"/>
    <w:rsid w:val="00791B72"/>
    <w:rsid w:val="00791C7F"/>
    <w:rsid w:val="00791E5C"/>
    <w:rsid w:val="007920F1"/>
    <w:rsid w:val="0079230E"/>
    <w:rsid w:val="007929EF"/>
    <w:rsid w:val="00793B9D"/>
    <w:rsid w:val="0079439B"/>
    <w:rsid w:val="00795105"/>
    <w:rsid w:val="00795DF7"/>
    <w:rsid w:val="00796256"/>
    <w:rsid w:val="00796888"/>
    <w:rsid w:val="007A1326"/>
    <w:rsid w:val="007A18BF"/>
    <w:rsid w:val="007A1A18"/>
    <w:rsid w:val="007A1AA1"/>
    <w:rsid w:val="007A1D84"/>
    <w:rsid w:val="007A2B7B"/>
    <w:rsid w:val="007A3356"/>
    <w:rsid w:val="007A36F3"/>
    <w:rsid w:val="007A4A0B"/>
    <w:rsid w:val="007A4CEF"/>
    <w:rsid w:val="007A5475"/>
    <w:rsid w:val="007A55A8"/>
    <w:rsid w:val="007A74C4"/>
    <w:rsid w:val="007B0136"/>
    <w:rsid w:val="007B0F37"/>
    <w:rsid w:val="007B17A0"/>
    <w:rsid w:val="007B1E57"/>
    <w:rsid w:val="007B235A"/>
    <w:rsid w:val="007B24C4"/>
    <w:rsid w:val="007B34BB"/>
    <w:rsid w:val="007B4829"/>
    <w:rsid w:val="007B4DBC"/>
    <w:rsid w:val="007B50E4"/>
    <w:rsid w:val="007B5236"/>
    <w:rsid w:val="007B65FF"/>
    <w:rsid w:val="007B6B2F"/>
    <w:rsid w:val="007B77BA"/>
    <w:rsid w:val="007C057B"/>
    <w:rsid w:val="007C1661"/>
    <w:rsid w:val="007C167E"/>
    <w:rsid w:val="007C1731"/>
    <w:rsid w:val="007C1A9E"/>
    <w:rsid w:val="007C299A"/>
    <w:rsid w:val="007C4E75"/>
    <w:rsid w:val="007C6E38"/>
    <w:rsid w:val="007C6F97"/>
    <w:rsid w:val="007D082A"/>
    <w:rsid w:val="007D1C12"/>
    <w:rsid w:val="007D212E"/>
    <w:rsid w:val="007D24A1"/>
    <w:rsid w:val="007D4468"/>
    <w:rsid w:val="007D458F"/>
    <w:rsid w:val="007D5655"/>
    <w:rsid w:val="007D581D"/>
    <w:rsid w:val="007D5A3A"/>
    <w:rsid w:val="007D5A52"/>
    <w:rsid w:val="007D6495"/>
    <w:rsid w:val="007D73C0"/>
    <w:rsid w:val="007D7ABA"/>
    <w:rsid w:val="007D7CF5"/>
    <w:rsid w:val="007D7E58"/>
    <w:rsid w:val="007E0CF4"/>
    <w:rsid w:val="007E0E0D"/>
    <w:rsid w:val="007E1A74"/>
    <w:rsid w:val="007E1B25"/>
    <w:rsid w:val="007E2748"/>
    <w:rsid w:val="007E35A5"/>
    <w:rsid w:val="007E41AD"/>
    <w:rsid w:val="007E497E"/>
    <w:rsid w:val="007E51F4"/>
    <w:rsid w:val="007E5E9E"/>
    <w:rsid w:val="007E5EAF"/>
    <w:rsid w:val="007E5EDF"/>
    <w:rsid w:val="007E6D94"/>
    <w:rsid w:val="007E744E"/>
    <w:rsid w:val="007E7486"/>
    <w:rsid w:val="007E7851"/>
    <w:rsid w:val="007F0083"/>
    <w:rsid w:val="007F0499"/>
    <w:rsid w:val="007F08F3"/>
    <w:rsid w:val="007F0DF9"/>
    <w:rsid w:val="007F1493"/>
    <w:rsid w:val="007F15BC"/>
    <w:rsid w:val="007F23AD"/>
    <w:rsid w:val="007F3524"/>
    <w:rsid w:val="007F455A"/>
    <w:rsid w:val="007F4996"/>
    <w:rsid w:val="007F576D"/>
    <w:rsid w:val="007F60DB"/>
    <w:rsid w:val="007F6230"/>
    <w:rsid w:val="007F628B"/>
    <w:rsid w:val="007F637A"/>
    <w:rsid w:val="007F66A6"/>
    <w:rsid w:val="007F68BA"/>
    <w:rsid w:val="007F76BF"/>
    <w:rsid w:val="008003CD"/>
    <w:rsid w:val="00800512"/>
    <w:rsid w:val="00800635"/>
    <w:rsid w:val="00800D70"/>
    <w:rsid w:val="00801331"/>
    <w:rsid w:val="00801687"/>
    <w:rsid w:val="008019EE"/>
    <w:rsid w:val="00801B56"/>
    <w:rsid w:val="00801DDB"/>
    <w:rsid w:val="00802022"/>
    <w:rsid w:val="0080207C"/>
    <w:rsid w:val="00802661"/>
    <w:rsid w:val="008028A3"/>
    <w:rsid w:val="00802A03"/>
    <w:rsid w:val="00802A41"/>
    <w:rsid w:val="00803193"/>
    <w:rsid w:val="008059C1"/>
    <w:rsid w:val="00805B2B"/>
    <w:rsid w:val="00805F9C"/>
    <w:rsid w:val="0080662F"/>
    <w:rsid w:val="00806989"/>
    <w:rsid w:val="00806C91"/>
    <w:rsid w:val="0081065F"/>
    <w:rsid w:val="0081071A"/>
    <w:rsid w:val="00810E72"/>
    <w:rsid w:val="00810FC0"/>
    <w:rsid w:val="0081114F"/>
    <w:rsid w:val="0081179B"/>
    <w:rsid w:val="008120ED"/>
    <w:rsid w:val="00812DCB"/>
    <w:rsid w:val="00812EED"/>
    <w:rsid w:val="00813FA5"/>
    <w:rsid w:val="0081523F"/>
    <w:rsid w:val="00816151"/>
    <w:rsid w:val="00817268"/>
    <w:rsid w:val="008173A7"/>
    <w:rsid w:val="008203B7"/>
    <w:rsid w:val="008208FF"/>
    <w:rsid w:val="008209BD"/>
    <w:rsid w:val="00820A87"/>
    <w:rsid w:val="00820BB7"/>
    <w:rsid w:val="008212BE"/>
    <w:rsid w:val="008218CF"/>
    <w:rsid w:val="00821F57"/>
    <w:rsid w:val="008226C8"/>
    <w:rsid w:val="00822E87"/>
    <w:rsid w:val="00823DAE"/>
    <w:rsid w:val="00824301"/>
    <w:rsid w:val="008248E7"/>
    <w:rsid w:val="00824F02"/>
    <w:rsid w:val="00825595"/>
    <w:rsid w:val="00826BD1"/>
    <w:rsid w:val="00826C4F"/>
    <w:rsid w:val="00830A48"/>
    <w:rsid w:val="00831C89"/>
    <w:rsid w:val="00832503"/>
    <w:rsid w:val="0083295B"/>
    <w:rsid w:val="00832DA5"/>
    <w:rsid w:val="00832F4B"/>
    <w:rsid w:val="00833A2E"/>
    <w:rsid w:val="00833EDF"/>
    <w:rsid w:val="00834038"/>
    <w:rsid w:val="0083403F"/>
    <w:rsid w:val="00834404"/>
    <w:rsid w:val="00835F42"/>
    <w:rsid w:val="00836414"/>
    <w:rsid w:val="008375CF"/>
    <w:rsid w:val="008377AF"/>
    <w:rsid w:val="008404C4"/>
    <w:rsid w:val="0084056D"/>
    <w:rsid w:val="00841080"/>
    <w:rsid w:val="008412F7"/>
    <w:rsid w:val="008414BB"/>
    <w:rsid w:val="00841B54"/>
    <w:rsid w:val="00841F58"/>
    <w:rsid w:val="00842F78"/>
    <w:rsid w:val="008434A7"/>
    <w:rsid w:val="00843ED1"/>
    <w:rsid w:val="008455DA"/>
    <w:rsid w:val="00845A95"/>
    <w:rsid w:val="0084631E"/>
    <w:rsid w:val="00846335"/>
    <w:rsid w:val="008467D0"/>
    <w:rsid w:val="00846F09"/>
    <w:rsid w:val="008470D0"/>
    <w:rsid w:val="008505DC"/>
    <w:rsid w:val="008509F0"/>
    <w:rsid w:val="00850DA4"/>
    <w:rsid w:val="00851875"/>
    <w:rsid w:val="00852357"/>
    <w:rsid w:val="0085269A"/>
    <w:rsid w:val="0085293E"/>
    <w:rsid w:val="00852B7B"/>
    <w:rsid w:val="0085448C"/>
    <w:rsid w:val="00855048"/>
    <w:rsid w:val="00855614"/>
    <w:rsid w:val="008563D3"/>
    <w:rsid w:val="00856E64"/>
    <w:rsid w:val="008570EE"/>
    <w:rsid w:val="00860A52"/>
    <w:rsid w:val="00861FA5"/>
    <w:rsid w:val="00862960"/>
    <w:rsid w:val="00862C25"/>
    <w:rsid w:val="00863532"/>
    <w:rsid w:val="008641E8"/>
    <w:rsid w:val="00864336"/>
    <w:rsid w:val="00864C38"/>
    <w:rsid w:val="00865392"/>
    <w:rsid w:val="00865EC3"/>
    <w:rsid w:val="00865FB5"/>
    <w:rsid w:val="0086629C"/>
    <w:rsid w:val="00866415"/>
    <w:rsid w:val="0086672A"/>
    <w:rsid w:val="00867469"/>
    <w:rsid w:val="0086770B"/>
    <w:rsid w:val="00867B08"/>
    <w:rsid w:val="00870838"/>
    <w:rsid w:val="008709D8"/>
    <w:rsid w:val="00870A3D"/>
    <w:rsid w:val="00870AF7"/>
    <w:rsid w:val="00871D9E"/>
    <w:rsid w:val="00872B3B"/>
    <w:rsid w:val="008735C9"/>
    <w:rsid w:val="008736AC"/>
    <w:rsid w:val="00873771"/>
    <w:rsid w:val="008740F0"/>
    <w:rsid w:val="00874C1F"/>
    <w:rsid w:val="008771BA"/>
    <w:rsid w:val="008773F6"/>
    <w:rsid w:val="008776A4"/>
    <w:rsid w:val="00880A08"/>
    <w:rsid w:val="008812B6"/>
    <w:rsid w:val="008813A0"/>
    <w:rsid w:val="008813D5"/>
    <w:rsid w:val="00881B33"/>
    <w:rsid w:val="00881B53"/>
    <w:rsid w:val="00882E98"/>
    <w:rsid w:val="00883242"/>
    <w:rsid w:val="0088332C"/>
    <w:rsid w:val="00883A53"/>
    <w:rsid w:val="0088526C"/>
    <w:rsid w:val="008856FC"/>
    <w:rsid w:val="00885C59"/>
    <w:rsid w:val="00885D1E"/>
    <w:rsid w:val="00885F34"/>
    <w:rsid w:val="00890C14"/>
    <w:rsid w:val="00890C47"/>
    <w:rsid w:val="0089256F"/>
    <w:rsid w:val="00893043"/>
    <w:rsid w:val="00893CDB"/>
    <w:rsid w:val="00893D12"/>
    <w:rsid w:val="0089468F"/>
    <w:rsid w:val="00895105"/>
    <w:rsid w:val="00895316"/>
    <w:rsid w:val="008955B8"/>
    <w:rsid w:val="00895861"/>
    <w:rsid w:val="00895A3A"/>
    <w:rsid w:val="0089631A"/>
    <w:rsid w:val="00896C92"/>
    <w:rsid w:val="00897B91"/>
    <w:rsid w:val="008A00A0"/>
    <w:rsid w:val="008A0836"/>
    <w:rsid w:val="008A08A9"/>
    <w:rsid w:val="008A1693"/>
    <w:rsid w:val="008A1F8A"/>
    <w:rsid w:val="008A21F0"/>
    <w:rsid w:val="008A5629"/>
    <w:rsid w:val="008A5DB4"/>
    <w:rsid w:val="008A5DE5"/>
    <w:rsid w:val="008A62B1"/>
    <w:rsid w:val="008A7135"/>
    <w:rsid w:val="008B02E9"/>
    <w:rsid w:val="008B13B2"/>
    <w:rsid w:val="008B17E8"/>
    <w:rsid w:val="008B18A3"/>
    <w:rsid w:val="008B1FDB"/>
    <w:rsid w:val="008B2A5B"/>
    <w:rsid w:val="008B367A"/>
    <w:rsid w:val="008B430F"/>
    <w:rsid w:val="008B4443"/>
    <w:rsid w:val="008B44C9"/>
    <w:rsid w:val="008B4DA3"/>
    <w:rsid w:val="008B4FF4"/>
    <w:rsid w:val="008B5E9F"/>
    <w:rsid w:val="008B62A0"/>
    <w:rsid w:val="008B6729"/>
    <w:rsid w:val="008B71D5"/>
    <w:rsid w:val="008B7377"/>
    <w:rsid w:val="008B7F83"/>
    <w:rsid w:val="008B7F99"/>
    <w:rsid w:val="008C00AF"/>
    <w:rsid w:val="008C085A"/>
    <w:rsid w:val="008C1A20"/>
    <w:rsid w:val="008C227E"/>
    <w:rsid w:val="008C2C66"/>
    <w:rsid w:val="008C2FB5"/>
    <w:rsid w:val="008C302C"/>
    <w:rsid w:val="008C389E"/>
    <w:rsid w:val="008C427B"/>
    <w:rsid w:val="008C4280"/>
    <w:rsid w:val="008C4CAB"/>
    <w:rsid w:val="008C6461"/>
    <w:rsid w:val="008C6A74"/>
    <w:rsid w:val="008C6BA4"/>
    <w:rsid w:val="008C6F82"/>
    <w:rsid w:val="008C764F"/>
    <w:rsid w:val="008C7CBC"/>
    <w:rsid w:val="008C7E8D"/>
    <w:rsid w:val="008D0067"/>
    <w:rsid w:val="008D0711"/>
    <w:rsid w:val="008D125E"/>
    <w:rsid w:val="008D14F1"/>
    <w:rsid w:val="008D30E1"/>
    <w:rsid w:val="008D5308"/>
    <w:rsid w:val="008D55BF"/>
    <w:rsid w:val="008D61E0"/>
    <w:rsid w:val="008D6722"/>
    <w:rsid w:val="008D6D8F"/>
    <w:rsid w:val="008D6E1D"/>
    <w:rsid w:val="008D77F7"/>
    <w:rsid w:val="008D7AB2"/>
    <w:rsid w:val="008E0164"/>
    <w:rsid w:val="008E0259"/>
    <w:rsid w:val="008E0459"/>
    <w:rsid w:val="008E131D"/>
    <w:rsid w:val="008E43E0"/>
    <w:rsid w:val="008E4A0E"/>
    <w:rsid w:val="008E4E59"/>
    <w:rsid w:val="008E55E9"/>
    <w:rsid w:val="008F0115"/>
    <w:rsid w:val="008F0383"/>
    <w:rsid w:val="008F0847"/>
    <w:rsid w:val="008F1F6A"/>
    <w:rsid w:val="008F23B3"/>
    <w:rsid w:val="008F28E7"/>
    <w:rsid w:val="008F2F3F"/>
    <w:rsid w:val="008F33AD"/>
    <w:rsid w:val="008F3EDF"/>
    <w:rsid w:val="008F45E2"/>
    <w:rsid w:val="008F5130"/>
    <w:rsid w:val="008F56DB"/>
    <w:rsid w:val="008F65BB"/>
    <w:rsid w:val="008F6FC8"/>
    <w:rsid w:val="0090053B"/>
    <w:rsid w:val="00900E59"/>
    <w:rsid w:val="00900FCF"/>
    <w:rsid w:val="00901298"/>
    <w:rsid w:val="0090179D"/>
    <w:rsid w:val="009019BB"/>
    <w:rsid w:val="009025A7"/>
    <w:rsid w:val="00902919"/>
    <w:rsid w:val="009030AB"/>
    <w:rsid w:val="0090315B"/>
    <w:rsid w:val="009033B0"/>
    <w:rsid w:val="00903410"/>
    <w:rsid w:val="009041A7"/>
    <w:rsid w:val="00904350"/>
    <w:rsid w:val="00904A95"/>
    <w:rsid w:val="00904BB2"/>
    <w:rsid w:val="00904C34"/>
    <w:rsid w:val="00904D31"/>
    <w:rsid w:val="00904F37"/>
    <w:rsid w:val="00905926"/>
    <w:rsid w:val="00905E6C"/>
    <w:rsid w:val="0090604A"/>
    <w:rsid w:val="0090604B"/>
    <w:rsid w:val="00907038"/>
    <w:rsid w:val="009078AB"/>
    <w:rsid w:val="00907F12"/>
    <w:rsid w:val="0091055E"/>
    <w:rsid w:val="00910C9C"/>
    <w:rsid w:val="00911230"/>
    <w:rsid w:val="009114DD"/>
    <w:rsid w:val="00911552"/>
    <w:rsid w:val="00912C5D"/>
    <w:rsid w:val="00912EC7"/>
    <w:rsid w:val="009131FB"/>
    <w:rsid w:val="00913D40"/>
    <w:rsid w:val="00913F89"/>
    <w:rsid w:val="00914751"/>
    <w:rsid w:val="00915222"/>
    <w:rsid w:val="009153A2"/>
    <w:rsid w:val="009153FB"/>
    <w:rsid w:val="0091571A"/>
    <w:rsid w:val="00915AC4"/>
    <w:rsid w:val="009162C1"/>
    <w:rsid w:val="00916855"/>
    <w:rsid w:val="009177CA"/>
    <w:rsid w:val="00920404"/>
    <w:rsid w:val="009204D5"/>
    <w:rsid w:val="00920A1E"/>
    <w:rsid w:val="00920C71"/>
    <w:rsid w:val="009221AD"/>
    <w:rsid w:val="009227DD"/>
    <w:rsid w:val="00922BA5"/>
    <w:rsid w:val="00923015"/>
    <w:rsid w:val="009232E9"/>
    <w:rsid w:val="009234C8"/>
    <w:rsid w:val="009234D0"/>
    <w:rsid w:val="00923E7A"/>
    <w:rsid w:val="00924593"/>
    <w:rsid w:val="00925013"/>
    <w:rsid w:val="00925024"/>
    <w:rsid w:val="00925053"/>
    <w:rsid w:val="00925655"/>
    <w:rsid w:val="00925733"/>
    <w:rsid w:val="009257A8"/>
    <w:rsid w:val="009261C8"/>
    <w:rsid w:val="0092641B"/>
    <w:rsid w:val="00926D03"/>
    <w:rsid w:val="00926F76"/>
    <w:rsid w:val="0092703B"/>
    <w:rsid w:val="00927DB3"/>
    <w:rsid w:val="00927E08"/>
    <w:rsid w:val="00930D17"/>
    <w:rsid w:val="00930ED6"/>
    <w:rsid w:val="00930F0C"/>
    <w:rsid w:val="009310DD"/>
    <w:rsid w:val="00931206"/>
    <w:rsid w:val="00931736"/>
    <w:rsid w:val="00932077"/>
    <w:rsid w:val="00932A03"/>
    <w:rsid w:val="0093313E"/>
    <w:rsid w:val="009331F9"/>
    <w:rsid w:val="00934012"/>
    <w:rsid w:val="00934B12"/>
    <w:rsid w:val="0093530F"/>
    <w:rsid w:val="009356BD"/>
    <w:rsid w:val="0093592F"/>
    <w:rsid w:val="009359DE"/>
    <w:rsid w:val="00935BE0"/>
    <w:rsid w:val="00935E65"/>
    <w:rsid w:val="009363F0"/>
    <w:rsid w:val="00936657"/>
    <w:rsid w:val="0093688D"/>
    <w:rsid w:val="0094002B"/>
    <w:rsid w:val="009413E6"/>
    <w:rsid w:val="0094165A"/>
    <w:rsid w:val="00941A01"/>
    <w:rsid w:val="00941A33"/>
    <w:rsid w:val="00942056"/>
    <w:rsid w:val="009429D1"/>
    <w:rsid w:val="00942E67"/>
    <w:rsid w:val="0094306E"/>
    <w:rsid w:val="00943299"/>
    <w:rsid w:val="009438A7"/>
    <w:rsid w:val="00945077"/>
    <w:rsid w:val="009450E0"/>
    <w:rsid w:val="009458AF"/>
    <w:rsid w:val="009460D7"/>
    <w:rsid w:val="00946555"/>
    <w:rsid w:val="009474E6"/>
    <w:rsid w:val="009506AD"/>
    <w:rsid w:val="00950899"/>
    <w:rsid w:val="00950F72"/>
    <w:rsid w:val="009518C5"/>
    <w:rsid w:val="009520A1"/>
    <w:rsid w:val="009522E2"/>
    <w:rsid w:val="0095259D"/>
    <w:rsid w:val="009528C1"/>
    <w:rsid w:val="009532C7"/>
    <w:rsid w:val="00953612"/>
    <w:rsid w:val="00953849"/>
    <w:rsid w:val="00953891"/>
    <w:rsid w:val="00953E82"/>
    <w:rsid w:val="0095414C"/>
    <w:rsid w:val="009541D8"/>
    <w:rsid w:val="00954FB3"/>
    <w:rsid w:val="009557E6"/>
    <w:rsid w:val="00955D6C"/>
    <w:rsid w:val="00956644"/>
    <w:rsid w:val="00956A29"/>
    <w:rsid w:val="00957107"/>
    <w:rsid w:val="009573DA"/>
    <w:rsid w:val="009578E6"/>
    <w:rsid w:val="00960547"/>
    <w:rsid w:val="00960BD0"/>
    <w:rsid w:val="00960CCA"/>
    <w:rsid w:val="00960E03"/>
    <w:rsid w:val="009624AB"/>
    <w:rsid w:val="00962EE2"/>
    <w:rsid w:val="00963239"/>
    <w:rsid w:val="009634F6"/>
    <w:rsid w:val="00963579"/>
    <w:rsid w:val="00963FEC"/>
    <w:rsid w:val="009641A8"/>
    <w:rsid w:val="0096422F"/>
    <w:rsid w:val="00964429"/>
    <w:rsid w:val="00964769"/>
    <w:rsid w:val="00964AE3"/>
    <w:rsid w:val="00965F05"/>
    <w:rsid w:val="00966F51"/>
    <w:rsid w:val="0096720F"/>
    <w:rsid w:val="009674FB"/>
    <w:rsid w:val="0096762D"/>
    <w:rsid w:val="0097036E"/>
    <w:rsid w:val="009703A6"/>
    <w:rsid w:val="0097087A"/>
    <w:rsid w:val="00970968"/>
    <w:rsid w:val="0097159E"/>
    <w:rsid w:val="009715FB"/>
    <w:rsid w:val="009718BF"/>
    <w:rsid w:val="00972BA9"/>
    <w:rsid w:val="00973DB2"/>
    <w:rsid w:val="00973EF2"/>
    <w:rsid w:val="009743AE"/>
    <w:rsid w:val="00975FE5"/>
    <w:rsid w:val="00976B4F"/>
    <w:rsid w:val="009771A9"/>
    <w:rsid w:val="009777AE"/>
    <w:rsid w:val="00977822"/>
    <w:rsid w:val="00981475"/>
    <w:rsid w:val="00981668"/>
    <w:rsid w:val="0098267D"/>
    <w:rsid w:val="00983D15"/>
    <w:rsid w:val="00983FF7"/>
    <w:rsid w:val="00984205"/>
    <w:rsid w:val="00984331"/>
    <w:rsid w:val="0098464D"/>
    <w:rsid w:val="00984BC8"/>
    <w:rsid w:val="00984C07"/>
    <w:rsid w:val="00985848"/>
    <w:rsid w:val="00985908"/>
    <w:rsid w:val="00985A95"/>
    <w:rsid w:val="00985F69"/>
    <w:rsid w:val="009868B0"/>
    <w:rsid w:val="00986C59"/>
    <w:rsid w:val="00986E99"/>
    <w:rsid w:val="00987813"/>
    <w:rsid w:val="00990C18"/>
    <w:rsid w:val="00990C46"/>
    <w:rsid w:val="00991DEF"/>
    <w:rsid w:val="00992659"/>
    <w:rsid w:val="00993405"/>
    <w:rsid w:val="0099359F"/>
    <w:rsid w:val="00993B98"/>
    <w:rsid w:val="00993F37"/>
    <w:rsid w:val="00993F3E"/>
    <w:rsid w:val="009943CC"/>
    <w:rsid w:val="009944F9"/>
    <w:rsid w:val="009945A5"/>
    <w:rsid w:val="00994DC0"/>
    <w:rsid w:val="0099504E"/>
    <w:rsid w:val="00995954"/>
    <w:rsid w:val="00995E81"/>
    <w:rsid w:val="00996470"/>
    <w:rsid w:val="00996603"/>
    <w:rsid w:val="00996B45"/>
    <w:rsid w:val="0099744C"/>
    <w:rsid w:val="009974B3"/>
    <w:rsid w:val="00997F5D"/>
    <w:rsid w:val="009A0220"/>
    <w:rsid w:val="009A09AC"/>
    <w:rsid w:val="009A104D"/>
    <w:rsid w:val="009A1946"/>
    <w:rsid w:val="009A1BBC"/>
    <w:rsid w:val="009A2864"/>
    <w:rsid w:val="009A310D"/>
    <w:rsid w:val="009A313E"/>
    <w:rsid w:val="009A3EAC"/>
    <w:rsid w:val="009A40D9"/>
    <w:rsid w:val="009A4980"/>
    <w:rsid w:val="009A52BE"/>
    <w:rsid w:val="009A5E66"/>
    <w:rsid w:val="009A6AE2"/>
    <w:rsid w:val="009A73B8"/>
    <w:rsid w:val="009A7D6E"/>
    <w:rsid w:val="009B08F7"/>
    <w:rsid w:val="009B120E"/>
    <w:rsid w:val="009B165F"/>
    <w:rsid w:val="009B1FC6"/>
    <w:rsid w:val="009B20D6"/>
    <w:rsid w:val="009B20DE"/>
    <w:rsid w:val="009B2E67"/>
    <w:rsid w:val="009B417F"/>
    <w:rsid w:val="009B4483"/>
    <w:rsid w:val="009B4E5C"/>
    <w:rsid w:val="009B4E8E"/>
    <w:rsid w:val="009B5137"/>
    <w:rsid w:val="009B5879"/>
    <w:rsid w:val="009B58F5"/>
    <w:rsid w:val="009B5A96"/>
    <w:rsid w:val="009B6030"/>
    <w:rsid w:val="009B7218"/>
    <w:rsid w:val="009B7DAF"/>
    <w:rsid w:val="009C0698"/>
    <w:rsid w:val="009C098A"/>
    <w:rsid w:val="009C0C87"/>
    <w:rsid w:val="009C0CEA"/>
    <w:rsid w:val="009C0DA0"/>
    <w:rsid w:val="009C1693"/>
    <w:rsid w:val="009C1AD9"/>
    <w:rsid w:val="009C1FCA"/>
    <w:rsid w:val="009C20F6"/>
    <w:rsid w:val="009C2AB5"/>
    <w:rsid w:val="009C2CCB"/>
    <w:rsid w:val="009C3001"/>
    <w:rsid w:val="009C42A2"/>
    <w:rsid w:val="009C44C9"/>
    <w:rsid w:val="009C49ED"/>
    <w:rsid w:val="009C4B25"/>
    <w:rsid w:val="009C4C4B"/>
    <w:rsid w:val="009C4F27"/>
    <w:rsid w:val="009C575A"/>
    <w:rsid w:val="009C57AF"/>
    <w:rsid w:val="009C5F99"/>
    <w:rsid w:val="009C65D7"/>
    <w:rsid w:val="009C667F"/>
    <w:rsid w:val="009C6822"/>
    <w:rsid w:val="009C69B7"/>
    <w:rsid w:val="009C6F2D"/>
    <w:rsid w:val="009C7176"/>
    <w:rsid w:val="009C72FE"/>
    <w:rsid w:val="009C7379"/>
    <w:rsid w:val="009C797E"/>
    <w:rsid w:val="009D081A"/>
    <w:rsid w:val="009D08F5"/>
    <w:rsid w:val="009D0C17"/>
    <w:rsid w:val="009D1EBE"/>
    <w:rsid w:val="009D2409"/>
    <w:rsid w:val="009D27A7"/>
    <w:rsid w:val="009D2983"/>
    <w:rsid w:val="009D2C2D"/>
    <w:rsid w:val="009D3195"/>
    <w:rsid w:val="009D36ED"/>
    <w:rsid w:val="009D4273"/>
    <w:rsid w:val="009D4F4A"/>
    <w:rsid w:val="009D4FF0"/>
    <w:rsid w:val="009D5651"/>
    <w:rsid w:val="009D572A"/>
    <w:rsid w:val="009D6050"/>
    <w:rsid w:val="009D67D9"/>
    <w:rsid w:val="009D6E7E"/>
    <w:rsid w:val="009D6FC2"/>
    <w:rsid w:val="009D722D"/>
    <w:rsid w:val="009D7657"/>
    <w:rsid w:val="009D7742"/>
    <w:rsid w:val="009D786B"/>
    <w:rsid w:val="009D7D50"/>
    <w:rsid w:val="009E037B"/>
    <w:rsid w:val="009E05EC"/>
    <w:rsid w:val="009E07AF"/>
    <w:rsid w:val="009E0B93"/>
    <w:rsid w:val="009E0BF2"/>
    <w:rsid w:val="009E0CF8"/>
    <w:rsid w:val="009E121F"/>
    <w:rsid w:val="009E16BB"/>
    <w:rsid w:val="009E3679"/>
    <w:rsid w:val="009E4751"/>
    <w:rsid w:val="009E4D22"/>
    <w:rsid w:val="009E56EB"/>
    <w:rsid w:val="009E5E54"/>
    <w:rsid w:val="009E6AB6"/>
    <w:rsid w:val="009E6B21"/>
    <w:rsid w:val="009E6E63"/>
    <w:rsid w:val="009E75D0"/>
    <w:rsid w:val="009E7DB1"/>
    <w:rsid w:val="009E7F27"/>
    <w:rsid w:val="009F0365"/>
    <w:rsid w:val="009F0466"/>
    <w:rsid w:val="009F1A7D"/>
    <w:rsid w:val="009F25A7"/>
    <w:rsid w:val="009F3431"/>
    <w:rsid w:val="009F3838"/>
    <w:rsid w:val="009F3A4B"/>
    <w:rsid w:val="009F3ECD"/>
    <w:rsid w:val="009F3F22"/>
    <w:rsid w:val="009F4B19"/>
    <w:rsid w:val="009F5F05"/>
    <w:rsid w:val="009F6EA5"/>
    <w:rsid w:val="009F7315"/>
    <w:rsid w:val="009F73D1"/>
    <w:rsid w:val="009F7A99"/>
    <w:rsid w:val="00A00398"/>
    <w:rsid w:val="00A00D40"/>
    <w:rsid w:val="00A01215"/>
    <w:rsid w:val="00A01275"/>
    <w:rsid w:val="00A01FE7"/>
    <w:rsid w:val="00A02F5D"/>
    <w:rsid w:val="00A0361E"/>
    <w:rsid w:val="00A04A93"/>
    <w:rsid w:val="00A070D4"/>
    <w:rsid w:val="00A07569"/>
    <w:rsid w:val="00A07749"/>
    <w:rsid w:val="00A078FB"/>
    <w:rsid w:val="00A10CE1"/>
    <w:rsid w:val="00A10CED"/>
    <w:rsid w:val="00A11A30"/>
    <w:rsid w:val="00A11AD7"/>
    <w:rsid w:val="00A128C6"/>
    <w:rsid w:val="00A13BC6"/>
    <w:rsid w:val="00A143CE"/>
    <w:rsid w:val="00A15622"/>
    <w:rsid w:val="00A162BF"/>
    <w:rsid w:val="00A1673D"/>
    <w:rsid w:val="00A16D9B"/>
    <w:rsid w:val="00A20E2A"/>
    <w:rsid w:val="00A20F2D"/>
    <w:rsid w:val="00A21604"/>
    <w:rsid w:val="00A21A49"/>
    <w:rsid w:val="00A231E9"/>
    <w:rsid w:val="00A23553"/>
    <w:rsid w:val="00A23647"/>
    <w:rsid w:val="00A245FE"/>
    <w:rsid w:val="00A267E1"/>
    <w:rsid w:val="00A27E8C"/>
    <w:rsid w:val="00A30056"/>
    <w:rsid w:val="00A307AE"/>
    <w:rsid w:val="00A31018"/>
    <w:rsid w:val="00A3126E"/>
    <w:rsid w:val="00A31C38"/>
    <w:rsid w:val="00A321D6"/>
    <w:rsid w:val="00A324EE"/>
    <w:rsid w:val="00A332EA"/>
    <w:rsid w:val="00A350CB"/>
    <w:rsid w:val="00A3511D"/>
    <w:rsid w:val="00A355FE"/>
    <w:rsid w:val="00A35B49"/>
    <w:rsid w:val="00A35E8B"/>
    <w:rsid w:val="00A36070"/>
    <w:rsid w:val="00A361C6"/>
    <w:rsid w:val="00A3669F"/>
    <w:rsid w:val="00A36B0E"/>
    <w:rsid w:val="00A37D04"/>
    <w:rsid w:val="00A40ADE"/>
    <w:rsid w:val="00A40B3F"/>
    <w:rsid w:val="00A412D6"/>
    <w:rsid w:val="00A41A01"/>
    <w:rsid w:val="00A427B6"/>
    <w:rsid w:val="00A429A9"/>
    <w:rsid w:val="00A439BC"/>
    <w:rsid w:val="00A43CFF"/>
    <w:rsid w:val="00A4517E"/>
    <w:rsid w:val="00A45495"/>
    <w:rsid w:val="00A45541"/>
    <w:rsid w:val="00A47719"/>
    <w:rsid w:val="00A47D98"/>
    <w:rsid w:val="00A47E25"/>
    <w:rsid w:val="00A47EAB"/>
    <w:rsid w:val="00A50510"/>
    <w:rsid w:val="00A50676"/>
    <w:rsid w:val="00A5068D"/>
    <w:rsid w:val="00A50984"/>
    <w:rsid w:val="00A509B4"/>
    <w:rsid w:val="00A519D8"/>
    <w:rsid w:val="00A51D10"/>
    <w:rsid w:val="00A534AF"/>
    <w:rsid w:val="00A5427A"/>
    <w:rsid w:val="00A543BB"/>
    <w:rsid w:val="00A54916"/>
    <w:rsid w:val="00A54C7B"/>
    <w:rsid w:val="00A54CFD"/>
    <w:rsid w:val="00A5639F"/>
    <w:rsid w:val="00A564FD"/>
    <w:rsid w:val="00A5675E"/>
    <w:rsid w:val="00A57040"/>
    <w:rsid w:val="00A57241"/>
    <w:rsid w:val="00A5794B"/>
    <w:rsid w:val="00A60064"/>
    <w:rsid w:val="00A6044F"/>
    <w:rsid w:val="00A60D26"/>
    <w:rsid w:val="00A61304"/>
    <w:rsid w:val="00A624A6"/>
    <w:rsid w:val="00A645B5"/>
    <w:rsid w:val="00A64EC4"/>
    <w:rsid w:val="00A64F90"/>
    <w:rsid w:val="00A65A2B"/>
    <w:rsid w:val="00A65E42"/>
    <w:rsid w:val="00A66CC4"/>
    <w:rsid w:val="00A67F74"/>
    <w:rsid w:val="00A70170"/>
    <w:rsid w:val="00A70791"/>
    <w:rsid w:val="00A71303"/>
    <w:rsid w:val="00A71372"/>
    <w:rsid w:val="00A72174"/>
    <w:rsid w:val="00A724AE"/>
    <w:rsid w:val="00A72659"/>
    <w:rsid w:val="00A726C7"/>
    <w:rsid w:val="00A73678"/>
    <w:rsid w:val="00A7409C"/>
    <w:rsid w:val="00A752B5"/>
    <w:rsid w:val="00A75321"/>
    <w:rsid w:val="00A75452"/>
    <w:rsid w:val="00A774B4"/>
    <w:rsid w:val="00A77794"/>
    <w:rsid w:val="00A77927"/>
    <w:rsid w:val="00A81734"/>
    <w:rsid w:val="00A81791"/>
    <w:rsid w:val="00A8195D"/>
    <w:rsid w:val="00A81B75"/>
    <w:rsid w:val="00A81DC9"/>
    <w:rsid w:val="00A82923"/>
    <w:rsid w:val="00A83203"/>
    <w:rsid w:val="00A833E5"/>
    <w:rsid w:val="00A8356E"/>
    <w:rsid w:val="00A83653"/>
    <w:rsid w:val="00A8372C"/>
    <w:rsid w:val="00A83D5B"/>
    <w:rsid w:val="00A855FA"/>
    <w:rsid w:val="00A85B02"/>
    <w:rsid w:val="00A86F5D"/>
    <w:rsid w:val="00A87079"/>
    <w:rsid w:val="00A872F9"/>
    <w:rsid w:val="00A90277"/>
    <w:rsid w:val="00A902E5"/>
    <w:rsid w:val="00A905C6"/>
    <w:rsid w:val="00A909F2"/>
    <w:rsid w:val="00A90A0B"/>
    <w:rsid w:val="00A912FE"/>
    <w:rsid w:val="00A91418"/>
    <w:rsid w:val="00A91A18"/>
    <w:rsid w:val="00A91B40"/>
    <w:rsid w:val="00A9244B"/>
    <w:rsid w:val="00A926DE"/>
    <w:rsid w:val="00A928B8"/>
    <w:rsid w:val="00A932DF"/>
    <w:rsid w:val="00A938DE"/>
    <w:rsid w:val="00A93AC1"/>
    <w:rsid w:val="00A947CF"/>
    <w:rsid w:val="00A95F5B"/>
    <w:rsid w:val="00A96D9C"/>
    <w:rsid w:val="00A97222"/>
    <w:rsid w:val="00A976A8"/>
    <w:rsid w:val="00A9772A"/>
    <w:rsid w:val="00A97CD1"/>
    <w:rsid w:val="00A97F87"/>
    <w:rsid w:val="00AA066E"/>
    <w:rsid w:val="00AA18E2"/>
    <w:rsid w:val="00AA22B0"/>
    <w:rsid w:val="00AA2B19"/>
    <w:rsid w:val="00AA2D72"/>
    <w:rsid w:val="00AA3B89"/>
    <w:rsid w:val="00AA5AE4"/>
    <w:rsid w:val="00AA5E50"/>
    <w:rsid w:val="00AA5EE2"/>
    <w:rsid w:val="00AA606C"/>
    <w:rsid w:val="00AA642B"/>
    <w:rsid w:val="00AA7980"/>
    <w:rsid w:val="00AA7EDB"/>
    <w:rsid w:val="00AB0677"/>
    <w:rsid w:val="00AB0B02"/>
    <w:rsid w:val="00AB100C"/>
    <w:rsid w:val="00AB1665"/>
    <w:rsid w:val="00AB1983"/>
    <w:rsid w:val="00AB1B33"/>
    <w:rsid w:val="00AB23C3"/>
    <w:rsid w:val="00AB24DB"/>
    <w:rsid w:val="00AB27AB"/>
    <w:rsid w:val="00AB35D0"/>
    <w:rsid w:val="00AB39E3"/>
    <w:rsid w:val="00AB44D5"/>
    <w:rsid w:val="00AB4A4A"/>
    <w:rsid w:val="00AB5E59"/>
    <w:rsid w:val="00AB6B59"/>
    <w:rsid w:val="00AB6C9F"/>
    <w:rsid w:val="00AB77E7"/>
    <w:rsid w:val="00AC0F3E"/>
    <w:rsid w:val="00AC1DCF"/>
    <w:rsid w:val="00AC2086"/>
    <w:rsid w:val="00AC23B1"/>
    <w:rsid w:val="00AC260E"/>
    <w:rsid w:val="00AC2AF9"/>
    <w:rsid w:val="00AC2F71"/>
    <w:rsid w:val="00AC31B8"/>
    <w:rsid w:val="00AC3BDC"/>
    <w:rsid w:val="00AC3DB1"/>
    <w:rsid w:val="00AC432A"/>
    <w:rsid w:val="00AC47A6"/>
    <w:rsid w:val="00AC60C5"/>
    <w:rsid w:val="00AC64E6"/>
    <w:rsid w:val="00AC67E9"/>
    <w:rsid w:val="00AC757F"/>
    <w:rsid w:val="00AC78ED"/>
    <w:rsid w:val="00AD02D3"/>
    <w:rsid w:val="00AD1446"/>
    <w:rsid w:val="00AD1F2E"/>
    <w:rsid w:val="00AD3675"/>
    <w:rsid w:val="00AD4523"/>
    <w:rsid w:val="00AD4907"/>
    <w:rsid w:val="00AD55F7"/>
    <w:rsid w:val="00AD56A9"/>
    <w:rsid w:val="00AD5FE2"/>
    <w:rsid w:val="00AD6463"/>
    <w:rsid w:val="00AD69C4"/>
    <w:rsid w:val="00AD6C92"/>
    <w:rsid w:val="00AD6F0C"/>
    <w:rsid w:val="00AE0DDF"/>
    <w:rsid w:val="00AE1852"/>
    <w:rsid w:val="00AE1C5F"/>
    <w:rsid w:val="00AE23DD"/>
    <w:rsid w:val="00AE32B7"/>
    <w:rsid w:val="00AE362F"/>
    <w:rsid w:val="00AE3899"/>
    <w:rsid w:val="00AE561A"/>
    <w:rsid w:val="00AE59FA"/>
    <w:rsid w:val="00AE64FF"/>
    <w:rsid w:val="00AE6548"/>
    <w:rsid w:val="00AE6993"/>
    <w:rsid w:val="00AE6CD2"/>
    <w:rsid w:val="00AE6E16"/>
    <w:rsid w:val="00AE776A"/>
    <w:rsid w:val="00AE7BE6"/>
    <w:rsid w:val="00AF00FF"/>
    <w:rsid w:val="00AF1ABB"/>
    <w:rsid w:val="00AF1F68"/>
    <w:rsid w:val="00AF2546"/>
    <w:rsid w:val="00AF27B7"/>
    <w:rsid w:val="00AF2BB2"/>
    <w:rsid w:val="00AF2E43"/>
    <w:rsid w:val="00AF2EA4"/>
    <w:rsid w:val="00AF3932"/>
    <w:rsid w:val="00AF3A5A"/>
    <w:rsid w:val="00AF3C5D"/>
    <w:rsid w:val="00AF4559"/>
    <w:rsid w:val="00AF4817"/>
    <w:rsid w:val="00AF5B31"/>
    <w:rsid w:val="00AF70F2"/>
    <w:rsid w:val="00AF726A"/>
    <w:rsid w:val="00AF7AB4"/>
    <w:rsid w:val="00AF7B91"/>
    <w:rsid w:val="00B00015"/>
    <w:rsid w:val="00B001ED"/>
    <w:rsid w:val="00B0033A"/>
    <w:rsid w:val="00B009B6"/>
    <w:rsid w:val="00B01050"/>
    <w:rsid w:val="00B01B47"/>
    <w:rsid w:val="00B02841"/>
    <w:rsid w:val="00B02AAB"/>
    <w:rsid w:val="00B02C08"/>
    <w:rsid w:val="00B031F6"/>
    <w:rsid w:val="00B036EB"/>
    <w:rsid w:val="00B04321"/>
    <w:rsid w:val="00B043A6"/>
    <w:rsid w:val="00B06DE8"/>
    <w:rsid w:val="00B073A4"/>
    <w:rsid w:val="00B077AD"/>
    <w:rsid w:val="00B07AE1"/>
    <w:rsid w:val="00B07D23"/>
    <w:rsid w:val="00B10681"/>
    <w:rsid w:val="00B1214B"/>
    <w:rsid w:val="00B126CC"/>
    <w:rsid w:val="00B12935"/>
    <w:rsid w:val="00B12968"/>
    <w:rsid w:val="00B131FF"/>
    <w:rsid w:val="00B13498"/>
    <w:rsid w:val="00B13790"/>
    <w:rsid w:val="00B13DA2"/>
    <w:rsid w:val="00B14BD8"/>
    <w:rsid w:val="00B15037"/>
    <w:rsid w:val="00B1672A"/>
    <w:rsid w:val="00B16D2E"/>
    <w:rsid w:val="00B16E71"/>
    <w:rsid w:val="00B174BD"/>
    <w:rsid w:val="00B17550"/>
    <w:rsid w:val="00B17D83"/>
    <w:rsid w:val="00B2029F"/>
    <w:rsid w:val="00B20690"/>
    <w:rsid w:val="00B20B2A"/>
    <w:rsid w:val="00B21179"/>
    <w:rsid w:val="00B21292"/>
    <w:rsid w:val="00B2129B"/>
    <w:rsid w:val="00B21413"/>
    <w:rsid w:val="00B215A8"/>
    <w:rsid w:val="00B22B35"/>
    <w:rsid w:val="00B22FA7"/>
    <w:rsid w:val="00B239C4"/>
    <w:rsid w:val="00B23D86"/>
    <w:rsid w:val="00B24845"/>
    <w:rsid w:val="00B24D3D"/>
    <w:rsid w:val="00B256DE"/>
    <w:rsid w:val="00B25B61"/>
    <w:rsid w:val="00B25D95"/>
    <w:rsid w:val="00B26370"/>
    <w:rsid w:val="00B27039"/>
    <w:rsid w:val="00B2773F"/>
    <w:rsid w:val="00B27C56"/>
    <w:rsid w:val="00B27D18"/>
    <w:rsid w:val="00B300DB"/>
    <w:rsid w:val="00B3049C"/>
    <w:rsid w:val="00B3082C"/>
    <w:rsid w:val="00B30926"/>
    <w:rsid w:val="00B315D4"/>
    <w:rsid w:val="00B321E5"/>
    <w:rsid w:val="00B32BEC"/>
    <w:rsid w:val="00B34846"/>
    <w:rsid w:val="00B34857"/>
    <w:rsid w:val="00B35B87"/>
    <w:rsid w:val="00B36C8D"/>
    <w:rsid w:val="00B40556"/>
    <w:rsid w:val="00B41D0C"/>
    <w:rsid w:val="00B420C7"/>
    <w:rsid w:val="00B42BB3"/>
    <w:rsid w:val="00B42D7C"/>
    <w:rsid w:val="00B4301E"/>
    <w:rsid w:val="00B43107"/>
    <w:rsid w:val="00B45054"/>
    <w:rsid w:val="00B45162"/>
    <w:rsid w:val="00B459CF"/>
    <w:rsid w:val="00B45AB3"/>
    <w:rsid w:val="00B45AC4"/>
    <w:rsid w:val="00B45CE2"/>
    <w:rsid w:val="00B45E0A"/>
    <w:rsid w:val="00B465B5"/>
    <w:rsid w:val="00B47A18"/>
    <w:rsid w:val="00B47D4E"/>
    <w:rsid w:val="00B50E23"/>
    <w:rsid w:val="00B51CD5"/>
    <w:rsid w:val="00B51F95"/>
    <w:rsid w:val="00B52395"/>
    <w:rsid w:val="00B52E11"/>
    <w:rsid w:val="00B53824"/>
    <w:rsid w:val="00B53857"/>
    <w:rsid w:val="00B54009"/>
    <w:rsid w:val="00B54B6C"/>
    <w:rsid w:val="00B55A04"/>
    <w:rsid w:val="00B55CEE"/>
    <w:rsid w:val="00B56FB1"/>
    <w:rsid w:val="00B5761B"/>
    <w:rsid w:val="00B6083F"/>
    <w:rsid w:val="00B61504"/>
    <w:rsid w:val="00B620AE"/>
    <w:rsid w:val="00B62D23"/>
    <w:rsid w:val="00B62E95"/>
    <w:rsid w:val="00B636D7"/>
    <w:rsid w:val="00B63ABC"/>
    <w:rsid w:val="00B63D82"/>
    <w:rsid w:val="00B63F5E"/>
    <w:rsid w:val="00B64D3D"/>
    <w:rsid w:val="00B64F0A"/>
    <w:rsid w:val="00B6539F"/>
    <w:rsid w:val="00B6562C"/>
    <w:rsid w:val="00B65E23"/>
    <w:rsid w:val="00B6729E"/>
    <w:rsid w:val="00B709DD"/>
    <w:rsid w:val="00B71A14"/>
    <w:rsid w:val="00B71E03"/>
    <w:rsid w:val="00B720C9"/>
    <w:rsid w:val="00B7268F"/>
    <w:rsid w:val="00B72A2C"/>
    <w:rsid w:val="00B72BC1"/>
    <w:rsid w:val="00B73613"/>
    <w:rsid w:val="00B7391B"/>
    <w:rsid w:val="00B73ACC"/>
    <w:rsid w:val="00B743E7"/>
    <w:rsid w:val="00B747FE"/>
    <w:rsid w:val="00B748EB"/>
    <w:rsid w:val="00B74B80"/>
    <w:rsid w:val="00B750F5"/>
    <w:rsid w:val="00B7567D"/>
    <w:rsid w:val="00B768A9"/>
    <w:rsid w:val="00B76DC2"/>
    <w:rsid w:val="00B76E90"/>
    <w:rsid w:val="00B77335"/>
    <w:rsid w:val="00B8005C"/>
    <w:rsid w:val="00B800D1"/>
    <w:rsid w:val="00B8038E"/>
    <w:rsid w:val="00B8072D"/>
    <w:rsid w:val="00B81381"/>
    <w:rsid w:val="00B82E5F"/>
    <w:rsid w:val="00B833B9"/>
    <w:rsid w:val="00B8396D"/>
    <w:rsid w:val="00B84384"/>
    <w:rsid w:val="00B84E87"/>
    <w:rsid w:val="00B85C5E"/>
    <w:rsid w:val="00B8666B"/>
    <w:rsid w:val="00B866E6"/>
    <w:rsid w:val="00B86C64"/>
    <w:rsid w:val="00B87456"/>
    <w:rsid w:val="00B904F4"/>
    <w:rsid w:val="00B90BD1"/>
    <w:rsid w:val="00B90CDF"/>
    <w:rsid w:val="00B914FA"/>
    <w:rsid w:val="00B922B6"/>
    <w:rsid w:val="00B92536"/>
    <w:rsid w:val="00B9274D"/>
    <w:rsid w:val="00B93758"/>
    <w:rsid w:val="00B94207"/>
    <w:rsid w:val="00B945D4"/>
    <w:rsid w:val="00B94944"/>
    <w:rsid w:val="00B9506C"/>
    <w:rsid w:val="00B95640"/>
    <w:rsid w:val="00B96F2C"/>
    <w:rsid w:val="00B97B50"/>
    <w:rsid w:val="00BA051F"/>
    <w:rsid w:val="00BA0977"/>
    <w:rsid w:val="00BA1F5E"/>
    <w:rsid w:val="00BA3608"/>
    <w:rsid w:val="00BA3959"/>
    <w:rsid w:val="00BA4882"/>
    <w:rsid w:val="00BA563D"/>
    <w:rsid w:val="00BA5BCC"/>
    <w:rsid w:val="00BA6C6F"/>
    <w:rsid w:val="00BB0626"/>
    <w:rsid w:val="00BB1429"/>
    <w:rsid w:val="00BB163F"/>
    <w:rsid w:val="00BB1855"/>
    <w:rsid w:val="00BB1B5F"/>
    <w:rsid w:val="00BB2332"/>
    <w:rsid w:val="00BB239F"/>
    <w:rsid w:val="00BB2494"/>
    <w:rsid w:val="00BB2522"/>
    <w:rsid w:val="00BB28A3"/>
    <w:rsid w:val="00BB2F3F"/>
    <w:rsid w:val="00BB3498"/>
    <w:rsid w:val="00BB3B17"/>
    <w:rsid w:val="00BB4A1D"/>
    <w:rsid w:val="00BB4B0C"/>
    <w:rsid w:val="00BB5218"/>
    <w:rsid w:val="00BB7272"/>
    <w:rsid w:val="00BB72C0"/>
    <w:rsid w:val="00BB7FF3"/>
    <w:rsid w:val="00BC0AF1"/>
    <w:rsid w:val="00BC0D87"/>
    <w:rsid w:val="00BC10F7"/>
    <w:rsid w:val="00BC27BE"/>
    <w:rsid w:val="00BC3779"/>
    <w:rsid w:val="00BC41A0"/>
    <w:rsid w:val="00BC43D8"/>
    <w:rsid w:val="00BC58A5"/>
    <w:rsid w:val="00BC5A86"/>
    <w:rsid w:val="00BC6317"/>
    <w:rsid w:val="00BC67A2"/>
    <w:rsid w:val="00BC717D"/>
    <w:rsid w:val="00BC7AB9"/>
    <w:rsid w:val="00BC7B1A"/>
    <w:rsid w:val="00BD010C"/>
    <w:rsid w:val="00BD0186"/>
    <w:rsid w:val="00BD046C"/>
    <w:rsid w:val="00BD059C"/>
    <w:rsid w:val="00BD06A1"/>
    <w:rsid w:val="00BD0D32"/>
    <w:rsid w:val="00BD1661"/>
    <w:rsid w:val="00BD2316"/>
    <w:rsid w:val="00BD2438"/>
    <w:rsid w:val="00BD2701"/>
    <w:rsid w:val="00BD407C"/>
    <w:rsid w:val="00BD55B5"/>
    <w:rsid w:val="00BD56BE"/>
    <w:rsid w:val="00BD6178"/>
    <w:rsid w:val="00BD6348"/>
    <w:rsid w:val="00BD7990"/>
    <w:rsid w:val="00BD7FCE"/>
    <w:rsid w:val="00BE069D"/>
    <w:rsid w:val="00BE0BC6"/>
    <w:rsid w:val="00BE11B9"/>
    <w:rsid w:val="00BE147F"/>
    <w:rsid w:val="00BE1655"/>
    <w:rsid w:val="00BE1BBC"/>
    <w:rsid w:val="00BE24E2"/>
    <w:rsid w:val="00BE2A04"/>
    <w:rsid w:val="00BE2D73"/>
    <w:rsid w:val="00BE326F"/>
    <w:rsid w:val="00BE383C"/>
    <w:rsid w:val="00BE46B5"/>
    <w:rsid w:val="00BE4DF6"/>
    <w:rsid w:val="00BE6663"/>
    <w:rsid w:val="00BE69B7"/>
    <w:rsid w:val="00BE6A87"/>
    <w:rsid w:val="00BE6B79"/>
    <w:rsid w:val="00BE6E4A"/>
    <w:rsid w:val="00BF0917"/>
    <w:rsid w:val="00BF0972"/>
    <w:rsid w:val="00BF0CD7"/>
    <w:rsid w:val="00BF0F60"/>
    <w:rsid w:val="00BF143E"/>
    <w:rsid w:val="00BF15CE"/>
    <w:rsid w:val="00BF2157"/>
    <w:rsid w:val="00BF2553"/>
    <w:rsid w:val="00BF2A8A"/>
    <w:rsid w:val="00BF2BEE"/>
    <w:rsid w:val="00BF2FC3"/>
    <w:rsid w:val="00BF3551"/>
    <w:rsid w:val="00BF37C3"/>
    <w:rsid w:val="00BF454A"/>
    <w:rsid w:val="00BF4F07"/>
    <w:rsid w:val="00BF51C7"/>
    <w:rsid w:val="00BF5AE0"/>
    <w:rsid w:val="00BF65DC"/>
    <w:rsid w:val="00BF695B"/>
    <w:rsid w:val="00BF6A14"/>
    <w:rsid w:val="00BF71B0"/>
    <w:rsid w:val="00BF73A4"/>
    <w:rsid w:val="00C0046F"/>
    <w:rsid w:val="00C0161F"/>
    <w:rsid w:val="00C030BD"/>
    <w:rsid w:val="00C036C3"/>
    <w:rsid w:val="00C03CCA"/>
    <w:rsid w:val="00C040E8"/>
    <w:rsid w:val="00C0499E"/>
    <w:rsid w:val="00C04BB2"/>
    <w:rsid w:val="00C04F4A"/>
    <w:rsid w:val="00C058AF"/>
    <w:rsid w:val="00C06094"/>
    <w:rsid w:val="00C06484"/>
    <w:rsid w:val="00C06F9E"/>
    <w:rsid w:val="00C07776"/>
    <w:rsid w:val="00C07C0D"/>
    <w:rsid w:val="00C10210"/>
    <w:rsid w:val="00C1035C"/>
    <w:rsid w:val="00C1140E"/>
    <w:rsid w:val="00C12AC4"/>
    <w:rsid w:val="00C1358F"/>
    <w:rsid w:val="00C13C2A"/>
    <w:rsid w:val="00C13CE8"/>
    <w:rsid w:val="00C13F64"/>
    <w:rsid w:val="00C14187"/>
    <w:rsid w:val="00C15151"/>
    <w:rsid w:val="00C15157"/>
    <w:rsid w:val="00C1663D"/>
    <w:rsid w:val="00C16732"/>
    <w:rsid w:val="00C16B6B"/>
    <w:rsid w:val="00C17642"/>
    <w:rsid w:val="00C1768B"/>
    <w:rsid w:val="00C179BC"/>
    <w:rsid w:val="00C17F8C"/>
    <w:rsid w:val="00C20DAE"/>
    <w:rsid w:val="00C211E6"/>
    <w:rsid w:val="00C212F8"/>
    <w:rsid w:val="00C2140A"/>
    <w:rsid w:val="00C22446"/>
    <w:rsid w:val="00C22681"/>
    <w:rsid w:val="00C22FB5"/>
    <w:rsid w:val="00C2417F"/>
    <w:rsid w:val="00C24236"/>
    <w:rsid w:val="00C24CBF"/>
    <w:rsid w:val="00C25533"/>
    <w:rsid w:val="00C25C66"/>
    <w:rsid w:val="00C2710B"/>
    <w:rsid w:val="00C2722E"/>
    <w:rsid w:val="00C279C2"/>
    <w:rsid w:val="00C300A3"/>
    <w:rsid w:val="00C305A4"/>
    <w:rsid w:val="00C308D8"/>
    <w:rsid w:val="00C3183E"/>
    <w:rsid w:val="00C31C3E"/>
    <w:rsid w:val="00C3253F"/>
    <w:rsid w:val="00C32686"/>
    <w:rsid w:val="00C33531"/>
    <w:rsid w:val="00C33B9E"/>
    <w:rsid w:val="00C33F20"/>
    <w:rsid w:val="00C34194"/>
    <w:rsid w:val="00C35EF7"/>
    <w:rsid w:val="00C35FC1"/>
    <w:rsid w:val="00C37BAE"/>
    <w:rsid w:val="00C4023B"/>
    <w:rsid w:val="00C4043D"/>
    <w:rsid w:val="00C404CA"/>
    <w:rsid w:val="00C40692"/>
    <w:rsid w:val="00C40DAA"/>
    <w:rsid w:val="00C41110"/>
    <w:rsid w:val="00C41F7E"/>
    <w:rsid w:val="00C42A1B"/>
    <w:rsid w:val="00C42B41"/>
    <w:rsid w:val="00C42C1F"/>
    <w:rsid w:val="00C43B51"/>
    <w:rsid w:val="00C44A8D"/>
    <w:rsid w:val="00C44CF8"/>
    <w:rsid w:val="00C45392"/>
    <w:rsid w:val="00C45B91"/>
    <w:rsid w:val="00C460A1"/>
    <w:rsid w:val="00C467BC"/>
    <w:rsid w:val="00C4789C"/>
    <w:rsid w:val="00C47DE7"/>
    <w:rsid w:val="00C50DE2"/>
    <w:rsid w:val="00C51782"/>
    <w:rsid w:val="00C51CAF"/>
    <w:rsid w:val="00C523C4"/>
    <w:rsid w:val="00C527EE"/>
    <w:rsid w:val="00C52C02"/>
    <w:rsid w:val="00C52DCB"/>
    <w:rsid w:val="00C53CD7"/>
    <w:rsid w:val="00C540AD"/>
    <w:rsid w:val="00C55E74"/>
    <w:rsid w:val="00C56B2C"/>
    <w:rsid w:val="00C57152"/>
    <w:rsid w:val="00C57C8D"/>
    <w:rsid w:val="00C57EE8"/>
    <w:rsid w:val="00C60EB8"/>
    <w:rsid w:val="00C61072"/>
    <w:rsid w:val="00C61CFF"/>
    <w:rsid w:val="00C6243C"/>
    <w:rsid w:val="00C62703"/>
    <w:rsid w:val="00C62BBD"/>
    <w:rsid w:val="00C62EEE"/>
    <w:rsid w:val="00C62F54"/>
    <w:rsid w:val="00C639D2"/>
    <w:rsid w:val="00C63AEA"/>
    <w:rsid w:val="00C63E72"/>
    <w:rsid w:val="00C63F42"/>
    <w:rsid w:val="00C648D9"/>
    <w:rsid w:val="00C64C6B"/>
    <w:rsid w:val="00C64D2F"/>
    <w:rsid w:val="00C65F83"/>
    <w:rsid w:val="00C664B9"/>
    <w:rsid w:val="00C66974"/>
    <w:rsid w:val="00C672F4"/>
    <w:rsid w:val="00C679EF"/>
    <w:rsid w:val="00C67BB4"/>
    <w:rsid w:val="00C67BBF"/>
    <w:rsid w:val="00C67DA8"/>
    <w:rsid w:val="00C70168"/>
    <w:rsid w:val="00C71155"/>
    <w:rsid w:val="00C718DD"/>
    <w:rsid w:val="00C71AFB"/>
    <w:rsid w:val="00C71E62"/>
    <w:rsid w:val="00C72517"/>
    <w:rsid w:val="00C727D5"/>
    <w:rsid w:val="00C73711"/>
    <w:rsid w:val="00C74707"/>
    <w:rsid w:val="00C75930"/>
    <w:rsid w:val="00C767C7"/>
    <w:rsid w:val="00C779FD"/>
    <w:rsid w:val="00C77D84"/>
    <w:rsid w:val="00C80AE6"/>
    <w:rsid w:val="00C80B9E"/>
    <w:rsid w:val="00C80E08"/>
    <w:rsid w:val="00C8168E"/>
    <w:rsid w:val="00C816CB"/>
    <w:rsid w:val="00C81C01"/>
    <w:rsid w:val="00C82A77"/>
    <w:rsid w:val="00C830A8"/>
    <w:rsid w:val="00C838F0"/>
    <w:rsid w:val="00C83BCE"/>
    <w:rsid w:val="00C83EE0"/>
    <w:rsid w:val="00C841B7"/>
    <w:rsid w:val="00C84847"/>
    <w:rsid w:val="00C84A6C"/>
    <w:rsid w:val="00C86658"/>
    <w:rsid w:val="00C8667D"/>
    <w:rsid w:val="00C86967"/>
    <w:rsid w:val="00C91281"/>
    <w:rsid w:val="00C91366"/>
    <w:rsid w:val="00C91986"/>
    <w:rsid w:val="00C92607"/>
    <w:rsid w:val="00C928A8"/>
    <w:rsid w:val="00C92EA3"/>
    <w:rsid w:val="00C93044"/>
    <w:rsid w:val="00C94AE7"/>
    <w:rsid w:val="00C95246"/>
    <w:rsid w:val="00C956D2"/>
    <w:rsid w:val="00C95E0B"/>
    <w:rsid w:val="00C967E1"/>
    <w:rsid w:val="00CA0A09"/>
    <w:rsid w:val="00CA103E"/>
    <w:rsid w:val="00CA1D8B"/>
    <w:rsid w:val="00CA1EF0"/>
    <w:rsid w:val="00CA238A"/>
    <w:rsid w:val="00CA3985"/>
    <w:rsid w:val="00CA3F21"/>
    <w:rsid w:val="00CA450C"/>
    <w:rsid w:val="00CA4A12"/>
    <w:rsid w:val="00CA4CE5"/>
    <w:rsid w:val="00CA5600"/>
    <w:rsid w:val="00CA578F"/>
    <w:rsid w:val="00CA5DAD"/>
    <w:rsid w:val="00CA6C45"/>
    <w:rsid w:val="00CA6FC5"/>
    <w:rsid w:val="00CA74F6"/>
    <w:rsid w:val="00CA7603"/>
    <w:rsid w:val="00CA782B"/>
    <w:rsid w:val="00CA7FB3"/>
    <w:rsid w:val="00CA7FDF"/>
    <w:rsid w:val="00CB04F1"/>
    <w:rsid w:val="00CB16E2"/>
    <w:rsid w:val="00CB2C0C"/>
    <w:rsid w:val="00CB364E"/>
    <w:rsid w:val="00CB37B8"/>
    <w:rsid w:val="00CB415E"/>
    <w:rsid w:val="00CB496C"/>
    <w:rsid w:val="00CB4974"/>
    <w:rsid w:val="00CB4E4E"/>
    <w:rsid w:val="00CB4F1A"/>
    <w:rsid w:val="00CB58B4"/>
    <w:rsid w:val="00CB6577"/>
    <w:rsid w:val="00CB6768"/>
    <w:rsid w:val="00CB6960"/>
    <w:rsid w:val="00CB74C7"/>
    <w:rsid w:val="00CB7558"/>
    <w:rsid w:val="00CC11AD"/>
    <w:rsid w:val="00CC13A4"/>
    <w:rsid w:val="00CC1FE9"/>
    <w:rsid w:val="00CC216A"/>
    <w:rsid w:val="00CC3B49"/>
    <w:rsid w:val="00CC3D04"/>
    <w:rsid w:val="00CC4AF7"/>
    <w:rsid w:val="00CC54E5"/>
    <w:rsid w:val="00CC6B96"/>
    <w:rsid w:val="00CC6F04"/>
    <w:rsid w:val="00CC6FB7"/>
    <w:rsid w:val="00CC7A9E"/>
    <w:rsid w:val="00CC7AD7"/>
    <w:rsid w:val="00CC7B94"/>
    <w:rsid w:val="00CD0BB1"/>
    <w:rsid w:val="00CD1DD3"/>
    <w:rsid w:val="00CD39BC"/>
    <w:rsid w:val="00CD43FD"/>
    <w:rsid w:val="00CD4ECD"/>
    <w:rsid w:val="00CD4EDE"/>
    <w:rsid w:val="00CD500C"/>
    <w:rsid w:val="00CD544C"/>
    <w:rsid w:val="00CD5A94"/>
    <w:rsid w:val="00CD6765"/>
    <w:rsid w:val="00CD6E8E"/>
    <w:rsid w:val="00CE00E5"/>
    <w:rsid w:val="00CE0982"/>
    <w:rsid w:val="00CE161F"/>
    <w:rsid w:val="00CE2A1B"/>
    <w:rsid w:val="00CE2CC6"/>
    <w:rsid w:val="00CE3529"/>
    <w:rsid w:val="00CE3C10"/>
    <w:rsid w:val="00CE4320"/>
    <w:rsid w:val="00CE4AD4"/>
    <w:rsid w:val="00CE5D9A"/>
    <w:rsid w:val="00CE5DE4"/>
    <w:rsid w:val="00CE75AB"/>
    <w:rsid w:val="00CE76CD"/>
    <w:rsid w:val="00CF0A5B"/>
    <w:rsid w:val="00CF0B65"/>
    <w:rsid w:val="00CF0FC3"/>
    <w:rsid w:val="00CF1BC9"/>
    <w:rsid w:val="00CF1C1F"/>
    <w:rsid w:val="00CF2FCC"/>
    <w:rsid w:val="00CF3B5E"/>
    <w:rsid w:val="00CF3BA6"/>
    <w:rsid w:val="00CF4598"/>
    <w:rsid w:val="00CF48D3"/>
    <w:rsid w:val="00CF4E8C"/>
    <w:rsid w:val="00CF51C8"/>
    <w:rsid w:val="00CF5BA0"/>
    <w:rsid w:val="00CF6913"/>
    <w:rsid w:val="00CF7060"/>
    <w:rsid w:val="00CF7A9F"/>
    <w:rsid w:val="00CF7AA7"/>
    <w:rsid w:val="00CF7AE4"/>
    <w:rsid w:val="00CF7C65"/>
    <w:rsid w:val="00D003CD"/>
    <w:rsid w:val="00D006CF"/>
    <w:rsid w:val="00D007DF"/>
    <w:rsid w:val="00D008A6"/>
    <w:rsid w:val="00D00960"/>
    <w:rsid w:val="00D00B74"/>
    <w:rsid w:val="00D015F0"/>
    <w:rsid w:val="00D01CAE"/>
    <w:rsid w:val="00D01E3F"/>
    <w:rsid w:val="00D02E64"/>
    <w:rsid w:val="00D03000"/>
    <w:rsid w:val="00D03C54"/>
    <w:rsid w:val="00D04007"/>
    <w:rsid w:val="00D042D0"/>
    <w:rsid w:val="00D0447B"/>
    <w:rsid w:val="00D04894"/>
    <w:rsid w:val="00D0489D"/>
    <w:rsid w:val="00D048A2"/>
    <w:rsid w:val="00D05039"/>
    <w:rsid w:val="00D053CE"/>
    <w:rsid w:val="00D055EB"/>
    <w:rsid w:val="00D056FE"/>
    <w:rsid w:val="00D05B56"/>
    <w:rsid w:val="00D05D4D"/>
    <w:rsid w:val="00D05D60"/>
    <w:rsid w:val="00D0614C"/>
    <w:rsid w:val="00D06434"/>
    <w:rsid w:val="00D0728A"/>
    <w:rsid w:val="00D114B2"/>
    <w:rsid w:val="00D11C2F"/>
    <w:rsid w:val="00D121C4"/>
    <w:rsid w:val="00D12BCC"/>
    <w:rsid w:val="00D14274"/>
    <w:rsid w:val="00D14B89"/>
    <w:rsid w:val="00D15E5B"/>
    <w:rsid w:val="00D162E4"/>
    <w:rsid w:val="00D16ECB"/>
    <w:rsid w:val="00D17C62"/>
    <w:rsid w:val="00D20817"/>
    <w:rsid w:val="00D21586"/>
    <w:rsid w:val="00D218DE"/>
    <w:rsid w:val="00D21B57"/>
    <w:rsid w:val="00D21EA5"/>
    <w:rsid w:val="00D23A38"/>
    <w:rsid w:val="00D24DA9"/>
    <w:rsid w:val="00D2574C"/>
    <w:rsid w:val="00D25D36"/>
    <w:rsid w:val="00D26109"/>
    <w:rsid w:val="00D268C1"/>
    <w:rsid w:val="00D26D79"/>
    <w:rsid w:val="00D27C2B"/>
    <w:rsid w:val="00D3291C"/>
    <w:rsid w:val="00D33363"/>
    <w:rsid w:val="00D34529"/>
    <w:rsid w:val="00D34943"/>
    <w:rsid w:val="00D34A2B"/>
    <w:rsid w:val="00D35384"/>
    <w:rsid w:val="00D35409"/>
    <w:rsid w:val="00D359D4"/>
    <w:rsid w:val="00D35FFA"/>
    <w:rsid w:val="00D37352"/>
    <w:rsid w:val="00D378AE"/>
    <w:rsid w:val="00D378CD"/>
    <w:rsid w:val="00D408FD"/>
    <w:rsid w:val="00D4092D"/>
    <w:rsid w:val="00D41B88"/>
    <w:rsid w:val="00D41E23"/>
    <w:rsid w:val="00D4293C"/>
    <w:rsid w:val="00D429EC"/>
    <w:rsid w:val="00D42D38"/>
    <w:rsid w:val="00D43D44"/>
    <w:rsid w:val="00D43EBB"/>
    <w:rsid w:val="00D4449F"/>
    <w:rsid w:val="00D44E4E"/>
    <w:rsid w:val="00D451DC"/>
    <w:rsid w:val="00D46046"/>
    <w:rsid w:val="00D46B37"/>
    <w:rsid w:val="00D46D26"/>
    <w:rsid w:val="00D47DEB"/>
    <w:rsid w:val="00D50F11"/>
    <w:rsid w:val="00D51254"/>
    <w:rsid w:val="00D513A8"/>
    <w:rsid w:val="00D513D5"/>
    <w:rsid w:val="00D5156F"/>
    <w:rsid w:val="00D51627"/>
    <w:rsid w:val="00D51E1A"/>
    <w:rsid w:val="00D52344"/>
    <w:rsid w:val="00D5267F"/>
    <w:rsid w:val="00D5287A"/>
    <w:rsid w:val="00D532DA"/>
    <w:rsid w:val="00D54850"/>
    <w:rsid w:val="00D54AAC"/>
    <w:rsid w:val="00D54B32"/>
    <w:rsid w:val="00D552E3"/>
    <w:rsid w:val="00D55423"/>
    <w:rsid w:val="00D55DF0"/>
    <w:rsid w:val="00D563E1"/>
    <w:rsid w:val="00D566FD"/>
    <w:rsid w:val="00D56B36"/>
    <w:rsid w:val="00D56BB6"/>
    <w:rsid w:val="00D56D4A"/>
    <w:rsid w:val="00D5792E"/>
    <w:rsid w:val="00D6022B"/>
    <w:rsid w:val="00D60C40"/>
    <w:rsid w:val="00D6138D"/>
    <w:rsid w:val="00D6166E"/>
    <w:rsid w:val="00D61A98"/>
    <w:rsid w:val="00D61F1D"/>
    <w:rsid w:val="00D63126"/>
    <w:rsid w:val="00D635AF"/>
    <w:rsid w:val="00D63A67"/>
    <w:rsid w:val="00D64034"/>
    <w:rsid w:val="00D646C9"/>
    <w:rsid w:val="00D64900"/>
    <w:rsid w:val="00D6492E"/>
    <w:rsid w:val="00D649E9"/>
    <w:rsid w:val="00D65845"/>
    <w:rsid w:val="00D6666E"/>
    <w:rsid w:val="00D70087"/>
    <w:rsid w:val="00D700B2"/>
    <w:rsid w:val="00D7079E"/>
    <w:rsid w:val="00D70823"/>
    <w:rsid w:val="00D70AB1"/>
    <w:rsid w:val="00D70F23"/>
    <w:rsid w:val="00D71BD4"/>
    <w:rsid w:val="00D7319D"/>
    <w:rsid w:val="00D73DD6"/>
    <w:rsid w:val="00D745F5"/>
    <w:rsid w:val="00D75392"/>
    <w:rsid w:val="00D75505"/>
    <w:rsid w:val="00D7585E"/>
    <w:rsid w:val="00D759A3"/>
    <w:rsid w:val="00D76B0E"/>
    <w:rsid w:val="00D80737"/>
    <w:rsid w:val="00D82784"/>
    <w:rsid w:val="00D82E32"/>
    <w:rsid w:val="00D83974"/>
    <w:rsid w:val="00D83A68"/>
    <w:rsid w:val="00D84133"/>
    <w:rsid w:val="00D8431C"/>
    <w:rsid w:val="00D85133"/>
    <w:rsid w:val="00D87009"/>
    <w:rsid w:val="00D8790C"/>
    <w:rsid w:val="00D9034F"/>
    <w:rsid w:val="00D904C8"/>
    <w:rsid w:val="00D91607"/>
    <w:rsid w:val="00D92C82"/>
    <w:rsid w:val="00D93336"/>
    <w:rsid w:val="00D93442"/>
    <w:rsid w:val="00D93A59"/>
    <w:rsid w:val="00D94314"/>
    <w:rsid w:val="00D94342"/>
    <w:rsid w:val="00D949B5"/>
    <w:rsid w:val="00D95163"/>
    <w:rsid w:val="00D95BC7"/>
    <w:rsid w:val="00D95C17"/>
    <w:rsid w:val="00D95FAD"/>
    <w:rsid w:val="00D96043"/>
    <w:rsid w:val="00D9631C"/>
    <w:rsid w:val="00D96AC4"/>
    <w:rsid w:val="00D974BF"/>
    <w:rsid w:val="00D97779"/>
    <w:rsid w:val="00D97975"/>
    <w:rsid w:val="00D979B3"/>
    <w:rsid w:val="00D979D0"/>
    <w:rsid w:val="00D97DAA"/>
    <w:rsid w:val="00DA0D4E"/>
    <w:rsid w:val="00DA115F"/>
    <w:rsid w:val="00DA14AB"/>
    <w:rsid w:val="00DA15FF"/>
    <w:rsid w:val="00DA237B"/>
    <w:rsid w:val="00DA26F5"/>
    <w:rsid w:val="00DA3421"/>
    <w:rsid w:val="00DA40F2"/>
    <w:rsid w:val="00DA52F5"/>
    <w:rsid w:val="00DA6012"/>
    <w:rsid w:val="00DA63EE"/>
    <w:rsid w:val="00DA73A3"/>
    <w:rsid w:val="00DA76DD"/>
    <w:rsid w:val="00DB0754"/>
    <w:rsid w:val="00DB1424"/>
    <w:rsid w:val="00DB1B8A"/>
    <w:rsid w:val="00DB1F58"/>
    <w:rsid w:val="00DB207A"/>
    <w:rsid w:val="00DB3080"/>
    <w:rsid w:val="00DB43C9"/>
    <w:rsid w:val="00DB4B35"/>
    <w:rsid w:val="00DB4E12"/>
    <w:rsid w:val="00DB5771"/>
    <w:rsid w:val="00DB5857"/>
    <w:rsid w:val="00DB586E"/>
    <w:rsid w:val="00DB6A50"/>
    <w:rsid w:val="00DB733A"/>
    <w:rsid w:val="00DC0821"/>
    <w:rsid w:val="00DC0AB6"/>
    <w:rsid w:val="00DC0B80"/>
    <w:rsid w:val="00DC180B"/>
    <w:rsid w:val="00DC1B54"/>
    <w:rsid w:val="00DC1E67"/>
    <w:rsid w:val="00DC21CF"/>
    <w:rsid w:val="00DC26BE"/>
    <w:rsid w:val="00DC2E0F"/>
    <w:rsid w:val="00DC3395"/>
    <w:rsid w:val="00DC3664"/>
    <w:rsid w:val="00DC4928"/>
    <w:rsid w:val="00DC4B9B"/>
    <w:rsid w:val="00DC4F84"/>
    <w:rsid w:val="00DC6162"/>
    <w:rsid w:val="00DC62C1"/>
    <w:rsid w:val="00DC647B"/>
    <w:rsid w:val="00DC6EFC"/>
    <w:rsid w:val="00DC7509"/>
    <w:rsid w:val="00DC7CDE"/>
    <w:rsid w:val="00DD09E6"/>
    <w:rsid w:val="00DD0E44"/>
    <w:rsid w:val="00DD195B"/>
    <w:rsid w:val="00DD19E7"/>
    <w:rsid w:val="00DD243F"/>
    <w:rsid w:val="00DD2C10"/>
    <w:rsid w:val="00DD2F2B"/>
    <w:rsid w:val="00DD360D"/>
    <w:rsid w:val="00DD46E9"/>
    <w:rsid w:val="00DD4711"/>
    <w:rsid w:val="00DD4812"/>
    <w:rsid w:val="00DD4CA7"/>
    <w:rsid w:val="00DD65BD"/>
    <w:rsid w:val="00DD7241"/>
    <w:rsid w:val="00DE0097"/>
    <w:rsid w:val="00DE01DF"/>
    <w:rsid w:val="00DE04C6"/>
    <w:rsid w:val="00DE0542"/>
    <w:rsid w:val="00DE05AE"/>
    <w:rsid w:val="00DE0979"/>
    <w:rsid w:val="00DE12E9"/>
    <w:rsid w:val="00DE13DC"/>
    <w:rsid w:val="00DE2B00"/>
    <w:rsid w:val="00DE301D"/>
    <w:rsid w:val="00DE33EC"/>
    <w:rsid w:val="00DE3A0B"/>
    <w:rsid w:val="00DE43F4"/>
    <w:rsid w:val="00DE4A1D"/>
    <w:rsid w:val="00DE5155"/>
    <w:rsid w:val="00DE5391"/>
    <w:rsid w:val="00DE53F8"/>
    <w:rsid w:val="00DE5A51"/>
    <w:rsid w:val="00DE60E6"/>
    <w:rsid w:val="00DE6C9B"/>
    <w:rsid w:val="00DE74A1"/>
    <w:rsid w:val="00DE74DC"/>
    <w:rsid w:val="00DE7D5A"/>
    <w:rsid w:val="00DF0A97"/>
    <w:rsid w:val="00DF1723"/>
    <w:rsid w:val="00DF1EC4"/>
    <w:rsid w:val="00DF247C"/>
    <w:rsid w:val="00DF3F4F"/>
    <w:rsid w:val="00DF4061"/>
    <w:rsid w:val="00DF4854"/>
    <w:rsid w:val="00DF5423"/>
    <w:rsid w:val="00DF63EB"/>
    <w:rsid w:val="00DF707E"/>
    <w:rsid w:val="00DF70A1"/>
    <w:rsid w:val="00DF759D"/>
    <w:rsid w:val="00DF77D2"/>
    <w:rsid w:val="00DF7F45"/>
    <w:rsid w:val="00E003AF"/>
    <w:rsid w:val="00E00482"/>
    <w:rsid w:val="00E01539"/>
    <w:rsid w:val="00E018C3"/>
    <w:rsid w:val="00E01C15"/>
    <w:rsid w:val="00E02281"/>
    <w:rsid w:val="00E0299C"/>
    <w:rsid w:val="00E03316"/>
    <w:rsid w:val="00E035C9"/>
    <w:rsid w:val="00E040BA"/>
    <w:rsid w:val="00E0429B"/>
    <w:rsid w:val="00E04DEA"/>
    <w:rsid w:val="00E04F37"/>
    <w:rsid w:val="00E052B1"/>
    <w:rsid w:val="00E054A1"/>
    <w:rsid w:val="00E05886"/>
    <w:rsid w:val="00E07CFA"/>
    <w:rsid w:val="00E104C6"/>
    <w:rsid w:val="00E10C02"/>
    <w:rsid w:val="00E134D8"/>
    <w:rsid w:val="00E137F4"/>
    <w:rsid w:val="00E144AD"/>
    <w:rsid w:val="00E14F7B"/>
    <w:rsid w:val="00E164F2"/>
    <w:rsid w:val="00E16F61"/>
    <w:rsid w:val="00E178A7"/>
    <w:rsid w:val="00E20F6A"/>
    <w:rsid w:val="00E21A25"/>
    <w:rsid w:val="00E21E84"/>
    <w:rsid w:val="00E2225A"/>
    <w:rsid w:val="00E22FB2"/>
    <w:rsid w:val="00E23303"/>
    <w:rsid w:val="00E23688"/>
    <w:rsid w:val="00E239E0"/>
    <w:rsid w:val="00E24071"/>
    <w:rsid w:val="00E24A76"/>
    <w:rsid w:val="00E252C0"/>
    <w:rsid w:val="00E25337"/>
    <w:rsid w:val="00E253CA"/>
    <w:rsid w:val="00E25BCC"/>
    <w:rsid w:val="00E26719"/>
    <w:rsid w:val="00E2771C"/>
    <w:rsid w:val="00E27770"/>
    <w:rsid w:val="00E2783D"/>
    <w:rsid w:val="00E27D47"/>
    <w:rsid w:val="00E31D50"/>
    <w:rsid w:val="00E31EEB"/>
    <w:rsid w:val="00E324D9"/>
    <w:rsid w:val="00E32ED5"/>
    <w:rsid w:val="00E331FB"/>
    <w:rsid w:val="00E33DF4"/>
    <w:rsid w:val="00E34297"/>
    <w:rsid w:val="00E34460"/>
    <w:rsid w:val="00E35EDE"/>
    <w:rsid w:val="00E364AA"/>
    <w:rsid w:val="00E36528"/>
    <w:rsid w:val="00E3673D"/>
    <w:rsid w:val="00E409B4"/>
    <w:rsid w:val="00E40AD6"/>
    <w:rsid w:val="00E40CF7"/>
    <w:rsid w:val="00E413B8"/>
    <w:rsid w:val="00E41BD1"/>
    <w:rsid w:val="00E423D3"/>
    <w:rsid w:val="00E430FE"/>
    <w:rsid w:val="00E434EB"/>
    <w:rsid w:val="00E43717"/>
    <w:rsid w:val="00E44081"/>
    <w:rsid w:val="00E440C0"/>
    <w:rsid w:val="00E4436F"/>
    <w:rsid w:val="00E4448E"/>
    <w:rsid w:val="00E44750"/>
    <w:rsid w:val="00E45162"/>
    <w:rsid w:val="00E4683D"/>
    <w:rsid w:val="00E46CA0"/>
    <w:rsid w:val="00E46EDF"/>
    <w:rsid w:val="00E4732B"/>
    <w:rsid w:val="00E4765C"/>
    <w:rsid w:val="00E47C16"/>
    <w:rsid w:val="00E504A1"/>
    <w:rsid w:val="00E51231"/>
    <w:rsid w:val="00E52A67"/>
    <w:rsid w:val="00E52FAE"/>
    <w:rsid w:val="00E554F7"/>
    <w:rsid w:val="00E561A1"/>
    <w:rsid w:val="00E57A31"/>
    <w:rsid w:val="00E57B51"/>
    <w:rsid w:val="00E57FAE"/>
    <w:rsid w:val="00E602A7"/>
    <w:rsid w:val="00E6170F"/>
    <w:rsid w:val="00E619E1"/>
    <w:rsid w:val="00E62FBE"/>
    <w:rsid w:val="00E63389"/>
    <w:rsid w:val="00E64597"/>
    <w:rsid w:val="00E65780"/>
    <w:rsid w:val="00E65F53"/>
    <w:rsid w:val="00E66883"/>
    <w:rsid w:val="00E66AA1"/>
    <w:rsid w:val="00E66B6A"/>
    <w:rsid w:val="00E70101"/>
    <w:rsid w:val="00E7081C"/>
    <w:rsid w:val="00E71243"/>
    <w:rsid w:val="00E71362"/>
    <w:rsid w:val="00E714D8"/>
    <w:rsid w:val="00E7168A"/>
    <w:rsid w:val="00E71D25"/>
    <w:rsid w:val="00E7295C"/>
    <w:rsid w:val="00E73306"/>
    <w:rsid w:val="00E73590"/>
    <w:rsid w:val="00E7460D"/>
    <w:rsid w:val="00E74765"/>
    <w:rsid w:val="00E74817"/>
    <w:rsid w:val="00E74974"/>
    <w:rsid w:val="00E74AE1"/>
    <w:rsid w:val="00E74C2A"/>
    <w:rsid w:val="00E74FE4"/>
    <w:rsid w:val="00E75156"/>
    <w:rsid w:val="00E7553D"/>
    <w:rsid w:val="00E762CC"/>
    <w:rsid w:val="00E76720"/>
    <w:rsid w:val="00E767CC"/>
    <w:rsid w:val="00E76800"/>
    <w:rsid w:val="00E7691A"/>
    <w:rsid w:val="00E76CD3"/>
    <w:rsid w:val="00E77129"/>
    <w:rsid w:val="00E7738D"/>
    <w:rsid w:val="00E773E1"/>
    <w:rsid w:val="00E7751C"/>
    <w:rsid w:val="00E77BE5"/>
    <w:rsid w:val="00E80EF3"/>
    <w:rsid w:val="00E81633"/>
    <w:rsid w:val="00E82503"/>
    <w:rsid w:val="00E828A0"/>
    <w:rsid w:val="00E82AED"/>
    <w:rsid w:val="00E82FCC"/>
    <w:rsid w:val="00E831A3"/>
    <w:rsid w:val="00E84E58"/>
    <w:rsid w:val="00E850B5"/>
    <w:rsid w:val="00E862B5"/>
    <w:rsid w:val="00E863D8"/>
    <w:rsid w:val="00E8658E"/>
    <w:rsid w:val="00E86733"/>
    <w:rsid w:val="00E86927"/>
    <w:rsid w:val="00E86BA7"/>
    <w:rsid w:val="00E8700D"/>
    <w:rsid w:val="00E87094"/>
    <w:rsid w:val="00E87928"/>
    <w:rsid w:val="00E87A0E"/>
    <w:rsid w:val="00E9018E"/>
    <w:rsid w:val="00E9108A"/>
    <w:rsid w:val="00E91971"/>
    <w:rsid w:val="00E92C0A"/>
    <w:rsid w:val="00E93136"/>
    <w:rsid w:val="00E936A3"/>
    <w:rsid w:val="00E93C9F"/>
    <w:rsid w:val="00E94803"/>
    <w:rsid w:val="00E94B69"/>
    <w:rsid w:val="00E9588E"/>
    <w:rsid w:val="00E96813"/>
    <w:rsid w:val="00E96B7E"/>
    <w:rsid w:val="00E96BC5"/>
    <w:rsid w:val="00EA07C4"/>
    <w:rsid w:val="00EA113D"/>
    <w:rsid w:val="00EA17B9"/>
    <w:rsid w:val="00EA1A28"/>
    <w:rsid w:val="00EA279E"/>
    <w:rsid w:val="00EA2BA6"/>
    <w:rsid w:val="00EA2FD7"/>
    <w:rsid w:val="00EA33B1"/>
    <w:rsid w:val="00EA3677"/>
    <w:rsid w:val="00EA4ADC"/>
    <w:rsid w:val="00EA6370"/>
    <w:rsid w:val="00EA70DA"/>
    <w:rsid w:val="00EA71C1"/>
    <w:rsid w:val="00EA7395"/>
    <w:rsid w:val="00EA74F2"/>
    <w:rsid w:val="00EA7552"/>
    <w:rsid w:val="00EA7F5C"/>
    <w:rsid w:val="00EA7FAE"/>
    <w:rsid w:val="00EB0989"/>
    <w:rsid w:val="00EB0C30"/>
    <w:rsid w:val="00EB193D"/>
    <w:rsid w:val="00EB240A"/>
    <w:rsid w:val="00EB2959"/>
    <w:rsid w:val="00EB2A71"/>
    <w:rsid w:val="00EB2C57"/>
    <w:rsid w:val="00EB32CF"/>
    <w:rsid w:val="00EB37D1"/>
    <w:rsid w:val="00EB4DDA"/>
    <w:rsid w:val="00EB524B"/>
    <w:rsid w:val="00EB5DE6"/>
    <w:rsid w:val="00EB6FDB"/>
    <w:rsid w:val="00EB745D"/>
    <w:rsid w:val="00EB7598"/>
    <w:rsid w:val="00EB7885"/>
    <w:rsid w:val="00EC0058"/>
    <w:rsid w:val="00EC01C1"/>
    <w:rsid w:val="00EC035B"/>
    <w:rsid w:val="00EC0998"/>
    <w:rsid w:val="00EC2805"/>
    <w:rsid w:val="00EC3100"/>
    <w:rsid w:val="00EC3770"/>
    <w:rsid w:val="00EC3C78"/>
    <w:rsid w:val="00EC3D02"/>
    <w:rsid w:val="00EC3E7C"/>
    <w:rsid w:val="00EC437B"/>
    <w:rsid w:val="00EC48CC"/>
    <w:rsid w:val="00EC4CBD"/>
    <w:rsid w:val="00EC5C38"/>
    <w:rsid w:val="00EC5EBA"/>
    <w:rsid w:val="00EC680D"/>
    <w:rsid w:val="00EC703B"/>
    <w:rsid w:val="00EC70D8"/>
    <w:rsid w:val="00EC7232"/>
    <w:rsid w:val="00EC78F8"/>
    <w:rsid w:val="00ED094D"/>
    <w:rsid w:val="00ED1008"/>
    <w:rsid w:val="00ED1338"/>
    <w:rsid w:val="00ED1475"/>
    <w:rsid w:val="00ED1A73"/>
    <w:rsid w:val="00ED1AB4"/>
    <w:rsid w:val="00ED288C"/>
    <w:rsid w:val="00ED2C23"/>
    <w:rsid w:val="00ED2CF0"/>
    <w:rsid w:val="00ED46A6"/>
    <w:rsid w:val="00ED6D87"/>
    <w:rsid w:val="00ED7A30"/>
    <w:rsid w:val="00ED7E17"/>
    <w:rsid w:val="00EE1058"/>
    <w:rsid w:val="00EE1089"/>
    <w:rsid w:val="00EE1614"/>
    <w:rsid w:val="00EE2D6D"/>
    <w:rsid w:val="00EE3260"/>
    <w:rsid w:val="00EE3475"/>
    <w:rsid w:val="00EE3CF3"/>
    <w:rsid w:val="00EE4F2B"/>
    <w:rsid w:val="00EE50F0"/>
    <w:rsid w:val="00EE586E"/>
    <w:rsid w:val="00EE5BEB"/>
    <w:rsid w:val="00EE5C34"/>
    <w:rsid w:val="00EE60F0"/>
    <w:rsid w:val="00EE6524"/>
    <w:rsid w:val="00EE788B"/>
    <w:rsid w:val="00EE7A14"/>
    <w:rsid w:val="00EF001E"/>
    <w:rsid w:val="00EF00ED"/>
    <w:rsid w:val="00EF0114"/>
    <w:rsid w:val="00EF0192"/>
    <w:rsid w:val="00EF0196"/>
    <w:rsid w:val="00EF06A8"/>
    <w:rsid w:val="00EF0943"/>
    <w:rsid w:val="00EF0EAD"/>
    <w:rsid w:val="00EF109E"/>
    <w:rsid w:val="00EF1169"/>
    <w:rsid w:val="00EF142F"/>
    <w:rsid w:val="00EF193A"/>
    <w:rsid w:val="00EF19E4"/>
    <w:rsid w:val="00EF430A"/>
    <w:rsid w:val="00EF4733"/>
    <w:rsid w:val="00EF4CB1"/>
    <w:rsid w:val="00EF5798"/>
    <w:rsid w:val="00EF60A5"/>
    <w:rsid w:val="00EF60E5"/>
    <w:rsid w:val="00EF6515"/>
    <w:rsid w:val="00EF6A0C"/>
    <w:rsid w:val="00EF6E7F"/>
    <w:rsid w:val="00EF6F99"/>
    <w:rsid w:val="00EF7ADB"/>
    <w:rsid w:val="00F01D8F"/>
    <w:rsid w:val="00F01D93"/>
    <w:rsid w:val="00F0233A"/>
    <w:rsid w:val="00F0316E"/>
    <w:rsid w:val="00F03305"/>
    <w:rsid w:val="00F039D9"/>
    <w:rsid w:val="00F04628"/>
    <w:rsid w:val="00F04E2B"/>
    <w:rsid w:val="00F05A4D"/>
    <w:rsid w:val="00F06197"/>
    <w:rsid w:val="00F068F1"/>
    <w:rsid w:val="00F06BB9"/>
    <w:rsid w:val="00F07575"/>
    <w:rsid w:val="00F10BCF"/>
    <w:rsid w:val="00F1167D"/>
    <w:rsid w:val="00F121C4"/>
    <w:rsid w:val="00F15B9C"/>
    <w:rsid w:val="00F16658"/>
    <w:rsid w:val="00F17098"/>
    <w:rsid w:val="00F17235"/>
    <w:rsid w:val="00F20B40"/>
    <w:rsid w:val="00F211C4"/>
    <w:rsid w:val="00F22619"/>
    <w:rsid w:val="00F2269A"/>
    <w:rsid w:val="00F22775"/>
    <w:rsid w:val="00F228A5"/>
    <w:rsid w:val="00F229EF"/>
    <w:rsid w:val="00F238AD"/>
    <w:rsid w:val="00F246D4"/>
    <w:rsid w:val="00F248FA"/>
    <w:rsid w:val="00F25665"/>
    <w:rsid w:val="00F260E9"/>
    <w:rsid w:val="00F269DC"/>
    <w:rsid w:val="00F300B7"/>
    <w:rsid w:val="00F30722"/>
    <w:rsid w:val="00F309E2"/>
    <w:rsid w:val="00F30C2D"/>
    <w:rsid w:val="00F3174A"/>
    <w:rsid w:val="00F318BD"/>
    <w:rsid w:val="00F32557"/>
    <w:rsid w:val="00F32CE9"/>
    <w:rsid w:val="00F3300A"/>
    <w:rsid w:val="00F332EF"/>
    <w:rsid w:val="00F33A6A"/>
    <w:rsid w:val="00F33EDA"/>
    <w:rsid w:val="00F33FDE"/>
    <w:rsid w:val="00F3411F"/>
    <w:rsid w:val="00F34336"/>
    <w:rsid w:val="00F34D8E"/>
    <w:rsid w:val="00F3515A"/>
    <w:rsid w:val="00F35383"/>
    <w:rsid w:val="00F35991"/>
    <w:rsid w:val="00F36353"/>
    <w:rsid w:val="00F36641"/>
    <w:rsid w:val="00F3674D"/>
    <w:rsid w:val="00F37587"/>
    <w:rsid w:val="00F4079E"/>
    <w:rsid w:val="00F40B14"/>
    <w:rsid w:val="00F40DC4"/>
    <w:rsid w:val="00F42101"/>
    <w:rsid w:val="00F42EAA"/>
    <w:rsid w:val="00F42EE0"/>
    <w:rsid w:val="00F434A9"/>
    <w:rsid w:val="00F437C4"/>
    <w:rsid w:val="00F446A0"/>
    <w:rsid w:val="00F45014"/>
    <w:rsid w:val="00F45848"/>
    <w:rsid w:val="00F45B52"/>
    <w:rsid w:val="00F4739C"/>
    <w:rsid w:val="00F47405"/>
    <w:rsid w:val="00F47605"/>
    <w:rsid w:val="00F47A0A"/>
    <w:rsid w:val="00F47A79"/>
    <w:rsid w:val="00F47F5C"/>
    <w:rsid w:val="00F507B8"/>
    <w:rsid w:val="00F50CF7"/>
    <w:rsid w:val="00F51220"/>
    <w:rsid w:val="00F515CE"/>
    <w:rsid w:val="00F5180B"/>
    <w:rsid w:val="00F518A8"/>
    <w:rsid w:val="00F51928"/>
    <w:rsid w:val="00F52499"/>
    <w:rsid w:val="00F525C8"/>
    <w:rsid w:val="00F543B3"/>
    <w:rsid w:val="00F5467A"/>
    <w:rsid w:val="00F54C62"/>
    <w:rsid w:val="00F55BEB"/>
    <w:rsid w:val="00F5643A"/>
    <w:rsid w:val="00F56596"/>
    <w:rsid w:val="00F57085"/>
    <w:rsid w:val="00F61CA2"/>
    <w:rsid w:val="00F62236"/>
    <w:rsid w:val="00F62368"/>
    <w:rsid w:val="00F62F8E"/>
    <w:rsid w:val="00F63577"/>
    <w:rsid w:val="00F63959"/>
    <w:rsid w:val="00F63CDF"/>
    <w:rsid w:val="00F642AF"/>
    <w:rsid w:val="00F650B4"/>
    <w:rsid w:val="00F65192"/>
    <w:rsid w:val="00F65901"/>
    <w:rsid w:val="00F65D59"/>
    <w:rsid w:val="00F66B38"/>
    <w:rsid w:val="00F66B95"/>
    <w:rsid w:val="00F67C40"/>
    <w:rsid w:val="00F67E64"/>
    <w:rsid w:val="00F70269"/>
    <w:rsid w:val="00F706AA"/>
    <w:rsid w:val="00F712EF"/>
    <w:rsid w:val="00F715D0"/>
    <w:rsid w:val="00F717E7"/>
    <w:rsid w:val="00F71D69"/>
    <w:rsid w:val="00F7211E"/>
    <w:rsid w:val="00F724A1"/>
    <w:rsid w:val="00F7288E"/>
    <w:rsid w:val="00F740FA"/>
    <w:rsid w:val="00F74A7A"/>
    <w:rsid w:val="00F7618E"/>
    <w:rsid w:val="00F7632C"/>
    <w:rsid w:val="00F76FDC"/>
    <w:rsid w:val="00F771C6"/>
    <w:rsid w:val="00F7750F"/>
    <w:rsid w:val="00F77789"/>
    <w:rsid w:val="00F77E0C"/>
    <w:rsid w:val="00F77E4A"/>
    <w:rsid w:val="00F77ED7"/>
    <w:rsid w:val="00F8054C"/>
    <w:rsid w:val="00F80F20"/>
    <w:rsid w:val="00F80F5D"/>
    <w:rsid w:val="00F818CF"/>
    <w:rsid w:val="00F83003"/>
    <w:rsid w:val="00F83143"/>
    <w:rsid w:val="00F8419A"/>
    <w:rsid w:val="00F84564"/>
    <w:rsid w:val="00F853F3"/>
    <w:rsid w:val="00F85853"/>
    <w:rsid w:val="00F8591B"/>
    <w:rsid w:val="00F86164"/>
    <w:rsid w:val="00F8655C"/>
    <w:rsid w:val="00F90BCA"/>
    <w:rsid w:val="00F90E1A"/>
    <w:rsid w:val="00F91B79"/>
    <w:rsid w:val="00F94B27"/>
    <w:rsid w:val="00F9570D"/>
    <w:rsid w:val="00F95F37"/>
    <w:rsid w:val="00F95FEE"/>
    <w:rsid w:val="00F964BD"/>
    <w:rsid w:val="00F96626"/>
    <w:rsid w:val="00F968DE"/>
    <w:rsid w:val="00F96946"/>
    <w:rsid w:val="00F97131"/>
    <w:rsid w:val="00F9720F"/>
    <w:rsid w:val="00F97AC3"/>
    <w:rsid w:val="00F97B4B"/>
    <w:rsid w:val="00F97C84"/>
    <w:rsid w:val="00F97EF2"/>
    <w:rsid w:val="00FA0156"/>
    <w:rsid w:val="00FA078F"/>
    <w:rsid w:val="00FA0D81"/>
    <w:rsid w:val="00FA166A"/>
    <w:rsid w:val="00FA1CF9"/>
    <w:rsid w:val="00FA261D"/>
    <w:rsid w:val="00FA2CF6"/>
    <w:rsid w:val="00FA2D55"/>
    <w:rsid w:val="00FA3065"/>
    <w:rsid w:val="00FA3EBB"/>
    <w:rsid w:val="00FA3FB8"/>
    <w:rsid w:val="00FA4164"/>
    <w:rsid w:val="00FA4284"/>
    <w:rsid w:val="00FA52F9"/>
    <w:rsid w:val="00FA537F"/>
    <w:rsid w:val="00FA54D8"/>
    <w:rsid w:val="00FA77D6"/>
    <w:rsid w:val="00FB0346"/>
    <w:rsid w:val="00FB0E61"/>
    <w:rsid w:val="00FB10FF"/>
    <w:rsid w:val="00FB1AF9"/>
    <w:rsid w:val="00FB1D69"/>
    <w:rsid w:val="00FB2812"/>
    <w:rsid w:val="00FB2EBE"/>
    <w:rsid w:val="00FB332B"/>
    <w:rsid w:val="00FB3570"/>
    <w:rsid w:val="00FB36C6"/>
    <w:rsid w:val="00FB4D46"/>
    <w:rsid w:val="00FB4F2C"/>
    <w:rsid w:val="00FB67AC"/>
    <w:rsid w:val="00FB6FE0"/>
    <w:rsid w:val="00FB7100"/>
    <w:rsid w:val="00FB78D3"/>
    <w:rsid w:val="00FC0636"/>
    <w:rsid w:val="00FC0C6F"/>
    <w:rsid w:val="00FC14C7"/>
    <w:rsid w:val="00FC2136"/>
    <w:rsid w:val="00FC2758"/>
    <w:rsid w:val="00FC3272"/>
    <w:rsid w:val="00FC3523"/>
    <w:rsid w:val="00FC3C3B"/>
    <w:rsid w:val="00FC44C4"/>
    <w:rsid w:val="00FC4F7B"/>
    <w:rsid w:val="00FC58E8"/>
    <w:rsid w:val="00FC755A"/>
    <w:rsid w:val="00FC7C6E"/>
    <w:rsid w:val="00FD05FD"/>
    <w:rsid w:val="00FD1F94"/>
    <w:rsid w:val="00FD21A7"/>
    <w:rsid w:val="00FD2921"/>
    <w:rsid w:val="00FD3347"/>
    <w:rsid w:val="00FD34F7"/>
    <w:rsid w:val="00FD40E9"/>
    <w:rsid w:val="00FD495B"/>
    <w:rsid w:val="00FD4F71"/>
    <w:rsid w:val="00FD5019"/>
    <w:rsid w:val="00FD50A3"/>
    <w:rsid w:val="00FD5257"/>
    <w:rsid w:val="00FD5854"/>
    <w:rsid w:val="00FD67A5"/>
    <w:rsid w:val="00FD67C3"/>
    <w:rsid w:val="00FD7EC3"/>
    <w:rsid w:val="00FE0C73"/>
    <w:rsid w:val="00FE0F38"/>
    <w:rsid w:val="00FE1049"/>
    <w:rsid w:val="00FE108E"/>
    <w:rsid w:val="00FE10F9"/>
    <w:rsid w:val="00FE1101"/>
    <w:rsid w:val="00FE126B"/>
    <w:rsid w:val="00FE1913"/>
    <w:rsid w:val="00FE2356"/>
    <w:rsid w:val="00FE2629"/>
    <w:rsid w:val="00FE280F"/>
    <w:rsid w:val="00FE348F"/>
    <w:rsid w:val="00FE36BF"/>
    <w:rsid w:val="00FE40B5"/>
    <w:rsid w:val="00FE5036"/>
    <w:rsid w:val="00FE5631"/>
    <w:rsid w:val="00FE5D02"/>
    <w:rsid w:val="00FE646E"/>
    <w:rsid w:val="00FE6565"/>
    <w:rsid w:val="00FE660C"/>
    <w:rsid w:val="00FE6C89"/>
    <w:rsid w:val="00FE7774"/>
    <w:rsid w:val="00FE7E25"/>
    <w:rsid w:val="00FF078C"/>
    <w:rsid w:val="00FF0F2A"/>
    <w:rsid w:val="00FF20FB"/>
    <w:rsid w:val="00FF2D09"/>
    <w:rsid w:val="00FF3C66"/>
    <w:rsid w:val="00FF3F06"/>
    <w:rsid w:val="00FF3F3D"/>
    <w:rsid w:val="00FF492B"/>
    <w:rsid w:val="00FF5431"/>
    <w:rsid w:val="00FF5BD4"/>
    <w:rsid w:val="00FF5EC7"/>
    <w:rsid w:val="00FF6302"/>
    <w:rsid w:val="00FF6C0B"/>
    <w:rsid w:val="00FF7461"/>
    <w:rsid w:val="00FF7815"/>
    <w:rsid w:val="00FF7892"/>
    <w:rsid w:val="00FF79CD"/>
    <w:rsid w:val="0321F1EE"/>
    <w:rsid w:val="036FF37E"/>
    <w:rsid w:val="041EDD50"/>
    <w:rsid w:val="04EE2563"/>
    <w:rsid w:val="053C4FF3"/>
    <w:rsid w:val="0687349E"/>
    <w:rsid w:val="06E264F1"/>
    <w:rsid w:val="08641677"/>
    <w:rsid w:val="095C3ACB"/>
    <w:rsid w:val="09AC1D10"/>
    <w:rsid w:val="0D0C8695"/>
    <w:rsid w:val="168370E5"/>
    <w:rsid w:val="179AB65D"/>
    <w:rsid w:val="17E1AEF1"/>
    <w:rsid w:val="19271CB3"/>
    <w:rsid w:val="1B38D7E5"/>
    <w:rsid w:val="1BB52D62"/>
    <w:rsid w:val="21CBEA23"/>
    <w:rsid w:val="23A21940"/>
    <w:rsid w:val="263255FE"/>
    <w:rsid w:val="2695C9F7"/>
    <w:rsid w:val="2A6F9667"/>
    <w:rsid w:val="31B3AC62"/>
    <w:rsid w:val="329D60B5"/>
    <w:rsid w:val="332DBC99"/>
    <w:rsid w:val="396E18D2"/>
    <w:rsid w:val="3E47BED4"/>
    <w:rsid w:val="408893A5"/>
    <w:rsid w:val="46F54652"/>
    <w:rsid w:val="492827A9"/>
    <w:rsid w:val="4D649B57"/>
    <w:rsid w:val="568B859B"/>
    <w:rsid w:val="575ABF46"/>
    <w:rsid w:val="5999781D"/>
    <w:rsid w:val="5B62FD38"/>
    <w:rsid w:val="5E41E4A6"/>
    <w:rsid w:val="6078F535"/>
    <w:rsid w:val="60867538"/>
    <w:rsid w:val="62D70E8B"/>
    <w:rsid w:val="685CFDE5"/>
    <w:rsid w:val="6887CD8A"/>
    <w:rsid w:val="6B2763AF"/>
    <w:rsid w:val="6BF186B5"/>
    <w:rsid w:val="6DD48D4A"/>
    <w:rsid w:val="7527664C"/>
    <w:rsid w:val="756BB8CD"/>
    <w:rsid w:val="77062685"/>
    <w:rsid w:val="7A3770FD"/>
    <w:rsid w:val="7BB2AFF7"/>
    <w:rsid w:val="7D3347C2"/>
    <w:rsid w:val="7DDA96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BD1B"/>
  <w14:defaultImageDpi w14:val="32767"/>
  <w15:chartTrackingRefBased/>
  <w15:docId w15:val="{F9695243-864F-4F73-A85E-0BD16460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before="24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16" w:unhideWhenUsed="1" w:qFormat="1"/>
    <w:lsdException w:name="footer" w:semiHidden="1" w:uiPriority="19" w:unhideWhenUsed="1" w:qFormat="1"/>
    <w:lsdException w:name="index heading" w:semiHidden="1"/>
    <w:lsdException w:name="caption" w:semiHidden="1" w:uiPriority="20" w:unhideWhenUsed="1" w:qFormat="1"/>
    <w:lsdException w:name="table of figures" w:semiHidden="1" w:unhideWhenUsed="1" w:qFormat="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qFormat="1"/>
    <w:lsdException w:name="List Bullet" w:uiPriority="9" w:qFormat="1"/>
    <w:lsdException w:name="List Number" w:semiHidden="1" w:uiPriority="7" w:unhideWhenUsed="1" w:qFormat="1"/>
    <w:lsdException w:name="List 2" w:semiHidden="1"/>
    <w:lsdException w:name="List 3" w:semiHidden="1"/>
    <w:lsdException w:name="List 4" w:semiHidden="1"/>
    <w:lsdException w:name="List 5" w:semiHidden="1"/>
    <w:lsdException w:name="List Bullet 2" w:semiHidden="1" w:uiPriority="10" w:unhideWhenUsed="1" w:qFormat="1"/>
    <w:lsdException w:name="List Bullet 3" w:semiHidden="1" w:uiPriority="10"/>
    <w:lsdException w:name="List Bullet 4" w:semiHidden="1"/>
    <w:lsdException w:name="List Bullet 5" w:semiHidden="1"/>
    <w:lsdException w:name="List Number 2" w:semiHidden="1" w:uiPriority="8" w:unhideWhenUsed="1" w:qFormat="1"/>
    <w:lsdException w:name="List Number 3" w:semiHidden="1" w:uiPriority="8"/>
    <w:lsdException w:name="List Number 4" w:semiHidden="1"/>
    <w:lsdException w:name="List Number 5" w:semiHidden="1"/>
    <w:lsdException w:name="Title" w:uiPriority="1" w:qFormat="1"/>
    <w:lsdException w:name="Closing" w:semiHidden="1"/>
    <w:lsdException w:name="Signature" w:semiHidden="1" w:qFormat="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0" w:qFormat="1"/>
    <w:lsdException w:name="Emphasis" w:uiPriority="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uiPriority="31" w:qFormat="1"/>
    <w:lsdException w:name="Intense Reference" w:semiHidden="1" w:qFormat="1"/>
    <w:lsdException w:name="Book Title" w:semiHidden="1" w:qFormat="1"/>
    <w:lsdException w:name="Bibliography" w:semiHidden="1" w:uiPriority="0" w:unhideWhenUsed="1" w:qFormat="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650527"/>
    <w:pPr>
      <w:suppressAutoHyphens/>
      <w:spacing w:after="120" w:line="360" w:lineRule="auto"/>
    </w:pPr>
    <w:rPr>
      <w:rFonts w:ascii="Arial" w:hAnsi="Arial" w:cs="Arial"/>
      <w:sz w:val="22"/>
      <w:lang w:val="en-AU"/>
    </w:rPr>
  </w:style>
  <w:style w:type="paragraph" w:styleId="Heading1">
    <w:name w:val="heading 1"/>
    <w:aliases w:val="ŠHeading 1"/>
    <w:basedOn w:val="Normal"/>
    <w:next w:val="Normal"/>
    <w:link w:val="Heading1Char"/>
    <w:uiPriority w:val="3"/>
    <w:qFormat/>
    <w:rsid w:val="00A72174"/>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A72174"/>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A72174"/>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A72174"/>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A72174"/>
    <w:pPr>
      <w:keepNext/>
      <w:outlineLvl w:val="4"/>
    </w:pPr>
    <w:rPr>
      <w:b/>
      <w:szCs w:val="32"/>
    </w:rPr>
  </w:style>
  <w:style w:type="paragraph" w:styleId="Heading6">
    <w:name w:val="heading 6"/>
    <w:aliases w:val="ŠHeading 6"/>
    <w:basedOn w:val="Normal"/>
    <w:next w:val="Normal"/>
    <w:link w:val="Heading6Char"/>
    <w:uiPriority w:val="99"/>
    <w:semiHidden/>
    <w:qFormat/>
    <w:rsid w:val="009C575A"/>
    <w:pPr>
      <w:keepNext/>
      <w:keepLines/>
      <w:numPr>
        <w:ilvl w:val="5"/>
        <w:numId w:val="2"/>
      </w:numPr>
      <w:ind w:left="0"/>
      <w:outlineLvl w:val="5"/>
    </w:pPr>
    <w:rPr>
      <w:rFonts w:eastAsiaTheme="majorEastAsia" w:cstheme="majorBidi"/>
      <w:sz w:val="28"/>
    </w:rPr>
  </w:style>
  <w:style w:type="paragraph" w:styleId="Heading7">
    <w:name w:val="heading 7"/>
    <w:basedOn w:val="Normal"/>
    <w:next w:val="Normal"/>
    <w:link w:val="Heading7Char"/>
    <w:uiPriority w:val="99"/>
    <w:semiHidden/>
    <w:qFormat/>
    <w:rsid w:val="00F740FA"/>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qFormat/>
    <w:rsid w:val="00F740F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qFormat/>
    <w:rsid w:val="00F740F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ŠTOC 1"/>
    <w:basedOn w:val="Normal"/>
    <w:next w:val="Normal"/>
    <w:uiPriority w:val="39"/>
    <w:unhideWhenUsed/>
    <w:rsid w:val="00A72174"/>
    <w:pPr>
      <w:tabs>
        <w:tab w:val="right" w:leader="dot" w:pos="14570"/>
      </w:tabs>
      <w:spacing w:before="0"/>
    </w:pPr>
    <w:rPr>
      <w:b/>
      <w:noProof/>
    </w:rPr>
  </w:style>
  <w:style w:type="paragraph" w:styleId="TOC2">
    <w:name w:val="toc 2"/>
    <w:aliases w:val="ŠTOC 2"/>
    <w:basedOn w:val="Normal"/>
    <w:next w:val="Normal"/>
    <w:uiPriority w:val="39"/>
    <w:unhideWhenUsed/>
    <w:rsid w:val="00A72174"/>
    <w:pPr>
      <w:tabs>
        <w:tab w:val="right" w:leader="dot" w:pos="14570"/>
      </w:tabs>
      <w:spacing w:before="0"/>
    </w:pPr>
    <w:rPr>
      <w:noProof/>
    </w:rPr>
  </w:style>
  <w:style w:type="paragraph" w:styleId="Header">
    <w:name w:val="header"/>
    <w:aliases w:val="ŠHeader"/>
    <w:basedOn w:val="Normal"/>
    <w:link w:val="HeaderChar"/>
    <w:uiPriority w:val="16"/>
    <w:rsid w:val="00A72174"/>
    <w:rPr>
      <w:noProof/>
      <w:color w:val="002664"/>
      <w:sz w:val="28"/>
      <w:szCs w:val="28"/>
    </w:rPr>
  </w:style>
  <w:style w:type="character" w:customStyle="1" w:styleId="Heading5Char">
    <w:name w:val="Heading 5 Char"/>
    <w:aliases w:val="ŠHeading 5 Char"/>
    <w:basedOn w:val="DefaultParagraphFont"/>
    <w:link w:val="Heading5"/>
    <w:uiPriority w:val="6"/>
    <w:rsid w:val="00A72174"/>
    <w:rPr>
      <w:rFonts w:ascii="Arial" w:hAnsi="Arial" w:cs="Arial"/>
      <w:b/>
      <w:sz w:val="22"/>
      <w:szCs w:val="32"/>
      <w:lang w:val="en-AU"/>
    </w:rPr>
  </w:style>
  <w:style w:type="character" w:customStyle="1" w:styleId="HeaderChar">
    <w:name w:val="Header Char"/>
    <w:aliases w:val="ŠHeader Char"/>
    <w:basedOn w:val="DefaultParagraphFont"/>
    <w:link w:val="Header"/>
    <w:uiPriority w:val="16"/>
    <w:rsid w:val="00A72174"/>
    <w:rPr>
      <w:rFonts w:ascii="Arial" w:hAnsi="Arial" w:cs="Arial"/>
      <w:noProof/>
      <w:color w:val="002664"/>
      <w:sz w:val="28"/>
      <w:szCs w:val="28"/>
      <w:lang w:val="en-AU"/>
    </w:rPr>
  </w:style>
  <w:style w:type="paragraph" w:styleId="Footer">
    <w:name w:val="footer"/>
    <w:aliases w:val="ŠFooter"/>
    <w:basedOn w:val="Normal"/>
    <w:link w:val="FooterChar"/>
    <w:uiPriority w:val="19"/>
    <w:rsid w:val="00A72174"/>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A72174"/>
    <w:rPr>
      <w:rFonts w:ascii="Arial" w:hAnsi="Arial" w:cs="Arial"/>
      <w:sz w:val="18"/>
      <w:szCs w:val="18"/>
      <w:lang w:val="en-AU"/>
    </w:rPr>
  </w:style>
  <w:style w:type="paragraph" w:styleId="Caption">
    <w:name w:val="caption"/>
    <w:aliases w:val="ŠCaption"/>
    <w:basedOn w:val="Normal"/>
    <w:next w:val="Normal"/>
    <w:uiPriority w:val="20"/>
    <w:qFormat/>
    <w:rsid w:val="00A72174"/>
    <w:pPr>
      <w:keepNext/>
      <w:spacing w:after="200" w:line="240" w:lineRule="auto"/>
    </w:pPr>
    <w:rPr>
      <w:iCs/>
      <w:color w:val="002664"/>
      <w:sz w:val="18"/>
      <w:szCs w:val="18"/>
    </w:rPr>
  </w:style>
  <w:style w:type="paragraph" w:customStyle="1" w:styleId="Logo">
    <w:name w:val="ŠLogo"/>
    <w:basedOn w:val="Normal"/>
    <w:uiPriority w:val="18"/>
    <w:qFormat/>
    <w:rsid w:val="00A72174"/>
    <w:pPr>
      <w:tabs>
        <w:tab w:val="right" w:pos="10200"/>
      </w:tabs>
      <w:spacing w:after="0" w:line="300" w:lineRule="atLeast"/>
      <w:ind w:left="-567" w:right="-567" w:firstLine="567"/>
    </w:pPr>
    <w:rPr>
      <w:bCs/>
      <w:color w:val="002664"/>
    </w:rPr>
  </w:style>
  <w:style w:type="character" w:customStyle="1" w:styleId="Heading6Char">
    <w:name w:val="Heading 6 Char"/>
    <w:aliases w:val="ŠHeading 6 Char"/>
    <w:basedOn w:val="DefaultParagraphFont"/>
    <w:link w:val="Heading6"/>
    <w:uiPriority w:val="99"/>
    <w:semiHidden/>
    <w:rsid w:val="009C575A"/>
    <w:rPr>
      <w:rFonts w:ascii="Arial" w:eastAsiaTheme="majorEastAsia" w:hAnsi="Arial" w:cstheme="majorBidi"/>
      <w:sz w:val="28"/>
      <w:lang w:val="en-AU"/>
    </w:rPr>
  </w:style>
  <w:style w:type="paragraph" w:styleId="TOC3">
    <w:name w:val="toc 3"/>
    <w:aliases w:val="ŠTOC 3"/>
    <w:basedOn w:val="Normal"/>
    <w:next w:val="Normal"/>
    <w:uiPriority w:val="39"/>
    <w:unhideWhenUsed/>
    <w:rsid w:val="00A72174"/>
    <w:pPr>
      <w:spacing w:before="0"/>
      <w:ind w:left="244"/>
    </w:pPr>
  </w:style>
  <w:style w:type="character" w:styleId="Hyperlink">
    <w:name w:val="Hyperlink"/>
    <w:aliases w:val="ŠHyperlink"/>
    <w:basedOn w:val="DefaultParagraphFont"/>
    <w:uiPriority w:val="99"/>
    <w:unhideWhenUsed/>
    <w:rsid w:val="00A72174"/>
    <w:rPr>
      <w:color w:val="2F5496" w:themeColor="accent1" w:themeShade="BF"/>
      <w:u w:val="single"/>
    </w:rPr>
  </w:style>
  <w:style w:type="character" w:customStyle="1" w:styleId="UnresolvedMention1">
    <w:name w:val="Unresolved Mention1"/>
    <w:basedOn w:val="DefaultParagraphFont"/>
    <w:uiPriority w:val="99"/>
    <w:semiHidden/>
    <w:unhideWhenUsed/>
    <w:rsid w:val="00F740FA"/>
    <w:rPr>
      <w:color w:val="605E5C"/>
      <w:shd w:val="clear" w:color="auto" w:fill="E1DFDD"/>
    </w:rPr>
  </w:style>
  <w:style w:type="character" w:customStyle="1" w:styleId="Heading1Char">
    <w:name w:val="Heading 1 Char"/>
    <w:aliases w:val="ŠHeading 1 Char"/>
    <w:basedOn w:val="DefaultParagraphFont"/>
    <w:link w:val="Heading1"/>
    <w:uiPriority w:val="3"/>
    <w:rsid w:val="00A72174"/>
    <w:rPr>
      <w:rFonts w:ascii="Arial" w:eastAsiaTheme="majorEastAsia" w:hAnsi="Arial" w:cs="Arial"/>
      <w:bCs/>
      <w:color w:val="002664"/>
      <w:sz w:val="40"/>
      <w:szCs w:val="52"/>
      <w:lang w:val="en-AU"/>
    </w:rPr>
  </w:style>
  <w:style w:type="character" w:customStyle="1" w:styleId="Heading2Char">
    <w:name w:val="Heading 2 Char"/>
    <w:aliases w:val="ŠHeading 2 Char"/>
    <w:basedOn w:val="DefaultParagraphFont"/>
    <w:link w:val="Heading2"/>
    <w:uiPriority w:val="3"/>
    <w:rsid w:val="00A72174"/>
    <w:rPr>
      <w:rFonts w:ascii="Arial" w:eastAsiaTheme="majorEastAsia" w:hAnsi="Arial" w:cs="Arial"/>
      <w:bCs/>
      <w:color w:val="002664"/>
      <w:sz w:val="36"/>
      <w:szCs w:val="48"/>
      <w:lang w:val="en-AU"/>
    </w:rPr>
  </w:style>
  <w:style w:type="character" w:customStyle="1" w:styleId="Heading3Char">
    <w:name w:val="Heading 3 Char"/>
    <w:aliases w:val="ŠHeading 3 Char"/>
    <w:basedOn w:val="DefaultParagraphFont"/>
    <w:link w:val="Heading3"/>
    <w:uiPriority w:val="4"/>
    <w:rsid w:val="00A72174"/>
    <w:rPr>
      <w:rFonts w:ascii="Arial" w:hAnsi="Arial" w:cs="Arial"/>
      <w:color w:val="002664"/>
      <w:sz w:val="32"/>
      <w:szCs w:val="40"/>
      <w:lang w:val="en-AU"/>
    </w:rPr>
  </w:style>
  <w:style w:type="character" w:customStyle="1" w:styleId="Heading4Char">
    <w:name w:val="Heading 4 Char"/>
    <w:aliases w:val="ŠHeading 4 Char"/>
    <w:basedOn w:val="DefaultParagraphFont"/>
    <w:link w:val="Heading4"/>
    <w:uiPriority w:val="5"/>
    <w:rsid w:val="00A72174"/>
    <w:rPr>
      <w:rFonts w:ascii="Arial" w:hAnsi="Arial" w:cs="Arial"/>
      <w:color w:val="002664"/>
      <w:sz w:val="28"/>
      <w:szCs w:val="36"/>
      <w:lang w:val="en-AU"/>
    </w:rPr>
  </w:style>
  <w:style w:type="table" w:customStyle="1" w:styleId="Tableheader">
    <w:name w:val="ŠTable header"/>
    <w:basedOn w:val="TableNormal"/>
    <w:uiPriority w:val="99"/>
    <w:rsid w:val="00A72174"/>
    <w:pPr>
      <w:widowControl w:val="0"/>
      <w:spacing w:before="100" w:after="100" w:line="360" w:lineRule="auto"/>
      <w:mirrorIndents/>
    </w:pPr>
    <w:rPr>
      <w:rFonts w:ascii="Arial" w:hAnsi="Arial"/>
      <w:sz w:val="22"/>
      <w:szCs w:val="22"/>
      <w:lang w:val="en-AU"/>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paragraph" w:styleId="ListNumber2">
    <w:name w:val="List Number 2"/>
    <w:aliases w:val="ŠList Number 2"/>
    <w:basedOn w:val="Normal"/>
    <w:uiPriority w:val="8"/>
    <w:qFormat/>
    <w:rsid w:val="00A72174"/>
    <w:pPr>
      <w:numPr>
        <w:numId w:val="53"/>
      </w:numPr>
    </w:pPr>
  </w:style>
  <w:style w:type="character" w:customStyle="1" w:styleId="Heading7Char">
    <w:name w:val="Heading 7 Char"/>
    <w:basedOn w:val="DefaultParagraphFont"/>
    <w:link w:val="Heading7"/>
    <w:uiPriority w:val="99"/>
    <w:semiHidden/>
    <w:rsid w:val="00F740FA"/>
    <w:rPr>
      <w:rFonts w:asciiTheme="majorHAnsi" w:eastAsiaTheme="majorEastAsia" w:hAnsiTheme="majorHAnsi" w:cstheme="majorBidi"/>
      <w:i/>
      <w:iCs/>
      <w:color w:val="1F3763" w:themeColor="accent1" w:themeShade="7F"/>
      <w:sz w:val="22"/>
      <w:lang w:val="en-AU"/>
    </w:rPr>
  </w:style>
  <w:style w:type="character" w:customStyle="1" w:styleId="Heading8Char">
    <w:name w:val="Heading 8 Char"/>
    <w:basedOn w:val="DefaultParagraphFont"/>
    <w:link w:val="Heading8"/>
    <w:uiPriority w:val="99"/>
    <w:semiHidden/>
    <w:rsid w:val="00F740FA"/>
    <w:rPr>
      <w:rFonts w:asciiTheme="majorHAnsi" w:eastAsiaTheme="majorEastAsia" w:hAnsiTheme="majorHAnsi" w:cstheme="majorBidi"/>
      <w:color w:val="272727" w:themeColor="text1" w:themeTint="D8"/>
      <w:sz w:val="21"/>
      <w:szCs w:val="21"/>
      <w:lang w:val="en-AU"/>
    </w:rPr>
  </w:style>
  <w:style w:type="paragraph" w:styleId="ListBullet2">
    <w:name w:val="List Bullet 2"/>
    <w:aliases w:val="ŠList Bullet 2"/>
    <w:basedOn w:val="Normal"/>
    <w:uiPriority w:val="10"/>
    <w:qFormat/>
    <w:rsid w:val="00D408FD"/>
    <w:pPr>
      <w:numPr>
        <w:numId w:val="49"/>
      </w:numPr>
      <w:ind w:left="1134" w:hanging="567"/>
    </w:pPr>
  </w:style>
  <w:style w:type="character" w:customStyle="1" w:styleId="Heading9Char">
    <w:name w:val="Heading 9 Char"/>
    <w:basedOn w:val="DefaultParagraphFont"/>
    <w:link w:val="Heading9"/>
    <w:uiPriority w:val="99"/>
    <w:semiHidden/>
    <w:rsid w:val="00F740FA"/>
    <w:rPr>
      <w:rFonts w:asciiTheme="majorHAnsi" w:eastAsiaTheme="majorEastAsia" w:hAnsiTheme="majorHAnsi" w:cstheme="majorBidi"/>
      <w:i/>
      <w:iCs/>
      <w:color w:val="272727" w:themeColor="text1" w:themeTint="D8"/>
      <w:sz w:val="21"/>
      <w:szCs w:val="21"/>
      <w:lang w:val="en-AU"/>
    </w:rPr>
  </w:style>
  <w:style w:type="paragraph" w:styleId="Revision">
    <w:name w:val="Revision"/>
    <w:hidden/>
    <w:uiPriority w:val="99"/>
    <w:semiHidden/>
    <w:rsid w:val="00D6492E"/>
    <w:rPr>
      <w:rFonts w:ascii="Arial" w:hAnsi="Arial"/>
      <w:lang w:val="en-AU"/>
    </w:rPr>
  </w:style>
  <w:style w:type="paragraph" w:styleId="ListNumber">
    <w:name w:val="List Number"/>
    <w:aliases w:val="ŠList Number"/>
    <w:basedOn w:val="Normal"/>
    <w:uiPriority w:val="7"/>
    <w:qFormat/>
    <w:rsid w:val="00A72174"/>
    <w:pPr>
      <w:numPr>
        <w:numId w:val="54"/>
      </w:numPr>
    </w:pPr>
  </w:style>
  <w:style w:type="character" w:styleId="Strong">
    <w:name w:val="Strong"/>
    <w:aliases w:val="ŠStrong,Bold"/>
    <w:qFormat/>
    <w:rsid w:val="00A72174"/>
    <w:rPr>
      <w:b/>
      <w:bCs/>
    </w:rPr>
  </w:style>
  <w:style w:type="paragraph" w:styleId="ListBullet">
    <w:name w:val="List Bullet"/>
    <w:aliases w:val="ŠList Bullet"/>
    <w:basedOn w:val="Normal"/>
    <w:uiPriority w:val="9"/>
    <w:qFormat/>
    <w:rsid w:val="00A72174"/>
    <w:pPr>
      <w:numPr>
        <w:numId w:val="51"/>
      </w:numPr>
    </w:pPr>
  </w:style>
  <w:style w:type="character" w:styleId="Emphasis">
    <w:name w:val="Emphasis"/>
    <w:aliases w:val="ŠEmphasis,Italic"/>
    <w:qFormat/>
    <w:rsid w:val="00A72174"/>
    <w:rPr>
      <w:i/>
      <w:iCs/>
    </w:rPr>
  </w:style>
  <w:style w:type="paragraph" w:styleId="Title">
    <w:name w:val="Title"/>
    <w:aliases w:val="ŠTitle"/>
    <w:basedOn w:val="Normal"/>
    <w:next w:val="Normal"/>
    <w:link w:val="TitleChar"/>
    <w:uiPriority w:val="1"/>
    <w:rsid w:val="00A72174"/>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A72174"/>
    <w:rPr>
      <w:rFonts w:ascii="Arial" w:eastAsiaTheme="majorEastAsia" w:hAnsi="Arial" w:cstheme="majorBidi"/>
      <w:color w:val="002664"/>
      <w:spacing w:val="-10"/>
      <w:kern w:val="28"/>
      <w:sz w:val="80"/>
      <w:szCs w:val="80"/>
      <w:lang w:val="en-AU"/>
    </w:rPr>
  </w:style>
  <w:style w:type="paragraph" w:styleId="CommentText">
    <w:name w:val="annotation text"/>
    <w:basedOn w:val="Normal"/>
    <w:link w:val="CommentTextChar"/>
    <w:uiPriority w:val="99"/>
    <w:unhideWhenUsed/>
    <w:rsid w:val="00A72174"/>
    <w:pPr>
      <w:spacing w:line="240" w:lineRule="auto"/>
    </w:pPr>
    <w:rPr>
      <w:sz w:val="20"/>
      <w:szCs w:val="20"/>
    </w:rPr>
  </w:style>
  <w:style w:type="table" w:styleId="TableGrid">
    <w:name w:val="Table Grid"/>
    <w:basedOn w:val="TableNormal"/>
    <w:uiPriority w:val="39"/>
    <w:rsid w:val="00A72174"/>
    <w:pPr>
      <w:spacing w:before="0" w:line="240" w:lineRule="auto"/>
    </w:pPr>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aliases w:val="ŠTable"/>
    <w:basedOn w:val="TableNormal"/>
    <w:uiPriority w:val="99"/>
    <w:unhideWhenUsed/>
    <w:rsid w:val="00F740FA"/>
    <w:pPr>
      <w:spacing w:before="80" w:after="80" w:line="240" w:lineRule="auto"/>
    </w:pPr>
    <w:rPr>
      <w:rFonts w:ascii="Arial" w:hAnsi="Arial" w:cs="Times New Roman (Body CS)"/>
      <w:sz w:val="22"/>
    </w:rPr>
    <w:tblPr>
      <w:tblStyleRowBandSize w:val="1"/>
      <w:tblStyleCol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pPr>
        <w:keepNext w:val="0"/>
        <w:keepLines w:val="0"/>
        <w:pageBreakBefore w:val="0"/>
        <w:widowControl w:val="0"/>
        <w:suppressLineNumbers w:val="0"/>
        <w:suppressAutoHyphens w:val="0"/>
        <w:wordWrap/>
        <w:adjustRightInd w:val="0"/>
        <w:snapToGrid w:val="0"/>
        <w:spacing w:beforeLines="0" w:before="80" w:beforeAutospacing="0" w:afterLines="0" w:after="80" w:afterAutospacing="0" w:line="240" w:lineRule="auto"/>
        <w:contextualSpacing w:val="0"/>
        <w:mirrorIndents w:val="0"/>
      </w:pPr>
      <w:tblPr/>
      <w:trPr>
        <w:tblHeader/>
      </w:trPr>
      <w:tcPr>
        <w:tcBorders>
          <w:top w:val="single" w:sz="4" w:space="0" w:color="auto"/>
          <w:left w:val="single" w:sz="4" w:space="0" w:color="auto"/>
          <w:bottom w:val="single" w:sz="4" w:space="0" w:color="C00000"/>
          <w:right w:val="single" w:sz="4" w:space="0" w:color="auto"/>
          <w:insideH w:val="single" w:sz="4" w:space="0" w:color="auto"/>
          <w:insideV w:val="single" w:sz="4" w:space="0" w:color="auto"/>
          <w:tl2br w:val="nil"/>
          <w:tr2bl w:val="nil"/>
        </w:tcBorders>
        <w:shd w:val="clear" w:color="auto" w:fill="002060"/>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band1Horz">
      <w:pPr>
        <w:keepNext w:val="0"/>
        <w:keepLines w:val="0"/>
        <w:pageBreakBefore w:val="0"/>
        <w:widowControl w:val="0"/>
        <w:suppressLineNumbers w:val="0"/>
        <w:suppressAutoHyphens w:val="0"/>
        <w:wordWrap/>
        <w:adjustRightInd w:val="0"/>
        <w:snapToGrid w:val="0"/>
        <w:spacing w:beforeLines="0" w:before="80" w:beforeAutospacing="0" w:afterLines="0" w:after="80" w:afterAutospacing="0" w:line="240" w:lineRule="auto"/>
        <w:contextualSpacing w:val="0"/>
      </w:pPr>
      <w:rPr>
        <w:rFonts w:ascii="Arial" w:hAnsi="Arial"/>
        <w:sz w:val="22"/>
      </w:rPr>
    </w:tblStylePr>
    <w:tblStylePr w:type="band2Horz">
      <w:pPr>
        <w:keepNext w:val="0"/>
        <w:keepLines w:val="0"/>
        <w:pageBreakBefore w:val="0"/>
        <w:widowControl w:val="0"/>
        <w:suppressLineNumbers w:val="0"/>
        <w:suppressAutoHyphens w:val="0"/>
        <w:wordWrap/>
        <w:adjustRightInd w:val="0"/>
        <w:snapToGrid w:val="0"/>
        <w:spacing w:beforeLines="80" w:before="80" w:beforeAutospacing="0" w:afterLines="80" w:after="80" w:afterAutospacing="0" w:line="240" w:lineRule="atLeast"/>
        <w:contextualSpacing w:val="0"/>
      </w:pPr>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paragraph" w:customStyle="1" w:styleId="FeatureBox">
    <w:name w:val="ŠFeature Box"/>
    <w:basedOn w:val="Normal"/>
    <w:next w:val="Normal"/>
    <w:uiPriority w:val="11"/>
    <w:qFormat/>
    <w:rsid w:val="00A72174"/>
    <w:pPr>
      <w:pBdr>
        <w:top w:val="single" w:sz="24" w:space="10" w:color="002664"/>
        <w:left w:val="single" w:sz="24" w:space="10" w:color="002664"/>
        <w:bottom w:val="single" w:sz="24" w:space="10" w:color="002664"/>
        <w:right w:val="single" w:sz="24" w:space="10" w:color="002664"/>
      </w:pBdr>
    </w:pPr>
  </w:style>
  <w:style w:type="paragraph" w:customStyle="1" w:styleId="FeatureBox2">
    <w:name w:val="ŠFeature Box 2"/>
    <w:basedOn w:val="Normal"/>
    <w:next w:val="Normal"/>
    <w:link w:val="FeatureBox2Char"/>
    <w:uiPriority w:val="12"/>
    <w:qFormat/>
    <w:rsid w:val="00A72174"/>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CommentTextChar">
    <w:name w:val="Comment Text Char"/>
    <w:basedOn w:val="DefaultParagraphFont"/>
    <w:link w:val="CommentText"/>
    <w:uiPriority w:val="99"/>
    <w:rsid w:val="00A72174"/>
    <w:rPr>
      <w:rFonts w:ascii="Arial" w:hAnsi="Arial" w:cs="Arial"/>
      <w:sz w:val="20"/>
      <w:szCs w:val="20"/>
      <w:lang w:val="en-AU"/>
    </w:rPr>
  </w:style>
  <w:style w:type="character" w:styleId="CommentReference">
    <w:name w:val="annotation reference"/>
    <w:basedOn w:val="DefaultParagraphFont"/>
    <w:uiPriority w:val="99"/>
    <w:semiHidden/>
    <w:unhideWhenUsed/>
    <w:rsid w:val="00A72174"/>
    <w:rPr>
      <w:sz w:val="16"/>
      <w:szCs w:val="16"/>
    </w:rPr>
  </w:style>
  <w:style w:type="paragraph" w:styleId="CommentSubject">
    <w:name w:val="annotation subject"/>
    <w:basedOn w:val="CommentText"/>
    <w:next w:val="CommentText"/>
    <w:link w:val="CommentSubjectChar"/>
    <w:uiPriority w:val="99"/>
    <w:semiHidden/>
    <w:unhideWhenUsed/>
    <w:rsid w:val="00A72174"/>
    <w:rPr>
      <w:b/>
      <w:bCs/>
    </w:rPr>
  </w:style>
  <w:style w:type="character" w:customStyle="1" w:styleId="CommentSubjectChar">
    <w:name w:val="Comment Subject Char"/>
    <w:basedOn w:val="CommentTextChar"/>
    <w:link w:val="CommentSubject"/>
    <w:uiPriority w:val="99"/>
    <w:semiHidden/>
    <w:rsid w:val="00A72174"/>
    <w:rPr>
      <w:rFonts w:ascii="Arial" w:hAnsi="Arial" w:cs="Arial"/>
      <w:b/>
      <w:bCs/>
      <w:sz w:val="20"/>
      <w:szCs w:val="20"/>
      <w:lang w:val="en-AU"/>
    </w:rPr>
  </w:style>
  <w:style w:type="paragraph" w:styleId="BalloonText">
    <w:name w:val="Balloon Text"/>
    <w:basedOn w:val="Normal"/>
    <w:link w:val="BalloonTextChar"/>
    <w:uiPriority w:val="99"/>
    <w:semiHidden/>
    <w:unhideWhenUsed/>
    <w:rsid w:val="006522EF"/>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2EF"/>
    <w:rPr>
      <w:rFonts w:ascii="Segoe UI" w:hAnsi="Segoe UI" w:cs="Segoe UI"/>
      <w:sz w:val="18"/>
      <w:szCs w:val="18"/>
      <w:lang w:val="en-AU"/>
    </w:rPr>
  </w:style>
  <w:style w:type="character" w:styleId="UnresolvedMention">
    <w:name w:val="Unresolved Mention"/>
    <w:basedOn w:val="DefaultParagraphFont"/>
    <w:uiPriority w:val="99"/>
    <w:semiHidden/>
    <w:unhideWhenUsed/>
    <w:rsid w:val="00A72174"/>
    <w:rPr>
      <w:color w:val="605E5C"/>
      <w:shd w:val="clear" w:color="auto" w:fill="E1DFDD"/>
    </w:rPr>
  </w:style>
  <w:style w:type="paragraph" w:styleId="ListParagraph">
    <w:name w:val="List Paragraph"/>
    <w:aliases w:val="ŠList Paragraph"/>
    <w:basedOn w:val="Normal"/>
    <w:uiPriority w:val="34"/>
    <w:unhideWhenUsed/>
    <w:qFormat/>
    <w:rsid w:val="00A72174"/>
    <w:pPr>
      <w:ind w:left="567"/>
    </w:pPr>
  </w:style>
  <w:style w:type="character" w:styleId="PlaceholderText">
    <w:name w:val="Placeholder Text"/>
    <w:basedOn w:val="DefaultParagraphFont"/>
    <w:uiPriority w:val="99"/>
    <w:semiHidden/>
    <w:rsid w:val="00A72174"/>
    <w:rPr>
      <w:color w:val="808080"/>
    </w:rPr>
  </w:style>
  <w:style w:type="character" w:styleId="FollowedHyperlink">
    <w:name w:val="FollowedHyperlink"/>
    <w:basedOn w:val="DefaultParagraphFont"/>
    <w:uiPriority w:val="99"/>
    <w:semiHidden/>
    <w:unhideWhenUsed/>
    <w:rsid w:val="00A72174"/>
    <w:rPr>
      <w:color w:val="954F72" w:themeColor="followedHyperlink"/>
      <w:u w:val="single"/>
    </w:rPr>
  </w:style>
  <w:style w:type="paragraph" w:styleId="Subtitle">
    <w:name w:val="Subtitle"/>
    <w:basedOn w:val="Normal"/>
    <w:next w:val="Normal"/>
    <w:link w:val="SubtitleChar"/>
    <w:uiPriority w:val="11"/>
    <w:semiHidden/>
    <w:qFormat/>
    <w:rsid w:val="00A72174"/>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A72174"/>
    <w:rPr>
      <w:rFonts w:ascii="Arial" w:eastAsiaTheme="minorEastAsia" w:hAnsi="Arial"/>
      <w:color w:val="5A5A5A" w:themeColor="text1" w:themeTint="A5"/>
      <w:spacing w:val="15"/>
      <w:sz w:val="22"/>
      <w:szCs w:val="22"/>
      <w:lang w:val="en-AU"/>
    </w:rPr>
  </w:style>
  <w:style w:type="character" w:styleId="SubtleEmphasis">
    <w:name w:val="Subtle Emphasis"/>
    <w:basedOn w:val="DefaultParagraphFont"/>
    <w:uiPriority w:val="19"/>
    <w:semiHidden/>
    <w:qFormat/>
    <w:rsid w:val="00A72174"/>
    <w:rPr>
      <w:i/>
      <w:iCs/>
      <w:color w:val="404040" w:themeColor="text1" w:themeTint="BF"/>
    </w:rPr>
  </w:style>
  <w:style w:type="paragraph" w:styleId="TOC4">
    <w:name w:val="toc 4"/>
    <w:aliases w:val="ŠTOC 4"/>
    <w:basedOn w:val="Normal"/>
    <w:next w:val="Normal"/>
    <w:autoRedefine/>
    <w:uiPriority w:val="39"/>
    <w:unhideWhenUsed/>
    <w:rsid w:val="00A72174"/>
    <w:pPr>
      <w:spacing w:before="0"/>
      <w:ind w:left="488"/>
    </w:pPr>
  </w:style>
  <w:style w:type="paragraph" w:styleId="TOCHeading">
    <w:name w:val="TOC Heading"/>
    <w:aliases w:val="ŠTOC Heading"/>
    <w:basedOn w:val="Heading1"/>
    <w:next w:val="Normal"/>
    <w:uiPriority w:val="38"/>
    <w:qFormat/>
    <w:rsid w:val="00A72174"/>
    <w:pPr>
      <w:spacing w:after="240"/>
      <w:outlineLvl w:val="9"/>
    </w:pPr>
    <w:rPr>
      <w:szCs w:val="40"/>
    </w:rPr>
  </w:style>
  <w:style w:type="character" w:styleId="FootnoteReference">
    <w:name w:val="footnote reference"/>
    <w:basedOn w:val="DefaultParagraphFont"/>
    <w:uiPriority w:val="99"/>
    <w:semiHidden/>
    <w:unhideWhenUsed/>
    <w:rsid w:val="001208EA"/>
    <w:rPr>
      <w:vertAlign w:val="superscript"/>
    </w:rPr>
  </w:style>
  <w:style w:type="paragraph" w:styleId="FootnoteText">
    <w:name w:val="footnote text"/>
    <w:basedOn w:val="Normal"/>
    <w:link w:val="FootnoteTextChar"/>
    <w:uiPriority w:val="99"/>
    <w:semiHidden/>
    <w:unhideWhenUsed/>
    <w:rsid w:val="001208EA"/>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1208EA"/>
    <w:rPr>
      <w:rFonts w:ascii="Arial" w:hAnsi="Arial" w:cs="Arial"/>
      <w:sz w:val="20"/>
      <w:szCs w:val="20"/>
      <w:lang w:val="en-AU"/>
    </w:rPr>
  </w:style>
  <w:style w:type="paragraph" w:customStyle="1" w:styleId="Documentname">
    <w:name w:val="ŠDocument name"/>
    <w:basedOn w:val="Normal"/>
    <w:next w:val="Normal"/>
    <w:uiPriority w:val="17"/>
    <w:qFormat/>
    <w:rsid w:val="00A72174"/>
    <w:pPr>
      <w:pBdr>
        <w:bottom w:val="single" w:sz="8" w:space="10" w:color="D0CECE" w:themeColor="background2" w:themeShade="E6"/>
      </w:pBdr>
      <w:spacing w:before="0" w:after="240" w:line="276" w:lineRule="auto"/>
      <w:jc w:val="right"/>
    </w:pPr>
    <w:rPr>
      <w:bCs/>
      <w:sz w:val="18"/>
      <w:szCs w:val="18"/>
    </w:rPr>
  </w:style>
  <w:style w:type="paragraph" w:customStyle="1" w:styleId="Imageattributioncaption">
    <w:name w:val="ŠImage attribution caption"/>
    <w:basedOn w:val="Normal"/>
    <w:next w:val="Normal"/>
    <w:link w:val="ImageattributioncaptionChar"/>
    <w:uiPriority w:val="15"/>
    <w:qFormat/>
    <w:rsid w:val="00A72174"/>
    <w:pPr>
      <w:spacing w:after="0"/>
    </w:pPr>
    <w:rPr>
      <w:sz w:val="18"/>
      <w:szCs w:val="18"/>
    </w:rPr>
  </w:style>
  <w:style w:type="character" w:customStyle="1" w:styleId="ImageattributioncaptionChar">
    <w:name w:val="ŠImage attribution caption Char"/>
    <w:basedOn w:val="DefaultParagraphFont"/>
    <w:link w:val="Imageattributioncaption"/>
    <w:uiPriority w:val="15"/>
    <w:rsid w:val="001208EA"/>
    <w:rPr>
      <w:rFonts w:ascii="Arial" w:hAnsi="Arial" w:cs="Arial"/>
      <w:sz w:val="18"/>
      <w:szCs w:val="18"/>
      <w:lang w:val="en-AU"/>
    </w:rPr>
  </w:style>
  <w:style w:type="paragraph" w:styleId="ListBullet3">
    <w:name w:val="List Bullet 3"/>
    <w:aliases w:val="ŠList Bullet 3"/>
    <w:basedOn w:val="Normal"/>
    <w:uiPriority w:val="10"/>
    <w:rsid w:val="00A72174"/>
    <w:pPr>
      <w:numPr>
        <w:numId w:val="50"/>
      </w:numPr>
    </w:pPr>
  </w:style>
  <w:style w:type="paragraph" w:styleId="ListNumber3">
    <w:name w:val="List Number 3"/>
    <w:aliases w:val="ŠList Number 3"/>
    <w:basedOn w:val="ListBullet3"/>
    <w:uiPriority w:val="8"/>
    <w:rsid w:val="00A72174"/>
    <w:pPr>
      <w:numPr>
        <w:ilvl w:val="2"/>
        <w:numId w:val="53"/>
      </w:numPr>
    </w:pPr>
  </w:style>
  <w:style w:type="character" w:customStyle="1" w:styleId="BoldItalic">
    <w:name w:val="ŠBold Italic"/>
    <w:basedOn w:val="DefaultParagraphFont"/>
    <w:uiPriority w:val="1"/>
    <w:qFormat/>
    <w:rsid w:val="00A72174"/>
    <w:rPr>
      <w:b/>
      <w:i/>
      <w:iCs/>
    </w:rPr>
  </w:style>
  <w:style w:type="paragraph" w:customStyle="1" w:styleId="FeatureBox3">
    <w:name w:val="ŠFeature Box 3"/>
    <w:basedOn w:val="Normal"/>
    <w:next w:val="Normal"/>
    <w:uiPriority w:val="13"/>
    <w:qFormat/>
    <w:rsid w:val="00A72174"/>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A72174"/>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Pulloutquote">
    <w:name w:val="ŠPull out quote"/>
    <w:basedOn w:val="Normal"/>
    <w:next w:val="Normal"/>
    <w:uiPriority w:val="20"/>
    <w:qFormat/>
    <w:rsid w:val="00A72174"/>
    <w:pPr>
      <w:keepNext/>
      <w:ind w:left="567" w:right="57"/>
    </w:pPr>
    <w:rPr>
      <w:szCs w:val="22"/>
    </w:rPr>
  </w:style>
  <w:style w:type="paragraph" w:customStyle="1" w:styleId="Subtitle0">
    <w:name w:val="ŠSubtitle"/>
    <w:basedOn w:val="Normal"/>
    <w:link w:val="SubtitleChar0"/>
    <w:uiPriority w:val="2"/>
    <w:qFormat/>
    <w:rsid w:val="00A72174"/>
    <w:pPr>
      <w:spacing w:before="360"/>
    </w:pPr>
    <w:rPr>
      <w:color w:val="002664"/>
      <w:sz w:val="44"/>
      <w:szCs w:val="48"/>
    </w:rPr>
  </w:style>
  <w:style w:type="character" w:customStyle="1" w:styleId="SubtitleChar0">
    <w:name w:val="ŠSubtitle Char"/>
    <w:basedOn w:val="DefaultParagraphFont"/>
    <w:link w:val="Subtitle0"/>
    <w:uiPriority w:val="2"/>
    <w:rsid w:val="00A72174"/>
    <w:rPr>
      <w:rFonts w:ascii="Arial" w:hAnsi="Arial" w:cs="Arial"/>
      <w:color w:val="002664"/>
      <w:sz w:val="44"/>
      <w:szCs w:val="48"/>
      <w:lang w:val="en-AU"/>
    </w:rPr>
  </w:style>
  <w:style w:type="character" w:styleId="Mention">
    <w:name w:val="Mention"/>
    <w:basedOn w:val="DefaultParagraphFont"/>
    <w:uiPriority w:val="99"/>
    <w:unhideWhenUsed/>
    <w:rsid w:val="00713B40"/>
    <w:rPr>
      <w:color w:val="2B579A"/>
      <w:shd w:val="clear" w:color="auto" w:fill="E1DFDD"/>
    </w:rPr>
  </w:style>
  <w:style w:type="paragraph" w:styleId="NormalWeb">
    <w:name w:val="Normal (Web)"/>
    <w:basedOn w:val="Normal"/>
    <w:uiPriority w:val="99"/>
    <w:semiHidden/>
    <w:unhideWhenUsed/>
    <w:rsid w:val="00645B57"/>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FeatureBox2Char">
    <w:name w:val="ŠFeature Box 2 Char"/>
    <w:basedOn w:val="DefaultParagraphFont"/>
    <w:link w:val="FeatureBox2"/>
    <w:uiPriority w:val="12"/>
    <w:rsid w:val="00A72174"/>
    <w:rPr>
      <w:rFonts w:ascii="Arial" w:hAnsi="Arial" w:cs="Arial"/>
      <w:sz w:val="22"/>
      <w:shd w:val="clear" w:color="auto" w:fill="CCEDFC"/>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4022">
      <w:bodyDiv w:val="1"/>
      <w:marLeft w:val="0"/>
      <w:marRight w:val="0"/>
      <w:marTop w:val="0"/>
      <w:marBottom w:val="0"/>
      <w:divBdr>
        <w:top w:val="none" w:sz="0" w:space="0" w:color="auto"/>
        <w:left w:val="none" w:sz="0" w:space="0" w:color="auto"/>
        <w:bottom w:val="none" w:sz="0" w:space="0" w:color="auto"/>
        <w:right w:val="none" w:sz="0" w:space="0" w:color="auto"/>
      </w:divBdr>
      <w:divsChild>
        <w:div w:id="1500467506">
          <w:marLeft w:val="0"/>
          <w:marRight w:val="0"/>
          <w:marTop w:val="0"/>
          <w:marBottom w:val="0"/>
          <w:divBdr>
            <w:top w:val="single" w:sz="2" w:space="0" w:color="CDD3D6"/>
            <w:left w:val="single" w:sz="2" w:space="0" w:color="CDD3D6"/>
            <w:bottom w:val="single" w:sz="2" w:space="0" w:color="CDD3D6"/>
            <w:right w:val="single" w:sz="2" w:space="0" w:color="CDD3D6"/>
          </w:divBdr>
        </w:div>
        <w:div w:id="1872037981">
          <w:marLeft w:val="0"/>
          <w:marRight w:val="0"/>
          <w:marTop w:val="0"/>
          <w:marBottom w:val="0"/>
          <w:divBdr>
            <w:top w:val="single" w:sz="2" w:space="0" w:color="CDD3D6"/>
            <w:left w:val="single" w:sz="2" w:space="0" w:color="CDD3D6"/>
            <w:bottom w:val="single" w:sz="2" w:space="0" w:color="CDD3D6"/>
            <w:right w:val="single" w:sz="2" w:space="0" w:color="CDD3D6"/>
          </w:divBdr>
          <w:divsChild>
            <w:div w:id="234553807">
              <w:marLeft w:val="0"/>
              <w:marRight w:val="0"/>
              <w:marTop w:val="0"/>
              <w:marBottom w:val="0"/>
              <w:divBdr>
                <w:top w:val="single" w:sz="2" w:space="0" w:color="CDD3D6"/>
                <w:left w:val="single" w:sz="2" w:space="0" w:color="CDD3D6"/>
                <w:bottom w:val="single" w:sz="2" w:space="0" w:color="CDD3D6"/>
                <w:right w:val="single" w:sz="2" w:space="0" w:color="CDD3D6"/>
              </w:divBdr>
              <w:divsChild>
                <w:div w:id="586810465">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 w:id="306202727">
      <w:bodyDiv w:val="1"/>
      <w:marLeft w:val="0"/>
      <w:marRight w:val="0"/>
      <w:marTop w:val="0"/>
      <w:marBottom w:val="0"/>
      <w:divBdr>
        <w:top w:val="none" w:sz="0" w:space="0" w:color="auto"/>
        <w:left w:val="none" w:sz="0" w:space="0" w:color="auto"/>
        <w:bottom w:val="none" w:sz="0" w:space="0" w:color="auto"/>
        <w:right w:val="none" w:sz="0" w:space="0" w:color="auto"/>
      </w:divBdr>
      <w:divsChild>
        <w:div w:id="970405297">
          <w:marLeft w:val="0"/>
          <w:marRight w:val="0"/>
          <w:marTop w:val="0"/>
          <w:marBottom w:val="0"/>
          <w:divBdr>
            <w:top w:val="single" w:sz="2" w:space="0" w:color="CDD3D6"/>
            <w:left w:val="single" w:sz="2" w:space="0" w:color="CDD3D6"/>
            <w:bottom w:val="single" w:sz="2" w:space="0" w:color="CDD3D6"/>
            <w:right w:val="single" w:sz="2" w:space="0" w:color="CDD3D6"/>
          </w:divBdr>
        </w:div>
        <w:div w:id="1471247135">
          <w:marLeft w:val="0"/>
          <w:marRight w:val="0"/>
          <w:marTop w:val="0"/>
          <w:marBottom w:val="0"/>
          <w:divBdr>
            <w:top w:val="single" w:sz="2" w:space="0" w:color="CDD3D6"/>
            <w:left w:val="single" w:sz="2" w:space="0" w:color="CDD3D6"/>
            <w:bottom w:val="single" w:sz="2" w:space="0" w:color="CDD3D6"/>
            <w:right w:val="single" w:sz="2" w:space="0" w:color="CDD3D6"/>
          </w:divBdr>
          <w:divsChild>
            <w:div w:id="251401260">
              <w:marLeft w:val="0"/>
              <w:marRight w:val="0"/>
              <w:marTop w:val="0"/>
              <w:marBottom w:val="0"/>
              <w:divBdr>
                <w:top w:val="single" w:sz="2" w:space="0" w:color="CDD3D6"/>
                <w:left w:val="single" w:sz="2" w:space="0" w:color="CDD3D6"/>
                <w:bottom w:val="single" w:sz="2" w:space="0" w:color="CDD3D6"/>
                <w:right w:val="single" w:sz="2" w:space="0" w:color="CDD3D6"/>
              </w:divBdr>
              <w:divsChild>
                <w:div w:id="112285265">
                  <w:marLeft w:val="0"/>
                  <w:marRight w:val="0"/>
                  <w:marTop w:val="0"/>
                  <w:marBottom w:val="0"/>
                  <w:divBdr>
                    <w:top w:val="single" w:sz="2" w:space="0" w:color="CDD3D6"/>
                    <w:left w:val="single" w:sz="2" w:space="0" w:color="CDD3D6"/>
                    <w:bottom w:val="single" w:sz="2" w:space="0" w:color="CDD3D6"/>
                    <w:right w:val="single" w:sz="2" w:space="0" w:color="CDD3D6"/>
                  </w:divBdr>
                  <w:divsChild>
                    <w:div w:id="2067337734">
                      <w:marLeft w:val="0"/>
                      <w:marRight w:val="0"/>
                      <w:marTop w:val="0"/>
                      <w:marBottom w:val="0"/>
                      <w:divBdr>
                        <w:top w:val="single" w:sz="2" w:space="0" w:color="CDD3D6"/>
                        <w:left w:val="single" w:sz="2" w:space="0" w:color="CDD3D6"/>
                        <w:bottom w:val="single" w:sz="2" w:space="0" w:color="CDD3D6"/>
                        <w:right w:val="single" w:sz="2" w:space="0" w:color="CDD3D6"/>
                      </w:divBdr>
                      <w:divsChild>
                        <w:div w:id="934367394">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488710352">
                  <w:marLeft w:val="0"/>
                  <w:marRight w:val="0"/>
                  <w:marTop w:val="0"/>
                  <w:marBottom w:val="0"/>
                  <w:divBdr>
                    <w:top w:val="single" w:sz="2" w:space="0" w:color="CDD3D6"/>
                    <w:left w:val="single" w:sz="2" w:space="0" w:color="CDD3D6"/>
                    <w:bottom w:val="single" w:sz="2" w:space="0" w:color="CDD3D6"/>
                    <w:right w:val="single" w:sz="2" w:space="0" w:color="CDD3D6"/>
                  </w:divBdr>
                  <w:divsChild>
                    <w:div w:id="506287347">
                      <w:marLeft w:val="0"/>
                      <w:marRight w:val="0"/>
                      <w:marTop w:val="0"/>
                      <w:marBottom w:val="0"/>
                      <w:divBdr>
                        <w:top w:val="single" w:sz="2" w:space="0" w:color="CDD3D6"/>
                        <w:left w:val="single" w:sz="2" w:space="0" w:color="CDD3D6"/>
                        <w:bottom w:val="single" w:sz="2" w:space="0" w:color="CDD3D6"/>
                        <w:right w:val="single" w:sz="2" w:space="0" w:color="CDD3D6"/>
                      </w:divBdr>
                      <w:divsChild>
                        <w:div w:id="246352807">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546453903">
                  <w:marLeft w:val="0"/>
                  <w:marRight w:val="0"/>
                  <w:marTop w:val="0"/>
                  <w:marBottom w:val="0"/>
                  <w:divBdr>
                    <w:top w:val="single" w:sz="2" w:space="0" w:color="CDD3D6"/>
                    <w:left w:val="single" w:sz="2" w:space="0" w:color="CDD3D6"/>
                    <w:bottom w:val="single" w:sz="2" w:space="0" w:color="CDD3D6"/>
                    <w:right w:val="single" w:sz="2" w:space="0" w:color="CDD3D6"/>
                  </w:divBdr>
                  <w:divsChild>
                    <w:div w:id="45568370">
                      <w:marLeft w:val="0"/>
                      <w:marRight w:val="0"/>
                      <w:marTop w:val="0"/>
                      <w:marBottom w:val="0"/>
                      <w:divBdr>
                        <w:top w:val="single" w:sz="2" w:space="0" w:color="CDD3D6"/>
                        <w:left w:val="single" w:sz="2" w:space="0" w:color="CDD3D6"/>
                        <w:bottom w:val="single" w:sz="2" w:space="0" w:color="CDD3D6"/>
                        <w:right w:val="single" w:sz="2" w:space="0" w:color="CDD3D6"/>
                      </w:divBdr>
                      <w:divsChild>
                        <w:div w:id="146702115">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639186119">
                  <w:marLeft w:val="0"/>
                  <w:marRight w:val="0"/>
                  <w:marTop w:val="0"/>
                  <w:marBottom w:val="0"/>
                  <w:divBdr>
                    <w:top w:val="single" w:sz="2" w:space="0" w:color="CDD3D6"/>
                    <w:left w:val="single" w:sz="2" w:space="0" w:color="CDD3D6"/>
                    <w:bottom w:val="single" w:sz="2" w:space="0" w:color="CDD3D6"/>
                    <w:right w:val="single" w:sz="2" w:space="0" w:color="CDD3D6"/>
                  </w:divBdr>
                  <w:divsChild>
                    <w:div w:id="2085685119">
                      <w:marLeft w:val="0"/>
                      <w:marRight w:val="0"/>
                      <w:marTop w:val="0"/>
                      <w:marBottom w:val="0"/>
                      <w:divBdr>
                        <w:top w:val="single" w:sz="2" w:space="0" w:color="CDD3D6"/>
                        <w:left w:val="single" w:sz="2" w:space="0" w:color="CDD3D6"/>
                        <w:bottom w:val="single" w:sz="2" w:space="0" w:color="CDD3D6"/>
                        <w:right w:val="single" w:sz="2" w:space="0" w:color="CDD3D6"/>
                      </w:divBdr>
                      <w:divsChild>
                        <w:div w:id="2027897477">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881987345">
                  <w:marLeft w:val="0"/>
                  <w:marRight w:val="0"/>
                  <w:marTop w:val="0"/>
                  <w:marBottom w:val="0"/>
                  <w:divBdr>
                    <w:top w:val="single" w:sz="2" w:space="0" w:color="CDD3D6"/>
                    <w:left w:val="single" w:sz="2" w:space="0" w:color="CDD3D6"/>
                    <w:bottom w:val="single" w:sz="2" w:space="0" w:color="CDD3D6"/>
                    <w:right w:val="single" w:sz="2" w:space="0" w:color="CDD3D6"/>
                  </w:divBdr>
                  <w:divsChild>
                    <w:div w:id="664554619">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1094591921">
                  <w:marLeft w:val="0"/>
                  <w:marRight w:val="0"/>
                  <w:marTop w:val="0"/>
                  <w:marBottom w:val="0"/>
                  <w:divBdr>
                    <w:top w:val="single" w:sz="2" w:space="0" w:color="CDD3D6"/>
                    <w:left w:val="single" w:sz="2" w:space="0" w:color="CDD3D6"/>
                    <w:bottom w:val="single" w:sz="2" w:space="0" w:color="CDD3D6"/>
                    <w:right w:val="single" w:sz="2" w:space="0" w:color="CDD3D6"/>
                  </w:divBdr>
                </w:div>
                <w:div w:id="1283804530">
                  <w:marLeft w:val="0"/>
                  <w:marRight w:val="0"/>
                  <w:marTop w:val="0"/>
                  <w:marBottom w:val="0"/>
                  <w:divBdr>
                    <w:top w:val="single" w:sz="2" w:space="0" w:color="CDD3D6"/>
                    <w:left w:val="single" w:sz="2" w:space="0" w:color="CDD3D6"/>
                    <w:bottom w:val="single" w:sz="2" w:space="0" w:color="CDD3D6"/>
                    <w:right w:val="single" w:sz="2" w:space="0" w:color="CDD3D6"/>
                  </w:divBdr>
                  <w:divsChild>
                    <w:div w:id="866987954">
                      <w:marLeft w:val="0"/>
                      <w:marRight w:val="0"/>
                      <w:marTop w:val="0"/>
                      <w:marBottom w:val="0"/>
                      <w:divBdr>
                        <w:top w:val="single" w:sz="2" w:space="0" w:color="CDD3D6"/>
                        <w:left w:val="single" w:sz="2" w:space="0" w:color="CDD3D6"/>
                        <w:bottom w:val="single" w:sz="2" w:space="0" w:color="CDD3D6"/>
                        <w:right w:val="single" w:sz="2" w:space="0" w:color="CDD3D6"/>
                      </w:divBdr>
                      <w:divsChild>
                        <w:div w:id="343674866">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1413160012">
                  <w:marLeft w:val="0"/>
                  <w:marRight w:val="0"/>
                  <w:marTop w:val="0"/>
                  <w:marBottom w:val="0"/>
                  <w:divBdr>
                    <w:top w:val="single" w:sz="2" w:space="0" w:color="CDD3D6"/>
                    <w:left w:val="single" w:sz="2" w:space="0" w:color="CDD3D6"/>
                    <w:bottom w:val="single" w:sz="2" w:space="0" w:color="CDD3D6"/>
                    <w:right w:val="single" w:sz="2" w:space="0" w:color="CDD3D6"/>
                  </w:divBdr>
                  <w:divsChild>
                    <w:div w:id="1588997392">
                      <w:marLeft w:val="0"/>
                      <w:marRight w:val="0"/>
                      <w:marTop w:val="0"/>
                      <w:marBottom w:val="0"/>
                      <w:divBdr>
                        <w:top w:val="single" w:sz="2" w:space="0" w:color="CDD3D6"/>
                        <w:left w:val="single" w:sz="2" w:space="0" w:color="CDD3D6"/>
                        <w:bottom w:val="single" w:sz="2" w:space="0" w:color="CDD3D6"/>
                        <w:right w:val="single" w:sz="2" w:space="0" w:color="CDD3D6"/>
                      </w:divBdr>
                      <w:divsChild>
                        <w:div w:id="1758817987">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1852447009">
                  <w:marLeft w:val="0"/>
                  <w:marRight w:val="0"/>
                  <w:marTop w:val="0"/>
                  <w:marBottom w:val="0"/>
                  <w:divBdr>
                    <w:top w:val="single" w:sz="2" w:space="0" w:color="CDD3D6"/>
                    <w:left w:val="single" w:sz="2" w:space="0" w:color="CDD3D6"/>
                    <w:bottom w:val="single" w:sz="2" w:space="0" w:color="CDD3D6"/>
                    <w:right w:val="single" w:sz="2" w:space="0" w:color="CDD3D6"/>
                  </w:divBdr>
                </w:div>
                <w:div w:id="2027751538">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 w:id="454565729">
      <w:bodyDiv w:val="1"/>
      <w:marLeft w:val="0"/>
      <w:marRight w:val="0"/>
      <w:marTop w:val="0"/>
      <w:marBottom w:val="0"/>
      <w:divBdr>
        <w:top w:val="none" w:sz="0" w:space="0" w:color="auto"/>
        <w:left w:val="none" w:sz="0" w:space="0" w:color="auto"/>
        <w:bottom w:val="none" w:sz="0" w:space="0" w:color="auto"/>
        <w:right w:val="none" w:sz="0" w:space="0" w:color="auto"/>
      </w:divBdr>
    </w:div>
    <w:div w:id="909924428">
      <w:bodyDiv w:val="1"/>
      <w:marLeft w:val="0"/>
      <w:marRight w:val="0"/>
      <w:marTop w:val="0"/>
      <w:marBottom w:val="0"/>
      <w:divBdr>
        <w:top w:val="none" w:sz="0" w:space="0" w:color="auto"/>
        <w:left w:val="none" w:sz="0" w:space="0" w:color="auto"/>
        <w:bottom w:val="none" w:sz="0" w:space="0" w:color="auto"/>
        <w:right w:val="none" w:sz="0" w:space="0" w:color="auto"/>
      </w:divBdr>
    </w:div>
    <w:div w:id="1324772053">
      <w:bodyDiv w:val="1"/>
      <w:marLeft w:val="0"/>
      <w:marRight w:val="0"/>
      <w:marTop w:val="0"/>
      <w:marBottom w:val="0"/>
      <w:divBdr>
        <w:top w:val="none" w:sz="0" w:space="0" w:color="auto"/>
        <w:left w:val="none" w:sz="0" w:space="0" w:color="auto"/>
        <w:bottom w:val="none" w:sz="0" w:space="0" w:color="auto"/>
        <w:right w:val="none" w:sz="0" w:space="0" w:color="auto"/>
      </w:divBdr>
    </w:div>
    <w:div w:id="1581676032">
      <w:bodyDiv w:val="1"/>
      <w:marLeft w:val="0"/>
      <w:marRight w:val="0"/>
      <w:marTop w:val="0"/>
      <w:marBottom w:val="0"/>
      <w:divBdr>
        <w:top w:val="none" w:sz="0" w:space="0" w:color="auto"/>
        <w:left w:val="none" w:sz="0" w:space="0" w:color="auto"/>
        <w:bottom w:val="none" w:sz="0" w:space="0" w:color="auto"/>
        <w:right w:val="none" w:sz="0" w:space="0" w:color="auto"/>
      </w:divBdr>
    </w:div>
    <w:div w:id="1746799696">
      <w:bodyDiv w:val="1"/>
      <w:marLeft w:val="0"/>
      <w:marRight w:val="0"/>
      <w:marTop w:val="0"/>
      <w:marBottom w:val="0"/>
      <w:divBdr>
        <w:top w:val="none" w:sz="0" w:space="0" w:color="auto"/>
        <w:left w:val="none" w:sz="0" w:space="0" w:color="auto"/>
        <w:bottom w:val="none" w:sz="0" w:space="0" w:color="auto"/>
        <w:right w:val="none" w:sz="0" w:space="0" w:color="auto"/>
      </w:divBdr>
    </w:div>
    <w:div w:id="1876770374">
      <w:bodyDiv w:val="1"/>
      <w:marLeft w:val="0"/>
      <w:marRight w:val="0"/>
      <w:marTop w:val="0"/>
      <w:marBottom w:val="0"/>
      <w:divBdr>
        <w:top w:val="none" w:sz="0" w:space="0" w:color="auto"/>
        <w:left w:val="none" w:sz="0" w:space="0" w:color="auto"/>
        <w:bottom w:val="none" w:sz="0" w:space="0" w:color="auto"/>
        <w:right w:val="none" w:sz="0" w:space="0" w:color="auto"/>
      </w:divBdr>
    </w:div>
    <w:div w:id="1880702994">
      <w:bodyDiv w:val="1"/>
      <w:marLeft w:val="0"/>
      <w:marRight w:val="0"/>
      <w:marTop w:val="0"/>
      <w:marBottom w:val="0"/>
      <w:divBdr>
        <w:top w:val="none" w:sz="0" w:space="0" w:color="auto"/>
        <w:left w:val="none" w:sz="0" w:space="0" w:color="auto"/>
        <w:bottom w:val="none" w:sz="0" w:space="0" w:color="auto"/>
        <w:right w:val="none" w:sz="0" w:space="0" w:color="auto"/>
      </w:divBdr>
    </w:div>
    <w:div w:id="1896314032">
      <w:bodyDiv w:val="1"/>
      <w:marLeft w:val="0"/>
      <w:marRight w:val="0"/>
      <w:marTop w:val="0"/>
      <w:marBottom w:val="0"/>
      <w:divBdr>
        <w:top w:val="none" w:sz="0" w:space="0" w:color="auto"/>
        <w:left w:val="none" w:sz="0" w:space="0" w:color="auto"/>
        <w:bottom w:val="none" w:sz="0" w:space="0" w:color="auto"/>
        <w:right w:val="none" w:sz="0" w:space="0" w:color="auto"/>
      </w:divBdr>
    </w:div>
    <w:div w:id="2029677971">
      <w:bodyDiv w:val="1"/>
      <w:marLeft w:val="0"/>
      <w:marRight w:val="0"/>
      <w:marTop w:val="0"/>
      <w:marBottom w:val="0"/>
      <w:divBdr>
        <w:top w:val="none" w:sz="0" w:space="0" w:color="auto"/>
        <w:left w:val="none" w:sz="0" w:space="0" w:color="auto"/>
        <w:bottom w:val="none" w:sz="0" w:space="0" w:color="auto"/>
        <w:right w:val="none" w:sz="0" w:space="0" w:color="auto"/>
      </w:divBdr>
    </w:div>
    <w:div w:id="2078699843">
      <w:bodyDiv w:val="1"/>
      <w:marLeft w:val="0"/>
      <w:marRight w:val="0"/>
      <w:marTop w:val="0"/>
      <w:marBottom w:val="0"/>
      <w:divBdr>
        <w:top w:val="none" w:sz="0" w:space="0" w:color="auto"/>
        <w:left w:val="none" w:sz="0" w:space="0" w:color="auto"/>
        <w:bottom w:val="none" w:sz="0" w:space="0" w:color="auto"/>
        <w:right w:val="none" w:sz="0" w:space="0" w:color="auto"/>
      </w:divBdr>
      <w:divsChild>
        <w:div w:id="449671283">
          <w:marLeft w:val="0"/>
          <w:marRight w:val="0"/>
          <w:marTop w:val="0"/>
          <w:marBottom w:val="0"/>
          <w:divBdr>
            <w:top w:val="single" w:sz="2" w:space="0" w:color="CDD3D6"/>
            <w:left w:val="single" w:sz="2" w:space="0" w:color="CDD3D6"/>
            <w:bottom w:val="single" w:sz="2" w:space="0" w:color="CDD3D6"/>
            <w:right w:val="single" w:sz="2" w:space="0" w:color="CDD3D6"/>
          </w:divBdr>
          <w:divsChild>
            <w:div w:id="115606636">
              <w:marLeft w:val="0"/>
              <w:marRight w:val="0"/>
              <w:marTop w:val="0"/>
              <w:marBottom w:val="0"/>
              <w:divBdr>
                <w:top w:val="single" w:sz="2" w:space="0" w:color="CDD3D6"/>
                <w:left w:val="single" w:sz="2" w:space="0" w:color="CDD3D6"/>
                <w:bottom w:val="single" w:sz="2" w:space="0" w:color="CDD3D6"/>
                <w:right w:val="single" w:sz="2" w:space="0" w:color="CDD3D6"/>
              </w:divBdr>
              <w:divsChild>
                <w:div w:id="1676766422">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504630057">
          <w:marLeft w:val="0"/>
          <w:marRight w:val="0"/>
          <w:marTop w:val="0"/>
          <w:marBottom w:val="0"/>
          <w:divBdr>
            <w:top w:val="single" w:sz="2" w:space="0" w:color="CDD3D6"/>
            <w:left w:val="single" w:sz="2" w:space="0" w:color="CDD3D6"/>
            <w:bottom w:val="single" w:sz="2" w:space="0" w:color="CDD3D6"/>
            <w:right w:val="single" w:sz="2" w:space="0" w:color="CDD3D6"/>
          </w:divBdr>
          <w:divsChild>
            <w:div w:id="1344895606">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595941311">
          <w:marLeft w:val="0"/>
          <w:marRight w:val="0"/>
          <w:marTop w:val="0"/>
          <w:marBottom w:val="0"/>
          <w:divBdr>
            <w:top w:val="single" w:sz="2" w:space="0" w:color="CDD3D6"/>
            <w:left w:val="single" w:sz="2" w:space="0" w:color="CDD3D6"/>
            <w:bottom w:val="single" w:sz="2" w:space="0" w:color="CDD3D6"/>
            <w:right w:val="single" w:sz="2" w:space="0" w:color="CDD3D6"/>
          </w:divBdr>
        </w:div>
        <w:div w:id="687293874">
          <w:marLeft w:val="0"/>
          <w:marRight w:val="0"/>
          <w:marTop w:val="0"/>
          <w:marBottom w:val="0"/>
          <w:divBdr>
            <w:top w:val="single" w:sz="2" w:space="0" w:color="CDD3D6"/>
            <w:left w:val="single" w:sz="2" w:space="0" w:color="CDD3D6"/>
            <w:bottom w:val="single" w:sz="2" w:space="0" w:color="CDD3D6"/>
            <w:right w:val="single" w:sz="2" w:space="0" w:color="CDD3D6"/>
          </w:divBdr>
          <w:divsChild>
            <w:div w:id="33359536">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877939451">
          <w:marLeft w:val="0"/>
          <w:marRight w:val="0"/>
          <w:marTop w:val="0"/>
          <w:marBottom w:val="0"/>
          <w:divBdr>
            <w:top w:val="single" w:sz="2" w:space="0" w:color="CDD3D6"/>
            <w:left w:val="single" w:sz="2" w:space="0" w:color="CDD3D6"/>
            <w:bottom w:val="single" w:sz="2" w:space="0" w:color="CDD3D6"/>
            <w:right w:val="single" w:sz="2" w:space="0" w:color="CDD3D6"/>
          </w:divBdr>
          <w:divsChild>
            <w:div w:id="537089985">
              <w:marLeft w:val="0"/>
              <w:marRight w:val="0"/>
              <w:marTop w:val="0"/>
              <w:marBottom w:val="0"/>
              <w:divBdr>
                <w:top w:val="single" w:sz="2" w:space="0" w:color="CDD3D6"/>
                <w:left w:val="single" w:sz="2" w:space="0" w:color="CDD3D6"/>
                <w:bottom w:val="single" w:sz="2" w:space="0" w:color="CDD3D6"/>
                <w:right w:val="single" w:sz="2" w:space="0" w:color="CDD3D6"/>
              </w:divBdr>
              <w:divsChild>
                <w:div w:id="1948393565">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945692821">
          <w:marLeft w:val="0"/>
          <w:marRight w:val="0"/>
          <w:marTop w:val="0"/>
          <w:marBottom w:val="0"/>
          <w:divBdr>
            <w:top w:val="single" w:sz="2" w:space="0" w:color="CDD3D6"/>
            <w:left w:val="single" w:sz="2" w:space="0" w:color="CDD3D6"/>
            <w:bottom w:val="single" w:sz="2" w:space="0" w:color="CDD3D6"/>
            <w:right w:val="single" w:sz="2" w:space="0" w:color="CDD3D6"/>
          </w:divBdr>
          <w:divsChild>
            <w:div w:id="1172918292">
              <w:marLeft w:val="0"/>
              <w:marRight w:val="0"/>
              <w:marTop w:val="0"/>
              <w:marBottom w:val="0"/>
              <w:divBdr>
                <w:top w:val="single" w:sz="2" w:space="0" w:color="CDD3D6"/>
                <w:left w:val="single" w:sz="2" w:space="0" w:color="CDD3D6"/>
                <w:bottom w:val="single" w:sz="2" w:space="0" w:color="CDD3D6"/>
                <w:right w:val="single" w:sz="2" w:space="0" w:color="CDD3D6"/>
              </w:divBdr>
              <w:divsChild>
                <w:div w:id="911350607">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1118644951">
          <w:marLeft w:val="0"/>
          <w:marRight w:val="0"/>
          <w:marTop w:val="0"/>
          <w:marBottom w:val="0"/>
          <w:divBdr>
            <w:top w:val="single" w:sz="2" w:space="0" w:color="CDD3D6"/>
            <w:left w:val="single" w:sz="2" w:space="0" w:color="CDD3D6"/>
            <w:bottom w:val="single" w:sz="2" w:space="0" w:color="CDD3D6"/>
            <w:right w:val="single" w:sz="2" w:space="0" w:color="CDD3D6"/>
          </w:divBdr>
          <w:divsChild>
            <w:div w:id="1882866097">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1429083214">
          <w:marLeft w:val="0"/>
          <w:marRight w:val="0"/>
          <w:marTop w:val="0"/>
          <w:marBottom w:val="0"/>
          <w:divBdr>
            <w:top w:val="single" w:sz="2" w:space="0" w:color="CDD3D6"/>
            <w:left w:val="single" w:sz="2" w:space="0" w:color="CDD3D6"/>
            <w:bottom w:val="single" w:sz="2" w:space="0" w:color="CDD3D6"/>
            <w:right w:val="single" w:sz="2" w:space="0" w:color="CDD3D6"/>
          </w:divBdr>
          <w:divsChild>
            <w:div w:id="958217169">
              <w:marLeft w:val="0"/>
              <w:marRight w:val="0"/>
              <w:marTop w:val="0"/>
              <w:marBottom w:val="0"/>
              <w:divBdr>
                <w:top w:val="single" w:sz="2" w:space="0" w:color="CDD3D6"/>
                <w:left w:val="single" w:sz="2" w:space="0" w:color="CDD3D6"/>
                <w:bottom w:val="single" w:sz="2" w:space="0" w:color="CDD3D6"/>
                <w:right w:val="single" w:sz="2" w:space="0" w:color="CDD3D6"/>
              </w:divBdr>
              <w:divsChild>
                <w:div w:id="93745495">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1433629319">
          <w:marLeft w:val="0"/>
          <w:marRight w:val="0"/>
          <w:marTop w:val="0"/>
          <w:marBottom w:val="0"/>
          <w:divBdr>
            <w:top w:val="single" w:sz="2" w:space="0" w:color="CDD3D6"/>
            <w:left w:val="single" w:sz="2" w:space="0" w:color="CDD3D6"/>
            <w:bottom w:val="single" w:sz="2" w:space="0" w:color="CDD3D6"/>
            <w:right w:val="single" w:sz="2" w:space="0" w:color="CDD3D6"/>
          </w:divBdr>
        </w:div>
        <w:div w:id="1917592041">
          <w:marLeft w:val="0"/>
          <w:marRight w:val="0"/>
          <w:marTop w:val="0"/>
          <w:marBottom w:val="0"/>
          <w:divBdr>
            <w:top w:val="single" w:sz="2" w:space="0" w:color="CDD3D6"/>
            <w:left w:val="single" w:sz="2" w:space="0" w:color="CDD3D6"/>
            <w:bottom w:val="single" w:sz="2" w:space="0" w:color="CDD3D6"/>
            <w:right w:val="single" w:sz="2" w:space="0" w:color="CDD3D6"/>
          </w:divBdr>
          <w:divsChild>
            <w:div w:id="1885094289">
              <w:marLeft w:val="0"/>
              <w:marRight w:val="0"/>
              <w:marTop w:val="0"/>
              <w:marBottom w:val="0"/>
              <w:divBdr>
                <w:top w:val="single" w:sz="2" w:space="0" w:color="CDD3D6"/>
                <w:left w:val="single" w:sz="2" w:space="0" w:color="CDD3D6"/>
                <w:bottom w:val="single" w:sz="2" w:space="0" w:color="CDD3D6"/>
                <w:right w:val="single" w:sz="2" w:space="0" w:color="CDD3D6"/>
              </w:divBdr>
              <w:divsChild>
                <w:div w:id="350645966">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1939213893">
          <w:marLeft w:val="0"/>
          <w:marRight w:val="0"/>
          <w:marTop w:val="0"/>
          <w:marBottom w:val="0"/>
          <w:divBdr>
            <w:top w:val="single" w:sz="2" w:space="0" w:color="CDD3D6"/>
            <w:left w:val="single" w:sz="2" w:space="0" w:color="CDD3D6"/>
            <w:bottom w:val="single" w:sz="2" w:space="0" w:color="CDD3D6"/>
            <w:right w:val="single" w:sz="2" w:space="0" w:color="CDD3D6"/>
          </w:divBdr>
        </w:div>
        <w:div w:id="1967539866">
          <w:marLeft w:val="0"/>
          <w:marRight w:val="0"/>
          <w:marTop w:val="0"/>
          <w:marBottom w:val="0"/>
          <w:divBdr>
            <w:top w:val="single" w:sz="2" w:space="0" w:color="CDD3D6"/>
            <w:left w:val="single" w:sz="2" w:space="0" w:color="CDD3D6"/>
            <w:bottom w:val="single" w:sz="2" w:space="0" w:color="CDD3D6"/>
            <w:right w:val="single" w:sz="2" w:space="0" w:color="CDD3D6"/>
          </w:divBdr>
          <w:divsChild>
            <w:div w:id="447547709">
              <w:marLeft w:val="0"/>
              <w:marRight w:val="0"/>
              <w:marTop w:val="0"/>
              <w:marBottom w:val="0"/>
              <w:divBdr>
                <w:top w:val="single" w:sz="2" w:space="0" w:color="CDD3D6"/>
                <w:left w:val="single" w:sz="2" w:space="0" w:color="CDD3D6"/>
                <w:bottom w:val="single" w:sz="2" w:space="0" w:color="CDD3D6"/>
                <w:right w:val="single" w:sz="2" w:space="0" w:color="CDD3D6"/>
              </w:divBdr>
              <w:divsChild>
                <w:div w:id="492569601">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2061704343">
          <w:marLeft w:val="0"/>
          <w:marRight w:val="0"/>
          <w:marTop w:val="0"/>
          <w:marBottom w:val="0"/>
          <w:divBdr>
            <w:top w:val="single" w:sz="2" w:space="0" w:color="CDD3D6"/>
            <w:left w:val="single" w:sz="2" w:space="0" w:color="CDD3D6"/>
            <w:bottom w:val="single" w:sz="2" w:space="0" w:color="CDD3D6"/>
            <w:right w:val="single" w:sz="2" w:space="0" w:color="CDD3D6"/>
          </w:divBdr>
          <w:divsChild>
            <w:div w:id="1211185109">
              <w:marLeft w:val="0"/>
              <w:marRight w:val="0"/>
              <w:marTop w:val="0"/>
              <w:marBottom w:val="0"/>
              <w:divBdr>
                <w:top w:val="single" w:sz="2" w:space="0" w:color="CDD3D6"/>
                <w:left w:val="single" w:sz="2" w:space="0" w:color="CDD3D6"/>
                <w:bottom w:val="single" w:sz="2" w:space="0" w:color="CDD3D6"/>
                <w:right w:val="single" w:sz="2" w:space="0" w:color="CDD3D6"/>
              </w:divBdr>
              <w:divsChild>
                <w:div w:id="139546281">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 w:id="209839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urriculum.nsw.edu.au/learning-areas/mathematics/mathematics-standard-11-12-2024/overview" TargetMode="External"/><Relationship Id="rId18" Type="http://schemas.openxmlformats.org/officeDocument/2006/relationships/hyperlink" Target="https://bit.ly/noticewonderstrategy" TargetMode="External"/><Relationship Id="rId26" Type="http://schemas.openxmlformats.org/officeDocument/2006/relationships/image" Target="media/image10.png"/><Relationship Id="rId39" Type="http://schemas.openxmlformats.org/officeDocument/2006/relationships/header" Target="header3.xml"/><Relationship Id="rId21" Type="http://schemas.openxmlformats.org/officeDocument/2006/relationships/image" Target="media/image6.png"/><Relationship Id="rId34" Type="http://schemas.openxmlformats.org/officeDocument/2006/relationships/hyperlink" Target="https://curriculum.nsw.edu.au/"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it.ly/miniwhiteboards" TargetMode="External"/><Relationship Id="rId20" Type="http://schemas.openxmlformats.org/officeDocument/2006/relationships/image" Target="media/image5.png"/><Relationship Id="rId29" Type="http://schemas.openxmlformats.org/officeDocument/2006/relationships/image" Target="media/image1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png"/><Relationship Id="rId32" Type="http://schemas.openxmlformats.org/officeDocument/2006/relationships/hyperlink" Target="https://www.nsw.gov.au/education-and-training/nesa/copyright" TargetMode="External"/><Relationship Id="rId37" Type="http://schemas.openxmlformats.org/officeDocument/2006/relationships/hyperlink" Target="https://creativecommons.org/licenses/by/4.0/" TargetMode="Externa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curriculum.nsw.edu.au/learning-areas/mathematics/mathematics-standard-11-12-2024/overview"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curriculum.nsw.edu.au/learning-areas/mathematics/numeracy-stage-6-cec-2021/overview" TargetMode="External"/><Relationship Id="rId10" Type="http://schemas.openxmlformats.org/officeDocument/2006/relationships/footer" Target="footer2.xml"/><Relationship Id="rId19" Type="http://schemas.openxmlformats.org/officeDocument/2006/relationships/image" Target="media/image4.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urriculum.nsw.edu.au/learning-areas/mathematics/numeracy-stage-6-cec-2021/overview" TargetMode="External"/><Relationship Id="rId22" Type="http://schemas.openxmlformats.org/officeDocument/2006/relationships/hyperlink" Target="https://bit.ly/posepausepouncebounce"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curriculum.nsw.edu.au/learning-areas/mathematics/mathematics-standard-11-12-2024/overview"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bit.ly/thinkpairsharestrategy" TargetMode="External"/><Relationship Id="rId25" Type="http://schemas.openxmlformats.org/officeDocument/2006/relationships/image" Target="media/image9.png"/><Relationship Id="rId33" Type="http://schemas.openxmlformats.org/officeDocument/2006/relationships/hyperlink" Target="https://www.nsw.gov.au/education-and-training/nesa" TargetMode="External"/><Relationship Id="rId3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55508-FFA3-4848-ABE0-4DDA16A7A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4409</Words>
  <Characters>25132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Grouped data</vt:lpstr>
    </vt:vector>
  </TitlesOfParts>
  <Manager/>
  <Company/>
  <LinksUpToDate>false</LinksUpToDate>
  <CharactersWithSpaces>29483</CharactersWithSpaces>
  <SharedDoc>false</SharedDoc>
  <HyperlinkBase/>
  <HLinks>
    <vt:vector size="84" baseType="variant">
      <vt:variant>
        <vt:i4>5308424</vt:i4>
      </vt:variant>
      <vt:variant>
        <vt:i4>63</vt:i4>
      </vt:variant>
      <vt:variant>
        <vt:i4>0</vt:i4>
      </vt:variant>
      <vt:variant>
        <vt:i4>5</vt:i4>
      </vt:variant>
      <vt:variant>
        <vt:lpwstr>https://creativecommons.org/licenses/by/4.0/</vt:lpwstr>
      </vt:variant>
      <vt:variant>
        <vt:lpwstr/>
      </vt:variant>
      <vt:variant>
        <vt:i4>4456473</vt:i4>
      </vt:variant>
      <vt:variant>
        <vt:i4>60</vt:i4>
      </vt:variant>
      <vt:variant>
        <vt:i4>0</vt:i4>
      </vt:variant>
      <vt:variant>
        <vt:i4>5</vt:i4>
      </vt:variant>
      <vt:variant>
        <vt:lpwstr>https://curriculum.nsw.edu.au/learning-areas/mathematics/mathematics-standard-11-12-2024/overview</vt:lpwstr>
      </vt:variant>
      <vt:variant>
        <vt:lpwstr/>
      </vt:variant>
      <vt:variant>
        <vt:i4>3342452</vt:i4>
      </vt:variant>
      <vt:variant>
        <vt:i4>57</vt:i4>
      </vt:variant>
      <vt:variant>
        <vt:i4>0</vt:i4>
      </vt:variant>
      <vt:variant>
        <vt:i4>5</vt:i4>
      </vt:variant>
      <vt:variant>
        <vt:lpwstr>https://curriculum.nsw.edu.au/</vt:lpwstr>
      </vt:variant>
      <vt:variant>
        <vt:lpwstr/>
      </vt:variant>
      <vt:variant>
        <vt:i4>3997797</vt:i4>
      </vt:variant>
      <vt:variant>
        <vt:i4>54</vt:i4>
      </vt:variant>
      <vt:variant>
        <vt:i4>0</vt:i4>
      </vt:variant>
      <vt:variant>
        <vt:i4>5</vt:i4>
      </vt:variant>
      <vt:variant>
        <vt:lpwstr>https://educationstandards.nsw.edu.au/</vt:lpwstr>
      </vt:variant>
      <vt:variant>
        <vt:lpwstr/>
      </vt:variant>
      <vt:variant>
        <vt:i4>7536744</vt:i4>
      </vt:variant>
      <vt:variant>
        <vt:i4>51</vt:i4>
      </vt:variant>
      <vt:variant>
        <vt:i4>0</vt:i4>
      </vt:variant>
      <vt:variant>
        <vt:i4>5</vt:i4>
      </vt:variant>
      <vt:variant>
        <vt:lpwstr>https://educationstandards.nsw.edu.au/wps/portal/nesa/mini-footer/copyright</vt:lpwstr>
      </vt:variant>
      <vt:variant>
        <vt:lpwstr/>
      </vt:variant>
      <vt:variant>
        <vt:i4>4980767</vt:i4>
      </vt:variant>
      <vt:variant>
        <vt:i4>39</vt:i4>
      </vt:variant>
      <vt:variant>
        <vt:i4>0</vt:i4>
      </vt:variant>
      <vt:variant>
        <vt:i4>5</vt:i4>
      </vt:variant>
      <vt:variant>
        <vt:lpwstr>https://bit.ly/posepausepouncebounce</vt:lpwstr>
      </vt:variant>
      <vt:variant>
        <vt:lpwstr/>
      </vt:variant>
      <vt:variant>
        <vt:i4>3670143</vt:i4>
      </vt:variant>
      <vt:variant>
        <vt:i4>24</vt:i4>
      </vt:variant>
      <vt:variant>
        <vt:i4>0</vt:i4>
      </vt:variant>
      <vt:variant>
        <vt:i4>5</vt:i4>
      </vt:variant>
      <vt:variant>
        <vt:lpwstr>https://bit.ly/noticewonderstrategy</vt:lpwstr>
      </vt:variant>
      <vt:variant>
        <vt:lpwstr/>
      </vt:variant>
      <vt:variant>
        <vt:i4>4325389</vt:i4>
      </vt:variant>
      <vt:variant>
        <vt:i4>21</vt:i4>
      </vt:variant>
      <vt:variant>
        <vt:i4>0</vt:i4>
      </vt:variant>
      <vt:variant>
        <vt:i4>5</vt:i4>
      </vt:variant>
      <vt:variant>
        <vt:lpwstr>https://bit.ly/thinkpairsharestrategy</vt:lpwstr>
      </vt:variant>
      <vt:variant>
        <vt:lpwstr/>
      </vt:variant>
      <vt:variant>
        <vt:i4>3735662</vt:i4>
      </vt:variant>
      <vt:variant>
        <vt:i4>18</vt:i4>
      </vt:variant>
      <vt:variant>
        <vt:i4>0</vt:i4>
      </vt:variant>
      <vt:variant>
        <vt:i4>5</vt:i4>
      </vt:variant>
      <vt:variant>
        <vt:lpwstr>https://bit.ly/miniwhiteboards</vt:lpwstr>
      </vt:variant>
      <vt:variant>
        <vt:lpwstr/>
      </vt:variant>
      <vt:variant>
        <vt:i4>1441842</vt:i4>
      </vt:variant>
      <vt:variant>
        <vt:i4>15</vt:i4>
      </vt:variant>
      <vt:variant>
        <vt:i4>0</vt:i4>
      </vt:variant>
      <vt:variant>
        <vt:i4>5</vt:i4>
      </vt:variant>
      <vt:variant>
        <vt:lpwstr/>
      </vt:variant>
      <vt:variant>
        <vt:lpwstr>_Appendix_D_1</vt:lpwstr>
      </vt:variant>
      <vt:variant>
        <vt:i4>4784214</vt:i4>
      </vt:variant>
      <vt:variant>
        <vt:i4>12</vt:i4>
      </vt:variant>
      <vt:variant>
        <vt:i4>0</vt:i4>
      </vt:variant>
      <vt:variant>
        <vt:i4>5</vt:i4>
      </vt:variant>
      <vt:variant>
        <vt:lpwstr/>
      </vt:variant>
      <vt:variant>
        <vt:lpwstr>_Appendix_B</vt:lpwstr>
      </vt:variant>
      <vt:variant>
        <vt:i4>4784214</vt:i4>
      </vt:variant>
      <vt:variant>
        <vt:i4>9</vt:i4>
      </vt:variant>
      <vt:variant>
        <vt:i4>0</vt:i4>
      </vt:variant>
      <vt:variant>
        <vt:i4>5</vt:i4>
      </vt:variant>
      <vt:variant>
        <vt:lpwstr/>
      </vt:variant>
      <vt:variant>
        <vt:lpwstr>_Appendix_A</vt:lpwstr>
      </vt:variant>
      <vt:variant>
        <vt:i4>2490431</vt:i4>
      </vt:variant>
      <vt:variant>
        <vt:i4>3</vt:i4>
      </vt:variant>
      <vt:variant>
        <vt:i4>0</vt:i4>
      </vt:variant>
      <vt:variant>
        <vt:i4>5</vt:i4>
      </vt:variant>
      <vt:variant>
        <vt:lpwstr>https://curriculum.nsw.edu.au/learning-areas/mathematics/numeracy-stage-6-cec-2021/overview</vt:lpwstr>
      </vt:variant>
      <vt:variant>
        <vt:lpwstr/>
      </vt:variant>
      <vt:variant>
        <vt:i4>4456473</vt:i4>
      </vt:variant>
      <vt:variant>
        <vt:i4>0</vt:i4>
      </vt:variant>
      <vt:variant>
        <vt:i4>0</vt:i4>
      </vt:variant>
      <vt:variant>
        <vt:i4>5</vt:i4>
      </vt:variant>
      <vt:variant>
        <vt:lpwstr>https://curriculum.nsw.edu.au/learning-areas/mathematics/mathematics-standard-11-12-2024/overview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4, lesson 6 – Grouped data – Mathematics Standard</dc:title>
  <dc:subject/>
  <dc:creator>NSW Department of Education</dc:creator>
  <cp:keywords/>
  <dc:description/>
  <dcterms:created xsi:type="dcterms:W3CDTF">2026-03-22T23:07:00Z</dcterms:created>
  <dcterms:modified xsi:type="dcterms:W3CDTF">2026-03-24T02:46:00Z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03dfd7-d93a-4381-a340-2995d8282205_Enabled">
    <vt:lpwstr>true</vt:lpwstr>
  </property>
  <property fmtid="{D5CDD505-2E9C-101B-9397-08002B2CF9AE}" pid="3" name="MSIP_Label_b603dfd7-d93a-4381-a340-2995d8282205_SetDate">
    <vt:lpwstr>2026-03-22T23:07:47Z</vt:lpwstr>
  </property>
  <property fmtid="{D5CDD505-2E9C-101B-9397-08002B2CF9AE}" pid="4" name="MSIP_Label_b603dfd7-d93a-4381-a340-2995d8282205_Method">
    <vt:lpwstr>Standard</vt:lpwstr>
  </property>
  <property fmtid="{D5CDD505-2E9C-101B-9397-08002B2CF9AE}" pid="5" name="MSIP_Label_b603dfd7-d93a-4381-a340-2995d8282205_Name">
    <vt:lpwstr>OFFICIAL</vt:lpwstr>
  </property>
  <property fmtid="{D5CDD505-2E9C-101B-9397-08002B2CF9AE}" pid="6" name="MSIP_Label_b603dfd7-d93a-4381-a340-2995d8282205_SiteId">
    <vt:lpwstr>05a0e69a-418a-47c1-9c25-9387261bf991</vt:lpwstr>
  </property>
  <property fmtid="{D5CDD505-2E9C-101B-9397-08002B2CF9AE}" pid="7" name="MSIP_Label_b603dfd7-d93a-4381-a340-2995d8282205_ActionId">
    <vt:lpwstr>fdb8d9ca-2adf-4556-9db0-240dd53eefca</vt:lpwstr>
  </property>
  <property fmtid="{D5CDD505-2E9C-101B-9397-08002B2CF9AE}" pid="8" name="MSIP_Label_b603dfd7-d93a-4381-a340-2995d8282205_ContentBits">
    <vt:lpwstr>0</vt:lpwstr>
  </property>
  <property fmtid="{D5CDD505-2E9C-101B-9397-08002B2CF9AE}" pid="9" name="MSIP_Label_b603dfd7-d93a-4381-a340-2995d8282205_Tag">
    <vt:lpwstr>10, 3, 0, 1</vt:lpwstr>
  </property>
  <property fmtid="{D5CDD505-2E9C-101B-9397-08002B2CF9AE}" pid="10" name="GrammarlyDocumentId">
    <vt:lpwstr>3438d5ff-f8bd-498e-8610-35a17486852b</vt:lpwstr>
  </property>
</Properties>
</file>