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2D38496E" w:rsidR="053C4FF3" w:rsidRPr="00F63959" w:rsidRDefault="005D762A" w:rsidP="00F63959">
      <w:pPr>
        <w:pStyle w:val="Heading1"/>
      </w:pPr>
      <w:r>
        <w:t>Doll</w:t>
      </w:r>
      <w:r w:rsidR="004040F0">
        <w:t xml:space="preserve"> </w:t>
      </w:r>
      <w:r w:rsidR="005E032D">
        <w:t>b</w:t>
      </w:r>
      <w:r w:rsidR="004040F0">
        <w:t>ungee</w:t>
      </w:r>
    </w:p>
    <w:p w14:paraId="6341142C" w14:textId="5C535F54" w:rsidR="004C3D82" w:rsidRPr="00A63C38" w:rsidRDefault="004C3D82" w:rsidP="004C3D82">
      <w:pPr>
        <w:rPr>
          <w:lang w:val="en-US"/>
        </w:rPr>
      </w:pPr>
      <w:r>
        <w:t xml:space="preserve">Students will conduct an experiment by creating a simulated bungee system and using it to launch </w:t>
      </w:r>
      <w:r w:rsidR="005D762A">
        <w:t>a small plastic doll</w:t>
      </w:r>
      <w:r>
        <w:t xml:space="preserve">. Students will aim to determine the minimum number of elastic bands necessary to make </w:t>
      </w:r>
      <w:r w:rsidR="00C704A9">
        <w:t>the doll's</w:t>
      </w:r>
      <w:r>
        <w:t xml:space="preserve"> bung</w:t>
      </w:r>
      <w:r w:rsidR="007C24A6">
        <w:t>e</w:t>
      </w:r>
      <w:r>
        <w:t>e experience safe.</w:t>
      </w:r>
    </w:p>
    <w:p w14:paraId="5BF7F918" w14:textId="6FEBB722" w:rsidR="00A51D10" w:rsidRDefault="004125FD" w:rsidP="00593F04">
      <w:pPr>
        <w:pStyle w:val="Heading2"/>
        <w:spacing w:before="240"/>
      </w:pPr>
      <w:r>
        <w:t>Visible learning</w:t>
      </w:r>
    </w:p>
    <w:p w14:paraId="531BF1E6" w14:textId="1BC4E821" w:rsidR="00A51D10" w:rsidRPr="00CE6CDC" w:rsidRDefault="00A51D10" w:rsidP="002C702D">
      <w:pPr>
        <w:pStyle w:val="Heading3"/>
        <w:numPr>
          <w:ilvl w:val="2"/>
          <w:numId w:val="1"/>
        </w:numPr>
        <w:ind w:left="0"/>
      </w:pPr>
      <w:r>
        <w:t>Learning intention</w:t>
      </w:r>
    </w:p>
    <w:p w14:paraId="721BD8C5" w14:textId="2AA34D48" w:rsidR="00A51D10" w:rsidRDefault="00584438" w:rsidP="00102D25">
      <w:pPr>
        <w:pStyle w:val="ListBullet"/>
        <w:rPr>
          <w:lang w:eastAsia="zh-CN"/>
        </w:rPr>
      </w:pPr>
      <w:r>
        <w:rPr>
          <w:lang w:eastAsia="zh-CN"/>
        </w:rPr>
        <w:t xml:space="preserve">To </w:t>
      </w:r>
      <w:r w:rsidR="009341E8">
        <w:rPr>
          <w:lang w:eastAsia="zh-CN"/>
        </w:rPr>
        <w:t xml:space="preserve">know how to </w:t>
      </w:r>
      <w:r>
        <w:rPr>
          <w:lang w:eastAsia="zh-CN"/>
        </w:rPr>
        <w:t xml:space="preserve">create </w:t>
      </w:r>
      <w:r w:rsidR="0064418F">
        <w:rPr>
          <w:lang w:eastAsia="zh-CN"/>
        </w:rPr>
        <w:t>and use</w:t>
      </w:r>
      <w:r>
        <w:rPr>
          <w:lang w:eastAsia="zh-CN"/>
        </w:rPr>
        <w:t xml:space="preserve"> </w:t>
      </w:r>
      <w:r w:rsidR="00591536">
        <w:rPr>
          <w:lang w:eastAsia="zh-CN"/>
        </w:rPr>
        <w:t xml:space="preserve">mathematical </w:t>
      </w:r>
      <w:r>
        <w:rPr>
          <w:lang w:eastAsia="zh-CN"/>
        </w:rPr>
        <w:t>model</w:t>
      </w:r>
      <w:r w:rsidR="0064418F">
        <w:rPr>
          <w:lang w:eastAsia="zh-CN"/>
        </w:rPr>
        <w:t>s</w:t>
      </w:r>
      <w:r w:rsidR="00792062">
        <w:rPr>
          <w:lang w:eastAsia="zh-CN"/>
        </w:rPr>
        <w:t>.</w:t>
      </w:r>
    </w:p>
    <w:p w14:paraId="31580410" w14:textId="77777777" w:rsidR="00A51D10" w:rsidRDefault="00A51D10" w:rsidP="002C702D">
      <w:pPr>
        <w:pStyle w:val="Heading3"/>
        <w:numPr>
          <w:ilvl w:val="2"/>
          <w:numId w:val="1"/>
        </w:numPr>
        <w:ind w:left="0"/>
      </w:pPr>
      <w:r>
        <w:t>Success criteria</w:t>
      </w:r>
    </w:p>
    <w:p w14:paraId="685DDC3C" w14:textId="29F64471" w:rsidR="00A51D10" w:rsidRDefault="00D01CAE" w:rsidP="00165B83">
      <w:pPr>
        <w:pStyle w:val="ListBullet"/>
      </w:pPr>
      <w:r>
        <w:t xml:space="preserve">I can </w:t>
      </w:r>
      <w:r w:rsidR="00406737">
        <w:t>use collected</w:t>
      </w:r>
      <w:r w:rsidR="00E23A3A">
        <w:t xml:space="preserve"> data</w:t>
      </w:r>
      <w:r w:rsidR="00406737">
        <w:t xml:space="preserve"> to construct a scatter plo</w:t>
      </w:r>
      <w:r w:rsidR="00AE47EC">
        <w:t>t.</w:t>
      </w:r>
    </w:p>
    <w:p w14:paraId="228EA04C" w14:textId="2FA53445" w:rsidR="00D01CAE" w:rsidRDefault="00D01CAE" w:rsidP="00D01CAE">
      <w:pPr>
        <w:pStyle w:val="ListBullet"/>
      </w:pPr>
      <w:r>
        <w:t xml:space="preserve">I can </w:t>
      </w:r>
      <w:r w:rsidR="00AE47EC">
        <w:t>generate a line of best fit</w:t>
      </w:r>
      <w:r w:rsidR="00AB1F16">
        <w:t xml:space="preserve"> from a scatter plot</w:t>
      </w:r>
      <w:r w:rsidR="00F8419A">
        <w:t>.</w:t>
      </w:r>
    </w:p>
    <w:p w14:paraId="3333C9E2" w14:textId="56CE1AF0" w:rsidR="00E23A3A" w:rsidRDefault="00D01CAE" w:rsidP="002913F8">
      <w:pPr>
        <w:pStyle w:val="ListBullet"/>
      </w:pPr>
      <w:r>
        <w:t xml:space="preserve">I can </w:t>
      </w:r>
      <w:r w:rsidR="00982842">
        <w:t>extr</w:t>
      </w:r>
      <w:r w:rsidR="00E2208F">
        <w:t xml:space="preserve">apolate </w:t>
      </w:r>
      <w:r w:rsidR="00E4116D">
        <w:t>information</w:t>
      </w:r>
      <w:r w:rsidR="00E2208F">
        <w:t xml:space="preserve"> </w:t>
      </w:r>
      <w:r w:rsidR="00E4116D">
        <w:t>from</w:t>
      </w:r>
      <w:r w:rsidR="00E2208F">
        <w:t xml:space="preserve"> </w:t>
      </w:r>
      <w:r w:rsidR="00E23A3A">
        <w:t>a mathematical</w:t>
      </w:r>
      <w:r w:rsidR="00E2208F">
        <w:t xml:space="preserve"> model</w:t>
      </w:r>
      <w:r w:rsidR="0BAB4FA2">
        <w:t>.</w:t>
      </w:r>
    </w:p>
    <w:p w14:paraId="142A0285" w14:textId="77777777" w:rsidR="00EE3475" w:rsidRDefault="00E23A3A" w:rsidP="002913F8">
      <w:pPr>
        <w:pStyle w:val="ListBullet"/>
      </w:pPr>
      <w:r>
        <w:t>I</w:t>
      </w:r>
      <w:r w:rsidR="00E2208F">
        <w:t xml:space="preserve"> can </w:t>
      </w:r>
      <w:r w:rsidR="006667D4">
        <w:t xml:space="preserve">recognise the limitations of </w:t>
      </w:r>
      <w:r w:rsidR="00EB00DC">
        <w:t>a</w:t>
      </w:r>
      <w:r w:rsidR="006667D4">
        <w:t xml:space="preserve"> </w:t>
      </w:r>
      <w:r>
        <w:t xml:space="preserve">mathematical </w:t>
      </w:r>
      <w:r w:rsidR="006667D4">
        <w:t>model</w:t>
      </w:r>
      <w:r w:rsidR="00F8419A">
        <w:t>.</w:t>
      </w:r>
    </w:p>
    <w:p w14:paraId="7F45F741" w14:textId="77777777" w:rsidR="003C117E" w:rsidRDefault="003C117E">
      <w:pPr>
        <w:suppressAutoHyphens w:val="0"/>
        <w:spacing w:after="0" w:line="276" w:lineRule="auto"/>
        <w:rPr>
          <w:color w:val="002664"/>
          <w:sz w:val="32"/>
          <w:szCs w:val="40"/>
        </w:rPr>
      </w:pPr>
      <w:r>
        <w:br w:type="page"/>
      </w:r>
    </w:p>
    <w:p w14:paraId="767CC730" w14:textId="2FC3A2B6" w:rsidR="00E110B7" w:rsidRDefault="00E110B7" w:rsidP="00E110B7">
      <w:pPr>
        <w:pStyle w:val="Heading3"/>
        <w:numPr>
          <w:ilvl w:val="2"/>
          <w:numId w:val="1"/>
        </w:numPr>
        <w:ind w:left="0"/>
      </w:pPr>
      <w:r>
        <w:lastRenderedPageBreak/>
        <w:t>Syllabus outcomes</w:t>
      </w:r>
    </w:p>
    <w:p w14:paraId="2BF26830" w14:textId="77777777" w:rsidR="00E110B7" w:rsidRPr="00E863D8" w:rsidRDefault="00E110B7" w:rsidP="00E110B7">
      <w:r>
        <w:t>A student:</w:t>
      </w:r>
    </w:p>
    <w:p w14:paraId="0D93B4B6" w14:textId="77777777" w:rsidR="00E110B7" w:rsidRPr="0089100D" w:rsidRDefault="00E110B7" w:rsidP="00E110B7">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D4DFB">
        <w:rPr>
          <w:b/>
          <w:bCs/>
        </w:rPr>
        <w:t>MAO-WM-01</w:t>
      </w:r>
    </w:p>
    <w:p w14:paraId="7688513A" w14:textId="77777777" w:rsidR="00E110B7" w:rsidRPr="001C4EAA" w:rsidRDefault="00E110B7" w:rsidP="00E110B7">
      <w:pPr>
        <w:pStyle w:val="ListBullet"/>
        <w:rPr>
          <w:rStyle w:val="Strong"/>
        </w:rPr>
      </w:pPr>
      <w:r w:rsidRPr="0040182B">
        <w:t>displays and interprets datasets involving bivariate data</w:t>
      </w:r>
      <w:r>
        <w:t xml:space="preserve"> </w:t>
      </w:r>
      <w:r>
        <w:rPr>
          <w:rStyle w:val="Strong"/>
        </w:rPr>
        <w:t>MA5-DAT-C-02</w:t>
      </w:r>
    </w:p>
    <w:p w14:paraId="66A1173A" w14:textId="77777777" w:rsidR="00E110B7" w:rsidRPr="0084296D" w:rsidRDefault="00E110B7" w:rsidP="00E110B7">
      <w:pPr>
        <w:pStyle w:val="ListBullet"/>
        <w:rPr>
          <w:lang w:eastAsia="en-AU"/>
        </w:rPr>
      </w:pPr>
      <w:r w:rsidRPr="0084296D">
        <w:rPr>
          <w:lang w:eastAsia="en-AU"/>
        </w:rPr>
        <w:t>graphs and interprets linear relationships using the gradient/slope-intercept form</w:t>
      </w:r>
      <w:r w:rsidRPr="0084296D">
        <w:rPr>
          <w:rStyle w:val="Strong"/>
          <w:b w:val="0"/>
          <w:bCs w:val="0"/>
        </w:rPr>
        <w:t xml:space="preserve"> </w:t>
      </w:r>
      <w:r>
        <w:rPr>
          <w:rStyle w:val="Strong"/>
          <w:b w:val="0"/>
          <w:bCs w:val="0"/>
        </w:rPr>
        <w:br/>
      </w:r>
      <w:r>
        <w:rPr>
          <w:rStyle w:val="Strong"/>
        </w:rPr>
        <w:t>MA5-LIN-C-02</w:t>
      </w:r>
    </w:p>
    <w:p w14:paraId="4D050155" w14:textId="77777777" w:rsidR="00E110B7" w:rsidRDefault="00E110B7" w:rsidP="00E110B7">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77D8A12F" w14:textId="77777777" w:rsidR="00E110B7" w:rsidRDefault="00E110B7" w:rsidP="00E110B7">
      <w:pPr>
        <w:pStyle w:val="ListBullet"/>
        <w:numPr>
          <w:ilvl w:val="0"/>
          <w:numId w:val="0"/>
        </w:numPr>
        <w:ind w:left="567" w:hanging="567"/>
      </w:pPr>
    </w:p>
    <w:p w14:paraId="68DDF37A" w14:textId="0EF2037A" w:rsidR="00E110B7" w:rsidRDefault="00E110B7" w:rsidP="00E110B7">
      <w:pPr>
        <w:pStyle w:val="ListBullet"/>
        <w:numPr>
          <w:ilvl w:val="0"/>
          <w:numId w:val="0"/>
        </w:numPr>
        <w:ind w:left="567" w:hanging="567"/>
        <w:sectPr w:rsidR="00E110B7"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40D022A4" w14:textId="735253DC" w:rsidR="00B630D0" w:rsidRDefault="00B630D0" w:rsidP="00B630D0">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0CF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5F98B367"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B630D0">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13BA8D8" w:rsidR="00D56D4A" w:rsidRDefault="00D56D4A" w:rsidP="00D56D4A">
            <w:r>
              <w:t>Launch</w:t>
            </w:r>
          </w:p>
        </w:tc>
        <w:tc>
          <w:tcPr>
            <w:tcW w:w="5867" w:type="dxa"/>
          </w:tcPr>
          <w:p w14:paraId="6FC03935" w14:textId="075A3140" w:rsidR="00D56D4A" w:rsidRDefault="00DB4D33" w:rsidP="00D56D4A">
            <w:pPr>
              <w:cnfStyle w:val="000000100000" w:firstRow="0" w:lastRow="0" w:firstColumn="0" w:lastColumn="0" w:oddVBand="0" w:evenVBand="0" w:oddHBand="1" w:evenHBand="0" w:firstRowFirstColumn="0" w:firstRowLastColumn="0" w:lastRowFirstColumn="0" w:lastRowLastColumn="0"/>
            </w:pPr>
            <w:r>
              <w:t>Student</w:t>
            </w:r>
            <w:r w:rsidR="00471BAC">
              <w:t>s</w:t>
            </w:r>
            <w:r>
              <w:t xml:space="preserve"> watch </w:t>
            </w:r>
            <w:r w:rsidR="00CF01E7">
              <w:t>the video ‘</w:t>
            </w:r>
            <w:r w:rsidR="00CF01E7" w:rsidRPr="0004254B">
              <w:t>Nevis Bungy - Queenstown, New Zealand</w:t>
            </w:r>
            <w:r w:rsidR="00860CB7">
              <w:t>’</w:t>
            </w:r>
            <w:r w:rsidR="00CF01E7">
              <w:t xml:space="preserve"> (1:02) (</w:t>
            </w:r>
            <w:hyperlink r:id="rId14" w:tgtFrame="_blank" w:tooltip="https://bit.ly/nevisbungy" w:history="1">
              <w:r w:rsidR="00EA3660" w:rsidRPr="00EA3660">
                <w:rPr>
                  <w:rStyle w:val="Hyperlink"/>
                </w:rPr>
                <w:t>bit.ly/</w:t>
              </w:r>
              <w:proofErr w:type="spellStart"/>
              <w:r w:rsidR="00EA3660" w:rsidRPr="00EA3660">
                <w:rPr>
                  <w:rStyle w:val="Hyperlink"/>
                </w:rPr>
                <w:t>NevisBungy</w:t>
              </w:r>
              <w:proofErr w:type="spellEnd"/>
            </w:hyperlink>
            <w:r w:rsidR="00CF01E7">
              <w:t>)</w:t>
            </w:r>
            <w:r w:rsidR="001A720C">
              <w:t>. They then discuss some considerations about the jump.</w:t>
            </w:r>
          </w:p>
        </w:tc>
        <w:tc>
          <w:tcPr>
            <w:tcW w:w="3641" w:type="dxa"/>
          </w:tcPr>
          <w:p w14:paraId="3C5F90F4" w14:textId="47E3CE00" w:rsidR="00D56D4A" w:rsidRDefault="001A720C" w:rsidP="00D56D4A">
            <w:pPr>
              <w:cnfStyle w:val="000000100000" w:firstRow="0" w:lastRow="0" w:firstColumn="0" w:lastColumn="0" w:oddVBand="0" w:evenVBand="0" w:oddHBand="1" w:evenHBand="0" w:firstRowFirstColumn="0" w:firstRowLastColumn="0" w:lastRowFirstColumn="0" w:lastRowLastColumn="0"/>
            </w:pPr>
            <w:r>
              <w:t xml:space="preserve">Notice and </w:t>
            </w:r>
            <w:r w:rsidR="00CF01E7">
              <w:t>w</w:t>
            </w:r>
            <w:r>
              <w:t>onder</w:t>
            </w:r>
          </w:p>
        </w:tc>
        <w:tc>
          <w:tcPr>
            <w:tcW w:w="3641" w:type="dxa"/>
          </w:tcPr>
          <w:p w14:paraId="3948AD4B" w14:textId="6F697FCC" w:rsidR="00D56D4A" w:rsidRDefault="00DC6400" w:rsidP="00D56D4A">
            <w:pPr>
              <w:cnfStyle w:val="000000100000" w:firstRow="0" w:lastRow="0" w:firstColumn="0" w:lastColumn="0" w:oddVBand="0" w:evenVBand="0" w:oddHBand="1" w:evenHBand="0" w:firstRowFirstColumn="0" w:firstRowLastColumn="0" w:lastRowFirstColumn="0" w:lastRowLastColumn="0"/>
            </w:pPr>
            <w:r>
              <w:t>Students get inspired and interested by the idea of bungee jumping.</w:t>
            </w:r>
          </w:p>
        </w:tc>
      </w:tr>
      <w:tr w:rsidR="00D56D4A" w14:paraId="2316F2F2"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Default="00D56D4A" w:rsidP="00D56D4A">
            <w:r>
              <w:t>Explore</w:t>
            </w:r>
          </w:p>
        </w:tc>
        <w:tc>
          <w:tcPr>
            <w:tcW w:w="5867" w:type="dxa"/>
          </w:tcPr>
          <w:p w14:paraId="7932D450" w14:textId="074B35CE" w:rsidR="00D56D4A" w:rsidRDefault="00DD33A6" w:rsidP="00D56D4A">
            <w:pPr>
              <w:cnfStyle w:val="000000010000" w:firstRow="0" w:lastRow="0" w:firstColumn="0" w:lastColumn="0" w:oddVBand="0" w:evenVBand="0" w:oddHBand="0" w:evenHBand="1" w:firstRowFirstColumn="0" w:firstRowLastColumn="0" w:lastRowFirstColumn="0" w:lastRowLastColumn="0"/>
            </w:pPr>
            <w:r>
              <w:t>Students conduct an experiment to gather bivariate data</w:t>
            </w:r>
            <w:r w:rsidR="00AE190F">
              <w:t xml:space="preserve"> using</w:t>
            </w:r>
            <w:r>
              <w:t xml:space="preserve"> </w:t>
            </w:r>
            <w:r w:rsidR="00820E36">
              <w:t xml:space="preserve">a doll with </w:t>
            </w:r>
            <w:r w:rsidR="00BF1FD4">
              <w:t>rubber bands</w:t>
            </w:r>
            <w:r w:rsidR="00820E36">
              <w:t xml:space="preserve"> attached to the feet</w:t>
            </w:r>
            <w:r w:rsidR="00C35321">
              <w:t>,</w:t>
            </w:r>
            <w:r w:rsidR="00820E36">
              <w:t xml:space="preserve"> dropping from a height with </w:t>
            </w:r>
            <w:r w:rsidR="00BF1FD4">
              <w:t>rubber</w:t>
            </w:r>
            <w:r w:rsidR="00820E36">
              <w:t xml:space="preserve"> bands progressively added. </w:t>
            </w:r>
            <w:r w:rsidR="00BF1FD4">
              <w:t xml:space="preserve">Students complete </w:t>
            </w:r>
            <w:hyperlink w:anchor="_Appendix_A" w:history="1">
              <w:r w:rsidR="00BF1FD4" w:rsidRPr="00BF1FD4">
                <w:rPr>
                  <w:rStyle w:val="Hyperlink"/>
                  <w:szCs w:val="24"/>
                </w:rPr>
                <w:t>Appendix A.</w:t>
              </w:r>
            </w:hyperlink>
            <w:r w:rsidR="00BF1FD4">
              <w:t xml:space="preserve"> </w:t>
            </w:r>
            <w:r w:rsidR="00C31FE8">
              <w:t xml:space="preserve">Students </w:t>
            </w:r>
            <w:r w:rsidR="0051624D">
              <w:t>predict</w:t>
            </w:r>
            <w:r w:rsidR="00C31FE8">
              <w:t xml:space="preserve"> how many bands would be needed to</w:t>
            </w:r>
            <w:r w:rsidR="00CF5796">
              <w:t xml:space="preserve"> have the doll drop as close to</w:t>
            </w:r>
            <w:r w:rsidR="00F57377">
              <w:t xml:space="preserve"> but without passing 400</w:t>
            </w:r>
            <w:r w:rsidR="00860CB7">
              <w:t> </w:t>
            </w:r>
            <w:r w:rsidR="00F57377">
              <w:t>cm.</w:t>
            </w:r>
          </w:p>
        </w:tc>
        <w:tc>
          <w:tcPr>
            <w:tcW w:w="3641" w:type="dxa"/>
          </w:tcPr>
          <w:p w14:paraId="3816A623" w14:textId="77777777" w:rsidR="00D56D4A" w:rsidRDefault="00792F57" w:rsidP="00D56D4A">
            <w:pPr>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06D546AA" w:rsidR="005378F6" w:rsidRDefault="00792F57" w:rsidP="005378F6">
            <w:pPr>
              <w:cnfStyle w:val="000000010000" w:firstRow="0" w:lastRow="0" w:firstColumn="0" w:lastColumn="0" w:oddVBand="0" w:evenVBand="0" w:oddHBand="0" w:evenHBand="1" w:firstRowFirstColumn="0" w:firstRowLastColumn="0" w:lastRowFirstColumn="0" w:lastRowLastColumn="0"/>
            </w:pPr>
            <w:r>
              <w:t>Vertical non-permanent surface</w:t>
            </w:r>
            <w:r w:rsidR="005378F6">
              <w:t>s</w:t>
            </w:r>
          </w:p>
        </w:tc>
        <w:tc>
          <w:tcPr>
            <w:tcW w:w="3641" w:type="dxa"/>
          </w:tcPr>
          <w:p w14:paraId="02EEED6C" w14:textId="15302647" w:rsidR="00D56D4A" w:rsidRDefault="00DC6400" w:rsidP="00D56D4A">
            <w:pPr>
              <w:cnfStyle w:val="000000010000" w:firstRow="0" w:lastRow="0" w:firstColumn="0" w:lastColumn="0" w:oddVBand="0" w:evenVBand="0" w:oddHBand="0" w:evenHBand="1" w:firstRowFirstColumn="0" w:firstRowLastColumn="0" w:lastRowFirstColumn="0" w:lastRowLastColumn="0"/>
            </w:pPr>
            <w:r>
              <w:t>Students gather data</w:t>
            </w:r>
            <w:r w:rsidR="00EC76E9">
              <w:t xml:space="preserve"> by experiment</w:t>
            </w:r>
            <w:r w:rsidR="00A917D1">
              <w:t>ing</w:t>
            </w:r>
            <w:r w:rsidR="00EC76E9">
              <w:t xml:space="preserve"> but also predict</w:t>
            </w:r>
            <w:r w:rsidR="00F44B9E">
              <w:t>ing</w:t>
            </w:r>
            <w:r w:rsidR="00EC76E9">
              <w:t xml:space="preserve"> the number of bands.</w:t>
            </w:r>
          </w:p>
        </w:tc>
      </w:tr>
      <w:tr w:rsidR="00D56D4A" w14:paraId="63F83EC4"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Default="00D56D4A" w:rsidP="00D56D4A">
            <w:r>
              <w:t>Summarise</w:t>
            </w:r>
          </w:p>
        </w:tc>
        <w:tc>
          <w:tcPr>
            <w:tcW w:w="5867" w:type="dxa"/>
          </w:tcPr>
          <w:p w14:paraId="4F513E91" w14:textId="6FA71678" w:rsidR="00D56D4A" w:rsidRDefault="005378F6" w:rsidP="00D56D4A">
            <w:pPr>
              <w:cnfStyle w:val="000000100000" w:firstRow="0" w:lastRow="0" w:firstColumn="0" w:lastColumn="0" w:oddVBand="0" w:evenVBand="0" w:oddHBand="1" w:evenHBand="0" w:firstRowFirstColumn="0" w:firstRowLastColumn="0" w:lastRowFirstColumn="0" w:lastRowLastColumn="0"/>
            </w:pPr>
            <w:r>
              <w:t xml:space="preserve">Students draw </w:t>
            </w:r>
            <w:r w:rsidR="00186F10">
              <w:t xml:space="preserve">a </w:t>
            </w:r>
            <w:r>
              <w:t xml:space="preserve">scatter plot </w:t>
            </w:r>
            <w:hyperlink w:anchor="_Appendix_B" w:history="1">
              <w:r w:rsidR="00944C6F" w:rsidRPr="00944C6F">
                <w:rPr>
                  <w:rStyle w:val="Hyperlink"/>
                  <w:szCs w:val="24"/>
                </w:rPr>
                <w:t>(Appendix B)</w:t>
              </w:r>
            </w:hyperlink>
            <w:r w:rsidR="00944C6F">
              <w:t xml:space="preserve"> </w:t>
            </w:r>
            <w:r>
              <w:t>before drawing a line of best fit for that data. Students</w:t>
            </w:r>
            <w:r w:rsidR="00362B8E">
              <w:t xml:space="preserve"> determine the equation </w:t>
            </w:r>
            <w:r w:rsidR="00A46638">
              <w:t xml:space="preserve">for the line of best fit </w:t>
            </w:r>
            <w:r w:rsidR="00362B8E">
              <w:t xml:space="preserve">before extrapolating </w:t>
            </w:r>
            <w:r w:rsidR="009D695A">
              <w:t xml:space="preserve">data to determine the accuracy of their prediction from </w:t>
            </w:r>
            <w:r w:rsidR="00C31FE8">
              <w:t>the explore section.</w:t>
            </w:r>
          </w:p>
        </w:tc>
        <w:tc>
          <w:tcPr>
            <w:tcW w:w="3641" w:type="dxa"/>
          </w:tcPr>
          <w:p w14:paraId="2935BE02" w14:textId="2B67E372" w:rsidR="008F7A1A" w:rsidRDefault="008F7A1A" w:rsidP="008F7A1A">
            <w:pPr>
              <w:cnfStyle w:val="000000100000" w:firstRow="0" w:lastRow="0" w:firstColumn="0" w:lastColumn="0" w:oddVBand="0" w:evenVBand="0" w:oddHBand="1" w:evenHBand="0" w:firstRowFirstColumn="0" w:firstRowLastColumn="0" w:lastRowFirstColumn="0" w:lastRowLastColumn="0"/>
            </w:pPr>
            <w:r>
              <w:t>Visibly random groups of 3</w:t>
            </w:r>
          </w:p>
          <w:p w14:paraId="06BBC9C7" w14:textId="3F0498E9" w:rsidR="00D56D4A" w:rsidRDefault="008F7A1A" w:rsidP="008F7A1A">
            <w:pPr>
              <w:cnfStyle w:val="000000100000" w:firstRow="0" w:lastRow="0" w:firstColumn="0" w:lastColumn="0" w:oddVBand="0" w:evenVBand="0" w:oddHBand="1" w:evenHBand="0" w:firstRowFirstColumn="0" w:firstRowLastColumn="0" w:lastRowFirstColumn="0" w:lastRowLastColumn="0"/>
            </w:pPr>
            <w:r>
              <w:t>Vertical non-permanent surface</w:t>
            </w:r>
            <w:r w:rsidR="005378F6">
              <w:t>s</w:t>
            </w:r>
          </w:p>
          <w:p w14:paraId="7ADA26BA" w14:textId="162C39F9" w:rsidR="008F7A1A" w:rsidRDefault="008F7A1A" w:rsidP="008F7A1A">
            <w:pPr>
              <w:cnfStyle w:val="000000100000" w:firstRow="0" w:lastRow="0" w:firstColumn="0" w:lastColumn="0" w:oddVBand="0" w:evenVBand="0" w:oddHBand="1" w:evenHBand="0" w:firstRowFirstColumn="0" w:firstRowLastColumn="0" w:lastRowFirstColumn="0" w:lastRowLastColumn="0"/>
            </w:pPr>
            <w:r>
              <w:t>Gallery walk</w:t>
            </w:r>
          </w:p>
        </w:tc>
        <w:tc>
          <w:tcPr>
            <w:tcW w:w="3641" w:type="dxa"/>
          </w:tcPr>
          <w:p w14:paraId="1E0C968C" w14:textId="032B9747" w:rsidR="00D56D4A" w:rsidRDefault="00EC76E9" w:rsidP="00D56D4A">
            <w:pPr>
              <w:cnfStyle w:val="000000100000" w:firstRow="0" w:lastRow="0" w:firstColumn="0" w:lastColumn="0" w:oddVBand="0" w:evenVBand="0" w:oddHBand="1" w:evenHBand="0" w:firstRowFirstColumn="0" w:firstRowLastColumn="0" w:lastRowFirstColumn="0" w:lastRowLastColumn="0"/>
            </w:pPr>
            <w:r>
              <w:t xml:space="preserve">Students apply previous knowledge of plotting points </w:t>
            </w:r>
            <w:r w:rsidR="00F2429B">
              <w:t>in a scatter plot, constructing lines of best fit and determining equations of those lines.</w:t>
            </w:r>
          </w:p>
        </w:tc>
      </w:tr>
      <w:tr w:rsidR="00D56D4A" w14:paraId="356473AF"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Default="00D56D4A" w:rsidP="00D56D4A">
            <w:r>
              <w:t>Apply</w:t>
            </w:r>
          </w:p>
        </w:tc>
        <w:tc>
          <w:tcPr>
            <w:tcW w:w="5867" w:type="dxa"/>
          </w:tcPr>
          <w:p w14:paraId="463E9B80" w14:textId="3D3690B1" w:rsidR="00D56D4A" w:rsidRDefault="009B0788" w:rsidP="00D56D4A">
            <w:pPr>
              <w:cnfStyle w:val="000000010000" w:firstRow="0" w:lastRow="0" w:firstColumn="0" w:lastColumn="0" w:oddVBand="0" w:evenVBand="0" w:oddHBand="0" w:evenHBand="1" w:firstRowFirstColumn="0" w:firstRowLastColumn="0" w:lastRowFirstColumn="0" w:lastRowLastColumn="0"/>
            </w:pPr>
            <w:r>
              <w:t>Students change one element of the experiment and recollect the data</w:t>
            </w:r>
            <w:r w:rsidR="00024D6D">
              <w:t xml:space="preserve">, plot data and determine a </w:t>
            </w:r>
            <w:r w:rsidR="00DA79DC">
              <w:t xml:space="preserve">new model. Students then consider the changes between the </w:t>
            </w:r>
            <w:r w:rsidR="00860CB7">
              <w:t>2</w:t>
            </w:r>
            <w:r w:rsidR="00DA79DC">
              <w:t xml:space="preserve"> models considering the changes that were made.</w:t>
            </w:r>
          </w:p>
        </w:tc>
        <w:tc>
          <w:tcPr>
            <w:tcW w:w="3641" w:type="dxa"/>
          </w:tcPr>
          <w:p w14:paraId="32D3DD7E" w14:textId="77777777" w:rsidR="008F7A1A" w:rsidRDefault="008F7A1A" w:rsidP="008F7A1A">
            <w:pPr>
              <w:cnfStyle w:val="000000010000" w:firstRow="0" w:lastRow="0" w:firstColumn="0" w:lastColumn="0" w:oddVBand="0" w:evenVBand="0" w:oddHBand="0" w:evenHBand="1" w:firstRowFirstColumn="0" w:firstRowLastColumn="0" w:lastRowFirstColumn="0" w:lastRowLastColumn="0"/>
            </w:pPr>
            <w:r>
              <w:t>Visibly random groups of 3</w:t>
            </w:r>
          </w:p>
          <w:p w14:paraId="5DA59EBE" w14:textId="2E6B027B" w:rsidR="00D56D4A" w:rsidRDefault="008F7A1A" w:rsidP="008F7A1A">
            <w:pPr>
              <w:cnfStyle w:val="000000010000" w:firstRow="0" w:lastRow="0" w:firstColumn="0" w:lastColumn="0" w:oddVBand="0" w:evenVBand="0" w:oddHBand="0" w:evenHBand="1" w:firstRowFirstColumn="0" w:firstRowLastColumn="0" w:lastRowFirstColumn="0" w:lastRowLastColumn="0"/>
            </w:pPr>
            <w:r>
              <w:t>Vertical non-permanent surface</w:t>
            </w:r>
            <w:r w:rsidR="005378F6">
              <w:t>s</w:t>
            </w:r>
          </w:p>
          <w:p w14:paraId="6AE05B28" w14:textId="0C1D7684" w:rsidR="008F7A1A" w:rsidRDefault="008F7A1A" w:rsidP="008F7A1A">
            <w:pPr>
              <w:cnfStyle w:val="000000010000" w:firstRow="0" w:lastRow="0" w:firstColumn="0" w:lastColumn="0" w:oddVBand="0" w:evenVBand="0" w:oddHBand="0" w:evenHBand="1" w:firstRowFirstColumn="0" w:firstRowLastColumn="0" w:lastRowFirstColumn="0" w:lastRowLastColumn="0"/>
            </w:pPr>
            <w:r>
              <w:t>Gallery walk</w:t>
            </w:r>
          </w:p>
        </w:tc>
        <w:tc>
          <w:tcPr>
            <w:tcW w:w="3641" w:type="dxa"/>
          </w:tcPr>
          <w:p w14:paraId="3C160FAF" w14:textId="42211F3C" w:rsidR="00D56D4A" w:rsidRDefault="00650AFF" w:rsidP="00D56D4A">
            <w:pPr>
              <w:cnfStyle w:val="000000010000" w:firstRow="0" w:lastRow="0" w:firstColumn="0" w:lastColumn="0" w:oddVBand="0" w:evenVBand="0" w:oddHBand="0" w:evenHBand="1" w:firstRowFirstColumn="0" w:firstRowLastColumn="0" w:lastRowFirstColumn="0" w:lastRowLastColumn="0"/>
            </w:pPr>
            <w:r>
              <w:t xml:space="preserve">Students </w:t>
            </w:r>
            <w:r w:rsidR="00C72DF8">
              <w:t>perform</w:t>
            </w:r>
            <w:r>
              <w:t xml:space="preserve"> the experiment</w:t>
            </w:r>
            <w:r w:rsidR="00C72DF8">
              <w:t xml:space="preserve"> again</w:t>
            </w:r>
            <w:r>
              <w:t xml:space="preserve"> but change one element and observe how that modification changes the model.</w:t>
            </w:r>
          </w:p>
        </w:tc>
      </w:tr>
    </w:tbl>
    <w:p w14:paraId="4432ACB1" w14:textId="77777777" w:rsidR="00D56D4A" w:rsidRPr="00D56D4A" w:rsidRDefault="00D56D4A" w:rsidP="00D56D4A">
      <w:pPr>
        <w:pStyle w:val="ListBullet"/>
        <w:sectPr w:rsidR="00D56D4A" w:rsidRPr="00D56D4A" w:rsidSect="00B630D0">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119F086C" w14:textId="61A9E00F" w:rsidR="009F25A7" w:rsidRPr="009F25A7" w:rsidRDefault="00A51D10" w:rsidP="002C702D">
      <w:pPr>
        <w:pStyle w:val="Heading3"/>
        <w:numPr>
          <w:ilvl w:val="2"/>
          <w:numId w:val="1"/>
        </w:numPr>
        <w:ind w:left="0"/>
      </w:pPr>
      <w:r>
        <w:t>Launch</w:t>
      </w:r>
    </w:p>
    <w:p w14:paraId="2D9210EE" w14:textId="3275B233" w:rsidR="00CB0503" w:rsidRDefault="0088141C" w:rsidP="002C702D">
      <w:pPr>
        <w:pStyle w:val="ListNumber"/>
        <w:numPr>
          <w:ilvl w:val="0"/>
          <w:numId w:val="5"/>
        </w:numPr>
      </w:pPr>
      <w:r>
        <w:t>Show students the video</w:t>
      </w:r>
      <w:r w:rsidR="0004254B">
        <w:t xml:space="preserve"> ‘</w:t>
      </w:r>
      <w:r w:rsidR="0004254B" w:rsidRPr="0004254B">
        <w:t>Nevis Bungy - Queenstown, New Zealand</w:t>
      </w:r>
      <w:r w:rsidR="00860CB7">
        <w:t>’</w:t>
      </w:r>
      <w:r w:rsidR="0004254B">
        <w:t xml:space="preserve"> (1:02)</w:t>
      </w:r>
      <w:r w:rsidR="00860CB7">
        <w:t xml:space="preserve"> </w:t>
      </w:r>
      <w:r w:rsidR="0004254B">
        <w:t>(</w:t>
      </w:r>
      <w:hyperlink r:id="rId15" w:tgtFrame="_blank" w:tooltip="https://bit.ly/nevisbungy" w:history="1">
        <w:r w:rsidR="00EA3660" w:rsidRPr="00EA3660">
          <w:rPr>
            <w:rStyle w:val="Hyperlink"/>
          </w:rPr>
          <w:t>bit.ly/</w:t>
        </w:r>
        <w:proofErr w:type="spellStart"/>
        <w:r w:rsidR="00EA3660" w:rsidRPr="00EA3660">
          <w:rPr>
            <w:rStyle w:val="Hyperlink"/>
          </w:rPr>
          <w:t>NevisBungy</w:t>
        </w:r>
        <w:proofErr w:type="spellEnd"/>
      </w:hyperlink>
      <w:r w:rsidR="0004254B">
        <w:t>),</w:t>
      </w:r>
      <w:r w:rsidR="00C72DF8">
        <w:t xml:space="preserve"> which</w:t>
      </w:r>
      <w:r w:rsidR="008167AD">
        <w:t xml:space="preserve"> </w:t>
      </w:r>
      <w:r w:rsidR="00251240">
        <w:t>show</w:t>
      </w:r>
      <w:r w:rsidR="00C72DF8">
        <w:t>s</w:t>
      </w:r>
      <w:r w:rsidR="00251240">
        <w:t xml:space="preserve"> </w:t>
      </w:r>
      <w:r w:rsidR="003166A4">
        <w:t>an example of people bungee jumping</w:t>
      </w:r>
      <w:r w:rsidR="009B774B">
        <w:t xml:space="preserve"> </w:t>
      </w:r>
      <w:r w:rsidR="00B37BB4">
        <w:t>i</w:t>
      </w:r>
      <w:r w:rsidR="00666898">
        <w:t>n Queenstown</w:t>
      </w:r>
      <w:r w:rsidR="00860CB7">
        <w:t>,</w:t>
      </w:r>
      <w:r w:rsidR="00666898">
        <w:t xml:space="preserve"> New </w:t>
      </w:r>
      <w:r w:rsidR="00B37BB4">
        <w:t>Zealand</w:t>
      </w:r>
      <w:r w:rsidR="00FC0A0B">
        <w:t>.</w:t>
      </w:r>
      <w:r w:rsidR="00D95708">
        <w:t xml:space="preserve"> </w:t>
      </w:r>
    </w:p>
    <w:p w14:paraId="79868313" w14:textId="7BD71768" w:rsidR="00251240" w:rsidRDefault="00D95708" w:rsidP="002C702D">
      <w:pPr>
        <w:pStyle w:val="ListNumber"/>
        <w:numPr>
          <w:ilvl w:val="0"/>
          <w:numId w:val="5"/>
        </w:numPr>
      </w:pPr>
      <w:r>
        <w:t xml:space="preserve">Explain to students that </w:t>
      </w:r>
      <w:r w:rsidR="006B7543">
        <w:t>the aim</w:t>
      </w:r>
      <w:r w:rsidR="00874366">
        <w:t xml:space="preserve"> of the bungee jump is to almost reach the bottom</w:t>
      </w:r>
      <w:r w:rsidR="00B73447">
        <w:t xml:space="preserve"> (</w:t>
      </w:r>
      <w:r w:rsidR="00860CB7">
        <w:t xml:space="preserve">which </w:t>
      </w:r>
      <w:r w:rsidR="00B73447">
        <w:t xml:space="preserve">could be ground or water surface) without touching it when the cable is fully extended. </w:t>
      </w:r>
    </w:p>
    <w:p w14:paraId="33EBC5C5" w14:textId="3EB49E3C" w:rsidR="00FC0A0B" w:rsidRDefault="00814B4C" w:rsidP="002C702D">
      <w:pPr>
        <w:pStyle w:val="ListNumber"/>
        <w:numPr>
          <w:ilvl w:val="0"/>
          <w:numId w:val="5"/>
        </w:numPr>
      </w:pPr>
      <w:r>
        <w:t xml:space="preserve">Ask students what they notice and wonder </w:t>
      </w:r>
      <w:r w:rsidR="0065785A">
        <w:t>(</w:t>
      </w:r>
      <w:hyperlink r:id="rId16">
        <w:r w:rsidR="0065785A" w:rsidRPr="69AA0A1C">
          <w:rPr>
            <w:rStyle w:val="Hyperlink"/>
          </w:rPr>
          <w:t>bit.ly/</w:t>
        </w:r>
        <w:proofErr w:type="spellStart"/>
        <w:r w:rsidR="0065785A" w:rsidRPr="69AA0A1C">
          <w:rPr>
            <w:rStyle w:val="Hyperlink"/>
          </w:rPr>
          <w:t>noticewonderstrategy</w:t>
        </w:r>
        <w:proofErr w:type="spellEnd"/>
      </w:hyperlink>
      <w:r w:rsidR="0065785A">
        <w:t>) about the bungee experience</w:t>
      </w:r>
      <w:r w:rsidR="004E56A5">
        <w:t>.</w:t>
      </w:r>
    </w:p>
    <w:p w14:paraId="6B823C22" w14:textId="7FD08F22" w:rsidR="004E56A5" w:rsidRDefault="004E56A5" w:rsidP="00A34FEE">
      <w:pPr>
        <w:pStyle w:val="FeatureBox"/>
      </w:pPr>
      <w:r>
        <w:t>Students m</w:t>
      </w:r>
      <w:r w:rsidR="00860CB7">
        <w:t>ight</w:t>
      </w:r>
      <w:r>
        <w:t xml:space="preserve"> notice</w:t>
      </w:r>
      <w:r w:rsidR="00A34FEE">
        <w:t xml:space="preserve"> t</w:t>
      </w:r>
      <w:r>
        <w:t xml:space="preserve">he distance that the </w:t>
      </w:r>
      <w:r w:rsidR="005437E6">
        <w:t xml:space="preserve">people </w:t>
      </w:r>
      <w:r>
        <w:t>fall</w:t>
      </w:r>
      <w:r w:rsidR="007B0BB6">
        <w:t xml:space="preserve"> or</w:t>
      </w:r>
      <w:r w:rsidR="005437E6">
        <w:t xml:space="preserve"> h</w:t>
      </w:r>
      <w:r w:rsidR="00EE78A7">
        <w:t>ow close to the bottom they reach.</w:t>
      </w:r>
    </w:p>
    <w:p w14:paraId="3C4E743D" w14:textId="673C5966" w:rsidR="007B0BB6" w:rsidRDefault="00EE78A7" w:rsidP="007B0BB6">
      <w:pPr>
        <w:pStyle w:val="FeatureBox"/>
      </w:pPr>
      <w:r>
        <w:t>Students m</w:t>
      </w:r>
      <w:r w:rsidR="00860CB7">
        <w:t>ight</w:t>
      </w:r>
      <w:r>
        <w:t xml:space="preserve"> wonder</w:t>
      </w:r>
      <w:r w:rsidR="005437E6">
        <w:t xml:space="preserve">: </w:t>
      </w:r>
    </w:p>
    <w:p w14:paraId="0E39EAB5" w14:textId="77777777" w:rsidR="007B0BB6" w:rsidRDefault="005A5524" w:rsidP="002C702D">
      <w:pPr>
        <w:pStyle w:val="FeatureBox"/>
        <w:numPr>
          <w:ilvl w:val="0"/>
          <w:numId w:val="8"/>
        </w:numPr>
      </w:pPr>
      <w:r>
        <w:t>How do they work out how long the cable should be?</w:t>
      </w:r>
      <w:r w:rsidR="005437E6">
        <w:t xml:space="preserve"> </w:t>
      </w:r>
    </w:p>
    <w:p w14:paraId="685BA499" w14:textId="77777777" w:rsidR="007B0BB6" w:rsidRDefault="00E12AD2" w:rsidP="002C702D">
      <w:pPr>
        <w:pStyle w:val="FeatureBox"/>
        <w:numPr>
          <w:ilvl w:val="0"/>
          <w:numId w:val="8"/>
        </w:numPr>
      </w:pPr>
      <w:r>
        <w:t xml:space="preserve">Could </w:t>
      </w:r>
      <w:r w:rsidR="005437E6">
        <w:t>the cable be too</w:t>
      </w:r>
      <w:r>
        <w:t xml:space="preserve"> short?</w:t>
      </w:r>
      <w:r w:rsidR="005437E6">
        <w:t xml:space="preserve"> </w:t>
      </w:r>
    </w:p>
    <w:p w14:paraId="3F7C588E" w14:textId="4E90FED0" w:rsidR="007B0BB6" w:rsidRDefault="002A6613" w:rsidP="002C702D">
      <w:pPr>
        <w:pStyle w:val="FeatureBox"/>
        <w:numPr>
          <w:ilvl w:val="0"/>
          <w:numId w:val="8"/>
        </w:numPr>
      </w:pPr>
      <w:r>
        <w:t xml:space="preserve">Is there </w:t>
      </w:r>
      <w:r w:rsidR="00E12AD2">
        <w:t>an</w:t>
      </w:r>
      <w:r>
        <w:t xml:space="preserve"> optimal length for the best </w:t>
      </w:r>
      <w:r w:rsidR="00A26ABD">
        <w:t>‘</w:t>
      </w:r>
      <w:proofErr w:type="spellStart"/>
      <w:r w:rsidR="00E12AD2">
        <w:t>springback</w:t>
      </w:r>
      <w:proofErr w:type="spellEnd"/>
      <w:r w:rsidR="00A26ABD">
        <w:t>’</w:t>
      </w:r>
      <w:r w:rsidR="00E12AD2">
        <w:t>?</w:t>
      </w:r>
      <w:r w:rsidR="005437E6">
        <w:t xml:space="preserve"> </w:t>
      </w:r>
    </w:p>
    <w:p w14:paraId="55137B7E" w14:textId="77777777" w:rsidR="007B0BB6" w:rsidRDefault="00275972" w:rsidP="002C702D">
      <w:pPr>
        <w:pStyle w:val="FeatureBox"/>
        <w:numPr>
          <w:ilvl w:val="0"/>
          <w:numId w:val="8"/>
        </w:numPr>
      </w:pPr>
      <w:r>
        <w:t xml:space="preserve">Does the size (height and weight) of the jumper </w:t>
      </w:r>
      <w:r w:rsidR="00900E7D">
        <w:t>affect the length of the cable used?</w:t>
      </w:r>
      <w:r w:rsidR="005437E6">
        <w:t xml:space="preserve"> </w:t>
      </w:r>
    </w:p>
    <w:p w14:paraId="2081C3F3" w14:textId="77777777" w:rsidR="007B0BB6" w:rsidRDefault="00254EA4" w:rsidP="002C702D">
      <w:pPr>
        <w:pStyle w:val="FeatureBox"/>
        <w:numPr>
          <w:ilvl w:val="0"/>
          <w:numId w:val="8"/>
        </w:numPr>
      </w:pPr>
      <w:r>
        <w:t>What if the cable loses elasticity?</w:t>
      </w:r>
      <w:r w:rsidR="005437E6">
        <w:t xml:space="preserve"> </w:t>
      </w:r>
    </w:p>
    <w:p w14:paraId="3311DA31" w14:textId="677577CC" w:rsidR="00D76B0E" w:rsidRPr="00D76B0E" w:rsidRDefault="00A47C5A" w:rsidP="002C702D">
      <w:pPr>
        <w:pStyle w:val="FeatureBox"/>
        <w:numPr>
          <w:ilvl w:val="0"/>
          <w:numId w:val="8"/>
        </w:numPr>
      </w:pPr>
      <w:r>
        <w:t>Does the age of the cable affect the safety of the cable?</w:t>
      </w:r>
    </w:p>
    <w:p w14:paraId="2F468947" w14:textId="7F68226B" w:rsidR="00A51D10" w:rsidRDefault="00A51D10" w:rsidP="00AF4817">
      <w:pPr>
        <w:pStyle w:val="Heading3"/>
        <w:tabs>
          <w:tab w:val="left" w:pos="5828"/>
        </w:tabs>
      </w:pPr>
      <w:r>
        <w:t>Explore</w:t>
      </w:r>
    </w:p>
    <w:p w14:paraId="16C39E41" w14:textId="005BFEEA" w:rsidR="002E247B" w:rsidRDefault="00FF0F27" w:rsidP="002C702D">
      <w:pPr>
        <w:pStyle w:val="ListNumber"/>
        <w:numPr>
          <w:ilvl w:val="0"/>
          <w:numId w:val="4"/>
        </w:numPr>
      </w:pPr>
      <w:r>
        <w:t xml:space="preserve">Explain to students that </w:t>
      </w:r>
      <w:r w:rsidR="005437E6">
        <w:t>they</w:t>
      </w:r>
      <w:r>
        <w:t xml:space="preserve"> </w:t>
      </w:r>
      <w:r w:rsidR="00030737">
        <w:t>will</w:t>
      </w:r>
      <w:r w:rsidR="00D95708">
        <w:t xml:space="preserve"> create </w:t>
      </w:r>
      <w:r w:rsidR="005437E6">
        <w:t>their</w:t>
      </w:r>
      <w:r w:rsidR="00D95708">
        <w:t xml:space="preserve"> own simulation of </w:t>
      </w:r>
      <w:r w:rsidR="00157630">
        <w:t xml:space="preserve">a bungee jump by </w:t>
      </w:r>
      <w:r w:rsidR="004901E0">
        <w:t xml:space="preserve">connecting a series of </w:t>
      </w:r>
      <w:r w:rsidR="00273E00">
        <w:t>rubber</w:t>
      </w:r>
      <w:r w:rsidR="004901E0">
        <w:t xml:space="preserve"> bands </w:t>
      </w:r>
      <w:r w:rsidR="00E815CB">
        <w:t>to simulate the cable and using</w:t>
      </w:r>
      <w:r w:rsidR="008E51D6">
        <w:t xml:space="preserve"> a </w:t>
      </w:r>
      <w:r w:rsidR="004F0BDC">
        <w:t>small plastic doll</w:t>
      </w:r>
      <w:r w:rsidR="000E3400">
        <w:t xml:space="preserve"> as the bungee jump subject.</w:t>
      </w:r>
      <w:r w:rsidR="00690F97">
        <w:t xml:space="preserve"> </w:t>
      </w:r>
    </w:p>
    <w:p w14:paraId="7BAD50E4" w14:textId="5399FEEF" w:rsidR="00E90848" w:rsidRDefault="000412B3" w:rsidP="002C702D">
      <w:pPr>
        <w:pStyle w:val="ListNumber"/>
        <w:numPr>
          <w:ilvl w:val="0"/>
          <w:numId w:val="4"/>
        </w:numPr>
      </w:pPr>
      <w:r>
        <w:rPr>
          <w:rStyle w:val="normaltextrun"/>
          <w:color w:val="000000"/>
          <w:shd w:val="clear" w:color="auto" w:fill="FFFFFF"/>
        </w:rPr>
        <w:t>Assign students</w:t>
      </w:r>
      <w:r w:rsidR="00E90848" w:rsidRPr="00917DB3">
        <w:rPr>
          <w:rStyle w:val="normaltextrun"/>
          <w:color w:val="000000"/>
          <w:shd w:val="clear" w:color="auto" w:fill="FFFFFF"/>
        </w:rPr>
        <w:t xml:space="preserve"> in</w:t>
      </w:r>
      <w:r>
        <w:rPr>
          <w:rStyle w:val="normaltextrun"/>
          <w:color w:val="000000"/>
          <w:shd w:val="clear" w:color="auto" w:fill="FFFFFF"/>
        </w:rPr>
        <w:t>to</w:t>
      </w:r>
      <w:r w:rsidR="00E90848" w:rsidRPr="00917DB3">
        <w:rPr>
          <w:rStyle w:val="normaltextrun"/>
          <w:color w:val="000000"/>
          <w:shd w:val="clear" w:color="auto" w:fill="FFFFFF"/>
        </w:rPr>
        <w:t xml:space="preserve"> visibly random groups of 3 (</w:t>
      </w:r>
      <w:hyperlink r:id="rId17" w:tgtFrame="_blank" w:history="1">
        <w:r w:rsidR="00E90848" w:rsidRPr="00917DB3">
          <w:rPr>
            <w:rStyle w:val="normaltextrun"/>
            <w:color w:val="2F5496"/>
            <w:u w:val="single"/>
            <w:shd w:val="clear" w:color="auto" w:fill="FFFFFF"/>
          </w:rPr>
          <w:t>bit.ly/</w:t>
        </w:r>
        <w:proofErr w:type="spellStart"/>
        <w:r w:rsidR="00E90848" w:rsidRPr="00917DB3">
          <w:rPr>
            <w:rStyle w:val="normaltextrun"/>
            <w:color w:val="2F5496"/>
            <w:u w:val="single"/>
            <w:shd w:val="clear" w:color="auto" w:fill="FFFFFF"/>
          </w:rPr>
          <w:t>visiblegroups</w:t>
        </w:r>
        <w:proofErr w:type="spellEnd"/>
      </w:hyperlink>
      <w:r w:rsidR="00E90848" w:rsidRPr="00917DB3">
        <w:rPr>
          <w:rStyle w:val="normaltextrun"/>
          <w:color w:val="000000"/>
          <w:shd w:val="clear" w:color="auto" w:fill="FFFFFF"/>
        </w:rPr>
        <w:t xml:space="preserve">) </w:t>
      </w:r>
      <w:r w:rsidR="00A26ABD">
        <w:rPr>
          <w:rStyle w:val="normaltextrun"/>
          <w:color w:val="000000"/>
          <w:shd w:val="clear" w:color="auto" w:fill="FFFFFF"/>
        </w:rPr>
        <w:t>at</w:t>
      </w:r>
      <w:r w:rsidR="00E90848" w:rsidRPr="00917DB3">
        <w:rPr>
          <w:rStyle w:val="normaltextrun"/>
          <w:color w:val="000000"/>
          <w:shd w:val="clear" w:color="auto" w:fill="FFFFFF"/>
        </w:rPr>
        <w:t xml:space="preserve"> vertical non-permanent surfaces (</w:t>
      </w:r>
      <w:hyperlink r:id="rId18" w:tgtFrame="_blank" w:history="1">
        <w:r w:rsidR="00E90848" w:rsidRPr="00917DB3">
          <w:rPr>
            <w:rStyle w:val="normaltextrun"/>
            <w:color w:val="2F5496"/>
            <w:u w:val="single"/>
            <w:shd w:val="clear" w:color="auto" w:fill="FFFFFF"/>
          </w:rPr>
          <w:t>bit.ly/</w:t>
        </w:r>
        <w:proofErr w:type="spellStart"/>
        <w:r w:rsidR="00E90848" w:rsidRPr="00917DB3">
          <w:rPr>
            <w:rStyle w:val="normaltextrun"/>
            <w:color w:val="2F5496"/>
            <w:u w:val="single"/>
            <w:shd w:val="clear" w:color="auto" w:fill="FFFFFF"/>
          </w:rPr>
          <w:t>VNPSstrategy</w:t>
        </w:r>
        <w:proofErr w:type="spellEnd"/>
      </w:hyperlink>
      <w:r w:rsidR="00E90848" w:rsidRPr="00917DB3">
        <w:rPr>
          <w:rStyle w:val="normaltextrun"/>
          <w:color w:val="000000"/>
          <w:shd w:val="clear" w:color="auto" w:fill="FFFFFF"/>
        </w:rPr>
        <w:t>)</w:t>
      </w:r>
      <w:r w:rsidR="006175A1">
        <w:rPr>
          <w:rStyle w:val="normaltextrun"/>
          <w:color w:val="000000"/>
          <w:shd w:val="clear" w:color="auto" w:fill="FFFFFF"/>
        </w:rPr>
        <w:t>.</w:t>
      </w:r>
    </w:p>
    <w:p w14:paraId="6901FBE5" w14:textId="0C395307" w:rsidR="00C05046" w:rsidRDefault="00596196" w:rsidP="002C702D">
      <w:pPr>
        <w:pStyle w:val="ListNumber"/>
        <w:numPr>
          <w:ilvl w:val="0"/>
          <w:numId w:val="4"/>
        </w:numPr>
      </w:pPr>
      <w:r>
        <w:lastRenderedPageBreak/>
        <w:t xml:space="preserve">Show students an example of </w:t>
      </w:r>
      <w:r w:rsidR="00A9229F">
        <w:t>the</w:t>
      </w:r>
      <w:r>
        <w:t xml:space="preserve"> </w:t>
      </w:r>
      <w:r w:rsidR="00C72350">
        <w:t>rubber</w:t>
      </w:r>
      <w:r>
        <w:t xml:space="preserve"> band </w:t>
      </w:r>
      <w:r w:rsidR="00030737">
        <w:t>they will use and ask them to predict the m</w:t>
      </w:r>
      <w:r w:rsidR="00825119">
        <w:t>ini</w:t>
      </w:r>
      <w:r w:rsidR="00030737">
        <w:t xml:space="preserve">mum number of </w:t>
      </w:r>
      <w:r w:rsidR="00273E00">
        <w:t>rubber</w:t>
      </w:r>
      <w:r w:rsidR="00030737">
        <w:t xml:space="preserve"> bands </w:t>
      </w:r>
      <w:r w:rsidR="00DB36B9">
        <w:t xml:space="preserve">they would need to allow </w:t>
      </w:r>
      <w:r w:rsidR="004A4FCA">
        <w:t>the doll</w:t>
      </w:r>
      <w:r w:rsidR="00DB36B9">
        <w:t xml:space="preserve"> to fall 400</w:t>
      </w:r>
      <w:r w:rsidR="00A26ABD">
        <w:t> </w:t>
      </w:r>
      <w:r w:rsidR="00DB36B9">
        <w:t xml:space="preserve">cm. Have students record their </w:t>
      </w:r>
      <w:r w:rsidR="00A9229F">
        <w:t>estimates</w:t>
      </w:r>
      <w:r w:rsidR="00DB36B9">
        <w:t xml:space="preserve"> in their </w:t>
      </w:r>
      <w:r w:rsidR="00A9229F">
        <w:t>workbooks</w:t>
      </w:r>
      <w:r w:rsidR="00DB36B9">
        <w:t xml:space="preserve">. </w:t>
      </w:r>
    </w:p>
    <w:p w14:paraId="1A3080B3" w14:textId="1670837E" w:rsidR="000E3400" w:rsidRDefault="000E3400" w:rsidP="000E3400">
      <w:pPr>
        <w:pStyle w:val="Heading4"/>
      </w:pPr>
      <w:r>
        <w:t>Equipment</w:t>
      </w:r>
    </w:p>
    <w:p w14:paraId="3666CB07" w14:textId="51DE1C19" w:rsidR="00310B26" w:rsidRDefault="00FB1E21" w:rsidP="00310B26">
      <w:pPr>
        <w:pStyle w:val="ListBullet"/>
      </w:pPr>
      <w:r>
        <w:t>Large number of rubber bands</w:t>
      </w:r>
      <w:r w:rsidR="009125E7">
        <w:t>, at least</w:t>
      </w:r>
      <w:r w:rsidR="00FF393F">
        <w:t xml:space="preserve"> 15</w:t>
      </w:r>
      <w:r w:rsidR="00A26ABD">
        <w:t>–</w:t>
      </w:r>
      <w:r w:rsidR="00FF393F">
        <w:t>20 per group</w:t>
      </w:r>
      <w:r>
        <w:t xml:space="preserve"> (all the same size and type)</w:t>
      </w:r>
    </w:p>
    <w:p w14:paraId="7501D5D7" w14:textId="66D64ADC" w:rsidR="00EE0EEA" w:rsidRDefault="00EE0EEA" w:rsidP="00310B26">
      <w:pPr>
        <w:pStyle w:val="ListBullet"/>
      </w:pPr>
      <w:r>
        <w:t xml:space="preserve">Measuring tapes </w:t>
      </w:r>
    </w:p>
    <w:p w14:paraId="3E0B43EA" w14:textId="66ED29A2" w:rsidR="00423E79" w:rsidRDefault="00423E79" w:rsidP="00310B26">
      <w:pPr>
        <w:pStyle w:val="ListBullet"/>
      </w:pPr>
      <w:r>
        <w:t>Masking tape</w:t>
      </w:r>
    </w:p>
    <w:p w14:paraId="79AFFF87" w14:textId="21D872E4" w:rsidR="00423E79" w:rsidRDefault="004A4FCA" w:rsidP="00310B26">
      <w:pPr>
        <w:pStyle w:val="ListBullet"/>
      </w:pPr>
      <w:r>
        <w:t>Small plastic</w:t>
      </w:r>
      <w:r w:rsidR="008F4791">
        <w:t xml:space="preserve"> doll</w:t>
      </w:r>
      <w:r w:rsidR="00690F97">
        <w:t>s</w:t>
      </w:r>
      <w:r>
        <w:t>, around 25</w:t>
      </w:r>
      <w:r w:rsidR="00A26ABD">
        <w:t>–</w:t>
      </w:r>
      <w:r w:rsidR="00232018">
        <w:t>30</w:t>
      </w:r>
      <w:r w:rsidR="00A26ABD">
        <w:t> </w:t>
      </w:r>
      <w:r w:rsidR="00232018">
        <w:t>cm long</w:t>
      </w:r>
      <w:r w:rsidR="00690F97">
        <w:t xml:space="preserve"> (one for each group of 3)</w:t>
      </w:r>
    </w:p>
    <w:p w14:paraId="18A37F94" w14:textId="5B9DFA06" w:rsidR="006D4BE5" w:rsidRDefault="006D4BE5" w:rsidP="00310B26">
      <w:pPr>
        <w:pStyle w:val="ListBullet"/>
      </w:pPr>
      <w:r>
        <w:t>A large piece of paper</w:t>
      </w:r>
      <w:r w:rsidR="00B14A2A">
        <w:t xml:space="preserve"> like butcher</w:t>
      </w:r>
      <w:r w:rsidR="00A26ABD">
        <w:t>’s</w:t>
      </w:r>
      <w:r w:rsidR="00B14A2A">
        <w:t xml:space="preserve"> paper</w:t>
      </w:r>
      <w:r>
        <w:t xml:space="preserve"> </w:t>
      </w:r>
      <w:r w:rsidR="00D76AB4">
        <w:t xml:space="preserve">or </w:t>
      </w:r>
      <w:r>
        <w:t xml:space="preserve">at least </w:t>
      </w:r>
      <w:r w:rsidR="00C72350">
        <w:t>2</w:t>
      </w:r>
      <w:r w:rsidR="00A26ABD">
        <w:t>–</w:t>
      </w:r>
      <w:r w:rsidR="00C72350">
        <w:t>3</w:t>
      </w:r>
      <w:r w:rsidR="00106C71">
        <w:t xml:space="preserve"> </w:t>
      </w:r>
      <w:r>
        <w:t>A3</w:t>
      </w:r>
      <w:r w:rsidR="00106C71">
        <w:t xml:space="preserve"> sheets of paper</w:t>
      </w:r>
      <w:r w:rsidR="00C72350">
        <w:t xml:space="preserve"> per group</w:t>
      </w:r>
      <w:r>
        <w:t>.</w:t>
      </w:r>
      <w:r w:rsidR="00605B58">
        <w:t xml:space="preserve"> This is</w:t>
      </w:r>
      <w:r w:rsidR="00A63AB8">
        <w:t xml:space="preserve"> to</w:t>
      </w:r>
      <w:r w:rsidR="00605B58">
        <w:t xml:space="preserve"> make marks on for measuring the bounce</w:t>
      </w:r>
    </w:p>
    <w:p w14:paraId="128E7A51" w14:textId="169DDAEB" w:rsidR="00206286" w:rsidRDefault="00A26ABD" w:rsidP="00310B26">
      <w:pPr>
        <w:pStyle w:val="ListBullet"/>
      </w:pPr>
      <w:r>
        <w:t>One</w:t>
      </w:r>
      <w:r w:rsidR="003A0EDA">
        <w:t xml:space="preserve"> copy of </w:t>
      </w:r>
      <w:r w:rsidR="00206286">
        <w:t>Appendi</w:t>
      </w:r>
      <w:r w:rsidR="003A0EDA">
        <w:t>x A ‘Data collection’ per group</w:t>
      </w:r>
    </w:p>
    <w:p w14:paraId="65F7C693" w14:textId="35F6BD2E" w:rsidR="00195DC8" w:rsidRDefault="00A26ABD" w:rsidP="00310B26">
      <w:pPr>
        <w:pStyle w:val="ListBullet"/>
      </w:pPr>
      <w:r>
        <w:t>One</w:t>
      </w:r>
      <w:r w:rsidR="00195DC8">
        <w:t xml:space="preserve"> A3 copy of Appendix B ‘</w:t>
      </w:r>
      <w:r w:rsidR="008E21CA">
        <w:t>Scatter plot’</w:t>
      </w:r>
      <w:r w:rsidR="00DF147D">
        <w:t xml:space="preserve"> in a plastic sleeve</w:t>
      </w:r>
      <w:r w:rsidR="008E21CA">
        <w:t xml:space="preserve"> per group</w:t>
      </w:r>
    </w:p>
    <w:p w14:paraId="26C9B33D" w14:textId="00442F2C" w:rsidR="008B4192" w:rsidRDefault="008B4192" w:rsidP="008B4192">
      <w:pPr>
        <w:pStyle w:val="Heading4"/>
      </w:pPr>
      <w:r>
        <w:t>Method</w:t>
      </w:r>
    </w:p>
    <w:p w14:paraId="0FD59E60" w14:textId="4A7DBB46" w:rsidR="00605B58" w:rsidRDefault="00605B58" w:rsidP="002C702D">
      <w:pPr>
        <w:pStyle w:val="ListNumber"/>
        <w:numPr>
          <w:ilvl w:val="0"/>
          <w:numId w:val="9"/>
        </w:numPr>
      </w:pPr>
      <w:r>
        <w:t xml:space="preserve">Distribute the equipment to the </w:t>
      </w:r>
      <w:r w:rsidR="00EA2DC3">
        <w:t xml:space="preserve">visibly random groups of </w:t>
      </w:r>
      <w:r w:rsidR="000023FB">
        <w:t>3</w:t>
      </w:r>
      <w:r w:rsidR="00EA2DC3">
        <w:t xml:space="preserve">. </w:t>
      </w:r>
    </w:p>
    <w:p w14:paraId="613F64D8" w14:textId="6190527A" w:rsidR="00DA59D5" w:rsidRDefault="00596196" w:rsidP="002C702D">
      <w:pPr>
        <w:pStyle w:val="ListNumber"/>
        <w:numPr>
          <w:ilvl w:val="0"/>
          <w:numId w:val="9"/>
        </w:numPr>
      </w:pPr>
      <w:r>
        <w:t>Tape a large piece of paper</w:t>
      </w:r>
      <w:r w:rsidR="00106C71">
        <w:t>, or multiple pieces end</w:t>
      </w:r>
      <w:r w:rsidR="000023FB">
        <w:t>-</w:t>
      </w:r>
      <w:r w:rsidR="00106C71">
        <w:t>to</w:t>
      </w:r>
      <w:r w:rsidR="000023FB">
        <w:t>-</w:t>
      </w:r>
      <w:r w:rsidR="00106C71">
        <w:t>end</w:t>
      </w:r>
      <w:r w:rsidR="00166A35">
        <w:t>,</w:t>
      </w:r>
      <w:r>
        <w:t xml:space="preserve"> to a wall</w:t>
      </w:r>
      <w:r w:rsidR="00E644FE">
        <w:t xml:space="preserve"> so they</w:t>
      </w:r>
      <w:r w:rsidR="005472C3">
        <w:t xml:space="preserve"> go up about 180</w:t>
      </w:r>
      <w:r w:rsidR="00166A35">
        <w:t> </w:t>
      </w:r>
      <w:r w:rsidR="005472C3">
        <w:t>cm</w:t>
      </w:r>
      <w:r w:rsidR="00A63AB8">
        <w:t xml:space="preserve"> (or as high up as can be </w:t>
      </w:r>
      <w:r w:rsidR="009358DD">
        <w:t>comfortably held)</w:t>
      </w:r>
      <w:r w:rsidR="005472C3">
        <w:t xml:space="preserve">. Draw a line on the top of the paper where </w:t>
      </w:r>
      <w:r w:rsidR="00232018">
        <w:t xml:space="preserve">the </w:t>
      </w:r>
      <w:r w:rsidR="00621DF6">
        <w:t>doll will</w:t>
      </w:r>
      <w:r w:rsidR="005472C3">
        <w:t xml:space="preserve"> jump from</w:t>
      </w:r>
      <w:r w:rsidR="009358DD">
        <w:t xml:space="preserve"> (line marker)</w:t>
      </w:r>
      <w:r w:rsidR="005472C3">
        <w:t>.</w:t>
      </w:r>
      <w:r w:rsidR="00A84055">
        <w:t xml:space="preserve"> </w:t>
      </w:r>
    </w:p>
    <w:p w14:paraId="542D0A09" w14:textId="109872A4" w:rsidR="003E4A97" w:rsidRDefault="003E4A97" w:rsidP="003E4A97">
      <w:pPr>
        <w:pStyle w:val="Caption"/>
      </w:pPr>
      <w:r>
        <w:t xml:space="preserve">Figure </w:t>
      </w:r>
      <w:r w:rsidR="00186B50">
        <w:fldChar w:fldCharType="begin"/>
      </w:r>
      <w:r w:rsidR="00186B50">
        <w:instrText xml:space="preserve"> SEQ Figure \* ARABIC </w:instrText>
      </w:r>
      <w:r w:rsidR="00186B50">
        <w:fldChar w:fldCharType="separate"/>
      </w:r>
      <w:r w:rsidR="00DF147D">
        <w:rPr>
          <w:noProof/>
        </w:rPr>
        <w:t>1</w:t>
      </w:r>
      <w:r w:rsidR="00186B50">
        <w:fldChar w:fldCharType="end"/>
      </w:r>
      <w:r>
        <w:t xml:space="preserve">: </w:t>
      </w:r>
      <w:r w:rsidR="00166A35">
        <w:t>d</w:t>
      </w:r>
      <w:r w:rsidR="00232018">
        <w:t>oll</w:t>
      </w:r>
      <w:r>
        <w:t xml:space="preserve"> at line marker</w:t>
      </w:r>
    </w:p>
    <w:p w14:paraId="5B0352A6" w14:textId="4CD85351" w:rsidR="00C864C0" w:rsidRDefault="00446965" w:rsidP="00EC621F">
      <w:r w:rsidRPr="00564D6D">
        <w:rPr>
          <w:noProof/>
        </w:rPr>
        <w:drawing>
          <wp:inline distT="0" distB="0" distL="0" distR="0" wp14:anchorId="22012C22" wp14:editId="288CB8A9">
            <wp:extent cx="1121374" cy="1885950"/>
            <wp:effectExtent l="0" t="0" r="3175" b="0"/>
            <wp:docPr id="348661881" name="Picture 1" descr="A doll being held at the top line before jumping from tha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1881" name="Picture 1" descr="A doll being held at the top line before jumping from that mark."/>
                    <pic:cNvPicPr/>
                  </pic:nvPicPr>
                  <pic:blipFill>
                    <a:blip r:embed="rId19"/>
                    <a:stretch>
                      <a:fillRect/>
                    </a:stretch>
                  </pic:blipFill>
                  <pic:spPr>
                    <a:xfrm>
                      <a:off x="0" y="0"/>
                      <a:ext cx="1130482" cy="1901268"/>
                    </a:xfrm>
                    <a:prstGeom prst="rect">
                      <a:avLst/>
                    </a:prstGeom>
                  </pic:spPr>
                </pic:pic>
              </a:graphicData>
            </a:graphic>
          </wp:inline>
        </w:drawing>
      </w:r>
    </w:p>
    <w:p w14:paraId="47D30B04" w14:textId="5631DB91" w:rsidR="00BE77E6" w:rsidRDefault="00FF3EC8" w:rsidP="002C702D">
      <w:pPr>
        <w:pStyle w:val="ListNumber"/>
        <w:numPr>
          <w:ilvl w:val="0"/>
          <w:numId w:val="4"/>
        </w:numPr>
      </w:pPr>
      <w:r>
        <w:t xml:space="preserve">Show students how to </w:t>
      </w:r>
      <w:r w:rsidR="00A55266">
        <w:t>wind the rubber band around the doll</w:t>
      </w:r>
      <w:r w:rsidR="00A64967">
        <w:t>'</w:t>
      </w:r>
      <w:r w:rsidR="00A55266">
        <w:t>s leg</w:t>
      </w:r>
      <w:r>
        <w:t xml:space="preserve"> </w:t>
      </w:r>
      <w:r w:rsidR="00A55266">
        <w:t>so</w:t>
      </w:r>
      <w:r w:rsidR="008E2289">
        <w:t xml:space="preserve"> that</w:t>
      </w:r>
      <w:r w:rsidR="00FC620D">
        <w:t xml:space="preserve"> further bands can be looped through and</w:t>
      </w:r>
      <w:r w:rsidR="008E2289">
        <w:t xml:space="preserve"> attache</w:t>
      </w:r>
      <w:r w:rsidR="00FC620D">
        <w:t>d</w:t>
      </w:r>
      <w:r w:rsidR="008E2289">
        <w:t xml:space="preserve"> to her feet.</w:t>
      </w:r>
      <w:r w:rsidR="00DB3A99">
        <w:t xml:space="preserve"> Also</w:t>
      </w:r>
      <w:r w:rsidR="00230F87">
        <w:t>,</w:t>
      </w:r>
      <w:r w:rsidR="00DB3A99">
        <w:t xml:space="preserve"> show students how a slipknot can be used </w:t>
      </w:r>
      <w:r w:rsidR="00DB3A99">
        <w:lastRenderedPageBreak/>
        <w:t>for additional bands</w:t>
      </w:r>
      <w:r w:rsidR="00FC620D">
        <w:t xml:space="preserve"> by</w:t>
      </w:r>
      <w:r w:rsidR="00054383">
        <w:t xml:space="preserve"> pulling a band underneath a loop (</w:t>
      </w:r>
      <w:r w:rsidR="00166A35">
        <w:fldChar w:fldCharType="begin"/>
      </w:r>
      <w:r w:rsidR="00166A35">
        <w:instrText xml:space="preserve"> REF _Ref181879993 \h </w:instrText>
      </w:r>
      <w:r w:rsidR="00166A35">
        <w:fldChar w:fldCharType="separate"/>
      </w:r>
      <w:r w:rsidR="00166A35">
        <w:t xml:space="preserve">Figure </w:t>
      </w:r>
      <w:r w:rsidR="00166A35">
        <w:rPr>
          <w:noProof/>
        </w:rPr>
        <w:t>2</w:t>
      </w:r>
      <w:r w:rsidR="00166A35">
        <w:fldChar w:fldCharType="end"/>
      </w:r>
      <w:r w:rsidR="00054383">
        <w:t xml:space="preserve"> below)</w:t>
      </w:r>
      <w:r w:rsidR="00094E4A">
        <w:t xml:space="preserve"> and hooking one end through the other (</w:t>
      </w:r>
      <w:r w:rsidR="00166A35">
        <w:fldChar w:fldCharType="begin"/>
      </w:r>
      <w:r w:rsidR="00166A35">
        <w:instrText xml:space="preserve"> REF _Ref181880001 \h </w:instrText>
      </w:r>
      <w:r w:rsidR="00166A35">
        <w:fldChar w:fldCharType="separate"/>
      </w:r>
      <w:r w:rsidR="00166A35">
        <w:t xml:space="preserve">Figure </w:t>
      </w:r>
      <w:r w:rsidR="00166A35">
        <w:rPr>
          <w:noProof/>
        </w:rPr>
        <w:t>3</w:t>
      </w:r>
      <w:r w:rsidR="00166A35">
        <w:fldChar w:fldCharType="end"/>
      </w:r>
      <w:r w:rsidR="00094E4A">
        <w:t xml:space="preserve"> below)</w:t>
      </w:r>
      <w:r w:rsidR="00DB3A99">
        <w:t>.</w:t>
      </w:r>
      <w:r w:rsidR="00A84055">
        <w:t xml:space="preserve"> </w:t>
      </w:r>
    </w:p>
    <w:p w14:paraId="3A877AB6" w14:textId="333A51DC" w:rsidR="00A84055" w:rsidRDefault="009E305B" w:rsidP="002C702D">
      <w:pPr>
        <w:pStyle w:val="ListNumber"/>
        <w:numPr>
          <w:ilvl w:val="0"/>
          <w:numId w:val="4"/>
        </w:numPr>
      </w:pPr>
      <w:r>
        <w:t xml:space="preserve">Attach </w:t>
      </w:r>
      <w:r w:rsidR="00E3163D">
        <w:t>an</w:t>
      </w:r>
      <w:r>
        <w:t xml:space="preserve"> elastic band to </w:t>
      </w:r>
      <w:r w:rsidR="003148DA">
        <w:t>the doll</w:t>
      </w:r>
      <w:r>
        <w:t>’s feet</w:t>
      </w:r>
      <w:r w:rsidR="00946A3E">
        <w:t xml:space="preserve">. </w:t>
      </w:r>
    </w:p>
    <w:p w14:paraId="563E0808" w14:textId="347B1B16" w:rsidR="00186B50" w:rsidRDefault="00186B50" w:rsidP="00186B50">
      <w:pPr>
        <w:pStyle w:val="Caption"/>
      </w:pPr>
      <w:bookmarkStart w:id="0" w:name="_Ref181879993"/>
      <w:r>
        <w:t xml:space="preserve">Figure </w:t>
      </w:r>
      <w:r>
        <w:fldChar w:fldCharType="begin"/>
      </w:r>
      <w:r>
        <w:instrText xml:space="preserve"> SEQ Figure \* ARABIC </w:instrText>
      </w:r>
      <w:r>
        <w:fldChar w:fldCharType="separate"/>
      </w:r>
      <w:r w:rsidR="00DF147D">
        <w:rPr>
          <w:noProof/>
        </w:rPr>
        <w:t>2</w:t>
      </w:r>
      <w:r>
        <w:fldChar w:fldCharType="end"/>
      </w:r>
      <w:bookmarkEnd w:id="0"/>
      <w:r>
        <w:t xml:space="preserve">: </w:t>
      </w:r>
      <w:r w:rsidR="00166A35">
        <w:t>d</w:t>
      </w:r>
      <w:r w:rsidR="00AB6146">
        <w:t>oll’s</w:t>
      </w:r>
      <w:r>
        <w:t xml:space="preserve"> feet with rubber bungee attached</w:t>
      </w:r>
    </w:p>
    <w:p w14:paraId="01EB9C8E" w14:textId="77777777" w:rsidR="00186B50" w:rsidRDefault="00A97ECE" w:rsidP="00A4147E">
      <w:r>
        <w:rPr>
          <w:noProof/>
        </w:rPr>
        <w:drawing>
          <wp:inline distT="0" distB="0" distL="0" distR="0" wp14:anchorId="3A25B69C" wp14:editId="44A0D6FB">
            <wp:extent cx="2885020" cy="1587180"/>
            <wp:effectExtent l="0" t="0" r="0" b="0"/>
            <wp:docPr id="1106233758" name="Picture 2" descr="A close up of a rubber band tied to the doll'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33758" name="Picture 2" descr="A close up of a rubber band tied to the doll's feet."/>
                    <pic:cNvPicPr/>
                  </pic:nvPicPr>
                  <pic:blipFill>
                    <a:blip r:embed="rId20">
                      <a:extLst>
                        <a:ext uri="{28A0092B-C50C-407E-A947-70E740481C1C}">
                          <a14:useLocalDpi xmlns:a14="http://schemas.microsoft.com/office/drawing/2010/main" val="0"/>
                        </a:ext>
                      </a:extLst>
                    </a:blip>
                    <a:stretch>
                      <a:fillRect/>
                    </a:stretch>
                  </pic:blipFill>
                  <pic:spPr>
                    <a:xfrm>
                      <a:off x="0" y="0"/>
                      <a:ext cx="2921432" cy="1607212"/>
                    </a:xfrm>
                    <a:prstGeom prst="rect">
                      <a:avLst/>
                    </a:prstGeom>
                  </pic:spPr>
                </pic:pic>
              </a:graphicData>
            </a:graphic>
          </wp:inline>
        </w:drawing>
      </w:r>
      <w:r w:rsidR="009C03FA">
        <w:t xml:space="preserve"> </w:t>
      </w:r>
    </w:p>
    <w:p w14:paraId="4F45782F" w14:textId="7C9C5E74" w:rsidR="00A46F98" w:rsidRDefault="00403C29" w:rsidP="002C702D">
      <w:pPr>
        <w:pStyle w:val="ListNumber"/>
        <w:numPr>
          <w:ilvl w:val="0"/>
          <w:numId w:val="4"/>
        </w:numPr>
      </w:pPr>
      <w:r>
        <w:t>Loop an elastic band</w:t>
      </w:r>
      <w:r w:rsidR="00A84C8B">
        <w:t xml:space="preserve"> through</w:t>
      </w:r>
      <w:r w:rsidR="004F785A">
        <w:t xml:space="preserve"> the </w:t>
      </w:r>
      <w:r w:rsidR="005A26CB">
        <w:t>last band</w:t>
      </w:r>
      <w:r w:rsidR="006F5528">
        <w:t>, connecting it</w:t>
      </w:r>
      <w:r w:rsidR="003613F7">
        <w:t xml:space="preserve"> to the previous ones.</w:t>
      </w:r>
    </w:p>
    <w:p w14:paraId="46E1A62A" w14:textId="6A4EF1D5" w:rsidR="00186B50" w:rsidRDefault="00186B50" w:rsidP="00186B50">
      <w:pPr>
        <w:pStyle w:val="Caption"/>
      </w:pPr>
      <w:bookmarkStart w:id="1" w:name="_Ref181880001"/>
      <w:r>
        <w:t xml:space="preserve">Figure </w:t>
      </w:r>
      <w:r>
        <w:fldChar w:fldCharType="begin"/>
      </w:r>
      <w:r>
        <w:instrText xml:space="preserve"> SEQ Figure \* ARABIC </w:instrText>
      </w:r>
      <w:r>
        <w:fldChar w:fldCharType="separate"/>
      </w:r>
      <w:r w:rsidR="00DF147D">
        <w:rPr>
          <w:noProof/>
        </w:rPr>
        <w:t>3</w:t>
      </w:r>
      <w:r>
        <w:fldChar w:fldCharType="end"/>
      </w:r>
      <w:bookmarkEnd w:id="1"/>
      <w:r>
        <w:t xml:space="preserve">: </w:t>
      </w:r>
      <w:r w:rsidR="00166A35">
        <w:t>r</w:t>
      </w:r>
      <w:r>
        <w:t>ubber band looped through</w:t>
      </w:r>
    </w:p>
    <w:p w14:paraId="39746B41" w14:textId="3821C0BB" w:rsidR="00A97ECE" w:rsidRDefault="009C03FA" w:rsidP="00A4147E">
      <w:r>
        <w:rPr>
          <w:noProof/>
        </w:rPr>
        <w:drawing>
          <wp:inline distT="0" distB="0" distL="0" distR="0" wp14:anchorId="3D95D8DE" wp14:editId="6AFF2775">
            <wp:extent cx="1435100" cy="1602866"/>
            <wp:effectExtent l="0" t="0" r="0" b="0"/>
            <wp:docPr id="1399719352" name="Picture 3" descr="A doll's feet tied together with a loop connec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19352" name="Picture 3" descr="A doll's feet tied together with a loop connected.&#10;&#10;"/>
                    <pic:cNvPicPr/>
                  </pic:nvPicPr>
                  <pic:blipFill>
                    <a:blip r:embed="rId21">
                      <a:extLst>
                        <a:ext uri="{28A0092B-C50C-407E-A947-70E740481C1C}">
                          <a14:useLocalDpi xmlns:a14="http://schemas.microsoft.com/office/drawing/2010/main" val="0"/>
                        </a:ext>
                      </a:extLst>
                    </a:blip>
                    <a:stretch>
                      <a:fillRect/>
                    </a:stretch>
                  </pic:blipFill>
                  <pic:spPr>
                    <a:xfrm flipV="1">
                      <a:off x="0" y="0"/>
                      <a:ext cx="1459987" cy="1630662"/>
                    </a:xfrm>
                    <a:prstGeom prst="rect">
                      <a:avLst/>
                    </a:prstGeom>
                  </pic:spPr>
                </pic:pic>
              </a:graphicData>
            </a:graphic>
          </wp:inline>
        </w:drawing>
      </w:r>
    </w:p>
    <w:p w14:paraId="74376470" w14:textId="579D7F6C" w:rsidR="00B36838" w:rsidRDefault="00946A3E" w:rsidP="002C702D">
      <w:pPr>
        <w:pStyle w:val="ListNumber"/>
        <w:numPr>
          <w:ilvl w:val="0"/>
          <w:numId w:val="4"/>
        </w:numPr>
      </w:pPr>
      <w:r>
        <w:t xml:space="preserve">Hold the end of the </w:t>
      </w:r>
      <w:r w:rsidR="001959C1">
        <w:t>rubber</w:t>
      </w:r>
      <w:r>
        <w:t xml:space="preserve"> band</w:t>
      </w:r>
      <w:r w:rsidR="00A06D10">
        <w:t xml:space="preserve"> at the line</w:t>
      </w:r>
      <w:r w:rsidR="007123B1">
        <w:t xml:space="preserve"> marker</w:t>
      </w:r>
      <w:r w:rsidR="00A06D10">
        <w:t xml:space="preserve"> with one hand and allow </w:t>
      </w:r>
      <w:r w:rsidR="003148DA">
        <w:t>the doll</w:t>
      </w:r>
      <w:r w:rsidR="00A06D10">
        <w:t xml:space="preserve"> to jump ‘drop’ with the other. Have a</w:t>
      </w:r>
      <w:r w:rsidR="006549EA">
        <w:t xml:space="preserve"> partner mark on the paper the lowest point </w:t>
      </w:r>
      <w:r w:rsidR="00AB6146">
        <w:t>the doll</w:t>
      </w:r>
      <w:r w:rsidR="006549EA">
        <w:t xml:space="preserve"> reaches </w:t>
      </w:r>
      <w:r w:rsidR="000D5202">
        <w:t>o</w:t>
      </w:r>
      <w:r w:rsidR="006549EA">
        <w:t>n this jump</w:t>
      </w:r>
      <w:r w:rsidR="00102868">
        <w:t xml:space="preserve"> (the bottom of the first bounce)</w:t>
      </w:r>
      <w:r w:rsidR="006549EA">
        <w:t>.</w:t>
      </w:r>
      <w:r w:rsidR="00321A07">
        <w:t xml:space="preserve"> </w:t>
      </w:r>
    </w:p>
    <w:p w14:paraId="509C502E" w14:textId="6D60063F" w:rsidR="00784A53" w:rsidRDefault="009D463B" w:rsidP="002C702D">
      <w:pPr>
        <w:pStyle w:val="ListNumber"/>
        <w:numPr>
          <w:ilvl w:val="0"/>
          <w:numId w:val="4"/>
        </w:numPr>
      </w:pPr>
      <w:r>
        <w:t>Measure the distance from the start line to the lowest point she reaches</w:t>
      </w:r>
      <w:r w:rsidR="00E62B11">
        <w:t xml:space="preserve"> in centimetres and record the distance on Appendix A ‘Data collection’</w:t>
      </w:r>
      <w:r w:rsidR="005F3AA8">
        <w:t xml:space="preserve">. </w:t>
      </w:r>
    </w:p>
    <w:p w14:paraId="631C178A" w14:textId="02F71CC6" w:rsidR="00DF147D" w:rsidRDefault="00DF147D" w:rsidP="00DF147D">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xml:space="preserve">: </w:t>
      </w:r>
      <w:r w:rsidR="00166A35">
        <w:t>d</w:t>
      </w:r>
      <w:r w:rsidR="003609D5">
        <w:t>oll</w:t>
      </w:r>
      <w:r>
        <w:t>'s drop being measured</w:t>
      </w:r>
    </w:p>
    <w:p w14:paraId="6E8B8661" w14:textId="04DB2F36" w:rsidR="00553497" w:rsidRDefault="00553497" w:rsidP="00A4147E">
      <w:r>
        <w:rPr>
          <w:noProof/>
        </w:rPr>
        <w:drawing>
          <wp:inline distT="0" distB="0" distL="0" distR="0" wp14:anchorId="67AED3C0" wp14:editId="5ECB1AF0">
            <wp:extent cx="1914868" cy="1436112"/>
            <wp:effectExtent l="0" t="8255" r="1270" b="1270"/>
            <wp:docPr id="1849004048" name="Picture 9" descr="A doll bouncing along side a tape meas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04048" name="Picture 9" descr="A doll bouncing along side a tape measure.&#10;&#10;"/>
                    <pic:cNvPicPr/>
                  </pic:nvPicPr>
                  <pic:blipFill>
                    <a:blip r:embed="rId22">
                      <a:extLst>
                        <a:ext uri="{28A0092B-C50C-407E-A947-70E740481C1C}">
                          <a14:useLocalDpi xmlns:a14="http://schemas.microsoft.com/office/drawing/2010/main" val="0"/>
                        </a:ext>
                      </a:extLst>
                    </a:blip>
                    <a:stretch>
                      <a:fillRect/>
                    </a:stretch>
                  </pic:blipFill>
                  <pic:spPr>
                    <a:xfrm rot="5400000">
                      <a:off x="0" y="0"/>
                      <a:ext cx="1926657" cy="1444953"/>
                    </a:xfrm>
                    <a:prstGeom prst="rect">
                      <a:avLst/>
                    </a:prstGeom>
                  </pic:spPr>
                </pic:pic>
              </a:graphicData>
            </a:graphic>
          </wp:inline>
        </w:drawing>
      </w:r>
    </w:p>
    <w:p w14:paraId="6D38A71A" w14:textId="2B1EE230" w:rsidR="00504B8C" w:rsidRDefault="005B53C6" w:rsidP="002C702D">
      <w:pPr>
        <w:pStyle w:val="ListNumber"/>
        <w:numPr>
          <w:ilvl w:val="0"/>
          <w:numId w:val="4"/>
        </w:numPr>
      </w:pPr>
      <w:r>
        <w:t xml:space="preserve">Attach another </w:t>
      </w:r>
      <w:r w:rsidR="00A444E0">
        <w:t>rubber</w:t>
      </w:r>
      <w:r>
        <w:t xml:space="preserve"> band and repeat the process</w:t>
      </w:r>
      <w:r w:rsidR="00E62E35">
        <w:t xml:space="preserve"> of step</w:t>
      </w:r>
      <w:r w:rsidR="001F480D">
        <w:t>s</w:t>
      </w:r>
      <w:r w:rsidR="00E62E35">
        <w:t xml:space="preserve"> </w:t>
      </w:r>
      <w:r w:rsidR="00015458">
        <w:t>5</w:t>
      </w:r>
      <w:r w:rsidR="00166A35">
        <w:t xml:space="preserve"> to </w:t>
      </w:r>
      <w:r w:rsidR="00A43528">
        <w:t>7</w:t>
      </w:r>
      <w:r w:rsidR="00E62E35">
        <w:t>.</w:t>
      </w:r>
    </w:p>
    <w:p w14:paraId="4437A56A" w14:textId="65E1EB58" w:rsidR="00E62E35" w:rsidRDefault="00E62E35" w:rsidP="002C702D">
      <w:pPr>
        <w:pStyle w:val="ListNumber"/>
        <w:numPr>
          <w:ilvl w:val="0"/>
          <w:numId w:val="4"/>
        </w:numPr>
      </w:pPr>
      <w:r>
        <w:t xml:space="preserve">Continue adding </w:t>
      </w:r>
      <w:r w:rsidR="00A444E0">
        <w:t>rubber</w:t>
      </w:r>
      <w:r>
        <w:t xml:space="preserve"> bands and</w:t>
      </w:r>
      <w:r w:rsidR="00926371">
        <w:t xml:space="preserve"> recording the drop distance until you have completed the </w:t>
      </w:r>
      <w:r w:rsidR="00594B59">
        <w:t>table.</w:t>
      </w:r>
    </w:p>
    <w:p w14:paraId="22587974" w14:textId="25748FED" w:rsidR="00DF147D" w:rsidRDefault="00DF147D" w:rsidP="00DF147D">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w:t>
      </w:r>
      <w:r w:rsidR="00166A35">
        <w:t>d</w:t>
      </w:r>
      <w:r w:rsidR="003609D5">
        <w:t>oll</w:t>
      </w:r>
      <w:r>
        <w:t xml:space="preserve"> dropping on multiple bands</w:t>
      </w:r>
    </w:p>
    <w:p w14:paraId="0EAC8BB7" w14:textId="0DFD8612" w:rsidR="003C0EEE" w:rsidRDefault="003C0EEE" w:rsidP="004658BA">
      <w:r>
        <w:rPr>
          <w:noProof/>
        </w:rPr>
        <w:drawing>
          <wp:inline distT="0" distB="0" distL="0" distR="0" wp14:anchorId="520D1DE8" wp14:editId="0EDDB897">
            <wp:extent cx="1254716" cy="1879600"/>
            <wp:effectExtent l="0" t="0" r="3175" b="6350"/>
            <wp:docPr id="190079549" name="Picture 5" descr="A doll hanging from a bungee or connected elastic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549" name="Picture 5" descr="A doll hanging from a bungee or connected elastic bands."/>
                    <pic:cNvPicPr/>
                  </pic:nvPicPr>
                  <pic:blipFill>
                    <a:blip r:embed="rId23">
                      <a:extLst>
                        <a:ext uri="{28A0092B-C50C-407E-A947-70E740481C1C}">
                          <a14:useLocalDpi xmlns:a14="http://schemas.microsoft.com/office/drawing/2010/main" val="0"/>
                        </a:ext>
                      </a:extLst>
                    </a:blip>
                    <a:stretch>
                      <a:fillRect/>
                    </a:stretch>
                  </pic:blipFill>
                  <pic:spPr>
                    <a:xfrm>
                      <a:off x="0" y="0"/>
                      <a:ext cx="1268143" cy="1899715"/>
                    </a:xfrm>
                    <a:prstGeom prst="rect">
                      <a:avLst/>
                    </a:prstGeom>
                  </pic:spPr>
                </pic:pic>
              </a:graphicData>
            </a:graphic>
          </wp:inline>
        </w:drawing>
      </w:r>
    </w:p>
    <w:p w14:paraId="34216E96" w14:textId="5E6747B4" w:rsidR="009D463B" w:rsidRPr="00BE77E6" w:rsidRDefault="005F3AA8" w:rsidP="00B2088A">
      <w:pPr>
        <w:pStyle w:val="FeatureBox"/>
      </w:pPr>
      <w:r>
        <w:t xml:space="preserve">You may like to repeat </w:t>
      </w:r>
      <w:r w:rsidR="00594B59">
        <w:t>each jump</w:t>
      </w:r>
      <w:r>
        <w:t xml:space="preserve"> </w:t>
      </w:r>
      <w:r w:rsidR="00504B8C">
        <w:t>and measure t</w:t>
      </w:r>
      <w:r w:rsidR="00840568">
        <w:t>he</w:t>
      </w:r>
      <w:r w:rsidR="00504B8C">
        <w:t xml:space="preserve"> average</w:t>
      </w:r>
      <w:r w:rsidR="00B2088A">
        <w:t xml:space="preserve"> of the jumps for each level.</w:t>
      </w:r>
    </w:p>
    <w:p w14:paraId="315670BD" w14:textId="7D4A45E2" w:rsidR="00A51D10" w:rsidRDefault="00A51D10" w:rsidP="00A51D10">
      <w:pPr>
        <w:pStyle w:val="Heading3"/>
      </w:pPr>
      <w:r>
        <w:t>Summarise</w:t>
      </w:r>
    </w:p>
    <w:p w14:paraId="70829FB9" w14:textId="1C9527FB" w:rsidR="004A32C5" w:rsidRPr="004A32C5" w:rsidRDefault="00BB2F33" w:rsidP="002C702D">
      <w:pPr>
        <w:pStyle w:val="ListNumber"/>
        <w:numPr>
          <w:ilvl w:val="0"/>
          <w:numId w:val="7"/>
        </w:numPr>
        <w:rPr>
          <w:rStyle w:val="normaltextrun"/>
        </w:rPr>
      </w:pPr>
      <w:r w:rsidRPr="00917DB3">
        <w:rPr>
          <w:rStyle w:val="normaltextrun"/>
          <w:color w:val="000000"/>
          <w:shd w:val="clear" w:color="auto" w:fill="FFFFFF"/>
        </w:rPr>
        <w:t>By continuing to work in visibly random groups of 3</w:t>
      </w:r>
      <w:r w:rsidR="00166A35">
        <w:rPr>
          <w:rStyle w:val="normaltextrun"/>
          <w:color w:val="000000"/>
          <w:shd w:val="clear" w:color="auto" w:fill="FFFFFF"/>
        </w:rPr>
        <w:t>,</w:t>
      </w:r>
      <w:r w:rsidRPr="00917DB3">
        <w:rPr>
          <w:rStyle w:val="normaltextrun"/>
          <w:color w:val="000000"/>
          <w:shd w:val="clear" w:color="auto" w:fill="FFFFFF"/>
        </w:rPr>
        <w:t xml:space="preserve"> </w:t>
      </w:r>
      <w:r w:rsidR="004C4F02">
        <w:rPr>
          <w:rStyle w:val="normaltextrun"/>
          <w:color w:val="000000"/>
          <w:shd w:val="clear" w:color="auto" w:fill="FFFFFF"/>
        </w:rPr>
        <w:t>have students</w:t>
      </w:r>
      <w:r w:rsidR="004A32C5">
        <w:rPr>
          <w:rStyle w:val="normaltextrun"/>
          <w:color w:val="000000"/>
          <w:shd w:val="clear" w:color="auto" w:fill="FFFFFF"/>
        </w:rPr>
        <w:t xml:space="preserve"> discuss what the dependent and independent variables would be for this experiment.</w:t>
      </w:r>
    </w:p>
    <w:p w14:paraId="6E8F7669" w14:textId="6A344B00" w:rsidR="004C6EFD" w:rsidRPr="004C6EFD" w:rsidRDefault="006A5340" w:rsidP="002C702D">
      <w:pPr>
        <w:pStyle w:val="ListNumber"/>
        <w:numPr>
          <w:ilvl w:val="0"/>
          <w:numId w:val="7"/>
        </w:numPr>
        <w:rPr>
          <w:rStyle w:val="normaltextrun"/>
        </w:rPr>
      </w:pPr>
      <w:r>
        <w:rPr>
          <w:rStyle w:val="normaltextrun"/>
          <w:color w:val="000000"/>
          <w:shd w:val="clear" w:color="auto" w:fill="FFFFFF"/>
        </w:rPr>
        <w:t>O</w:t>
      </w:r>
      <w:r w:rsidR="00BB2F33" w:rsidRPr="00917DB3">
        <w:rPr>
          <w:rStyle w:val="normaltextrun"/>
          <w:color w:val="000000"/>
          <w:shd w:val="clear" w:color="auto" w:fill="FFFFFF"/>
        </w:rPr>
        <w:t>n</w:t>
      </w:r>
      <w:r>
        <w:rPr>
          <w:rStyle w:val="normaltextrun"/>
          <w:color w:val="000000"/>
          <w:shd w:val="clear" w:color="auto" w:fill="FFFFFF"/>
        </w:rPr>
        <w:t xml:space="preserve"> the</w:t>
      </w:r>
      <w:r w:rsidR="00BB2F33" w:rsidRPr="00917DB3">
        <w:rPr>
          <w:rStyle w:val="normaltextrun"/>
          <w:color w:val="000000"/>
          <w:shd w:val="clear" w:color="auto" w:fill="FFFFFF"/>
        </w:rPr>
        <w:t xml:space="preserve"> vertical non-permanent surfaces, </w:t>
      </w:r>
      <w:r w:rsidR="008A49C1">
        <w:rPr>
          <w:rStyle w:val="normaltextrun"/>
          <w:color w:val="000000"/>
          <w:shd w:val="clear" w:color="auto" w:fill="FFFFFF"/>
        </w:rPr>
        <w:t>use the</w:t>
      </w:r>
      <w:r w:rsidR="004A6FD9">
        <w:rPr>
          <w:rStyle w:val="normaltextrun"/>
          <w:color w:val="000000"/>
          <w:shd w:val="clear" w:color="auto" w:fill="FFFFFF"/>
        </w:rPr>
        <w:t xml:space="preserve"> A3 copy of Appendix B</w:t>
      </w:r>
      <w:r w:rsidR="00C36C18">
        <w:rPr>
          <w:rStyle w:val="normaltextrun"/>
          <w:color w:val="000000"/>
          <w:shd w:val="clear" w:color="auto" w:fill="FFFFFF"/>
        </w:rPr>
        <w:t xml:space="preserve"> ‘Scatter plot’</w:t>
      </w:r>
      <w:r w:rsidR="004A6FD9">
        <w:rPr>
          <w:rStyle w:val="normaltextrun"/>
          <w:color w:val="000000"/>
          <w:shd w:val="clear" w:color="auto" w:fill="FFFFFF"/>
        </w:rPr>
        <w:t xml:space="preserve"> </w:t>
      </w:r>
      <w:r w:rsidR="00650643">
        <w:rPr>
          <w:rStyle w:val="normaltextrun"/>
          <w:color w:val="000000"/>
          <w:shd w:val="clear" w:color="auto" w:fill="FFFFFF"/>
        </w:rPr>
        <w:t xml:space="preserve">with </w:t>
      </w:r>
      <w:r w:rsidR="00166A35">
        <w:rPr>
          <w:rStyle w:val="normaltextrun"/>
          <w:color w:val="000000"/>
          <w:shd w:val="clear" w:color="auto" w:fill="FFFFFF"/>
        </w:rPr>
        <w:t>2</w:t>
      </w:r>
      <w:r w:rsidR="004A6FD9">
        <w:rPr>
          <w:rStyle w:val="normaltextrun"/>
          <w:color w:val="000000"/>
          <w:shd w:val="clear" w:color="auto" w:fill="FFFFFF"/>
        </w:rPr>
        <w:t xml:space="preserve"> clear </w:t>
      </w:r>
      <w:r w:rsidR="008F273A">
        <w:rPr>
          <w:rStyle w:val="normaltextrun"/>
          <w:color w:val="000000"/>
          <w:shd w:val="clear" w:color="auto" w:fill="FFFFFF"/>
        </w:rPr>
        <w:t xml:space="preserve">plastic </w:t>
      </w:r>
      <w:r w:rsidR="004A6FD9">
        <w:rPr>
          <w:rStyle w:val="normaltextrun"/>
          <w:color w:val="000000"/>
          <w:shd w:val="clear" w:color="auto" w:fill="FFFFFF"/>
        </w:rPr>
        <w:t>sleeve</w:t>
      </w:r>
      <w:r w:rsidR="00E447F4">
        <w:rPr>
          <w:rStyle w:val="normaltextrun"/>
          <w:color w:val="000000"/>
          <w:shd w:val="clear" w:color="auto" w:fill="FFFFFF"/>
        </w:rPr>
        <w:t>s</w:t>
      </w:r>
      <w:r w:rsidR="004A6FD9">
        <w:rPr>
          <w:rStyle w:val="normaltextrun"/>
          <w:color w:val="000000"/>
          <w:shd w:val="clear" w:color="auto" w:fill="FFFFFF"/>
        </w:rPr>
        <w:t xml:space="preserve"> with adhesive putty</w:t>
      </w:r>
      <w:r w:rsidR="005F434B">
        <w:rPr>
          <w:rStyle w:val="normaltextrun"/>
          <w:color w:val="000000"/>
          <w:shd w:val="clear" w:color="auto" w:fill="FFFFFF"/>
        </w:rPr>
        <w:t xml:space="preserve"> and get students</w:t>
      </w:r>
      <w:r w:rsidR="004A6FD9">
        <w:rPr>
          <w:rStyle w:val="normaltextrun"/>
          <w:color w:val="000000"/>
          <w:shd w:val="clear" w:color="auto" w:fill="FFFFFF"/>
        </w:rPr>
        <w:t xml:space="preserve"> </w:t>
      </w:r>
      <w:r w:rsidR="00BB2F33" w:rsidRPr="00917DB3">
        <w:rPr>
          <w:rStyle w:val="normaltextrun"/>
          <w:color w:val="000000"/>
          <w:shd w:val="clear" w:color="auto" w:fill="FFFFFF"/>
        </w:rPr>
        <w:t>to draw a scatter</w:t>
      </w:r>
      <w:r w:rsidR="009A5385">
        <w:rPr>
          <w:rStyle w:val="normaltextrun"/>
          <w:color w:val="000000"/>
          <w:shd w:val="clear" w:color="auto" w:fill="FFFFFF"/>
        </w:rPr>
        <w:t xml:space="preserve"> </w:t>
      </w:r>
      <w:r w:rsidR="00BB2F33" w:rsidRPr="00917DB3">
        <w:rPr>
          <w:rStyle w:val="normaltextrun"/>
          <w:color w:val="000000"/>
          <w:shd w:val="clear" w:color="auto" w:fill="FFFFFF"/>
        </w:rPr>
        <w:t>plot from the data collected</w:t>
      </w:r>
      <w:r w:rsidR="00FC3CC9">
        <w:rPr>
          <w:rStyle w:val="normaltextrun"/>
          <w:color w:val="000000"/>
          <w:shd w:val="clear" w:color="auto" w:fill="FFFFFF"/>
        </w:rPr>
        <w:t>, making sure they label the hori</w:t>
      </w:r>
      <w:r w:rsidR="0083626E">
        <w:rPr>
          <w:rStyle w:val="normaltextrun"/>
          <w:color w:val="000000"/>
          <w:shd w:val="clear" w:color="auto" w:fill="FFFFFF"/>
        </w:rPr>
        <w:t>zontal axis with the independent variable and the vertical axis with the dependent variable</w:t>
      </w:r>
      <w:r w:rsidR="00BB2F33" w:rsidRPr="00917DB3">
        <w:rPr>
          <w:rStyle w:val="normaltextrun"/>
          <w:color w:val="000000"/>
          <w:shd w:val="clear" w:color="auto" w:fill="FFFFFF"/>
        </w:rPr>
        <w:t>.</w:t>
      </w:r>
    </w:p>
    <w:p w14:paraId="7654B79B" w14:textId="60D6642D" w:rsidR="00BB2F33" w:rsidRPr="00773C54" w:rsidRDefault="004C6EFD" w:rsidP="004C6EFD">
      <w:pPr>
        <w:pStyle w:val="FeatureBox"/>
        <w:rPr>
          <w:rStyle w:val="eop"/>
        </w:rPr>
      </w:pPr>
      <w:r>
        <w:rPr>
          <w:rStyle w:val="normaltextrun"/>
          <w:color w:val="000000"/>
          <w:shd w:val="clear" w:color="auto" w:fill="FFFFFF"/>
        </w:rPr>
        <w:lastRenderedPageBreak/>
        <w:t>Place the graph in one clear sleeve and the questions in the other.</w:t>
      </w:r>
      <w:r w:rsidR="00BB2F33" w:rsidRPr="00917DB3">
        <w:rPr>
          <w:rStyle w:val="normaltextrun"/>
          <w:color w:val="000000"/>
          <w:shd w:val="clear" w:color="auto" w:fill="FFFFFF"/>
        </w:rPr>
        <w:t xml:space="preserve"> </w:t>
      </w:r>
    </w:p>
    <w:p w14:paraId="2B149D76" w14:textId="0C8341E1" w:rsidR="00BB2F33" w:rsidRDefault="00BB2F33" w:rsidP="002C702D">
      <w:pPr>
        <w:pStyle w:val="ListNumber"/>
        <w:numPr>
          <w:ilvl w:val="0"/>
          <w:numId w:val="4"/>
        </w:numPr>
      </w:pPr>
      <w:r>
        <w:t xml:space="preserve">Sketch a line of best fit </w:t>
      </w:r>
      <w:r w:rsidR="004A6FD9">
        <w:t xml:space="preserve">by eye </w:t>
      </w:r>
      <w:r>
        <w:t>and determine the equation of that line.</w:t>
      </w:r>
    </w:p>
    <w:p w14:paraId="2177047D" w14:textId="5687BE87" w:rsidR="00AF6847" w:rsidRDefault="00AF6847" w:rsidP="00841DFB">
      <w:pPr>
        <w:pStyle w:val="FeatureBox"/>
      </w:pPr>
      <w:r>
        <w:t>Students have learn</w:t>
      </w:r>
      <w:r w:rsidR="004C6424">
        <w:t>ed</w:t>
      </w:r>
      <w:r>
        <w:t xml:space="preserve"> about lines of best fit in </w:t>
      </w:r>
      <w:r w:rsidR="00521EF6">
        <w:t>L</w:t>
      </w:r>
      <w:r>
        <w:t>esson 3</w:t>
      </w:r>
      <w:r w:rsidR="00841DFB">
        <w:t xml:space="preserve"> –</w:t>
      </w:r>
      <w:r w:rsidR="00521EF6">
        <w:t xml:space="preserve"> l</w:t>
      </w:r>
      <w:r w:rsidR="00841DFB">
        <w:t>ine</w:t>
      </w:r>
      <w:r w:rsidR="004B71A8">
        <w:t>s</w:t>
      </w:r>
      <w:r w:rsidR="00841DFB">
        <w:t xml:space="preserve"> of </w:t>
      </w:r>
      <w:r w:rsidR="004B71A8">
        <w:t>b</w:t>
      </w:r>
      <w:r w:rsidR="00841DFB">
        <w:t xml:space="preserve">est </w:t>
      </w:r>
      <w:r w:rsidR="004B71A8">
        <w:t>f</w:t>
      </w:r>
      <w:r w:rsidR="00841DFB">
        <w:t>it from this unit.</w:t>
      </w:r>
    </w:p>
    <w:p w14:paraId="50E97DED" w14:textId="559FAFD8" w:rsidR="00BB2F33" w:rsidRDefault="00BB2F33" w:rsidP="002C702D">
      <w:pPr>
        <w:pStyle w:val="ListNumber"/>
        <w:numPr>
          <w:ilvl w:val="0"/>
          <w:numId w:val="4"/>
        </w:numPr>
      </w:pPr>
      <w:r>
        <w:rPr>
          <w:rStyle w:val="normaltextrun"/>
        </w:rPr>
        <w:t>Students are to do a gallery walk (</w:t>
      </w:r>
      <w:hyperlink r:id="rId24" w:history="1">
        <w:r w:rsidRPr="00183649">
          <w:rPr>
            <w:rStyle w:val="Hyperlink"/>
          </w:rPr>
          <w:t>bit.</w:t>
        </w:r>
        <w:r>
          <w:rPr>
            <w:rStyle w:val="Hyperlink"/>
          </w:rPr>
          <w:t>ly/</w:t>
        </w:r>
        <w:proofErr w:type="spellStart"/>
        <w:r w:rsidRPr="00183649">
          <w:rPr>
            <w:rStyle w:val="Hyperlink"/>
          </w:rPr>
          <w:t>DLSgallerywalk</w:t>
        </w:r>
        <w:proofErr w:type="spellEnd"/>
      </w:hyperlink>
      <w:r>
        <w:rPr>
          <w:rStyle w:val="normaltextrun"/>
        </w:rPr>
        <w:t xml:space="preserve">) of the graphs. Ask </w:t>
      </w:r>
      <w:r w:rsidR="00B443D3">
        <w:rPr>
          <w:rStyle w:val="normaltextrun"/>
        </w:rPr>
        <w:t>the students</w:t>
      </w:r>
      <w:r>
        <w:rPr>
          <w:rStyle w:val="normaltextrun"/>
        </w:rPr>
        <w:t xml:space="preserve"> to look at what was similar and what was different in their graphs to other groups.</w:t>
      </w:r>
    </w:p>
    <w:p w14:paraId="2890C092" w14:textId="6F213BB0" w:rsidR="00BB2F33" w:rsidRDefault="00BB2F33" w:rsidP="002C702D">
      <w:pPr>
        <w:pStyle w:val="ListNumber"/>
        <w:numPr>
          <w:ilvl w:val="0"/>
          <w:numId w:val="4"/>
        </w:numPr>
      </w:pPr>
      <w:r>
        <w:t xml:space="preserve">In their groups of </w:t>
      </w:r>
      <w:r w:rsidR="00DF4EF6">
        <w:t>3,</w:t>
      </w:r>
      <w:r>
        <w:t xml:space="preserve"> students are to complete the following questions</w:t>
      </w:r>
      <w:r w:rsidR="00C36C18">
        <w:t xml:space="preserve"> from Appendix B</w:t>
      </w:r>
      <w:r>
        <w:t xml:space="preserve"> using a set of data from above:</w:t>
      </w:r>
    </w:p>
    <w:p w14:paraId="543861DA" w14:textId="77777777" w:rsidR="00BB2F33" w:rsidRDefault="00BB2F33" w:rsidP="001C04E3">
      <w:pPr>
        <w:pStyle w:val="ListBullet2"/>
      </w:pPr>
      <w:r>
        <w:t xml:space="preserve">What is </w:t>
      </w:r>
      <w:r w:rsidRPr="00A41977">
        <w:t>the</w:t>
      </w:r>
      <w:r>
        <w:t xml:space="preserve"> slope of your equation and what does it represent in this model?</w:t>
      </w:r>
    </w:p>
    <w:p w14:paraId="120EC69C" w14:textId="37742C84" w:rsidR="00BB2F33" w:rsidRDefault="00BB2F33" w:rsidP="001C04E3">
      <w:pPr>
        <w:pStyle w:val="ListBullet2"/>
      </w:pPr>
      <w:r>
        <w:t xml:space="preserve">What is the </w:t>
      </w:r>
      <m:oMath>
        <m:r>
          <w:rPr>
            <w:rFonts w:ascii="Cambria Math" w:hAnsi="Cambria Math"/>
          </w:rPr>
          <m:t>y</m:t>
        </m:r>
      </m:oMath>
      <w:r w:rsidR="001C04E3">
        <w:t xml:space="preserve">-intercept </w:t>
      </w:r>
      <w:r>
        <w:t>and what does it represent in this model?</w:t>
      </w:r>
    </w:p>
    <w:p w14:paraId="5BE5FD0D" w14:textId="7A6909C0" w:rsidR="00BB2F33" w:rsidRDefault="00BB2F33" w:rsidP="001C04E3">
      <w:pPr>
        <w:pStyle w:val="ListBullet2"/>
      </w:pPr>
      <w:r>
        <w:t xml:space="preserve">Based on this model what would be the maximum number of rubber bands so that </w:t>
      </w:r>
      <w:r w:rsidR="00BF3A2B">
        <w:t>the doll</w:t>
      </w:r>
      <w:r>
        <w:t xml:space="preserve"> could safely jump from 400</w:t>
      </w:r>
      <w:r w:rsidR="001C04E3">
        <w:t> </w:t>
      </w:r>
      <w:r>
        <w:t>cm? How accurate were the guesses of people in your group?</w:t>
      </w:r>
    </w:p>
    <w:p w14:paraId="2129C646" w14:textId="5AFC2D96" w:rsidR="00BB2F33" w:rsidRDefault="00BB2F33" w:rsidP="001C04E3">
      <w:pPr>
        <w:pStyle w:val="ListBullet2"/>
      </w:pPr>
      <w:r>
        <w:t xml:space="preserve">How accurate do you think your model for </w:t>
      </w:r>
      <w:r w:rsidR="00BF3A2B">
        <w:t>the doll</w:t>
      </w:r>
      <w:r>
        <w:t xml:space="preserve">’s bungee jump is? What could be </w:t>
      </w:r>
      <w:r w:rsidR="008975FD">
        <w:t>some</w:t>
      </w:r>
      <w:r>
        <w:t xml:space="preserve"> limitation</w:t>
      </w:r>
      <w:r w:rsidR="008975FD">
        <w:t>s</w:t>
      </w:r>
      <w:r>
        <w:t xml:space="preserve"> o</w:t>
      </w:r>
      <w:r w:rsidR="00E55087">
        <w:t>f</w:t>
      </w:r>
      <w:r>
        <w:t xml:space="preserve"> this model?</w:t>
      </w:r>
    </w:p>
    <w:p w14:paraId="56C9D9F8" w14:textId="5E039F69" w:rsidR="00DE14F2" w:rsidRDefault="00DE14F2" w:rsidP="001C04E3">
      <w:pPr>
        <w:pStyle w:val="ListBullet2"/>
      </w:pPr>
      <w:r>
        <w:t>Could this model be used for other dolls</w:t>
      </w:r>
      <w:r w:rsidR="00A85093">
        <w:t xml:space="preserve"> or be extrapolated for human</w:t>
      </w:r>
      <w:r w:rsidR="00693315">
        <w:t>s</w:t>
      </w:r>
      <w:r w:rsidR="00A85093">
        <w:t xml:space="preserve">? </w:t>
      </w:r>
      <w:r w:rsidR="007821CB">
        <w:t>Justify your answer.</w:t>
      </w:r>
    </w:p>
    <w:p w14:paraId="2DBDBEB3" w14:textId="3D3740DC" w:rsidR="005B208B" w:rsidRDefault="00F20D78" w:rsidP="001C04E3">
      <w:pPr>
        <w:pStyle w:val="FeatureBox"/>
      </w:pPr>
      <w:r>
        <w:t>Answers</w:t>
      </w:r>
      <w:r w:rsidR="002B158B">
        <w:t xml:space="preserve"> to the last question may be:</w:t>
      </w:r>
    </w:p>
    <w:p w14:paraId="482B892F" w14:textId="1DC4A2CF" w:rsidR="000913DA" w:rsidRPr="001C04E3" w:rsidRDefault="000913DA" w:rsidP="001C04E3">
      <w:pPr>
        <w:pStyle w:val="FeatureBox"/>
      </w:pPr>
      <w:r w:rsidRPr="001C04E3">
        <w:t xml:space="preserve">No, because humans </w:t>
      </w:r>
      <w:r w:rsidR="00E96EBF" w:rsidRPr="001C04E3">
        <w:t>h</w:t>
      </w:r>
      <w:r w:rsidRPr="001C04E3">
        <w:t>a</w:t>
      </w:r>
      <w:r w:rsidR="00E96EBF" w:rsidRPr="001C04E3">
        <w:t>v</w:t>
      </w:r>
      <w:r w:rsidRPr="001C04E3">
        <w:t xml:space="preserve">e </w:t>
      </w:r>
      <w:r w:rsidR="00A95CEF" w:rsidRPr="001C04E3">
        <w:t xml:space="preserve">different </w:t>
      </w:r>
      <w:r w:rsidR="00295CCF" w:rsidRPr="001C04E3">
        <w:t>weights,</w:t>
      </w:r>
      <w:r w:rsidR="00A95CEF" w:rsidRPr="001C04E3">
        <w:t xml:space="preserve"> and the rubber bands would not support the weight of humans</w:t>
      </w:r>
      <w:r w:rsidR="00862ECB" w:rsidRPr="001C04E3">
        <w:t>.</w:t>
      </w:r>
    </w:p>
    <w:p w14:paraId="0F84908D" w14:textId="04AE4A6B" w:rsidR="00862ECB" w:rsidRPr="001C04E3" w:rsidRDefault="00862ECB" w:rsidP="001C04E3">
      <w:pPr>
        <w:pStyle w:val="FeatureBox"/>
      </w:pPr>
      <w:r w:rsidRPr="001C04E3">
        <w:t xml:space="preserve">No, because dolls are different sized and </w:t>
      </w:r>
      <w:r w:rsidR="004D6A26" w:rsidRPr="001C04E3">
        <w:t>made from</w:t>
      </w:r>
      <w:r w:rsidRPr="001C04E3">
        <w:t xml:space="preserve"> different materials so their weight will be different.</w:t>
      </w:r>
    </w:p>
    <w:p w14:paraId="5AA82A25" w14:textId="354EDA35" w:rsidR="00BB2F33" w:rsidRDefault="00F20D78" w:rsidP="002C702D">
      <w:pPr>
        <w:pStyle w:val="ListNumber"/>
        <w:numPr>
          <w:ilvl w:val="0"/>
          <w:numId w:val="4"/>
        </w:numPr>
      </w:pPr>
      <w:r>
        <w:t>In a class discussion, s</w:t>
      </w:r>
      <w:r w:rsidR="00BB2F33">
        <w:t xml:space="preserve">tudents should </w:t>
      </w:r>
      <w:r w:rsidR="00826A58">
        <w:t>compare the model’s prediction</w:t>
      </w:r>
      <w:r w:rsidR="00BB2F33">
        <w:t xml:space="preserve"> of the maximum number of </w:t>
      </w:r>
      <w:r w:rsidR="00270695">
        <w:t>elastic</w:t>
      </w:r>
      <w:r w:rsidR="00BB2F33">
        <w:t xml:space="preserve"> bands </w:t>
      </w:r>
      <w:r w:rsidR="005D3E86">
        <w:t xml:space="preserve">to </w:t>
      </w:r>
      <w:r w:rsidR="00BB2F33">
        <w:t xml:space="preserve">see how </w:t>
      </w:r>
      <w:r w:rsidR="00E24AD8">
        <w:t>it</w:t>
      </w:r>
      <w:r w:rsidR="00BB2F33">
        <w:t xml:space="preserve"> </w:t>
      </w:r>
      <w:r w:rsidR="001F3FB0">
        <w:t>compares</w:t>
      </w:r>
      <w:r w:rsidR="00BB2F33">
        <w:t xml:space="preserve"> </w:t>
      </w:r>
      <w:r w:rsidR="00AB2DE1">
        <w:t>with</w:t>
      </w:r>
      <w:r w:rsidR="00BB2F33">
        <w:t xml:space="preserve"> their </w:t>
      </w:r>
      <w:r w:rsidR="00AB2DE1">
        <w:t xml:space="preserve">own </w:t>
      </w:r>
      <w:r w:rsidR="00BB2F33">
        <w:t xml:space="preserve">estimates </w:t>
      </w:r>
      <w:r w:rsidR="00B35C30">
        <w:t>and</w:t>
      </w:r>
      <w:r w:rsidR="004D178E">
        <w:t xml:space="preserve"> how it</w:t>
      </w:r>
      <w:r w:rsidR="00BB2F33">
        <w:t xml:space="preserve"> compares to other students. </w:t>
      </w:r>
    </w:p>
    <w:p w14:paraId="663E78C9" w14:textId="3A9D0F3E" w:rsidR="00A51D10" w:rsidRDefault="00A51D10" w:rsidP="5B62FD38">
      <w:pPr>
        <w:pStyle w:val="Heading3"/>
        <w:numPr>
          <w:ilvl w:val="2"/>
          <w:numId w:val="0"/>
        </w:numPr>
      </w:pPr>
      <w:r>
        <w:lastRenderedPageBreak/>
        <w:t>Apply</w:t>
      </w:r>
    </w:p>
    <w:p w14:paraId="631A8FCC" w14:textId="3C223B68" w:rsidR="00E64335" w:rsidRDefault="002C49D8" w:rsidP="002C702D">
      <w:pPr>
        <w:pStyle w:val="ListNumber"/>
        <w:numPr>
          <w:ilvl w:val="0"/>
          <w:numId w:val="6"/>
        </w:numPr>
      </w:pPr>
      <w:r>
        <w:t xml:space="preserve">Students are to repeat the above </w:t>
      </w:r>
      <w:r w:rsidR="00191380">
        <w:t>experiment,</w:t>
      </w:r>
      <w:r>
        <w:t xml:space="preserve"> but this time replace one</w:t>
      </w:r>
      <w:r w:rsidR="00151994">
        <w:t xml:space="preserve"> variable of the experiment</w:t>
      </w:r>
      <w:r>
        <w:t xml:space="preserve"> and see how this affects the results. </w:t>
      </w:r>
    </w:p>
    <w:p w14:paraId="5C1AD87D" w14:textId="64A644AF" w:rsidR="00AC3276" w:rsidRDefault="002C49D8" w:rsidP="00FA09FC">
      <w:pPr>
        <w:pStyle w:val="ListBullet"/>
      </w:pPr>
      <w:r>
        <w:t>Examples of</w:t>
      </w:r>
      <w:r w:rsidR="00AC3276">
        <w:t xml:space="preserve"> things that can be changed include</w:t>
      </w:r>
    </w:p>
    <w:p w14:paraId="0D1A6A58" w14:textId="060E10C7" w:rsidR="00E64335" w:rsidRDefault="00E64335" w:rsidP="001C04E3">
      <w:pPr>
        <w:pStyle w:val="ListBullet2"/>
      </w:pPr>
      <w:r>
        <w:t xml:space="preserve">Different style </w:t>
      </w:r>
      <w:r w:rsidR="001C04E3">
        <w:t xml:space="preserve">of </w:t>
      </w:r>
      <w:r>
        <w:t>doll (either larger or smaller)</w:t>
      </w:r>
      <w:r w:rsidR="00191380">
        <w:t>.</w:t>
      </w:r>
    </w:p>
    <w:p w14:paraId="4491EA2E" w14:textId="730F54E6" w:rsidR="00E64335" w:rsidRDefault="00191380" w:rsidP="001C04E3">
      <w:pPr>
        <w:pStyle w:val="ListBullet2"/>
      </w:pPr>
      <w:r>
        <w:t>Different-sized</w:t>
      </w:r>
      <w:r w:rsidR="00E64335">
        <w:t xml:space="preserve"> rubber bands</w:t>
      </w:r>
      <w:r w:rsidR="005E4AF4">
        <w:t>, both</w:t>
      </w:r>
      <w:r w:rsidR="00CA3A8B">
        <w:t xml:space="preserve"> diameter of band and</w:t>
      </w:r>
      <w:r w:rsidR="00276FCE">
        <w:t xml:space="preserve"> width o</w:t>
      </w:r>
      <w:r w:rsidR="00A24A41">
        <w:t>f</w:t>
      </w:r>
      <w:r w:rsidR="00276FCE">
        <w:t xml:space="preserve"> </w:t>
      </w:r>
      <w:r w:rsidR="002974B3">
        <w:t>rubber.</w:t>
      </w:r>
    </w:p>
    <w:p w14:paraId="277A7940" w14:textId="7FFD8FF7" w:rsidR="00E64335" w:rsidRDefault="00E64335" w:rsidP="001C04E3">
      <w:pPr>
        <w:pStyle w:val="ListBullet2"/>
      </w:pPr>
      <w:r>
        <w:t>Different</w:t>
      </w:r>
      <w:r w:rsidR="00A454BD">
        <w:t xml:space="preserve"> types of </w:t>
      </w:r>
      <w:r w:rsidR="00151994">
        <w:t>bands</w:t>
      </w:r>
      <w:r w:rsidR="00A454BD">
        <w:t>, for example</w:t>
      </w:r>
      <w:r w:rsidR="00191380">
        <w:t>,</w:t>
      </w:r>
      <w:r w:rsidR="00A454BD">
        <w:t xml:space="preserve"> </w:t>
      </w:r>
      <w:r w:rsidR="00C125A6">
        <w:t xml:space="preserve">elastic rather than rubber </w:t>
      </w:r>
      <w:r w:rsidR="00191380">
        <w:t>bands</w:t>
      </w:r>
      <w:r w:rsidR="00C125A6">
        <w:t>.</w:t>
      </w:r>
    </w:p>
    <w:p w14:paraId="1D06BEEF" w14:textId="77777777" w:rsidR="0016652A" w:rsidRDefault="0016652A" w:rsidP="00FA09FC">
      <w:pPr>
        <w:pStyle w:val="ListBullet"/>
      </w:pPr>
      <w:r>
        <w:t>Equipment for Apply activity</w:t>
      </w:r>
    </w:p>
    <w:p w14:paraId="26D79D8F" w14:textId="129F5545" w:rsidR="0016652A" w:rsidRPr="00367FB3" w:rsidRDefault="0016652A" w:rsidP="001C04E3">
      <w:pPr>
        <w:pStyle w:val="ListBullet2"/>
      </w:pPr>
      <w:r w:rsidRPr="00367FB3">
        <w:t>Different</w:t>
      </w:r>
      <w:r w:rsidR="001C04E3">
        <w:t>-</w:t>
      </w:r>
      <w:r w:rsidRPr="00367FB3">
        <w:t xml:space="preserve">sized dolls of </w:t>
      </w:r>
      <w:r w:rsidR="00245E9C">
        <w:t>the</w:t>
      </w:r>
      <w:r w:rsidR="001C04E3">
        <w:t xml:space="preserve"> </w:t>
      </w:r>
      <w:r w:rsidRPr="00367FB3">
        <w:t>same style</w:t>
      </w:r>
    </w:p>
    <w:p w14:paraId="38C43C69" w14:textId="4A05067A" w:rsidR="0016652A" w:rsidRPr="00367FB3" w:rsidRDefault="0016652A" w:rsidP="001C04E3">
      <w:pPr>
        <w:pStyle w:val="ListBullet2"/>
      </w:pPr>
      <w:r w:rsidRPr="00367FB3">
        <w:t>15</w:t>
      </w:r>
      <w:r w:rsidR="001C04E3">
        <w:t>–</w:t>
      </w:r>
      <w:r w:rsidRPr="00367FB3">
        <w:t xml:space="preserve">20 </w:t>
      </w:r>
      <w:r w:rsidR="003D5296">
        <w:t>d</w:t>
      </w:r>
      <w:r w:rsidRPr="00367FB3">
        <w:t>ifferent sized rubber bands – diameter of band and width</w:t>
      </w:r>
    </w:p>
    <w:p w14:paraId="331A8FAD" w14:textId="0CC5436B" w:rsidR="0016652A" w:rsidRDefault="0016652A" w:rsidP="001C04E3">
      <w:pPr>
        <w:pStyle w:val="ListBullet2"/>
      </w:pPr>
      <w:r w:rsidRPr="00367FB3">
        <w:t xml:space="preserve">Different material in </w:t>
      </w:r>
      <w:r w:rsidR="00245E9C">
        <w:t>the</w:t>
      </w:r>
      <w:r w:rsidR="001C04E3">
        <w:t xml:space="preserve"> </w:t>
      </w:r>
      <w:r w:rsidRPr="00367FB3">
        <w:t>band, for example</w:t>
      </w:r>
      <w:r w:rsidR="007E6666">
        <w:t>,</w:t>
      </w:r>
      <w:r w:rsidRPr="00367FB3">
        <w:t xml:space="preserve"> elastic rather than rubber.</w:t>
      </w:r>
    </w:p>
    <w:p w14:paraId="339F81E2" w14:textId="5E83323C" w:rsidR="006451E2" w:rsidRDefault="00864081" w:rsidP="002C702D">
      <w:pPr>
        <w:pStyle w:val="ListNumber"/>
        <w:numPr>
          <w:ilvl w:val="0"/>
          <w:numId w:val="6"/>
        </w:numPr>
      </w:pPr>
      <w:r>
        <w:t xml:space="preserve">In </w:t>
      </w:r>
      <w:r w:rsidR="00F3257A">
        <w:t>their</w:t>
      </w:r>
      <w:r>
        <w:t xml:space="preserve"> group, </w:t>
      </w:r>
      <w:r w:rsidR="00F3257A">
        <w:t xml:space="preserve">students </w:t>
      </w:r>
      <w:r>
        <w:t xml:space="preserve">discuss what is different </w:t>
      </w:r>
      <w:r w:rsidR="001E211C">
        <w:t>between</w:t>
      </w:r>
      <w:r>
        <w:t xml:space="preserve"> </w:t>
      </w:r>
      <w:r w:rsidR="00F3257A">
        <w:t>the</w:t>
      </w:r>
      <w:r>
        <w:t xml:space="preserve"> </w:t>
      </w:r>
      <w:r w:rsidR="001C04E3">
        <w:t>2</w:t>
      </w:r>
      <w:r>
        <w:t xml:space="preserve"> models</w:t>
      </w:r>
      <w:r w:rsidR="001E211C">
        <w:t xml:space="preserve"> and w</w:t>
      </w:r>
      <w:r>
        <w:t>hat is the same</w:t>
      </w:r>
      <w:r w:rsidR="001E211C">
        <w:t>.</w:t>
      </w:r>
    </w:p>
    <w:p w14:paraId="2FF35A19" w14:textId="0E1D1264" w:rsidR="00F818CF" w:rsidRPr="00907038" w:rsidRDefault="00F818CF" w:rsidP="001C04E3">
      <w:pPr>
        <w:pStyle w:val="ListBullet2"/>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4A92EB94" w14:textId="5EEEC221" w:rsidR="000A3EFF" w:rsidRDefault="00FA54D8" w:rsidP="00E364AA">
      <w:pPr>
        <w:rPr>
          <w:rStyle w:val="Strong"/>
        </w:rPr>
      </w:pPr>
      <w:r w:rsidRPr="0073637A">
        <w:rPr>
          <w:rStyle w:val="Strong"/>
        </w:rPr>
        <w:t>Launch</w:t>
      </w:r>
    </w:p>
    <w:p w14:paraId="1C7725FB" w14:textId="022F159D" w:rsidR="009350BA" w:rsidRPr="005D1AEC" w:rsidRDefault="009350BA" w:rsidP="009350BA">
      <w:pPr>
        <w:pStyle w:val="ListBullet"/>
      </w:pPr>
      <w:r w:rsidRPr="005D1AEC">
        <w:rPr>
          <w:rStyle w:val="normaltextrun"/>
          <w:color w:val="000000"/>
          <w:szCs w:val="22"/>
          <w:shd w:val="clear" w:color="auto" w:fill="FFFFFF"/>
        </w:rPr>
        <w:t>A notice and wonder strategy is used</w:t>
      </w:r>
      <w:r w:rsidR="00F3257A">
        <w:rPr>
          <w:rStyle w:val="normaltextrun"/>
          <w:color w:val="000000"/>
          <w:szCs w:val="22"/>
          <w:shd w:val="clear" w:color="auto" w:fill="FFFFFF"/>
        </w:rPr>
        <w:t>,</w:t>
      </w:r>
      <w:r w:rsidRPr="005D1AEC">
        <w:rPr>
          <w:rStyle w:val="normaltextrun"/>
          <w:color w:val="000000"/>
          <w:szCs w:val="22"/>
          <w:shd w:val="clear" w:color="auto" w:fill="FFFFFF"/>
        </w:rPr>
        <w:t xml:space="preserve"> where there is no correct answer so that all students can participate in the discussion</w:t>
      </w:r>
      <w:r w:rsidR="00927FD8">
        <w:rPr>
          <w:rStyle w:val="normaltextrun"/>
          <w:color w:val="000000"/>
          <w:szCs w:val="22"/>
          <w:shd w:val="clear" w:color="auto" w:fill="FFFFFF"/>
        </w:rPr>
        <w:t>.</w:t>
      </w:r>
    </w:p>
    <w:p w14:paraId="6161442D" w14:textId="77777777" w:rsidR="00457B2B" w:rsidRDefault="006026BA" w:rsidP="00E364AA">
      <w:pPr>
        <w:rPr>
          <w:rStyle w:val="Strong"/>
        </w:rPr>
      </w:pPr>
      <w:r w:rsidRPr="0073637A">
        <w:rPr>
          <w:rStyle w:val="Strong"/>
        </w:rPr>
        <w:t>Explore</w:t>
      </w:r>
    </w:p>
    <w:p w14:paraId="6986D15E" w14:textId="77777777" w:rsidR="0075322E" w:rsidRPr="0075322E" w:rsidRDefault="00245767" w:rsidP="00457B2B">
      <w:pPr>
        <w:pStyle w:val="ListBullet"/>
        <w:rPr>
          <w:rStyle w:val="normaltextrun"/>
          <w:b/>
        </w:rPr>
      </w:pPr>
      <w:r w:rsidRPr="008F4F45">
        <w:rPr>
          <w:rStyle w:val="normaltextrun"/>
          <w:color w:val="000000"/>
          <w:shd w:val="clear" w:color="auto" w:fill="FFFFFF"/>
        </w:rPr>
        <w:t xml:space="preserve">There are no correct answers during the </w:t>
      </w:r>
      <w:r w:rsidR="00C74D54">
        <w:rPr>
          <w:rStyle w:val="normaltextrun"/>
          <w:color w:val="000000"/>
          <w:shd w:val="clear" w:color="auto" w:fill="FFFFFF"/>
        </w:rPr>
        <w:t>prediction of the number of bands</w:t>
      </w:r>
      <w:r w:rsidRPr="008F4F45">
        <w:rPr>
          <w:rStyle w:val="normaltextrun"/>
          <w:color w:val="000000"/>
          <w:shd w:val="clear" w:color="auto" w:fill="FFFFFF"/>
        </w:rPr>
        <w:t xml:space="preserve"> and all students should be encouraged to participate and share their thoughts and reasoning</w:t>
      </w:r>
      <w:r w:rsidR="0075322E">
        <w:rPr>
          <w:rStyle w:val="normaltextrun"/>
          <w:color w:val="000000"/>
          <w:shd w:val="clear" w:color="auto" w:fill="FFFFFF"/>
        </w:rPr>
        <w:t>.</w:t>
      </w:r>
    </w:p>
    <w:p w14:paraId="3FB5CE1D" w14:textId="12CA4F46" w:rsidR="00245767" w:rsidRPr="00245767" w:rsidRDefault="00927FD8" w:rsidP="00457B2B">
      <w:pPr>
        <w:pStyle w:val="ListBullet"/>
        <w:rPr>
          <w:b/>
        </w:rPr>
      </w:pPr>
      <w:r>
        <w:rPr>
          <w:rStyle w:val="normaltextrun"/>
          <w:color w:val="000000"/>
          <w:shd w:val="clear" w:color="auto" w:fill="FFFFFF"/>
        </w:rPr>
        <w:t>The experiment</w:t>
      </w:r>
      <w:r w:rsidR="0075322E">
        <w:rPr>
          <w:rStyle w:val="normaltextrun"/>
          <w:color w:val="000000"/>
          <w:shd w:val="clear" w:color="auto" w:fill="FFFFFF"/>
        </w:rPr>
        <w:t xml:space="preserve"> is conducted as a group of 3 so </w:t>
      </w:r>
      <w:r w:rsidR="001341F2">
        <w:rPr>
          <w:rStyle w:val="normaltextrun"/>
          <w:color w:val="000000"/>
          <w:shd w:val="clear" w:color="auto" w:fill="FFFFFF"/>
        </w:rPr>
        <w:t>students can seek assistance from peers if required.</w:t>
      </w:r>
    </w:p>
    <w:p w14:paraId="0F25082E" w14:textId="77777777" w:rsidR="00457B2B" w:rsidRDefault="006026BA" w:rsidP="00E364AA">
      <w:pPr>
        <w:rPr>
          <w:rStyle w:val="Strong"/>
        </w:rPr>
      </w:pPr>
      <w:r w:rsidRPr="0073637A">
        <w:rPr>
          <w:rStyle w:val="Strong"/>
        </w:rPr>
        <w:t>Summarise</w:t>
      </w:r>
    </w:p>
    <w:p w14:paraId="1AB7965E" w14:textId="764FE121" w:rsidR="00457B2B" w:rsidRPr="00E7116B" w:rsidRDefault="000F34F4" w:rsidP="00457B2B">
      <w:pPr>
        <w:pStyle w:val="ListBullet"/>
        <w:rPr>
          <w:b/>
        </w:rPr>
      </w:pPr>
      <w:r>
        <w:t>Students</w:t>
      </w:r>
      <w:r w:rsidR="00552D79">
        <w:t xml:space="preserve"> could be provided with </w:t>
      </w:r>
      <w:r w:rsidR="00FC7759">
        <w:t>pre</w:t>
      </w:r>
      <w:r w:rsidR="00F13DFC">
        <w:t>-</w:t>
      </w:r>
      <w:r w:rsidR="00FC7759">
        <w:t>gathered data</w:t>
      </w:r>
      <w:r w:rsidR="00F13DFC">
        <w:t xml:space="preserve"> </w:t>
      </w:r>
      <w:r w:rsidR="00E7116B">
        <w:t>to draw the scatter</w:t>
      </w:r>
      <w:r w:rsidR="001C04E3">
        <w:t xml:space="preserve"> </w:t>
      </w:r>
      <w:r w:rsidR="00E7116B">
        <w:t>plot from.</w:t>
      </w:r>
    </w:p>
    <w:p w14:paraId="302ACCD9" w14:textId="4C59EBE0" w:rsidR="00CB1515" w:rsidRPr="00EB3C36" w:rsidRDefault="00182C44" w:rsidP="00EB3C36">
      <w:pPr>
        <w:pStyle w:val="ListBullet"/>
        <w:rPr>
          <w:b/>
        </w:rPr>
      </w:pPr>
      <w:r>
        <w:t>S</w:t>
      </w:r>
      <w:r w:rsidR="00FE4273">
        <w:t>tudents can be given the axes with a scale pre</w:t>
      </w:r>
      <w:r w:rsidR="00DB01DD">
        <w:t>-</w:t>
      </w:r>
      <w:r w:rsidR="00FE4273">
        <w:t>marked</w:t>
      </w:r>
      <w:r w:rsidR="00DB01DD">
        <w:t>.</w:t>
      </w:r>
    </w:p>
    <w:p w14:paraId="78FF0621" w14:textId="32CB42D0" w:rsidR="00457B2B" w:rsidRDefault="00264DCF" w:rsidP="00457B2B">
      <w:pPr>
        <w:rPr>
          <w:rStyle w:val="Strong"/>
        </w:rPr>
      </w:pPr>
      <w:r w:rsidRPr="0073637A">
        <w:rPr>
          <w:rStyle w:val="Strong"/>
        </w:rPr>
        <w:t>Apply</w:t>
      </w:r>
    </w:p>
    <w:p w14:paraId="52C196FF" w14:textId="4E484B6B" w:rsidR="00A81B75" w:rsidRPr="00EE1DF1" w:rsidRDefault="0082694E" w:rsidP="00BD7990">
      <w:pPr>
        <w:pStyle w:val="ListBullet"/>
        <w:rPr>
          <w:b/>
        </w:rPr>
      </w:pPr>
      <w:r w:rsidRPr="005D1AEC">
        <w:rPr>
          <w:rStyle w:val="normaltextrun"/>
          <w:color w:val="000000"/>
          <w:szCs w:val="22"/>
          <w:shd w:val="clear" w:color="auto" w:fill="FFFFFF"/>
        </w:rPr>
        <w:t>Students should be challenged to make connections with prior knowledge</w:t>
      </w:r>
      <w:r w:rsidR="00C24323">
        <w:rPr>
          <w:rStyle w:val="normaltextrun"/>
          <w:color w:val="000000"/>
          <w:szCs w:val="22"/>
          <w:shd w:val="clear" w:color="auto" w:fill="FFFFFF"/>
        </w:rPr>
        <w:t xml:space="preserve"> on </w:t>
      </w:r>
      <w:r w:rsidR="00262928">
        <w:rPr>
          <w:rStyle w:val="normaltextrun"/>
          <w:color w:val="000000"/>
          <w:szCs w:val="22"/>
          <w:shd w:val="clear" w:color="auto" w:fill="FFFFFF"/>
        </w:rPr>
        <w:t>association</w:t>
      </w:r>
      <w:r w:rsidR="00C24323">
        <w:rPr>
          <w:rStyle w:val="normaltextrun"/>
          <w:color w:val="000000"/>
          <w:szCs w:val="22"/>
          <w:shd w:val="clear" w:color="auto" w:fill="FFFFFF"/>
        </w:rPr>
        <w:t xml:space="preserve"> from previous units</w:t>
      </w:r>
      <w:r w:rsidR="00EE1DF1">
        <w:t>.</w:t>
      </w:r>
      <w:r w:rsidR="00C24323">
        <w:t xml:space="preserve"> For example, </w:t>
      </w:r>
      <w:r w:rsidR="00E76D05">
        <w:t>connections to equations of straight lines.</w:t>
      </w:r>
    </w:p>
    <w:p w14:paraId="1A4663F2" w14:textId="4943EC98" w:rsidR="00EE1DF1" w:rsidRPr="00A81B75" w:rsidRDefault="00EE1DF1" w:rsidP="00BD7990">
      <w:pPr>
        <w:pStyle w:val="ListBullet"/>
        <w:rPr>
          <w:b/>
        </w:rPr>
      </w:pPr>
      <w:r>
        <w:t xml:space="preserve">Students should be challenged to draw as many conclusions as </w:t>
      </w:r>
      <w:r w:rsidR="00F3257A">
        <w:t>they can</w:t>
      </w:r>
      <w:r>
        <w:t xml:space="preserve"> </w:t>
      </w:r>
      <w:r w:rsidR="00DD51B1">
        <w:t xml:space="preserve">about the comparison </w:t>
      </w:r>
      <w:r w:rsidR="00520581">
        <w:t>of</w:t>
      </w:r>
      <w:r w:rsidR="00DD51B1">
        <w:t xml:space="preserve"> the models.</w:t>
      </w:r>
    </w:p>
    <w:p w14:paraId="3ABDB85B" w14:textId="77777777" w:rsidR="00457B2B" w:rsidRDefault="00457B2B">
      <w:pPr>
        <w:suppressAutoHyphens w:val="0"/>
        <w:spacing w:after="0" w:line="276" w:lineRule="auto"/>
        <w:rPr>
          <w:color w:val="002664"/>
          <w:sz w:val="32"/>
          <w:szCs w:val="40"/>
        </w:rPr>
      </w:pPr>
      <w:r>
        <w:br w:type="page"/>
      </w:r>
    </w:p>
    <w:p w14:paraId="7EF5CAC5" w14:textId="693F416C" w:rsidR="00633A4A" w:rsidRDefault="00633A4A" w:rsidP="00E44750">
      <w:pPr>
        <w:pStyle w:val="Heading3"/>
      </w:pPr>
      <w:r w:rsidRPr="00633A4A">
        <w:lastRenderedPageBreak/>
        <w:t>Suggested opportunities for assessment</w:t>
      </w:r>
    </w:p>
    <w:p w14:paraId="6F0DD6A9" w14:textId="77777777" w:rsidR="00DB56DD" w:rsidRDefault="00A81B75" w:rsidP="00A81B75">
      <w:pPr>
        <w:rPr>
          <w:rStyle w:val="Strong"/>
        </w:rPr>
      </w:pPr>
      <w:bookmarkStart w:id="2" w:name="_Hlk147833561"/>
      <w:r w:rsidRPr="0073637A">
        <w:rPr>
          <w:rStyle w:val="Strong"/>
        </w:rPr>
        <w:t>Explore</w:t>
      </w:r>
    </w:p>
    <w:p w14:paraId="00F104F0" w14:textId="7FEA0074" w:rsidR="00DB56DD" w:rsidRPr="00FA4284" w:rsidRDefault="00F62D25" w:rsidP="00DB56DD">
      <w:pPr>
        <w:pStyle w:val="ListBullet"/>
        <w:rPr>
          <w:b/>
        </w:rPr>
      </w:pPr>
      <w:r>
        <w:t>Th</w:t>
      </w:r>
      <w:r w:rsidR="00FF7FAC">
        <w:t>e process of collecting data, including the determining of the depend</w:t>
      </w:r>
      <w:r w:rsidR="00CA125A">
        <w:t>e</w:t>
      </w:r>
      <w:r w:rsidR="00FF7FAC">
        <w:t>nt and independent variables could be used for assessment.</w:t>
      </w:r>
    </w:p>
    <w:p w14:paraId="7DB2F66C" w14:textId="77777777" w:rsidR="00DB56DD" w:rsidRDefault="00A81B75" w:rsidP="00A81B75">
      <w:pPr>
        <w:rPr>
          <w:rStyle w:val="Strong"/>
        </w:rPr>
      </w:pPr>
      <w:r w:rsidRPr="0073637A">
        <w:rPr>
          <w:rStyle w:val="Strong"/>
        </w:rPr>
        <w:t>Summarise</w:t>
      </w:r>
    </w:p>
    <w:p w14:paraId="21889967" w14:textId="27EC0A80" w:rsidR="00DB56DD" w:rsidRPr="00534F2D" w:rsidRDefault="001341F2" w:rsidP="00534F2D">
      <w:pPr>
        <w:pStyle w:val="ListBullet"/>
        <w:rPr>
          <w:b/>
        </w:rPr>
      </w:pPr>
      <w:r>
        <w:t xml:space="preserve">The </w:t>
      </w:r>
      <w:r w:rsidR="00013403">
        <w:t>scatter</w:t>
      </w:r>
      <w:r w:rsidR="000D5A12">
        <w:t xml:space="preserve"> </w:t>
      </w:r>
      <w:r w:rsidR="00013403">
        <w:t xml:space="preserve">plot, </w:t>
      </w:r>
      <w:r w:rsidR="0000226D">
        <w:t xml:space="preserve">and model </w:t>
      </w:r>
      <w:r w:rsidR="0070620A">
        <w:t>produced,</w:t>
      </w:r>
      <w:r w:rsidR="0000226D">
        <w:t xml:space="preserve"> along with any conclusions can be </w:t>
      </w:r>
      <w:r w:rsidR="00FA128B">
        <w:t xml:space="preserve">collected and used as </w:t>
      </w:r>
      <w:r w:rsidR="00534F2D">
        <w:t xml:space="preserve">a </w:t>
      </w:r>
      <w:r w:rsidR="00FA128B">
        <w:t>summative assessment</w:t>
      </w:r>
      <w:r w:rsidR="00534F2D">
        <w:t>.</w:t>
      </w:r>
    </w:p>
    <w:p w14:paraId="61D91C53" w14:textId="77777777" w:rsidR="00DB56DD" w:rsidRDefault="00A81B75" w:rsidP="00DB56DD">
      <w:pPr>
        <w:rPr>
          <w:rStyle w:val="Strong"/>
        </w:rPr>
      </w:pPr>
      <w:r w:rsidRPr="0073637A">
        <w:rPr>
          <w:rStyle w:val="Strong"/>
        </w:rPr>
        <w:t>Apply</w:t>
      </w:r>
    </w:p>
    <w:bookmarkEnd w:id="2"/>
    <w:p w14:paraId="2C86FF6B" w14:textId="0DB71D6E" w:rsidR="0084631E" w:rsidRDefault="00534F2D">
      <w:pPr>
        <w:pStyle w:val="ListBullet"/>
      </w:pPr>
      <w:r>
        <w:t xml:space="preserve">The second </w:t>
      </w:r>
      <w:r w:rsidR="001621F6">
        <w:t>model could also be collected and used as a summative assessment, along with any comparisons drawn</w:t>
      </w:r>
      <w:r w:rsidR="00F62D25">
        <w:t xml:space="preserve"> in comparing this model to the previous one.</w:t>
      </w:r>
      <w:r w:rsidR="0084631E">
        <w:br w:type="page"/>
      </w:r>
    </w:p>
    <w:p w14:paraId="3AA64228" w14:textId="3E88AF36" w:rsidR="00D974BF" w:rsidRDefault="0070190E" w:rsidP="095C3ACB">
      <w:pPr>
        <w:pStyle w:val="Heading2"/>
        <w:rPr>
          <w:rStyle w:val="Heading2Char"/>
        </w:rPr>
      </w:pPr>
      <w:bookmarkStart w:id="3" w:name="_Appendix_A"/>
      <w:bookmarkEnd w:id="3"/>
      <w:r>
        <w:lastRenderedPageBreak/>
        <w:t>Appendix</w:t>
      </w:r>
      <w:r w:rsidR="00783D18">
        <w:t xml:space="preserve"> </w:t>
      </w:r>
      <w:r w:rsidR="008B618A">
        <w:t>A</w:t>
      </w:r>
      <w:r w:rsidR="00A01FE7">
        <w:t xml:space="preserve"> </w:t>
      </w:r>
    </w:p>
    <w:p w14:paraId="0077DE9F" w14:textId="17A1F3F2" w:rsidR="00CA450C" w:rsidRPr="00B27C56" w:rsidRDefault="00B00FF9" w:rsidP="095C3ACB">
      <w:pPr>
        <w:pStyle w:val="Heading3"/>
      </w:pPr>
      <w:r>
        <w:t xml:space="preserve">Data </w:t>
      </w:r>
      <w:r w:rsidR="00860CB7">
        <w:t>c</w:t>
      </w:r>
      <w:r>
        <w:t>ollection</w:t>
      </w:r>
    </w:p>
    <w:tbl>
      <w:tblPr>
        <w:tblStyle w:val="Tableheader"/>
        <w:tblW w:w="0" w:type="auto"/>
        <w:tblLook w:val="04A0" w:firstRow="1" w:lastRow="0" w:firstColumn="1" w:lastColumn="0" w:noHBand="0" w:noVBand="1"/>
        <w:tblDescription w:val="Table displays number of elastics bands as the x-intercept, with a blank column for students to record the jump distance in centimetres (the y-intercept)."/>
      </w:tblPr>
      <w:tblGrid>
        <w:gridCol w:w="2122"/>
        <w:gridCol w:w="2268"/>
      </w:tblGrid>
      <w:tr w:rsidR="00B00FF9" w14:paraId="543C05C1" w14:textId="77777777" w:rsidTr="00721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3ED4AE" w14:textId="4CF672AC" w:rsidR="00B00FF9" w:rsidRDefault="00B00FF9" w:rsidP="000D5A12">
            <w:r>
              <w:t>Number of elastic Bands</w:t>
            </w:r>
            <w:r w:rsidR="008A7C86">
              <w:t xml:space="preserve"> (</w:t>
            </w:r>
            <w:r w:rsidR="008A7C86" w:rsidRPr="008A7C86">
              <w:rPr>
                <w:i/>
                <w:iCs/>
              </w:rPr>
              <w:t>x</w:t>
            </w:r>
            <w:r w:rsidR="008A7C86">
              <w:t>)</w:t>
            </w:r>
          </w:p>
        </w:tc>
        <w:tc>
          <w:tcPr>
            <w:tcW w:w="2268" w:type="dxa"/>
          </w:tcPr>
          <w:p w14:paraId="6971F7CB" w14:textId="4F102BD3" w:rsidR="00B00FF9" w:rsidRDefault="008A7C86" w:rsidP="000D5A12">
            <w:pPr>
              <w:cnfStyle w:val="100000000000" w:firstRow="1" w:lastRow="0" w:firstColumn="0" w:lastColumn="0" w:oddVBand="0" w:evenVBand="0" w:oddHBand="0" w:evenHBand="0" w:firstRowFirstColumn="0" w:firstRowLastColumn="0" w:lastRowFirstColumn="0" w:lastRowLastColumn="0"/>
            </w:pPr>
            <w:r>
              <w:t>Jump distance in centimetres (</w:t>
            </w:r>
            <w:r w:rsidRPr="008A7C86">
              <w:rPr>
                <w:i/>
                <w:iCs/>
              </w:rPr>
              <w:t>y</w:t>
            </w:r>
            <w:r>
              <w:t>)</w:t>
            </w:r>
          </w:p>
        </w:tc>
      </w:tr>
      <w:tr w:rsidR="00B00FF9" w14:paraId="43020C85" w14:textId="77777777" w:rsidTr="007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B5A33E" w14:textId="33177EA9" w:rsidR="00B00FF9" w:rsidRDefault="008A7C86" w:rsidP="00EB3295">
            <w:pPr>
              <w:jc w:val="center"/>
            </w:pPr>
            <w:r>
              <w:t>2</w:t>
            </w:r>
          </w:p>
        </w:tc>
        <w:tc>
          <w:tcPr>
            <w:tcW w:w="2268" w:type="dxa"/>
          </w:tcPr>
          <w:p w14:paraId="5C444B1A" w14:textId="77777777" w:rsidR="00B00FF9" w:rsidRDefault="00B00FF9" w:rsidP="00EB3295">
            <w:pPr>
              <w:jc w:val="center"/>
              <w:cnfStyle w:val="000000100000" w:firstRow="0" w:lastRow="0" w:firstColumn="0" w:lastColumn="0" w:oddVBand="0" w:evenVBand="0" w:oddHBand="1" w:evenHBand="0" w:firstRowFirstColumn="0" w:firstRowLastColumn="0" w:lastRowFirstColumn="0" w:lastRowLastColumn="0"/>
            </w:pPr>
          </w:p>
        </w:tc>
      </w:tr>
      <w:tr w:rsidR="00B00FF9" w14:paraId="28AEC18E" w14:textId="77777777" w:rsidTr="00721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A72F9F" w14:textId="18CC77FF" w:rsidR="00B00FF9" w:rsidRDefault="007217C7" w:rsidP="00EB3295">
            <w:pPr>
              <w:jc w:val="center"/>
            </w:pPr>
            <w:r>
              <w:t>3</w:t>
            </w:r>
          </w:p>
        </w:tc>
        <w:tc>
          <w:tcPr>
            <w:tcW w:w="2268" w:type="dxa"/>
          </w:tcPr>
          <w:p w14:paraId="68DAB06A" w14:textId="77777777" w:rsidR="00B00FF9" w:rsidRDefault="00B00FF9" w:rsidP="00EB3295">
            <w:pPr>
              <w:jc w:val="center"/>
              <w:cnfStyle w:val="000000010000" w:firstRow="0" w:lastRow="0" w:firstColumn="0" w:lastColumn="0" w:oddVBand="0" w:evenVBand="0" w:oddHBand="0" w:evenHBand="1" w:firstRowFirstColumn="0" w:firstRowLastColumn="0" w:lastRowFirstColumn="0" w:lastRowLastColumn="0"/>
            </w:pPr>
          </w:p>
        </w:tc>
      </w:tr>
      <w:tr w:rsidR="00B00FF9" w14:paraId="76F3CAB8" w14:textId="77777777" w:rsidTr="007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441F67" w14:textId="77243119" w:rsidR="00B00FF9" w:rsidRDefault="007217C7" w:rsidP="00EB3295">
            <w:pPr>
              <w:jc w:val="center"/>
            </w:pPr>
            <w:r>
              <w:t>4</w:t>
            </w:r>
          </w:p>
        </w:tc>
        <w:tc>
          <w:tcPr>
            <w:tcW w:w="2268" w:type="dxa"/>
          </w:tcPr>
          <w:p w14:paraId="7775A2CF" w14:textId="77777777" w:rsidR="00B00FF9" w:rsidRDefault="00B00FF9" w:rsidP="00EB3295">
            <w:pPr>
              <w:jc w:val="center"/>
              <w:cnfStyle w:val="000000100000" w:firstRow="0" w:lastRow="0" w:firstColumn="0" w:lastColumn="0" w:oddVBand="0" w:evenVBand="0" w:oddHBand="1" w:evenHBand="0" w:firstRowFirstColumn="0" w:firstRowLastColumn="0" w:lastRowFirstColumn="0" w:lastRowLastColumn="0"/>
            </w:pPr>
          </w:p>
        </w:tc>
      </w:tr>
      <w:tr w:rsidR="00B00FF9" w14:paraId="0560E26A" w14:textId="77777777" w:rsidTr="00721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B4E7DD" w14:textId="427C8684" w:rsidR="00B00FF9" w:rsidRDefault="007217C7" w:rsidP="00EB3295">
            <w:pPr>
              <w:jc w:val="center"/>
            </w:pPr>
            <w:r>
              <w:t>5</w:t>
            </w:r>
          </w:p>
        </w:tc>
        <w:tc>
          <w:tcPr>
            <w:tcW w:w="2268" w:type="dxa"/>
          </w:tcPr>
          <w:p w14:paraId="142FB5DF" w14:textId="77777777" w:rsidR="00B00FF9" w:rsidRDefault="00B00FF9" w:rsidP="00EB3295">
            <w:pPr>
              <w:jc w:val="center"/>
              <w:cnfStyle w:val="000000010000" w:firstRow="0" w:lastRow="0" w:firstColumn="0" w:lastColumn="0" w:oddVBand="0" w:evenVBand="0" w:oddHBand="0" w:evenHBand="1" w:firstRowFirstColumn="0" w:firstRowLastColumn="0" w:lastRowFirstColumn="0" w:lastRowLastColumn="0"/>
            </w:pPr>
          </w:p>
        </w:tc>
      </w:tr>
      <w:tr w:rsidR="00B00FF9" w14:paraId="6EC37575" w14:textId="77777777" w:rsidTr="007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DAC20A" w14:textId="3E41484D" w:rsidR="00B00FF9" w:rsidRDefault="007217C7" w:rsidP="00EB3295">
            <w:pPr>
              <w:jc w:val="center"/>
            </w:pPr>
            <w:r>
              <w:t>6</w:t>
            </w:r>
          </w:p>
        </w:tc>
        <w:tc>
          <w:tcPr>
            <w:tcW w:w="2268" w:type="dxa"/>
          </w:tcPr>
          <w:p w14:paraId="1352E90E" w14:textId="77777777" w:rsidR="00B00FF9" w:rsidRDefault="00B00FF9" w:rsidP="00EB3295">
            <w:pPr>
              <w:jc w:val="center"/>
              <w:cnfStyle w:val="000000100000" w:firstRow="0" w:lastRow="0" w:firstColumn="0" w:lastColumn="0" w:oddVBand="0" w:evenVBand="0" w:oddHBand="1" w:evenHBand="0" w:firstRowFirstColumn="0" w:firstRowLastColumn="0" w:lastRowFirstColumn="0" w:lastRowLastColumn="0"/>
            </w:pPr>
          </w:p>
        </w:tc>
      </w:tr>
      <w:tr w:rsidR="00B00FF9" w14:paraId="35ECFDB3" w14:textId="77777777" w:rsidTr="00721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7DEC42" w14:textId="697F7D59" w:rsidR="00B00FF9" w:rsidRDefault="007217C7" w:rsidP="00EB3295">
            <w:pPr>
              <w:jc w:val="center"/>
            </w:pPr>
            <w:r>
              <w:t>7</w:t>
            </w:r>
          </w:p>
        </w:tc>
        <w:tc>
          <w:tcPr>
            <w:tcW w:w="2268" w:type="dxa"/>
          </w:tcPr>
          <w:p w14:paraId="08DD8968" w14:textId="77777777" w:rsidR="00B00FF9" w:rsidRDefault="00B00FF9" w:rsidP="00EB3295">
            <w:pPr>
              <w:jc w:val="center"/>
              <w:cnfStyle w:val="000000010000" w:firstRow="0" w:lastRow="0" w:firstColumn="0" w:lastColumn="0" w:oddVBand="0" w:evenVBand="0" w:oddHBand="0" w:evenHBand="1" w:firstRowFirstColumn="0" w:firstRowLastColumn="0" w:lastRowFirstColumn="0" w:lastRowLastColumn="0"/>
            </w:pPr>
          </w:p>
        </w:tc>
      </w:tr>
      <w:tr w:rsidR="00B00FF9" w14:paraId="1676D615" w14:textId="77777777" w:rsidTr="007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CD883A" w14:textId="5AF8B531" w:rsidR="00B00FF9" w:rsidRDefault="007217C7" w:rsidP="00EB3295">
            <w:pPr>
              <w:jc w:val="center"/>
            </w:pPr>
            <w:r>
              <w:t>8</w:t>
            </w:r>
          </w:p>
        </w:tc>
        <w:tc>
          <w:tcPr>
            <w:tcW w:w="2268" w:type="dxa"/>
          </w:tcPr>
          <w:p w14:paraId="6AF00EDB" w14:textId="77777777" w:rsidR="00B00FF9" w:rsidRDefault="00B00FF9" w:rsidP="00EB3295">
            <w:pPr>
              <w:jc w:val="center"/>
              <w:cnfStyle w:val="000000100000" w:firstRow="0" w:lastRow="0" w:firstColumn="0" w:lastColumn="0" w:oddVBand="0" w:evenVBand="0" w:oddHBand="1" w:evenHBand="0" w:firstRowFirstColumn="0" w:firstRowLastColumn="0" w:lastRowFirstColumn="0" w:lastRowLastColumn="0"/>
            </w:pPr>
          </w:p>
        </w:tc>
      </w:tr>
      <w:tr w:rsidR="00B00FF9" w14:paraId="39359472" w14:textId="77777777" w:rsidTr="00721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FF941B" w14:textId="124C0E4B" w:rsidR="00B00FF9" w:rsidRDefault="007217C7" w:rsidP="00EB3295">
            <w:pPr>
              <w:jc w:val="center"/>
            </w:pPr>
            <w:r>
              <w:t>9</w:t>
            </w:r>
          </w:p>
        </w:tc>
        <w:tc>
          <w:tcPr>
            <w:tcW w:w="2268" w:type="dxa"/>
          </w:tcPr>
          <w:p w14:paraId="52E1BDA7" w14:textId="77777777" w:rsidR="00B00FF9" w:rsidRDefault="00B00FF9" w:rsidP="00EB3295">
            <w:pPr>
              <w:jc w:val="center"/>
              <w:cnfStyle w:val="000000010000" w:firstRow="0" w:lastRow="0" w:firstColumn="0" w:lastColumn="0" w:oddVBand="0" w:evenVBand="0" w:oddHBand="0" w:evenHBand="1" w:firstRowFirstColumn="0" w:firstRowLastColumn="0" w:lastRowFirstColumn="0" w:lastRowLastColumn="0"/>
            </w:pPr>
          </w:p>
        </w:tc>
      </w:tr>
      <w:tr w:rsidR="00B00FF9" w14:paraId="175238BF" w14:textId="77777777" w:rsidTr="007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8CBF04" w14:textId="7573C54B" w:rsidR="00B00FF9" w:rsidRDefault="007217C7" w:rsidP="00EB3295">
            <w:pPr>
              <w:jc w:val="center"/>
            </w:pPr>
            <w:r>
              <w:t>10</w:t>
            </w:r>
          </w:p>
        </w:tc>
        <w:tc>
          <w:tcPr>
            <w:tcW w:w="2268" w:type="dxa"/>
          </w:tcPr>
          <w:p w14:paraId="4D88E1FB" w14:textId="77777777" w:rsidR="00B00FF9" w:rsidRDefault="00B00FF9" w:rsidP="00EB3295">
            <w:pPr>
              <w:jc w:val="center"/>
              <w:cnfStyle w:val="000000100000" w:firstRow="0" w:lastRow="0" w:firstColumn="0" w:lastColumn="0" w:oddVBand="0" w:evenVBand="0" w:oddHBand="1" w:evenHBand="0" w:firstRowFirstColumn="0" w:firstRowLastColumn="0" w:lastRowFirstColumn="0" w:lastRowLastColumn="0"/>
            </w:pPr>
          </w:p>
        </w:tc>
      </w:tr>
      <w:tr w:rsidR="00B00FF9" w14:paraId="7C26AC7D" w14:textId="77777777" w:rsidTr="00721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57B3B4" w14:textId="334BD1D3" w:rsidR="00B00FF9" w:rsidRDefault="007217C7" w:rsidP="00EB3295">
            <w:pPr>
              <w:jc w:val="center"/>
            </w:pPr>
            <w:r>
              <w:t>11</w:t>
            </w:r>
          </w:p>
        </w:tc>
        <w:tc>
          <w:tcPr>
            <w:tcW w:w="2268" w:type="dxa"/>
          </w:tcPr>
          <w:p w14:paraId="6795E2B2" w14:textId="77777777" w:rsidR="00B00FF9" w:rsidRDefault="00B00FF9" w:rsidP="00EB3295">
            <w:pPr>
              <w:jc w:val="center"/>
              <w:cnfStyle w:val="000000010000" w:firstRow="0" w:lastRow="0" w:firstColumn="0" w:lastColumn="0" w:oddVBand="0" w:evenVBand="0" w:oddHBand="0" w:evenHBand="1" w:firstRowFirstColumn="0" w:firstRowLastColumn="0" w:lastRowFirstColumn="0" w:lastRowLastColumn="0"/>
            </w:pPr>
          </w:p>
        </w:tc>
      </w:tr>
      <w:tr w:rsidR="00B00FF9" w14:paraId="565E0661" w14:textId="77777777" w:rsidTr="007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B431D7" w14:textId="40C93D04" w:rsidR="00B00FF9" w:rsidRDefault="007217C7" w:rsidP="00EB3295">
            <w:pPr>
              <w:jc w:val="center"/>
            </w:pPr>
            <w:r>
              <w:t>12</w:t>
            </w:r>
          </w:p>
        </w:tc>
        <w:tc>
          <w:tcPr>
            <w:tcW w:w="2268" w:type="dxa"/>
          </w:tcPr>
          <w:p w14:paraId="05E8FDD2" w14:textId="77777777" w:rsidR="00B00FF9" w:rsidRDefault="00B00FF9" w:rsidP="00EB3295">
            <w:pPr>
              <w:jc w:val="center"/>
              <w:cnfStyle w:val="000000100000" w:firstRow="0" w:lastRow="0" w:firstColumn="0" w:lastColumn="0" w:oddVBand="0" w:evenVBand="0" w:oddHBand="1" w:evenHBand="0" w:firstRowFirstColumn="0" w:firstRowLastColumn="0" w:lastRowFirstColumn="0" w:lastRowLastColumn="0"/>
            </w:pPr>
          </w:p>
        </w:tc>
      </w:tr>
      <w:tr w:rsidR="00B00FF9" w14:paraId="5A8C9C92" w14:textId="77777777" w:rsidTr="00721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278DB4" w14:textId="63612089" w:rsidR="00B00FF9" w:rsidRDefault="007217C7" w:rsidP="00EB3295">
            <w:pPr>
              <w:jc w:val="center"/>
            </w:pPr>
            <w:r>
              <w:t>13</w:t>
            </w:r>
          </w:p>
        </w:tc>
        <w:tc>
          <w:tcPr>
            <w:tcW w:w="2268" w:type="dxa"/>
          </w:tcPr>
          <w:p w14:paraId="387423C2" w14:textId="77777777" w:rsidR="00B00FF9" w:rsidRDefault="00B00FF9" w:rsidP="00EB3295">
            <w:pPr>
              <w:jc w:val="center"/>
              <w:cnfStyle w:val="000000010000" w:firstRow="0" w:lastRow="0" w:firstColumn="0" w:lastColumn="0" w:oddVBand="0" w:evenVBand="0" w:oddHBand="0" w:evenHBand="1" w:firstRowFirstColumn="0" w:firstRowLastColumn="0" w:lastRowFirstColumn="0" w:lastRowLastColumn="0"/>
            </w:pPr>
          </w:p>
        </w:tc>
      </w:tr>
      <w:tr w:rsidR="00B00FF9" w14:paraId="397281EF" w14:textId="77777777" w:rsidTr="00721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5F77BC" w14:textId="06F9E170" w:rsidR="00B00FF9" w:rsidRDefault="007217C7" w:rsidP="00EB3295">
            <w:pPr>
              <w:jc w:val="center"/>
            </w:pPr>
            <w:r>
              <w:t>14</w:t>
            </w:r>
          </w:p>
        </w:tc>
        <w:tc>
          <w:tcPr>
            <w:tcW w:w="2268" w:type="dxa"/>
          </w:tcPr>
          <w:p w14:paraId="6C815A4F" w14:textId="77777777" w:rsidR="00B00FF9" w:rsidRDefault="00B00FF9" w:rsidP="00EB3295">
            <w:pPr>
              <w:jc w:val="center"/>
              <w:cnfStyle w:val="000000100000" w:firstRow="0" w:lastRow="0" w:firstColumn="0" w:lastColumn="0" w:oddVBand="0" w:evenVBand="0" w:oddHBand="1" w:evenHBand="0" w:firstRowFirstColumn="0" w:firstRowLastColumn="0" w:lastRowFirstColumn="0" w:lastRowLastColumn="0"/>
            </w:pPr>
          </w:p>
        </w:tc>
      </w:tr>
      <w:tr w:rsidR="00B00FF9" w14:paraId="44971130" w14:textId="77777777" w:rsidTr="007217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EF83C4" w14:textId="279A07CA" w:rsidR="00B00FF9" w:rsidRDefault="007217C7" w:rsidP="00EB3295">
            <w:pPr>
              <w:jc w:val="center"/>
            </w:pPr>
            <w:r>
              <w:t>15</w:t>
            </w:r>
          </w:p>
        </w:tc>
        <w:tc>
          <w:tcPr>
            <w:tcW w:w="2268" w:type="dxa"/>
          </w:tcPr>
          <w:p w14:paraId="179EDD28" w14:textId="77777777" w:rsidR="00B00FF9" w:rsidRDefault="00B00FF9" w:rsidP="00EB3295">
            <w:pPr>
              <w:jc w:val="center"/>
              <w:cnfStyle w:val="000000010000" w:firstRow="0" w:lastRow="0" w:firstColumn="0" w:lastColumn="0" w:oddVBand="0" w:evenVBand="0" w:oddHBand="0" w:evenHBand="1" w:firstRowFirstColumn="0" w:firstRowLastColumn="0" w:lastRowFirstColumn="0" w:lastRowLastColumn="0"/>
            </w:pPr>
          </w:p>
        </w:tc>
      </w:tr>
    </w:tbl>
    <w:p w14:paraId="51358F06" w14:textId="77777777" w:rsidR="000D5A12" w:rsidRDefault="000D5A12">
      <w:pPr>
        <w:suppressAutoHyphens w:val="0"/>
        <w:spacing w:after="0" w:line="276" w:lineRule="auto"/>
      </w:pPr>
      <w:bookmarkStart w:id="4" w:name="_Appendix_B"/>
      <w:bookmarkEnd w:id="4"/>
      <w:r>
        <w:rPr>
          <w:bCs/>
        </w:rPr>
        <w:br w:type="page"/>
      </w:r>
    </w:p>
    <w:p w14:paraId="52EA178D" w14:textId="2E42BC10" w:rsidR="008B618A" w:rsidRDefault="008B618A" w:rsidP="008B618A">
      <w:pPr>
        <w:pStyle w:val="Heading2"/>
        <w:rPr>
          <w:rStyle w:val="Heading2Char"/>
        </w:rPr>
      </w:pPr>
      <w:r>
        <w:lastRenderedPageBreak/>
        <w:t xml:space="preserve">Appendix </w:t>
      </w:r>
      <w:r w:rsidR="00B00FF9">
        <w:t>B</w:t>
      </w:r>
      <w:r>
        <w:t xml:space="preserve"> </w:t>
      </w:r>
    </w:p>
    <w:p w14:paraId="79964C05" w14:textId="396E4131" w:rsidR="008B618A" w:rsidRPr="00B27C56" w:rsidRDefault="00B00FF9" w:rsidP="008B618A">
      <w:pPr>
        <w:pStyle w:val="Heading3"/>
      </w:pPr>
      <w:r>
        <w:t>Scatter plot</w:t>
      </w:r>
    </w:p>
    <w:p w14:paraId="55C60284" w14:textId="5B243243" w:rsidR="000361B6" w:rsidRDefault="002D71AB">
      <w:pPr>
        <w:suppressAutoHyphens w:val="0"/>
        <w:spacing w:after="0" w:line="276" w:lineRule="auto"/>
      </w:pPr>
      <w:r w:rsidRPr="002D71AB">
        <w:rPr>
          <w:noProof/>
        </w:rPr>
        <w:drawing>
          <wp:inline distT="0" distB="0" distL="0" distR="0" wp14:anchorId="6914D6F8" wp14:editId="518666AB">
            <wp:extent cx="5709600" cy="7459200"/>
            <wp:effectExtent l="0" t="0" r="5715" b="8890"/>
            <wp:docPr id="1930073520" name="Picture 1" descr="Scatter plot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73520" name="Picture 1" descr="Scatter plot axes."/>
                    <pic:cNvPicPr/>
                  </pic:nvPicPr>
                  <pic:blipFill>
                    <a:blip r:embed="rId25"/>
                    <a:stretch>
                      <a:fillRect/>
                    </a:stretch>
                  </pic:blipFill>
                  <pic:spPr>
                    <a:xfrm>
                      <a:off x="0" y="0"/>
                      <a:ext cx="5709600" cy="7459200"/>
                    </a:xfrm>
                    <a:prstGeom prst="rect">
                      <a:avLst/>
                    </a:prstGeom>
                  </pic:spPr>
                </pic:pic>
              </a:graphicData>
            </a:graphic>
          </wp:inline>
        </w:drawing>
      </w:r>
    </w:p>
    <w:p w14:paraId="16A914ED" w14:textId="77777777" w:rsidR="000361B6" w:rsidRDefault="000361B6">
      <w:pPr>
        <w:suppressAutoHyphens w:val="0"/>
        <w:spacing w:after="0" w:line="276" w:lineRule="auto"/>
      </w:pPr>
      <w:r>
        <w:br w:type="page"/>
      </w:r>
    </w:p>
    <w:p w14:paraId="11DC0D84" w14:textId="2C1D9F30" w:rsidR="00641699" w:rsidRDefault="00641699" w:rsidP="00860CB7">
      <w:pPr>
        <w:pStyle w:val="Heading4"/>
      </w:pPr>
      <w:r>
        <w:lastRenderedPageBreak/>
        <w:t>Questions</w:t>
      </w:r>
    </w:p>
    <w:p w14:paraId="6E3516DD" w14:textId="30BBB312" w:rsidR="00E447F4" w:rsidRPr="000361B6" w:rsidRDefault="00E447F4" w:rsidP="000361B6">
      <w:pPr>
        <w:pStyle w:val="ListNumber"/>
        <w:numPr>
          <w:ilvl w:val="0"/>
          <w:numId w:val="10"/>
        </w:numPr>
      </w:pPr>
      <w:r w:rsidRPr="000361B6">
        <w:t xml:space="preserve">What </w:t>
      </w:r>
      <w:r w:rsidR="007817DE" w:rsidRPr="000361B6">
        <w:t>are</w:t>
      </w:r>
      <w:r w:rsidRPr="000361B6">
        <w:t xml:space="preserve"> the depend</w:t>
      </w:r>
      <w:r w:rsidR="007817DE" w:rsidRPr="000361B6">
        <w:t>e</w:t>
      </w:r>
      <w:r w:rsidRPr="000361B6">
        <w:t>nt and indep</w:t>
      </w:r>
      <w:r w:rsidR="007817DE" w:rsidRPr="000361B6">
        <w:t>endent variables in this model?</w:t>
      </w:r>
    </w:p>
    <w:p w14:paraId="094A2FF0" w14:textId="6E69DC4B" w:rsidR="00D91848" w:rsidRPr="000361B6" w:rsidRDefault="00785CEF" w:rsidP="000361B6">
      <w:pPr>
        <w:pStyle w:val="ListNumber"/>
      </w:pPr>
      <w:r w:rsidRPr="000361B6">
        <w:t>What is the slope of your equation and what does it represent in this model?</w:t>
      </w:r>
    </w:p>
    <w:p w14:paraId="1ED866C5" w14:textId="6CC38819" w:rsidR="00641699" w:rsidRPr="000361B6" w:rsidRDefault="00785CEF" w:rsidP="000361B6">
      <w:pPr>
        <w:pStyle w:val="ListNumber"/>
      </w:pPr>
      <w:r w:rsidRPr="000361B6">
        <w:t xml:space="preserve">What is the </w:t>
      </w:r>
      <m:oMath>
        <m:r>
          <w:rPr>
            <w:rFonts w:ascii="Cambria Math" w:hAnsi="Cambria Math"/>
          </w:rPr>
          <m:t>y</m:t>
        </m:r>
      </m:oMath>
      <w:r w:rsidR="000361B6" w:rsidRPr="000361B6">
        <w:t xml:space="preserve">-intercept </w:t>
      </w:r>
      <w:r w:rsidRPr="000361B6">
        <w:t>and what does it represent in this model?</w:t>
      </w:r>
    </w:p>
    <w:p w14:paraId="0F2406D0" w14:textId="0FE4C0E3" w:rsidR="00ED38DA" w:rsidRPr="000361B6" w:rsidRDefault="00785CEF" w:rsidP="000361B6">
      <w:pPr>
        <w:pStyle w:val="ListNumber"/>
      </w:pPr>
      <w:r w:rsidRPr="000361B6">
        <w:t xml:space="preserve">Based on this model what would be the maximum number of rubber bands so that </w:t>
      </w:r>
      <w:r w:rsidR="00842BB1" w:rsidRPr="000361B6">
        <w:t>the doll</w:t>
      </w:r>
      <w:r w:rsidRPr="000361B6">
        <w:t xml:space="preserve"> could safely jump from 400</w:t>
      </w:r>
      <w:r w:rsidR="000361B6">
        <w:t> </w:t>
      </w:r>
      <w:r w:rsidRPr="000361B6">
        <w:t>cm? How accurate were the guesses of people in your group?</w:t>
      </w:r>
    </w:p>
    <w:p w14:paraId="73AF4037" w14:textId="46BF2C36" w:rsidR="00ED38DA" w:rsidRPr="000361B6" w:rsidRDefault="00785CEF" w:rsidP="000361B6">
      <w:pPr>
        <w:pStyle w:val="ListNumber"/>
      </w:pPr>
      <w:r w:rsidRPr="000361B6">
        <w:t xml:space="preserve">How accurate do you think your model for </w:t>
      </w:r>
      <w:r w:rsidR="00842BB1" w:rsidRPr="000361B6">
        <w:t>the doll</w:t>
      </w:r>
      <w:r w:rsidRPr="000361B6">
        <w:t>’s bungee jump is? What could be some limitations of this model?</w:t>
      </w:r>
    </w:p>
    <w:p w14:paraId="392E492F" w14:textId="2BF50058" w:rsidR="00D53F54" w:rsidRPr="000361B6" w:rsidRDefault="00785CEF" w:rsidP="000361B6">
      <w:pPr>
        <w:pStyle w:val="ListNumber"/>
      </w:pPr>
      <w:r w:rsidRPr="000361B6">
        <w:t xml:space="preserve">Could this model be used for other dolls or be extrapolated for humans? Justify your </w:t>
      </w:r>
      <w:r w:rsidR="00ED38DA" w:rsidRPr="000361B6">
        <w:t>answer.</w:t>
      </w:r>
      <w:r w:rsidR="00D53F54" w:rsidRPr="000361B6">
        <w:br w:type="page"/>
      </w:r>
    </w:p>
    <w:p w14:paraId="36DFEC22" w14:textId="6B9B82BF" w:rsidR="00D53F54" w:rsidRDefault="00D53F54" w:rsidP="00D53F54">
      <w:pPr>
        <w:pStyle w:val="Heading2"/>
      </w:pPr>
      <w:r>
        <w:lastRenderedPageBreak/>
        <w:t>Sample solutions</w:t>
      </w:r>
    </w:p>
    <w:p w14:paraId="01E3B1AB" w14:textId="4167D634" w:rsidR="00113487" w:rsidRDefault="00FF4BC4" w:rsidP="00F52437">
      <w:pPr>
        <w:pStyle w:val="Heading3"/>
      </w:pPr>
      <w:r>
        <w:t xml:space="preserve">Appendix B </w:t>
      </w:r>
      <w:r w:rsidR="00860CB7">
        <w:t>– e</w:t>
      </w:r>
      <w:r w:rsidR="000A6A93">
        <w:t xml:space="preserve">xample of </w:t>
      </w:r>
      <w:r>
        <w:t>a</w:t>
      </w:r>
      <w:r w:rsidR="00860CB7">
        <w:t xml:space="preserve"> </w:t>
      </w:r>
      <w:r w:rsidR="000A6A93">
        <w:t>scatter plot</w:t>
      </w:r>
    </w:p>
    <w:p w14:paraId="33EC597B" w14:textId="3A5661DE" w:rsidR="003C7495" w:rsidRPr="006856F4" w:rsidRDefault="007045F6" w:rsidP="002D71AB">
      <w:pPr>
        <w:suppressAutoHyphens w:val="0"/>
        <w:spacing w:after="0" w:line="276" w:lineRule="auto"/>
      </w:pPr>
      <w:r w:rsidRPr="007045F6">
        <w:rPr>
          <w:noProof/>
        </w:rPr>
        <w:drawing>
          <wp:inline distT="0" distB="0" distL="0" distR="0" wp14:anchorId="05E388DC" wp14:editId="44C2632E">
            <wp:extent cx="6219825" cy="2890773"/>
            <wp:effectExtent l="0" t="0" r="0" b="5080"/>
            <wp:docPr id="1932977771" name="Picture 1" descr="Scatter plot of the number of bands versus the distance dropped at first bounce by the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7771" name="Picture 1" descr="Scatter plot of the number of bands versus the distance dropped at first bounce by the doll."/>
                    <pic:cNvPicPr/>
                  </pic:nvPicPr>
                  <pic:blipFill>
                    <a:blip r:embed="rId26"/>
                    <a:stretch>
                      <a:fillRect/>
                    </a:stretch>
                  </pic:blipFill>
                  <pic:spPr>
                    <a:xfrm>
                      <a:off x="0" y="0"/>
                      <a:ext cx="6233868" cy="2897300"/>
                    </a:xfrm>
                    <a:prstGeom prst="rect">
                      <a:avLst/>
                    </a:prstGeom>
                  </pic:spPr>
                </pic:pic>
              </a:graphicData>
            </a:graphic>
          </wp:inline>
        </w:drawing>
      </w:r>
      <w:r w:rsidR="003C7495">
        <w:rPr>
          <w:noProof/>
        </w:rPr>
        <mc:AlternateContent>
          <mc:Choice Requires="wps">
            <w:drawing>
              <wp:anchor distT="0" distB="0" distL="114300" distR="114300" simplePos="0" relativeHeight="251664384" behindDoc="0" locked="0" layoutInCell="1" allowOverlap="1" wp14:anchorId="49D5E0EC" wp14:editId="4477ECFB">
                <wp:simplePos x="0" y="0"/>
                <wp:positionH relativeFrom="column">
                  <wp:posOffset>2566035</wp:posOffset>
                </wp:positionH>
                <wp:positionV relativeFrom="paragraph">
                  <wp:posOffset>2990850</wp:posOffset>
                </wp:positionV>
                <wp:extent cx="1676400" cy="257175"/>
                <wp:effectExtent l="0" t="0" r="0" b="9525"/>
                <wp:wrapNone/>
                <wp:docPr id="1038804100" name="Rectangle 1"/>
                <wp:cNvGraphicFramePr/>
                <a:graphic xmlns:a="http://schemas.openxmlformats.org/drawingml/2006/main">
                  <a:graphicData uri="http://schemas.microsoft.com/office/word/2010/wordprocessingShape">
                    <wps:wsp>
                      <wps:cNvSpPr/>
                      <wps:spPr>
                        <a:xfrm>
                          <a:off x="0" y="0"/>
                          <a:ext cx="16764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9F85FE" w14:textId="11E26709" w:rsidR="003C7495" w:rsidRDefault="003C7495" w:rsidP="003C7495">
                            <w:pPr>
                              <w:jc w:val="center"/>
                            </w:pPr>
                            <w:r>
                              <w:t>Bands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5E0EC" id="Rectangle 1" o:spid="_x0000_s1026" style="position:absolute;margin-left:202.05pt;margin-top:235.5pt;width:132pt;height:2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" fillcolor="white [3212]" stroked="f" strokeweight="1pt">
                <v:textbox>
                  <w:txbxContent>
                    <w:p w14:paraId="139F85FE" w14:textId="11E26709" w:rsidR="003C7495" w:rsidRDefault="003C7495" w:rsidP="003C7495">
                      <w:pPr>
                        <w:jc w:val="center"/>
                      </w:pPr>
                      <w:r>
                        <w:t>Bands</w:t>
                      </w:r>
                    </w:p>
                  </w:txbxContent>
                </v:textbox>
              </v:rect>
            </w:pict>
          </mc:Fallback>
        </mc:AlternateConten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w:t>
        </w:r>
      </w:hyperlink>
      <w:r w:rsidRPr="00AE7FE3">
        <w:t>.</w:t>
      </w:r>
    </w:p>
    <w:p w14:paraId="59546214" w14:textId="54830A0A" w:rsidR="00D552E3" w:rsidRDefault="00D552E3" w:rsidP="00D552E3">
      <w:hyperlink r:id="rId30"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39E88E89" w:rsidR="00F63959" w:rsidRPr="009310DD" w:rsidRDefault="00F63959" w:rsidP="00F63959">
      <w:pPr>
        <w:rPr>
          <w:rStyle w:val="Strong"/>
          <w:szCs w:val="22"/>
        </w:rPr>
      </w:pPr>
      <w:r w:rsidRPr="009310DD">
        <w:rPr>
          <w:rStyle w:val="Strong"/>
          <w:szCs w:val="22"/>
        </w:rPr>
        <w:lastRenderedPageBreak/>
        <w:t>© State of New South Wales (Department of Education), 202</w:t>
      </w:r>
      <w:r w:rsidR="000361B6">
        <w:rPr>
          <w:rStyle w:val="Strong"/>
          <w:szCs w:val="22"/>
        </w:rPr>
        <w:t>4</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5C46597" w:rsidR="00F63959" w:rsidRDefault="00F63959" w:rsidP="00F63959">
      <w:r>
        <w:t>Attribution should be given to © State of New South Wales (Department of Education), 202</w:t>
      </w:r>
      <w:r w:rsidR="000361B6">
        <w:t>4</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C702D">
      <w:pPr>
        <w:pStyle w:val="ListBullet"/>
        <w:numPr>
          <w:ilvl w:val="0"/>
          <w:numId w:val="3"/>
        </w:numPr>
      </w:pPr>
      <w:r>
        <w:t>the NSW Department of Education logo, other logos and trademark-protected material</w:t>
      </w:r>
    </w:p>
    <w:p w14:paraId="2405BAF5" w14:textId="77777777" w:rsidR="00F63959" w:rsidRDefault="00F63959" w:rsidP="002C702D">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33"/>
      <w:footerReference w:type="first" r:id="rId3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F1401" w14:textId="77777777" w:rsidR="00726736" w:rsidRDefault="00726736">
      <w:r>
        <w:separator/>
      </w:r>
    </w:p>
    <w:p w14:paraId="5C7F288D" w14:textId="77777777" w:rsidR="00726736" w:rsidRDefault="00726736"/>
    <w:p w14:paraId="1543A049" w14:textId="77777777" w:rsidR="00726736" w:rsidRDefault="00726736"/>
  </w:endnote>
  <w:endnote w:type="continuationSeparator" w:id="0">
    <w:p w14:paraId="77CE95CB" w14:textId="77777777" w:rsidR="00726736" w:rsidRDefault="00726736">
      <w:r>
        <w:continuationSeparator/>
      </w:r>
    </w:p>
    <w:p w14:paraId="4B5579FE" w14:textId="77777777" w:rsidR="00726736" w:rsidRDefault="00726736"/>
    <w:p w14:paraId="2935D8D2" w14:textId="77777777" w:rsidR="00726736" w:rsidRDefault="00726736"/>
  </w:endnote>
  <w:endnote w:type="continuationNotice" w:id="1">
    <w:p w14:paraId="4F6164D4" w14:textId="77777777" w:rsidR="00726736" w:rsidRDefault="00726736">
      <w:pPr>
        <w:spacing w:before="0" w:line="240" w:lineRule="auto"/>
      </w:pPr>
    </w:p>
    <w:p w14:paraId="6665EE22" w14:textId="77777777" w:rsidR="00726736" w:rsidRDefault="00726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2994C35C"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DE5CBB">
      <w:rPr>
        <w:noProof/>
      </w:rPr>
      <w:t>Nov-24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92811716" name="Picture 19281171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ADB59" w14:textId="77777777" w:rsidR="00726736" w:rsidRDefault="00726736">
      <w:r>
        <w:separator/>
      </w:r>
    </w:p>
    <w:p w14:paraId="236DB668" w14:textId="77777777" w:rsidR="00726736" w:rsidRDefault="00726736"/>
    <w:p w14:paraId="42FB7BCA" w14:textId="77777777" w:rsidR="00726736" w:rsidRDefault="00726736"/>
  </w:footnote>
  <w:footnote w:type="continuationSeparator" w:id="0">
    <w:p w14:paraId="640FAFBC" w14:textId="77777777" w:rsidR="00726736" w:rsidRDefault="00726736">
      <w:r>
        <w:continuationSeparator/>
      </w:r>
    </w:p>
    <w:p w14:paraId="48D5A772" w14:textId="77777777" w:rsidR="00726736" w:rsidRDefault="00726736"/>
    <w:p w14:paraId="4785ACAF" w14:textId="77777777" w:rsidR="00726736" w:rsidRDefault="00726736"/>
  </w:footnote>
  <w:footnote w:type="continuationNotice" w:id="1">
    <w:p w14:paraId="73C56802" w14:textId="77777777" w:rsidR="00726736" w:rsidRDefault="00726736">
      <w:pPr>
        <w:spacing w:before="0" w:line="240" w:lineRule="auto"/>
      </w:pPr>
    </w:p>
    <w:p w14:paraId="773418D2" w14:textId="77777777" w:rsidR="00726736" w:rsidRDefault="007267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1595102C" w:rsidR="0084631E" w:rsidRDefault="002D7A85" w:rsidP="0084631E">
    <w:pPr>
      <w:pStyle w:val="Documentname"/>
    </w:pPr>
    <w:r>
      <w:t>Doll</w:t>
    </w:r>
    <w:r w:rsidR="00342A2C">
      <w:t xml:space="preserve"> bungee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668780909" name="Graphic 166878090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8805533"/>
    <w:multiLevelType w:val="hybridMultilevel"/>
    <w:tmpl w:val="A3489504"/>
    <w:lvl w:ilvl="0" w:tplc="42540DD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3D80CA1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9910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5244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6284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1895616">
    <w:abstractNumId w:val="1"/>
  </w:num>
  <w:num w:numId="9" w16cid:durableId="14061044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3550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809750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257864808">
    <w:abstractNumId w:val="0"/>
  </w:num>
  <w:num w:numId="13" w16cid:durableId="171914828">
    <w:abstractNumId w:val="2"/>
  </w:num>
  <w:num w:numId="14" w16cid:durableId="1386490667">
    <w:abstractNumId w:val="6"/>
  </w:num>
  <w:num w:numId="15" w16cid:durableId="1233202240">
    <w:abstractNumId w:val="3"/>
  </w:num>
  <w:num w:numId="16" w16cid:durableId="132123162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759372671">
    <w:abstractNumId w:val="0"/>
  </w:num>
  <w:num w:numId="18" w16cid:durableId="102503959">
    <w:abstractNumId w:val="2"/>
  </w:num>
  <w:num w:numId="19" w16cid:durableId="402413406">
    <w:abstractNumId w:val="6"/>
  </w:num>
  <w:num w:numId="20" w16cid:durableId="1805152714">
    <w:abstractNumId w:val="6"/>
  </w:num>
  <w:num w:numId="21" w16cid:durableId="72171244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554"/>
    <w:rsid w:val="00001945"/>
    <w:rsid w:val="00001C08"/>
    <w:rsid w:val="0000226D"/>
    <w:rsid w:val="000023FB"/>
    <w:rsid w:val="00002BF1"/>
    <w:rsid w:val="00003A0F"/>
    <w:rsid w:val="00006220"/>
    <w:rsid w:val="00006CD7"/>
    <w:rsid w:val="000103FC"/>
    <w:rsid w:val="00010746"/>
    <w:rsid w:val="00013403"/>
    <w:rsid w:val="00013820"/>
    <w:rsid w:val="000143DF"/>
    <w:rsid w:val="000151F8"/>
    <w:rsid w:val="00015458"/>
    <w:rsid w:val="00015D43"/>
    <w:rsid w:val="00016801"/>
    <w:rsid w:val="00016CA5"/>
    <w:rsid w:val="000171C8"/>
    <w:rsid w:val="00020C50"/>
    <w:rsid w:val="00021171"/>
    <w:rsid w:val="00021C77"/>
    <w:rsid w:val="00023790"/>
    <w:rsid w:val="00023A80"/>
    <w:rsid w:val="00024427"/>
    <w:rsid w:val="00024602"/>
    <w:rsid w:val="00024D6D"/>
    <w:rsid w:val="000252FF"/>
    <w:rsid w:val="000253AE"/>
    <w:rsid w:val="00027181"/>
    <w:rsid w:val="00030737"/>
    <w:rsid w:val="00030B49"/>
    <w:rsid w:val="00030C4B"/>
    <w:rsid w:val="00030EBC"/>
    <w:rsid w:val="00032BC6"/>
    <w:rsid w:val="000331B6"/>
    <w:rsid w:val="00034F5E"/>
    <w:rsid w:val="0003541F"/>
    <w:rsid w:val="000361B6"/>
    <w:rsid w:val="00036C6F"/>
    <w:rsid w:val="00036F32"/>
    <w:rsid w:val="00037C5C"/>
    <w:rsid w:val="00040BF3"/>
    <w:rsid w:val="000412B3"/>
    <w:rsid w:val="00041EB6"/>
    <w:rsid w:val="00042114"/>
    <w:rsid w:val="000423E3"/>
    <w:rsid w:val="0004254B"/>
    <w:rsid w:val="0004292D"/>
    <w:rsid w:val="00042D30"/>
    <w:rsid w:val="00043F14"/>
    <w:rsid w:val="00043FA0"/>
    <w:rsid w:val="00044C5D"/>
    <w:rsid w:val="00044D23"/>
    <w:rsid w:val="00046473"/>
    <w:rsid w:val="000470B7"/>
    <w:rsid w:val="000507E6"/>
    <w:rsid w:val="00050967"/>
    <w:rsid w:val="0005163D"/>
    <w:rsid w:val="00051BC4"/>
    <w:rsid w:val="00051BF0"/>
    <w:rsid w:val="000534F4"/>
    <w:rsid w:val="000535B7"/>
    <w:rsid w:val="00053726"/>
    <w:rsid w:val="000537BD"/>
    <w:rsid w:val="00054383"/>
    <w:rsid w:val="00054965"/>
    <w:rsid w:val="00055381"/>
    <w:rsid w:val="000562A7"/>
    <w:rsid w:val="000564F8"/>
    <w:rsid w:val="00057BC8"/>
    <w:rsid w:val="000604B9"/>
    <w:rsid w:val="00060C1B"/>
    <w:rsid w:val="00061232"/>
    <w:rsid w:val="0006131E"/>
    <w:rsid w:val="000613C4"/>
    <w:rsid w:val="000620E8"/>
    <w:rsid w:val="00062708"/>
    <w:rsid w:val="00065A16"/>
    <w:rsid w:val="000663A5"/>
    <w:rsid w:val="00070416"/>
    <w:rsid w:val="00071B29"/>
    <w:rsid w:val="00071D06"/>
    <w:rsid w:val="0007214A"/>
    <w:rsid w:val="00072B6E"/>
    <w:rsid w:val="00072DFB"/>
    <w:rsid w:val="00075B4E"/>
    <w:rsid w:val="00077A7C"/>
    <w:rsid w:val="00077C5A"/>
    <w:rsid w:val="00080AA9"/>
    <w:rsid w:val="00082E53"/>
    <w:rsid w:val="000844F9"/>
    <w:rsid w:val="00084628"/>
    <w:rsid w:val="00084830"/>
    <w:rsid w:val="0008606A"/>
    <w:rsid w:val="00086656"/>
    <w:rsid w:val="00086D87"/>
    <w:rsid w:val="000872D6"/>
    <w:rsid w:val="00090628"/>
    <w:rsid w:val="000913DA"/>
    <w:rsid w:val="000919BC"/>
    <w:rsid w:val="00091B2A"/>
    <w:rsid w:val="000922D6"/>
    <w:rsid w:val="00092F78"/>
    <w:rsid w:val="0009452F"/>
    <w:rsid w:val="00094E4A"/>
    <w:rsid w:val="000955EA"/>
    <w:rsid w:val="00096701"/>
    <w:rsid w:val="000A0C05"/>
    <w:rsid w:val="000A2685"/>
    <w:rsid w:val="000A33D4"/>
    <w:rsid w:val="000A3EFF"/>
    <w:rsid w:val="000A41E7"/>
    <w:rsid w:val="000A451E"/>
    <w:rsid w:val="000A6A93"/>
    <w:rsid w:val="000A6D4F"/>
    <w:rsid w:val="000A796C"/>
    <w:rsid w:val="000A7A61"/>
    <w:rsid w:val="000B09C8"/>
    <w:rsid w:val="000B1FC2"/>
    <w:rsid w:val="000B2886"/>
    <w:rsid w:val="000B30E1"/>
    <w:rsid w:val="000B4F65"/>
    <w:rsid w:val="000B75CB"/>
    <w:rsid w:val="000B7D0F"/>
    <w:rsid w:val="000B7D49"/>
    <w:rsid w:val="000C07B7"/>
    <w:rsid w:val="000C0FB5"/>
    <w:rsid w:val="000C1078"/>
    <w:rsid w:val="000C16A7"/>
    <w:rsid w:val="000C1A9F"/>
    <w:rsid w:val="000C1BCD"/>
    <w:rsid w:val="000C250C"/>
    <w:rsid w:val="000C36C2"/>
    <w:rsid w:val="000C3704"/>
    <w:rsid w:val="000C43DF"/>
    <w:rsid w:val="000C575E"/>
    <w:rsid w:val="000C61FB"/>
    <w:rsid w:val="000C6F89"/>
    <w:rsid w:val="000C7627"/>
    <w:rsid w:val="000C7D4F"/>
    <w:rsid w:val="000D2063"/>
    <w:rsid w:val="000D244C"/>
    <w:rsid w:val="000D24EC"/>
    <w:rsid w:val="000D2C3A"/>
    <w:rsid w:val="000D2D95"/>
    <w:rsid w:val="000D42C7"/>
    <w:rsid w:val="000D48A8"/>
    <w:rsid w:val="000D4B5A"/>
    <w:rsid w:val="000D5202"/>
    <w:rsid w:val="000D55B1"/>
    <w:rsid w:val="000D5A12"/>
    <w:rsid w:val="000D64D8"/>
    <w:rsid w:val="000D6B0D"/>
    <w:rsid w:val="000E07F5"/>
    <w:rsid w:val="000E3400"/>
    <w:rsid w:val="000E3800"/>
    <w:rsid w:val="000E3C1C"/>
    <w:rsid w:val="000E41B7"/>
    <w:rsid w:val="000E6BA0"/>
    <w:rsid w:val="000F174A"/>
    <w:rsid w:val="000F2824"/>
    <w:rsid w:val="000F2DA7"/>
    <w:rsid w:val="000F34F4"/>
    <w:rsid w:val="000F6A9C"/>
    <w:rsid w:val="000F7960"/>
    <w:rsid w:val="00100B59"/>
    <w:rsid w:val="00100DC5"/>
    <w:rsid w:val="00100E27"/>
    <w:rsid w:val="00100E5A"/>
    <w:rsid w:val="00101135"/>
    <w:rsid w:val="0010259B"/>
    <w:rsid w:val="00102868"/>
    <w:rsid w:val="00102D25"/>
    <w:rsid w:val="00103D80"/>
    <w:rsid w:val="00104A05"/>
    <w:rsid w:val="00106009"/>
    <w:rsid w:val="001061F9"/>
    <w:rsid w:val="0010663E"/>
    <w:rsid w:val="001068B3"/>
    <w:rsid w:val="00106A3B"/>
    <w:rsid w:val="00106C71"/>
    <w:rsid w:val="001113CC"/>
    <w:rsid w:val="00113487"/>
    <w:rsid w:val="00113727"/>
    <w:rsid w:val="00113763"/>
    <w:rsid w:val="0011437C"/>
    <w:rsid w:val="00114B7D"/>
    <w:rsid w:val="00116F68"/>
    <w:rsid w:val="001177C4"/>
    <w:rsid w:val="00117B7D"/>
    <w:rsid w:val="00117FF3"/>
    <w:rsid w:val="001208EA"/>
    <w:rsid w:val="0012093E"/>
    <w:rsid w:val="001231F0"/>
    <w:rsid w:val="00124967"/>
    <w:rsid w:val="00124DD5"/>
    <w:rsid w:val="00125C6C"/>
    <w:rsid w:val="00127648"/>
    <w:rsid w:val="0013032B"/>
    <w:rsid w:val="001305EA"/>
    <w:rsid w:val="00130630"/>
    <w:rsid w:val="001324C3"/>
    <w:rsid w:val="001328FA"/>
    <w:rsid w:val="0013419A"/>
    <w:rsid w:val="001341F2"/>
    <w:rsid w:val="00134700"/>
    <w:rsid w:val="00134E23"/>
    <w:rsid w:val="00135E80"/>
    <w:rsid w:val="00137BBA"/>
    <w:rsid w:val="00140753"/>
    <w:rsid w:val="0014239C"/>
    <w:rsid w:val="00143921"/>
    <w:rsid w:val="00146D1E"/>
    <w:rsid w:val="00146F04"/>
    <w:rsid w:val="00147E93"/>
    <w:rsid w:val="00150EBC"/>
    <w:rsid w:val="00151994"/>
    <w:rsid w:val="001520B0"/>
    <w:rsid w:val="0015446A"/>
    <w:rsid w:val="0015487C"/>
    <w:rsid w:val="00155144"/>
    <w:rsid w:val="001564ED"/>
    <w:rsid w:val="00156956"/>
    <w:rsid w:val="0015712E"/>
    <w:rsid w:val="00157630"/>
    <w:rsid w:val="001613F7"/>
    <w:rsid w:val="00161A3D"/>
    <w:rsid w:val="001621F6"/>
    <w:rsid w:val="00162C3A"/>
    <w:rsid w:val="00164205"/>
    <w:rsid w:val="00165B83"/>
    <w:rsid w:val="00165FF0"/>
    <w:rsid w:val="0016652A"/>
    <w:rsid w:val="00166A35"/>
    <w:rsid w:val="0017075C"/>
    <w:rsid w:val="00170CB5"/>
    <w:rsid w:val="00171601"/>
    <w:rsid w:val="00172EC4"/>
    <w:rsid w:val="00172FC7"/>
    <w:rsid w:val="00173F21"/>
    <w:rsid w:val="00174183"/>
    <w:rsid w:val="00174DFA"/>
    <w:rsid w:val="00175A20"/>
    <w:rsid w:val="00176C65"/>
    <w:rsid w:val="0018036C"/>
    <w:rsid w:val="00180690"/>
    <w:rsid w:val="00180A15"/>
    <w:rsid w:val="001810F4"/>
    <w:rsid w:val="00181128"/>
    <w:rsid w:val="0018179E"/>
    <w:rsid w:val="00181E57"/>
    <w:rsid w:val="00182B46"/>
    <w:rsid w:val="00182C44"/>
    <w:rsid w:val="001839C3"/>
    <w:rsid w:val="00183B80"/>
    <w:rsid w:val="00183DB2"/>
    <w:rsid w:val="00183E9C"/>
    <w:rsid w:val="001841F1"/>
    <w:rsid w:val="0018571A"/>
    <w:rsid w:val="00185801"/>
    <w:rsid w:val="001859B6"/>
    <w:rsid w:val="00186B50"/>
    <w:rsid w:val="00186F10"/>
    <w:rsid w:val="00187FFC"/>
    <w:rsid w:val="00191380"/>
    <w:rsid w:val="00191D2F"/>
    <w:rsid w:val="00191F45"/>
    <w:rsid w:val="00193503"/>
    <w:rsid w:val="001939CA"/>
    <w:rsid w:val="00193B82"/>
    <w:rsid w:val="001959C1"/>
    <w:rsid w:val="00195DC8"/>
    <w:rsid w:val="0019600C"/>
    <w:rsid w:val="00196CF1"/>
    <w:rsid w:val="00197ADC"/>
    <w:rsid w:val="00197B41"/>
    <w:rsid w:val="001A03EA"/>
    <w:rsid w:val="001A0AF7"/>
    <w:rsid w:val="001A1DEE"/>
    <w:rsid w:val="001A25AF"/>
    <w:rsid w:val="001A3627"/>
    <w:rsid w:val="001A6EF1"/>
    <w:rsid w:val="001A720C"/>
    <w:rsid w:val="001B0341"/>
    <w:rsid w:val="001B18FF"/>
    <w:rsid w:val="001B1D46"/>
    <w:rsid w:val="001B3065"/>
    <w:rsid w:val="001B33C0"/>
    <w:rsid w:val="001B372A"/>
    <w:rsid w:val="001B4A46"/>
    <w:rsid w:val="001B5E34"/>
    <w:rsid w:val="001B68DA"/>
    <w:rsid w:val="001C04E3"/>
    <w:rsid w:val="001C2997"/>
    <w:rsid w:val="001C4DB7"/>
    <w:rsid w:val="001C6C9B"/>
    <w:rsid w:val="001D0BEC"/>
    <w:rsid w:val="001D10B2"/>
    <w:rsid w:val="001D3092"/>
    <w:rsid w:val="001D39B9"/>
    <w:rsid w:val="001D4CD1"/>
    <w:rsid w:val="001D5BA2"/>
    <w:rsid w:val="001D66C2"/>
    <w:rsid w:val="001D6877"/>
    <w:rsid w:val="001E0FFC"/>
    <w:rsid w:val="001E1F93"/>
    <w:rsid w:val="001E211C"/>
    <w:rsid w:val="001E24CF"/>
    <w:rsid w:val="001E265E"/>
    <w:rsid w:val="001E3097"/>
    <w:rsid w:val="001E4B06"/>
    <w:rsid w:val="001E5F98"/>
    <w:rsid w:val="001E6335"/>
    <w:rsid w:val="001F01F4"/>
    <w:rsid w:val="001F0F26"/>
    <w:rsid w:val="001F2232"/>
    <w:rsid w:val="001F3FB0"/>
    <w:rsid w:val="001F41ED"/>
    <w:rsid w:val="001F440D"/>
    <w:rsid w:val="001F480D"/>
    <w:rsid w:val="001F64BE"/>
    <w:rsid w:val="001F6D7B"/>
    <w:rsid w:val="001F7070"/>
    <w:rsid w:val="001F7807"/>
    <w:rsid w:val="002007C8"/>
    <w:rsid w:val="00200AD3"/>
    <w:rsid w:val="00200EF2"/>
    <w:rsid w:val="002016B9"/>
    <w:rsid w:val="00201825"/>
    <w:rsid w:val="00201CB2"/>
    <w:rsid w:val="00202266"/>
    <w:rsid w:val="00203382"/>
    <w:rsid w:val="002035DC"/>
    <w:rsid w:val="002046F7"/>
    <w:rsid w:val="0020478D"/>
    <w:rsid w:val="002054D0"/>
    <w:rsid w:val="00206286"/>
    <w:rsid w:val="00206EFD"/>
    <w:rsid w:val="0020756A"/>
    <w:rsid w:val="00210D95"/>
    <w:rsid w:val="002136B3"/>
    <w:rsid w:val="00213B52"/>
    <w:rsid w:val="00214303"/>
    <w:rsid w:val="0021657F"/>
    <w:rsid w:val="0021660A"/>
    <w:rsid w:val="00216660"/>
    <w:rsid w:val="00216957"/>
    <w:rsid w:val="00217013"/>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F87"/>
    <w:rsid w:val="00231E53"/>
    <w:rsid w:val="00232018"/>
    <w:rsid w:val="00234830"/>
    <w:rsid w:val="002368C7"/>
    <w:rsid w:val="0023726F"/>
    <w:rsid w:val="0024041A"/>
    <w:rsid w:val="002410C8"/>
    <w:rsid w:val="00241C93"/>
    <w:rsid w:val="0024214A"/>
    <w:rsid w:val="002441F2"/>
    <w:rsid w:val="0024438F"/>
    <w:rsid w:val="002447C2"/>
    <w:rsid w:val="0024521F"/>
    <w:rsid w:val="00245767"/>
    <w:rsid w:val="002458D0"/>
    <w:rsid w:val="00245E9C"/>
    <w:rsid w:val="00245EC0"/>
    <w:rsid w:val="002462B7"/>
    <w:rsid w:val="00247FF0"/>
    <w:rsid w:val="00250C2E"/>
    <w:rsid w:val="00250F4A"/>
    <w:rsid w:val="00251240"/>
    <w:rsid w:val="00251349"/>
    <w:rsid w:val="00251452"/>
    <w:rsid w:val="00253532"/>
    <w:rsid w:val="002540D3"/>
    <w:rsid w:val="00254B2A"/>
    <w:rsid w:val="00254EA4"/>
    <w:rsid w:val="002556DB"/>
    <w:rsid w:val="00256D4F"/>
    <w:rsid w:val="00260EE8"/>
    <w:rsid w:val="00260F28"/>
    <w:rsid w:val="0026131D"/>
    <w:rsid w:val="00262928"/>
    <w:rsid w:val="00263542"/>
    <w:rsid w:val="00264DCF"/>
    <w:rsid w:val="00266738"/>
    <w:rsid w:val="0026691A"/>
    <w:rsid w:val="00266D0C"/>
    <w:rsid w:val="00267D05"/>
    <w:rsid w:val="00270695"/>
    <w:rsid w:val="002717AE"/>
    <w:rsid w:val="002726DA"/>
    <w:rsid w:val="002731E6"/>
    <w:rsid w:val="00273E00"/>
    <w:rsid w:val="00273F94"/>
    <w:rsid w:val="0027463B"/>
    <w:rsid w:val="00275972"/>
    <w:rsid w:val="002760B7"/>
    <w:rsid w:val="00276FCE"/>
    <w:rsid w:val="0027707D"/>
    <w:rsid w:val="002810D3"/>
    <w:rsid w:val="002827A5"/>
    <w:rsid w:val="002847AE"/>
    <w:rsid w:val="002859DA"/>
    <w:rsid w:val="002870F2"/>
    <w:rsid w:val="00287650"/>
    <w:rsid w:val="00287796"/>
    <w:rsid w:val="0029008E"/>
    <w:rsid w:val="00290154"/>
    <w:rsid w:val="00292630"/>
    <w:rsid w:val="00292AB4"/>
    <w:rsid w:val="00294F88"/>
    <w:rsid w:val="00294FCC"/>
    <w:rsid w:val="00295516"/>
    <w:rsid w:val="00295906"/>
    <w:rsid w:val="00295CCF"/>
    <w:rsid w:val="0029733C"/>
    <w:rsid w:val="002974B3"/>
    <w:rsid w:val="002A10A1"/>
    <w:rsid w:val="002A12C5"/>
    <w:rsid w:val="002A3161"/>
    <w:rsid w:val="002A3410"/>
    <w:rsid w:val="002A44D1"/>
    <w:rsid w:val="002A4631"/>
    <w:rsid w:val="002A5BA6"/>
    <w:rsid w:val="002A6613"/>
    <w:rsid w:val="002A6EA6"/>
    <w:rsid w:val="002B108B"/>
    <w:rsid w:val="002B12DE"/>
    <w:rsid w:val="002B158B"/>
    <w:rsid w:val="002B270D"/>
    <w:rsid w:val="002B2ADE"/>
    <w:rsid w:val="002B3375"/>
    <w:rsid w:val="002B4745"/>
    <w:rsid w:val="002B480D"/>
    <w:rsid w:val="002B4845"/>
    <w:rsid w:val="002B4AC3"/>
    <w:rsid w:val="002B7744"/>
    <w:rsid w:val="002C05AC"/>
    <w:rsid w:val="002C3953"/>
    <w:rsid w:val="002C49D8"/>
    <w:rsid w:val="002C56A0"/>
    <w:rsid w:val="002C69C4"/>
    <w:rsid w:val="002C702D"/>
    <w:rsid w:val="002C7496"/>
    <w:rsid w:val="002D12FF"/>
    <w:rsid w:val="002D21A5"/>
    <w:rsid w:val="002D4413"/>
    <w:rsid w:val="002D5CAB"/>
    <w:rsid w:val="002D71AB"/>
    <w:rsid w:val="002D7247"/>
    <w:rsid w:val="002D7A85"/>
    <w:rsid w:val="002E1476"/>
    <w:rsid w:val="002E23E3"/>
    <w:rsid w:val="002E247B"/>
    <w:rsid w:val="002E26F3"/>
    <w:rsid w:val="002E30BA"/>
    <w:rsid w:val="002E34CB"/>
    <w:rsid w:val="002E4059"/>
    <w:rsid w:val="002E4377"/>
    <w:rsid w:val="002E4D5B"/>
    <w:rsid w:val="002E53BD"/>
    <w:rsid w:val="002E5474"/>
    <w:rsid w:val="002E5699"/>
    <w:rsid w:val="002E5832"/>
    <w:rsid w:val="002E633F"/>
    <w:rsid w:val="002E65E2"/>
    <w:rsid w:val="002F0BF7"/>
    <w:rsid w:val="002F0D60"/>
    <w:rsid w:val="002F104E"/>
    <w:rsid w:val="002F1BD9"/>
    <w:rsid w:val="002F30F1"/>
    <w:rsid w:val="002F3A6D"/>
    <w:rsid w:val="002F4EBA"/>
    <w:rsid w:val="002F749C"/>
    <w:rsid w:val="00301B17"/>
    <w:rsid w:val="00302D4E"/>
    <w:rsid w:val="00303813"/>
    <w:rsid w:val="00306455"/>
    <w:rsid w:val="00306F73"/>
    <w:rsid w:val="0030716E"/>
    <w:rsid w:val="003102C3"/>
    <w:rsid w:val="00310348"/>
    <w:rsid w:val="00310B26"/>
    <w:rsid w:val="00310EE6"/>
    <w:rsid w:val="00311048"/>
    <w:rsid w:val="00311628"/>
    <w:rsid w:val="00311860"/>
    <w:rsid w:val="00311E73"/>
    <w:rsid w:val="0031221D"/>
    <w:rsid w:val="003123F7"/>
    <w:rsid w:val="003148DA"/>
    <w:rsid w:val="00314A01"/>
    <w:rsid w:val="00314B9D"/>
    <w:rsid w:val="00314DD8"/>
    <w:rsid w:val="003155A3"/>
    <w:rsid w:val="00315B35"/>
    <w:rsid w:val="003166A4"/>
    <w:rsid w:val="00316A7F"/>
    <w:rsid w:val="00317B24"/>
    <w:rsid w:val="00317D8E"/>
    <w:rsid w:val="00317E8F"/>
    <w:rsid w:val="003206FB"/>
    <w:rsid w:val="00320752"/>
    <w:rsid w:val="003209E8"/>
    <w:rsid w:val="003211F4"/>
    <w:rsid w:val="0032193F"/>
    <w:rsid w:val="00321A07"/>
    <w:rsid w:val="00322186"/>
    <w:rsid w:val="00322962"/>
    <w:rsid w:val="0032403E"/>
    <w:rsid w:val="00324D73"/>
    <w:rsid w:val="003257F8"/>
    <w:rsid w:val="00325B7B"/>
    <w:rsid w:val="0033193C"/>
    <w:rsid w:val="00332B30"/>
    <w:rsid w:val="00333B76"/>
    <w:rsid w:val="00333BA4"/>
    <w:rsid w:val="0033462B"/>
    <w:rsid w:val="00334EE8"/>
    <w:rsid w:val="0033532B"/>
    <w:rsid w:val="00336799"/>
    <w:rsid w:val="0033685E"/>
    <w:rsid w:val="00337929"/>
    <w:rsid w:val="00337AD4"/>
    <w:rsid w:val="00340003"/>
    <w:rsid w:val="00341CD3"/>
    <w:rsid w:val="003429B7"/>
    <w:rsid w:val="00342A2C"/>
    <w:rsid w:val="00342B92"/>
    <w:rsid w:val="00343B23"/>
    <w:rsid w:val="00343B25"/>
    <w:rsid w:val="003444A9"/>
    <w:rsid w:val="003445F2"/>
    <w:rsid w:val="00345EB0"/>
    <w:rsid w:val="0034764B"/>
    <w:rsid w:val="0034780A"/>
    <w:rsid w:val="00347CBE"/>
    <w:rsid w:val="003503AC"/>
    <w:rsid w:val="00352686"/>
    <w:rsid w:val="003534AD"/>
    <w:rsid w:val="00354CFA"/>
    <w:rsid w:val="00355EE4"/>
    <w:rsid w:val="00357136"/>
    <w:rsid w:val="003576EB"/>
    <w:rsid w:val="00360431"/>
    <w:rsid w:val="003609D5"/>
    <w:rsid w:val="00360C67"/>
    <w:rsid w:val="00360E65"/>
    <w:rsid w:val="003613F7"/>
    <w:rsid w:val="00362B8E"/>
    <w:rsid w:val="00362DCB"/>
    <w:rsid w:val="0036308C"/>
    <w:rsid w:val="00363E8F"/>
    <w:rsid w:val="00365118"/>
    <w:rsid w:val="00365968"/>
    <w:rsid w:val="00366467"/>
    <w:rsid w:val="00367331"/>
    <w:rsid w:val="00367FB3"/>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92F18"/>
    <w:rsid w:val="00395451"/>
    <w:rsid w:val="00395633"/>
    <w:rsid w:val="00395716"/>
    <w:rsid w:val="00396B0E"/>
    <w:rsid w:val="00396C5F"/>
    <w:rsid w:val="0039766F"/>
    <w:rsid w:val="003A01C8"/>
    <w:rsid w:val="003A06C2"/>
    <w:rsid w:val="003A0EDA"/>
    <w:rsid w:val="003A1238"/>
    <w:rsid w:val="003A1937"/>
    <w:rsid w:val="003A3E7F"/>
    <w:rsid w:val="003A40F9"/>
    <w:rsid w:val="003A43B0"/>
    <w:rsid w:val="003A4F65"/>
    <w:rsid w:val="003A5964"/>
    <w:rsid w:val="003A5E30"/>
    <w:rsid w:val="003A6344"/>
    <w:rsid w:val="003A6624"/>
    <w:rsid w:val="003A695D"/>
    <w:rsid w:val="003A6A25"/>
    <w:rsid w:val="003A6F6B"/>
    <w:rsid w:val="003A7581"/>
    <w:rsid w:val="003B225F"/>
    <w:rsid w:val="003B3CB0"/>
    <w:rsid w:val="003B4253"/>
    <w:rsid w:val="003B61D6"/>
    <w:rsid w:val="003B7BBB"/>
    <w:rsid w:val="003C0ABE"/>
    <w:rsid w:val="003C0EEE"/>
    <w:rsid w:val="003C0FB3"/>
    <w:rsid w:val="003C117E"/>
    <w:rsid w:val="003C3990"/>
    <w:rsid w:val="003C434B"/>
    <w:rsid w:val="003C489D"/>
    <w:rsid w:val="003C54B8"/>
    <w:rsid w:val="003C687F"/>
    <w:rsid w:val="003C723C"/>
    <w:rsid w:val="003C7495"/>
    <w:rsid w:val="003D0F7F"/>
    <w:rsid w:val="003D2F6E"/>
    <w:rsid w:val="003D3CF0"/>
    <w:rsid w:val="003D4B17"/>
    <w:rsid w:val="003D5296"/>
    <w:rsid w:val="003D53BF"/>
    <w:rsid w:val="003D5665"/>
    <w:rsid w:val="003D6797"/>
    <w:rsid w:val="003D779D"/>
    <w:rsid w:val="003D7846"/>
    <w:rsid w:val="003D78A2"/>
    <w:rsid w:val="003E03FD"/>
    <w:rsid w:val="003E15EE"/>
    <w:rsid w:val="003E2203"/>
    <w:rsid w:val="003E4A97"/>
    <w:rsid w:val="003E6AE0"/>
    <w:rsid w:val="003F0971"/>
    <w:rsid w:val="003F0D57"/>
    <w:rsid w:val="003F28DA"/>
    <w:rsid w:val="003F2B6E"/>
    <w:rsid w:val="003F2C2F"/>
    <w:rsid w:val="003F35A4"/>
    <w:rsid w:val="003F35B8"/>
    <w:rsid w:val="003F3F97"/>
    <w:rsid w:val="003F42CF"/>
    <w:rsid w:val="003F4EA0"/>
    <w:rsid w:val="003F66AD"/>
    <w:rsid w:val="003F69BE"/>
    <w:rsid w:val="003F776B"/>
    <w:rsid w:val="003F7D20"/>
    <w:rsid w:val="00400EB0"/>
    <w:rsid w:val="004013F6"/>
    <w:rsid w:val="00402FCF"/>
    <w:rsid w:val="00403C29"/>
    <w:rsid w:val="004040F0"/>
    <w:rsid w:val="004042F8"/>
    <w:rsid w:val="004048C9"/>
    <w:rsid w:val="00405801"/>
    <w:rsid w:val="004062AA"/>
    <w:rsid w:val="00406737"/>
    <w:rsid w:val="00407329"/>
    <w:rsid w:val="00407474"/>
    <w:rsid w:val="00407ED4"/>
    <w:rsid w:val="00407F31"/>
    <w:rsid w:val="0041104B"/>
    <w:rsid w:val="004125FD"/>
    <w:rsid w:val="00412743"/>
    <w:rsid w:val="004128F0"/>
    <w:rsid w:val="00414D5B"/>
    <w:rsid w:val="004163AD"/>
    <w:rsid w:val="0041645A"/>
    <w:rsid w:val="00417BB8"/>
    <w:rsid w:val="00420300"/>
    <w:rsid w:val="00420361"/>
    <w:rsid w:val="00421560"/>
    <w:rsid w:val="00421CC4"/>
    <w:rsid w:val="0042354D"/>
    <w:rsid w:val="00423E79"/>
    <w:rsid w:val="004259A6"/>
    <w:rsid w:val="00425BA8"/>
    <w:rsid w:val="00425CCF"/>
    <w:rsid w:val="00427C33"/>
    <w:rsid w:val="00430D80"/>
    <w:rsid w:val="004317B5"/>
    <w:rsid w:val="00431E3D"/>
    <w:rsid w:val="00431F7A"/>
    <w:rsid w:val="00435259"/>
    <w:rsid w:val="004357C7"/>
    <w:rsid w:val="004361FB"/>
    <w:rsid w:val="00436B23"/>
    <w:rsid w:val="00436E88"/>
    <w:rsid w:val="00440977"/>
    <w:rsid w:val="0044175B"/>
    <w:rsid w:val="00441C88"/>
    <w:rsid w:val="00442026"/>
    <w:rsid w:val="00442448"/>
    <w:rsid w:val="00443CD4"/>
    <w:rsid w:val="004440BB"/>
    <w:rsid w:val="004450B6"/>
    <w:rsid w:val="00445612"/>
    <w:rsid w:val="00446965"/>
    <w:rsid w:val="00446AA3"/>
    <w:rsid w:val="004479D8"/>
    <w:rsid w:val="00447C97"/>
    <w:rsid w:val="00450A83"/>
    <w:rsid w:val="00451168"/>
    <w:rsid w:val="00451506"/>
    <w:rsid w:val="00452D84"/>
    <w:rsid w:val="00453739"/>
    <w:rsid w:val="0045627B"/>
    <w:rsid w:val="00456C90"/>
    <w:rsid w:val="00457160"/>
    <w:rsid w:val="004578CC"/>
    <w:rsid w:val="00457B2B"/>
    <w:rsid w:val="00463BFC"/>
    <w:rsid w:val="004657D6"/>
    <w:rsid w:val="004658BA"/>
    <w:rsid w:val="00465E5F"/>
    <w:rsid w:val="00466C11"/>
    <w:rsid w:val="00471BAC"/>
    <w:rsid w:val="004728AA"/>
    <w:rsid w:val="00473346"/>
    <w:rsid w:val="00474C1B"/>
    <w:rsid w:val="00476168"/>
    <w:rsid w:val="00476284"/>
    <w:rsid w:val="0047758F"/>
    <w:rsid w:val="0048084F"/>
    <w:rsid w:val="004810BD"/>
    <w:rsid w:val="0048175E"/>
    <w:rsid w:val="00482868"/>
    <w:rsid w:val="0048368E"/>
    <w:rsid w:val="00483B44"/>
    <w:rsid w:val="00483CA9"/>
    <w:rsid w:val="004850B9"/>
    <w:rsid w:val="0048525B"/>
    <w:rsid w:val="00485CCD"/>
    <w:rsid w:val="00485DB5"/>
    <w:rsid w:val="004860C5"/>
    <w:rsid w:val="00486D2B"/>
    <w:rsid w:val="004901E0"/>
    <w:rsid w:val="004904EE"/>
    <w:rsid w:val="00490D60"/>
    <w:rsid w:val="00493120"/>
    <w:rsid w:val="004949C7"/>
    <w:rsid w:val="00494FDC"/>
    <w:rsid w:val="004A0489"/>
    <w:rsid w:val="004A161B"/>
    <w:rsid w:val="004A32C5"/>
    <w:rsid w:val="004A4106"/>
    <w:rsid w:val="004A4146"/>
    <w:rsid w:val="004A42CC"/>
    <w:rsid w:val="004A47DB"/>
    <w:rsid w:val="004A4F6C"/>
    <w:rsid w:val="004A4FCA"/>
    <w:rsid w:val="004A5AAE"/>
    <w:rsid w:val="004A6AB7"/>
    <w:rsid w:val="004A6FD9"/>
    <w:rsid w:val="004A7284"/>
    <w:rsid w:val="004A7E1A"/>
    <w:rsid w:val="004B005E"/>
    <w:rsid w:val="004B0073"/>
    <w:rsid w:val="004B1541"/>
    <w:rsid w:val="004B240E"/>
    <w:rsid w:val="004B29F4"/>
    <w:rsid w:val="004B2DD4"/>
    <w:rsid w:val="004B4C27"/>
    <w:rsid w:val="004B6407"/>
    <w:rsid w:val="004B6923"/>
    <w:rsid w:val="004B71A8"/>
    <w:rsid w:val="004B7240"/>
    <w:rsid w:val="004B7495"/>
    <w:rsid w:val="004B780F"/>
    <w:rsid w:val="004B7B56"/>
    <w:rsid w:val="004B7EE9"/>
    <w:rsid w:val="004C098E"/>
    <w:rsid w:val="004C20CF"/>
    <w:rsid w:val="004C299C"/>
    <w:rsid w:val="004C2E2E"/>
    <w:rsid w:val="004C3080"/>
    <w:rsid w:val="004C38A9"/>
    <w:rsid w:val="004C3D82"/>
    <w:rsid w:val="004C4D54"/>
    <w:rsid w:val="004C4F02"/>
    <w:rsid w:val="004C55EC"/>
    <w:rsid w:val="004C6424"/>
    <w:rsid w:val="004C6EFD"/>
    <w:rsid w:val="004C7023"/>
    <w:rsid w:val="004C7513"/>
    <w:rsid w:val="004D02AC"/>
    <w:rsid w:val="004D0383"/>
    <w:rsid w:val="004D178E"/>
    <w:rsid w:val="004D1F3F"/>
    <w:rsid w:val="004D333E"/>
    <w:rsid w:val="004D3A72"/>
    <w:rsid w:val="004D3EE2"/>
    <w:rsid w:val="004D5BBA"/>
    <w:rsid w:val="004D6540"/>
    <w:rsid w:val="004D66E9"/>
    <w:rsid w:val="004D6A26"/>
    <w:rsid w:val="004E14EB"/>
    <w:rsid w:val="004E1C2A"/>
    <w:rsid w:val="004E2ACB"/>
    <w:rsid w:val="004E38B0"/>
    <w:rsid w:val="004E3C28"/>
    <w:rsid w:val="004E4332"/>
    <w:rsid w:val="004E4E0B"/>
    <w:rsid w:val="004E5594"/>
    <w:rsid w:val="004E56A5"/>
    <w:rsid w:val="004E6856"/>
    <w:rsid w:val="004E6FB4"/>
    <w:rsid w:val="004F0977"/>
    <w:rsid w:val="004F0BDC"/>
    <w:rsid w:val="004F1408"/>
    <w:rsid w:val="004F4DF3"/>
    <w:rsid w:val="004F4E1D"/>
    <w:rsid w:val="004F59EF"/>
    <w:rsid w:val="004F5D51"/>
    <w:rsid w:val="004F616E"/>
    <w:rsid w:val="004F6257"/>
    <w:rsid w:val="004F6A25"/>
    <w:rsid w:val="004F6AB0"/>
    <w:rsid w:val="004F6B4D"/>
    <w:rsid w:val="004F6F40"/>
    <w:rsid w:val="004F785A"/>
    <w:rsid w:val="005000BD"/>
    <w:rsid w:val="005000DD"/>
    <w:rsid w:val="005008BF"/>
    <w:rsid w:val="00503948"/>
    <w:rsid w:val="00503B09"/>
    <w:rsid w:val="00504B8C"/>
    <w:rsid w:val="00504F5C"/>
    <w:rsid w:val="00505262"/>
    <w:rsid w:val="0050597B"/>
    <w:rsid w:val="00506DF8"/>
    <w:rsid w:val="00507451"/>
    <w:rsid w:val="00507AE2"/>
    <w:rsid w:val="00511F4D"/>
    <w:rsid w:val="00514D6B"/>
    <w:rsid w:val="0051574E"/>
    <w:rsid w:val="0051624D"/>
    <w:rsid w:val="0051725F"/>
    <w:rsid w:val="00520095"/>
    <w:rsid w:val="00520581"/>
    <w:rsid w:val="00520645"/>
    <w:rsid w:val="0052168D"/>
    <w:rsid w:val="00521EF6"/>
    <w:rsid w:val="005238DE"/>
    <w:rsid w:val="0052396A"/>
    <w:rsid w:val="005240F5"/>
    <w:rsid w:val="005246F1"/>
    <w:rsid w:val="0052734E"/>
    <w:rsid w:val="0052782C"/>
    <w:rsid w:val="00527A41"/>
    <w:rsid w:val="00530E46"/>
    <w:rsid w:val="0053215A"/>
    <w:rsid w:val="005324EF"/>
    <w:rsid w:val="0053286B"/>
    <w:rsid w:val="00532DB0"/>
    <w:rsid w:val="00534F2D"/>
    <w:rsid w:val="00535FCF"/>
    <w:rsid w:val="00536369"/>
    <w:rsid w:val="005363A7"/>
    <w:rsid w:val="005378F6"/>
    <w:rsid w:val="005400FF"/>
    <w:rsid w:val="00540E99"/>
    <w:rsid w:val="00541060"/>
    <w:rsid w:val="00541130"/>
    <w:rsid w:val="00543091"/>
    <w:rsid w:val="005437E6"/>
    <w:rsid w:val="00543CDB"/>
    <w:rsid w:val="005447BE"/>
    <w:rsid w:val="00546A8B"/>
    <w:rsid w:val="00546D5E"/>
    <w:rsid w:val="00546F02"/>
    <w:rsid w:val="00547051"/>
    <w:rsid w:val="005472C3"/>
    <w:rsid w:val="0054770B"/>
    <w:rsid w:val="00551073"/>
    <w:rsid w:val="00551DA4"/>
    <w:rsid w:val="0055213A"/>
    <w:rsid w:val="00552D79"/>
    <w:rsid w:val="00553497"/>
    <w:rsid w:val="00554956"/>
    <w:rsid w:val="005553B5"/>
    <w:rsid w:val="00557BE6"/>
    <w:rsid w:val="005600BC"/>
    <w:rsid w:val="00563104"/>
    <w:rsid w:val="00564426"/>
    <w:rsid w:val="005646C1"/>
    <w:rsid w:val="005646CC"/>
    <w:rsid w:val="00564D6D"/>
    <w:rsid w:val="005651D4"/>
    <w:rsid w:val="005652E4"/>
    <w:rsid w:val="00565730"/>
    <w:rsid w:val="00566671"/>
    <w:rsid w:val="00567B22"/>
    <w:rsid w:val="0057134C"/>
    <w:rsid w:val="00572DD4"/>
    <w:rsid w:val="0057331C"/>
    <w:rsid w:val="00573328"/>
    <w:rsid w:val="00573F07"/>
    <w:rsid w:val="0057478F"/>
    <w:rsid w:val="005747FF"/>
    <w:rsid w:val="00576300"/>
    <w:rsid w:val="00576415"/>
    <w:rsid w:val="00580D0F"/>
    <w:rsid w:val="00581F3D"/>
    <w:rsid w:val="005824C0"/>
    <w:rsid w:val="00582560"/>
    <w:rsid w:val="00582FD7"/>
    <w:rsid w:val="005832ED"/>
    <w:rsid w:val="00583524"/>
    <w:rsid w:val="005835A2"/>
    <w:rsid w:val="00583853"/>
    <w:rsid w:val="00584438"/>
    <w:rsid w:val="005857A8"/>
    <w:rsid w:val="0058713B"/>
    <w:rsid w:val="005876D2"/>
    <w:rsid w:val="0059056C"/>
    <w:rsid w:val="0059130B"/>
    <w:rsid w:val="00591536"/>
    <w:rsid w:val="00593F04"/>
    <w:rsid w:val="00593FDB"/>
    <w:rsid w:val="005946CD"/>
    <w:rsid w:val="00594705"/>
    <w:rsid w:val="00594B59"/>
    <w:rsid w:val="00596196"/>
    <w:rsid w:val="005963A6"/>
    <w:rsid w:val="00596689"/>
    <w:rsid w:val="005A16FB"/>
    <w:rsid w:val="005A1A68"/>
    <w:rsid w:val="005A1D50"/>
    <w:rsid w:val="005A26CB"/>
    <w:rsid w:val="005A2985"/>
    <w:rsid w:val="005A2A5A"/>
    <w:rsid w:val="005A3076"/>
    <w:rsid w:val="005A39FC"/>
    <w:rsid w:val="005A3B66"/>
    <w:rsid w:val="005A42E3"/>
    <w:rsid w:val="005A5524"/>
    <w:rsid w:val="005A5F04"/>
    <w:rsid w:val="005A6DC2"/>
    <w:rsid w:val="005B0870"/>
    <w:rsid w:val="005B1762"/>
    <w:rsid w:val="005B208B"/>
    <w:rsid w:val="005B464D"/>
    <w:rsid w:val="005B4B88"/>
    <w:rsid w:val="005B53C6"/>
    <w:rsid w:val="005B5605"/>
    <w:rsid w:val="005B5D60"/>
    <w:rsid w:val="005B5E31"/>
    <w:rsid w:val="005B64AE"/>
    <w:rsid w:val="005B6E3D"/>
    <w:rsid w:val="005B7298"/>
    <w:rsid w:val="005C1A79"/>
    <w:rsid w:val="005C1BFC"/>
    <w:rsid w:val="005C7B55"/>
    <w:rsid w:val="005D0175"/>
    <w:rsid w:val="005D08CA"/>
    <w:rsid w:val="005D1CC4"/>
    <w:rsid w:val="005D213E"/>
    <w:rsid w:val="005D2D62"/>
    <w:rsid w:val="005D3E86"/>
    <w:rsid w:val="005D5A78"/>
    <w:rsid w:val="005D5DB0"/>
    <w:rsid w:val="005D762A"/>
    <w:rsid w:val="005D7A00"/>
    <w:rsid w:val="005E032D"/>
    <w:rsid w:val="005E0B43"/>
    <w:rsid w:val="005E1533"/>
    <w:rsid w:val="005E4742"/>
    <w:rsid w:val="005E4AF4"/>
    <w:rsid w:val="005E5D37"/>
    <w:rsid w:val="005E6829"/>
    <w:rsid w:val="005F10D4"/>
    <w:rsid w:val="005F26E8"/>
    <w:rsid w:val="005F275A"/>
    <w:rsid w:val="005F2E08"/>
    <w:rsid w:val="005F3AA8"/>
    <w:rsid w:val="005F434B"/>
    <w:rsid w:val="005F6113"/>
    <w:rsid w:val="005F7834"/>
    <w:rsid w:val="005F78DD"/>
    <w:rsid w:val="005F7A4D"/>
    <w:rsid w:val="00601B68"/>
    <w:rsid w:val="006026BA"/>
    <w:rsid w:val="0060359B"/>
    <w:rsid w:val="00603F69"/>
    <w:rsid w:val="006040DA"/>
    <w:rsid w:val="006047BD"/>
    <w:rsid w:val="00605B58"/>
    <w:rsid w:val="00607675"/>
    <w:rsid w:val="0060782F"/>
    <w:rsid w:val="00610F53"/>
    <w:rsid w:val="00612E3F"/>
    <w:rsid w:val="00613208"/>
    <w:rsid w:val="00616767"/>
    <w:rsid w:val="0061698B"/>
    <w:rsid w:val="00616F61"/>
    <w:rsid w:val="006175A1"/>
    <w:rsid w:val="00617928"/>
    <w:rsid w:val="00620917"/>
    <w:rsid w:val="0062162B"/>
    <w:rsid w:val="0062163D"/>
    <w:rsid w:val="00621BCB"/>
    <w:rsid w:val="00621DF6"/>
    <w:rsid w:val="00623A9E"/>
    <w:rsid w:val="00624131"/>
    <w:rsid w:val="00624A20"/>
    <w:rsid w:val="00624A96"/>
    <w:rsid w:val="00624C9B"/>
    <w:rsid w:val="006251EB"/>
    <w:rsid w:val="0062541D"/>
    <w:rsid w:val="00630BB3"/>
    <w:rsid w:val="00631D0C"/>
    <w:rsid w:val="00632182"/>
    <w:rsid w:val="006335DF"/>
    <w:rsid w:val="00633A4A"/>
    <w:rsid w:val="00634717"/>
    <w:rsid w:val="0063670E"/>
    <w:rsid w:val="006368ED"/>
    <w:rsid w:val="00637181"/>
    <w:rsid w:val="006376D6"/>
    <w:rsid w:val="00637AF8"/>
    <w:rsid w:val="006411C1"/>
    <w:rsid w:val="006412BE"/>
    <w:rsid w:val="0064144D"/>
    <w:rsid w:val="00641609"/>
    <w:rsid w:val="0064160E"/>
    <w:rsid w:val="00641699"/>
    <w:rsid w:val="00642389"/>
    <w:rsid w:val="006439ED"/>
    <w:rsid w:val="0064418F"/>
    <w:rsid w:val="00644306"/>
    <w:rsid w:val="00644EAB"/>
    <w:rsid w:val="006450E2"/>
    <w:rsid w:val="006451E2"/>
    <w:rsid w:val="006453D8"/>
    <w:rsid w:val="00645579"/>
    <w:rsid w:val="006457A5"/>
    <w:rsid w:val="0064798A"/>
    <w:rsid w:val="00650503"/>
    <w:rsid w:val="00650643"/>
    <w:rsid w:val="00650AFF"/>
    <w:rsid w:val="00651A1C"/>
    <w:rsid w:val="00651E73"/>
    <w:rsid w:val="006522EF"/>
    <w:rsid w:val="006522FD"/>
    <w:rsid w:val="00652800"/>
    <w:rsid w:val="00653AB0"/>
    <w:rsid w:val="00653C5D"/>
    <w:rsid w:val="006544A7"/>
    <w:rsid w:val="006549EA"/>
    <w:rsid w:val="006552BE"/>
    <w:rsid w:val="0065785A"/>
    <w:rsid w:val="00661413"/>
    <w:rsid w:val="006618E3"/>
    <w:rsid w:val="00661D06"/>
    <w:rsid w:val="00661D62"/>
    <w:rsid w:val="00661EB6"/>
    <w:rsid w:val="006638B4"/>
    <w:rsid w:val="0066400D"/>
    <w:rsid w:val="006641B3"/>
    <w:rsid w:val="006644C4"/>
    <w:rsid w:val="00665F1A"/>
    <w:rsid w:val="0066665B"/>
    <w:rsid w:val="006667D4"/>
    <w:rsid w:val="00666898"/>
    <w:rsid w:val="00670EE3"/>
    <w:rsid w:val="00671A27"/>
    <w:rsid w:val="00672902"/>
    <w:rsid w:val="00673149"/>
    <w:rsid w:val="0067331F"/>
    <w:rsid w:val="006742E8"/>
    <w:rsid w:val="0067482E"/>
    <w:rsid w:val="00675260"/>
    <w:rsid w:val="00677DDB"/>
    <w:rsid w:val="00677EF0"/>
    <w:rsid w:val="006802B6"/>
    <w:rsid w:val="006814BF"/>
    <w:rsid w:val="00681DCF"/>
    <w:rsid w:val="00681F32"/>
    <w:rsid w:val="006826B1"/>
    <w:rsid w:val="00683AEC"/>
    <w:rsid w:val="0068405B"/>
    <w:rsid w:val="00684672"/>
    <w:rsid w:val="0068481E"/>
    <w:rsid w:val="006856F4"/>
    <w:rsid w:val="00685C04"/>
    <w:rsid w:val="0068666F"/>
    <w:rsid w:val="0068780A"/>
    <w:rsid w:val="00690267"/>
    <w:rsid w:val="006906E7"/>
    <w:rsid w:val="00690F97"/>
    <w:rsid w:val="006931D4"/>
    <w:rsid w:val="00693228"/>
    <w:rsid w:val="00693315"/>
    <w:rsid w:val="00694485"/>
    <w:rsid w:val="00694E70"/>
    <w:rsid w:val="006954D4"/>
    <w:rsid w:val="0069598B"/>
    <w:rsid w:val="00695AF0"/>
    <w:rsid w:val="00695F9B"/>
    <w:rsid w:val="0069757D"/>
    <w:rsid w:val="006A1379"/>
    <w:rsid w:val="006A1A8E"/>
    <w:rsid w:val="006A1CF6"/>
    <w:rsid w:val="006A27A8"/>
    <w:rsid w:val="006A2D9E"/>
    <w:rsid w:val="006A36DB"/>
    <w:rsid w:val="006A3EF2"/>
    <w:rsid w:val="006A44D0"/>
    <w:rsid w:val="006A48C1"/>
    <w:rsid w:val="006A510D"/>
    <w:rsid w:val="006A51A4"/>
    <w:rsid w:val="006A5340"/>
    <w:rsid w:val="006B0291"/>
    <w:rsid w:val="006B06B2"/>
    <w:rsid w:val="006B19B5"/>
    <w:rsid w:val="006B1FFA"/>
    <w:rsid w:val="006B20FA"/>
    <w:rsid w:val="006B3564"/>
    <w:rsid w:val="006B3692"/>
    <w:rsid w:val="006B37E6"/>
    <w:rsid w:val="006B3D8F"/>
    <w:rsid w:val="006B42E3"/>
    <w:rsid w:val="006B44E9"/>
    <w:rsid w:val="006B73E5"/>
    <w:rsid w:val="006B7543"/>
    <w:rsid w:val="006C00A3"/>
    <w:rsid w:val="006C10FC"/>
    <w:rsid w:val="006C444E"/>
    <w:rsid w:val="006C4B47"/>
    <w:rsid w:val="006C4FEE"/>
    <w:rsid w:val="006C615D"/>
    <w:rsid w:val="006C7AB5"/>
    <w:rsid w:val="006D062E"/>
    <w:rsid w:val="006D0817"/>
    <w:rsid w:val="006D0996"/>
    <w:rsid w:val="006D18B1"/>
    <w:rsid w:val="006D1DD5"/>
    <w:rsid w:val="006D2405"/>
    <w:rsid w:val="006D3A0E"/>
    <w:rsid w:val="006D4A39"/>
    <w:rsid w:val="006D4BE5"/>
    <w:rsid w:val="006D53A4"/>
    <w:rsid w:val="006D6748"/>
    <w:rsid w:val="006E08A7"/>
    <w:rsid w:val="006E08C4"/>
    <w:rsid w:val="006E091B"/>
    <w:rsid w:val="006E2552"/>
    <w:rsid w:val="006E42C8"/>
    <w:rsid w:val="006E4800"/>
    <w:rsid w:val="006E4E9D"/>
    <w:rsid w:val="006E560F"/>
    <w:rsid w:val="006E5797"/>
    <w:rsid w:val="006E5B90"/>
    <w:rsid w:val="006E60D3"/>
    <w:rsid w:val="006E7126"/>
    <w:rsid w:val="006E79B6"/>
    <w:rsid w:val="006F054E"/>
    <w:rsid w:val="006F15D8"/>
    <w:rsid w:val="006F1B19"/>
    <w:rsid w:val="006F3613"/>
    <w:rsid w:val="006F3839"/>
    <w:rsid w:val="006F4503"/>
    <w:rsid w:val="006F4BFA"/>
    <w:rsid w:val="006F5528"/>
    <w:rsid w:val="00700048"/>
    <w:rsid w:val="00700346"/>
    <w:rsid w:val="0070190E"/>
    <w:rsid w:val="00701DAC"/>
    <w:rsid w:val="00703206"/>
    <w:rsid w:val="007045F6"/>
    <w:rsid w:val="00704694"/>
    <w:rsid w:val="007058CD"/>
    <w:rsid w:val="00705D75"/>
    <w:rsid w:val="0070620A"/>
    <w:rsid w:val="00706293"/>
    <w:rsid w:val="0070723B"/>
    <w:rsid w:val="007123B1"/>
    <w:rsid w:val="007124A7"/>
    <w:rsid w:val="00712DA7"/>
    <w:rsid w:val="00714956"/>
    <w:rsid w:val="00715F89"/>
    <w:rsid w:val="00716909"/>
    <w:rsid w:val="00716FB7"/>
    <w:rsid w:val="00717C66"/>
    <w:rsid w:val="00720BC4"/>
    <w:rsid w:val="0072144B"/>
    <w:rsid w:val="007217C7"/>
    <w:rsid w:val="00722D6B"/>
    <w:rsid w:val="00722F80"/>
    <w:rsid w:val="0072360C"/>
    <w:rsid w:val="00723956"/>
    <w:rsid w:val="00724203"/>
    <w:rsid w:val="00725C3B"/>
    <w:rsid w:val="00725D14"/>
    <w:rsid w:val="007266FB"/>
    <w:rsid w:val="00726736"/>
    <w:rsid w:val="0073212B"/>
    <w:rsid w:val="00732967"/>
    <w:rsid w:val="0073364D"/>
    <w:rsid w:val="00733D6A"/>
    <w:rsid w:val="00734065"/>
    <w:rsid w:val="00734894"/>
    <w:rsid w:val="00735327"/>
    <w:rsid w:val="00735451"/>
    <w:rsid w:val="0073637A"/>
    <w:rsid w:val="00736F68"/>
    <w:rsid w:val="00740573"/>
    <w:rsid w:val="00741479"/>
    <w:rsid w:val="007414DA"/>
    <w:rsid w:val="00741ACA"/>
    <w:rsid w:val="007446AB"/>
    <w:rsid w:val="007448D2"/>
    <w:rsid w:val="00744A73"/>
    <w:rsid w:val="00744DB8"/>
    <w:rsid w:val="00745C28"/>
    <w:rsid w:val="007460FF"/>
    <w:rsid w:val="007474D4"/>
    <w:rsid w:val="0075322D"/>
    <w:rsid w:val="0075322E"/>
    <w:rsid w:val="00753D56"/>
    <w:rsid w:val="007564AE"/>
    <w:rsid w:val="00757591"/>
    <w:rsid w:val="00757633"/>
    <w:rsid w:val="00757A59"/>
    <w:rsid w:val="00757DD5"/>
    <w:rsid w:val="00760936"/>
    <w:rsid w:val="007617A7"/>
    <w:rsid w:val="00762125"/>
    <w:rsid w:val="00763544"/>
    <w:rsid w:val="007635C3"/>
    <w:rsid w:val="00765E06"/>
    <w:rsid w:val="00765F79"/>
    <w:rsid w:val="00766A1D"/>
    <w:rsid w:val="00766BC2"/>
    <w:rsid w:val="00770223"/>
    <w:rsid w:val="007706FF"/>
    <w:rsid w:val="00770891"/>
    <w:rsid w:val="00770C61"/>
    <w:rsid w:val="00771FE4"/>
    <w:rsid w:val="00772BA3"/>
    <w:rsid w:val="0077384A"/>
    <w:rsid w:val="0077385C"/>
    <w:rsid w:val="007763FE"/>
    <w:rsid w:val="00776998"/>
    <w:rsid w:val="00776AC3"/>
    <w:rsid w:val="00777558"/>
    <w:rsid w:val="007776A2"/>
    <w:rsid w:val="00777849"/>
    <w:rsid w:val="00780A99"/>
    <w:rsid w:val="007817DE"/>
    <w:rsid w:val="00781C4F"/>
    <w:rsid w:val="007821CB"/>
    <w:rsid w:val="00782487"/>
    <w:rsid w:val="00782A2E"/>
    <w:rsid w:val="00782B11"/>
    <w:rsid w:val="007836C0"/>
    <w:rsid w:val="00783D18"/>
    <w:rsid w:val="00783F8F"/>
    <w:rsid w:val="00784A53"/>
    <w:rsid w:val="00785BE0"/>
    <w:rsid w:val="00785CEF"/>
    <w:rsid w:val="0078667E"/>
    <w:rsid w:val="007919C8"/>
    <w:rsid w:val="007919DC"/>
    <w:rsid w:val="00791B72"/>
    <w:rsid w:val="00791C7F"/>
    <w:rsid w:val="00792062"/>
    <w:rsid w:val="00792F57"/>
    <w:rsid w:val="00794D95"/>
    <w:rsid w:val="00795863"/>
    <w:rsid w:val="00796888"/>
    <w:rsid w:val="007A1326"/>
    <w:rsid w:val="007A1AA1"/>
    <w:rsid w:val="007A218C"/>
    <w:rsid w:val="007A2B7B"/>
    <w:rsid w:val="007A3356"/>
    <w:rsid w:val="007A36F3"/>
    <w:rsid w:val="007A46F2"/>
    <w:rsid w:val="007A4CEF"/>
    <w:rsid w:val="007A55A8"/>
    <w:rsid w:val="007B0BB6"/>
    <w:rsid w:val="007B24C4"/>
    <w:rsid w:val="007B50E4"/>
    <w:rsid w:val="007B5236"/>
    <w:rsid w:val="007B6B2F"/>
    <w:rsid w:val="007C057B"/>
    <w:rsid w:val="007C0CED"/>
    <w:rsid w:val="007C1661"/>
    <w:rsid w:val="007C1A9E"/>
    <w:rsid w:val="007C24A6"/>
    <w:rsid w:val="007C6E38"/>
    <w:rsid w:val="007D212E"/>
    <w:rsid w:val="007D22F9"/>
    <w:rsid w:val="007D458F"/>
    <w:rsid w:val="007D5655"/>
    <w:rsid w:val="007D581D"/>
    <w:rsid w:val="007D5A52"/>
    <w:rsid w:val="007D73C0"/>
    <w:rsid w:val="007D7CF5"/>
    <w:rsid w:val="007D7E58"/>
    <w:rsid w:val="007E2739"/>
    <w:rsid w:val="007E41AD"/>
    <w:rsid w:val="007E497E"/>
    <w:rsid w:val="007E51F4"/>
    <w:rsid w:val="007E5E9E"/>
    <w:rsid w:val="007E6666"/>
    <w:rsid w:val="007E7486"/>
    <w:rsid w:val="007E7851"/>
    <w:rsid w:val="007F1493"/>
    <w:rsid w:val="007F15BC"/>
    <w:rsid w:val="007F3524"/>
    <w:rsid w:val="007F576D"/>
    <w:rsid w:val="007F60DB"/>
    <w:rsid w:val="007F637A"/>
    <w:rsid w:val="007F66A6"/>
    <w:rsid w:val="007F68BA"/>
    <w:rsid w:val="007F76BF"/>
    <w:rsid w:val="008003CD"/>
    <w:rsid w:val="00800512"/>
    <w:rsid w:val="00801331"/>
    <w:rsid w:val="008014DA"/>
    <w:rsid w:val="00801579"/>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4B4C"/>
    <w:rsid w:val="0081523F"/>
    <w:rsid w:val="00816151"/>
    <w:rsid w:val="008167AD"/>
    <w:rsid w:val="00817268"/>
    <w:rsid w:val="008203B7"/>
    <w:rsid w:val="00820BB7"/>
    <w:rsid w:val="00820E36"/>
    <w:rsid w:val="008210F8"/>
    <w:rsid w:val="008212BE"/>
    <w:rsid w:val="008218CF"/>
    <w:rsid w:val="008248E7"/>
    <w:rsid w:val="00824F02"/>
    <w:rsid w:val="00825119"/>
    <w:rsid w:val="00825595"/>
    <w:rsid w:val="0082694E"/>
    <w:rsid w:val="00826A58"/>
    <w:rsid w:val="00826BD1"/>
    <w:rsid w:val="00826C4F"/>
    <w:rsid w:val="00830210"/>
    <w:rsid w:val="00830A48"/>
    <w:rsid w:val="00831C89"/>
    <w:rsid w:val="00832DA5"/>
    <w:rsid w:val="00832F4B"/>
    <w:rsid w:val="00833A2E"/>
    <w:rsid w:val="00833EDF"/>
    <w:rsid w:val="00834038"/>
    <w:rsid w:val="00834709"/>
    <w:rsid w:val="008356ED"/>
    <w:rsid w:val="0083626E"/>
    <w:rsid w:val="008377AF"/>
    <w:rsid w:val="008404C4"/>
    <w:rsid w:val="00840568"/>
    <w:rsid w:val="0084056D"/>
    <w:rsid w:val="00841080"/>
    <w:rsid w:val="008412F7"/>
    <w:rsid w:val="008414BB"/>
    <w:rsid w:val="00841B54"/>
    <w:rsid w:val="00841DFB"/>
    <w:rsid w:val="00842BB1"/>
    <w:rsid w:val="008434A7"/>
    <w:rsid w:val="00843ED1"/>
    <w:rsid w:val="008455DA"/>
    <w:rsid w:val="0084631E"/>
    <w:rsid w:val="008467D0"/>
    <w:rsid w:val="008470D0"/>
    <w:rsid w:val="00847197"/>
    <w:rsid w:val="008505DC"/>
    <w:rsid w:val="008509F0"/>
    <w:rsid w:val="00851875"/>
    <w:rsid w:val="00852357"/>
    <w:rsid w:val="00852B7B"/>
    <w:rsid w:val="0085448C"/>
    <w:rsid w:val="00855048"/>
    <w:rsid w:val="008563D3"/>
    <w:rsid w:val="00856707"/>
    <w:rsid w:val="00856B73"/>
    <w:rsid w:val="00856E64"/>
    <w:rsid w:val="00860A52"/>
    <w:rsid w:val="00860CB7"/>
    <w:rsid w:val="008626E8"/>
    <w:rsid w:val="00862960"/>
    <w:rsid w:val="00862ECB"/>
    <w:rsid w:val="008631D3"/>
    <w:rsid w:val="00863532"/>
    <w:rsid w:val="00864081"/>
    <w:rsid w:val="008641E8"/>
    <w:rsid w:val="00864336"/>
    <w:rsid w:val="00865EC3"/>
    <w:rsid w:val="0086629C"/>
    <w:rsid w:val="00866415"/>
    <w:rsid w:val="0086672A"/>
    <w:rsid w:val="00867469"/>
    <w:rsid w:val="00870838"/>
    <w:rsid w:val="00870A3D"/>
    <w:rsid w:val="00870B77"/>
    <w:rsid w:val="008736AC"/>
    <w:rsid w:val="00873771"/>
    <w:rsid w:val="00874366"/>
    <w:rsid w:val="00874C1F"/>
    <w:rsid w:val="00874C26"/>
    <w:rsid w:val="00875A88"/>
    <w:rsid w:val="008771BA"/>
    <w:rsid w:val="00877299"/>
    <w:rsid w:val="008773F6"/>
    <w:rsid w:val="00880A08"/>
    <w:rsid w:val="008813A0"/>
    <w:rsid w:val="0088141C"/>
    <w:rsid w:val="0088176E"/>
    <w:rsid w:val="00881B53"/>
    <w:rsid w:val="00882E98"/>
    <w:rsid w:val="00883242"/>
    <w:rsid w:val="00883A53"/>
    <w:rsid w:val="0088471A"/>
    <w:rsid w:val="0088526C"/>
    <w:rsid w:val="00885C59"/>
    <w:rsid w:val="00885F34"/>
    <w:rsid w:val="00886164"/>
    <w:rsid w:val="00890C47"/>
    <w:rsid w:val="0089256F"/>
    <w:rsid w:val="00893CDB"/>
    <w:rsid w:val="00893D12"/>
    <w:rsid w:val="0089468F"/>
    <w:rsid w:val="00895105"/>
    <w:rsid w:val="00895316"/>
    <w:rsid w:val="00895861"/>
    <w:rsid w:val="008975FD"/>
    <w:rsid w:val="00897B91"/>
    <w:rsid w:val="008A00A0"/>
    <w:rsid w:val="008A0836"/>
    <w:rsid w:val="008A08A9"/>
    <w:rsid w:val="008A1693"/>
    <w:rsid w:val="008A21F0"/>
    <w:rsid w:val="008A49C1"/>
    <w:rsid w:val="008A5DE5"/>
    <w:rsid w:val="008A7C86"/>
    <w:rsid w:val="008B064F"/>
    <w:rsid w:val="008B17E8"/>
    <w:rsid w:val="008B1FDB"/>
    <w:rsid w:val="008B2A5B"/>
    <w:rsid w:val="008B367A"/>
    <w:rsid w:val="008B4192"/>
    <w:rsid w:val="008B430F"/>
    <w:rsid w:val="008B44C9"/>
    <w:rsid w:val="008B4DA3"/>
    <w:rsid w:val="008B4FF4"/>
    <w:rsid w:val="008B618A"/>
    <w:rsid w:val="008B62A0"/>
    <w:rsid w:val="008B6729"/>
    <w:rsid w:val="008B71D5"/>
    <w:rsid w:val="008B7F83"/>
    <w:rsid w:val="008C085A"/>
    <w:rsid w:val="008C1A20"/>
    <w:rsid w:val="008C2FB5"/>
    <w:rsid w:val="008C302C"/>
    <w:rsid w:val="008C32B5"/>
    <w:rsid w:val="008C3A1F"/>
    <w:rsid w:val="008C4CAB"/>
    <w:rsid w:val="008C6461"/>
    <w:rsid w:val="008C6A74"/>
    <w:rsid w:val="008C6BA4"/>
    <w:rsid w:val="008C6F82"/>
    <w:rsid w:val="008C7CBC"/>
    <w:rsid w:val="008D0067"/>
    <w:rsid w:val="008D125E"/>
    <w:rsid w:val="008D5308"/>
    <w:rsid w:val="008D55BF"/>
    <w:rsid w:val="008D61E0"/>
    <w:rsid w:val="008D6576"/>
    <w:rsid w:val="008D6722"/>
    <w:rsid w:val="008D6E1D"/>
    <w:rsid w:val="008D7AB2"/>
    <w:rsid w:val="008E0259"/>
    <w:rsid w:val="008E131D"/>
    <w:rsid w:val="008E21CA"/>
    <w:rsid w:val="008E2289"/>
    <w:rsid w:val="008E43E0"/>
    <w:rsid w:val="008E4A0E"/>
    <w:rsid w:val="008E4E59"/>
    <w:rsid w:val="008E51D6"/>
    <w:rsid w:val="008E55E9"/>
    <w:rsid w:val="008F0115"/>
    <w:rsid w:val="008F0383"/>
    <w:rsid w:val="008F1B1C"/>
    <w:rsid w:val="008F1F6A"/>
    <w:rsid w:val="008F273A"/>
    <w:rsid w:val="008F28E7"/>
    <w:rsid w:val="008F3EDF"/>
    <w:rsid w:val="008F4791"/>
    <w:rsid w:val="008F56DB"/>
    <w:rsid w:val="008F60BD"/>
    <w:rsid w:val="008F7402"/>
    <w:rsid w:val="008F7A1A"/>
    <w:rsid w:val="0090053B"/>
    <w:rsid w:val="00900E59"/>
    <w:rsid w:val="00900E7D"/>
    <w:rsid w:val="00900FCF"/>
    <w:rsid w:val="00901298"/>
    <w:rsid w:val="009019BB"/>
    <w:rsid w:val="00902919"/>
    <w:rsid w:val="00902B84"/>
    <w:rsid w:val="0090315B"/>
    <w:rsid w:val="009033B0"/>
    <w:rsid w:val="00904350"/>
    <w:rsid w:val="0090498F"/>
    <w:rsid w:val="00904D31"/>
    <w:rsid w:val="00905926"/>
    <w:rsid w:val="0090604A"/>
    <w:rsid w:val="00907038"/>
    <w:rsid w:val="009078AB"/>
    <w:rsid w:val="0091055E"/>
    <w:rsid w:val="009125E7"/>
    <w:rsid w:val="00912C5D"/>
    <w:rsid w:val="00912EC7"/>
    <w:rsid w:val="00913695"/>
    <w:rsid w:val="00913D40"/>
    <w:rsid w:val="00913F89"/>
    <w:rsid w:val="00915222"/>
    <w:rsid w:val="009153A2"/>
    <w:rsid w:val="0091571A"/>
    <w:rsid w:val="00915AC4"/>
    <w:rsid w:val="00917DB3"/>
    <w:rsid w:val="00920404"/>
    <w:rsid w:val="00920A1E"/>
    <w:rsid w:val="00920C71"/>
    <w:rsid w:val="00921301"/>
    <w:rsid w:val="009221AD"/>
    <w:rsid w:val="009227DD"/>
    <w:rsid w:val="00923015"/>
    <w:rsid w:val="009234D0"/>
    <w:rsid w:val="00925013"/>
    <w:rsid w:val="00925024"/>
    <w:rsid w:val="00925655"/>
    <w:rsid w:val="00925733"/>
    <w:rsid w:val="009257A8"/>
    <w:rsid w:val="009261C8"/>
    <w:rsid w:val="00926371"/>
    <w:rsid w:val="00926A82"/>
    <w:rsid w:val="00926D03"/>
    <w:rsid w:val="00926F76"/>
    <w:rsid w:val="0092703B"/>
    <w:rsid w:val="00927DB3"/>
    <w:rsid w:val="00927E08"/>
    <w:rsid w:val="00927FD8"/>
    <w:rsid w:val="00930D17"/>
    <w:rsid w:val="00930ED6"/>
    <w:rsid w:val="009310DD"/>
    <w:rsid w:val="00931206"/>
    <w:rsid w:val="00932077"/>
    <w:rsid w:val="00932A03"/>
    <w:rsid w:val="0093313E"/>
    <w:rsid w:val="009331F9"/>
    <w:rsid w:val="00934012"/>
    <w:rsid w:val="009341E8"/>
    <w:rsid w:val="009350BA"/>
    <w:rsid w:val="0093530F"/>
    <w:rsid w:val="009358DD"/>
    <w:rsid w:val="0093592F"/>
    <w:rsid w:val="00935E65"/>
    <w:rsid w:val="00936258"/>
    <w:rsid w:val="009363F0"/>
    <w:rsid w:val="0093688D"/>
    <w:rsid w:val="00936F40"/>
    <w:rsid w:val="0094165A"/>
    <w:rsid w:val="009416CB"/>
    <w:rsid w:val="00942056"/>
    <w:rsid w:val="009429D1"/>
    <w:rsid w:val="00942E67"/>
    <w:rsid w:val="00943299"/>
    <w:rsid w:val="009438A7"/>
    <w:rsid w:val="00944C6F"/>
    <w:rsid w:val="009458AF"/>
    <w:rsid w:val="00946555"/>
    <w:rsid w:val="00946A3E"/>
    <w:rsid w:val="0094766C"/>
    <w:rsid w:val="009520A1"/>
    <w:rsid w:val="009522E2"/>
    <w:rsid w:val="0095259D"/>
    <w:rsid w:val="009528C1"/>
    <w:rsid w:val="009532C7"/>
    <w:rsid w:val="00953891"/>
    <w:rsid w:val="00953E82"/>
    <w:rsid w:val="0095467E"/>
    <w:rsid w:val="00955D6C"/>
    <w:rsid w:val="00957107"/>
    <w:rsid w:val="00960547"/>
    <w:rsid w:val="00960CCA"/>
    <w:rsid w:val="00960E03"/>
    <w:rsid w:val="009624AB"/>
    <w:rsid w:val="009634F6"/>
    <w:rsid w:val="00963579"/>
    <w:rsid w:val="00963E65"/>
    <w:rsid w:val="00963FEC"/>
    <w:rsid w:val="0096422F"/>
    <w:rsid w:val="00964AE3"/>
    <w:rsid w:val="00964B5F"/>
    <w:rsid w:val="00965F05"/>
    <w:rsid w:val="0096720F"/>
    <w:rsid w:val="0097036E"/>
    <w:rsid w:val="00970968"/>
    <w:rsid w:val="009718BF"/>
    <w:rsid w:val="00973DB2"/>
    <w:rsid w:val="00973EF2"/>
    <w:rsid w:val="00975C91"/>
    <w:rsid w:val="009771A9"/>
    <w:rsid w:val="00981475"/>
    <w:rsid w:val="00981668"/>
    <w:rsid w:val="00981C96"/>
    <w:rsid w:val="00982842"/>
    <w:rsid w:val="00984331"/>
    <w:rsid w:val="00984C07"/>
    <w:rsid w:val="00985944"/>
    <w:rsid w:val="00985F69"/>
    <w:rsid w:val="00986E99"/>
    <w:rsid w:val="00987813"/>
    <w:rsid w:val="00990C18"/>
    <w:rsid w:val="00990C46"/>
    <w:rsid w:val="00991DEF"/>
    <w:rsid w:val="00992659"/>
    <w:rsid w:val="00992941"/>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5385"/>
    <w:rsid w:val="009A73B8"/>
    <w:rsid w:val="009B0788"/>
    <w:rsid w:val="009B08F7"/>
    <w:rsid w:val="009B0C1D"/>
    <w:rsid w:val="009B165F"/>
    <w:rsid w:val="009B2E67"/>
    <w:rsid w:val="009B417F"/>
    <w:rsid w:val="009B4483"/>
    <w:rsid w:val="009B5879"/>
    <w:rsid w:val="009B5A96"/>
    <w:rsid w:val="009B6030"/>
    <w:rsid w:val="009B774B"/>
    <w:rsid w:val="009C03FA"/>
    <w:rsid w:val="009C0698"/>
    <w:rsid w:val="009C098A"/>
    <w:rsid w:val="009C0DA0"/>
    <w:rsid w:val="009C1693"/>
    <w:rsid w:val="009C1AD9"/>
    <w:rsid w:val="009C1FCA"/>
    <w:rsid w:val="009C3001"/>
    <w:rsid w:val="009C31C3"/>
    <w:rsid w:val="009C43D4"/>
    <w:rsid w:val="009C44C9"/>
    <w:rsid w:val="009C4D41"/>
    <w:rsid w:val="009C575A"/>
    <w:rsid w:val="009C65D7"/>
    <w:rsid w:val="009C6822"/>
    <w:rsid w:val="009C69B7"/>
    <w:rsid w:val="009C72FE"/>
    <w:rsid w:val="009C7379"/>
    <w:rsid w:val="009D081A"/>
    <w:rsid w:val="009D0C17"/>
    <w:rsid w:val="009D1EBE"/>
    <w:rsid w:val="009D2409"/>
    <w:rsid w:val="009D2983"/>
    <w:rsid w:val="009D2C2D"/>
    <w:rsid w:val="009D36ED"/>
    <w:rsid w:val="009D463B"/>
    <w:rsid w:val="009D4F4A"/>
    <w:rsid w:val="009D572A"/>
    <w:rsid w:val="009D67D9"/>
    <w:rsid w:val="009D68E6"/>
    <w:rsid w:val="009D695A"/>
    <w:rsid w:val="009D7742"/>
    <w:rsid w:val="009D7D50"/>
    <w:rsid w:val="009E037B"/>
    <w:rsid w:val="009E05EC"/>
    <w:rsid w:val="009E0CF8"/>
    <w:rsid w:val="009E16BB"/>
    <w:rsid w:val="009E305B"/>
    <w:rsid w:val="009E3679"/>
    <w:rsid w:val="009E4D22"/>
    <w:rsid w:val="009E56EB"/>
    <w:rsid w:val="009E6AB6"/>
    <w:rsid w:val="009E6B21"/>
    <w:rsid w:val="009E7F27"/>
    <w:rsid w:val="009F1A7D"/>
    <w:rsid w:val="009F25A7"/>
    <w:rsid w:val="009F3431"/>
    <w:rsid w:val="009F3838"/>
    <w:rsid w:val="009F3ECD"/>
    <w:rsid w:val="009F4B19"/>
    <w:rsid w:val="009F5F05"/>
    <w:rsid w:val="009F67BF"/>
    <w:rsid w:val="009F7315"/>
    <w:rsid w:val="009F73D1"/>
    <w:rsid w:val="00A00D40"/>
    <w:rsid w:val="00A01215"/>
    <w:rsid w:val="00A01FE7"/>
    <w:rsid w:val="00A03965"/>
    <w:rsid w:val="00A04A93"/>
    <w:rsid w:val="00A06D10"/>
    <w:rsid w:val="00A070D4"/>
    <w:rsid w:val="00A07569"/>
    <w:rsid w:val="00A07749"/>
    <w:rsid w:val="00A078D2"/>
    <w:rsid w:val="00A078FB"/>
    <w:rsid w:val="00A10CE1"/>
    <w:rsid w:val="00A10CED"/>
    <w:rsid w:val="00A11A30"/>
    <w:rsid w:val="00A11E35"/>
    <w:rsid w:val="00A128C6"/>
    <w:rsid w:val="00A13B47"/>
    <w:rsid w:val="00A143CE"/>
    <w:rsid w:val="00A16D9B"/>
    <w:rsid w:val="00A21A49"/>
    <w:rsid w:val="00A231E9"/>
    <w:rsid w:val="00A23647"/>
    <w:rsid w:val="00A245FE"/>
    <w:rsid w:val="00A24A41"/>
    <w:rsid w:val="00A26ABD"/>
    <w:rsid w:val="00A30056"/>
    <w:rsid w:val="00A307AE"/>
    <w:rsid w:val="00A31018"/>
    <w:rsid w:val="00A34FEE"/>
    <w:rsid w:val="00A350CB"/>
    <w:rsid w:val="00A3511D"/>
    <w:rsid w:val="00A35E8B"/>
    <w:rsid w:val="00A361C6"/>
    <w:rsid w:val="00A3669F"/>
    <w:rsid w:val="00A37D04"/>
    <w:rsid w:val="00A413F8"/>
    <w:rsid w:val="00A4147E"/>
    <w:rsid w:val="00A41977"/>
    <w:rsid w:val="00A41A01"/>
    <w:rsid w:val="00A429A9"/>
    <w:rsid w:val="00A43528"/>
    <w:rsid w:val="00A43CFF"/>
    <w:rsid w:val="00A444E0"/>
    <w:rsid w:val="00A454BD"/>
    <w:rsid w:val="00A45C6B"/>
    <w:rsid w:val="00A46638"/>
    <w:rsid w:val="00A46F98"/>
    <w:rsid w:val="00A47719"/>
    <w:rsid w:val="00A47C5A"/>
    <w:rsid w:val="00A47EAB"/>
    <w:rsid w:val="00A50510"/>
    <w:rsid w:val="00A5068D"/>
    <w:rsid w:val="00A509B4"/>
    <w:rsid w:val="00A51D10"/>
    <w:rsid w:val="00A5427A"/>
    <w:rsid w:val="00A54C7B"/>
    <w:rsid w:val="00A54CFD"/>
    <w:rsid w:val="00A55266"/>
    <w:rsid w:val="00A5639F"/>
    <w:rsid w:val="00A5675E"/>
    <w:rsid w:val="00A57040"/>
    <w:rsid w:val="00A60064"/>
    <w:rsid w:val="00A6040C"/>
    <w:rsid w:val="00A6044F"/>
    <w:rsid w:val="00A60D26"/>
    <w:rsid w:val="00A63AB8"/>
    <w:rsid w:val="00A63C38"/>
    <w:rsid w:val="00A64967"/>
    <w:rsid w:val="00A64F90"/>
    <w:rsid w:val="00A65A2B"/>
    <w:rsid w:val="00A70170"/>
    <w:rsid w:val="00A7071F"/>
    <w:rsid w:val="00A70B9C"/>
    <w:rsid w:val="00A72659"/>
    <w:rsid w:val="00A726C7"/>
    <w:rsid w:val="00A7409C"/>
    <w:rsid w:val="00A752B5"/>
    <w:rsid w:val="00A774B4"/>
    <w:rsid w:val="00A77927"/>
    <w:rsid w:val="00A81734"/>
    <w:rsid w:val="00A81791"/>
    <w:rsid w:val="00A8195D"/>
    <w:rsid w:val="00A81B75"/>
    <w:rsid w:val="00A81DC9"/>
    <w:rsid w:val="00A82923"/>
    <w:rsid w:val="00A83203"/>
    <w:rsid w:val="00A8356E"/>
    <w:rsid w:val="00A8372C"/>
    <w:rsid w:val="00A84055"/>
    <w:rsid w:val="00A84C8B"/>
    <w:rsid w:val="00A85093"/>
    <w:rsid w:val="00A855FA"/>
    <w:rsid w:val="00A872FE"/>
    <w:rsid w:val="00A905C6"/>
    <w:rsid w:val="00A90A0B"/>
    <w:rsid w:val="00A912FE"/>
    <w:rsid w:val="00A91418"/>
    <w:rsid w:val="00A917D1"/>
    <w:rsid w:val="00A91A18"/>
    <w:rsid w:val="00A91B40"/>
    <w:rsid w:val="00A9229F"/>
    <w:rsid w:val="00A9244B"/>
    <w:rsid w:val="00A932DF"/>
    <w:rsid w:val="00A947CF"/>
    <w:rsid w:val="00A950FF"/>
    <w:rsid w:val="00A95CEF"/>
    <w:rsid w:val="00A95F5B"/>
    <w:rsid w:val="00A96D9C"/>
    <w:rsid w:val="00A97222"/>
    <w:rsid w:val="00A9772A"/>
    <w:rsid w:val="00A97ECE"/>
    <w:rsid w:val="00AA18E2"/>
    <w:rsid w:val="00AA22B0"/>
    <w:rsid w:val="00AA2B19"/>
    <w:rsid w:val="00AA3B89"/>
    <w:rsid w:val="00AA3BBA"/>
    <w:rsid w:val="00AA5AE4"/>
    <w:rsid w:val="00AA5E50"/>
    <w:rsid w:val="00AA642B"/>
    <w:rsid w:val="00AB0677"/>
    <w:rsid w:val="00AB0B02"/>
    <w:rsid w:val="00AB1983"/>
    <w:rsid w:val="00AB1F16"/>
    <w:rsid w:val="00AB23C3"/>
    <w:rsid w:val="00AB24DB"/>
    <w:rsid w:val="00AB27AB"/>
    <w:rsid w:val="00AB2DE1"/>
    <w:rsid w:val="00AB35D0"/>
    <w:rsid w:val="00AB5FE1"/>
    <w:rsid w:val="00AB6146"/>
    <w:rsid w:val="00AB6B59"/>
    <w:rsid w:val="00AB77E7"/>
    <w:rsid w:val="00AB7A16"/>
    <w:rsid w:val="00AC1DCF"/>
    <w:rsid w:val="00AC23B1"/>
    <w:rsid w:val="00AC260E"/>
    <w:rsid w:val="00AC2AF9"/>
    <w:rsid w:val="00AC2F71"/>
    <w:rsid w:val="00AC3276"/>
    <w:rsid w:val="00AC47A6"/>
    <w:rsid w:val="00AC5D8E"/>
    <w:rsid w:val="00AC60C5"/>
    <w:rsid w:val="00AC67E9"/>
    <w:rsid w:val="00AC78ED"/>
    <w:rsid w:val="00AD02D3"/>
    <w:rsid w:val="00AD09B0"/>
    <w:rsid w:val="00AD16A9"/>
    <w:rsid w:val="00AD3675"/>
    <w:rsid w:val="00AD42D7"/>
    <w:rsid w:val="00AD56A9"/>
    <w:rsid w:val="00AD56DD"/>
    <w:rsid w:val="00AD69C4"/>
    <w:rsid w:val="00AD6F0C"/>
    <w:rsid w:val="00AE190F"/>
    <w:rsid w:val="00AE1C5F"/>
    <w:rsid w:val="00AE23DD"/>
    <w:rsid w:val="00AE3899"/>
    <w:rsid w:val="00AE47EC"/>
    <w:rsid w:val="00AE59FA"/>
    <w:rsid w:val="00AE6CD2"/>
    <w:rsid w:val="00AE776A"/>
    <w:rsid w:val="00AF1F68"/>
    <w:rsid w:val="00AF2546"/>
    <w:rsid w:val="00AF2549"/>
    <w:rsid w:val="00AF27B7"/>
    <w:rsid w:val="00AF2BB2"/>
    <w:rsid w:val="00AF3C5D"/>
    <w:rsid w:val="00AF4817"/>
    <w:rsid w:val="00AF6847"/>
    <w:rsid w:val="00AF726A"/>
    <w:rsid w:val="00AF7AB4"/>
    <w:rsid w:val="00AF7B91"/>
    <w:rsid w:val="00B00015"/>
    <w:rsid w:val="00B0033A"/>
    <w:rsid w:val="00B00FF9"/>
    <w:rsid w:val="00B01B47"/>
    <w:rsid w:val="00B031F6"/>
    <w:rsid w:val="00B043A6"/>
    <w:rsid w:val="00B06DE8"/>
    <w:rsid w:val="00B077AD"/>
    <w:rsid w:val="00B07AE1"/>
    <w:rsid w:val="00B07D23"/>
    <w:rsid w:val="00B12968"/>
    <w:rsid w:val="00B131FF"/>
    <w:rsid w:val="00B13498"/>
    <w:rsid w:val="00B13DA2"/>
    <w:rsid w:val="00B14A2A"/>
    <w:rsid w:val="00B14BD8"/>
    <w:rsid w:val="00B1672A"/>
    <w:rsid w:val="00B16E71"/>
    <w:rsid w:val="00B174BD"/>
    <w:rsid w:val="00B2048A"/>
    <w:rsid w:val="00B20690"/>
    <w:rsid w:val="00B2088A"/>
    <w:rsid w:val="00B20B2A"/>
    <w:rsid w:val="00B21179"/>
    <w:rsid w:val="00B2129B"/>
    <w:rsid w:val="00B215A8"/>
    <w:rsid w:val="00B22FA7"/>
    <w:rsid w:val="00B239C4"/>
    <w:rsid w:val="00B23D86"/>
    <w:rsid w:val="00B23FB7"/>
    <w:rsid w:val="00B24845"/>
    <w:rsid w:val="00B26370"/>
    <w:rsid w:val="00B27039"/>
    <w:rsid w:val="00B27C56"/>
    <w:rsid w:val="00B27D18"/>
    <w:rsid w:val="00B300DB"/>
    <w:rsid w:val="00B31229"/>
    <w:rsid w:val="00B32BEC"/>
    <w:rsid w:val="00B357AF"/>
    <w:rsid w:val="00B35B87"/>
    <w:rsid w:val="00B35C30"/>
    <w:rsid w:val="00B36838"/>
    <w:rsid w:val="00B37BB4"/>
    <w:rsid w:val="00B40556"/>
    <w:rsid w:val="00B41D0C"/>
    <w:rsid w:val="00B43107"/>
    <w:rsid w:val="00B443D3"/>
    <w:rsid w:val="00B45AC4"/>
    <w:rsid w:val="00B45E0A"/>
    <w:rsid w:val="00B47A18"/>
    <w:rsid w:val="00B51515"/>
    <w:rsid w:val="00B51CD5"/>
    <w:rsid w:val="00B53824"/>
    <w:rsid w:val="00B53857"/>
    <w:rsid w:val="00B54009"/>
    <w:rsid w:val="00B54B6C"/>
    <w:rsid w:val="00B55A04"/>
    <w:rsid w:val="00B55CEE"/>
    <w:rsid w:val="00B56FB1"/>
    <w:rsid w:val="00B6083F"/>
    <w:rsid w:val="00B61504"/>
    <w:rsid w:val="00B620AE"/>
    <w:rsid w:val="00B62E95"/>
    <w:rsid w:val="00B630D0"/>
    <w:rsid w:val="00B63ABC"/>
    <w:rsid w:val="00B64D3D"/>
    <w:rsid w:val="00B64F0A"/>
    <w:rsid w:val="00B6562C"/>
    <w:rsid w:val="00B6729E"/>
    <w:rsid w:val="00B720C9"/>
    <w:rsid w:val="00B73447"/>
    <w:rsid w:val="00B7391B"/>
    <w:rsid w:val="00B73ACC"/>
    <w:rsid w:val="00B743E7"/>
    <w:rsid w:val="00B74405"/>
    <w:rsid w:val="00B744A5"/>
    <w:rsid w:val="00B74B80"/>
    <w:rsid w:val="00B7567D"/>
    <w:rsid w:val="00B768A9"/>
    <w:rsid w:val="00B76E90"/>
    <w:rsid w:val="00B8005C"/>
    <w:rsid w:val="00B80835"/>
    <w:rsid w:val="00B82E5F"/>
    <w:rsid w:val="00B8666B"/>
    <w:rsid w:val="00B86C64"/>
    <w:rsid w:val="00B904F4"/>
    <w:rsid w:val="00B90BD1"/>
    <w:rsid w:val="00B92536"/>
    <w:rsid w:val="00B9274D"/>
    <w:rsid w:val="00B94207"/>
    <w:rsid w:val="00B945D4"/>
    <w:rsid w:val="00B9506C"/>
    <w:rsid w:val="00B97B50"/>
    <w:rsid w:val="00BA32DF"/>
    <w:rsid w:val="00BA3959"/>
    <w:rsid w:val="00BA563D"/>
    <w:rsid w:val="00BA5BCC"/>
    <w:rsid w:val="00BA5E33"/>
    <w:rsid w:val="00BB17F1"/>
    <w:rsid w:val="00BB1855"/>
    <w:rsid w:val="00BB1FC3"/>
    <w:rsid w:val="00BB2332"/>
    <w:rsid w:val="00BB239F"/>
    <w:rsid w:val="00BB2494"/>
    <w:rsid w:val="00BB2522"/>
    <w:rsid w:val="00BB28A3"/>
    <w:rsid w:val="00BB2F33"/>
    <w:rsid w:val="00BB5218"/>
    <w:rsid w:val="00BB72C0"/>
    <w:rsid w:val="00BB7FF3"/>
    <w:rsid w:val="00BC0AF1"/>
    <w:rsid w:val="00BC1F84"/>
    <w:rsid w:val="00BC27BE"/>
    <w:rsid w:val="00BC3779"/>
    <w:rsid w:val="00BC41A0"/>
    <w:rsid w:val="00BC43D8"/>
    <w:rsid w:val="00BC5A86"/>
    <w:rsid w:val="00BC7AB9"/>
    <w:rsid w:val="00BD0186"/>
    <w:rsid w:val="00BD059C"/>
    <w:rsid w:val="00BD0D32"/>
    <w:rsid w:val="00BD1661"/>
    <w:rsid w:val="00BD2CD0"/>
    <w:rsid w:val="00BD6178"/>
    <w:rsid w:val="00BD6348"/>
    <w:rsid w:val="00BD7990"/>
    <w:rsid w:val="00BE06EE"/>
    <w:rsid w:val="00BE147F"/>
    <w:rsid w:val="00BE1655"/>
    <w:rsid w:val="00BE1BBC"/>
    <w:rsid w:val="00BE46B5"/>
    <w:rsid w:val="00BE6663"/>
    <w:rsid w:val="00BE69B7"/>
    <w:rsid w:val="00BE6E4A"/>
    <w:rsid w:val="00BE77E6"/>
    <w:rsid w:val="00BF06CB"/>
    <w:rsid w:val="00BF0917"/>
    <w:rsid w:val="00BF0CD7"/>
    <w:rsid w:val="00BF0F60"/>
    <w:rsid w:val="00BF143E"/>
    <w:rsid w:val="00BF15CE"/>
    <w:rsid w:val="00BF1FD4"/>
    <w:rsid w:val="00BF2157"/>
    <w:rsid w:val="00BF2BEE"/>
    <w:rsid w:val="00BF2FC3"/>
    <w:rsid w:val="00BF3551"/>
    <w:rsid w:val="00BF37C3"/>
    <w:rsid w:val="00BF3A2B"/>
    <w:rsid w:val="00BF4F07"/>
    <w:rsid w:val="00BF695B"/>
    <w:rsid w:val="00BF6A14"/>
    <w:rsid w:val="00BF71B0"/>
    <w:rsid w:val="00C0161F"/>
    <w:rsid w:val="00C01AB3"/>
    <w:rsid w:val="00C030BD"/>
    <w:rsid w:val="00C036C3"/>
    <w:rsid w:val="00C03CCA"/>
    <w:rsid w:val="00C040E8"/>
    <w:rsid w:val="00C0499E"/>
    <w:rsid w:val="00C04BB2"/>
    <w:rsid w:val="00C04F4A"/>
    <w:rsid w:val="00C05046"/>
    <w:rsid w:val="00C058AF"/>
    <w:rsid w:val="00C06484"/>
    <w:rsid w:val="00C06F9E"/>
    <w:rsid w:val="00C07776"/>
    <w:rsid w:val="00C07C0D"/>
    <w:rsid w:val="00C10210"/>
    <w:rsid w:val="00C1035C"/>
    <w:rsid w:val="00C1096F"/>
    <w:rsid w:val="00C1140E"/>
    <w:rsid w:val="00C125A6"/>
    <w:rsid w:val="00C1358F"/>
    <w:rsid w:val="00C13C2A"/>
    <w:rsid w:val="00C13CE8"/>
    <w:rsid w:val="00C14187"/>
    <w:rsid w:val="00C15151"/>
    <w:rsid w:val="00C1663D"/>
    <w:rsid w:val="00C16B6B"/>
    <w:rsid w:val="00C179BC"/>
    <w:rsid w:val="00C17F8C"/>
    <w:rsid w:val="00C211E6"/>
    <w:rsid w:val="00C212FE"/>
    <w:rsid w:val="00C2171C"/>
    <w:rsid w:val="00C22446"/>
    <w:rsid w:val="00C22681"/>
    <w:rsid w:val="00C22FB5"/>
    <w:rsid w:val="00C24236"/>
    <w:rsid w:val="00C24323"/>
    <w:rsid w:val="00C24CBF"/>
    <w:rsid w:val="00C25C66"/>
    <w:rsid w:val="00C2710B"/>
    <w:rsid w:val="00C279C2"/>
    <w:rsid w:val="00C308D8"/>
    <w:rsid w:val="00C3183E"/>
    <w:rsid w:val="00C31FE8"/>
    <w:rsid w:val="00C33531"/>
    <w:rsid w:val="00C33B9E"/>
    <w:rsid w:val="00C34194"/>
    <w:rsid w:val="00C35321"/>
    <w:rsid w:val="00C35EF7"/>
    <w:rsid w:val="00C36C18"/>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523C4"/>
    <w:rsid w:val="00C52C02"/>
    <w:rsid w:val="00C52DCB"/>
    <w:rsid w:val="00C53901"/>
    <w:rsid w:val="00C53AD6"/>
    <w:rsid w:val="00C57EE8"/>
    <w:rsid w:val="00C61072"/>
    <w:rsid w:val="00C61CFF"/>
    <w:rsid w:val="00C6243C"/>
    <w:rsid w:val="00C62F54"/>
    <w:rsid w:val="00C63AEA"/>
    <w:rsid w:val="00C64A8B"/>
    <w:rsid w:val="00C67BBF"/>
    <w:rsid w:val="00C70168"/>
    <w:rsid w:val="00C704A9"/>
    <w:rsid w:val="00C70C91"/>
    <w:rsid w:val="00C71155"/>
    <w:rsid w:val="00C718DD"/>
    <w:rsid w:val="00C71AFB"/>
    <w:rsid w:val="00C72350"/>
    <w:rsid w:val="00C72DF8"/>
    <w:rsid w:val="00C74707"/>
    <w:rsid w:val="00C74D54"/>
    <w:rsid w:val="00C75930"/>
    <w:rsid w:val="00C767C7"/>
    <w:rsid w:val="00C7756A"/>
    <w:rsid w:val="00C779FD"/>
    <w:rsid w:val="00C77D84"/>
    <w:rsid w:val="00C80B9E"/>
    <w:rsid w:val="00C8168E"/>
    <w:rsid w:val="00C841B7"/>
    <w:rsid w:val="00C84A6C"/>
    <w:rsid w:val="00C864C0"/>
    <w:rsid w:val="00C8667D"/>
    <w:rsid w:val="00C86967"/>
    <w:rsid w:val="00C91281"/>
    <w:rsid w:val="00C928A8"/>
    <w:rsid w:val="00C93044"/>
    <w:rsid w:val="00C95246"/>
    <w:rsid w:val="00CA103E"/>
    <w:rsid w:val="00CA125A"/>
    <w:rsid w:val="00CA3A8B"/>
    <w:rsid w:val="00CA450C"/>
    <w:rsid w:val="00CA6C45"/>
    <w:rsid w:val="00CA74F6"/>
    <w:rsid w:val="00CA7603"/>
    <w:rsid w:val="00CB0503"/>
    <w:rsid w:val="00CB1515"/>
    <w:rsid w:val="00CB17AA"/>
    <w:rsid w:val="00CB364E"/>
    <w:rsid w:val="00CB37B8"/>
    <w:rsid w:val="00CB3922"/>
    <w:rsid w:val="00CB3ACA"/>
    <w:rsid w:val="00CB4F1A"/>
    <w:rsid w:val="00CB58B4"/>
    <w:rsid w:val="00CB6577"/>
    <w:rsid w:val="00CB6768"/>
    <w:rsid w:val="00CB74C7"/>
    <w:rsid w:val="00CB7651"/>
    <w:rsid w:val="00CC1FE9"/>
    <w:rsid w:val="00CC327F"/>
    <w:rsid w:val="00CC3B49"/>
    <w:rsid w:val="00CC3D04"/>
    <w:rsid w:val="00CC3F92"/>
    <w:rsid w:val="00CC4AF7"/>
    <w:rsid w:val="00CC54E5"/>
    <w:rsid w:val="00CC6B96"/>
    <w:rsid w:val="00CC6F04"/>
    <w:rsid w:val="00CC6FB7"/>
    <w:rsid w:val="00CC79C5"/>
    <w:rsid w:val="00CC7B94"/>
    <w:rsid w:val="00CD198F"/>
    <w:rsid w:val="00CD39BC"/>
    <w:rsid w:val="00CD5A94"/>
    <w:rsid w:val="00CD5FB8"/>
    <w:rsid w:val="00CD6E8E"/>
    <w:rsid w:val="00CD6F71"/>
    <w:rsid w:val="00CE161F"/>
    <w:rsid w:val="00CE2A1B"/>
    <w:rsid w:val="00CE2CC6"/>
    <w:rsid w:val="00CE3529"/>
    <w:rsid w:val="00CE4320"/>
    <w:rsid w:val="00CE5D9A"/>
    <w:rsid w:val="00CE76CD"/>
    <w:rsid w:val="00CF01E7"/>
    <w:rsid w:val="00CF0B65"/>
    <w:rsid w:val="00CF1C1F"/>
    <w:rsid w:val="00CF3437"/>
    <w:rsid w:val="00CF3B5E"/>
    <w:rsid w:val="00CF3BA6"/>
    <w:rsid w:val="00CF4598"/>
    <w:rsid w:val="00CF4E8C"/>
    <w:rsid w:val="00CF5796"/>
    <w:rsid w:val="00CF5BA0"/>
    <w:rsid w:val="00CF6399"/>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5DAC"/>
    <w:rsid w:val="00D063AA"/>
    <w:rsid w:val="00D10EBA"/>
    <w:rsid w:val="00D114B2"/>
    <w:rsid w:val="00D121C4"/>
    <w:rsid w:val="00D14274"/>
    <w:rsid w:val="00D15AE1"/>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78CD"/>
    <w:rsid w:val="00D41B88"/>
    <w:rsid w:val="00D41E23"/>
    <w:rsid w:val="00D429EC"/>
    <w:rsid w:val="00D42A0B"/>
    <w:rsid w:val="00D43D44"/>
    <w:rsid w:val="00D43EBB"/>
    <w:rsid w:val="00D44E4E"/>
    <w:rsid w:val="00D46D26"/>
    <w:rsid w:val="00D51254"/>
    <w:rsid w:val="00D51627"/>
    <w:rsid w:val="00D51E1A"/>
    <w:rsid w:val="00D52344"/>
    <w:rsid w:val="00D5267F"/>
    <w:rsid w:val="00D532DA"/>
    <w:rsid w:val="00D53F54"/>
    <w:rsid w:val="00D54330"/>
    <w:rsid w:val="00D54AAC"/>
    <w:rsid w:val="00D54B32"/>
    <w:rsid w:val="00D552E3"/>
    <w:rsid w:val="00D55423"/>
    <w:rsid w:val="00D55DF0"/>
    <w:rsid w:val="00D563E1"/>
    <w:rsid w:val="00D56BB6"/>
    <w:rsid w:val="00D56D4A"/>
    <w:rsid w:val="00D6022B"/>
    <w:rsid w:val="00D60C40"/>
    <w:rsid w:val="00D6138D"/>
    <w:rsid w:val="00D6166E"/>
    <w:rsid w:val="00D63126"/>
    <w:rsid w:val="00D635AF"/>
    <w:rsid w:val="00D63A67"/>
    <w:rsid w:val="00D646C9"/>
    <w:rsid w:val="00D6492E"/>
    <w:rsid w:val="00D65845"/>
    <w:rsid w:val="00D70087"/>
    <w:rsid w:val="00D701F3"/>
    <w:rsid w:val="00D7079E"/>
    <w:rsid w:val="00D70823"/>
    <w:rsid w:val="00D70A4D"/>
    <w:rsid w:val="00D70AB1"/>
    <w:rsid w:val="00D70F23"/>
    <w:rsid w:val="00D728F5"/>
    <w:rsid w:val="00D73DD6"/>
    <w:rsid w:val="00D745F5"/>
    <w:rsid w:val="00D75392"/>
    <w:rsid w:val="00D7585E"/>
    <w:rsid w:val="00D759A3"/>
    <w:rsid w:val="00D75E40"/>
    <w:rsid w:val="00D76AB4"/>
    <w:rsid w:val="00D76B0E"/>
    <w:rsid w:val="00D77529"/>
    <w:rsid w:val="00D82E32"/>
    <w:rsid w:val="00D82F5B"/>
    <w:rsid w:val="00D83974"/>
    <w:rsid w:val="00D84133"/>
    <w:rsid w:val="00D8431C"/>
    <w:rsid w:val="00D85133"/>
    <w:rsid w:val="00D8790C"/>
    <w:rsid w:val="00D91607"/>
    <w:rsid w:val="00D91848"/>
    <w:rsid w:val="00D92C82"/>
    <w:rsid w:val="00D93336"/>
    <w:rsid w:val="00D94314"/>
    <w:rsid w:val="00D95708"/>
    <w:rsid w:val="00D95BC7"/>
    <w:rsid w:val="00D95C17"/>
    <w:rsid w:val="00D96043"/>
    <w:rsid w:val="00D974BF"/>
    <w:rsid w:val="00D97779"/>
    <w:rsid w:val="00DA14AB"/>
    <w:rsid w:val="00DA237B"/>
    <w:rsid w:val="00DA52F5"/>
    <w:rsid w:val="00DA59D5"/>
    <w:rsid w:val="00DA5BCE"/>
    <w:rsid w:val="00DA73A3"/>
    <w:rsid w:val="00DA76DD"/>
    <w:rsid w:val="00DA79DC"/>
    <w:rsid w:val="00DB01DD"/>
    <w:rsid w:val="00DB1424"/>
    <w:rsid w:val="00DB27D2"/>
    <w:rsid w:val="00DB3080"/>
    <w:rsid w:val="00DB36B9"/>
    <w:rsid w:val="00DB3A99"/>
    <w:rsid w:val="00DB43A3"/>
    <w:rsid w:val="00DB496D"/>
    <w:rsid w:val="00DB4D33"/>
    <w:rsid w:val="00DB4E12"/>
    <w:rsid w:val="00DB56DD"/>
    <w:rsid w:val="00DB5771"/>
    <w:rsid w:val="00DB586E"/>
    <w:rsid w:val="00DC0AB6"/>
    <w:rsid w:val="00DC21CF"/>
    <w:rsid w:val="00DC3395"/>
    <w:rsid w:val="00DC3664"/>
    <w:rsid w:val="00DC4B9B"/>
    <w:rsid w:val="00DC6162"/>
    <w:rsid w:val="00DC6168"/>
    <w:rsid w:val="00DC6400"/>
    <w:rsid w:val="00DC6EFC"/>
    <w:rsid w:val="00DC7CDE"/>
    <w:rsid w:val="00DD05CD"/>
    <w:rsid w:val="00DD0E44"/>
    <w:rsid w:val="00DD195B"/>
    <w:rsid w:val="00DD243F"/>
    <w:rsid w:val="00DD33A6"/>
    <w:rsid w:val="00DD46E9"/>
    <w:rsid w:val="00DD4711"/>
    <w:rsid w:val="00DD4812"/>
    <w:rsid w:val="00DD4CA7"/>
    <w:rsid w:val="00DD51B1"/>
    <w:rsid w:val="00DE0097"/>
    <w:rsid w:val="00DE05AE"/>
    <w:rsid w:val="00DE0979"/>
    <w:rsid w:val="00DE12E9"/>
    <w:rsid w:val="00DE14F2"/>
    <w:rsid w:val="00DE301D"/>
    <w:rsid w:val="00DE33EC"/>
    <w:rsid w:val="00DE43F4"/>
    <w:rsid w:val="00DE4FB4"/>
    <w:rsid w:val="00DE5391"/>
    <w:rsid w:val="00DE53F8"/>
    <w:rsid w:val="00DE5A0F"/>
    <w:rsid w:val="00DE5A51"/>
    <w:rsid w:val="00DE5CBB"/>
    <w:rsid w:val="00DE60E6"/>
    <w:rsid w:val="00DE6C9B"/>
    <w:rsid w:val="00DE74DC"/>
    <w:rsid w:val="00DE7D5A"/>
    <w:rsid w:val="00DF147D"/>
    <w:rsid w:val="00DF1EC4"/>
    <w:rsid w:val="00DF247C"/>
    <w:rsid w:val="00DF3F4F"/>
    <w:rsid w:val="00DF4EF6"/>
    <w:rsid w:val="00DF58D2"/>
    <w:rsid w:val="00DF707E"/>
    <w:rsid w:val="00DF70A1"/>
    <w:rsid w:val="00DF759D"/>
    <w:rsid w:val="00E003AF"/>
    <w:rsid w:val="00E00482"/>
    <w:rsid w:val="00E01064"/>
    <w:rsid w:val="00E018C3"/>
    <w:rsid w:val="00E01C15"/>
    <w:rsid w:val="00E052B1"/>
    <w:rsid w:val="00E05886"/>
    <w:rsid w:val="00E06046"/>
    <w:rsid w:val="00E104C6"/>
    <w:rsid w:val="00E10C02"/>
    <w:rsid w:val="00E110B7"/>
    <w:rsid w:val="00E12AD2"/>
    <w:rsid w:val="00E134D8"/>
    <w:rsid w:val="00E137F4"/>
    <w:rsid w:val="00E164F2"/>
    <w:rsid w:val="00E16F61"/>
    <w:rsid w:val="00E178A7"/>
    <w:rsid w:val="00E20F6A"/>
    <w:rsid w:val="00E21A25"/>
    <w:rsid w:val="00E2208F"/>
    <w:rsid w:val="00E23303"/>
    <w:rsid w:val="00E2392C"/>
    <w:rsid w:val="00E239E0"/>
    <w:rsid w:val="00E23A3A"/>
    <w:rsid w:val="00E23BA5"/>
    <w:rsid w:val="00E24071"/>
    <w:rsid w:val="00E24AD8"/>
    <w:rsid w:val="00E253CA"/>
    <w:rsid w:val="00E263BB"/>
    <w:rsid w:val="00E2771C"/>
    <w:rsid w:val="00E27F2F"/>
    <w:rsid w:val="00E30511"/>
    <w:rsid w:val="00E3163D"/>
    <w:rsid w:val="00E31CC0"/>
    <w:rsid w:val="00E31D50"/>
    <w:rsid w:val="00E324D9"/>
    <w:rsid w:val="00E331FB"/>
    <w:rsid w:val="00E33DF4"/>
    <w:rsid w:val="00E34CEA"/>
    <w:rsid w:val="00E35EDE"/>
    <w:rsid w:val="00E364AA"/>
    <w:rsid w:val="00E36528"/>
    <w:rsid w:val="00E409B4"/>
    <w:rsid w:val="00E40CF7"/>
    <w:rsid w:val="00E4116D"/>
    <w:rsid w:val="00E413B8"/>
    <w:rsid w:val="00E434EB"/>
    <w:rsid w:val="00E440C0"/>
    <w:rsid w:val="00E44750"/>
    <w:rsid w:val="00E447F4"/>
    <w:rsid w:val="00E4592E"/>
    <w:rsid w:val="00E4683D"/>
    <w:rsid w:val="00E46CA0"/>
    <w:rsid w:val="00E4765C"/>
    <w:rsid w:val="00E5025E"/>
    <w:rsid w:val="00E504A1"/>
    <w:rsid w:val="00E51231"/>
    <w:rsid w:val="00E52A67"/>
    <w:rsid w:val="00E55087"/>
    <w:rsid w:val="00E602A7"/>
    <w:rsid w:val="00E619E1"/>
    <w:rsid w:val="00E62B11"/>
    <w:rsid w:val="00E62E35"/>
    <w:rsid w:val="00E62FBE"/>
    <w:rsid w:val="00E63389"/>
    <w:rsid w:val="00E64335"/>
    <w:rsid w:val="00E644FE"/>
    <w:rsid w:val="00E64597"/>
    <w:rsid w:val="00E65780"/>
    <w:rsid w:val="00E66AA1"/>
    <w:rsid w:val="00E66B6A"/>
    <w:rsid w:val="00E66C92"/>
    <w:rsid w:val="00E6709E"/>
    <w:rsid w:val="00E7116B"/>
    <w:rsid w:val="00E71243"/>
    <w:rsid w:val="00E71362"/>
    <w:rsid w:val="00E714D8"/>
    <w:rsid w:val="00E7168A"/>
    <w:rsid w:val="00E71C33"/>
    <w:rsid w:val="00E71D25"/>
    <w:rsid w:val="00E7295C"/>
    <w:rsid w:val="00E73306"/>
    <w:rsid w:val="00E74817"/>
    <w:rsid w:val="00E74FE4"/>
    <w:rsid w:val="00E7553D"/>
    <w:rsid w:val="00E76D05"/>
    <w:rsid w:val="00E7738D"/>
    <w:rsid w:val="00E7751C"/>
    <w:rsid w:val="00E77EB3"/>
    <w:rsid w:val="00E80EF3"/>
    <w:rsid w:val="00E815CB"/>
    <w:rsid w:val="00E81633"/>
    <w:rsid w:val="00E82AED"/>
    <w:rsid w:val="00E82FCC"/>
    <w:rsid w:val="00E831A3"/>
    <w:rsid w:val="00E83C32"/>
    <w:rsid w:val="00E862B5"/>
    <w:rsid w:val="00E863D8"/>
    <w:rsid w:val="00E86733"/>
    <w:rsid w:val="00E86927"/>
    <w:rsid w:val="00E8700D"/>
    <w:rsid w:val="00E87094"/>
    <w:rsid w:val="00E90848"/>
    <w:rsid w:val="00E9108A"/>
    <w:rsid w:val="00E94803"/>
    <w:rsid w:val="00E94B69"/>
    <w:rsid w:val="00E94C55"/>
    <w:rsid w:val="00E9588E"/>
    <w:rsid w:val="00E96813"/>
    <w:rsid w:val="00E96EBF"/>
    <w:rsid w:val="00EA17B9"/>
    <w:rsid w:val="00EA2462"/>
    <w:rsid w:val="00EA279E"/>
    <w:rsid w:val="00EA2BA6"/>
    <w:rsid w:val="00EA2DC3"/>
    <w:rsid w:val="00EA2FD7"/>
    <w:rsid w:val="00EA33B1"/>
    <w:rsid w:val="00EA3660"/>
    <w:rsid w:val="00EA74F2"/>
    <w:rsid w:val="00EA7552"/>
    <w:rsid w:val="00EA7F5C"/>
    <w:rsid w:val="00EB00DC"/>
    <w:rsid w:val="00EB193D"/>
    <w:rsid w:val="00EB2A71"/>
    <w:rsid w:val="00EB2C57"/>
    <w:rsid w:val="00EB3295"/>
    <w:rsid w:val="00EB32CF"/>
    <w:rsid w:val="00EB3C36"/>
    <w:rsid w:val="00EB4DDA"/>
    <w:rsid w:val="00EB6A1F"/>
    <w:rsid w:val="00EB7598"/>
    <w:rsid w:val="00EB7885"/>
    <w:rsid w:val="00EC0998"/>
    <w:rsid w:val="00EC0A48"/>
    <w:rsid w:val="00EC2805"/>
    <w:rsid w:val="00EC3100"/>
    <w:rsid w:val="00EC3D02"/>
    <w:rsid w:val="00EC437B"/>
    <w:rsid w:val="00EC4CBD"/>
    <w:rsid w:val="00EC621F"/>
    <w:rsid w:val="00EC703B"/>
    <w:rsid w:val="00EC70D8"/>
    <w:rsid w:val="00EC76E9"/>
    <w:rsid w:val="00EC78F8"/>
    <w:rsid w:val="00ED1008"/>
    <w:rsid w:val="00ED1338"/>
    <w:rsid w:val="00ED1431"/>
    <w:rsid w:val="00ED1475"/>
    <w:rsid w:val="00ED1A61"/>
    <w:rsid w:val="00ED1AB4"/>
    <w:rsid w:val="00ED288C"/>
    <w:rsid w:val="00ED2C23"/>
    <w:rsid w:val="00ED2CF0"/>
    <w:rsid w:val="00ED38DA"/>
    <w:rsid w:val="00ED442B"/>
    <w:rsid w:val="00ED6D87"/>
    <w:rsid w:val="00ED75BC"/>
    <w:rsid w:val="00EE0EEA"/>
    <w:rsid w:val="00EE1058"/>
    <w:rsid w:val="00EE1089"/>
    <w:rsid w:val="00EE1614"/>
    <w:rsid w:val="00EE1DF1"/>
    <w:rsid w:val="00EE3260"/>
    <w:rsid w:val="00EE3475"/>
    <w:rsid w:val="00EE3CF3"/>
    <w:rsid w:val="00EE50F0"/>
    <w:rsid w:val="00EE586E"/>
    <w:rsid w:val="00EE5BEB"/>
    <w:rsid w:val="00EE6524"/>
    <w:rsid w:val="00EE788B"/>
    <w:rsid w:val="00EE78A7"/>
    <w:rsid w:val="00EF00ED"/>
    <w:rsid w:val="00EF0192"/>
    <w:rsid w:val="00EF0196"/>
    <w:rsid w:val="00EF06A8"/>
    <w:rsid w:val="00EF0943"/>
    <w:rsid w:val="00EF0EAD"/>
    <w:rsid w:val="00EF4CB1"/>
    <w:rsid w:val="00EF5798"/>
    <w:rsid w:val="00EF60A5"/>
    <w:rsid w:val="00EF60E5"/>
    <w:rsid w:val="00EF6A0C"/>
    <w:rsid w:val="00EF6E7F"/>
    <w:rsid w:val="00EF7ADB"/>
    <w:rsid w:val="00F00F41"/>
    <w:rsid w:val="00F01D8F"/>
    <w:rsid w:val="00F01D93"/>
    <w:rsid w:val="00F0316E"/>
    <w:rsid w:val="00F05A4D"/>
    <w:rsid w:val="00F06BB9"/>
    <w:rsid w:val="00F10BCF"/>
    <w:rsid w:val="00F121C4"/>
    <w:rsid w:val="00F13898"/>
    <w:rsid w:val="00F13DFC"/>
    <w:rsid w:val="00F16152"/>
    <w:rsid w:val="00F16658"/>
    <w:rsid w:val="00F17235"/>
    <w:rsid w:val="00F20B40"/>
    <w:rsid w:val="00F20D78"/>
    <w:rsid w:val="00F211C4"/>
    <w:rsid w:val="00F2269A"/>
    <w:rsid w:val="00F22775"/>
    <w:rsid w:val="00F228A5"/>
    <w:rsid w:val="00F2429B"/>
    <w:rsid w:val="00F246D4"/>
    <w:rsid w:val="00F269DC"/>
    <w:rsid w:val="00F309E2"/>
    <w:rsid w:val="00F30C2D"/>
    <w:rsid w:val="00F318BD"/>
    <w:rsid w:val="00F32557"/>
    <w:rsid w:val="00F3257A"/>
    <w:rsid w:val="00F32CE9"/>
    <w:rsid w:val="00F3300A"/>
    <w:rsid w:val="00F332EF"/>
    <w:rsid w:val="00F33A6A"/>
    <w:rsid w:val="00F33FDE"/>
    <w:rsid w:val="00F3411F"/>
    <w:rsid w:val="00F34D8E"/>
    <w:rsid w:val="00F3515A"/>
    <w:rsid w:val="00F3674D"/>
    <w:rsid w:val="00F36BF2"/>
    <w:rsid w:val="00F37587"/>
    <w:rsid w:val="00F4079E"/>
    <w:rsid w:val="00F40B14"/>
    <w:rsid w:val="00F40DC4"/>
    <w:rsid w:val="00F42101"/>
    <w:rsid w:val="00F42EAA"/>
    <w:rsid w:val="00F42EE0"/>
    <w:rsid w:val="00F434A9"/>
    <w:rsid w:val="00F437C4"/>
    <w:rsid w:val="00F446A0"/>
    <w:rsid w:val="00F44B9E"/>
    <w:rsid w:val="00F4518A"/>
    <w:rsid w:val="00F4739C"/>
    <w:rsid w:val="00F47A0A"/>
    <w:rsid w:val="00F47A79"/>
    <w:rsid w:val="00F47F5C"/>
    <w:rsid w:val="00F50177"/>
    <w:rsid w:val="00F51220"/>
    <w:rsid w:val="00F5138B"/>
    <w:rsid w:val="00F51928"/>
    <w:rsid w:val="00F52437"/>
    <w:rsid w:val="00F53996"/>
    <w:rsid w:val="00F543B3"/>
    <w:rsid w:val="00F5467A"/>
    <w:rsid w:val="00F5643A"/>
    <w:rsid w:val="00F56596"/>
    <w:rsid w:val="00F570F8"/>
    <w:rsid w:val="00F57377"/>
    <w:rsid w:val="00F62236"/>
    <w:rsid w:val="00F62D25"/>
    <w:rsid w:val="00F63959"/>
    <w:rsid w:val="00F63CDF"/>
    <w:rsid w:val="00F642AF"/>
    <w:rsid w:val="00F650B4"/>
    <w:rsid w:val="00F65192"/>
    <w:rsid w:val="00F65901"/>
    <w:rsid w:val="00F65FE2"/>
    <w:rsid w:val="00F66B95"/>
    <w:rsid w:val="00F706AA"/>
    <w:rsid w:val="00F715D0"/>
    <w:rsid w:val="00F717E7"/>
    <w:rsid w:val="00F724A1"/>
    <w:rsid w:val="00F7288E"/>
    <w:rsid w:val="00F740FA"/>
    <w:rsid w:val="00F74A7A"/>
    <w:rsid w:val="00F74B62"/>
    <w:rsid w:val="00F7632C"/>
    <w:rsid w:val="00F76FDC"/>
    <w:rsid w:val="00F771C6"/>
    <w:rsid w:val="00F77E4A"/>
    <w:rsid w:val="00F77ED7"/>
    <w:rsid w:val="00F80F5D"/>
    <w:rsid w:val="00F818CF"/>
    <w:rsid w:val="00F83143"/>
    <w:rsid w:val="00F8419A"/>
    <w:rsid w:val="00F84564"/>
    <w:rsid w:val="00F85299"/>
    <w:rsid w:val="00F853F3"/>
    <w:rsid w:val="00F85853"/>
    <w:rsid w:val="00F8591B"/>
    <w:rsid w:val="00F8655C"/>
    <w:rsid w:val="00F90BCA"/>
    <w:rsid w:val="00F90E1A"/>
    <w:rsid w:val="00F91B79"/>
    <w:rsid w:val="00F94B27"/>
    <w:rsid w:val="00F96626"/>
    <w:rsid w:val="00F96946"/>
    <w:rsid w:val="00F97131"/>
    <w:rsid w:val="00F9720F"/>
    <w:rsid w:val="00F97B4B"/>
    <w:rsid w:val="00F97C84"/>
    <w:rsid w:val="00FA0156"/>
    <w:rsid w:val="00FA09FC"/>
    <w:rsid w:val="00FA0D81"/>
    <w:rsid w:val="00FA128B"/>
    <w:rsid w:val="00FA166A"/>
    <w:rsid w:val="00FA2CF6"/>
    <w:rsid w:val="00FA2D55"/>
    <w:rsid w:val="00FA3065"/>
    <w:rsid w:val="00FA3EBB"/>
    <w:rsid w:val="00FA4284"/>
    <w:rsid w:val="00FA52F9"/>
    <w:rsid w:val="00FA54D8"/>
    <w:rsid w:val="00FB0346"/>
    <w:rsid w:val="00FB0E61"/>
    <w:rsid w:val="00FB10FF"/>
    <w:rsid w:val="00FB1AF9"/>
    <w:rsid w:val="00FB1D69"/>
    <w:rsid w:val="00FB1E21"/>
    <w:rsid w:val="00FB2812"/>
    <w:rsid w:val="00FB332B"/>
    <w:rsid w:val="00FB3570"/>
    <w:rsid w:val="00FB3EB9"/>
    <w:rsid w:val="00FB67AC"/>
    <w:rsid w:val="00FB7100"/>
    <w:rsid w:val="00FC0636"/>
    <w:rsid w:val="00FC0A0B"/>
    <w:rsid w:val="00FC0C6F"/>
    <w:rsid w:val="00FC14C7"/>
    <w:rsid w:val="00FC20DE"/>
    <w:rsid w:val="00FC2758"/>
    <w:rsid w:val="00FC3523"/>
    <w:rsid w:val="00FC3C3B"/>
    <w:rsid w:val="00FC3CC9"/>
    <w:rsid w:val="00FC44C4"/>
    <w:rsid w:val="00FC4F7B"/>
    <w:rsid w:val="00FC6027"/>
    <w:rsid w:val="00FC620D"/>
    <w:rsid w:val="00FC755A"/>
    <w:rsid w:val="00FC7759"/>
    <w:rsid w:val="00FC7BC4"/>
    <w:rsid w:val="00FD05FD"/>
    <w:rsid w:val="00FD1F94"/>
    <w:rsid w:val="00FD21A7"/>
    <w:rsid w:val="00FD3347"/>
    <w:rsid w:val="00FD40E9"/>
    <w:rsid w:val="00FD495B"/>
    <w:rsid w:val="00FD7EC3"/>
    <w:rsid w:val="00FE024F"/>
    <w:rsid w:val="00FE0C73"/>
    <w:rsid w:val="00FE0F38"/>
    <w:rsid w:val="00FE108E"/>
    <w:rsid w:val="00FE10F9"/>
    <w:rsid w:val="00FE126B"/>
    <w:rsid w:val="00FE1913"/>
    <w:rsid w:val="00FE2356"/>
    <w:rsid w:val="00FE2629"/>
    <w:rsid w:val="00FE36BF"/>
    <w:rsid w:val="00FE40B5"/>
    <w:rsid w:val="00FE4273"/>
    <w:rsid w:val="00FE660C"/>
    <w:rsid w:val="00FE7B3F"/>
    <w:rsid w:val="00FF04D6"/>
    <w:rsid w:val="00FF0F27"/>
    <w:rsid w:val="00FF0F2A"/>
    <w:rsid w:val="00FF393F"/>
    <w:rsid w:val="00FF3EC8"/>
    <w:rsid w:val="00FF492B"/>
    <w:rsid w:val="00FF4BC4"/>
    <w:rsid w:val="00FF5EC7"/>
    <w:rsid w:val="00FF6302"/>
    <w:rsid w:val="00FF7815"/>
    <w:rsid w:val="00FF7892"/>
    <w:rsid w:val="00FF7FAC"/>
    <w:rsid w:val="036FF37E"/>
    <w:rsid w:val="041EDD50"/>
    <w:rsid w:val="053C4FF3"/>
    <w:rsid w:val="0687349E"/>
    <w:rsid w:val="08641677"/>
    <w:rsid w:val="095C3ACB"/>
    <w:rsid w:val="0BAB4FA2"/>
    <w:rsid w:val="0EDC61ED"/>
    <w:rsid w:val="168370E5"/>
    <w:rsid w:val="17E1AEF1"/>
    <w:rsid w:val="1BB52D62"/>
    <w:rsid w:val="263255FE"/>
    <w:rsid w:val="2695C9F7"/>
    <w:rsid w:val="28E613A7"/>
    <w:rsid w:val="2A6F9667"/>
    <w:rsid w:val="31B3AC62"/>
    <w:rsid w:val="320CC1DD"/>
    <w:rsid w:val="332DBC99"/>
    <w:rsid w:val="35D5E4F9"/>
    <w:rsid w:val="396E18D2"/>
    <w:rsid w:val="408893A5"/>
    <w:rsid w:val="568B859B"/>
    <w:rsid w:val="5B62FD38"/>
    <w:rsid w:val="5E41E4A6"/>
    <w:rsid w:val="6078F535"/>
    <w:rsid w:val="64CBAC40"/>
    <w:rsid w:val="685CFDE5"/>
    <w:rsid w:val="6887CD8A"/>
    <w:rsid w:val="6946D864"/>
    <w:rsid w:val="6AD7981C"/>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317E5C9F-F0A3-4A91-80A1-3D396E5F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3051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3051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3051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3051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3051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3051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30511"/>
    <w:pPr>
      <w:tabs>
        <w:tab w:val="right" w:leader="dot" w:pos="14570"/>
      </w:tabs>
      <w:spacing w:before="0"/>
    </w:pPr>
    <w:rPr>
      <w:b/>
      <w:noProof/>
    </w:rPr>
  </w:style>
  <w:style w:type="paragraph" w:styleId="TOC2">
    <w:name w:val="toc 2"/>
    <w:aliases w:val="ŠTOC 2"/>
    <w:basedOn w:val="Normal"/>
    <w:next w:val="Normal"/>
    <w:uiPriority w:val="39"/>
    <w:unhideWhenUsed/>
    <w:rsid w:val="00E30511"/>
    <w:pPr>
      <w:tabs>
        <w:tab w:val="right" w:leader="dot" w:pos="14570"/>
      </w:tabs>
      <w:spacing w:before="0"/>
    </w:pPr>
    <w:rPr>
      <w:noProof/>
    </w:rPr>
  </w:style>
  <w:style w:type="paragraph" w:styleId="Header">
    <w:name w:val="header"/>
    <w:aliases w:val="ŠHeader"/>
    <w:basedOn w:val="Normal"/>
    <w:link w:val="HeaderChar"/>
    <w:uiPriority w:val="16"/>
    <w:rsid w:val="00E30511"/>
    <w:rPr>
      <w:noProof/>
      <w:color w:val="002664"/>
      <w:sz w:val="28"/>
      <w:szCs w:val="28"/>
    </w:rPr>
  </w:style>
  <w:style w:type="character" w:customStyle="1" w:styleId="Heading5Char">
    <w:name w:val="Heading 5 Char"/>
    <w:aliases w:val="ŠHeading 5 Char"/>
    <w:basedOn w:val="DefaultParagraphFont"/>
    <w:link w:val="Heading5"/>
    <w:uiPriority w:val="6"/>
    <w:rsid w:val="00E3051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30511"/>
    <w:rPr>
      <w:rFonts w:ascii="Arial" w:hAnsi="Arial" w:cs="Arial"/>
      <w:noProof/>
      <w:color w:val="002664"/>
      <w:sz w:val="28"/>
      <w:szCs w:val="28"/>
      <w:lang w:val="en-AU"/>
    </w:rPr>
  </w:style>
  <w:style w:type="paragraph" w:styleId="Footer">
    <w:name w:val="footer"/>
    <w:aliases w:val="ŠFooter"/>
    <w:basedOn w:val="Normal"/>
    <w:link w:val="FooterChar"/>
    <w:uiPriority w:val="19"/>
    <w:rsid w:val="00E3051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30511"/>
    <w:rPr>
      <w:rFonts w:ascii="Arial" w:hAnsi="Arial" w:cs="Arial"/>
      <w:sz w:val="18"/>
      <w:szCs w:val="18"/>
      <w:lang w:val="en-AU"/>
    </w:rPr>
  </w:style>
  <w:style w:type="paragraph" w:styleId="Caption">
    <w:name w:val="caption"/>
    <w:aliases w:val="ŠCaption"/>
    <w:basedOn w:val="Normal"/>
    <w:next w:val="Normal"/>
    <w:uiPriority w:val="20"/>
    <w:qFormat/>
    <w:rsid w:val="00E30511"/>
    <w:pPr>
      <w:keepNext/>
      <w:spacing w:after="200" w:line="240" w:lineRule="auto"/>
    </w:pPr>
    <w:rPr>
      <w:iCs/>
      <w:color w:val="002664"/>
      <w:sz w:val="18"/>
      <w:szCs w:val="18"/>
    </w:rPr>
  </w:style>
  <w:style w:type="paragraph" w:customStyle="1" w:styleId="Logo">
    <w:name w:val="ŠLogo"/>
    <w:basedOn w:val="Normal"/>
    <w:uiPriority w:val="18"/>
    <w:qFormat/>
    <w:rsid w:val="00E3051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30511"/>
    <w:pPr>
      <w:spacing w:before="0"/>
      <w:ind w:left="244"/>
    </w:pPr>
  </w:style>
  <w:style w:type="character" w:styleId="Hyperlink">
    <w:name w:val="Hyperlink"/>
    <w:aliases w:val="ŠHyperlink"/>
    <w:basedOn w:val="DefaultParagraphFont"/>
    <w:uiPriority w:val="99"/>
    <w:unhideWhenUsed/>
    <w:rsid w:val="00E3051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3051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3051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3051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30511"/>
    <w:rPr>
      <w:rFonts w:ascii="Arial" w:hAnsi="Arial" w:cs="Arial"/>
      <w:color w:val="002664"/>
      <w:sz w:val="28"/>
      <w:szCs w:val="36"/>
      <w:lang w:val="en-AU"/>
    </w:rPr>
  </w:style>
  <w:style w:type="table" w:customStyle="1" w:styleId="Tableheader">
    <w:name w:val="ŠTable header"/>
    <w:basedOn w:val="TableNormal"/>
    <w:uiPriority w:val="99"/>
    <w:rsid w:val="00E3051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30511"/>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C04E3"/>
    <w:pPr>
      <w:numPr>
        <w:numId w:val="1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30511"/>
    <w:pPr>
      <w:numPr>
        <w:numId w:val="21"/>
      </w:numPr>
    </w:pPr>
  </w:style>
  <w:style w:type="character" w:styleId="Strong">
    <w:name w:val="Strong"/>
    <w:aliases w:val="ŠStrong,Bold"/>
    <w:qFormat/>
    <w:rsid w:val="00E30511"/>
    <w:rPr>
      <w:b/>
      <w:bCs/>
    </w:rPr>
  </w:style>
  <w:style w:type="paragraph" w:styleId="ListBullet">
    <w:name w:val="List Bullet"/>
    <w:aliases w:val="ŠList Bullet"/>
    <w:basedOn w:val="Normal"/>
    <w:uiPriority w:val="9"/>
    <w:qFormat/>
    <w:rsid w:val="00E30511"/>
    <w:pPr>
      <w:numPr>
        <w:numId w:val="18"/>
      </w:numPr>
    </w:pPr>
  </w:style>
  <w:style w:type="character" w:styleId="Emphasis">
    <w:name w:val="Emphasis"/>
    <w:aliases w:val="ŠEmphasis,Italic"/>
    <w:qFormat/>
    <w:rsid w:val="00E30511"/>
    <w:rPr>
      <w:i/>
      <w:iCs/>
    </w:rPr>
  </w:style>
  <w:style w:type="paragraph" w:styleId="Title">
    <w:name w:val="Title"/>
    <w:aliases w:val="ŠTitle"/>
    <w:basedOn w:val="Normal"/>
    <w:next w:val="Normal"/>
    <w:link w:val="TitleChar"/>
    <w:uiPriority w:val="1"/>
    <w:rsid w:val="00E3051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3051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E30511"/>
    <w:pPr>
      <w:spacing w:line="240" w:lineRule="auto"/>
    </w:pPr>
    <w:rPr>
      <w:sz w:val="20"/>
      <w:szCs w:val="20"/>
    </w:rPr>
  </w:style>
  <w:style w:type="table" w:styleId="TableGrid">
    <w:name w:val="Table Grid"/>
    <w:basedOn w:val="TableNormal"/>
    <w:uiPriority w:val="39"/>
    <w:rsid w:val="00E3051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3051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3051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30511"/>
    <w:rPr>
      <w:rFonts w:ascii="Arial" w:hAnsi="Arial" w:cs="Arial"/>
      <w:sz w:val="20"/>
      <w:szCs w:val="20"/>
      <w:lang w:val="en-AU"/>
    </w:rPr>
  </w:style>
  <w:style w:type="character" w:styleId="CommentReference">
    <w:name w:val="annotation reference"/>
    <w:basedOn w:val="DefaultParagraphFont"/>
    <w:uiPriority w:val="99"/>
    <w:semiHidden/>
    <w:unhideWhenUsed/>
    <w:rsid w:val="00E30511"/>
    <w:rPr>
      <w:sz w:val="16"/>
      <w:szCs w:val="16"/>
    </w:rPr>
  </w:style>
  <w:style w:type="paragraph" w:styleId="CommentSubject">
    <w:name w:val="annotation subject"/>
    <w:basedOn w:val="CommentText"/>
    <w:next w:val="CommentText"/>
    <w:link w:val="CommentSubjectChar"/>
    <w:uiPriority w:val="99"/>
    <w:semiHidden/>
    <w:unhideWhenUsed/>
    <w:rsid w:val="00E30511"/>
    <w:rPr>
      <w:b/>
      <w:bCs/>
    </w:rPr>
  </w:style>
  <w:style w:type="character" w:customStyle="1" w:styleId="CommentSubjectChar">
    <w:name w:val="Comment Subject Char"/>
    <w:basedOn w:val="CommentTextChar"/>
    <w:link w:val="CommentSubject"/>
    <w:uiPriority w:val="99"/>
    <w:semiHidden/>
    <w:rsid w:val="00E3051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30511"/>
    <w:rPr>
      <w:color w:val="605E5C"/>
      <w:shd w:val="clear" w:color="auto" w:fill="E1DFDD"/>
    </w:rPr>
  </w:style>
  <w:style w:type="paragraph" w:styleId="ListParagraph">
    <w:name w:val="List Paragraph"/>
    <w:aliases w:val="ŠList Paragraph"/>
    <w:basedOn w:val="Normal"/>
    <w:uiPriority w:val="34"/>
    <w:unhideWhenUsed/>
    <w:qFormat/>
    <w:rsid w:val="00E30511"/>
    <w:pPr>
      <w:ind w:left="567"/>
    </w:pPr>
  </w:style>
  <w:style w:type="character" w:styleId="PlaceholderText">
    <w:name w:val="Placeholder Text"/>
    <w:basedOn w:val="DefaultParagraphFont"/>
    <w:uiPriority w:val="99"/>
    <w:semiHidden/>
    <w:rsid w:val="00E30511"/>
    <w:rPr>
      <w:color w:val="808080"/>
    </w:rPr>
  </w:style>
  <w:style w:type="character" w:styleId="FollowedHyperlink">
    <w:name w:val="FollowedHyperlink"/>
    <w:basedOn w:val="DefaultParagraphFont"/>
    <w:uiPriority w:val="99"/>
    <w:semiHidden/>
    <w:unhideWhenUsed/>
    <w:rsid w:val="00E30511"/>
    <w:rPr>
      <w:color w:val="954F72" w:themeColor="followedHyperlink"/>
      <w:u w:val="single"/>
    </w:rPr>
  </w:style>
  <w:style w:type="paragraph" w:styleId="Subtitle">
    <w:name w:val="Subtitle"/>
    <w:basedOn w:val="Normal"/>
    <w:next w:val="Normal"/>
    <w:link w:val="SubtitleChar"/>
    <w:uiPriority w:val="11"/>
    <w:semiHidden/>
    <w:qFormat/>
    <w:rsid w:val="00E3051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3051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30511"/>
    <w:rPr>
      <w:i/>
      <w:iCs/>
      <w:color w:val="404040" w:themeColor="text1" w:themeTint="BF"/>
    </w:rPr>
  </w:style>
  <w:style w:type="paragraph" w:styleId="TOC4">
    <w:name w:val="toc 4"/>
    <w:aliases w:val="ŠTOC 4"/>
    <w:basedOn w:val="Normal"/>
    <w:next w:val="Normal"/>
    <w:autoRedefine/>
    <w:uiPriority w:val="39"/>
    <w:unhideWhenUsed/>
    <w:rsid w:val="00E30511"/>
    <w:pPr>
      <w:spacing w:before="0"/>
      <w:ind w:left="488"/>
    </w:pPr>
  </w:style>
  <w:style w:type="paragraph" w:styleId="TOCHeading">
    <w:name w:val="TOC Heading"/>
    <w:aliases w:val="ŠTOC Heading"/>
    <w:basedOn w:val="Heading1"/>
    <w:next w:val="Normal"/>
    <w:uiPriority w:val="38"/>
    <w:qFormat/>
    <w:rsid w:val="00E3051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E3051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3051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E30511"/>
    <w:pPr>
      <w:numPr>
        <w:numId w:val="17"/>
      </w:numPr>
    </w:pPr>
  </w:style>
  <w:style w:type="paragraph" w:styleId="ListNumber3">
    <w:name w:val="List Number 3"/>
    <w:aliases w:val="ŠList Number 3"/>
    <w:basedOn w:val="ListBullet3"/>
    <w:uiPriority w:val="8"/>
    <w:rsid w:val="00E30511"/>
    <w:pPr>
      <w:numPr>
        <w:ilvl w:val="2"/>
        <w:numId w:val="20"/>
      </w:numPr>
    </w:pPr>
  </w:style>
  <w:style w:type="character" w:customStyle="1" w:styleId="BoldItalic">
    <w:name w:val="ŠBold Italic"/>
    <w:basedOn w:val="DefaultParagraphFont"/>
    <w:uiPriority w:val="1"/>
    <w:qFormat/>
    <w:rsid w:val="00E30511"/>
    <w:rPr>
      <w:b/>
      <w:i/>
      <w:iCs/>
    </w:rPr>
  </w:style>
  <w:style w:type="paragraph" w:customStyle="1" w:styleId="FeatureBox3">
    <w:name w:val="ŠFeature Box 3"/>
    <w:basedOn w:val="Normal"/>
    <w:next w:val="Normal"/>
    <w:uiPriority w:val="13"/>
    <w:qFormat/>
    <w:rsid w:val="00E3051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3051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30511"/>
    <w:pPr>
      <w:keepNext/>
      <w:ind w:left="567" w:right="57"/>
    </w:pPr>
    <w:rPr>
      <w:szCs w:val="22"/>
    </w:rPr>
  </w:style>
  <w:style w:type="paragraph" w:customStyle="1" w:styleId="Subtitle0">
    <w:name w:val="ŠSubtitle"/>
    <w:basedOn w:val="Normal"/>
    <w:link w:val="SubtitleChar0"/>
    <w:uiPriority w:val="2"/>
    <w:qFormat/>
    <w:rsid w:val="00E30511"/>
    <w:pPr>
      <w:spacing w:before="360"/>
    </w:pPr>
    <w:rPr>
      <w:color w:val="002664"/>
      <w:sz w:val="44"/>
      <w:szCs w:val="48"/>
    </w:rPr>
  </w:style>
  <w:style w:type="character" w:customStyle="1" w:styleId="SubtitleChar0">
    <w:name w:val="ŠSubtitle Char"/>
    <w:basedOn w:val="DefaultParagraphFont"/>
    <w:link w:val="Subtitle0"/>
    <w:uiPriority w:val="2"/>
    <w:rsid w:val="00E30511"/>
    <w:rPr>
      <w:rFonts w:ascii="Arial" w:hAnsi="Arial" w:cs="Arial"/>
      <w:color w:val="002664"/>
      <w:sz w:val="44"/>
      <w:szCs w:val="48"/>
      <w:lang w:val="en-AU"/>
    </w:rPr>
  </w:style>
  <w:style w:type="character" w:customStyle="1" w:styleId="normaltextrun">
    <w:name w:val="normaltextrun"/>
    <w:basedOn w:val="DefaultParagraphFont"/>
    <w:rsid w:val="00E06046"/>
  </w:style>
  <w:style w:type="character" w:customStyle="1" w:styleId="eop">
    <w:name w:val="eop"/>
    <w:basedOn w:val="DefaultParagraphFont"/>
    <w:rsid w:val="00E06046"/>
  </w:style>
  <w:style w:type="paragraph" w:styleId="NormalWeb">
    <w:name w:val="Normal (Web)"/>
    <w:basedOn w:val="Normal"/>
    <w:uiPriority w:val="99"/>
    <w:semiHidden/>
    <w:unhideWhenUsed/>
    <w:rsid w:val="00B3683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5417">
      <w:bodyDiv w:val="1"/>
      <w:marLeft w:val="0"/>
      <w:marRight w:val="0"/>
      <w:marTop w:val="0"/>
      <w:marBottom w:val="0"/>
      <w:divBdr>
        <w:top w:val="none" w:sz="0" w:space="0" w:color="auto"/>
        <w:left w:val="none" w:sz="0" w:space="0" w:color="auto"/>
        <w:bottom w:val="none" w:sz="0" w:space="0" w:color="auto"/>
        <w:right w:val="none" w:sz="0" w:space="0" w:color="auto"/>
      </w:divBdr>
      <w:divsChild>
        <w:div w:id="980580557">
          <w:marLeft w:val="0"/>
          <w:marRight w:val="0"/>
          <w:marTop w:val="0"/>
          <w:marBottom w:val="0"/>
          <w:divBdr>
            <w:top w:val="none" w:sz="0" w:space="0" w:color="auto"/>
            <w:left w:val="none" w:sz="0" w:space="0" w:color="auto"/>
            <w:bottom w:val="none" w:sz="0" w:space="0" w:color="auto"/>
            <w:right w:val="none" w:sz="0" w:space="0" w:color="auto"/>
          </w:divBdr>
        </w:div>
        <w:div w:id="1467628373">
          <w:marLeft w:val="0"/>
          <w:marRight w:val="0"/>
          <w:marTop w:val="0"/>
          <w:marBottom w:val="0"/>
          <w:divBdr>
            <w:top w:val="none" w:sz="0" w:space="0" w:color="auto"/>
            <w:left w:val="none" w:sz="0" w:space="0" w:color="auto"/>
            <w:bottom w:val="none" w:sz="0" w:space="0" w:color="auto"/>
            <w:right w:val="none" w:sz="0" w:space="0" w:color="auto"/>
          </w:divBdr>
        </w:div>
      </w:divsChild>
    </w:div>
    <w:div w:id="66705664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6003515">
      <w:bodyDiv w:val="1"/>
      <w:marLeft w:val="0"/>
      <w:marRight w:val="0"/>
      <w:marTop w:val="0"/>
      <w:marBottom w:val="0"/>
      <w:divBdr>
        <w:top w:val="none" w:sz="0" w:space="0" w:color="auto"/>
        <w:left w:val="none" w:sz="0" w:space="0" w:color="auto"/>
        <w:bottom w:val="none" w:sz="0" w:space="0" w:color="auto"/>
        <w:right w:val="none" w:sz="0" w:space="0" w:color="auto"/>
      </w:divBdr>
      <w:divsChild>
        <w:div w:id="240525304">
          <w:marLeft w:val="0"/>
          <w:marRight w:val="0"/>
          <w:marTop w:val="0"/>
          <w:marBottom w:val="0"/>
          <w:divBdr>
            <w:top w:val="none" w:sz="0" w:space="0" w:color="auto"/>
            <w:left w:val="none" w:sz="0" w:space="0" w:color="auto"/>
            <w:bottom w:val="none" w:sz="0" w:space="0" w:color="auto"/>
            <w:right w:val="none" w:sz="0" w:space="0" w:color="auto"/>
          </w:divBdr>
        </w:div>
        <w:div w:id="1552305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VNPSstrategy"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visiblegroups" TargetMode="External"/><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0" Type="http://schemas.openxmlformats.org/officeDocument/2006/relationships/image" Target="media/image5.jpeg"/><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DLSgallerywalk" TargetMode="External"/><Relationship Id="rId32"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NevisBungy" TargetMode="External"/><Relationship Id="rId23" Type="http://schemas.openxmlformats.org/officeDocument/2006/relationships/image" Target="media/image8.jpg"/><Relationship Id="rId28" Type="http://schemas.openxmlformats.org/officeDocument/2006/relationships/hyperlink" Target="https://educationstandards.nsw.edu.au/"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NevisBungy" TargetMode="External"/><Relationship Id="rId22" Type="http://schemas.openxmlformats.org/officeDocument/2006/relationships/image" Target="media/image7.jpeg"/><Relationship Id="rId2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0" Type="http://schemas.openxmlformats.org/officeDocument/2006/relationships/hyperlink" Target="https://curriculum.nsw.edu.au/learning-areas/mathematics/mathematics-k-10-2022/overview" TargetMode="External"/><Relationship Id="rId35"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C2DFC-6117-46C2-90A8-EDD74DA5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2365</Words>
  <Characters>13079</Characters>
  <Application>Microsoft Office Word</Application>
  <DocSecurity>0</DocSecurity>
  <Lines>311</Lines>
  <Paragraphs>186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Doll bungee – Unit 13, Lesson 5 – Stage 5</dc:title>
  <dc:subject>The lessons and sequences in this program of learning are designed to allow students to explore bivariate data and correlation.</dc:subject>
  <dc:creator>NSW Department of Education</dc:creator>
  <cp:keywords/>
  <dc:description/>
  <dcterms:created xsi:type="dcterms:W3CDTF">2024-11-18T04:06:00Z</dcterms:created>
  <dcterms:modified xsi:type="dcterms:W3CDTF">2024-11-18T04:06:00Z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2024-11-18T04:06:28Z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749dd9e4-542a-479c-8bf9-47640006afce</vt:lpwstr>
  </property>
  <property fmtid="{D5CDD505-2E9C-101B-9397-08002B2CF9AE}" pid="8" name="MSIP_Label_b603dfd7-d93a-4381-a340-2995d8282205_ContentBits">
    <vt:lpwstr>0</vt:lpwstr>
  </property>
</Properties>
</file>