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74C286" w14:textId="3B4846D9" w:rsidR="00921FDC" w:rsidRPr="001C6FB8" w:rsidRDefault="00E20F46" w:rsidP="008B3D9D">
      <w:pPr>
        <w:pStyle w:val="Title"/>
        <w:rPr>
          <w:rFonts w:cs="Arial"/>
        </w:rPr>
      </w:pPr>
      <w:bookmarkStart w:id="0" w:name="_Hlk139986739"/>
      <w:r w:rsidRPr="001C6FB8">
        <w:rPr>
          <w:rFonts w:cs="Arial"/>
        </w:rPr>
        <w:t xml:space="preserve">Mathematics </w:t>
      </w:r>
      <w:r w:rsidR="00DD5566" w:rsidRPr="001C6FB8">
        <w:rPr>
          <w:rFonts w:cs="Arial"/>
        </w:rPr>
        <w:t xml:space="preserve">Stage </w:t>
      </w:r>
      <w:r w:rsidR="00B14175" w:rsidRPr="001C6FB8">
        <w:rPr>
          <w:rFonts w:cs="Arial"/>
        </w:rPr>
        <w:t>3</w:t>
      </w:r>
      <w:r w:rsidR="00DD5566" w:rsidRPr="001C6FB8">
        <w:rPr>
          <w:rFonts w:cs="Arial"/>
        </w:rPr>
        <w:t xml:space="preserve"> – </w:t>
      </w:r>
      <w:r w:rsidR="00A53391" w:rsidRPr="001C6FB8">
        <w:rPr>
          <w:rFonts w:cs="Arial"/>
        </w:rPr>
        <w:t>U</w:t>
      </w:r>
      <w:r w:rsidR="00DD5566" w:rsidRPr="001C6FB8">
        <w:rPr>
          <w:rFonts w:cs="Arial"/>
        </w:rPr>
        <w:t xml:space="preserve">nit </w:t>
      </w:r>
      <w:bookmarkEnd w:id="0"/>
      <w:r w:rsidR="00B14175" w:rsidRPr="001C6FB8">
        <w:rPr>
          <w:rFonts w:cs="Arial"/>
        </w:rPr>
        <w:t>18</w:t>
      </w:r>
    </w:p>
    <w:p w14:paraId="4F577422" w14:textId="4D646919" w:rsidR="003457EC" w:rsidRPr="001C6FB8" w:rsidRDefault="00B14175" w:rsidP="003457EC">
      <w:pPr>
        <w:pStyle w:val="Subtitle0"/>
      </w:pPr>
      <w:r w:rsidRPr="001C6FB8">
        <w:t>Questions can be asked and answered by interpreting data</w:t>
      </w:r>
    </w:p>
    <w:p w14:paraId="690F13F1" w14:textId="77777777" w:rsidR="00E20F46" w:rsidRPr="001C6FB8" w:rsidRDefault="00E20F46" w:rsidP="00E20F46">
      <w:pPr>
        <w:jc w:val="center"/>
      </w:pPr>
      <w:r w:rsidRPr="001C6FB8">
        <w:br w:type="page"/>
      </w:r>
    </w:p>
    <w:p w14:paraId="37F104CC" w14:textId="1B26E40F" w:rsidR="00A578AA" w:rsidRPr="00A578AA" w:rsidRDefault="00A578AA" w:rsidP="00A578AA">
      <w:pPr>
        <w:pStyle w:val="TOCHeading"/>
      </w:pPr>
      <w:r>
        <w:lastRenderedPageBreak/>
        <w:t>Contents</w:t>
      </w:r>
    </w:p>
    <w:p w14:paraId="11A66B83" w14:textId="0E532B09" w:rsidR="00820E4F" w:rsidRDefault="009A1FA7">
      <w:pPr>
        <w:pStyle w:val="TOC1"/>
        <w:rPr>
          <w:rFonts w:asciiTheme="minorHAnsi" w:eastAsiaTheme="minorEastAsia" w:hAnsiTheme="minorHAnsi" w:cstheme="minorBidi"/>
          <w:b w:val="0"/>
          <w:kern w:val="2"/>
          <w:sz w:val="24"/>
          <w:lang w:eastAsia="en-AU"/>
          <w14:ligatures w14:val="standardContextual"/>
        </w:rPr>
      </w:pPr>
      <w:r>
        <w:fldChar w:fldCharType="begin"/>
      </w:r>
      <w:r>
        <w:instrText>TOC \o "1-3" \h \z \u</w:instrText>
      </w:r>
      <w:r>
        <w:fldChar w:fldCharType="separate"/>
      </w:r>
      <w:hyperlink w:anchor="_Toc172645941" w:history="1">
        <w:r w:rsidR="00820E4F" w:rsidRPr="00E62572">
          <w:rPr>
            <w:rStyle w:val="Hyperlink"/>
          </w:rPr>
          <w:t>Unit description and duration</w:t>
        </w:r>
        <w:r w:rsidR="00820E4F">
          <w:rPr>
            <w:webHidden/>
          </w:rPr>
          <w:tab/>
        </w:r>
        <w:r w:rsidR="00820E4F">
          <w:rPr>
            <w:webHidden/>
          </w:rPr>
          <w:fldChar w:fldCharType="begin"/>
        </w:r>
        <w:r w:rsidR="00820E4F">
          <w:rPr>
            <w:webHidden/>
          </w:rPr>
          <w:instrText xml:space="preserve"> PAGEREF _Toc172645941 \h </w:instrText>
        </w:r>
        <w:r w:rsidR="00820E4F">
          <w:rPr>
            <w:webHidden/>
          </w:rPr>
        </w:r>
        <w:r w:rsidR="00820E4F">
          <w:rPr>
            <w:webHidden/>
          </w:rPr>
          <w:fldChar w:fldCharType="separate"/>
        </w:r>
        <w:r w:rsidR="00820E4F">
          <w:rPr>
            <w:webHidden/>
          </w:rPr>
          <w:t>5</w:t>
        </w:r>
        <w:r w:rsidR="00820E4F">
          <w:rPr>
            <w:webHidden/>
          </w:rPr>
          <w:fldChar w:fldCharType="end"/>
        </w:r>
      </w:hyperlink>
    </w:p>
    <w:p w14:paraId="38774347" w14:textId="0C839893" w:rsidR="00820E4F" w:rsidRDefault="00820E4F">
      <w:pPr>
        <w:pStyle w:val="TOC2"/>
        <w:rPr>
          <w:rFonts w:asciiTheme="minorHAnsi" w:eastAsiaTheme="minorEastAsia" w:hAnsiTheme="minorHAnsi" w:cstheme="minorBidi"/>
          <w:kern w:val="2"/>
          <w:sz w:val="24"/>
          <w:lang w:eastAsia="en-AU"/>
          <w14:ligatures w14:val="standardContextual"/>
        </w:rPr>
      </w:pPr>
      <w:hyperlink w:anchor="_Toc172645942" w:history="1">
        <w:r w:rsidRPr="00E62572">
          <w:rPr>
            <w:rStyle w:val="Hyperlink"/>
          </w:rPr>
          <w:t>Syllabus outcomes</w:t>
        </w:r>
        <w:r>
          <w:rPr>
            <w:webHidden/>
          </w:rPr>
          <w:tab/>
        </w:r>
        <w:r>
          <w:rPr>
            <w:webHidden/>
          </w:rPr>
          <w:fldChar w:fldCharType="begin"/>
        </w:r>
        <w:r>
          <w:rPr>
            <w:webHidden/>
          </w:rPr>
          <w:instrText xml:space="preserve"> PAGEREF _Toc172645942 \h </w:instrText>
        </w:r>
        <w:r>
          <w:rPr>
            <w:webHidden/>
          </w:rPr>
        </w:r>
        <w:r>
          <w:rPr>
            <w:webHidden/>
          </w:rPr>
          <w:fldChar w:fldCharType="separate"/>
        </w:r>
        <w:r>
          <w:rPr>
            <w:webHidden/>
          </w:rPr>
          <w:t>5</w:t>
        </w:r>
        <w:r>
          <w:rPr>
            <w:webHidden/>
          </w:rPr>
          <w:fldChar w:fldCharType="end"/>
        </w:r>
      </w:hyperlink>
    </w:p>
    <w:p w14:paraId="525CC798" w14:textId="080DF629" w:rsidR="00820E4F" w:rsidRDefault="00820E4F">
      <w:pPr>
        <w:pStyle w:val="TOC2"/>
        <w:rPr>
          <w:rFonts w:asciiTheme="minorHAnsi" w:eastAsiaTheme="minorEastAsia" w:hAnsiTheme="minorHAnsi" w:cstheme="minorBidi"/>
          <w:kern w:val="2"/>
          <w:sz w:val="24"/>
          <w:lang w:eastAsia="en-AU"/>
          <w14:ligatures w14:val="standardContextual"/>
        </w:rPr>
      </w:pPr>
      <w:hyperlink w:anchor="_Toc172645943" w:history="1">
        <w:r w:rsidRPr="00E62572">
          <w:rPr>
            <w:rStyle w:val="Hyperlink"/>
          </w:rPr>
          <w:t>Working mathematically</w:t>
        </w:r>
        <w:r>
          <w:rPr>
            <w:webHidden/>
          </w:rPr>
          <w:tab/>
        </w:r>
        <w:r>
          <w:rPr>
            <w:webHidden/>
          </w:rPr>
          <w:fldChar w:fldCharType="begin"/>
        </w:r>
        <w:r>
          <w:rPr>
            <w:webHidden/>
          </w:rPr>
          <w:instrText xml:space="preserve"> PAGEREF _Toc172645943 \h </w:instrText>
        </w:r>
        <w:r>
          <w:rPr>
            <w:webHidden/>
          </w:rPr>
        </w:r>
        <w:r>
          <w:rPr>
            <w:webHidden/>
          </w:rPr>
          <w:fldChar w:fldCharType="separate"/>
        </w:r>
        <w:r>
          <w:rPr>
            <w:webHidden/>
          </w:rPr>
          <w:t>6</w:t>
        </w:r>
        <w:r>
          <w:rPr>
            <w:webHidden/>
          </w:rPr>
          <w:fldChar w:fldCharType="end"/>
        </w:r>
      </w:hyperlink>
    </w:p>
    <w:p w14:paraId="4C61F307" w14:textId="4B27756E" w:rsidR="00820E4F" w:rsidRDefault="00820E4F">
      <w:pPr>
        <w:pStyle w:val="TOC2"/>
        <w:rPr>
          <w:rFonts w:asciiTheme="minorHAnsi" w:eastAsiaTheme="minorEastAsia" w:hAnsiTheme="minorHAnsi" w:cstheme="minorBidi"/>
          <w:kern w:val="2"/>
          <w:sz w:val="24"/>
          <w:lang w:eastAsia="en-AU"/>
          <w14:ligatures w14:val="standardContextual"/>
        </w:rPr>
      </w:pPr>
      <w:hyperlink w:anchor="_Toc172645944" w:history="1">
        <w:r w:rsidRPr="00E62572">
          <w:rPr>
            <w:rStyle w:val="Hyperlink"/>
          </w:rPr>
          <w:t>Student prior learning</w:t>
        </w:r>
        <w:r>
          <w:rPr>
            <w:webHidden/>
          </w:rPr>
          <w:tab/>
        </w:r>
        <w:r>
          <w:rPr>
            <w:webHidden/>
          </w:rPr>
          <w:fldChar w:fldCharType="begin"/>
        </w:r>
        <w:r>
          <w:rPr>
            <w:webHidden/>
          </w:rPr>
          <w:instrText xml:space="preserve"> PAGEREF _Toc172645944 \h </w:instrText>
        </w:r>
        <w:r>
          <w:rPr>
            <w:webHidden/>
          </w:rPr>
        </w:r>
        <w:r>
          <w:rPr>
            <w:webHidden/>
          </w:rPr>
          <w:fldChar w:fldCharType="separate"/>
        </w:r>
        <w:r>
          <w:rPr>
            <w:webHidden/>
          </w:rPr>
          <w:t>6</w:t>
        </w:r>
        <w:r>
          <w:rPr>
            <w:webHidden/>
          </w:rPr>
          <w:fldChar w:fldCharType="end"/>
        </w:r>
      </w:hyperlink>
    </w:p>
    <w:p w14:paraId="64B52118" w14:textId="32C1A0A0" w:rsidR="00820E4F" w:rsidRDefault="00820E4F">
      <w:pPr>
        <w:pStyle w:val="TOC1"/>
        <w:rPr>
          <w:rFonts w:asciiTheme="minorHAnsi" w:eastAsiaTheme="minorEastAsia" w:hAnsiTheme="minorHAnsi" w:cstheme="minorBidi"/>
          <w:b w:val="0"/>
          <w:kern w:val="2"/>
          <w:sz w:val="24"/>
          <w:lang w:eastAsia="en-AU"/>
          <w14:ligatures w14:val="standardContextual"/>
        </w:rPr>
      </w:pPr>
      <w:hyperlink w:anchor="_Toc172645945" w:history="1">
        <w:r w:rsidRPr="00E62572">
          <w:rPr>
            <w:rStyle w:val="Hyperlink"/>
          </w:rPr>
          <w:t>Lesson overview and resources</w:t>
        </w:r>
        <w:r>
          <w:rPr>
            <w:webHidden/>
          </w:rPr>
          <w:tab/>
        </w:r>
        <w:r>
          <w:rPr>
            <w:webHidden/>
          </w:rPr>
          <w:fldChar w:fldCharType="begin"/>
        </w:r>
        <w:r>
          <w:rPr>
            <w:webHidden/>
          </w:rPr>
          <w:instrText xml:space="preserve"> PAGEREF _Toc172645945 \h </w:instrText>
        </w:r>
        <w:r>
          <w:rPr>
            <w:webHidden/>
          </w:rPr>
        </w:r>
        <w:r>
          <w:rPr>
            <w:webHidden/>
          </w:rPr>
          <w:fldChar w:fldCharType="separate"/>
        </w:r>
        <w:r>
          <w:rPr>
            <w:webHidden/>
          </w:rPr>
          <w:t>8</w:t>
        </w:r>
        <w:r>
          <w:rPr>
            <w:webHidden/>
          </w:rPr>
          <w:fldChar w:fldCharType="end"/>
        </w:r>
      </w:hyperlink>
    </w:p>
    <w:p w14:paraId="13C36F7C" w14:textId="129B82C0" w:rsidR="00820E4F" w:rsidRDefault="00820E4F">
      <w:pPr>
        <w:pStyle w:val="TOC1"/>
        <w:rPr>
          <w:rFonts w:asciiTheme="minorHAnsi" w:eastAsiaTheme="minorEastAsia" w:hAnsiTheme="minorHAnsi" w:cstheme="minorBidi"/>
          <w:b w:val="0"/>
          <w:kern w:val="2"/>
          <w:sz w:val="24"/>
          <w:lang w:eastAsia="en-AU"/>
          <w14:ligatures w14:val="standardContextual"/>
        </w:rPr>
      </w:pPr>
      <w:hyperlink w:anchor="_Toc172645946" w:history="1">
        <w:r w:rsidRPr="00E62572">
          <w:rPr>
            <w:rStyle w:val="Hyperlink"/>
          </w:rPr>
          <w:t>Lesson 1</w:t>
        </w:r>
        <w:r>
          <w:rPr>
            <w:webHidden/>
          </w:rPr>
          <w:tab/>
        </w:r>
        <w:r>
          <w:rPr>
            <w:webHidden/>
          </w:rPr>
          <w:fldChar w:fldCharType="begin"/>
        </w:r>
        <w:r>
          <w:rPr>
            <w:webHidden/>
          </w:rPr>
          <w:instrText xml:space="preserve"> PAGEREF _Toc172645946 \h </w:instrText>
        </w:r>
        <w:r>
          <w:rPr>
            <w:webHidden/>
          </w:rPr>
        </w:r>
        <w:r>
          <w:rPr>
            <w:webHidden/>
          </w:rPr>
          <w:fldChar w:fldCharType="separate"/>
        </w:r>
        <w:r>
          <w:rPr>
            <w:webHidden/>
          </w:rPr>
          <w:t>13</w:t>
        </w:r>
        <w:r>
          <w:rPr>
            <w:webHidden/>
          </w:rPr>
          <w:fldChar w:fldCharType="end"/>
        </w:r>
      </w:hyperlink>
    </w:p>
    <w:p w14:paraId="4B98B2C0" w14:textId="3EA84024" w:rsidR="00820E4F" w:rsidRDefault="00820E4F">
      <w:pPr>
        <w:pStyle w:val="TOC2"/>
        <w:rPr>
          <w:rFonts w:asciiTheme="minorHAnsi" w:eastAsiaTheme="minorEastAsia" w:hAnsiTheme="minorHAnsi" w:cstheme="minorBidi"/>
          <w:kern w:val="2"/>
          <w:sz w:val="24"/>
          <w:lang w:eastAsia="en-AU"/>
          <w14:ligatures w14:val="standardContextual"/>
        </w:rPr>
      </w:pPr>
      <w:hyperlink w:anchor="_Toc172645947" w:history="1">
        <w:r w:rsidRPr="00E62572">
          <w:rPr>
            <w:rStyle w:val="Hyperlink"/>
          </w:rPr>
          <w:t>Daily number sense – positive and negative integers – 10 minutes</w:t>
        </w:r>
        <w:r>
          <w:rPr>
            <w:webHidden/>
          </w:rPr>
          <w:tab/>
        </w:r>
        <w:r>
          <w:rPr>
            <w:webHidden/>
          </w:rPr>
          <w:fldChar w:fldCharType="begin"/>
        </w:r>
        <w:r>
          <w:rPr>
            <w:webHidden/>
          </w:rPr>
          <w:instrText xml:space="preserve"> PAGEREF _Toc172645947 \h </w:instrText>
        </w:r>
        <w:r>
          <w:rPr>
            <w:webHidden/>
          </w:rPr>
        </w:r>
        <w:r>
          <w:rPr>
            <w:webHidden/>
          </w:rPr>
          <w:fldChar w:fldCharType="separate"/>
        </w:r>
        <w:r>
          <w:rPr>
            <w:webHidden/>
          </w:rPr>
          <w:t>13</w:t>
        </w:r>
        <w:r>
          <w:rPr>
            <w:webHidden/>
          </w:rPr>
          <w:fldChar w:fldCharType="end"/>
        </w:r>
      </w:hyperlink>
    </w:p>
    <w:p w14:paraId="3C0E4D43" w14:textId="1125805F" w:rsidR="00820E4F" w:rsidRDefault="00820E4F">
      <w:pPr>
        <w:pStyle w:val="TOC2"/>
        <w:rPr>
          <w:rFonts w:asciiTheme="minorHAnsi" w:eastAsiaTheme="minorEastAsia" w:hAnsiTheme="minorHAnsi" w:cstheme="minorBidi"/>
          <w:kern w:val="2"/>
          <w:sz w:val="24"/>
          <w:lang w:eastAsia="en-AU"/>
          <w14:ligatures w14:val="standardContextual"/>
        </w:rPr>
      </w:pPr>
      <w:hyperlink w:anchor="_Toc172645948" w:history="1">
        <w:r w:rsidRPr="00E62572">
          <w:rPr>
            <w:rStyle w:val="Hyperlink"/>
          </w:rPr>
          <w:t>Core lesson 1 – language of chance – 15 minutes</w:t>
        </w:r>
        <w:r>
          <w:rPr>
            <w:webHidden/>
          </w:rPr>
          <w:tab/>
        </w:r>
        <w:r>
          <w:rPr>
            <w:webHidden/>
          </w:rPr>
          <w:fldChar w:fldCharType="begin"/>
        </w:r>
        <w:r>
          <w:rPr>
            <w:webHidden/>
          </w:rPr>
          <w:instrText xml:space="preserve"> PAGEREF _Toc172645948 \h </w:instrText>
        </w:r>
        <w:r>
          <w:rPr>
            <w:webHidden/>
          </w:rPr>
        </w:r>
        <w:r>
          <w:rPr>
            <w:webHidden/>
          </w:rPr>
          <w:fldChar w:fldCharType="separate"/>
        </w:r>
        <w:r>
          <w:rPr>
            <w:webHidden/>
          </w:rPr>
          <w:t>15</w:t>
        </w:r>
        <w:r>
          <w:rPr>
            <w:webHidden/>
          </w:rPr>
          <w:fldChar w:fldCharType="end"/>
        </w:r>
      </w:hyperlink>
    </w:p>
    <w:p w14:paraId="0BB6D132" w14:textId="2F73F465" w:rsidR="00820E4F" w:rsidRDefault="00820E4F">
      <w:pPr>
        <w:pStyle w:val="TOC2"/>
        <w:rPr>
          <w:rFonts w:asciiTheme="minorHAnsi" w:eastAsiaTheme="minorEastAsia" w:hAnsiTheme="minorHAnsi" w:cstheme="minorBidi"/>
          <w:kern w:val="2"/>
          <w:sz w:val="24"/>
          <w:lang w:eastAsia="en-AU"/>
          <w14:ligatures w14:val="standardContextual"/>
        </w:rPr>
      </w:pPr>
      <w:hyperlink w:anchor="_Toc172645949" w:history="1">
        <w:r w:rsidRPr="00E62572">
          <w:rPr>
            <w:rStyle w:val="Hyperlink"/>
          </w:rPr>
          <w:t>Core lesson 2 – an equal chance – 25 minutes</w:t>
        </w:r>
        <w:r>
          <w:rPr>
            <w:webHidden/>
          </w:rPr>
          <w:tab/>
        </w:r>
        <w:r>
          <w:rPr>
            <w:webHidden/>
          </w:rPr>
          <w:fldChar w:fldCharType="begin"/>
        </w:r>
        <w:r>
          <w:rPr>
            <w:webHidden/>
          </w:rPr>
          <w:instrText xml:space="preserve"> PAGEREF _Toc172645949 \h </w:instrText>
        </w:r>
        <w:r>
          <w:rPr>
            <w:webHidden/>
          </w:rPr>
        </w:r>
        <w:r>
          <w:rPr>
            <w:webHidden/>
          </w:rPr>
          <w:fldChar w:fldCharType="separate"/>
        </w:r>
        <w:r>
          <w:rPr>
            <w:webHidden/>
          </w:rPr>
          <w:t>19</w:t>
        </w:r>
        <w:r>
          <w:rPr>
            <w:webHidden/>
          </w:rPr>
          <w:fldChar w:fldCharType="end"/>
        </w:r>
      </w:hyperlink>
    </w:p>
    <w:p w14:paraId="7F841412" w14:textId="79F756F9" w:rsidR="00820E4F" w:rsidRDefault="00820E4F">
      <w:pPr>
        <w:pStyle w:val="TOC2"/>
        <w:rPr>
          <w:rFonts w:asciiTheme="minorHAnsi" w:eastAsiaTheme="minorEastAsia" w:hAnsiTheme="minorHAnsi" w:cstheme="minorBidi"/>
          <w:kern w:val="2"/>
          <w:sz w:val="24"/>
          <w:lang w:eastAsia="en-AU"/>
          <w14:ligatures w14:val="standardContextual"/>
        </w:rPr>
      </w:pPr>
      <w:hyperlink w:anchor="_Toc172645950" w:history="1">
        <w:r w:rsidRPr="00E62572">
          <w:rPr>
            <w:rStyle w:val="Hyperlink"/>
          </w:rPr>
          <w:t>Discuss and connect the mathematics – 10 minutes</w:t>
        </w:r>
        <w:r>
          <w:rPr>
            <w:webHidden/>
          </w:rPr>
          <w:tab/>
        </w:r>
        <w:r>
          <w:rPr>
            <w:webHidden/>
          </w:rPr>
          <w:fldChar w:fldCharType="begin"/>
        </w:r>
        <w:r>
          <w:rPr>
            <w:webHidden/>
          </w:rPr>
          <w:instrText xml:space="preserve"> PAGEREF _Toc172645950 \h </w:instrText>
        </w:r>
        <w:r>
          <w:rPr>
            <w:webHidden/>
          </w:rPr>
        </w:r>
        <w:r>
          <w:rPr>
            <w:webHidden/>
          </w:rPr>
          <w:fldChar w:fldCharType="separate"/>
        </w:r>
        <w:r>
          <w:rPr>
            <w:webHidden/>
          </w:rPr>
          <w:t>21</w:t>
        </w:r>
        <w:r>
          <w:rPr>
            <w:webHidden/>
          </w:rPr>
          <w:fldChar w:fldCharType="end"/>
        </w:r>
      </w:hyperlink>
    </w:p>
    <w:p w14:paraId="0902FD7D" w14:textId="2A48F474" w:rsidR="00820E4F" w:rsidRDefault="00820E4F">
      <w:pPr>
        <w:pStyle w:val="TOC1"/>
        <w:rPr>
          <w:rFonts w:asciiTheme="minorHAnsi" w:eastAsiaTheme="minorEastAsia" w:hAnsiTheme="minorHAnsi" w:cstheme="minorBidi"/>
          <w:b w:val="0"/>
          <w:kern w:val="2"/>
          <w:sz w:val="24"/>
          <w:lang w:eastAsia="en-AU"/>
          <w14:ligatures w14:val="standardContextual"/>
        </w:rPr>
      </w:pPr>
      <w:hyperlink w:anchor="_Toc172645951" w:history="1">
        <w:r w:rsidRPr="00E62572">
          <w:rPr>
            <w:rStyle w:val="Hyperlink"/>
          </w:rPr>
          <w:t>Lesson 2</w:t>
        </w:r>
        <w:r>
          <w:rPr>
            <w:webHidden/>
          </w:rPr>
          <w:tab/>
        </w:r>
        <w:r>
          <w:rPr>
            <w:webHidden/>
          </w:rPr>
          <w:fldChar w:fldCharType="begin"/>
        </w:r>
        <w:r>
          <w:rPr>
            <w:webHidden/>
          </w:rPr>
          <w:instrText xml:space="preserve"> PAGEREF _Toc172645951 \h </w:instrText>
        </w:r>
        <w:r>
          <w:rPr>
            <w:webHidden/>
          </w:rPr>
        </w:r>
        <w:r>
          <w:rPr>
            <w:webHidden/>
          </w:rPr>
          <w:fldChar w:fldCharType="separate"/>
        </w:r>
        <w:r>
          <w:rPr>
            <w:webHidden/>
          </w:rPr>
          <w:t>24</w:t>
        </w:r>
        <w:r>
          <w:rPr>
            <w:webHidden/>
          </w:rPr>
          <w:fldChar w:fldCharType="end"/>
        </w:r>
      </w:hyperlink>
    </w:p>
    <w:p w14:paraId="52C35D21" w14:textId="1C298972" w:rsidR="00820E4F" w:rsidRDefault="00820E4F">
      <w:pPr>
        <w:pStyle w:val="TOC2"/>
        <w:rPr>
          <w:rFonts w:asciiTheme="minorHAnsi" w:eastAsiaTheme="minorEastAsia" w:hAnsiTheme="minorHAnsi" w:cstheme="minorBidi"/>
          <w:kern w:val="2"/>
          <w:sz w:val="24"/>
          <w:lang w:eastAsia="en-AU"/>
          <w14:ligatures w14:val="standardContextual"/>
        </w:rPr>
      </w:pPr>
      <w:hyperlink w:anchor="_Toc172645952" w:history="1">
        <w:r w:rsidRPr="00E62572">
          <w:rPr>
            <w:rStyle w:val="Hyperlink"/>
          </w:rPr>
          <w:t>Daily number sense – missing integers – 10 minutes</w:t>
        </w:r>
        <w:r>
          <w:rPr>
            <w:webHidden/>
          </w:rPr>
          <w:tab/>
        </w:r>
        <w:r>
          <w:rPr>
            <w:webHidden/>
          </w:rPr>
          <w:fldChar w:fldCharType="begin"/>
        </w:r>
        <w:r>
          <w:rPr>
            <w:webHidden/>
          </w:rPr>
          <w:instrText xml:space="preserve"> PAGEREF _Toc172645952 \h </w:instrText>
        </w:r>
        <w:r>
          <w:rPr>
            <w:webHidden/>
          </w:rPr>
        </w:r>
        <w:r>
          <w:rPr>
            <w:webHidden/>
          </w:rPr>
          <w:fldChar w:fldCharType="separate"/>
        </w:r>
        <w:r>
          <w:rPr>
            <w:webHidden/>
          </w:rPr>
          <w:t>24</w:t>
        </w:r>
        <w:r>
          <w:rPr>
            <w:webHidden/>
          </w:rPr>
          <w:fldChar w:fldCharType="end"/>
        </w:r>
      </w:hyperlink>
    </w:p>
    <w:p w14:paraId="2BD8A816" w14:textId="1775D359" w:rsidR="00820E4F" w:rsidRDefault="00820E4F">
      <w:pPr>
        <w:pStyle w:val="TOC2"/>
        <w:rPr>
          <w:rFonts w:asciiTheme="minorHAnsi" w:eastAsiaTheme="minorEastAsia" w:hAnsiTheme="minorHAnsi" w:cstheme="minorBidi"/>
          <w:kern w:val="2"/>
          <w:sz w:val="24"/>
          <w:lang w:eastAsia="en-AU"/>
          <w14:ligatures w14:val="standardContextual"/>
        </w:rPr>
      </w:pPr>
      <w:hyperlink w:anchor="_Toc172645953" w:history="1">
        <w:r w:rsidRPr="00E62572">
          <w:rPr>
            <w:rStyle w:val="Hyperlink"/>
          </w:rPr>
          <w:t>Core lesson – changing chance – 40 minutes</w:t>
        </w:r>
        <w:r>
          <w:rPr>
            <w:webHidden/>
          </w:rPr>
          <w:tab/>
        </w:r>
        <w:r>
          <w:rPr>
            <w:webHidden/>
          </w:rPr>
          <w:fldChar w:fldCharType="begin"/>
        </w:r>
        <w:r>
          <w:rPr>
            <w:webHidden/>
          </w:rPr>
          <w:instrText xml:space="preserve"> PAGEREF _Toc172645953 \h </w:instrText>
        </w:r>
        <w:r>
          <w:rPr>
            <w:webHidden/>
          </w:rPr>
        </w:r>
        <w:r>
          <w:rPr>
            <w:webHidden/>
          </w:rPr>
          <w:fldChar w:fldCharType="separate"/>
        </w:r>
        <w:r>
          <w:rPr>
            <w:webHidden/>
          </w:rPr>
          <w:t>26</w:t>
        </w:r>
        <w:r>
          <w:rPr>
            <w:webHidden/>
          </w:rPr>
          <w:fldChar w:fldCharType="end"/>
        </w:r>
      </w:hyperlink>
    </w:p>
    <w:p w14:paraId="31B51974" w14:textId="5E7212E6" w:rsidR="00820E4F" w:rsidRDefault="00820E4F">
      <w:pPr>
        <w:pStyle w:val="TOC2"/>
        <w:rPr>
          <w:rFonts w:asciiTheme="minorHAnsi" w:eastAsiaTheme="minorEastAsia" w:hAnsiTheme="minorHAnsi" w:cstheme="minorBidi"/>
          <w:kern w:val="2"/>
          <w:sz w:val="24"/>
          <w:lang w:eastAsia="en-AU"/>
          <w14:ligatures w14:val="standardContextual"/>
        </w:rPr>
      </w:pPr>
      <w:hyperlink w:anchor="_Toc172645954" w:history="1">
        <w:r w:rsidRPr="00E62572">
          <w:rPr>
            <w:rStyle w:val="Hyperlink"/>
          </w:rPr>
          <w:t>Discuss and connect the mathematics – 10 minutes</w:t>
        </w:r>
        <w:r>
          <w:rPr>
            <w:webHidden/>
          </w:rPr>
          <w:tab/>
        </w:r>
        <w:r>
          <w:rPr>
            <w:webHidden/>
          </w:rPr>
          <w:fldChar w:fldCharType="begin"/>
        </w:r>
        <w:r>
          <w:rPr>
            <w:webHidden/>
          </w:rPr>
          <w:instrText xml:space="preserve"> PAGEREF _Toc172645954 \h </w:instrText>
        </w:r>
        <w:r>
          <w:rPr>
            <w:webHidden/>
          </w:rPr>
        </w:r>
        <w:r>
          <w:rPr>
            <w:webHidden/>
          </w:rPr>
          <w:fldChar w:fldCharType="separate"/>
        </w:r>
        <w:r>
          <w:rPr>
            <w:webHidden/>
          </w:rPr>
          <w:t>30</w:t>
        </w:r>
        <w:r>
          <w:rPr>
            <w:webHidden/>
          </w:rPr>
          <w:fldChar w:fldCharType="end"/>
        </w:r>
      </w:hyperlink>
    </w:p>
    <w:p w14:paraId="0B9E393B" w14:textId="73524D8C" w:rsidR="00820E4F" w:rsidRDefault="00820E4F">
      <w:pPr>
        <w:pStyle w:val="TOC1"/>
        <w:rPr>
          <w:rFonts w:asciiTheme="minorHAnsi" w:eastAsiaTheme="minorEastAsia" w:hAnsiTheme="minorHAnsi" w:cstheme="minorBidi"/>
          <w:b w:val="0"/>
          <w:kern w:val="2"/>
          <w:sz w:val="24"/>
          <w:lang w:eastAsia="en-AU"/>
          <w14:ligatures w14:val="standardContextual"/>
        </w:rPr>
      </w:pPr>
      <w:hyperlink w:anchor="_Toc172645955" w:history="1">
        <w:r w:rsidRPr="00E62572">
          <w:rPr>
            <w:rStyle w:val="Hyperlink"/>
          </w:rPr>
          <w:t>Lesson 3</w:t>
        </w:r>
        <w:r>
          <w:rPr>
            <w:webHidden/>
          </w:rPr>
          <w:tab/>
        </w:r>
        <w:r>
          <w:rPr>
            <w:webHidden/>
          </w:rPr>
          <w:fldChar w:fldCharType="begin"/>
        </w:r>
        <w:r>
          <w:rPr>
            <w:webHidden/>
          </w:rPr>
          <w:instrText xml:space="preserve"> PAGEREF _Toc172645955 \h </w:instrText>
        </w:r>
        <w:r>
          <w:rPr>
            <w:webHidden/>
          </w:rPr>
        </w:r>
        <w:r>
          <w:rPr>
            <w:webHidden/>
          </w:rPr>
          <w:fldChar w:fldCharType="separate"/>
        </w:r>
        <w:r>
          <w:rPr>
            <w:webHidden/>
          </w:rPr>
          <w:t>32</w:t>
        </w:r>
        <w:r>
          <w:rPr>
            <w:webHidden/>
          </w:rPr>
          <w:fldChar w:fldCharType="end"/>
        </w:r>
      </w:hyperlink>
    </w:p>
    <w:p w14:paraId="500647DA" w14:textId="4AF08343" w:rsidR="00820E4F" w:rsidRDefault="00820E4F">
      <w:pPr>
        <w:pStyle w:val="TOC2"/>
        <w:rPr>
          <w:rFonts w:asciiTheme="minorHAnsi" w:eastAsiaTheme="minorEastAsia" w:hAnsiTheme="minorHAnsi" w:cstheme="minorBidi"/>
          <w:kern w:val="2"/>
          <w:sz w:val="24"/>
          <w:lang w:eastAsia="en-AU"/>
          <w14:ligatures w14:val="standardContextual"/>
        </w:rPr>
      </w:pPr>
      <w:hyperlink w:anchor="_Toc172645956" w:history="1">
        <w:r w:rsidRPr="00E62572">
          <w:rPr>
            <w:rStyle w:val="Hyperlink"/>
          </w:rPr>
          <w:t>Daily number sense – integers below zero – 15 minutes</w:t>
        </w:r>
        <w:r>
          <w:rPr>
            <w:webHidden/>
          </w:rPr>
          <w:tab/>
        </w:r>
        <w:r>
          <w:rPr>
            <w:webHidden/>
          </w:rPr>
          <w:fldChar w:fldCharType="begin"/>
        </w:r>
        <w:r>
          <w:rPr>
            <w:webHidden/>
          </w:rPr>
          <w:instrText xml:space="preserve"> PAGEREF _Toc172645956 \h </w:instrText>
        </w:r>
        <w:r>
          <w:rPr>
            <w:webHidden/>
          </w:rPr>
        </w:r>
        <w:r>
          <w:rPr>
            <w:webHidden/>
          </w:rPr>
          <w:fldChar w:fldCharType="separate"/>
        </w:r>
        <w:r>
          <w:rPr>
            <w:webHidden/>
          </w:rPr>
          <w:t>32</w:t>
        </w:r>
        <w:r>
          <w:rPr>
            <w:webHidden/>
          </w:rPr>
          <w:fldChar w:fldCharType="end"/>
        </w:r>
      </w:hyperlink>
    </w:p>
    <w:p w14:paraId="1BFF519C" w14:textId="61AF8217" w:rsidR="00820E4F" w:rsidRDefault="00820E4F">
      <w:pPr>
        <w:pStyle w:val="TOC2"/>
        <w:rPr>
          <w:rFonts w:asciiTheme="minorHAnsi" w:eastAsiaTheme="minorEastAsia" w:hAnsiTheme="minorHAnsi" w:cstheme="minorBidi"/>
          <w:kern w:val="2"/>
          <w:sz w:val="24"/>
          <w:lang w:eastAsia="en-AU"/>
          <w14:ligatures w14:val="standardContextual"/>
        </w:rPr>
      </w:pPr>
      <w:hyperlink w:anchor="_Toc172645957" w:history="1">
        <w:r w:rsidRPr="00E62572">
          <w:rPr>
            <w:rStyle w:val="Hyperlink"/>
          </w:rPr>
          <w:t>Core lesson 1 – probability scales – 20 minutes</w:t>
        </w:r>
        <w:r>
          <w:rPr>
            <w:webHidden/>
          </w:rPr>
          <w:tab/>
        </w:r>
        <w:r>
          <w:rPr>
            <w:webHidden/>
          </w:rPr>
          <w:fldChar w:fldCharType="begin"/>
        </w:r>
        <w:r>
          <w:rPr>
            <w:webHidden/>
          </w:rPr>
          <w:instrText xml:space="preserve"> PAGEREF _Toc172645957 \h </w:instrText>
        </w:r>
        <w:r>
          <w:rPr>
            <w:webHidden/>
          </w:rPr>
        </w:r>
        <w:r>
          <w:rPr>
            <w:webHidden/>
          </w:rPr>
          <w:fldChar w:fldCharType="separate"/>
        </w:r>
        <w:r>
          <w:rPr>
            <w:webHidden/>
          </w:rPr>
          <w:t>34</w:t>
        </w:r>
        <w:r>
          <w:rPr>
            <w:webHidden/>
          </w:rPr>
          <w:fldChar w:fldCharType="end"/>
        </w:r>
      </w:hyperlink>
    </w:p>
    <w:p w14:paraId="2CEA983A" w14:textId="3849C174" w:rsidR="00820E4F" w:rsidRDefault="00820E4F">
      <w:pPr>
        <w:pStyle w:val="TOC2"/>
        <w:rPr>
          <w:rFonts w:asciiTheme="minorHAnsi" w:eastAsiaTheme="minorEastAsia" w:hAnsiTheme="minorHAnsi" w:cstheme="minorBidi"/>
          <w:kern w:val="2"/>
          <w:sz w:val="24"/>
          <w:lang w:eastAsia="en-AU"/>
          <w14:ligatures w14:val="standardContextual"/>
        </w:rPr>
      </w:pPr>
      <w:hyperlink w:anchor="_Toc172645958" w:history="1">
        <w:r w:rsidRPr="00E62572">
          <w:rPr>
            <w:rStyle w:val="Hyperlink"/>
          </w:rPr>
          <w:t>Core lesson 2 – data tables – 15 minutes</w:t>
        </w:r>
        <w:r>
          <w:rPr>
            <w:webHidden/>
          </w:rPr>
          <w:tab/>
        </w:r>
        <w:r>
          <w:rPr>
            <w:webHidden/>
          </w:rPr>
          <w:fldChar w:fldCharType="begin"/>
        </w:r>
        <w:r>
          <w:rPr>
            <w:webHidden/>
          </w:rPr>
          <w:instrText xml:space="preserve"> PAGEREF _Toc172645958 \h </w:instrText>
        </w:r>
        <w:r>
          <w:rPr>
            <w:webHidden/>
          </w:rPr>
        </w:r>
        <w:r>
          <w:rPr>
            <w:webHidden/>
          </w:rPr>
          <w:fldChar w:fldCharType="separate"/>
        </w:r>
        <w:r>
          <w:rPr>
            <w:webHidden/>
          </w:rPr>
          <w:t>38</w:t>
        </w:r>
        <w:r>
          <w:rPr>
            <w:webHidden/>
          </w:rPr>
          <w:fldChar w:fldCharType="end"/>
        </w:r>
      </w:hyperlink>
    </w:p>
    <w:p w14:paraId="3EDEB8A5" w14:textId="0E9EAE78" w:rsidR="00820E4F" w:rsidRDefault="00820E4F">
      <w:pPr>
        <w:pStyle w:val="TOC2"/>
        <w:rPr>
          <w:rFonts w:asciiTheme="minorHAnsi" w:eastAsiaTheme="minorEastAsia" w:hAnsiTheme="minorHAnsi" w:cstheme="minorBidi"/>
          <w:kern w:val="2"/>
          <w:sz w:val="24"/>
          <w:lang w:eastAsia="en-AU"/>
          <w14:ligatures w14:val="standardContextual"/>
        </w:rPr>
      </w:pPr>
      <w:hyperlink w:anchor="_Toc172645959" w:history="1">
        <w:r w:rsidRPr="00E62572">
          <w:rPr>
            <w:rStyle w:val="Hyperlink"/>
          </w:rPr>
          <w:t>Discuss and connect the mathematics – 10 minutes</w:t>
        </w:r>
        <w:r>
          <w:rPr>
            <w:webHidden/>
          </w:rPr>
          <w:tab/>
        </w:r>
        <w:r>
          <w:rPr>
            <w:webHidden/>
          </w:rPr>
          <w:fldChar w:fldCharType="begin"/>
        </w:r>
        <w:r>
          <w:rPr>
            <w:webHidden/>
          </w:rPr>
          <w:instrText xml:space="preserve"> PAGEREF _Toc172645959 \h </w:instrText>
        </w:r>
        <w:r>
          <w:rPr>
            <w:webHidden/>
          </w:rPr>
        </w:r>
        <w:r>
          <w:rPr>
            <w:webHidden/>
          </w:rPr>
          <w:fldChar w:fldCharType="separate"/>
        </w:r>
        <w:r>
          <w:rPr>
            <w:webHidden/>
          </w:rPr>
          <w:t>40</w:t>
        </w:r>
        <w:r>
          <w:rPr>
            <w:webHidden/>
          </w:rPr>
          <w:fldChar w:fldCharType="end"/>
        </w:r>
      </w:hyperlink>
    </w:p>
    <w:p w14:paraId="015E680A" w14:textId="149CDECC" w:rsidR="00820E4F" w:rsidRDefault="00820E4F">
      <w:pPr>
        <w:pStyle w:val="TOC1"/>
        <w:rPr>
          <w:rFonts w:asciiTheme="minorHAnsi" w:eastAsiaTheme="minorEastAsia" w:hAnsiTheme="minorHAnsi" w:cstheme="minorBidi"/>
          <w:b w:val="0"/>
          <w:kern w:val="2"/>
          <w:sz w:val="24"/>
          <w:lang w:eastAsia="en-AU"/>
          <w14:ligatures w14:val="standardContextual"/>
        </w:rPr>
      </w:pPr>
      <w:hyperlink w:anchor="_Toc172645960" w:history="1">
        <w:r w:rsidRPr="00E62572">
          <w:rPr>
            <w:rStyle w:val="Hyperlink"/>
          </w:rPr>
          <w:t>Lesson 4</w:t>
        </w:r>
        <w:r>
          <w:rPr>
            <w:webHidden/>
          </w:rPr>
          <w:tab/>
        </w:r>
        <w:r>
          <w:rPr>
            <w:webHidden/>
          </w:rPr>
          <w:fldChar w:fldCharType="begin"/>
        </w:r>
        <w:r>
          <w:rPr>
            <w:webHidden/>
          </w:rPr>
          <w:instrText xml:space="preserve"> PAGEREF _Toc172645960 \h </w:instrText>
        </w:r>
        <w:r>
          <w:rPr>
            <w:webHidden/>
          </w:rPr>
        </w:r>
        <w:r>
          <w:rPr>
            <w:webHidden/>
          </w:rPr>
          <w:fldChar w:fldCharType="separate"/>
        </w:r>
        <w:r>
          <w:rPr>
            <w:webHidden/>
          </w:rPr>
          <w:t>43</w:t>
        </w:r>
        <w:r>
          <w:rPr>
            <w:webHidden/>
          </w:rPr>
          <w:fldChar w:fldCharType="end"/>
        </w:r>
      </w:hyperlink>
    </w:p>
    <w:p w14:paraId="1DC9EFCC" w14:textId="0FA70020" w:rsidR="00820E4F" w:rsidRDefault="00820E4F">
      <w:pPr>
        <w:pStyle w:val="TOC2"/>
        <w:rPr>
          <w:rFonts w:asciiTheme="minorHAnsi" w:eastAsiaTheme="minorEastAsia" w:hAnsiTheme="minorHAnsi" w:cstheme="minorBidi"/>
          <w:kern w:val="2"/>
          <w:sz w:val="24"/>
          <w:lang w:eastAsia="en-AU"/>
          <w14:ligatures w14:val="standardContextual"/>
        </w:rPr>
      </w:pPr>
      <w:hyperlink w:anchor="_Toc172645961" w:history="1">
        <w:r w:rsidRPr="00E62572">
          <w:rPr>
            <w:rStyle w:val="Hyperlink"/>
          </w:rPr>
          <w:t>Daily number sense – 10 minutes</w:t>
        </w:r>
        <w:r>
          <w:rPr>
            <w:webHidden/>
          </w:rPr>
          <w:tab/>
        </w:r>
        <w:r>
          <w:rPr>
            <w:webHidden/>
          </w:rPr>
          <w:fldChar w:fldCharType="begin"/>
        </w:r>
        <w:r>
          <w:rPr>
            <w:webHidden/>
          </w:rPr>
          <w:instrText xml:space="preserve"> PAGEREF _Toc172645961 \h </w:instrText>
        </w:r>
        <w:r>
          <w:rPr>
            <w:webHidden/>
          </w:rPr>
        </w:r>
        <w:r>
          <w:rPr>
            <w:webHidden/>
          </w:rPr>
          <w:fldChar w:fldCharType="separate"/>
        </w:r>
        <w:r>
          <w:rPr>
            <w:webHidden/>
          </w:rPr>
          <w:t>43</w:t>
        </w:r>
        <w:r>
          <w:rPr>
            <w:webHidden/>
          </w:rPr>
          <w:fldChar w:fldCharType="end"/>
        </w:r>
      </w:hyperlink>
    </w:p>
    <w:p w14:paraId="6701265F" w14:textId="23E45397" w:rsidR="00820E4F" w:rsidRDefault="00820E4F">
      <w:pPr>
        <w:pStyle w:val="TOC2"/>
        <w:rPr>
          <w:rFonts w:asciiTheme="minorHAnsi" w:eastAsiaTheme="minorEastAsia" w:hAnsiTheme="minorHAnsi" w:cstheme="minorBidi"/>
          <w:kern w:val="2"/>
          <w:sz w:val="24"/>
          <w:lang w:eastAsia="en-AU"/>
          <w14:ligatures w14:val="standardContextual"/>
        </w:rPr>
      </w:pPr>
      <w:hyperlink w:anchor="_Toc172645962" w:history="1">
        <w:r w:rsidRPr="00E62572">
          <w:rPr>
            <w:rStyle w:val="Hyperlink"/>
          </w:rPr>
          <w:t>Core lesson 1 – probabilities add to one – 40 minutes</w:t>
        </w:r>
        <w:r>
          <w:rPr>
            <w:webHidden/>
          </w:rPr>
          <w:tab/>
        </w:r>
        <w:r>
          <w:rPr>
            <w:webHidden/>
          </w:rPr>
          <w:fldChar w:fldCharType="begin"/>
        </w:r>
        <w:r>
          <w:rPr>
            <w:webHidden/>
          </w:rPr>
          <w:instrText xml:space="preserve"> PAGEREF _Toc172645962 \h </w:instrText>
        </w:r>
        <w:r>
          <w:rPr>
            <w:webHidden/>
          </w:rPr>
        </w:r>
        <w:r>
          <w:rPr>
            <w:webHidden/>
          </w:rPr>
          <w:fldChar w:fldCharType="separate"/>
        </w:r>
        <w:r>
          <w:rPr>
            <w:webHidden/>
          </w:rPr>
          <w:t>43</w:t>
        </w:r>
        <w:r>
          <w:rPr>
            <w:webHidden/>
          </w:rPr>
          <w:fldChar w:fldCharType="end"/>
        </w:r>
      </w:hyperlink>
    </w:p>
    <w:p w14:paraId="3229F7DF" w14:textId="240DF50E" w:rsidR="00820E4F" w:rsidRDefault="00820E4F">
      <w:pPr>
        <w:pStyle w:val="TOC2"/>
        <w:rPr>
          <w:rFonts w:asciiTheme="minorHAnsi" w:eastAsiaTheme="minorEastAsia" w:hAnsiTheme="minorHAnsi" w:cstheme="minorBidi"/>
          <w:kern w:val="2"/>
          <w:sz w:val="24"/>
          <w:lang w:eastAsia="en-AU"/>
          <w14:ligatures w14:val="standardContextual"/>
        </w:rPr>
      </w:pPr>
      <w:hyperlink w:anchor="_Toc172645963" w:history="1">
        <w:r w:rsidRPr="00E62572">
          <w:rPr>
            <w:rStyle w:val="Hyperlink"/>
          </w:rPr>
          <w:t>Core lesson 2 – data tables – 15 minutes</w:t>
        </w:r>
        <w:r>
          <w:rPr>
            <w:webHidden/>
          </w:rPr>
          <w:tab/>
        </w:r>
        <w:r>
          <w:rPr>
            <w:webHidden/>
          </w:rPr>
          <w:fldChar w:fldCharType="begin"/>
        </w:r>
        <w:r>
          <w:rPr>
            <w:webHidden/>
          </w:rPr>
          <w:instrText xml:space="preserve"> PAGEREF _Toc172645963 \h </w:instrText>
        </w:r>
        <w:r>
          <w:rPr>
            <w:webHidden/>
          </w:rPr>
        </w:r>
        <w:r>
          <w:rPr>
            <w:webHidden/>
          </w:rPr>
          <w:fldChar w:fldCharType="separate"/>
        </w:r>
        <w:r>
          <w:rPr>
            <w:webHidden/>
          </w:rPr>
          <w:t>48</w:t>
        </w:r>
        <w:r>
          <w:rPr>
            <w:webHidden/>
          </w:rPr>
          <w:fldChar w:fldCharType="end"/>
        </w:r>
      </w:hyperlink>
    </w:p>
    <w:p w14:paraId="0F16F0A5" w14:textId="71793D14" w:rsidR="00820E4F" w:rsidRDefault="00820E4F">
      <w:pPr>
        <w:pStyle w:val="TOC2"/>
        <w:rPr>
          <w:rFonts w:asciiTheme="minorHAnsi" w:eastAsiaTheme="minorEastAsia" w:hAnsiTheme="minorHAnsi" w:cstheme="minorBidi"/>
          <w:kern w:val="2"/>
          <w:sz w:val="24"/>
          <w:lang w:eastAsia="en-AU"/>
          <w14:ligatures w14:val="standardContextual"/>
        </w:rPr>
      </w:pPr>
      <w:hyperlink w:anchor="_Toc172645964" w:history="1">
        <w:r w:rsidRPr="00E62572">
          <w:rPr>
            <w:rStyle w:val="Hyperlink"/>
          </w:rPr>
          <w:t>Discuss and connect the mathematics – 10 minutes</w:t>
        </w:r>
        <w:r>
          <w:rPr>
            <w:webHidden/>
          </w:rPr>
          <w:tab/>
        </w:r>
        <w:r>
          <w:rPr>
            <w:webHidden/>
          </w:rPr>
          <w:fldChar w:fldCharType="begin"/>
        </w:r>
        <w:r>
          <w:rPr>
            <w:webHidden/>
          </w:rPr>
          <w:instrText xml:space="preserve"> PAGEREF _Toc172645964 \h </w:instrText>
        </w:r>
        <w:r>
          <w:rPr>
            <w:webHidden/>
          </w:rPr>
        </w:r>
        <w:r>
          <w:rPr>
            <w:webHidden/>
          </w:rPr>
          <w:fldChar w:fldCharType="separate"/>
        </w:r>
        <w:r>
          <w:rPr>
            <w:webHidden/>
          </w:rPr>
          <w:t>49</w:t>
        </w:r>
        <w:r>
          <w:rPr>
            <w:webHidden/>
          </w:rPr>
          <w:fldChar w:fldCharType="end"/>
        </w:r>
      </w:hyperlink>
    </w:p>
    <w:p w14:paraId="7E1A9A1E" w14:textId="0984C8A0" w:rsidR="00820E4F" w:rsidRDefault="00820E4F">
      <w:pPr>
        <w:pStyle w:val="TOC1"/>
        <w:rPr>
          <w:rFonts w:asciiTheme="minorHAnsi" w:eastAsiaTheme="minorEastAsia" w:hAnsiTheme="minorHAnsi" w:cstheme="minorBidi"/>
          <w:b w:val="0"/>
          <w:kern w:val="2"/>
          <w:sz w:val="24"/>
          <w:lang w:eastAsia="en-AU"/>
          <w14:ligatures w14:val="standardContextual"/>
        </w:rPr>
      </w:pPr>
      <w:hyperlink w:anchor="_Toc172645965" w:history="1">
        <w:r w:rsidRPr="00E62572">
          <w:rPr>
            <w:rStyle w:val="Hyperlink"/>
          </w:rPr>
          <w:t>Lesson 5</w:t>
        </w:r>
        <w:r>
          <w:rPr>
            <w:webHidden/>
          </w:rPr>
          <w:tab/>
        </w:r>
        <w:r>
          <w:rPr>
            <w:webHidden/>
          </w:rPr>
          <w:fldChar w:fldCharType="begin"/>
        </w:r>
        <w:r>
          <w:rPr>
            <w:webHidden/>
          </w:rPr>
          <w:instrText xml:space="preserve"> PAGEREF _Toc172645965 \h </w:instrText>
        </w:r>
        <w:r>
          <w:rPr>
            <w:webHidden/>
          </w:rPr>
        </w:r>
        <w:r>
          <w:rPr>
            <w:webHidden/>
          </w:rPr>
          <w:fldChar w:fldCharType="separate"/>
        </w:r>
        <w:r>
          <w:rPr>
            <w:webHidden/>
          </w:rPr>
          <w:t>51</w:t>
        </w:r>
        <w:r>
          <w:rPr>
            <w:webHidden/>
          </w:rPr>
          <w:fldChar w:fldCharType="end"/>
        </w:r>
      </w:hyperlink>
    </w:p>
    <w:p w14:paraId="5D97693B" w14:textId="7B8A8C0A" w:rsidR="00820E4F" w:rsidRDefault="00820E4F">
      <w:pPr>
        <w:pStyle w:val="TOC2"/>
        <w:rPr>
          <w:rFonts w:asciiTheme="minorHAnsi" w:eastAsiaTheme="minorEastAsia" w:hAnsiTheme="minorHAnsi" w:cstheme="minorBidi"/>
          <w:kern w:val="2"/>
          <w:sz w:val="24"/>
          <w:lang w:eastAsia="en-AU"/>
          <w14:ligatures w14:val="standardContextual"/>
        </w:rPr>
      </w:pPr>
      <w:hyperlink w:anchor="_Toc172645966" w:history="1">
        <w:r w:rsidRPr="00E62572">
          <w:rPr>
            <w:rStyle w:val="Hyperlink"/>
          </w:rPr>
          <w:t>Daily number sense – more and less – 10 minutes</w:t>
        </w:r>
        <w:r>
          <w:rPr>
            <w:webHidden/>
          </w:rPr>
          <w:tab/>
        </w:r>
        <w:r>
          <w:rPr>
            <w:webHidden/>
          </w:rPr>
          <w:fldChar w:fldCharType="begin"/>
        </w:r>
        <w:r>
          <w:rPr>
            <w:webHidden/>
          </w:rPr>
          <w:instrText xml:space="preserve"> PAGEREF _Toc172645966 \h </w:instrText>
        </w:r>
        <w:r>
          <w:rPr>
            <w:webHidden/>
          </w:rPr>
        </w:r>
        <w:r>
          <w:rPr>
            <w:webHidden/>
          </w:rPr>
          <w:fldChar w:fldCharType="separate"/>
        </w:r>
        <w:r>
          <w:rPr>
            <w:webHidden/>
          </w:rPr>
          <w:t>51</w:t>
        </w:r>
        <w:r>
          <w:rPr>
            <w:webHidden/>
          </w:rPr>
          <w:fldChar w:fldCharType="end"/>
        </w:r>
      </w:hyperlink>
    </w:p>
    <w:p w14:paraId="14ACF1D9" w14:textId="5EE63517" w:rsidR="00820E4F" w:rsidRDefault="00820E4F">
      <w:pPr>
        <w:pStyle w:val="TOC2"/>
        <w:rPr>
          <w:rFonts w:asciiTheme="minorHAnsi" w:eastAsiaTheme="minorEastAsia" w:hAnsiTheme="minorHAnsi" w:cstheme="minorBidi"/>
          <w:kern w:val="2"/>
          <w:sz w:val="24"/>
          <w:lang w:eastAsia="en-AU"/>
          <w14:ligatures w14:val="standardContextual"/>
        </w:rPr>
      </w:pPr>
      <w:hyperlink w:anchor="_Toc172645967" w:history="1">
        <w:r w:rsidRPr="00E62572">
          <w:rPr>
            <w:rStyle w:val="Hyperlink"/>
          </w:rPr>
          <w:t>Core lesson 1 – interpreting timelines – 25 minutes</w:t>
        </w:r>
        <w:r>
          <w:rPr>
            <w:webHidden/>
          </w:rPr>
          <w:tab/>
        </w:r>
        <w:r>
          <w:rPr>
            <w:webHidden/>
          </w:rPr>
          <w:fldChar w:fldCharType="begin"/>
        </w:r>
        <w:r>
          <w:rPr>
            <w:webHidden/>
          </w:rPr>
          <w:instrText xml:space="preserve"> PAGEREF _Toc172645967 \h </w:instrText>
        </w:r>
        <w:r>
          <w:rPr>
            <w:webHidden/>
          </w:rPr>
        </w:r>
        <w:r>
          <w:rPr>
            <w:webHidden/>
          </w:rPr>
          <w:fldChar w:fldCharType="separate"/>
        </w:r>
        <w:r>
          <w:rPr>
            <w:webHidden/>
          </w:rPr>
          <w:t>53</w:t>
        </w:r>
        <w:r>
          <w:rPr>
            <w:webHidden/>
          </w:rPr>
          <w:fldChar w:fldCharType="end"/>
        </w:r>
      </w:hyperlink>
    </w:p>
    <w:p w14:paraId="49C6DD82" w14:textId="24BD5A1B" w:rsidR="00820E4F" w:rsidRDefault="00820E4F">
      <w:pPr>
        <w:pStyle w:val="TOC2"/>
        <w:rPr>
          <w:rFonts w:asciiTheme="minorHAnsi" w:eastAsiaTheme="minorEastAsia" w:hAnsiTheme="minorHAnsi" w:cstheme="minorBidi"/>
          <w:kern w:val="2"/>
          <w:sz w:val="24"/>
          <w:lang w:eastAsia="en-AU"/>
          <w14:ligatures w14:val="standardContextual"/>
        </w:rPr>
      </w:pPr>
      <w:hyperlink w:anchor="_Toc172645968" w:history="1">
        <w:r w:rsidRPr="00E62572">
          <w:rPr>
            <w:rStyle w:val="Hyperlink"/>
          </w:rPr>
          <w:t>Core lesson 2 – creating timelines – 40 minutes</w:t>
        </w:r>
        <w:r>
          <w:rPr>
            <w:webHidden/>
          </w:rPr>
          <w:tab/>
        </w:r>
        <w:r>
          <w:rPr>
            <w:webHidden/>
          </w:rPr>
          <w:fldChar w:fldCharType="begin"/>
        </w:r>
        <w:r>
          <w:rPr>
            <w:webHidden/>
          </w:rPr>
          <w:instrText xml:space="preserve"> PAGEREF _Toc172645968 \h </w:instrText>
        </w:r>
        <w:r>
          <w:rPr>
            <w:webHidden/>
          </w:rPr>
        </w:r>
        <w:r>
          <w:rPr>
            <w:webHidden/>
          </w:rPr>
          <w:fldChar w:fldCharType="separate"/>
        </w:r>
        <w:r>
          <w:rPr>
            <w:webHidden/>
          </w:rPr>
          <w:t>57</w:t>
        </w:r>
        <w:r>
          <w:rPr>
            <w:webHidden/>
          </w:rPr>
          <w:fldChar w:fldCharType="end"/>
        </w:r>
      </w:hyperlink>
    </w:p>
    <w:p w14:paraId="6D2CAF99" w14:textId="3A4E69FE" w:rsidR="00820E4F" w:rsidRDefault="00820E4F">
      <w:pPr>
        <w:pStyle w:val="TOC2"/>
        <w:rPr>
          <w:rFonts w:asciiTheme="minorHAnsi" w:eastAsiaTheme="minorEastAsia" w:hAnsiTheme="minorHAnsi" w:cstheme="minorBidi"/>
          <w:kern w:val="2"/>
          <w:sz w:val="24"/>
          <w:lang w:eastAsia="en-AU"/>
          <w14:ligatures w14:val="standardContextual"/>
        </w:rPr>
      </w:pPr>
      <w:hyperlink w:anchor="_Toc172645969" w:history="1">
        <w:r w:rsidRPr="00E62572">
          <w:rPr>
            <w:rStyle w:val="Hyperlink"/>
          </w:rPr>
          <w:t>Discuss and connect the mathematics – 5 minutes</w:t>
        </w:r>
        <w:r>
          <w:rPr>
            <w:webHidden/>
          </w:rPr>
          <w:tab/>
        </w:r>
        <w:r>
          <w:rPr>
            <w:webHidden/>
          </w:rPr>
          <w:fldChar w:fldCharType="begin"/>
        </w:r>
        <w:r>
          <w:rPr>
            <w:webHidden/>
          </w:rPr>
          <w:instrText xml:space="preserve"> PAGEREF _Toc172645969 \h </w:instrText>
        </w:r>
        <w:r>
          <w:rPr>
            <w:webHidden/>
          </w:rPr>
        </w:r>
        <w:r>
          <w:rPr>
            <w:webHidden/>
          </w:rPr>
          <w:fldChar w:fldCharType="separate"/>
        </w:r>
        <w:r>
          <w:rPr>
            <w:webHidden/>
          </w:rPr>
          <w:t>59</w:t>
        </w:r>
        <w:r>
          <w:rPr>
            <w:webHidden/>
          </w:rPr>
          <w:fldChar w:fldCharType="end"/>
        </w:r>
      </w:hyperlink>
    </w:p>
    <w:p w14:paraId="66596595" w14:textId="2C880BB9" w:rsidR="00820E4F" w:rsidRDefault="00820E4F">
      <w:pPr>
        <w:pStyle w:val="TOC1"/>
        <w:rPr>
          <w:rFonts w:asciiTheme="minorHAnsi" w:eastAsiaTheme="minorEastAsia" w:hAnsiTheme="minorHAnsi" w:cstheme="minorBidi"/>
          <w:b w:val="0"/>
          <w:kern w:val="2"/>
          <w:sz w:val="24"/>
          <w:lang w:eastAsia="en-AU"/>
          <w14:ligatures w14:val="standardContextual"/>
        </w:rPr>
      </w:pPr>
      <w:hyperlink w:anchor="_Toc172645970" w:history="1">
        <w:r w:rsidRPr="00E62572">
          <w:rPr>
            <w:rStyle w:val="Hyperlink"/>
          </w:rPr>
          <w:t>Lesson 6</w:t>
        </w:r>
        <w:r>
          <w:rPr>
            <w:webHidden/>
          </w:rPr>
          <w:tab/>
        </w:r>
        <w:r>
          <w:rPr>
            <w:webHidden/>
          </w:rPr>
          <w:fldChar w:fldCharType="begin"/>
        </w:r>
        <w:r>
          <w:rPr>
            <w:webHidden/>
          </w:rPr>
          <w:instrText xml:space="preserve"> PAGEREF _Toc172645970 \h </w:instrText>
        </w:r>
        <w:r>
          <w:rPr>
            <w:webHidden/>
          </w:rPr>
        </w:r>
        <w:r>
          <w:rPr>
            <w:webHidden/>
          </w:rPr>
          <w:fldChar w:fldCharType="separate"/>
        </w:r>
        <w:r>
          <w:rPr>
            <w:webHidden/>
          </w:rPr>
          <w:t>60</w:t>
        </w:r>
        <w:r>
          <w:rPr>
            <w:webHidden/>
          </w:rPr>
          <w:fldChar w:fldCharType="end"/>
        </w:r>
      </w:hyperlink>
    </w:p>
    <w:p w14:paraId="0E9AFFA4" w14:textId="520E8EA7" w:rsidR="00820E4F" w:rsidRDefault="00820E4F">
      <w:pPr>
        <w:pStyle w:val="TOC2"/>
        <w:rPr>
          <w:rFonts w:asciiTheme="minorHAnsi" w:eastAsiaTheme="minorEastAsia" w:hAnsiTheme="minorHAnsi" w:cstheme="minorBidi"/>
          <w:kern w:val="2"/>
          <w:sz w:val="24"/>
          <w:lang w:eastAsia="en-AU"/>
          <w14:ligatures w14:val="standardContextual"/>
        </w:rPr>
      </w:pPr>
      <w:hyperlink w:anchor="_Toc172645971" w:history="1">
        <w:r w:rsidRPr="00E62572">
          <w:rPr>
            <w:rStyle w:val="Hyperlink"/>
          </w:rPr>
          <w:t>Daily number sense – making thousandths – 10 minutes</w:t>
        </w:r>
        <w:r>
          <w:rPr>
            <w:webHidden/>
          </w:rPr>
          <w:tab/>
        </w:r>
        <w:r>
          <w:rPr>
            <w:webHidden/>
          </w:rPr>
          <w:fldChar w:fldCharType="begin"/>
        </w:r>
        <w:r>
          <w:rPr>
            <w:webHidden/>
          </w:rPr>
          <w:instrText xml:space="preserve"> PAGEREF _Toc172645971 \h </w:instrText>
        </w:r>
        <w:r>
          <w:rPr>
            <w:webHidden/>
          </w:rPr>
        </w:r>
        <w:r>
          <w:rPr>
            <w:webHidden/>
          </w:rPr>
          <w:fldChar w:fldCharType="separate"/>
        </w:r>
        <w:r>
          <w:rPr>
            <w:webHidden/>
          </w:rPr>
          <w:t>60</w:t>
        </w:r>
        <w:r>
          <w:rPr>
            <w:webHidden/>
          </w:rPr>
          <w:fldChar w:fldCharType="end"/>
        </w:r>
      </w:hyperlink>
    </w:p>
    <w:p w14:paraId="6B4DE961" w14:textId="5ECE7135" w:rsidR="00820E4F" w:rsidRDefault="00820E4F">
      <w:pPr>
        <w:pStyle w:val="TOC2"/>
        <w:rPr>
          <w:rFonts w:asciiTheme="minorHAnsi" w:eastAsiaTheme="minorEastAsia" w:hAnsiTheme="minorHAnsi" w:cstheme="minorBidi"/>
          <w:kern w:val="2"/>
          <w:sz w:val="24"/>
          <w:lang w:eastAsia="en-AU"/>
          <w14:ligatures w14:val="standardContextual"/>
        </w:rPr>
      </w:pPr>
      <w:hyperlink w:anchor="_Toc172645972" w:history="1">
        <w:r w:rsidRPr="00E62572">
          <w:rPr>
            <w:rStyle w:val="Hyperlink"/>
          </w:rPr>
          <w:t>Core lesson – new park investigation 1 – 45 minutes</w:t>
        </w:r>
        <w:r>
          <w:rPr>
            <w:webHidden/>
          </w:rPr>
          <w:tab/>
        </w:r>
        <w:r>
          <w:rPr>
            <w:webHidden/>
          </w:rPr>
          <w:fldChar w:fldCharType="begin"/>
        </w:r>
        <w:r>
          <w:rPr>
            <w:webHidden/>
          </w:rPr>
          <w:instrText xml:space="preserve"> PAGEREF _Toc172645972 \h </w:instrText>
        </w:r>
        <w:r>
          <w:rPr>
            <w:webHidden/>
          </w:rPr>
        </w:r>
        <w:r>
          <w:rPr>
            <w:webHidden/>
          </w:rPr>
          <w:fldChar w:fldCharType="separate"/>
        </w:r>
        <w:r>
          <w:rPr>
            <w:webHidden/>
          </w:rPr>
          <w:t>62</w:t>
        </w:r>
        <w:r>
          <w:rPr>
            <w:webHidden/>
          </w:rPr>
          <w:fldChar w:fldCharType="end"/>
        </w:r>
      </w:hyperlink>
    </w:p>
    <w:p w14:paraId="26FF0DEC" w14:textId="7FDFF200" w:rsidR="00820E4F" w:rsidRDefault="00820E4F">
      <w:pPr>
        <w:pStyle w:val="TOC2"/>
        <w:rPr>
          <w:rFonts w:asciiTheme="minorHAnsi" w:eastAsiaTheme="minorEastAsia" w:hAnsiTheme="minorHAnsi" w:cstheme="minorBidi"/>
          <w:kern w:val="2"/>
          <w:sz w:val="24"/>
          <w:lang w:eastAsia="en-AU"/>
          <w14:ligatures w14:val="standardContextual"/>
        </w:rPr>
      </w:pPr>
      <w:hyperlink w:anchor="_Toc172645973" w:history="1">
        <w:r w:rsidRPr="00E62572">
          <w:rPr>
            <w:rStyle w:val="Hyperlink"/>
          </w:rPr>
          <w:t>Discuss and connect the mathematics – 5 minutes</w:t>
        </w:r>
        <w:r>
          <w:rPr>
            <w:webHidden/>
          </w:rPr>
          <w:tab/>
        </w:r>
        <w:r>
          <w:rPr>
            <w:webHidden/>
          </w:rPr>
          <w:fldChar w:fldCharType="begin"/>
        </w:r>
        <w:r>
          <w:rPr>
            <w:webHidden/>
          </w:rPr>
          <w:instrText xml:space="preserve"> PAGEREF _Toc172645973 \h </w:instrText>
        </w:r>
        <w:r>
          <w:rPr>
            <w:webHidden/>
          </w:rPr>
        </w:r>
        <w:r>
          <w:rPr>
            <w:webHidden/>
          </w:rPr>
          <w:fldChar w:fldCharType="separate"/>
        </w:r>
        <w:r>
          <w:rPr>
            <w:webHidden/>
          </w:rPr>
          <w:t>66</w:t>
        </w:r>
        <w:r>
          <w:rPr>
            <w:webHidden/>
          </w:rPr>
          <w:fldChar w:fldCharType="end"/>
        </w:r>
      </w:hyperlink>
    </w:p>
    <w:p w14:paraId="21C5EEED" w14:textId="5AC6B9CF" w:rsidR="00820E4F" w:rsidRDefault="00820E4F">
      <w:pPr>
        <w:pStyle w:val="TOC1"/>
        <w:rPr>
          <w:rFonts w:asciiTheme="minorHAnsi" w:eastAsiaTheme="minorEastAsia" w:hAnsiTheme="minorHAnsi" w:cstheme="minorBidi"/>
          <w:b w:val="0"/>
          <w:kern w:val="2"/>
          <w:sz w:val="24"/>
          <w:lang w:eastAsia="en-AU"/>
          <w14:ligatures w14:val="standardContextual"/>
        </w:rPr>
      </w:pPr>
      <w:hyperlink w:anchor="_Toc172645974" w:history="1">
        <w:r w:rsidRPr="00E62572">
          <w:rPr>
            <w:rStyle w:val="Hyperlink"/>
          </w:rPr>
          <w:t>Lesson 7</w:t>
        </w:r>
        <w:r>
          <w:rPr>
            <w:webHidden/>
          </w:rPr>
          <w:tab/>
        </w:r>
        <w:r>
          <w:rPr>
            <w:webHidden/>
          </w:rPr>
          <w:fldChar w:fldCharType="begin"/>
        </w:r>
        <w:r>
          <w:rPr>
            <w:webHidden/>
          </w:rPr>
          <w:instrText xml:space="preserve"> PAGEREF _Toc172645974 \h </w:instrText>
        </w:r>
        <w:r>
          <w:rPr>
            <w:webHidden/>
          </w:rPr>
        </w:r>
        <w:r>
          <w:rPr>
            <w:webHidden/>
          </w:rPr>
          <w:fldChar w:fldCharType="separate"/>
        </w:r>
        <w:r>
          <w:rPr>
            <w:webHidden/>
          </w:rPr>
          <w:t>68</w:t>
        </w:r>
        <w:r>
          <w:rPr>
            <w:webHidden/>
          </w:rPr>
          <w:fldChar w:fldCharType="end"/>
        </w:r>
      </w:hyperlink>
    </w:p>
    <w:p w14:paraId="416BCBEB" w14:textId="75C30580" w:rsidR="00820E4F" w:rsidRDefault="00820E4F">
      <w:pPr>
        <w:pStyle w:val="TOC2"/>
        <w:rPr>
          <w:rFonts w:asciiTheme="minorHAnsi" w:eastAsiaTheme="minorEastAsia" w:hAnsiTheme="minorHAnsi" w:cstheme="minorBidi"/>
          <w:kern w:val="2"/>
          <w:sz w:val="24"/>
          <w:lang w:eastAsia="en-AU"/>
          <w14:ligatures w14:val="standardContextual"/>
        </w:rPr>
      </w:pPr>
      <w:hyperlink w:anchor="_Toc172645975" w:history="1">
        <w:r w:rsidRPr="00E62572">
          <w:rPr>
            <w:rStyle w:val="Hyperlink"/>
          </w:rPr>
          <w:t>Daily number sense – missing decimal numbers – 10 minutes</w:t>
        </w:r>
        <w:r>
          <w:rPr>
            <w:webHidden/>
          </w:rPr>
          <w:tab/>
        </w:r>
        <w:r>
          <w:rPr>
            <w:webHidden/>
          </w:rPr>
          <w:fldChar w:fldCharType="begin"/>
        </w:r>
        <w:r>
          <w:rPr>
            <w:webHidden/>
          </w:rPr>
          <w:instrText xml:space="preserve"> PAGEREF _Toc172645975 \h </w:instrText>
        </w:r>
        <w:r>
          <w:rPr>
            <w:webHidden/>
          </w:rPr>
        </w:r>
        <w:r>
          <w:rPr>
            <w:webHidden/>
          </w:rPr>
          <w:fldChar w:fldCharType="separate"/>
        </w:r>
        <w:r>
          <w:rPr>
            <w:webHidden/>
          </w:rPr>
          <w:t>68</w:t>
        </w:r>
        <w:r>
          <w:rPr>
            <w:webHidden/>
          </w:rPr>
          <w:fldChar w:fldCharType="end"/>
        </w:r>
      </w:hyperlink>
    </w:p>
    <w:p w14:paraId="5F7ADDB2" w14:textId="499B4E02" w:rsidR="00820E4F" w:rsidRDefault="00820E4F">
      <w:pPr>
        <w:pStyle w:val="TOC2"/>
        <w:rPr>
          <w:rFonts w:asciiTheme="minorHAnsi" w:eastAsiaTheme="minorEastAsia" w:hAnsiTheme="minorHAnsi" w:cstheme="minorBidi"/>
          <w:kern w:val="2"/>
          <w:sz w:val="24"/>
          <w:lang w:eastAsia="en-AU"/>
          <w14:ligatures w14:val="standardContextual"/>
        </w:rPr>
      </w:pPr>
      <w:hyperlink w:anchor="_Toc172645976" w:history="1">
        <w:r w:rsidRPr="00E62572">
          <w:rPr>
            <w:rStyle w:val="Hyperlink"/>
          </w:rPr>
          <w:t>Core lesson – new park investigation 2 – 40 minutes</w:t>
        </w:r>
        <w:r>
          <w:rPr>
            <w:webHidden/>
          </w:rPr>
          <w:tab/>
        </w:r>
        <w:r>
          <w:rPr>
            <w:webHidden/>
          </w:rPr>
          <w:fldChar w:fldCharType="begin"/>
        </w:r>
        <w:r>
          <w:rPr>
            <w:webHidden/>
          </w:rPr>
          <w:instrText xml:space="preserve"> PAGEREF _Toc172645976 \h </w:instrText>
        </w:r>
        <w:r>
          <w:rPr>
            <w:webHidden/>
          </w:rPr>
        </w:r>
        <w:r>
          <w:rPr>
            <w:webHidden/>
          </w:rPr>
          <w:fldChar w:fldCharType="separate"/>
        </w:r>
        <w:r>
          <w:rPr>
            <w:webHidden/>
          </w:rPr>
          <w:t>70</w:t>
        </w:r>
        <w:r>
          <w:rPr>
            <w:webHidden/>
          </w:rPr>
          <w:fldChar w:fldCharType="end"/>
        </w:r>
      </w:hyperlink>
    </w:p>
    <w:p w14:paraId="0797E204" w14:textId="3789A1E2" w:rsidR="00820E4F" w:rsidRDefault="00820E4F">
      <w:pPr>
        <w:pStyle w:val="TOC2"/>
        <w:rPr>
          <w:rFonts w:asciiTheme="minorHAnsi" w:eastAsiaTheme="minorEastAsia" w:hAnsiTheme="minorHAnsi" w:cstheme="minorBidi"/>
          <w:kern w:val="2"/>
          <w:sz w:val="24"/>
          <w:lang w:eastAsia="en-AU"/>
          <w14:ligatures w14:val="standardContextual"/>
        </w:rPr>
      </w:pPr>
      <w:hyperlink w:anchor="_Toc172645977" w:history="1">
        <w:r w:rsidRPr="00E62572">
          <w:rPr>
            <w:rStyle w:val="Hyperlink"/>
          </w:rPr>
          <w:t>Discuss and connect the mathematics – 10 minutes</w:t>
        </w:r>
        <w:r>
          <w:rPr>
            <w:webHidden/>
          </w:rPr>
          <w:tab/>
        </w:r>
        <w:r>
          <w:rPr>
            <w:webHidden/>
          </w:rPr>
          <w:fldChar w:fldCharType="begin"/>
        </w:r>
        <w:r>
          <w:rPr>
            <w:webHidden/>
          </w:rPr>
          <w:instrText xml:space="preserve"> PAGEREF _Toc172645977 \h </w:instrText>
        </w:r>
        <w:r>
          <w:rPr>
            <w:webHidden/>
          </w:rPr>
        </w:r>
        <w:r>
          <w:rPr>
            <w:webHidden/>
          </w:rPr>
          <w:fldChar w:fldCharType="separate"/>
        </w:r>
        <w:r>
          <w:rPr>
            <w:webHidden/>
          </w:rPr>
          <w:t>74</w:t>
        </w:r>
        <w:r>
          <w:rPr>
            <w:webHidden/>
          </w:rPr>
          <w:fldChar w:fldCharType="end"/>
        </w:r>
      </w:hyperlink>
    </w:p>
    <w:p w14:paraId="68C65997" w14:textId="71E748D2" w:rsidR="00820E4F" w:rsidRDefault="00820E4F">
      <w:pPr>
        <w:pStyle w:val="TOC1"/>
        <w:rPr>
          <w:rFonts w:asciiTheme="minorHAnsi" w:eastAsiaTheme="minorEastAsia" w:hAnsiTheme="minorHAnsi" w:cstheme="minorBidi"/>
          <w:b w:val="0"/>
          <w:kern w:val="2"/>
          <w:sz w:val="24"/>
          <w:lang w:eastAsia="en-AU"/>
          <w14:ligatures w14:val="standardContextual"/>
        </w:rPr>
      </w:pPr>
      <w:hyperlink w:anchor="_Toc172645978" w:history="1">
        <w:r w:rsidRPr="00E62572">
          <w:rPr>
            <w:rStyle w:val="Hyperlink"/>
          </w:rPr>
          <w:t>Lesson 8</w:t>
        </w:r>
        <w:r>
          <w:rPr>
            <w:webHidden/>
          </w:rPr>
          <w:tab/>
        </w:r>
        <w:r>
          <w:rPr>
            <w:webHidden/>
          </w:rPr>
          <w:fldChar w:fldCharType="begin"/>
        </w:r>
        <w:r>
          <w:rPr>
            <w:webHidden/>
          </w:rPr>
          <w:instrText xml:space="preserve"> PAGEREF _Toc172645978 \h </w:instrText>
        </w:r>
        <w:r>
          <w:rPr>
            <w:webHidden/>
          </w:rPr>
        </w:r>
        <w:r>
          <w:rPr>
            <w:webHidden/>
          </w:rPr>
          <w:fldChar w:fldCharType="separate"/>
        </w:r>
        <w:r>
          <w:rPr>
            <w:webHidden/>
          </w:rPr>
          <w:t>76</w:t>
        </w:r>
        <w:r>
          <w:rPr>
            <w:webHidden/>
          </w:rPr>
          <w:fldChar w:fldCharType="end"/>
        </w:r>
      </w:hyperlink>
    </w:p>
    <w:p w14:paraId="1C67E128" w14:textId="13141D4B" w:rsidR="00820E4F" w:rsidRDefault="00820E4F">
      <w:pPr>
        <w:pStyle w:val="TOC2"/>
        <w:rPr>
          <w:rFonts w:asciiTheme="minorHAnsi" w:eastAsiaTheme="minorEastAsia" w:hAnsiTheme="minorHAnsi" w:cstheme="minorBidi"/>
          <w:kern w:val="2"/>
          <w:sz w:val="24"/>
          <w:lang w:eastAsia="en-AU"/>
          <w14:ligatures w14:val="standardContextual"/>
        </w:rPr>
      </w:pPr>
      <w:hyperlink w:anchor="_Toc172645979" w:history="1">
        <w:r w:rsidRPr="00E62572">
          <w:rPr>
            <w:rStyle w:val="Hyperlink"/>
          </w:rPr>
          <w:t>Daily number sense – 10 minutes</w:t>
        </w:r>
        <w:r>
          <w:rPr>
            <w:webHidden/>
          </w:rPr>
          <w:tab/>
        </w:r>
        <w:r>
          <w:rPr>
            <w:webHidden/>
          </w:rPr>
          <w:fldChar w:fldCharType="begin"/>
        </w:r>
        <w:r>
          <w:rPr>
            <w:webHidden/>
          </w:rPr>
          <w:instrText xml:space="preserve"> PAGEREF _Toc172645979 \h </w:instrText>
        </w:r>
        <w:r>
          <w:rPr>
            <w:webHidden/>
          </w:rPr>
        </w:r>
        <w:r>
          <w:rPr>
            <w:webHidden/>
          </w:rPr>
          <w:fldChar w:fldCharType="separate"/>
        </w:r>
        <w:r>
          <w:rPr>
            <w:webHidden/>
          </w:rPr>
          <w:t>76</w:t>
        </w:r>
        <w:r>
          <w:rPr>
            <w:webHidden/>
          </w:rPr>
          <w:fldChar w:fldCharType="end"/>
        </w:r>
      </w:hyperlink>
    </w:p>
    <w:p w14:paraId="58357334" w14:textId="50A34903" w:rsidR="00820E4F" w:rsidRDefault="00820E4F">
      <w:pPr>
        <w:pStyle w:val="TOC2"/>
        <w:rPr>
          <w:rFonts w:asciiTheme="minorHAnsi" w:eastAsiaTheme="minorEastAsia" w:hAnsiTheme="minorHAnsi" w:cstheme="minorBidi"/>
          <w:kern w:val="2"/>
          <w:sz w:val="24"/>
          <w:lang w:eastAsia="en-AU"/>
          <w14:ligatures w14:val="standardContextual"/>
        </w:rPr>
      </w:pPr>
      <w:hyperlink w:anchor="_Toc172645980" w:history="1">
        <w:r w:rsidRPr="00E62572">
          <w:rPr>
            <w:rStyle w:val="Hyperlink"/>
          </w:rPr>
          <w:t>Core lesson 1 – differing datasets – 20 minutes</w:t>
        </w:r>
        <w:r>
          <w:rPr>
            <w:webHidden/>
          </w:rPr>
          <w:tab/>
        </w:r>
        <w:r>
          <w:rPr>
            <w:webHidden/>
          </w:rPr>
          <w:fldChar w:fldCharType="begin"/>
        </w:r>
        <w:r>
          <w:rPr>
            <w:webHidden/>
          </w:rPr>
          <w:instrText xml:space="preserve"> PAGEREF _Toc172645980 \h </w:instrText>
        </w:r>
        <w:r>
          <w:rPr>
            <w:webHidden/>
          </w:rPr>
        </w:r>
        <w:r>
          <w:rPr>
            <w:webHidden/>
          </w:rPr>
          <w:fldChar w:fldCharType="separate"/>
        </w:r>
        <w:r>
          <w:rPr>
            <w:webHidden/>
          </w:rPr>
          <w:t>76</w:t>
        </w:r>
        <w:r>
          <w:rPr>
            <w:webHidden/>
          </w:rPr>
          <w:fldChar w:fldCharType="end"/>
        </w:r>
      </w:hyperlink>
    </w:p>
    <w:p w14:paraId="15916A29" w14:textId="74E9BBF6" w:rsidR="00820E4F" w:rsidRDefault="00820E4F">
      <w:pPr>
        <w:pStyle w:val="TOC2"/>
        <w:rPr>
          <w:rFonts w:asciiTheme="minorHAnsi" w:eastAsiaTheme="minorEastAsia" w:hAnsiTheme="minorHAnsi" w:cstheme="minorBidi"/>
          <w:kern w:val="2"/>
          <w:sz w:val="24"/>
          <w:lang w:eastAsia="en-AU"/>
          <w14:ligatures w14:val="standardContextual"/>
        </w:rPr>
      </w:pPr>
      <w:hyperlink w:anchor="_Toc172645981" w:history="1">
        <w:r w:rsidRPr="00E62572">
          <w:rPr>
            <w:rStyle w:val="Hyperlink"/>
          </w:rPr>
          <w:t>Core lesson 2 – biased and misleading data – 20 minutes</w:t>
        </w:r>
        <w:r>
          <w:rPr>
            <w:webHidden/>
          </w:rPr>
          <w:tab/>
        </w:r>
        <w:r>
          <w:rPr>
            <w:webHidden/>
          </w:rPr>
          <w:fldChar w:fldCharType="begin"/>
        </w:r>
        <w:r>
          <w:rPr>
            <w:webHidden/>
          </w:rPr>
          <w:instrText xml:space="preserve"> PAGEREF _Toc172645981 \h </w:instrText>
        </w:r>
        <w:r>
          <w:rPr>
            <w:webHidden/>
          </w:rPr>
        </w:r>
        <w:r>
          <w:rPr>
            <w:webHidden/>
          </w:rPr>
          <w:fldChar w:fldCharType="separate"/>
        </w:r>
        <w:r>
          <w:rPr>
            <w:webHidden/>
          </w:rPr>
          <w:t>79</w:t>
        </w:r>
        <w:r>
          <w:rPr>
            <w:webHidden/>
          </w:rPr>
          <w:fldChar w:fldCharType="end"/>
        </w:r>
      </w:hyperlink>
    </w:p>
    <w:p w14:paraId="06A25953" w14:textId="65FB0A47" w:rsidR="00820E4F" w:rsidRDefault="00820E4F">
      <w:pPr>
        <w:pStyle w:val="TOC2"/>
        <w:rPr>
          <w:rFonts w:asciiTheme="minorHAnsi" w:eastAsiaTheme="minorEastAsia" w:hAnsiTheme="minorHAnsi" w:cstheme="minorBidi"/>
          <w:kern w:val="2"/>
          <w:sz w:val="24"/>
          <w:lang w:eastAsia="en-AU"/>
          <w14:ligatures w14:val="standardContextual"/>
        </w:rPr>
      </w:pPr>
      <w:hyperlink w:anchor="_Toc172645982" w:history="1">
        <w:r w:rsidRPr="00E62572">
          <w:rPr>
            <w:rStyle w:val="Hyperlink"/>
          </w:rPr>
          <w:t>Discuss and connect the mathematics – 20 minutes</w:t>
        </w:r>
        <w:r>
          <w:rPr>
            <w:webHidden/>
          </w:rPr>
          <w:tab/>
        </w:r>
        <w:r>
          <w:rPr>
            <w:webHidden/>
          </w:rPr>
          <w:fldChar w:fldCharType="begin"/>
        </w:r>
        <w:r>
          <w:rPr>
            <w:webHidden/>
          </w:rPr>
          <w:instrText xml:space="preserve"> PAGEREF _Toc172645982 \h </w:instrText>
        </w:r>
        <w:r>
          <w:rPr>
            <w:webHidden/>
          </w:rPr>
        </w:r>
        <w:r>
          <w:rPr>
            <w:webHidden/>
          </w:rPr>
          <w:fldChar w:fldCharType="separate"/>
        </w:r>
        <w:r>
          <w:rPr>
            <w:webHidden/>
          </w:rPr>
          <w:t>81</w:t>
        </w:r>
        <w:r>
          <w:rPr>
            <w:webHidden/>
          </w:rPr>
          <w:fldChar w:fldCharType="end"/>
        </w:r>
      </w:hyperlink>
    </w:p>
    <w:p w14:paraId="1D4981FF" w14:textId="64E2F14E" w:rsidR="00820E4F" w:rsidRDefault="00820E4F">
      <w:pPr>
        <w:pStyle w:val="TOC1"/>
        <w:rPr>
          <w:rFonts w:asciiTheme="minorHAnsi" w:eastAsiaTheme="minorEastAsia" w:hAnsiTheme="minorHAnsi" w:cstheme="minorBidi"/>
          <w:b w:val="0"/>
          <w:kern w:val="2"/>
          <w:sz w:val="24"/>
          <w:lang w:eastAsia="en-AU"/>
          <w14:ligatures w14:val="standardContextual"/>
        </w:rPr>
      </w:pPr>
      <w:hyperlink w:anchor="_Toc172645983" w:history="1">
        <w:r w:rsidRPr="00E62572">
          <w:rPr>
            <w:rStyle w:val="Hyperlink"/>
          </w:rPr>
          <w:t>Resource 1 – integers</w:t>
        </w:r>
        <w:r>
          <w:rPr>
            <w:webHidden/>
          </w:rPr>
          <w:tab/>
        </w:r>
        <w:r>
          <w:rPr>
            <w:webHidden/>
          </w:rPr>
          <w:fldChar w:fldCharType="begin"/>
        </w:r>
        <w:r>
          <w:rPr>
            <w:webHidden/>
          </w:rPr>
          <w:instrText xml:space="preserve"> PAGEREF _Toc172645983 \h </w:instrText>
        </w:r>
        <w:r>
          <w:rPr>
            <w:webHidden/>
          </w:rPr>
        </w:r>
        <w:r>
          <w:rPr>
            <w:webHidden/>
          </w:rPr>
          <w:fldChar w:fldCharType="separate"/>
        </w:r>
        <w:r>
          <w:rPr>
            <w:webHidden/>
          </w:rPr>
          <w:t>84</w:t>
        </w:r>
        <w:r>
          <w:rPr>
            <w:webHidden/>
          </w:rPr>
          <w:fldChar w:fldCharType="end"/>
        </w:r>
      </w:hyperlink>
    </w:p>
    <w:p w14:paraId="280CD9FF" w14:textId="13D78058" w:rsidR="00820E4F" w:rsidRDefault="00820E4F">
      <w:pPr>
        <w:pStyle w:val="TOC1"/>
        <w:rPr>
          <w:rFonts w:asciiTheme="minorHAnsi" w:eastAsiaTheme="minorEastAsia" w:hAnsiTheme="minorHAnsi" w:cstheme="minorBidi"/>
          <w:b w:val="0"/>
          <w:kern w:val="2"/>
          <w:sz w:val="24"/>
          <w:lang w:eastAsia="en-AU"/>
          <w14:ligatures w14:val="standardContextual"/>
        </w:rPr>
      </w:pPr>
      <w:hyperlink w:anchor="_Toc172645984" w:history="1">
        <w:r w:rsidRPr="00E62572">
          <w:rPr>
            <w:rStyle w:val="Hyperlink"/>
          </w:rPr>
          <w:t>Resource 2 – chance representations</w:t>
        </w:r>
        <w:r>
          <w:rPr>
            <w:webHidden/>
          </w:rPr>
          <w:tab/>
        </w:r>
        <w:r>
          <w:rPr>
            <w:webHidden/>
          </w:rPr>
          <w:fldChar w:fldCharType="begin"/>
        </w:r>
        <w:r>
          <w:rPr>
            <w:webHidden/>
          </w:rPr>
          <w:instrText xml:space="preserve"> PAGEREF _Toc172645984 \h </w:instrText>
        </w:r>
        <w:r>
          <w:rPr>
            <w:webHidden/>
          </w:rPr>
        </w:r>
        <w:r>
          <w:rPr>
            <w:webHidden/>
          </w:rPr>
          <w:fldChar w:fldCharType="separate"/>
        </w:r>
        <w:r>
          <w:rPr>
            <w:webHidden/>
          </w:rPr>
          <w:t>85</w:t>
        </w:r>
        <w:r>
          <w:rPr>
            <w:webHidden/>
          </w:rPr>
          <w:fldChar w:fldCharType="end"/>
        </w:r>
      </w:hyperlink>
    </w:p>
    <w:p w14:paraId="1013D49F" w14:textId="69057666" w:rsidR="00820E4F" w:rsidRDefault="00820E4F">
      <w:pPr>
        <w:pStyle w:val="TOC1"/>
        <w:rPr>
          <w:rFonts w:asciiTheme="minorHAnsi" w:eastAsiaTheme="minorEastAsia" w:hAnsiTheme="minorHAnsi" w:cstheme="minorBidi"/>
          <w:b w:val="0"/>
          <w:kern w:val="2"/>
          <w:sz w:val="24"/>
          <w:lang w:eastAsia="en-AU"/>
          <w14:ligatures w14:val="standardContextual"/>
        </w:rPr>
      </w:pPr>
      <w:hyperlink w:anchor="_Toc172645985" w:history="1">
        <w:r w:rsidRPr="00E62572">
          <w:rPr>
            <w:rStyle w:val="Hyperlink"/>
          </w:rPr>
          <w:t>Resource 3 – ‘Greedy Goat’</w:t>
        </w:r>
        <w:r>
          <w:rPr>
            <w:webHidden/>
          </w:rPr>
          <w:tab/>
        </w:r>
        <w:r>
          <w:rPr>
            <w:webHidden/>
          </w:rPr>
          <w:fldChar w:fldCharType="begin"/>
        </w:r>
        <w:r>
          <w:rPr>
            <w:webHidden/>
          </w:rPr>
          <w:instrText xml:space="preserve"> PAGEREF _Toc172645985 \h </w:instrText>
        </w:r>
        <w:r>
          <w:rPr>
            <w:webHidden/>
          </w:rPr>
        </w:r>
        <w:r>
          <w:rPr>
            <w:webHidden/>
          </w:rPr>
          <w:fldChar w:fldCharType="separate"/>
        </w:r>
        <w:r>
          <w:rPr>
            <w:webHidden/>
          </w:rPr>
          <w:t>86</w:t>
        </w:r>
        <w:r>
          <w:rPr>
            <w:webHidden/>
          </w:rPr>
          <w:fldChar w:fldCharType="end"/>
        </w:r>
      </w:hyperlink>
    </w:p>
    <w:p w14:paraId="63D08817" w14:textId="24295F82" w:rsidR="00820E4F" w:rsidRDefault="00820E4F">
      <w:pPr>
        <w:pStyle w:val="TOC1"/>
        <w:rPr>
          <w:rFonts w:asciiTheme="minorHAnsi" w:eastAsiaTheme="minorEastAsia" w:hAnsiTheme="minorHAnsi" w:cstheme="minorBidi"/>
          <w:b w:val="0"/>
          <w:kern w:val="2"/>
          <w:sz w:val="24"/>
          <w:lang w:eastAsia="en-AU"/>
          <w14:ligatures w14:val="standardContextual"/>
        </w:rPr>
      </w:pPr>
      <w:hyperlink w:anchor="_Toc172645986" w:history="1">
        <w:r w:rsidRPr="00E62572">
          <w:rPr>
            <w:rStyle w:val="Hyperlink"/>
          </w:rPr>
          <w:t>Resource 4 – investigating likelihood</w:t>
        </w:r>
        <w:r>
          <w:rPr>
            <w:webHidden/>
          </w:rPr>
          <w:tab/>
        </w:r>
        <w:r>
          <w:rPr>
            <w:webHidden/>
          </w:rPr>
          <w:fldChar w:fldCharType="begin"/>
        </w:r>
        <w:r>
          <w:rPr>
            <w:webHidden/>
          </w:rPr>
          <w:instrText xml:space="preserve"> PAGEREF _Toc172645986 \h </w:instrText>
        </w:r>
        <w:r>
          <w:rPr>
            <w:webHidden/>
          </w:rPr>
        </w:r>
        <w:r>
          <w:rPr>
            <w:webHidden/>
          </w:rPr>
          <w:fldChar w:fldCharType="separate"/>
        </w:r>
        <w:r>
          <w:rPr>
            <w:webHidden/>
          </w:rPr>
          <w:t>87</w:t>
        </w:r>
        <w:r>
          <w:rPr>
            <w:webHidden/>
          </w:rPr>
          <w:fldChar w:fldCharType="end"/>
        </w:r>
      </w:hyperlink>
    </w:p>
    <w:p w14:paraId="5201BA43" w14:textId="7099FF3B" w:rsidR="00820E4F" w:rsidRDefault="00820E4F">
      <w:pPr>
        <w:pStyle w:val="TOC1"/>
        <w:rPr>
          <w:rFonts w:asciiTheme="minorHAnsi" w:eastAsiaTheme="minorEastAsia" w:hAnsiTheme="minorHAnsi" w:cstheme="minorBidi"/>
          <w:b w:val="0"/>
          <w:kern w:val="2"/>
          <w:sz w:val="24"/>
          <w:lang w:eastAsia="en-AU"/>
          <w14:ligatures w14:val="standardContextual"/>
        </w:rPr>
      </w:pPr>
      <w:hyperlink w:anchor="_Toc172645987" w:history="1">
        <w:r w:rsidRPr="00E62572">
          <w:rPr>
            <w:rStyle w:val="Hyperlink"/>
          </w:rPr>
          <w:t>Resource 5 – missing integers</w:t>
        </w:r>
        <w:r>
          <w:rPr>
            <w:webHidden/>
          </w:rPr>
          <w:tab/>
        </w:r>
        <w:r>
          <w:rPr>
            <w:webHidden/>
          </w:rPr>
          <w:fldChar w:fldCharType="begin"/>
        </w:r>
        <w:r>
          <w:rPr>
            <w:webHidden/>
          </w:rPr>
          <w:instrText xml:space="preserve"> PAGEREF _Toc172645987 \h </w:instrText>
        </w:r>
        <w:r>
          <w:rPr>
            <w:webHidden/>
          </w:rPr>
        </w:r>
        <w:r>
          <w:rPr>
            <w:webHidden/>
          </w:rPr>
          <w:fldChar w:fldCharType="separate"/>
        </w:r>
        <w:r>
          <w:rPr>
            <w:webHidden/>
          </w:rPr>
          <w:t>88</w:t>
        </w:r>
        <w:r>
          <w:rPr>
            <w:webHidden/>
          </w:rPr>
          <w:fldChar w:fldCharType="end"/>
        </w:r>
      </w:hyperlink>
    </w:p>
    <w:p w14:paraId="2753895D" w14:textId="4D95F8C2" w:rsidR="00820E4F" w:rsidRDefault="00820E4F">
      <w:pPr>
        <w:pStyle w:val="TOC1"/>
        <w:rPr>
          <w:rFonts w:asciiTheme="minorHAnsi" w:eastAsiaTheme="minorEastAsia" w:hAnsiTheme="minorHAnsi" w:cstheme="minorBidi"/>
          <w:b w:val="0"/>
          <w:kern w:val="2"/>
          <w:sz w:val="24"/>
          <w:lang w:eastAsia="en-AU"/>
          <w14:ligatures w14:val="standardContextual"/>
        </w:rPr>
      </w:pPr>
      <w:hyperlink w:anchor="_Toc172645988" w:history="1">
        <w:r w:rsidRPr="00E62572">
          <w:rPr>
            <w:rStyle w:val="Hyperlink"/>
          </w:rPr>
          <w:t>Resource 6 – data types</w:t>
        </w:r>
        <w:r>
          <w:rPr>
            <w:webHidden/>
          </w:rPr>
          <w:tab/>
        </w:r>
        <w:r>
          <w:rPr>
            <w:webHidden/>
          </w:rPr>
          <w:fldChar w:fldCharType="begin"/>
        </w:r>
        <w:r>
          <w:rPr>
            <w:webHidden/>
          </w:rPr>
          <w:instrText xml:space="preserve"> PAGEREF _Toc172645988 \h </w:instrText>
        </w:r>
        <w:r>
          <w:rPr>
            <w:webHidden/>
          </w:rPr>
        </w:r>
        <w:r>
          <w:rPr>
            <w:webHidden/>
          </w:rPr>
          <w:fldChar w:fldCharType="separate"/>
        </w:r>
        <w:r>
          <w:rPr>
            <w:webHidden/>
          </w:rPr>
          <w:t>89</w:t>
        </w:r>
        <w:r>
          <w:rPr>
            <w:webHidden/>
          </w:rPr>
          <w:fldChar w:fldCharType="end"/>
        </w:r>
      </w:hyperlink>
    </w:p>
    <w:p w14:paraId="4AC97346" w14:textId="3F56779B" w:rsidR="00820E4F" w:rsidRDefault="00820E4F">
      <w:pPr>
        <w:pStyle w:val="TOC1"/>
        <w:rPr>
          <w:rFonts w:asciiTheme="minorHAnsi" w:eastAsiaTheme="minorEastAsia" w:hAnsiTheme="minorHAnsi" w:cstheme="minorBidi"/>
          <w:b w:val="0"/>
          <w:kern w:val="2"/>
          <w:sz w:val="24"/>
          <w:lang w:eastAsia="en-AU"/>
          <w14:ligatures w14:val="standardContextual"/>
        </w:rPr>
      </w:pPr>
      <w:hyperlink w:anchor="_Toc172645989" w:history="1">
        <w:r w:rsidRPr="00E62572">
          <w:rPr>
            <w:rStyle w:val="Hyperlink"/>
          </w:rPr>
          <w:t>Resource 7 – integers below zero</w:t>
        </w:r>
        <w:r>
          <w:rPr>
            <w:webHidden/>
          </w:rPr>
          <w:tab/>
        </w:r>
        <w:r>
          <w:rPr>
            <w:webHidden/>
          </w:rPr>
          <w:fldChar w:fldCharType="begin"/>
        </w:r>
        <w:r>
          <w:rPr>
            <w:webHidden/>
          </w:rPr>
          <w:instrText xml:space="preserve"> PAGEREF _Toc172645989 \h </w:instrText>
        </w:r>
        <w:r>
          <w:rPr>
            <w:webHidden/>
          </w:rPr>
        </w:r>
        <w:r>
          <w:rPr>
            <w:webHidden/>
          </w:rPr>
          <w:fldChar w:fldCharType="separate"/>
        </w:r>
        <w:r>
          <w:rPr>
            <w:webHidden/>
          </w:rPr>
          <w:t>90</w:t>
        </w:r>
        <w:r>
          <w:rPr>
            <w:webHidden/>
          </w:rPr>
          <w:fldChar w:fldCharType="end"/>
        </w:r>
      </w:hyperlink>
    </w:p>
    <w:p w14:paraId="2D583101" w14:textId="51CEB55B" w:rsidR="00820E4F" w:rsidRDefault="00820E4F">
      <w:pPr>
        <w:pStyle w:val="TOC1"/>
        <w:rPr>
          <w:rFonts w:asciiTheme="minorHAnsi" w:eastAsiaTheme="minorEastAsia" w:hAnsiTheme="minorHAnsi" w:cstheme="minorBidi"/>
          <w:b w:val="0"/>
          <w:kern w:val="2"/>
          <w:sz w:val="24"/>
          <w:lang w:eastAsia="en-AU"/>
          <w14:ligatures w14:val="standardContextual"/>
        </w:rPr>
      </w:pPr>
      <w:hyperlink w:anchor="_Toc172645990" w:history="1">
        <w:r w:rsidRPr="00E62572">
          <w:rPr>
            <w:rStyle w:val="Hyperlink"/>
          </w:rPr>
          <w:t>Resource 8 – probability scales</w:t>
        </w:r>
        <w:r>
          <w:rPr>
            <w:webHidden/>
          </w:rPr>
          <w:tab/>
        </w:r>
        <w:r>
          <w:rPr>
            <w:webHidden/>
          </w:rPr>
          <w:fldChar w:fldCharType="begin"/>
        </w:r>
        <w:r>
          <w:rPr>
            <w:webHidden/>
          </w:rPr>
          <w:instrText xml:space="preserve"> PAGEREF _Toc172645990 \h </w:instrText>
        </w:r>
        <w:r>
          <w:rPr>
            <w:webHidden/>
          </w:rPr>
        </w:r>
        <w:r>
          <w:rPr>
            <w:webHidden/>
          </w:rPr>
          <w:fldChar w:fldCharType="separate"/>
        </w:r>
        <w:r>
          <w:rPr>
            <w:webHidden/>
          </w:rPr>
          <w:t>91</w:t>
        </w:r>
        <w:r>
          <w:rPr>
            <w:webHidden/>
          </w:rPr>
          <w:fldChar w:fldCharType="end"/>
        </w:r>
      </w:hyperlink>
    </w:p>
    <w:p w14:paraId="2B5CAE69" w14:textId="7B4FAB22" w:rsidR="00820E4F" w:rsidRDefault="00820E4F">
      <w:pPr>
        <w:pStyle w:val="TOC1"/>
        <w:rPr>
          <w:rFonts w:asciiTheme="minorHAnsi" w:eastAsiaTheme="minorEastAsia" w:hAnsiTheme="minorHAnsi" w:cstheme="minorBidi"/>
          <w:b w:val="0"/>
          <w:kern w:val="2"/>
          <w:sz w:val="24"/>
          <w:lang w:eastAsia="en-AU"/>
          <w14:ligatures w14:val="standardContextual"/>
        </w:rPr>
      </w:pPr>
      <w:hyperlink w:anchor="_Toc172645991" w:history="1">
        <w:r w:rsidRPr="00E62572">
          <w:rPr>
            <w:rStyle w:val="Hyperlink"/>
            <w:rFonts w:eastAsia="Arial"/>
          </w:rPr>
          <w:t>Resource 9 – more and less</w:t>
        </w:r>
        <w:r>
          <w:rPr>
            <w:webHidden/>
          </w:rPr>
          <w:tab/>
        </w:r>
        <w:r>
          <w:rPr>
            <w:webHidden/>
          </w:rPr>
          <w:fldChar w:fldCharType="begin"/>
        </w:r>
        <w:r>
          <w:rPr>
            <w:webHidden/>
          </w:rPr>
          <w:instrText xml:space="preserve"> PAGEREF _Toc172645991 \h </w:instrText>
        </w:r>
        <w:r>
          <w:rPr>
            <w:webHidden/>
          </w:rPr>
        </w:r>
        <w:r>
          <w:rPr>
            <w:webHidden/>
          </w:rPr>
          <w:fldChar w:fldCharType="separate"/>
        </w:r>
        <w:r>
          <w:rPr>
            <w:webHidden/>
          </w:rPr>
          <w:t>92</w:t>
        </w:r>
        <w:r>
          <w:rPr>
            <w:webHidden/>
          </w:rPr>
          <w:fldChar w:fldCharType="end"/>
        </w:r>
      </w:hyperlink>
    </w:p>
    <w:p w14:paraId="1D9BAAB8" w14:textId="5D6869D7" w:rsidR="00820E4F" w:rsidRDefault="00820E4F">
      <w:pPr>
        <w:pStyle w:val="TOC1"/>
        <w:rPr>
          <w:rFonts w:asciiTheme="minorHAnsi" w:eastAsiaTheme="minorEastAsia" w:hAnsiTheme="minorHAnsi" w:cstheme="minorBidi"/>
          <w:b w:val="0"/>
          <w:kern w:val="2"/>
          <w:sz w:val="24"/>
          <w:lang w:eastAsia="en-AU"/>
          <w14:ligatures w14:val="standardContextual"/>
        </w:rPr>
      </w:pPr>
      <w:hyperlink w:anchor="_Toc172645992" w:history="1">
        <w:r w:rsidRPr="00E62572">
          <w:rPr>
            <w:rStyle w:val="Hyperlink"/>
            <w:rFonts w:eastAsia="Arial"/>
          </w:rPr>
          <w:t>Resource 10 – mobile phone timeline</w:t>
        </w:r>
        <w:r>
          <w:rPr>
            <w:webHidden/>
          </w:rPr>
          <w:tab/>
        </w:r>
        <w:r>
          <w:rPr>
            <w:webHidden/>
          </w:rPr>
          <w:fldChar w:fldCharType="begin"/>
        </w:r>
        <w:r>
          <w:rPr>
            <w:webHidden/>
          </w:rPr>
          <w:instrText xml:space="preserve"> PAGEREF _Toc172645992 \h </w:instrText>
        </w:r>
        <w:r>
          <w:rPr>
            <w:webHidden/>
          </w:rPr>
        </w:r>
        <w:r>
          <w:rPr>
            <w:webHidden/>
          </w:rPr>
          <w:fldChar w:fldCharType="separate"/>
        </w:r>
        <w:r>
          <w:rPr>
            <w:webHidden/>
          </w:rPr>
          <w:t>93</w:t>
        </w:r>
        <w:r>
          <w:rPr>
            <w:webHidden/>
          </w:rPr>
          <w:fldChar w:fldCharType="end"/>
        </w:r>
      </w:hyperlink>
    </w:p>
    <w:p w14:paraId="77F10DA3" w14:textId="0DA5D18C" w:rsidR="00820E4F" w:rsidRDefault="00820E4F">
      <w:pPr>
        <w:pStyle w:val="TOC1"/>
        <w:rPr>
          <w:rFonts w:asciiTheme="minorHAnsi" w:eastAsiaTheme="minorEastAsia" w:hAnsiTheme="minorHAnsi" w:cstheme="minorBidi"/>
          <w:b w:val="0"/>
          <w:kern w:val="2"/>
          <w:sz w:val="24"/>
          <w:lang w:eastAsia="en-AU"/>
          <w14:ligatures w14:val="standardContextual"/>
        </w:rPr>
      </w:pPr>
      <w:hyperlink w:anchor="_Toc172645993" w:history="1">
        <w:r w:rsidRPr="00E62572">
          <w:rPr>
            <w:rStyle w:val="Hyperlink"/>
            <w:rFonts w:eastAsia="Arial"/>
          </w:rPr>
          <w:t>Resource 11 – ascending order</w:t>
        </w:r>
        <w:r>
          <w:rPr>
            <w:webHidden/>
          </w:rPr>
          <w:tab/>
        </w:r>
        <w:r>
          <w:rPr>
            <w:webHidden/>
          </w:rPr>
          <w:fldChar w:fldCharType="begin"/>
        </w:r>
        <w:r>
          <w:rPr>
            <w:webHidden/>
          </w:rPr>
          <w:instrText xml:space="preserve"> PAGEREF _Toc172645993 \h </w:instrText>
        </w:r>
        <w:r>
          <w:rPr>
            <w:webHidden/>
          </w:rPr>
        </w:r>
        <w:r>
          <w:rPr>
            <w:webHidden/>
          </w:rPr>
          <w:fldChar w:fldCharType="separate"/>
        </w:r>
        <w:r>
          <w:rPr>
            <w:webHidden/>
          </w:rPr>
          <w:t>94</w:t>
        </w:r>
        <w:r>
          <w:rPr>
            <w:webHidden/>
          </w:rPr>
          <w:fldChar w:fldCharType="end"/>
        </w:r>
      </w:hyperlink>
    </w:p>
    <w:p w14:paraId="75A51A47" w14:textId="3443D785" w:rsidR="00820E4F" w:rsidRDefault="00820E4F">
      <w:pPr>
        <w:pStyle w:val="TOC1"/>
        <w:rPr>
          <w:rFonts w:asciiTheme="minorHAnsi" w:eastAsiaTheme="minorEastAsia" w:hAnsiTheme="minorHAnsi" w:cstheme="minorBidi"/>
          <w:b w:val="0"/>
          <w:kern w:val="2"/>
          <w:sz w:val="24"/>
          <w:lang w:eastAsia="en-AU"/>
          <w14:ligatures w14:val="standardContextual"/>
        </w:rPr>
      </w:pPr>
      <w:hyperlink w:anchor="_Toc172645994" w:history="1">
        <w:r w:rsidRPr="00E62572">
          <w:rPr>
            <w:rStyle w:val="Hyperlink"/>
            <w:rFonts w:eastAsia="Arial"/>
          </w:rPr>
          <w:t>Resource 12 – data cycle</w:t>
        </w:r>
        <w:r>
          <w:rPr>
            <w:webHidden/>
          </w:rPr>
          <w:tab/>
        </w:r>
        <w:r>
          <w:rPr>
            <w:webHidden/>
          </w:rPr>
          <w:fldChar w:fldCharType="begin"/>
        </w:r>
        <w:r>
          <w:rPr>
            <w:webHidden/>
          </w:rPr>
          <w:instrText xml:space="preserve"> PAGEREF _Toc172645994 \h </w:instrText>
        </w:r>
        <w:r>
          <w:rPr>
            <w:webHidden/>
          </w:rPr>
        </w:r>
        <w:r>
          <w:rPr>
            <w:webHidden/>
          </w:rPr>
          <w:fldChar w:fldCharType="separate"/>
        </w:r>
        <w:r>
          <w:rPr>
            <w:webHidden/>
          </w:rPr>
          <w:t>95</w:t>
        </w:r>
        <w:r>
          <w:rPr>
            <w:webHidden/>
          </w:rPr>
          <w:fldChar w:fldCharType="end"/>
        </w:r>
      </w:hyperlink>
    </w:p>
    <w:p w14:paraId="59EDFD91" w14:textId="59A848DC" w:rsidR="00820E4F" w:rsidRDefault="00820E4F">
      <w:pPr>
        <w:pStyle w:val="TOC1"/>
        <w:rPr>
          <w:rFonts w:asciiTheme="minorHAnsi" w:eastAsiaTheme="minorEastAsia" w:hAnsiTheme="minorHAnsi" w:cstheme="minorBidi"/>
          <w:b w:val="0"/>
          <w:kern w:val="2"/>
          <w:sz w:val="24"/>
          <w:lang w:eastAsia="en-AU"/>
          <w14:ligatures w14:val="standardContextual"/>
        </w:rPr>
      </w:pPr>
      <w:hyperlink w:anchor="_Toc172645995" w:history="1">
        <w:r w:rsidRPr="00E62572">
          <w:rPr>
            <w:rStyle w:val="Hyperlink"/>
          </w:rPr>
          <w:t>Resource 13 – council survey criteria</w:t>
        </w:r>
        <w:r>
          <w:rPr>
            <w:webHidden/>
          </w:rPr>
          <w:tab/>
        </w:r>
        <w:r>
          <w:rPr>
            <w:webHidden/>
          </w:rPr>
          <w:fldChar w:fldCharType="begin"/>
        </w:r>
        <w:r>
          <w:rPr>
            <w:webHidden/>
          </w:rPr>
          <w:instrText xml:space="preserve"> PAGEREF _Toc172645995 \h </w:instrText>
        </w:r>
        <w:r>
          <w:rPr>
            <w:webHidden/>
          </w:rPr>
        </w:r>
        <w:r>
          <w:rPr>
            <w:webHidden/>
          </w:rPr>
          <w:fldChar w:fldCharType="separate"/>
        </w:r>
        <w:r>
          <w:rPr>
            <w:webHidden/>
          </w:rPr>
          <w:t>96</w:t>
        </w:r>
        <w:r>
          <w:rPr>
            <w:webHidden/>
          </w:rPr>
          <w:fldChar w:fldCharType="end"/>
        </w:r>
      </w:hyperlink>
    </w:p>
    <w:p w14:paraId="1A25938C" w14:textId="73F4C0D4" w:rsidR="00820E4F" w:rsidRDefault="00820E4F">
      <w:pPr>
        <w:pStyle w:val="TOC1"/>
        <w:rPr>
          <w:rFonts w:asciiTheme="minorHAnsi" w:eastAsiaTheme="minorEastAsia" w:hAnsiTheme="minorHAnsi" w:cstheme="minorBidi"/>
          <w:b w:val="0"/>
          <w:kern w:val="2"/>
          <w:sz w:val="24"/>
          <w:lang w:eastAsia="en-AU"/>
          <w14:ligatures w14:val="standardContextual"/>
        </w:rPr>
      </w:pPr>
      <w:hyperlink w:anchor="_Toc172645996" w:history="1">
        <w:r w:rsidRPr="00E62572">
          <w:rPr>
            <w:rStyle w:val="Hyperlink"/>
          </w:rPr>
          <w:t>Resource 14 – What’s missing?</w:t>
        </w:r>
        <w:r>
          <w:rPr>
            <w:webHidden/>
          </w:rPr>
          <w:tab/>
        </w:r>
        <w:r>
          <w:rPr>
            <w:webHidden/>
          </w:rPr>
          <w:fldChar w:fldCharType="begin"/>
        </w:r>
        <w:r>
          <w:rPr>
            <w:webHidden/>
          </w:rPr>
          <w:instrText xml:space="preserve"> PAGEREF _Toc172645996 \h </w:instrText>
        </w:r>
        <w:r>
          <w:rPr>
            <w:webHidden/>
          </w:rPr>
        </w:r>
        <w:r>
          <w:rPr>
            <w:webHidden/>
          </w:rPr>
          <w:fldChar w:fldCharType="separate"/>
        </w:r>
        <w:r>
          <w:rPr>
            <w:webHidden/>
          </w:rPr>
          <w:t>97</w:t>
        </w:r>
        <w:r>
          <w:rPr>
            <w:webHidden/>
          </w:rPr>
          <w:fldChar w:fldCharType="end"/>
        </w:r>
      </w:hyperlink>
    </w:p>
    <w:p w14:paraId="2E9A1C9B" w14:textId="32313EC2" w:rsidR="00820E4F" w:rsidRDefault="00820E4F">
      <w:pPr>
        <w:pStyle w:val="TOC1"/>
        <w:rPr>
          <w:rFonts w:asciiTheme="minorHAnsi" w:eastAsiaTheme="minorEastAsia" w:hAnsiTheme="minorHAnsi" w:cstheme="minorBidi"/>
          <w:b w:val="0"/>
          <w:kern w:val="2"/>
          <w:sz w:val="24"/>
          <w:lang w:eastAsia="en-AU"/>
          <w14:ligatures w14:val="standardContextual"/>
        </w:rPr>
      </w:pPr>
      <w:hyperlink w:anchor="_Toc172645997" w:history="1">
        <w:r w:rsidRPr="00E62572">
          <w:rPr>
            <w:rStyle w:val="Hyperlink"/>
          </w:rPr>
          <w:t>Resource 15 – best data representation</w:t>
        </w:r>
        <w:r>
          <w:rPr>
            <w:webHidden/>
          </w:rPr>
          <w:tab/>
        </w:r>
        <w:r>
          <w:rPr>
            <w:webHidden/>
          </w:rPr>
          <w:fldChar w:fldCharType="begin"/>
        </w:r>
        <w:r>
          <w:rPr>
            <w:webHidden/>
          </w:rPr>
          <w:instrText xml:space="preserve"> PAGEREF _Toc172645997 \h </w:instrText>
        </w:r>
        <w:r>
          <w:rPr>
            <w:webHidden/>
          </w:rPr>
        </w:r>
        <w:r>
          <w:rPr>
            <w:webHidden/>
          </w:rPr>
          <w:fldChar w:fldCharType="separate"/>
        </w:r>
        <w:r>
          <w:rPr>
            <w:webHidden/>
          </w:rPr>
          <w:t>98</w:t>
        </w:r>
        <w:r>
          <w:rPr>
            <w:webHidden/>
          </w:rPr>
          <w:fldChar w:fldCharType="end"/>
        </w:r>
      </w:hyperlink>
    </w:p>
    <w:p w14:paraId="6948295E" w14:textId="7346844C" w:rsidR="00820E4F" w:rsidRDefault="00820E4F">
      <w:pPr>
        <w:pStyle w:val="TOC1"/>
        <w:rPr>
          <w:rFonts w:asciiTheme="minorHAnsi" w:eastAsiaTheme="minorEastAsia" w:hAnsiTheme="minorHAnsi" w:cstheme="minorBidi"/>
          <w:b w:val="0"/>
          <w:kern w:val="2"/>
          <w:sz w:val="24"/>
          <w:lang w:eastAsia="en-AU"/>
          <w14:ligatures w14:val="standardContextual"/>
        </w:rPr>
      </w:pPr>
      <w:hyperlink w:anchor="_Toc172645998" w:history="1">
        <w:r w:rsidRPr="00E62572">
          <w:rPr>
            <w:rStyle w:val="Hyperlink"/>
          </w:rPr>
          <w:t>Resource 16 – languages data</w:t>
        </w:r>
        <w:r>
          <w:rPr>
            <w:webHidden/>
          </w:rPr>
          <w:tab/>
        </w:r>
        <w:r>
          <w:rPr>
            <w:webHidden/>
          </w:rPr>
          <w:fldChar w:fldCharType="begin"/>
        </w:r>
        <w:r>
          <w:rPr>
            <w:webHidden/>
          </w:rPr>
          <w:instrText xml:space="preserve"> PAGEREF _Toc172645998 \h </w:instrText>
        </w:r>
        <w:r>
          <w:rPr>
            <w:webHidden/>
          </w:rPr>
        </w:r>
        <w:r>
          <w:rPr>
            <w:webHidden/>
          </w:rPr>
          <w:fldChar w:fldCharType="separate"/>
        </w:r>
        <w:r>
          <w:rPr>
            <w:webHidden/>
          </w:rPr>
          <w:t>99</w:t>
        </w:r>
        <w:r>
          <w:rPr>
            <w:webHidden/>
          </w:rPr>
          <w:fldChar w:fldCharType="end"/>
        </w:r>
      </w:hyperlink>
    </w:p>
    <w:p w14:paraId="1067EACB" w14:textId="2832DE2C" w:rsidR="00820E4F" w:rsidRDefault="00820E4F">
      <w:pPr>
        <w:pStyle w:val="TOC1"/>
        <w:rPr>
          <w:rFonts w:asciiTheme="minorHAnsi" w:eastAsiaTheme="minorEastAsia" w:hAnsiTheme="minorHAnsi" w:cstheme="minorBidi"/>
          <w:b w:val="0"/>
          <w:kern w:val="2"/>
          <w:sz w:val="24"/>
          <w:lang w:eastAsia="en-AU"/>
          <w14:ligatures w14:val="standardContextual"/>
        </w:rPr>
      </w:pPr>
      <w:hyperlink w:anchor="_Toc172645999" w:history="1">
        <w:r w:rsidRPr="00E62572">
          <w:rPr>
            <w:rStyle w:val="Hyperlink"/>
          </w:rPr>
          <w:t>Resource 17 – languages line graph</w:t>
        </w:r>
        <w:r>
          <w:rPr>
            <w:webHidden/>
          </w:rPr>
          <w:tab/>
        </w:r>
        <w:r>
          <w:rPr>
            <w:webHidden/>
          </w:rPr>
          <w:fldChar w:fldCharType="begin"/>
        </w:r>
        <w:r>
          <w:rPr>
            <w:webHidden/>
          </w:rPr>
          <w:instrText xml:space="preserve"> PAGEREF _Toc172645999 \h </w:instrText>
        </w:r>
        <w:r>
          <w:rPr>
            <w:webHidden/>
          </w:rPr>
        </w:r>
        <w:r>
          <w:rPr>
            <w:webHidden/>
          </w:rPr>
          <w:fldChar w:fldCharType="separate"/>
        </w:r>
        <w:r>
          <w:rPr>
            <w:webHidden/>
          </w:rPr>
          <w:t>100</w:t>
        </w:r>
        <w:r>
          <w:rPr>
            <w:webHidden/>
          </w:rPr>
          <w:fldChar w:fldCharType="end"/>
        </w:r>
      </w:hyperlink>
    </w:p>
    <w:p w14:paraId="7DA739F2" w14:textId="4E96F732" w:rsidR="00820E4F" w:rsidRDefault="00820E4F">
      <w:pPr>
        <w:pStyle w:val="TOC1"/>
        <w:rPr>
          <w:rFonts w:asciiTheme="minorHAnsi" w:eastAsiaTheme="minorEastAsia" w:hAnsiTheme="minorHAnsi" w:cstheme="minorBidi"/>
          <w:b w:val="0"/>
          <w:kern w:val="2"/>
          <w:sz w:val="24"/>
          <w:lang w:eastAsia="en-AU"/>
          <w14:ligatures w14:val="standardContextual"/>
        </w:rPr>
      </w:pPr>
      <w:hyperlink w:anchor="_Toc172646000" w:history="1">
        <w:r w:rsidRPr="00E62572">
          <w:rPr>
            <w:rStyle w:val="Hyperlink"/>
          </w:rPr>
          <w:t>Resource 18 – data display 1</w:t>
        </w:r>
        <w:r>
          <w:rPr>
            <w:webHidden/>
          </w:rPr>
          <w:tab/>
        </w:r>
        <w:r>
          <w:rPr>
            <w:webHidden/>
          </w:rPr>
          <w:fldChar w:fldCharType="begin"/>
        </w:r>
        <w:r>
          <w:rPr>
            <w:webHidden/>
          </w:rPr>
          <w:instrText xml:space="preserve"> PAGEREF _Toc172646000 \h </w:instrText>
        </w:r>
        <w:r>
          <w:rPr>
            <w:webHidden/>
          </w:rPr>
        </w:r>
        <w:r>
          <w:rPr>
            <w:webHidden/>
          </w:rPr>
          <w:fldChar w:fldCharType="separate"/>
        </w:r>
        <w:r>
          <w:rPr>
            <w:webHidden/>
          </w:rPr>
          <w:t>101</w:t>
        </w:r>
        <w:r>
          <w:rPr>
            <w:webHidden/>
          </w:rPr>
          <w:fldChar w:fldCharType="end"/>
        </w:r>
      </w:hyperlink>
    </w:p>
    <w:p w14:paraId="1366EEB4" w14:textId="63F2A9FA" w:rsidR="00820E4F" w:rsidRDefault="00820E4F">
      <w:pPr>
        <w:pStyle w:val="TOC1"/>
        <w:rPr>
          <w:rFonts w:asciiTheme="minorHAnsi" w:eastAsiaTheme="minorEastAsia" w:hAnsiTheme="minorHAnsi" w:cstheme="minorBidi"/>
          <w:b w:val="0"/>
          <w:kern w:val="2"/>
          <w:sz w:val="24"/>
          <w:lang w:eastAsia="en-AU"/>
          <w14:ligatures w14:val="standardContextual"/>
        </w:rPr>
      </w:pPr>
      <w:hyperlink w:anchor="_Toc172646001" w:history="1">
        <w:r w:rsidRPr="00E62572">
          <w:rPr>
            <w:rStyle w:val="Hyperlink"/>
          </w:rPr>
          <w:t>Resource 19 – data display 2</w:t>
        </w:r>
        <w:r>
          <w:rPr>
            <w:webHidden/>
          </w:rPr>
          <w:tab/>
        </w:r>
        <w:r>
          <w:rPr>
            <w:webHidden/>
          </w:rPr>
          <w:fldChar w:fldCharType="begin"/>
        </w:r>
        <w:r>
          <w:rPr>
            <w:webHidden/>
          </w:rPr>
          <w:instrText xml:space="preserve"> PAGEREF _Toc172646001 \h </w:instrText>
        </w:r>
        <w:r>
          <w:rPr>
            <w:webHidden/>
          </w:rPr>
        </w:r>
        <w:r>
          <w:rPr>
            <w:webHidden/>
          </w:rPr>
          <w:fldChar w:fldCharType="separate"/>
        </w:r>
        <w:r>
          <w:rPr>
            <w:webHidden/>
          </w:rPr>
          <w:t>102</w:t>
        </w:r>
        <w:r>
          <w:rPr>
            <w:webHidden/>
          </w:rPr>
          <w:fldChar w:fldCharType="end"/>
        </w:r>
      </w:hyperlink>
    </w:p>
    <w:p w14:paraId="6EE0378B" w14:textId="01D5542B" w:rsidR="00820E4F" w:rsidRDefault="00820E4F">
      <w:pPr>
        <w:pStyle w:val="TOC1"/>
        <w:rPr>
          <w:rFonts w:asciiTheme="minorHAnsi" w:eastAsiaTheme="minorEastAsia" w:hAnsiTheme="minorHAnsi" w:cstheme="minorBidi"/>
          <w:b w:val="0"/>
          <w:kern w:val="2"/>
          <w:sz w:val="24"/>
          <w:lang w:eastAsia="en-AU"/>
          <w14:ligatures w14:val="standardContextual"/>
        </w:rPr>
      </w:pPr>
      <w:hyperlink w:anchor="_Toc172646002" w:history="1">
        <w:r w:rsidRPr="00E62572">
          <w:rPr>
            <w:rStyle w:val="Hyperlink"/>
          </w:rPr>
          <w:t>Resource 20 – data display 3</w:t>
        </w:r>
        <w:r>
          <w:rPr>
            <w:webHidden/>
          </w:rPr>
          <w:tab/>
        </w:r>
        <w:r>
          <w:rPr>
            <w:webHidden/>
          </w:rPr>
          <w:fldChar w:fldCharType="begin"/>
        </w:r>
        <w:r>
          <w:rPr>
            <w:webHidden/>
          </w:rPr>
          <w:instrText xml:space="preserve"> PAGEREF _Toc172646002 \h </w:instrText>
        </w:r>
        <w:r>
          <w:rPr>
            <w:webHidden/>
          </w:rPr>
        </w:r>
        <w:r>
          <w:rPr>
            <w:webHidden/>
          </w:rPr>
          <w:fldChar w:fldCharType="separate"/>
        </w:r>
        <w:r>
          <w:rPr>
            <w:webHidden/>
          </w:rPr>
          <w:t>103</w:t>
        </w:r>
        <w:r>
          <w:rPr>
            <w:webHidden/>
          </w:rPr>
          <w:fldChar w:fldCharType="end"/>
        </w:r>
      </w:hyperlink>
    </w:p>
    <w:p w14:paraId="2ABFCCA1" w14:textId="5B6C8ADE" w:rsidR="00820E4F" w:rsidRDefault="00820E4F">
      <w:pPr>
        <w:pStyle w:val="TOC1"/>
        <w:rPr>
          <w:rFonts w:asciiTheme="minorHAnsi" w:eastAsiaTheme="minorEastAsia" w:hAnsiTheme="minorHAnsi" w:cstheme="minorBidi"/>
          <w:b w:val="0"/>
          <w:kern w:val="2"/>
          <w:sz w:val="24"/>
          <w:lang w:eastAsia="en-AU"/>
          <w14:ligatures w14:val="standardContextual"/>
        </w:rPr>
      </w:pPr>
      <w:hyperlink w:anchor="_Toc172646003" w:history="1">
        <w:r w:rsidRPr="00E62572">
          <w:rPr>
            <w:rStyle w:val="Hyperlink"/>
          </w:rPr>
          <w:t>Syllabus outcomes and content</w:t>
        </w:r>
        <w:r>
          <w:rPr>
            <w:webHidden/>
          </w:rPr>
          <w:tab/>
        </w:r>
        <w:r>
          <w:rPr>
            <w:webHidden/>
          </w:rPr>
          <w:fldChar w:fldCharType="begin"/>
        </w:r>
        <w:r>
          <w:rPr>
            <w:webHidden/>
          </w:rPr>
          <w:instrText xml:space="preserve"> PAGEREF _Toc172646003 \h </w:instrText>
        </w:r>
        <w:r>
          <w:rPr>
            <w:webHidden/>
          </w:rPr>
        </w:r>
        <w:r>
          <w:rPr>
            <w:webHidden/>
          </w:rPr>
          <w:fldChar w:fldCharType="separate"/>
        </w:r>
        <w:r>
          <w:rPr>
            <w:webHidden/>
          </w:rPr>
          <w:t>104</w:t>
        </w:r>
        <w:r>
          <w:rPr>
            <w:webHidden/>
          </w:rPr>
          <w:fldChar w:fldCharType="end"/>
        </w:r>
      </w:hyperlink>
    </w:p>
    <w:p w14:paraId="1B19FD27" w14:textId="7F79B114" w:rsidR="00820E4F" w:rsidRDefault="00820E4F">
      <w:pPr>
        <w:pStyle w:val="TOC1"/>
        <w:rPr>
          <w:rFonts w:asciiTheme="minorHAnsi" w:eastAsiaTheme="minorEastAsia" w:hAnsiTheme="minorHAnsi" w:cstheme="minorBidi"/>
          <w:b w:val="0"/>
          <w:kern w:val="2"/>
          <w:sz w:val="24"/>
          <w:lang w:eastAsia="en-AU"/>
          <w14:ligatures w14:val="standardContextual"/>
        </w:rPr>
      </w:pPr>
      <w:hyperlink w:anchor="_Toc172646004" w:history="1">
        <w:r w:rsidRPr="00E62572">
          <w:rPr>
            <w:rStyle w:val="Hyperlink"/>
          </w:rPr>
          <w:t>References</w:t>
        </w:r>
        <w:r>
          <w:rPr>
            <w:webHidden/>
          </w:rPr>
          <w:tab/>
        </w:r>
        <w:r>
          <w:rPr>
            <w:webHidden/>
          </w:rPr>
          <w:fldChar w:fldCharType="begin"/>
        </w:r>
        <w:r>
          <w:rPr>
            <w:webHidden/>
          </w:rPr>
          <w:instrText xml:space="preserve"> PAGEREF _Toc172646004 \h </w:instrText>
        </w:r>
        <w:r>
          <w:rPr>
            <w:webHidden/>
          </w:rPr>
        </w:r>
        <w:r>
          <w:rPr>
            <w:webHidden/>
          </w:rPr>
          <w:fldChar w:fldCharType="separate"/>
        </w:r>
        <w:r>
          <w:rPr>
            <w:webHidden/>
          </w:rPr>
          <w:t>110</w:t>
        </w:r>
        <w:r>
          <w:rPr>
            <w:webHidden/>
          </w:rPr>
          <w:fldChar w:fldCharType="end"/>
        </w:r>
      </w:hyperlink>
    </w:p>
    <w:p w14:paraId="2814CBBC" w14:textId="4F1191A4" w:rsidR="00E20F46" w:rsidRPr="00A84144" w:rsidRDefault="009A1FA7" w:rsidP="00A84144">
      <w:pPr>
        <w:pStyle w:val="TOC2"/>
        <w:rPr>
          <w:rFonts w:asciiTheme="minorHAnsi" w:eastAsiaTheme="minorEastAsia" w:hAnsiTheme="minorHAnsi" w:cstheme="minorBidi"/>
          <w:kern w:val="2"/>
          <w:lang w:eastAsia="en-AU"/>
          <w14:ligatures w14:val="standardContextual"/>
        </w:rPr>
      </w:pPr>
      <w:r>
        <w:fldChar w:fldCharType="end"/>
      </w:r>
      <w:r w:rsidR="00E20F46" w:rsidRPr="001C6FB8">
        <w:br w:type="page"/>
      </w:r>
    </w:p>
    <w:p w14:paraId="77D59B46" w14:textId="77777777" w:rsidR="00A31878" w:rsidRPr="001C6FB8" w:rsidRDefault="00A31878" w:rsidP="00D33D6A">
      <w:pPr>
        <w:pStyle w:val="Heading1"/>
      </w:pPr>
      <w:bookmarkStart w:id="1" w:name="_Toc757909643"/>
      <w:bookmarkStart w:id="2" w:name="_Toc172645941"/>
      <w:r w:rsidRPr="001C6FB8">
        <w:lastRenderedPageBreak/>
        <w:t>Unit description and duration</w:t>
      </w:r>
      <w:bookmarkEnd w:id="1"/>
      <w:bookmarkEnd w:id="2"/>
    </w:p>
    <w:p w14:paraId="58B2BA59" w14:textId="12F251DD" w:rsidR="00A31878" w:rsidRPr="001C6FB8" w:rsidRDefault="00A31878" w:rsidP="00D33D6A">
      <w:r w:rsidRPr="001C6FB8">
        <w:t xml:space="preserve">This unit develops the big idea that </w:t>
      </w:r>
      <w:r w:rsidR="00885209" w:rsidRPr="001C6FB8">
        <w:t>questions can be asked and answered by interpreting data</w:t>
      </w:r>
      <w:r w:rsidRPr="001C6FB8">
        <w:t>.</w:t>
      </w:r>
    </w:p>
    <w:p w14:paraId="5BA3D427" w14:textId="77777777" w:rsidR="00A31878" w:rsidRPr="001C6FB8" w:rsidRDefault="00A31878" w:rsidP="00D33D6A">
      <w:r>
        <w:t>In this 2-week unit students are provided opportunities to:</w:t>
      </w:r>
    </w:p>
    <w:p w14:paraId="58F34807" w14:textId="63D8C2F4" w:rsidR="00A31878" w:rsidRPr="001C6FB8" w:rsidRDefault="6121A7A9" w:rsidP="1AEEB795">
      <w:pPr>
        <w:pStyle w:val="ListBullet"/>
      </w:pPr>
      <w:r>
        <w:t>represent probabilities of outcomes of chance experiments using fractions, decimals and percentages</w:t>
      </w:r>
      <w:r w:rsidR="75A00A97">
        <w:t>, comparing predicted outcomes with observed results</w:t>
      </w:r>
    </w:p>
    <w:p w14:paraId="570625AD" w14:textId="53E53AB0" w:rsidR="00A31878" w:rsidRPr="001C6FB8" w:rsidRDefault="51395B92" w:rsidP="1AEEB795">
      <w:pPr>
        <w:pStyle w:val="ListBullet"/>
      </w:pPr>
      <w:r>
        <w:t>d</w:t>
      </w:r>
      <w:r w:rsidR="11F1AD29">
        <w:t>escribe</w:t>
      </w:r>
      <w:r w:rsidR="4AC8BE94">
        <w:t xml:space="preserve">, </w:t>
      </w:r>
      <w:r w:rsidR="43F35F86">
        <w:t>interpret</w:t>
      </w:r>
      <w:r w:rsidR="31796D78">
        <w:t xml:space="preserve"> and pose questions about</w:t>
      </w:r>
      <w:r w:rsidR="43F35F86">
        <w:t xml:space="preserve"> data presented in tables, column graphs, line graphs and timelines</w:t>
      </w:r>
    </w:p>
    <w:p w14:paraId="41E19720" w14:textId="77831B1E" w:rsidR="00A31878" w:rsidRPr="001C6FB8" w:rsidRDefault="5DFDC5A9" w:rsidP="1AEEB795">
      <w:pPr>
        <w:pStyle w:val="ListBullet"/>
      </w:pPr>
      <w:r>
        <w:t>i</w:t>
      </w:r>
      <w:r w:rsidR="3A2244E5">
        <w:t>nvestigate</w:t>
      </w:r>
      <w:r w:rsidR="53EB9977">
        <w:t xml:space="preserve"> how data representations </w:t>
      </w:r>
      <w:r w:rsidR="6DA46C0D">
        <w:t xml:space="preserve">can be misleading </w:t>
      </w:r>
      <w:r w:rsidR="791AC7B8">
        <w:t>or biased</w:t>
      </w:r>
      <w:r w:rsidR="6F7B5009">
        <w:t>.</w:t>
      </w:r>
    </w:p>
    <w:p w14:paraId="066F712F" w14:textId="77777777" w:rsidR="00084CCD" w:rsidRPr="001C6FB8" w:rsidRDefault="00084CCD" w:rsidP="00D33D6A">
      <w:pPr>
        <w:pStyle w:val="Heading2"/>
      </w:pPr>
      <w:bookmarkStart w:id="3" w:name="_Toc147914071"/>
      <w:bookmarkStart w:id="4" w:name="_Toc606996022"/>
      <w:bookmarkStart w:id="5" w:name="_Toc172645942"/>
      <w:r w:rsidRPr="001C6FB8">
        <w:t>Syllabus outcomes</w:t>
      </w:r>
      <w:bookmarkEnd w:id="3"/>
      <w:bookmarkEnd w:id="4"/>
      <w:bookmarkEnd w:id="5"/>
    </w:p>
    <w:p w14:paraId="7C55C148" w14:textId="77777777" w:rsidR="00084CCD" w:rsidRPr="001C6FB8" w:rsidRDefault="00084CCD" w:rsidP="1AEEB795">
      <w:pPr>
        <w:pStyle w:val="ListBullet"/>
      </w:pPr>
      <w:r w:rsidRPr="650B0B5D">
        <w:rPr>
          <w:b/>
        </w:rPr>
        <w:t>MAO-WM-01</w:t>
      </w:r>
      <w:r>
        <w:t xml:space="preserve"> </w:t>
      </w:r>
      <w:r w:rsidRPr="001C6FB8">
        <w:t>develops understanding and fluency in mathematics through exploring and connecting mathematical concepts, choosing and applying mathematical techniques to solve problems, and communicating their thinking and reasoning coherently and clearly</w:t>
      </w:r>
    </w:p>
    <w:p w14:paraId="00E4E39E" w14:textId="0BF5FAC7" w:rsidR="00F929AA" w:rsidRPr="001C6FB8" w:rsidRDefault="00F2506E" w:rsidP="5EE1011B">
      <w:pPr>
        <w:pStyle w:val="ListBullet"/>
      </w:pPr>
      <w:r w:rsidRPr="4A520486">
        <w:rPr>
          <w:b/>
        </w:rPr>
        <w:t>MA3</w:t>
      </w:r>
      <w:r w:rsidRPr="599D1BA5">
        <w:rPr>
          <w:b/>
        </w:rPr>
        <w:t>-RN-01</w:t>
      </w:r>
      <w:r w:rsidR="00F929AA">
        <w:t xml:space="preserve"> </w:t>
      </w:r>
      <w:r w:rsidR="00D078A3" w:rsidRPr="001C6FB8">
        <w:t>applies an understanding of place value and the role of zero to represent the properties of numbers</w:t>
      </w:r>
    </w:p>
    <w:p w14:paraId="67FCCCA2" w14:textId="796D3DEE" w:rsidR="00F929AA" w:rsidRDefault="00D078A3" w:rsidP="00EA2B82">
      <w:pPr>
        <w:pStyle w:val="ListBullet"/>
      </w:pPr>
      <w:r w:rsidRPr="599D1BA5">
        <w:rPr>
          <w:b/>
        </w:rPr>
        <w:t>MA3-RN-02</w:t>
      </w:r>
      <w:r w:rsidR="00F929AA">
        <w:t xml:space="preserve"> </w:t>
      </w:r>
      <w:r w:rsidRPr="001C6FB8">
        <w:t>compares and orders decimals up to 3 decimal places</w:t>
      </w:r>
    </w:p>
    <w:p w14:paraId="5ED7E8D6" w14:textId="7C5D3815" w:rsidR="00EB72A1" w:rsidRPr="001C6FB8" w:rsidRDefault="00EB72A1" w:rsidP="00EA2B82">
      <w:pPr>
        <w:pStyle w:val="ListBullet"/>
      </w:pPr>
      <w:r w:rsidRPr="599D1BA5">
        <w:rPr>
          <w:b/>
        </w:rPr>
        <w:t>MA3-RN-0</w:t>
      </w:r>
      <w:r>
        <w:rPr>
          <w:b/>
        </w:rPr>
        <w:t xml:space="preserve">3 </w:t>
      </w:r>
      <w:r w:rsidR="00DB565D" w:rsidRPr="00DB565D">
        <w:t>determines percentages of quantities, and finds equivalent fractions and decimals for benchmark percentage values</w:t>
      </w:r>
    </w:p>
    <w:p w14:paraId="68435172" w14:textId="533BBD26" w:rsidR="00F929AA" w:rsidRPr="001C6FB8" w:rsidRDefault="000A61D4" w:rsidP="00EA2B82">
      <w:pPr>
        <w:pStyle w:val="ListBullet"/>
      </w:pPr>
      <w:r w:rsidRPr="599D1BA5">
        <w:rPr>
          <w:b/>
        </w:rPr>
        <w:t>MA3-DATA-01</w:t>
      </w:r>
      <w:r w:rsidR="00F929AA" w:rsidRPr="00EA2B82">
        <w:t xml:space="preserve"> </w:t>
      </w:r>
      <w:r w:rsidRPr="001C6FB8">
        <w:t>constructs graphs using many-to-one scales</w:t>
      </w:r>
    </w:p>
    <w:p w14:paraId="79986B9C" w14:textId="109E18E2" w:rsidR="00F929AA" w:rsidRPr="001C6FB8" w:rsidRDefault="000A61D4" w:rsidP="00EA2B82">
      <w:pPr>
        <w:pStyle w:val="ListBullet"/>
      </w:pPr>
      <w:r w:rsidRPr="599D1BA5">
        <w:rPr>
          <w:b/>
        </w:rPr>
        <w:lastRenderedPageBreak/>
        <w:t>MA3-DATA-02</w:t>
      </w:r>
      <w:r w:rsidR="00F929AA" w:rsidRPr="00EA2B82">
        <w:t xml:space="preserve"> </w:t>
      </w:r>
      <w:r w:rsidR="003501F8" w:rsidRPr="001C6FB8">
        <w:t>interprets data displays, including timelines and line graphs</w:t>
      </w:r>
    </w:p>
    <w:p w14:paraId="676540C5" w14:textId="0374755C" w:rsidR="00F929AA" w:rsidRPr="001C6FB8" w:rsidRDefault="003501F8" w:rsidP="00EA2B82">
      <w:pPr>
        <w:pStyle w:val="ListBullet"/>
      </w:pPr>
      <w:r w:rsidRPr="599D1BA5">
        <w:rPr>
          <w:b/>
        </w:rPr>
        <w:t>MA3-CHAN-01</w:t>
      </w:r>
      <w:r w:rsidR="00F929AA">
        <w:t xml:space="preserve"> </w:t>
      </w:r>
      <w:r w:rsidR="00112517" w:rsidRPr="001C6FB8">
        <w:t>conducts chance experiments and quantifies the probability</w:t>
      </w:r>
    </w:p>
    <w:p w14:paraId="3088A74D" w14:textId="77777777" w:rsidR="00F929AA" w:rsidRPr="001C6FB8" w:rsidRDefault="00F929AA" w:rsidP="00D33D6A">
      <w:pPr>
        <w:pStyle w:val="Heading2"/>
      </w:pPr>
      <w:bookmarkStart w:id="6" w:name="_Toc147914072"/>
      <w:bookmarkStart w:id="7" w:name="_Toc267922031"/>
      <w:bookmarkStart w:id="8" w:name="_Toc172645943"/>
      <w:r w:rsidRPr="001C6FB8">
        <w:t>Working mathematically</w:t>
      </w:r>
      <w:bookmarkEnd w:id="6"/>
      <w:bookmarkEnd w:id="7"/>
      <w:bookmarkEnd w:id="8"/>
    </w:p>
    <w:p w14:paraId="0586FD48" w14:textId="77777777" w:rsidR="00647916" w:rsidRPr="001C6FB8" w:rsidRDefault="00647916" w:rsidP="00D33D6A">
      <w:r w:rsidRPr="001C6FB8">
        <w:t>In the Mathematics K–10 Syllabus, there is one overarching Working mathematically outcome (</w:t>
      </w:r>
      <w:r w:rsidRPr="001C6FB8">
        <w:rPr>
          <w:rStyle w:val="Strong"/>
        </w:rPr>
        <w:t>MAO-WM-01</w:t>
      </w:r>
      <w:r w:rsidRPr="001C6FB8">
        <w:t>). The Working mathematically processes should be embedded within the concepts being taught. The Working mathematically processes present in the Mathematics K–10 Syllabus are:</w:t>
      </w:r>
    </w:p>
    <w:p w14:paraId="26AF7180" w14:textId="77777777" w:rsidR="00647916" w:rsidRPr="001C6FB8" w:rsidRDefault="00647916" w:rsidP="00D1640E">
      <w:pPr>
        <w:pStyle w:val="ListBullet"/>
      </w:pPr>
      <w:r w:rsidRPr="001C6FB8">
        <w:t>communicating</w:t>
      </w:r>
    </w:p>
    <w:p w14:paraId="33A1F3C6" w14:textId="77777777" w:rsidR="00647916" w:rsidRPr="001C6FB8" w:rsidRDefault="00647916" w:rsidP="00D1640E">
      <w:pPr>
        <w:pStyle w:val="ListBullet"/>
      </w:pPr>
      <w:r w:rsidRPr="001C6FB8">
        <w:t>understanding and fluency</w:t>
      </w:r>
    </w:p>
    <w:p w14:paraId="6711B637" w14:textId="77777777" w:rsidR="00647916" w:rsidRPr="001C6FB8" w:rsidRDefault="00647916" w:rsidP="00D1640E">
      <w:pPr>
        <w:pStyle w:val="ListBullet"/>
      </w:pPr>
      <w:r w:rsidRPr="001C6FB8">
        <w:t>reasoning</w:t>
      </w:r>
    </w:p>
    <w:p w14:paraId="2D883A2B" w14:textId="77777777" w:rsidR="00F929AA" w:rsidRPr="001C6FB8" w:rsidRDefault="00647916" w:rsidP="00D1640E">
      <w:pPr>
        <w:pStyle w:val="ListBullet"/>
      </w:pPr>
      <w:r w:rsidRPr="001C6FB8">
        <w:t>problem solving.</w:t>
      </w:r>
    </w:p>
    <w:p w14:paraId="5E2C4375" w14:textId="48CB4342" w:rsidR="00A31878" w:rsidRPr="001C6FB8" w:rsidRDefault="00000000" w:rsidP="00D33D6A">
      <w:pPr>
        <w:pStyle w:val="Imageattributioncaption"/>
      </w:pPr>
      <w:hyperlink r:id="rId8" w:history="1">
        <w:r w:rsidR="00A31878" w:rsidRPr="001C6FB8">
          <w:rPr>
            <w:rStyle w:val="Hyperlink"/>
          </w:rPr>
          <w:t>Mathematics K–10 Syllabus</w:t>
        </w:r>
      </w:hyperlink>
      <w:r w:rsidR="00A31878" w:rsidRPr="001C6FB8">
        <w:t xml:space="preserve"> © NSW Education Standards Authority (NESA) for and on behalf of the Crown in right of the State of New South Wales, 2022.</w:t>
      </w:r>
    </w:p>
    <w:p w14:paraId="6324D66A" w14:textId="08F2A98A" w:rsidR="00A31878" w:rsidRPr="001C6FB8" w:rsidRDefault="00A31878" w:rsidP="00D33D6A">
      <w:pPr>
        <w:pStyle w:val="Heading2"/>
      </w:pPr>
      <w:bookmarkStart w:id="9" w:name="_Toc147914073"/>
      <w:bookmarkStart w:id="10" w:name="_Toc1993953818"/>
      <w:bookmarkStart w:id="11" w:name="_Toc172645944"/>
      <w:r w:rsidRPr="001C6FB8">
        <w:t>Student prior learning</w:t>
      </w:r>
      <w:bookmarkEnd w:id="9"/>
      <w:bookmarkEnd w:id="10"/>
      <w:bookmarkEnd w:id="11"/>
    </w:p>
    <w:p w14:paraId="17428477" w14:textId="0D1FD123" w:rsidR="00A31878" w:rsidRPr="001C6FB8" w:rsidRDefault="00A31878" w:rsidP="00A31878">
      <w:r w:rsidRPr="001C6FB8">
        <w:t>Before engaging in these teaching and learning activities, students would benefit from prior experience with:</w:t>
      </w:r>
    </w:p>
    <w:p w14:paraId="76B3D462" w14:textId="0E0E3EA5" w:rsidR="3F72E65C" w:rsidRPr="00D46A16" w:rsidRDefault="3F72E65C" w:rsidP="00D46A16">
      <w:pPr>
        <w:pStyle w:val="ListBullet"/>
      </w:pPr>
      <w:r w:rsidRPr="00D46A16">
        <w:t>understand</w:t>
      </w:r>
      <w:r w:rsidR="00D36D36" w:rsidRPr="00D46A16">
        <w:t>ing</w:t>
      </w:r>
      <w:r w:rsidRPr="00D46A16">
        <w:t xml:space="preserve"> that probability can be represented numerically between zero to one</w:t>
      </w:r>
    </w:p>
    <w:p w14:paraId="1818DD43" w14:textId="605EBF1D" w:rsidR="3F72E65C" w:rsidRPr="00D46A16" w:rsidRDefault="00DA0089" w:rsidP="00D46A16">
      <w:pPr>
        <w:pStyle w:val="ListBullet"/>
      </w:pPr>
      <w:r w:rsidRPr="00D46A16">
        <w:lastRenderedPageBreak/>
        <w:t xml:space="preserve">creating random generators and recording possible outcomes </w:t>
      </w:r>
      <w:r w:rsidR="00C25B40" w:rsidRPr="00D46A16">
        <w:t>using fractions</w:t>
      </w:r>
    </w:p>
    <w:p w14:paraId="21AF8807" w14:textId="0F7456BE" w:rsidR="00A31878" w:rsidRPr="00D46A16" w:rsidRDefault="12F29A95" w:rsidP="00D46A16">
      <w:pPr>
        <w:pStyle w:val="ListBullet"/>
      </w:pPr>
      <w:r w:rsidRPr="00D46A16">
        <w:t>represent</w:t>
      </w:r>
      <w:r w:rsidR="000901FD" w:rsidRPr="00D46A16">
        <w:t>ing</w:t>
      </w:r>
      <w:r w:rsidRPr="00D46A16">
        <w:t xml:space="preserve"> and interpret</w:t>
      </w:r>
      <w:r w:rsidR="000901FD" w:rsidRPr="00D46A16">
        <w:t>ing</w:t>
      </w:r>
      <w:r w:rsidRPr="00D46A16">
        <w:t xml:space="preserve"> data presented in tables, column graphs and line graphs, with and without the use of digital technologies</w:t>
      </w:r>
      <w:r w:rsidR="0392BB13" w:rsidRPr="00D46A16">
        <w:t>.</w:t>
      </w:r>
    </w:p>
    <w:p w14:paraId="272BDDEC" w14:textId="74964C58" w:rsidR="00A31878" w:rsidRPr="001C6FB8" w:rsidRDefault="00A31878" w:rsidP="00EA3425">
      <w:pPr>
        <w:pStyle w:val="FeatureBox"/>
      </w:pPr>
      <w:r w:rsidRPr="001C6FB8">
        <w:t>In NSW classrooms there is a diverse range of students, including Aboriginal and</w:t>
      </w:r>
      <w:r w:rsidR="004B2A13" w:rsidRPr="001C6FB8">
        <w:t>/or</w:t>
      </w:r>
      <w:r w:rsidRPr="001C6FB8">
        <w:t xml:space="preserve"> Torres Strait Islander students, students learning English as an additional language or dialect, high potential and gifted students</w:t>
      </w:r>
      <w:r w:rsidR="006E61D5">
        <w:t>,</w:t>
      </w:r>
      <w:r w:rsidRPr="001C6FB8">
        <w:t xml:space="preserve"> and students with disability. Some students may identify with more than one of these groups or possibly all of them. Refer to </w:t>
      </w:r>
      <w:hyperlink r:id="rId9">
        <w:r w:rsidR="00383890" w:rsidRPr="1CEE483B">
          <w:rPr>
            <w:rStyle w:val="Hyperlink"/>
          </w:rPr>
          <w:t>Curriculum planning for every student – advice</w:t>
        </w:r>
      </w:hyperlink>
      <w:r>
        <w:t xml:space="preserve"> for further information.</w:t>
      </w:r>
      <w:r w:rsidRPr="001C6FB8">
        <w:br w:type="page"/>
      </w:r>
    </w:p>
    <w:p w14:paraId="58ED5F87" w14:textId="77777777" w:rsidR="00A31878" w:rsidRPr="001C6FB8" w:rsidRDefault="00A31878" w:rsidP="00D33D6A">
      <w:pPr>
        <w:pStyle w:val="Heading1"/>
      </w:pPr>
      <w:bookmarkStart w:id="12" w:name="_Toc288389494"/>
      <w:bookmarkStart w:id="13" w:name="_Toc172645945"/>
      <w:r w:rsidRPr="001C6FB8">
        <w:lastRenderedPageBreak/>
        <w:t>Lesson overview and resources</w:t>
      </w:r>
      <w:bookmarkEnd w:id="12"/>
      <w:bookmarkEnd w:id="13"/>
    </w:p>
    <w:p w14:paraId="2576B21C" w14:textId="77777777" w:rsidR="00A31878" w:rsidRPr="001C6FB8" w:rsidRDefault="00A31878" w:rsidP="00A31878">
      <w:r w:rsidRPr="001C6FB8">
        <w:t>The table below outlines the sequence and approximate timing of lessons, learning intentions and resources.</w:t>
      </w:r>
    </w:p>
    <w:tbl>
      <w:tblPr>
        <w:tblStyle w:val="Tableheader"/>
        <w:tblW w:w="14560" w:type="dxa"/>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45"/>
        <w:gridCol w:w="4861"/>
        <w:gridCol w:w="4854"/>
      </w:tblGrid>
      <w:tr w:rsidR="00EE5BFC" w:rsidRPr="001C6FB8" w14:paraId="1A68AF5B" w14:textId="77777777" w:rsidTr="7398686C">
        <w:trPr>
          <w:cnfStyle w:val="100000000000" w:firstRow="1" w:lastRow="0" w:firstColumn="0" w:lastColumn="0" w:oddVBand="0" w:evenVBand="0" w:oddHBand="0" w:evenHBand="0" w:firstRowFirstColumn="0" w:firstRowLastColumn="0" w:lastRowFirstColumn="0" w:lastRowLastColumn="0"/>
        </w:trPr>
        <w:tc>
          <w:tcPr>
            <w:tcW w:w="4845" w:type="dxa"/>
          </w:tcPr>
          <w:p w14:paraId="559B9D82" w14:textId="1FC812BD" w:rsidR="00EE5BFC" w:rsidRPr="001C6FB8" w:rsidRDefault="00EE5BFC" w:rsidP="00EE5BFC">
            <w:bookmarkStart w:id="14" w:name="_Hlk168307101"/>
            <w:r w:rsidRPr="001C6FB8">
              <w:t>Lesson</w:t>
            </w:r>
          </w:p>
        </w:tc>
        <w:tc>
          <w:tcPr>
            <w:tcW w:w="4861" w:type="dxa"/>
          </w:tcPr>
          <w:p w14:paraId="4DF66D0D" w14:textId="77777777" w:rsidR="00EE5BFC" w:rsidRPr="001C6FB8" w:rsidRDefault="00EE5BFC" w:rsidP="00EE5BFC">
            <w:r w:rsidRPr="001C6FB8">
              <w:t>Content</w:t>
            </w:r>
          </w:p>
        </w:tc>
        <w:tc>
          <w:tcPr>
            <w:tcW w:w="4854" w:type="dxa"/>
          </w:tcPr>
          <w:p w14:paraId="01C269FD" w14:textId="77777777" w:rsidR="00EE5BFC" w:rsidRPr="001C6FB8" w:rsidRDefault="00EE5BFC" w:rsidP="00EE5BFC">
            <w:r w:rsidRPr="001C6FB8">
              <w:t>Duration and resources</w:t>
            </w:r>
          </w:p>
        </w:tc>
      </w:tr>
      <w:tr w:rsidR="00A31878" w:rsidRPr="001C6FB8" w14:paraId="0BFFA541" w14:textId="77777777" w:rsidTr="7398686C">
        <w:trPr>
          <w:cnfStyle w:val="000000100000" w:firstRow="0" w:lastRow="0" w:firstColumn="0" w:lastColumn="0" w:oddVBand="0" w:evenVBand="0" w:oddHBand="1" w:evenHBand="0" w:firstRowFirstColumn="0" w:firstRowLastColumn="0" w:lastRowFirstColumn="0" w:lastRowLastColumn="0"/>
        </w:trPr>
        <w:tc>
          <w:tcPr>
            <w:tcW w:w="4845" w:type="dxa"/>
          </w:tcPr>
          <w:p w14:paraId="3D1C027D" w14:textId="72FC2AE8" w:rsidR="00E00F8E" w:rsidRPr="001C6FB8" w:rsidRDefault="00000000" w:rsidP="00E00F8E">
            <w:pPr>
              <w:rPr>
                <w:rStyle w:val="Strong"/>
                <w:b w:val="0"/>
                <w:bCs w:val="0"/>
              </w:rPr>
            </w:pPr>
            <w:hyperlink w:anchor="_Lesson_1" w:history="1">
              <w:r w:rsidR="00E00F8E" w:rsidRPr="001C6FB8">
                <w:rPr>
                  <w:rStyle w:val="Hyperlink"/>
                  <w:b/>
                  <w:bCs/>
                </w:rPr>
                <w:t>Lesson 1</w:t>
              </w:r>
            </w:hyperlink>
          </w:p>
          <w:p w14:paraId="76984A60" w14:textId="77777777" w:rsidR="00E00F8E" w:rsidRPr="001C6FB8" w:rsidRDefault="00E00F8E" w:rsidP="00E00F8E">
            <w:pPr>
              <w:rPr>
                <w:rStyle w:val="Strong"/>
              </w:rPr>
            </w:pPr>
            <w:r w:rsidRPr="001C6FB8">
              <w:rPr>
                <w:rStyle w:val="Strong"/>
              </w:rPr>
              <w:t>Daily number sense</w:t>
            </w:r>
            <w:r w:rsidR="00491587" w:rsidRPr="001C6FB8">
              <w:rPr>
                <w:rStyle w:val="Strong"/>
              </w:rPr>
              <w:t xml:space="preserve"> learning intention:</w:t>
            </w:r>
          </w:p>
          <w:p w14:paraId="4B6A4454" w14:textId="6A30D664" w:rsidR="00A31878" w:rsidRPr="001C6FB8" w:rsidRDefault="00885209" w:rsidP="00A064B7">
            <w:pPr>
              <w:pStyle w:val="ListBullet"/>
            </w:pPr>
            <w:r w:rsidRPr="00A064B7">
              <w:t>locate</w:t>
            </w:r>
            <w:r w:rsidRPr="00B11F14">
              <w:t xml:space="preserve"> and represent integers on a number</w:t>
            </w:r>
            <w:r w:rsidRPr="001C6FB8">
              <w:t xml:space="preserve"> line</w:t>
            </w:r>
          </w:p>
        </w:tc>
        <w:tc>
          <w:tcPr>
            <w:tcW w:w="4861" w:type="dxa"/>
          </w:tcPr>
          <w:p w14:paraId="46CC234E" w14:textId="2606EBDA" w:rsidR="00E00F8E" w:rsidRPr="001C6FB8" w:rsidRDefault="00E00F8E" w:rsidP="00E00F8E">
            <w:r w:rsidRPr="001C6FB8">
              <w:rPr>
                <w:rStyle w:val="Strong"/>
              </w:rPr>
              <w:t>Lesson core concept</w:t>
            </w:r>
            <w:r w:rsidRPr="001C6FB8">
              <w:t xml:space="preserve">: </w:t>
            </w:r>
            <w:r w:rsidR="00885209" w:rsidRPr="001C6FB8">
              <w:t>the probability of an outcome occurring has a value</w:t>
            </w:r>
            <w:r w:rsidRPr="001C6FB8">
              <w:t>.</w:t>
            </w:r>
          </w:p>
          <w:p w14:paraId="20734A8B" w14:textId="6667C35E" w:rsidR="00DD5566" w:rsidRPr="001C6FB8" w:rsidRDefault="00DD5566" w:rsidP="00DD5566">
            <w:r w:rsidRPr="001C6FB8">
              <w:rPr>
                <w:rStyle w:val="Strong"/>
              </w:rPr>
              <w:t>Core concept learning intention</w:t>
            </w:r>
            <w:r w:rsidRPr="001C6FB8">
              <w:t>:</w:t>
            </w:r>
          </w:p>
          <w:p w14:paraId="4165A68A" w14:textId="2BDFE948" w:rsidR="00A31878" w:rsidRPr="001C6FB8" w:rsidRDefault="002765C8" w:rsidP="00B50065">
            <w:pPr>
              <w:pStyle w:val="ListBullet"/>
            </w:pPr>
            <w:r w:rsidRPr="00A064B7">
              <w:t>list</w:t>
            </w:r>
            <w:r w:rsidRPr="002765C8">
              <w:t xml:space="preserve"> </w:t>
            </w:r>
            <w:r w:rsidRPr="00A01AC7">
              <w:t>outcomes</w:t>
            </w:r>
            <w:r w:rsidRPr="002765C8">
              <w:t xml:space="preserve"> of chance experiments involving equally likely outcomes and represent probabilities</w:t>
            </w:r>
          </w:p>
        </w:tc>
        <w:tc>
          <w:tcPr>
            <w:tcW w:w="4854" w:type="dxa"/>
          </w:tcPr>
          <w:p w14:paraId="73B2D2D3" w14:textId="19A2593B" w:rsidR="00E00F8E" w:rsidRPr="001C6FB8" w:rsidRDefault="00E00F8E" w:rsidP="00E00F8E">
            <w:r w:rsidRPr="001C6FB8">
              <w:rPr>
                <w:rStyle w:val="Strong"/>
              </w:rPr>
              <w:t>Lesson duration</w:t>
            </w:r>
            <w:r w:rsidRPr="001C6FB8">
              <w:t xml:space="preserve">: </w:t>
            </w:r>
            <w:r w:rsidR="010153B6">
              <w:t>60</w:t>
            </w:r>
            <w:r w:rsidRPr="001C6FB8">
              <w:t xml:space="preserve"> minutes</w:t>
            </w:r>
          </w:p>
          <w:p w14:paraId="763C0FC4" w14:textId="5BA5315B" w:rsidR="00E00F8E" w:rsidRPr="007D5E49" w:rsidRDefault="00000000" w:rsidP="00A064B7">
            <w:pPr>
              <w:pStyle w:val="ListBullet"/>
            </w:pPr>
            <w:hyperlink w:anchor="_Resource_1_–" w:history="1">
              <w:r w:rsidR="11E5BC6E" w:rsidRPr="007D5E49">
                <w:rPr>
                  <w:rStyle w:val="Hyperlink"/>
                </w:rPr>
                <w:t>Resource</w:t>
              </w:r>
              <w:r w:rsidR="3CFD10A3" w:rsidRPr="007D5E49">
                <w:rPr>
                  <w:rStyle w:val="Hyperlink"/>
                </w:rPr>
                <w:t xml:space="preserve"> </w:t>
              </w:r>
              <w:r w:rsidR="078D0BDD" w:rsidRPr="007D5E49">
                <w:rPr>
                  <w:rStyle w:val="Hyperlink"/>
                </w:rPr>
                <w:t>1</w:t>
              </w:r>
              <w:r w:rsidR="1B49A33A" w:rsidRPr="007D5E49">
                <w:rPr>
                  <w:rStyle w:val="Hyperlink"/>
                </w:rPr>
                <w:t xml:space="preserve"> </w:t>
              </w:r>
              <w:r w:rsidR="3796B2C1" w:rsidRPr="007D5E49">
                <w:rPr>
                  <w:rStyle w:val="Hyperlink"/>
                </w:rPr>
                <w:t>– integers</w:t>
              </w:r>
            </w:hyperlink>
          </w:p>
          <w:p w14:paraId="2E4EDF91" w14:textId="5E6DB351" w:rsidR="00E00F8E" w:rsidRPr="007D5E49" w:rsidRDefault="00000000" w:rsidP="00A064B7">
            <w:pPr>
              <w:pStyle w:val="ListBullet"/>
            </w:pPr>
            <w:hyperlink w:anchor="_Resource_2_–" w:history="1">
              <w:r w:rsidR="1B49A33A" w:rsidRPr="007D5E49">
                <w:rPr>
                  <w:rStyle w:val="Hyperlink"/>
                </w:rPr>
                <w:t xml:space="preserve">Resource </w:t>
              </w:r>
              <w:r w:rsidR="413298D6" w:rsidRPr="007D5E49">
                <w:rPr>
                  <w:rStyle w:val="Hyperlink"/>
                </w:rPr>
                <w:t>2</w:t>
              </w:r>
              <w:r w:rsidR="5D2B04C4" w:rsidRPr="007D5E49">
                <w:rPr>
                  <w:rStyle w:val="Hyperlink"/>
                </w:rPr>
                <w:t xml:space="preserve"> </w:t>
              </w:r>
              <w:r w:rsidR="3CFD10A3" w:rsidRPr="007D5E49">
                <w:rPr>
                  <w:rStyle w:val="Hyperlink"/>
                </w:rPr>
                <w:t>– chance representations</w:t>
              </w:r>
            </w:hyperlink>
          </w:p>
          <w:p w14:paraId="2E545F72" w14:textId="3E3373DD" w:rsidR="00A31878" w:rsidRPr="007D5E49" w:rsidRDefault="00000000" w:rsidP="00A064B7">
            <w:pPr>
              <w:pStyle w:val="ListBullet"/>
            </w:pPr>
            <w:hyperlink w:anchor="_Resource_3_–" w:history="1">
              <w:r w:rsidR="00D270D2">
                <w:rPr>
                  <w:rStyle w:val="Hyperlink"/>
                </w:rPr>
                <w:t>Resource 3 – ‘Greedy Goat’</w:t>
              </w:r>
            </w:hyperlink>
          </w:p>
          <w:p w14:paraId="69087D12" w14:textId="6C85313F" w:rsidR="148E4976" w:rsidRPr="007D5E49" w:rsidRDefault="00000000" w:rsidP="00A064B7">
            <w:pPr>
              <w:pStyle w:val="ListBullet"/>
            </w:pPr>
            <w:hyperlink w:anchor="_Resource_4_–" w:history="1">
              <w:r w:rsidR="148E4976" w:rsidRPr="007D5E49">
                <w:rPr>
                  <w:rStyle w:val="Hyperlink"/>
                </w:rPr>
                <w:t xml:space="preserve">Resource </w:t>
              </w:r>
              <w:r w:rsidR="63DE8E3A" w:rsidRPr="007D5E49">
                <w:rPr>
                  <w:rStyle w:val="Hyperlink"/>
                </w:rPr>
                <w:t>4</w:t>
              </w:r>
              <w:r w:rsidR="148E4976" w:rsidRPr="007D5E49">
                <w:rPr>
                  <w:rStyle w:val="Hyperlink"/>
                </w:rPr>
                <w:t xml:space="preserve"> – investigating </w:t>
              </w:r>
              <w:r w:rsidR="338A7F43" w:rsidRPr="007D5E49">
                <w:rPr>
                  <w:rStyle w:val="Hyperlink"/>
                </w:rPr>
                <w:t>likelihood</w:t>
              </w:r>
            </w:hyperlink>
          </w:p>
          <w:p w14:paraId="7F25CC88" w14:textId="77777777" w:rsidR="00EA3425" w:rsidRDefault="00EA3425" w:rsidP="00A064B7">
            <w:pPr>
              <w:pStyle w:val="ListBullet"/>
              <w:widowControl/>
              <w:mirrorIndents w:val="0"/>
            </w:pPr>
            <w:r w:rsidRPr="00A064B7">
              <w:t>10-sided</w:t>
            </w:r>
            <w:r w:rsidRPr="00A01AC7">
              <w:t xml:space="preserve"> dice</w:t>
            </w:r>
            <w:r>
              <w:t xml:space="preserve"> (one per small group)</w:t>
            </w:r>
          </w:p>
          <w:p w14:paraId="4212140D" w14:textId="6D5C634E" w:rsidR="00D44ED4" w:rsidRPr="001C6FB8" w:rsidRDefault="00D44ED4" w:rsidP="00A064B7">
            <w:pPr>
              <w:pStyle w:val="ListBullet"/>
              <w:widowControl/>
              <w:mirrorIndents w:val="0"/>
            </w:pPr>
            <w:r>
              <w:t>Individual whiteboards</w:t>
            </w:r>
          </w:p>
          <w:p w14:paraId="30F18E89" w14:textId="5BD45391" w:rsidR="00D44ED4" w:rsidRPr="00A064B7" w:rsidRDefault="00EA3425" w:rsidP="00D44ED4">
            <w:pPr>
              <w:pStyle w:val="ListBullet"/>
            </w:pPr>
            <w:r w:rsidRPr="00A064B7">
              <w:t>Whiteboards</w:t>
            </w:r>
          </w:p>
          <w:p w14:paraId="22E37B58" w14:textId="66E58FB5" w:rsidR="00D44ED4" w:rsidRPr="001C6FB8" w:rsidRDefault="00EA3425" w:rsidP="00DE3EB3">
            <w:pPr>
              <w:pStyle w:val="ListBullet"/>
            </w:pPr>
            <w:r w:rsidRPr="00A064B7">
              <w:t>Writing materials</w:t>
            </w:r>
          </w:p>
        </w:tc>
      </w:tr>
      <w:tr w:rsidR="00A31878" w:rsidRPr="001C6FB8" w14:paraId="4F0A1171" w14:textId="77777777" w:rsidTr="7398686C">
        <w:trPr>
          <w:cnfStyle w:val="000000010000" w:firstRow="0" w:lastRow="0" w:firstColumn="0" w:lastColumn="0" w:oddVBand="0" w:evenVBand="0" w:oddHBand="0" w:evenHBand="1" w:firstRowFirstColumn="0" w:firstRowLastColumn="0" w:lastRowFirstColumn="0" w:lastRowLastColumn="0"/>
        </w:trPr>
        <w:tc>
          <w:tcPr>
            <w:tcW w:w="4845" w:type="dxa"/>
          </w:tcPr>
          <w:p w14:paraId="6973709F" w14:textId="58AAF629" w:rsidR="00E00F8E" w:rsidRPr="001C6FB8" w:rsidRDefault="00000000" w:rsidP="00E00F8E">
            <w:pPr>
              <w:rPr>
                <w:rStyle w:val="Strong"/>
                <w:b w:val="0"/>
                <w:bCs w:val="0"/>
              </w:rPr>
            </w:pPr>
            <w:hyperlink w:anchor="_Lesson_2" w:history="1">
              <w:r w:rsidR="00E00F8E" w:rsidRPr="001C6FB8">
                <w:rPr>
                  <w:rStyle w:val="Hyperlink"/>
                  <w:b/>
                  <w:bCs/>
                </w:rPr>
                <w:t>Lesson 2</w:t>
              </w:r>
            </w:hyperlink>
          </w:p>
          <w:p w14:paraId="0CB484F1" w14:textId="77777777" w:rsidR="00E00F8E" w:rsidRPr="001C6FB8" w:rsidRDefault="00E00F8E" w:rsidP="00E00F8E">
            <w:pPr>
              <w:rPr>
                <w:rStyle w:val="Strong"/>
              </w:rPr>
            </w:pPr>
            <w:r w:rsidRPr="001C6FB8">
              <w:rPr>
                <w:rStyle w:val="Strong"/>
              </w:rPr>
              <w:lastRenderedPageBreak/>
              <w:t>Daily number sense</w:t>
            </w:r>
            <w:r w:rsidR="00491587" w:rsidRPr="001C6FB8">
              <w:rPr>
                <w:rStyle w:val="Strong"/>
              </w:rPr>
              <w:t xml:space="preserve"> learning intention:</w:t>
            </w:r>
          </w:p>
          <w:p w14:paraId="045CCABA" w14:textId="33184FF1" w:rsidR="00A31878" w:rsidRPr="001C6FB8" w:rsidRDefault="67C4B659" w:rsidP="00A064B7">
            <w:pPr>
              <w:pStyle w:val="ListBullet"/>
            </w:pPr>
            <w:r w:rsidRPr="00A064B7">
              <w:t>locate</w:t>
            </w:r>
            <w:r>
              <w:t xml:space="preserve"> and represent integers on a number line</w:t>
            </w:r>
          </w:p>
        </w:tc>
        <w:tc>
          <w:tcPr>
            <w:tcW w:w="4861" w:type="dxa"/>
          </w:tcPr>
          <w:p w14:paraId="76D9E562" w14:textId="486B10E0" w:rsidR="00A31878" w:rsidRPr="001C6FB8" w:rsidRDefault="00E00F8E" w:rsidP="00DD5566">
            <w:r w:rsidRPr="001C6FB8">
              <w:rPr>
                <w:rStyle w:val="Strong"/>
              </w:rPr>
              <w:lastRenderedPageBreak/>
              <w:t>Lesson core concept</w:t>
            </w:r>
            <w:r w:rsidRPr="001C6FB8">
              <w:t xml:space="preserve">: </w:t>
            </w:r>
            <w:r w:rsidR="00885209" w:rsidRPr="001C6FB8">
              <w:t xml:space="preserve">outcomes in chance </w:t>
            </w:r>
            <w:r w:rsidR="00885209" w:rsidRPr="001C6FB8">
              <w:lastRenderedPageBreak/>
              <w:t>experiments can be equally likely</w:t>
            </w:r>
            <w:r w:rsidRPr="001C6FB8">
              <w:t>.</w:t>
            </w:r>
          </w:p>
          <w:p w14:paraId="2041DA10" w14:textId="20F6BCBA" w:rsidR="00DD5566" w:rsidRPr="001C6FB8" w:rsidRDefault="00DD5566" w:rsidP="00DD5566">
            <w:r w:rsidRPr="001C6FB8">
              <w:rPr>
                <w:rStyle w:val="Strong"/>
              </w:rPr>
              <w:t>Core concept learning intention</w:t>
            </w:r>
            <w:r w:rsidR="003F6634">
              <w:rPr>
                <w:rStyle w:val="Strong"/>
              </w:rPr>
              <w:t>s</w:t>
            </w:r>
            <w:r>
              <w:t>:</w:t>
            </w:r>
          </w:p>
          <w:p w14:paraId="57BF6BE2" w14:textId="72A760E8" w:rsidR="00AF2521" w:rsidRDefault="00BB77B2" w:rsidP="00C30351">
            <w:pPr>
              <w:pStyle w:val="ListBullet"/>
            </w:pPr>
            <w:r>
              <w:t>choose and use appropriate tables and graphs</w:t>
            </w:r>
          </w:p>
          <w:p w14:paraId="4779CA54" w14:textId="0AEA40AA" w:rsidR="00DD5566" w:rsidRPr="001C6FB8" w:rsidRDefault="087DEEF1" w:rsidP="00BB77B2">
            <w:pPr>
              <w:pStyle w:val="ListBullet"/>
            </w:pPr>
            <w:r w:rsidRPr="00A01AC7">
              <w:t>list</w:t>
            </w:r>
            <w:r>
              <w:t xml:space="preserve"> outcomes of chance experiments involving equally likely outcomes and represent probabilities</w:t>
            </w:r>
          </w:p>
        </w:tc>
        <w:tc>
          <w:tcPr>
            <w:tcW w:w="4854" w:type="dxa"/>
          </w:tcPr>
          <w:p w14:paraId="50BD9F99" w14:textId="5A5FB5C9" w:rsidR="113E74A7" w:rsidRDefault="00E00F8E" w:rsidP="650B0B5D">
            <w:r w:rsidRPr="001C6FB8">
              <w:rPr>
                <w:rStyle w:val="Strong"/>
              </w:rPr>
              <w:lastRenderedPageBreak/>
              <w:t>Lesson duration</w:t>
            </w:r>
            <w:r w:rsidRPr="001C6FB8">
              <w:t xml:space="preserve">: </w:t>
            </w:r>
            <w:r w:rsidR="1F98B74F">
              <w:t>60</w:t>
            </w:r>
            <w:r w:rsidRPr="001C6FB8">
              <w:t xml:space="preserve"> minutes</w:t>
            </w:r>
          </w:p>
          <w:p w14:paraId="0EBDB905" w14:textId="6DE69487" w:rsidR="113E74A7" w:rsidRPr="00EE6603" w:rsidRDefault="00000000" w:rsidP="00A064B7">
            <w:pPr>
              <w:pStyle w:val="ListBullet"/>
            </w:pPr>
            <w:hyperlink w:anchor="_Resource_3_–" w:history="1">
              <w:r w:rsidR="00D270D2">
                <w:rPr>
                  <w:rStyle w:val="Hyperlink"/>
                </w:rPr>
                <w:t>Resource 3 – ‘Greedy Goat’</w:t>
              </w:r>
            </w:hyperlink>
          </w:p>
          <w:p w14:paraId="19BAAA12" w14:textId="694B1B12" w:rsidR="00A31878" w:rsidRPr="00EE6603" w:rsidRDefault="00000000" w:rsidP="00A064B7">
            <w:pPr>
              <w:pStyle w:val="ListBullet"/>
            </w:pPr>
            <w:hyperlink w:anchor="_Resource_5_–" w:history="1">
              <w:r w:rsidR="0FFDE5B4" w:rsidRPr="00EE6603">
                <w:rPr>
                  <w:rStyle w:val="Hyperlink"/>
                </w:rPr>
                <w:t>Resource</w:t>
              </w:r>
              <w:r w:rsidR="556AAE2D" w:rsidRPr="00EE6603">
                <w:rPr>
                  <w:rStyle w:val="Hyperlink"/>
                </w:rPr>
                <w:t xml:space="preserve"> </w:t>
              </w:r>
              <w:r w:rsidR="5666E043" w:rsidRPr="00EE6603">
                <w:rPr>
                  <w:rStyle w:val="Hyperlink"/>
                </w:rPr>
                <w:t>5</w:t>
              </w:r>
              <w:r w:rsidR="556AAE2D" w:rsidRPr="00EE6603">
                <w:rPr>
                  <w:rStyle w:val="Hyperlink"/>
                </w:rPr>
                <w:t xml:space="preserve"> –</w:t>
              </w:r>
              <w:r w:rsidR="3AB4EE80" w:rsidRPr="00EE6603">
                <w:rPr>
                  <w:rStyle w:val="Hyperlink"/>
                </w:rPr>
                <w:t xml:space="preserve"> missing integers</w:t>
              </w:r>
            </w:hyperlink>
          </w:p>
          <w:p w14:paraId="7AE65E88" w14:textId="7649DE19" w:rsidR="2746E62B" w:rsidRPr="00EE6603" w:rsidRDefault="00000000" w:rsidP="00A064B7">
            <w:pPr>
              <w:pStyle w:val="ListBullet"/>
            </w:pPr>
            <w:hyperlink w:anchor="_Resource_6_–" w:history="1">
              <w:r w:rsidR="2746E62B" w:rsidRPr="00EE6603">
                <w:rPr>
                  <w:rStyle w:val="Hyperlink"/>
                </w:rPr>
                <w:t xml:space="preserve">Resource 6 – data </w:t>
              </w:r>
              <w:r w:rsidR="6C11E841" w:rsidRPr="00EE6603">
                <w:rPr>
                  <w:rStyle w:val="Hyperlink"/>
                </w:rPr>
                <w:t>types</w:t>
              </w:r>
            </w:hyperlink>
          </w:p>
          <w:p w14:paraId="6CF53CB2" w14:textId="5F136C04" w:rsidR="002A3344" w:rsidRDefault="002A3344" w:rsidP="00A064B7">
            <w:pPr>
              <w:pStyle w:val="ListBullet"/>
            </w:pPr>
            <w:r w:rsidRPr="00A064B7">
              <w:t>10-sided</w:t>
            </w:r>
            <w:r w:rsidRPr="00A01AC7">
              <w:t xml:space="preserve"> dice</w:t>
            </w:r>
          </w:p>
          <w:p w14:paraId="059AB60A" w14:textId="1EF9B72F" w:rsidR="00A31878" w:rsidRPr="00A064B7" w:rsidRDefault="7925FBF8" w:rsidP="00A064B7">
            <w:pPr>
              <w:pStyle w:val="ListBullet"/>
            </w:pPr>
            <w:r w:rsidRPr="00A064B7">
              <w:t>Writing materials</w:t>
            </w:r>
          </w:p>
          <w:p w14:paraId="4821AD81" w14:textId="0C13E305" w:rsidR="00A31878" w:rsidRPr="001C6FB8" w:rsidRDefault="7925FBF8" w:rsidP="00A064B7">
            <w:pPr>
              <w:pStyle w:val="ListBullet"/>
            </w:pPr>
            <w:r w:rsidRPr="00A064B7">
              <w:t>Whiteboa</w:t>
            </w:r>
            <w:r>
              <w:t>rds</w:t>
            </w:r>
          </w:p>
        </w:tc>
      </w:tr>
      <w:tr w:rsidR="00A31878" w:rsidRPr="001C6FB8" w14:paraId="4C4F37C2" w14:textId="77777777" w:rsidTr="7398686C">
        <w:trPr>
          <w:cnfStyle w:val="000000100000" w:firstRow="0" w:lastRow="0" w:firstColumn="0" w:lastColumn="0" w:oddVBand="0" w:evenVBand="0" w:oddHBand="1" w:evenHBand="0" w:firstRowFirstColumn="0" w:firstRowLastColumn="0" w:lastRowFirstColumn="0" w:lastRowLastColumn="0"/>
        </w:trPr>
        <w:tc>
          <w:tcPr>
            <w:tcW w:w="4845" w:type="dxa"/>
          </w:tcPr>
          <w:p w14:paraId="504C0540" w14:textId="21F2D19A" w:rsidR="00E00F8E" w:rsidRPr="001C6FB8" w:rsidRDefault="00000000" w:rsidP="00E00F8E">
            <w:pPr>
              <w:rPr>
                <w:rStyle w:val="Strong"/>
                <w:b w:val="0"/>
                <w:bCs w:val="0"/>
              </w:rPr>
            </w:pPr>
            <w:hyperlink w:anchor="_Lesson_3" w:history="1">
              <w:r w:rsidR="00E00F8E" w:rsidRPr="001C6FB8">
                <w:rPr>
                  <w:rStyle w:val="Hyperlink"/>
                  <w:b/>
                  <w:bCs/>
                </w:rPr>
                <w:t>Lesson 3</w:t>
              </w:r>
            </w:hyperlink>
          </w:p>
          <w:p w14:paraId="0F7242FE" w14:textId="460B6F0B" w:rsidR="00E00F8E" w:rsidRPr="001C6FB8" w:rsidRDefault="00E00F8E" w:rsidP="00E00F8E">
            <w:pPr>
              <w:rPr>
                <w:rStyle w:val="Strong"/>
              </w:rPr>
            </w:pPr>
            <w:r w:rsidRPr="001C6FB8">
              <w:rPr>
                <w:rStyle w:val="Strong"/>
              </w:rPr>
              <w:t>Daily number sense</w:t>
            </w:r>
            <w:r w:rsidR="00491587" w:rsidRPr="001C6FB8">
              <w:rPr>
                <w:rStyle w:val="Strong"/>
              </w:rPr>
              <w:t xml:space="preserve"> learning intention</w:t>
            </w:r>
            <w:r w:rsidR="00894A9F">
              <w:rPr>
                <w:rStyle w:val="Strong"/>
              </w:rPr>
              <w:t>s</w:t>
            </w:r>
            <w:r w:rsidR="00491587" w:rsidRPr="001C6FB8">
              <w:rPr>
                <w:rStyle w:val="Strong"/>
              </w:rPr>
              <w:t>:</w:t>
            </w:r>
          </w:p>
          <w:p w14:paraId="3DC36C43" w14:textId="77777777" w:rsidR="00A31878" w:rsidRDefault="67C4B659" w:rsidP="00A064B7">
            <w:pPr>
              <w:pStyle w:val="ListBullet"/>
            </w:pPr>
            <w:r w:rsidRPr="00A064B7">
              <w:t>locate</w:t>
            </w:r>
            <w:r>
              <w:t xml:space="preserve"> and represent integers on a number line</w:t>
            </w:r>
          </w:p>
          <w:p w14:paraId="2D80BC7A" w14:textId="4B1AE74C" w:rsidR="00DC4638" w:rsidRPr="001C6FB8" w:rsidRDefault="00DC4638" w:rsidP="00A064B7">
            <w:pPr>
              <w:pStyle w:val="ListBullet"/>
            </w:pPr>
            <w:r>
              <w:t>describe and interpret different datasets in context</w:t>
            </w:r>
          </w:p>
        </w:tc>
        <w:tc>
          <w:tcPr>
            <w:tcW w:w="4861" w:type="dxa"/>
          </w:tcPr>
          <w:p w14:paraId="3ECB629F" w14:textId="5D8F7F35" w:rsidR="00E00F8E" w:rsidRPr="001C6FB8" w:rsidRDefault="00E00F8E" w:rsidP="00E00F8E">
            <w:r w:rsidRPr="001C6FB8">
              <w:rPr>
                <w:rStyle w:val="Strong"/>
              </w:rPr>
              <w:t>Lesson core concept</w:t>
            </w:r>
            <w:r w:rsidRPr="001C6FB8">
              <w:t xml:space="preserve">: </w:t>
            </w:r>
            <w:r w:rsidR="00885209" w:rsidRPr="001C6FB8">
              <w:t>probability can be represented as a fraction</w:t>
            </w:r>
            <w:r w:rsidRPr="001C6FB8">
              <w:t>.</w:t>
            </w:r>
          </w:p>
          <w:p w14:paraId="1B93407C" w14:textId="32B96B15" w:rsidR="00DD5566" w:rsidRPr="001C6FB8" w:rsidRDefault="00DD5566" w:rsidP="00DD5566">
            <w:r w:rsidRPr="001C6FB8">
              <w:rPr>
                <w:rStyle w:val="Strong"/>
              </w:rPr>
              <w:t>Core concept learning intentions</w:t>
            </w:r>
            <w:r w:rsidRPr="001C6FB8">
              <w:t>:</w:t>
            </w:r>
          </w:p>
          <w:p w14:paraId="374B4FD5" w14:textId="49C1E860" w:rsidR="008C049D" w:rsidRPr="00A064B7" w:rsidRDefault="008C049D" w:rsidP="00A064B7">
            <w:pPr>
              <w:pStyle w:val="ListBullet"/>
            </w:pPr>
            <w:r w:rsidRPr="00A064B7">
              <w:t>make connections between benchmark fractions, decimals and percentages</w:t>
            </w:r>
          </w:p>
          <w:p w14:paraId="6FFE49D8" w14:textId="6D089313" w:rsidR="00A31878" w:rsidRPr="00A064B7" w:rsidRDefault="0EC8930C" w:rsidP="00A064B7">
            <w:pPr>
              <w:pStyle w:val="ListBullet"/>
            </w:pPr>
            <w:r w:rsidRPr="00A064B7">
              <w:t>list outcomes of chance experiments involving equally likely outcomes and represent probabilities</w:t>
            </w:r>
          </w:p>
          <w:p w14:paraId="3A192B2D" w14:textId="67BFF25E" w:rsidR="00A31878" w:rsidRPr="001C6FB8" w:rsidRDefault="21AFB12D" w:rsidP="00A064B7">
            <w:pPr>
              <w:pStyle w:val="ListBullet"/>
            </w:pPr>
            <w:r w:rsidRPr="00A064B7">
              <w:lastRenderedPageBreak/>
              <w:t>compare</w:t>
            </w:r>
            <w:r>
              <w:t xml:space="preserve"> observed frequencies of outcomes with expected results</w:t>
            </w:r>
          </w:p>
        </w:tc>
        <w:tc>
          <w:tcPr>
            <w:tcW w:w="4854" w:type="dxa"/>
          </w:tcPr>
          <w:p w14:paraId="729A2E7E" w14:textId="5669D493" w:rsidR="00E00F8E" w:rsidRPr="001C6FB8" w:rsidRDefault="00E00F8E" w:rsidP="00E00F8E">
            <w:r w:rsidRPr="001C6FB8">
              <w:rPr>
                <w:rStyle w:val="Strong"/>
              </w:rPr>
              <w:lastRenderedPageBreak/>
              <w:t>Lesson duration</w:t>
            </w:r>
            <w:r w:rsidRPr="001C6FB8">
              <w:t xml:space="preserve">: </w:t>
            </w:r>
            <w:r w:rsidR="003E1FD0">
              <w:t>60</w:t>
            </w:r>
            <w:r w:rsidRPr="001C6FB8">
              <w:t xml:space="preserve"> minutes</w:t>
            </w:r>
          </w:p>
          <w:p w14:paraId="1FF68D1D" w14:textId="7F77B068" w:rsidR="00E00F8E" w:rsidRPr="003E1FD0" w:rsidRDefault="00000000" w:rsidP="00A064B7">
            <w:pPr>
              <w:pStyle w:val="ListBullet"/>
            </w:pPr>
            <w:hyperlink w:anchor="_Resource_7_–" w:history="1">
              <w:r w:rsidR="0FFDE5B4" w:rsidRPr="003E1FD0">
                <w:rPr>
                  <w:rStyle w:val="Hyperlink"/>
                </w:rPr>
                <w:t>Resource</w:t>
              </w:r>
              <w:r w:rsidR="0EB5A2EC" w:rsidRPr="003E1FD0">
                <w:rPr>
                  <w:rStyle w:val="Hyperlink"/>
                </w:rPr>
                <w:t xml:space="preserve"> </w:t>
              </w:r>
              <w:r w:rsidR="10BA4987" w:rsidRPr="003E1FD0">
                <w:rPr>
                  <w:rStyle w:val="Hyperlink"/>
                </w:rPr>
                <w:t>7</w:t>
              </w:r>
              <w:r w:rsidR="3D09AA1F" w:rsidRPr="003E1FD0">
                <w:rPr>
                  <w:rStyle w:val="Hyperlink"/>
                </w:rPr>
                <w:t xml:space="preserve"> –</w:t>
              </w:r>
              <w:r w:rsidR="7A988121" w:rsidRPr="003E1FD0">
                <w:rPr>
                  <w:rStyle w:val="Hyperlink"/>
                </w:rPr>
                <w:t xml:space="preserve"> integers below zero</w:t>
              </w:r>
            </w:hyperlink>
          </w:p>
          <w:p w14:paraId="1FA54EA6" w14:textId="65EFECB3" w:rsidR="00A31878" w:rsidRPr="00EA3425" w:rsidRDefault="008E10EA" w:rsidP="00A064B7">
            <w:pPr>
              <w:pStyle w:val="ListBullet"/>
            </w:pPr>
            <w:r>
              <w:fldChar w:fldCharType="begin"/>
            </w:r>
            <w:r w:rsidR="0098741B">
              <w:instrText>HYPERLINK  \l "_Resource_8_–"</w:instrText>
            </w:r>
            <w:r>
              <w:fldChar w:fldCharType="separate"/>
            </w:r>
            <w:r w:rsidR="0FFDE5B4" w:rsidRPr="008E10EA">
              <w:rPr>
                <w:rStyle w:val="Hyperlink"/>
              </w:rPr>
              <w:t>Resource</w:t>
            </w:r>
            <w:r w:rsidR="177D1F34" w:rsidRPr="008E10EA">
              <w:rPr>
                <w:rStyle w:val="Hyperlink"/>
              </w:rPr>
              <w:t xml:space="preserve"> </w:t>
            </w:r>
            <w:r w:rsidR="162A818E" w:rsidRPr="008E10EA">
              <w:rPr>
                <w:rStyle w:val="Hyperlink"/>
              </w:rPr>
              <w:t>8</w:t>
            </w:r>
            <w:r w:rsidR="74B1AEBC" w:rsidRPr="008E10EA">
              <w:rPr>
                <w:rStyle w:val="Hyperlink"/>
              </w:rPr>
              <w:t xml:space="preserve"> –</w:t>
            </w:r>
            <w:r w:rsidR="7C63B350" w:rsidRPr="008E10EA">
              <w:rPr>
                <w:rStyle w:val="Hyperlink"/>
              </w:rPr>
              <w:t xml:space="preserve"> probability scale</w:t>
            </w:r>
            <w:r w:rsidRPr="008E10EA">
              <w:rPr>
                <w:rStyle w:val="Hyperlink"/>
              </w:rPr>
              <w:t>s</w:t>
            </w:r>
          </w:p>
          <w:p w14:paraId="16C05A1C" w14:textId="77777777" w:rsidR="00D46A16" w:rsidRDefault="008E10EA" w:rsidP="00A064B7">
            <w:pPr>
              <w:pStyle w:val="ListBullet"/>
            </w:pPr>
            <w:r>
              <w:fldChar w:fldCharType="end"/>
            </w:r>
            <w:r w:rsidR="00D46A16" w:rsidRPr="00A064B7">
              <w:t>10-sided</w:t>
            </w:r>
            <w:r w:rsidR="00D46A16">
              <w:t xml:space="preserve"> dice</w:t>
            </w:r>
          </w:p>
          <w:p w14:paraId="1662FB88" w14:textId="30BB267D" w:rsidR="00A31878" w:rsidRPr="00A064B7" w:rsidRDefault="5BF62F8D" w:rsidP="00A064B7">
            <w:pPr>
              <w:pStyle w:val="ListBullet"/>
            </w:pPr>
            <w:r w:rsidRPr="00A064B7">
              <w:t>Writing materials</w:t>
            </w:r>
          </w:p>
          <w:p w14:paraId="50905665" w14:textId="3AD3905A" w:rsidR="00A31878" w:rsidRPr="001C6FB8" w:rsidRDefault="5BF62F8D" w:rsidP="00D46A16">
            <w:pPr>
              <w:pStyle w:val="ListBullet"/>
              <w:numPr>
                <w:ilvl w:val="0"/>
                <w:numId w:val="11"/>
              </w:numPr>
            </w:pPr>
            <w:r w:rsidRPr="00A064B7">
              <w:t>Whiteboards</w:t>
            </w:r>
          </w:p>
        </w:tc>
      </w:tr>
      <w:tr w:rsidR="00A31878" w:rsidRPr="001C6FB8" w14:paraId="6E74308B" w14:textId="77777777" w:rsidTr="7398686C">
        <w:trPr>
          <w:cnfStyle w:val="000000010000" w:firstRow="0" w:lastRow="0" w:firstColumn="0" w:lastColumn="0" w:oddVBand="0" w:evenVBand="0" w:oddHBand="0" w:evenHBand="1" w:firstRowFirstColumn="0" w:firstRowLastColumn="0" w:lastRowFirstColumn="0" w:lastRowLastColumn="0"/>
        </w:trPr>
        <w:tc>
          <w:tcPr>
            <w:tcW w:w="4845" w:type="dxa"/>
          </w:tcPr>
          <w:p w14:paraId="161AE9DE" w14:textId="23796F50" w:rsidR="00E00F8E" w:rsidRPr="001C6FB8" w:rsidRDefault="00000000" w:rsidP="00E00F8E">
            <w:pPr>
              <w:rPr>
                <w:rStyle w:val="Strong"/>
                <w:b w:val="0"/>
                <w:bCs w:val="0"/>
              </w:rPr>
            </w:pPr>
            <w:hyperlink w:anchor="_Lesson_4" w:history="1">
              <w:r w:rsidR="00E00F8E" w:rsidRPr="001C6FB8">
                <w:rPr>
                  <w:rStyle w:val="Hyperlink"/>
                  <w:b/>
                  <w:bCs/>
                </w:rPr>
                <w:t>Lesson 4</w:t>
              </w:r>
            </w:hyperlink>
          </w:p>
          <w:p w14:paraId="218A9BB4" w14:textId="77777777" w:rsidR="00E00F8E" w:rsidRPr="001C6FB8" w:rsidRDefault="00E00F8E" w:rsidP="00E00F8E">
            <w:pPr>
              <w:rPr>
                <w:rStyle w:val="Strong"/>
              </w:rPr>
            </w:pPr>
            <w:r w:rsidRPr="001C6FB8">
              <w:rPr>
                <w:rStyle w:val="Strong"/>
              </w:rPr>
              <w:t>Daily number sense</w:t>
            </w:r>
            <w:r w:rsidR="00491587" w:rsidRPr="001C6FB8">
              <w:rPr>
                <w:rStyle w:val="Strong"/>
              </w:rPr>
              <w:t xml:space="preserve"> learning intention:</w:t>
            </w:r>
          </w:p>
          <w:p w14:paraId="5D8408C1" w14:textId="77777777" w:rsidR="00A31878" w:rsidRPr="001C6FB8" w:rsidRDefault="54C37A10" w:rsidP="00A064B7">
            <w:pPr>
              <w:pStyle w:val="ListBullet"/>
            </w:pPr>
            <w:r w:rsidRPr="00A064B7">
              <w:t>t</w:t>
            </w:r>
            <w:r w:rsidR="2BD5124B" w:rsidRPr="00A064B7">
              <w:t>eacher</w:t>
            </w:r>
            <w:r>
              <w:t>-</w:t>
            </w:r>
            <w:r w:rsidR="2BD5124B">
              <w:t>identified task based on student needs</w:t>
            </w:r>
          </w:p>
        </w:tc>
        <w:tc>
          <w:tcPr>
            <w:tcW w:w="4861" w:type="dxa"/>
          </w:tcPr>
          <w:p w14:paraId="2D50AF14" w14:textId="528A71D2" w:rsidR="00E00F8E" w:rsidRPr="001C6FB8" w:rsidRDefault="00E00F8E" w:rsidP="00E00F8E">
            <w:r w:rsidRPr="001C6FB8">
              <w:rPr>
                <w:rStyle w:val="Strong"/>
              </w:rPr>
              <w:t>Lesson core concept</w:t>
            </w:r>
            <w:r w:rsidRPr="001C6FB8">
              <w:t xml:space="preserve">: </w:t>
            </w:r>
            <w:r w:rsidR="00885209" w:rsidRPr="001C6FB8">
              <w:t>probability can be represented from zero to one</w:t>
            </w:r>
            <w:r w:rsidRPr="001C6FB8">
              <w:t>.</w:t>
            </w:r>
          </w:p>
          <w:p w14:paraId="0B595960" w14:textId="4BD8D254" w:rsidR="00DD5566" w:rsidRPr="001C6FB8" w:rsidRDefault="00DD5566" w:rsidP="00DD5566">
            <w:r w:rsidRPr="001C6FB8">
              <w:rPr>
                <w:rStyle w:val="Strong"/>
              </w:rPr>
              <w:t>Core concept learning intentions</w:t>
            </w:r>
            <w:r w:rsidRPr="001C6FB8">
              <w:t>:</w:t>
            </w:r>
          </w:p>
          <w:p w14:paraId="723588BC" w14:textId="77777777" w:rsidR="00E81DC6" w:rsidRPr="00A064B7" w:rsidRDefault="00E81DC6" w:rsidP="00A064B7">
            <w:pPr>
              <w:pStyle w:val="ListBullet"/>
            </w:pPr>
            <w:r w:rsidRPr="00A064B7">
              <w:t>list outcomes of chance experiments involving equally likely outcomes and represent probabilities</w:t>
            </w:r>
          </w:p>
          <w:p w14:paraId="423BF468" w14:textId="3ADA36D2" w:rsidR="00A31878" w:rsidRPr="001C6FB8" w:rsidRDefault="13D29266" w:rsidP="00A064B7">
            <w:pPr>
              <w:pStyle w:val="ListBullet"/>
            </w:pPr>
            <w:r w:rsidRPr="00A064B7">
              <w:t>compare</w:t>
            </w:r>
            <w:r>
              <w:t xml:space="preserve"> observed frequencies of outcomes with expected results</w:t>
            </w:r>
          </w:p>
        </w:tc>
        <w:tc>
          <w:tcPr>
            <w:tcW w:w="4854" w:type="dxa"/>
          </w:tcPr>
          <w:p w14:paraId="111C1D84" w14:textId="6580DB3B" w:rsidR="00E00F8E" w:rsidRPr="001C6FB8" w:rsidRDefault="00E00F8E" w:rsidP="00E00F8E">
            <w:r w:rsidRPr="001C6FB8">
              <w:rPr>
                <w:rStyle w:val="Strong"/>
              </w:rPr>
              <w:t>Lesson duration</w:t>
            </w:r>
            <w:r w:rsidRPr="001C6FB8">
              <w:t xml:space="preserve">: </w:t>
            </w:r>
            <w:r w:rsidR="00320A13">
              <w:t>7</w:t>
            </w:r>
            <w:r w:rsidR="715C8690">
              <w:t>5</w:t>
            </w:r>
            <w:r w:rsidRPr="001C6FB8">
              <w:t xml:space="preserve"> minutes</w:t>
            </w:r>
          </w:p>
          <w:p w14:paraId="0200C1E3" w14:textId="4961507A" w:rsidR="26FDD316" w:rsidRPr="005B128A" w:rsidRDefault="008E10EA" w:rsidP="00A064B7">
            <w:pPr>
              <w:pStyle w:val="ListBullet"/>
            </w:pPr>
            <w:r w:rsidRPr="008E10EA">
              <w:fldChar w:fldCharType="begin"/>
            </w:r>
            <w:r w:rsidR="0098741B">
              <w:instrText>HYPERLINK  \l "_Resource_8_–"</w:instrText>
            </w:r>
            <w:r w:rsidRPr="008E10EA">
              <w:fldChar w:fldCharType="separate"/>
            </w:r>
            <w:r w:rsidR="26FDD316" w:rsidRPr="008E10EA">
              <w:rPr>
                <w:rStyle w:val="Hyperlink"/>
              </w:rPr>
              <w:t>Resource</w:t>
            </w:r>
            <w:r w:rsidR="4AD493BD" w:rsidRPr="008E10EA">
              <w:rPr>
                <w:rStyle w:val="Hyperlink"/>
              </w:rPr>
              <w:t xml:space="preserve"> </w:t>
            </w:r>
            <w:r w:rsidR="4C0C92CA" w:rsidRPr="008E10EA">
              <w:rPr>
                <w:rStyle w:val="Hyperlink"/>
              </w:rPr>
              <w:t>8</w:t>
            </w:r>
            <w:r w:rsidR="5A2F3A87" w:rsidRPr="008E10EA">
              <w:rPr>
                <w:rStyle w:val="Hyperlink"/>
              </w:rPr>
              <w:t xml:space="preserve"> –</w:t>
            </w:r>
            <w:r w:rsidR="255E3E52" w:rsidRPr="008E10EA">
              <w:rPr>
                <w:rStyle w:val="Hyperlink"/>
              </w:rPr>
              <w:t xml:space="preserve"> probability scale</w:t>
            </w:r>
            <w:r w:rsidRPr="008E10EA">
              <w:rPr>
                <w:rStyle w:val="Hyperlink"/>
              </w:rPr>
              <w:t>s</w:t>
            </w:r>
          </w:p>
          <w:p w14:paraId="0E3C0D30" w14:textId="5B0EDC47" w:rsidR="005B128A" w:rsidRPr="001C6FB8" w:rsidRDefault="008E10EA" w:rsidP="001875C5">
            <w:pPr>
              <w:pStyle w:val="ListBullet"/>
            </w:pPr>
            <w:r w:rsidRPr="008E10EA">
              <w:fldChar w:fldCharType="end"/>
            </w:r>
            <w:r w:rsidR="005B128A" w:rsidRPr="00A064B7">
              <w:t>Various</w:t>
            </w:r>
            <w:r w:rsidR="005B128A">
              <w:t xml:space="preserve"> dice</w:t>
            </w:r>
          </w:p>
          <w:p w14:paraId="30D29A3E" w14:textId="77777777" w:rsidR="005B128A" w:rsidRPr="00A064B7" w:rsidRDefault="005B128A" w:rsidP="00A064B7">
            <w:pPr>
              <w:pStyle w:val="ListBullet"/>
            </w:pPr>
            <w:r w:rsidRPr="00A064B7">
              <w:t>Whiteboards</w:t>
            </w:r>
          </w:p>
          <w:p w14:paraId="1A4BF149" w14:textId="1A741205" w:rsidR="00A31878" w:rsidRPr="001C6FB8" w:rsidRDefault="005B128A" w:rsidP="00A064B7">
            <w:pPr>
              <w:pStyle w:val="ListBullet"/>
            </w:pPr>
            <w:r w:rsidRPr="00A064B7">
              <w:t>Writing materials</w:t>
            </w:r>
          </w:p>
        </w:tc>
      </w:tr>
      <w:tr w:rsidR="00A31878" w:rsidRPr="001C6FB8" w14:paraId="31BE65C0" w14:textId="77777777" w:rsidTr="7398686C">
        <w:trPr>
          <w:cnfStyle w:val="000000100000" w:firstRow="0" w:lastRow="0" w:firstColumn="0" w:lastColumn="0" w:oddVBand="0" w:evenVBand="0" w:oddHBand="1" w:evenHBand="0" w:firstRowFirstColumn="0" w:firstRowLastColumn="0" w:lastRowFirstColumn="0" w:lastRowLastColumn="0"/>
        </w:trPr>
        <w:tc>
          <w:tcPr>
            <w:tcW w:w="4845" w:type="dxa"/>
          </w:tcPr>
          <w:p w14:paraId="7A773915" w14:textId="6FCF5371" w:rsidR="00E00F8E" w:rsidRPr="001C6FB8" w:rsidRDefault="00000000" w:rsidP="00E00F8E">
            <w:pPr>
              <w:rPr>
                <w:rStyle w:val="Strong"/>
                <w:b w:val="0"/>
                <w:bCs w:val="0"/>
              </w:rPr>
            </w:pPr>
            <w:hyperlink w:anchor="_Lesson_5" w:history="1">
              <w:r w:rsidR="00E00F8E" w:rsidRPr="001C6FB8">
                <w:rPr>
                  <w:rStyle w:val="Hyperlink"/>
                  <w:b/>
                  <w:bCs/>
                </w:rPr>
                <w:t>Lesson 5</w:t>
              </w:r>
            </w:hyperlink>
          </w:p>
          <w:p w14:paraId="4AD5CCBF" w14:textId="77777777" w:rsidR="00E00F8E" w:rsidRPr="001C6FB8" w:rsidRDefault="00E00F8E" w:rsidP="00E00F8E">
            <w:pPr>
              <w:rPr>
                <w:rStyle w:val="Strong"/>
              </w:rPr>
            </w:pPr>
            <w:r w:rsidRPr="001C6FB8">
              <w:rPr>
                <w:rStyle w:val="Strong"/>
              </w:rPr>
              <w:t>Daily number sense</w:t>
            </w:r>
            <w:r w:rsidR="00491587" w:rsidRPr="001C6FB8">
              <w:rPr>
                <w:rStyle w:val="Strong"/>
              </w:rPr>
              <w:t xml:space="preserve"> learning intention:</w:t>
            </w:r>
          </w:p>
          <w:p w14:paraId="071C8771" w14:textId="4C064734" w:rsidR="00A31878" w:rsidRPr="001C6FB8" w:rsidRDefault="67C4B659" w:rsidP="00230C4E">
            <w:pPr>
              <w:pStyle w:val="ListBullet"/>
            </w:pPr>
            <w:r w:rsidRPr="00230C4E">
              <w:t>recognise</w:t>
            </w:r>
            <w:r>
              <w:t xml:space="preserve"> that the place value system can be extended beyond hundredths</w:t>
            </w:r>
          </w:p>
        </w:tc>
        <w:tc>
          <w:tcPr>
            <w:tcW w:w="4861" w:type="dxa"/>
          </w:tcPr>
          <w:p w14:paraId="6C84BB89" w14:textId="7C0AB3CE" w:rsidR="00E00F8E" w:rsidRPr="001C6FB8" w:rsidRDefault="00E00F8E" w:rsidP="00E00F8E">
            <w:r w:rsidRPr="001C6FB8">
              <w:rPr>
                <w:rStyle w:val="Strong"/>
              </w:rPr>
              <w:t>Lesson core concept</w:t>
            </w:r>
            <w:r w:rsidRPr="001C6FB8">
              <w:t xml:space="preserve">: </w:t>
            </w:r>
            <w:r w:rsidR="00885209" w:rsidRPr="001C6FB8">
              <w:t>data can help conceptualise events and history</w:t>
            </w:r>
            <w:r w:rsidRPr="001C6FB8">
              <w:t>.</w:t>
            </w:r>
          </w:p>
          <w:p w14:paraId="3B1B6D88" w14:textId="221AF70B" w:rsidR="00DD5566" w:rsidRPr="001C6FB8" w:rsidRDefault="00DD5566" w:rsidP="00DD5566">
            <w:r w:rsidRPr="001C6FB8">
              <w:rPr>
                <w:rStyle w:val="Strong"/>
              </w:rPr>
              <w:t>Core concept learning intentions</w:t>
            </w:r>
            <w:r w:rsidRPr="001C6FB8">
              <w:t>:</w:t>
            </w:r>
          </w:p>
          <w:p w14:paraId="53243482" w14:textId="4404F94B" w:rsidR="00687585" w:rsidRPr="00946F72" w:rsidRDefault="6938734E" w:rsidP="00946F72">
            <w:pPr>
              <w:pStyle w:val="ListBullet"/>
            </w:pPr>
            <w:r w:rsidRPr="00946F72">
              <w:t>choose and use appropriate tables and graphs</w:t>
            </w:r>
          </w:p>
          <w:p w14:paraId="5F5C8D06" w14:textId="62C7B14C" w:rsidR="00A31878" w:rsidRPr="001C6FB8" w:rsidRDefault="6938734E" w:rsidP="00946F72">
            <w:pPr>
              <w:pStyle w:val="ListBullet"/>
            </w:pPr>
            <w:r w:rsidRPr="00946F72">
              <w:t>interpret</w:t>
            </w:r>
            <w:r>
              <w:t xml:space="preserve"> and compare a range of data </w:t>
            </w:r>
            <w:r>
              <w:lastRenderedPageBreak/>
              <w:t>displays</w:t>
            </w:r>
          </w:p>
        </w:tc>
        <w:tc>
          <w:tcPr>
            <w:tcW w:w="4854" w:type="dxa"/>
          </w:tcPr>
          <w:p w14:paraId="7C9B06CD" w14:textId="641AC50B" w:rsidR="00E00F8E" w:rsidRPr="001C6FB8" w:rsidRDefault="00E00F8E" w:rsidP="00E00F8E">
            <w:r w:rsidRPr="001C6FB8">
              <w:rPr>
                <w:rStyle w:val="Strong"/>
              </w:rPr>
              <w:lastRenderedPageBreak/>
              <w:t>Lesson duration</w:t>
            </w:r>
            <w:r w:rsidRPr="001C6FB8">
              <w:t xml:space="preserve">: </w:t>
            </w:r>
            <w:r w:rsidR="75B26301">
              <w:t>80</w:t>
            </w:r>
            <w:r w:rsidRPr="001C6FB8">
              <w:t xml:space="preserve"> minutes</w:t>
            </w:r>
          </w:p>
          <w:p w14:paraId="023D172F" w14:textId="544F0AA5" w:rsidR="5B68141A" w:rsidRPr="002E16DB" w:rsidRDefault="00000000" w:rsidP="00946F72">
            <w:pPr>
              <w:pStyle w:val="ListBullet"/>
            </w:pPr>
            <w:hyperlink w:anchor="_Resource_9_–" w:history="1">
              <w:r w:rsidR="5B68141A" w:rsidRPr="002E16DB">
                <w:rPr>
                  <w:rStyle w:val="Hyperlink"/>
                </w:rPr>
                <w:t xml:space="preserve">Resource </w:t>
              </w:r>
              <w:r w:rsidR="47368474" w:rsidRPr="002E16DB">
                <w:rPr>
                  <w:rStyle w:val="Hyperlink"/>
                </w:rPr>
                <w:t>9</w:t>
              </w:r>
              <w:r w:rsidR="5B68141A" w:rsidRPr="002E16DB">
                <w:rPr>
                  <w:rStyle w:val="Hyperlink"/>
                </w:rPr>
                <w:t xml:space="preserve"> –</w:t>
              </w:r>
              <w:r w:rsidR="760247B8" w:rsidRPr="002E16DB">
                <w:rPr>
                  <w:rStyle w:val="Hyperlink"/>
                </w:rPr>
                <w:t xml:space="preserve"> </w:t>
              </w:r>
              <w:r w:rsidR="73AF9813" w:rsidRPr="002E16DB">
                <w:rPr>
                  <w:rStyle w:val="Hyperlink"/>
                </w:rPr>
                <w:t>more</w:t>
              </w:r>
              <w:r w:rsidR="760247B8" w:rsidRPr="002E16DB">
                <w:rPr>
                  <w:rStyle w:val="Hyperlink"/>
                </w:rPr>
                <w:t xml:space="preserve"> and </w:t>
              </w:r>
              <w:r w:rsidR="71116FF0" w:rsidRPr="002E16DB">
                <w:rPr>
                  <w:rStyle w:val="Hyperlink"/>
                </w:rPr>
                <w:t>less</w:t>
              </w:r>
            </w:hyperlink>
          </w:p>
          <w:p w14:paraId="76D6B135" w14:textId="52223209" w:rsidR="00A31878" w:rsidRPr="002E16DB" w:rsidRDefault="00000000" w:rsidP="00946F72">
            <w:pPr>
              <w:pStyle w:val="ListBullet"/>
            </w:pPr>
            <w:hyperlink w:anchor="_Resource_10_–" w:history="1">
              <w:r w:rsidR="2BD5124B" w:rsidRPr="002E16DB">
                <w:rPr>
                  <w:rStyle w:val="Hyperlink"/>
                </w:rPr>
                <w:t>Resource</w:t>
              </w:r>
              <w:r w:rsidR="5BE68D73" w:rsidRPr="002E16DB">
                <w:rPr>
                  <w:rStyle w:val="Hyperlink"/>
                </w:rPr>
                <w:t xml:space="preserve"> </w:t>
              </w:r>
              <w:r w:rsidR="1D5F8EA7" w:rsidRPr="002E16DB">
                <w:rPr>
                  <w:rStyle w:val="Hyperlink"/>
                </w:rPr>
                <w:t>1</w:t>
              </w:r>
              <w:r w:rsidR="3466A338" w:rsidRPr="002E16DB">
                <w:rPr>
                  <w:rStyle w:val="Hyperlink"/>
                </w:rPr>
                <w:t>0</w:t>
              </w:r>
              <w:r w:rsidR="5BE68D73" w:rsidRPr="002E16DB">
                <w:rPr>
                  <w:rStyle w:val="Hyperlink"/>
                </w:rPr>
                <w:t xml:space="preserve"> – mobile phone timeline</w:t>
              </w:r>
            </w:hyperlink>
          </w:p>
          <w:p w14:paraId="0BE9E029" w14:textId="77777777" w:rsidR="00416A5F" w:rsidRPr="00946F72" w:rsidRDefault="00416A5F" w:rsidP="00416A5F">
            <w:pPr>
              <w:pStyle w:val="ListBullet"/>
            </w:pPr>
            <w:r>
              <w:t>Digital devices</w:t>
            </w:r>
          </w:p>
          <w:p w14:paraId="565D2FD7" w14:textId="77777777" w:rsidR="004A48EF" w:rsidRDefault="499DDB17" w:rsidP="00946F72">
            <w:pPr>
              <w:pStyle w:val="ListBullet"/>
            </w:pPr>
            <w:r w:rsidRPr="00946F72">
              <w:t>Rulers</w:t>
            </w:r>
          </w:p>
          <w:p w14:paraId="3BB1DED5" w14:textId="5CC7E606" w:rsidR="00554D09" w:rsidRPr="001C6FB8" w:rsidRDefault="499DDB17" w:rsidP="00946F72">
            <w:pPr>
              <w:pStyle w:val="ListBullet"/>
            </w:pPr>
            <w:r w:rsidRPr="00946F72">
              <w:lastRenderedPageBreak/>
              <w:t>Writing</w:t>
            </w:r>
            <w:r>
              <w:t xml:space="preserve"> materials</w:t>
            </w:r>
          </w:p>
        </w:tc>
      </w:tr>
      <w:tr w:rsidR="00A31878" w:rsidRPr="001C6FB8" w14:paraId="50559A3A" w14:textId="77777777" w:rsidTr="7398686C">
        <w:trPr>
          <w:cnfStyle w:val="000000010000" w:firstRow="0" w:lastRow="0" w:firstColumn="0" w:lastColumn="0" w:oddVBand="0" w:evenVBand="0" w:oddHBand="0" w:evenHBand="1" w:firstRowFirstColumn="0" w:firstRowLastColumn="0" w:lastRowFirstColumn="0" w:lastRowLastColumn="0"/>
        </w:trPr>
        <w:tc>
          <w:tcPr>
            <w:tcW w:w="4845" w:type="dxa"/>
          </w:tcPr>
          <w:p w14:paraId="70523E74" w14:textId="28DF42A5" w:rsidR="00E00F8E" w:rsidRPr="001C6FB8" w:rsidRDefault="00000000" w:rsidP="00130E76">
            <w:pPr>
              <w:rPr>
                <w:rStyle w:val="Strong"/>
                <w:b w:val="0"/>
                <w:bCs w:val="0"/>
              </w:rPr>
            </w:pPr>
            <w:hyperlink w:anchor="_Lesson_6" w:history="1">
              <w:r w:rsidR="00E00F8E" w:rsidRPr="001C6FB8">
                <w:rPr>
                  <w:rStyle w:val="Hyperlink"/>
                  <w:b/>
                  <w:bCs/>
                </w:rPr>
                <w:t>Lesson 6</w:t>
              </w:r>
            </w:hyperlink>
          </w:p>
          <w:p w14:paraId="1E32E1D4" w14:textId="77777777" w:rsidR="00E00F8E" w:rsidRPr="001C6FB8" w:rsidRDefault="00E00F8E" w:rsidP="00130E76">
            <w:pPr>
              <w:rPr>
                <w:rStyle w:val="Strong"/>
              </w:rPr>
            </w:pPr>
            <w:r w:rsidRPr="001C6FB8">
              <w:rPr>
                <w:rStyle w:val="Strong"/>
              </w:rPr>
              <w:t>Daily number sense</w:t>
            </w:r>
            <w:r w:rsidR="00491587" w:rsidRPr="001C6FB8">
              <w:rPr>
                <w:rStyle w:val="Strong"/>
              </w:rPr>
              <w:t xml:space="preserve"> learning intention:</w:t>
            </w:r>
          </w:p>
          <w:p w14:paraId="210E34E5" w14:textId="3F18731F" w:rsidR="00A31878" w:rsidRPr="001C6FB8" w:rsidRDefault="67C4B659" w:rsidP="00946F72">
            <w:pPr>
              <w:pStyle w:val="ListBullet"/>
            </w:pPr>
            <w:r w:rsidRPr="00946F72">
              <w:t>recognise</w:t>
            </w:r>
            <w:r>
              <w:t xml:space="preserve"> that the place value system can be extended beyond hundredths</w:t>
            </w:r>
          </w:p>
        </w:tc>
        <w:tc>
          <w:tcPr>
            <w:tcW w:w="4861" w:type="dxa"/>
          </w:tcPr>
          <w:p w14:paraId="390FF57B" w14:textId="428C6DAB" w:rsidR="00E00F8E" w:rsidRPr="001C6FB8" w:rsidRDefault="00E00F8E" w:rsidP="00130E76">
            <w:r w:rsidRPr="001C6FB8">
              <w:rPr>
                <w:rStyle w:val="Strong"/>
              </w:rPr>
              <w:t>Lesson core concept</w:t>
            </w:r>
            <w:r w:rsidRPr="001C6FB8">
              <w:t xml:space="preserve">: </w:t>
            </w:r>
            <w:r w:rsidR="00885209" w:rsidRPr="001C6FB8">
              <w:t>data is represented in different ways for different purposes</w:t>
            </w:r>
            <w:r w:rsidRPr="001C6FB8">
              <w:t>.</w:t>
            </w:r>
          </w:p>
          <w:p w14:paraId="344943AE" w14:textId="2B8279AE" w:rsidR="00DD5566" w:rsidRPr="001C6FB8" w:rsidRDefault="00DD5566" w:rsidP="00130E76">
            <w:r w:rsidRPr="001C6FB8">
              <w:rPr>
                <w:rStyle w:val="Strong"/>
              </w:rPr>
              <w:t>Core concept learning intention</w:t>
            </w:r>
            <w:r w:rsidRPr="001C6FB8">
              <w:t>:</w:t>
            </w:r>
          </w:p>
          <w:p w14:paraId="5E2CF19D" w14:textId="2C34059A" w:rsidR="00A31878" w:rsidRPr="001C6FB8" w:rsidRDefault="28D8FBAB" w:rsidP="00946F72">
            <w:pPr>
              <w:pStyle w:val="ListBullet"/>
            </w:pPr>
            <w:r w:rsidRPr="00946F72">
              <w:t>collect</w:t>
            </w:r>
            <w:r>
              <w:t xml:space="preserve"> categorical and discrete numerical data by observation or survey</w:t>
            </w:r>
          </w:p>
        </w:tc>
        <w:tc>
          <w:tcPr>
            <w:tcW w:w="4854" w:type="dxa"/>
          </w:tcPr>
          <w:p w14:paraId="7D3DEB79" w14:textId="34C9D0F5" w:rsidR="00E00F8E" w:rsidRPr="001C6FB8" w:rsidRDefault="00E00F8E" w:rsidP="00130E76">
            <w:r w:rsidRPr="001C6FB8">
              <w:rPr>
                <w:rStyle w:val="Strong"/>
              </w:rPr>
              <w:t>Lesson duration</w:t>
            </w:r>
            <w:r w:rsidRPr="001C6FB8">
              <w:t xml:space="preserve">: </w:t>
            </w:r>
            <w:r w:rsidR="004F3AF4" w:rsidRPr="001C6FB8">
              <w:t>60</w:t>
            </w:r>
            <w:r w:rsidRPr="001C6FB8">
              <w:t xml:space="preserve"> minutes</w:t>
            </w:r>
          </w:p>
          <w:p w14:paraId="4B7F802F" w14:textId="3A75FE38" w:rsidR="00E00F8E" w:rsidRPr="002E16DB" w:rsidRDefault="00000000" w:rsidP="00946F72">
            <w:pPr>
              <w:pStyle w:val="ListBullet"/>
            </w:pPr>
            <w:hyperlink w:anchor="_Resource_11_–" w:history="1">
              <w:r w:rsidR="4B17D50C" w:rsidRPr="002E16DB">
                <w:rPr>
                  <w:rStyle w:val="Hyperlink"/>
                </w:rPr>
                <w:t xml:space="preserve">Resource </w:t>
              </w:r>
              <w:r w:rsidR="3058981A" w:rsidRPr="002E16DB">
                <w:rPr>
                  <w:rStyle w:val="Hyperlink"/>
                </w:rPr>
                <w:t>1</w:t>
              </w:r>
              <w:r w:rsidR="6473F072" w:rsidRPr="002E16DB">
                <w:rPr>
                  <w:rStyle w:val="Hyperlink"/>
                </w:rPr>
                <w:t>1</w:t>
              </w:r>
              <w:r w:rsidR="4B17D50C" w:rsidRPr="002E16DB">
                <w:rPr>
                  <w:rStyle w:val="Hyperlink"/>
                </w:rPr>
                <w:t xml:space="preserve"> – </w:t>
              </w:r>
              <w:r w:rsidR="730B8869" w:rsidRPr="002E16DB">
                <w:rPr>
                  <w:rStyle w:val="Hyperlink"/>
                </w:rPr>
                <w:t>ascending order</w:t>
              </w:r>
            </w:hyperlink>
          </w:p>
          <w:p w14:paraId="04D75F98" w14:textId="2406C394" w:rsidR="00831661" w:rsidRPr="002E16DB" w:rsidRDefault="00000000" w:rsidP="00946F72">
            <w:pPr>
              <w:pStyle w:val="ListBullet"/>
            </w:pPr>
            <w:hyperlink w:anchor="_Resource_12_–" w:history="1">
              <w:r w:rsidR="2C72955D" w:rsidRPr="002E16DB">
                <w:rPr>
                  <w:rStyle w:val="Hyperlink"/>
                </w:rPr>
                <w:t xml:space="preserve">Resource </w:t>
              </w:r>
              <w:r w:rsidR="7C313967" w:rsidRPr="002E16DB">
                <w:rPr>
                  <w:rStyle w:val="Hyperlink"/>
                </w:rPr>
                <w:t>1</w:t>
              </w:r>
              <w:r w:rsidR="14663960" w:rsidRPr="002E16DB">
                <w:rPr>
                  <w:rStyle w:val="Hyperlink"/>
                </w:rPr>
                <w:t>2</w:t>
              </w:r>
              <w:r w:rsidR="2C72955D" w:rsidRPr="002E16DB">
                <w:rPr>
                  <w:rStyle w:val="Hyperlink"/>
                </w:rPr>
                <w:t xml:space="preserve"> </w:t>
              </w:r>
              <w:r w:rsidR="0C67E3A0" w:rsidRPr="002E16DB">
                <w:rPr>
                  <w:rStyle w:val="Hyperlink"/>
                </w:rPr>
                <w:t>–</w:t>
              </w:r>
              <w:r w:rsidR="2C72955D" w:rsidRPr="002E16DB">
                <w:rPr>
                  <w:rStyle w:val="Hyperlink"/>
                </w:rPr>
                <w:t xml:space="preserve"> </w:t>
              </w:r>
              <w:r w:rsidR="0C67E3A0" w:rsidRPr="002E16DB">
                <w:rPr>
                  <w:rStyle w:val="Hyperlink"/>
                </w:rPr>
                <w:t>data cycle</w:t>
              </w:r>
            </w:hyperlink>
          </w:p>
          <w:p w14:paraId="7C21F119" w14:textId="397A77DA" w:rsidR="2EA66E2A" w:rsidRPr="002E16DB" w:rsidRDefault="00000000" w:rsidP="00946F72">
            <w:pPr>
              <w:pStyle w:val="ListBullet"/>
            </w:pPr>
            <w:hyperlink w:anchor="_Resource_13_–" w:history="1">
              <w:r w:rsidR="2EA66E2A" w:rsidRPr="00515A84">
                <w:rPr>
                  <w:rStyle w:val="Hyperlink"/>
                </w:rPr>
                <w:t xml:space="preserve">Resource </w:t>
              </w:r>
              <w:r w:rsidR="604B1C2E" w:rsidRPr="00515A84">
                <w:rPr>
                  <w:rStyle w:val="Hyperlink"/>
                </w:rPr>
                <w:t>1</w:t>
              </w:r>
              <w:r w:rsidR="77A84F6C" w:rsidRPr="00515A84">
                <w:rPr>
                  <w:rStyle w:val="Hyperlink"/>
                </w:rPr>
                <w:t>3</w:t>
              </w:r>
              <w:r w:rsidR="2EA66E2A" w:rsidRPr="00515A84">
                <w:rPr>
                  <w:rStyle w:val="Hyperlink"/>
                </w:rPr>
                <w:t xml:space="preserve"> – </w:t>
              </w:r>
              <w:r w:rsidR="00515A84" w:rsidRPr="00515A84">
                <w:rPr>
                  <w:rStyle w:val="Hyperlink"/>
                </w:rPr>
                <w:t>council survey criteria</w:t>
              </w:r>
            </w:hyperlink>
          </w:p>
          <w:p w14:paraId="60BEC0DB" w14:textId="38A231AA" w:rsidR="00515A84" w:rsidRDefault="00515A84" w:rsidP="00946F72">
            <w:pPr>
              <w:pStyle w:val="ListBullet"/>
            </w:pPr>
            <w:r>
              <w:t>Paper</w:t>
            </w:r>
            <w:r w:rsidR="00BE2CCD">
              <w:t xml:space="preserve"> or digital </w:t>
            </w:r>
            <w:r w:rsidR="00F30381">
              <w:t xml:space="preserve">applications: </w:t>
            </w:r>
            <w:r w:rsidR="00E7134D" w:rsidRPr="00CA6067">
              <w:t>Microsoft Forms</w:t>
            </w:r>
            <w:r w:rsidR="00E7134D" w:rsidRPr="0059359D">
              <w:t xml:space="preserve"> or </w:t>
            </w:r>
            <w:r w:rsidR="00E7134D" w:rsidRPr="00CA6067">
              <w:t>Google Forms</w:t>
            </w:r>
          </w:p>
          <w:p w14:paraId="571BC046" w14:textId="6323E92F" w:rsidR="00D44ED4" w:rsidRDefault="00D44ED4" w:rsidP="00946F72">
            <w:pPr>
              <w:pStyle w:val="ListBullet"/>
            </w:pPr>
            <w:r>
              <w:t>Paper</w:t>
            </w:r>
          </w:p>
          <w:p w14:paraId="75657565" w14:textId="154059B9" w:rsidR="00A31878" w:rsidRPr="001C6FB8" w:rsidRDefault="3E525723" w:rsidP="00946F72">
            <w:pPr>
              <w:pStyle w:val="ListBullet"/>
            </w:pPr>
            <w:r w:rsidRPr="00946F72">
              <w:t>Writing materials</w:t>
            </w:r>
          </w:p>
        </w:tc>
      </w:tr>
      <w:tr w:rsidR="00A31878" w:rsidRPr="001C6FB8" w14:paraId="037B7622" w14:textId="77777777" w:rsidTr="7398686C">
        <w:trPr>
          <w:cnfStyle w:val="000000100000" w:firstRow="0" w:lastRow="0" w:firstColumn="0" w:lastColumn="0" w:oddVBand="0" w:evenVBand="0" w:oddHBand="1" w:evenHBand="0" w:firstRowFirstColumn="0" w:firstRowLastColumn="0" w:lastRowFirstColumn="0" w:lastRowLastColumn="0"/>
        </w:trPr>
        <w:tc>
          <w:tcPr>
            <w:tcW w:w="4845" w:type="dxa"/>
          </w:tcPr>
          <w:p w14:paraId="7F0A8AB1" w14:textId="3160A918" w:rsidR="00E00F8E" w:rsidRPr="001C6FB8" w:rsidRDefault="00000000" w:rsidP="00E00F8E">
            <w:pPr>
              <w:rPr>
                <w:rStyle w:val="Strong"/>
                <w:b w:val="0"/>
                <w:bCs w:val="0"/>
              </w:rPr>
            </w:pPr>
            <w:hyperlink w:anchor="_Lesson_7" w:history="1">
              <w:r w:rsidR="00E00F8E" w:rsidRPr="001C6FB8">
                <w:rPr>
                  <w:rStyle w:val="Hyperlink"/>
                  <w:b/>
                  <w:bCs/>
                </w:rPr>
                <w:t>Lesson 7</w:t>
              </w:r>
            </w:hyperlink>
          </w:p>
          <w:p w14:paraId="5277B085" w14:textId="39CF64D9" w:rsidR="00E00F8E" w:rsidRPr="001C6FB8" w:rsidRDefault="00E00F8E" w:rsidP="00E00F8E">
            <w:pPr>
              <w:rPr>
                <w:rStyle w:val="Strong"/>
              </w:rPr>
            </w:pPr>
            <w:r w:rsidRPr="001C6FB8">
              <w:rPr>
                <w:rStyle w:val="Strong"/>
              </w:rPr>
              <w:t>Daily number sense</w:t>
            </w:r>
            <w:r w:rsidR="00491587" w:rsidRPr="001C6FB8">
              <w:rPr>
                <w:rStyle w:val="Strong"/>
              </w:rPr>
              <w:t xml:space="preserve"> learning intention</w:t>
            </w:r>
            <w:r w:rsidR="00894A9F">
              <w:rPr>
                <w:rStyle w:val="Strong"/>
              </w:rPr>
              <w:t>s</w:t>
            </w:r>
            <w:r w:rsidR="00491587" w:rsidRPr="001C6FB8">
              <w:rPr>
                <w:rStyle w:val="Strong"/>
              </w:rPr>
              <w:t>:</w:t>
            </w:r>
          </w:p>
          <w:p w14:paraId="1FF9C2B1" w14:textId="19CB95F6" w:rsidR="00402164" w:rsidRDefault="00402164" w:rsidP="00402164">
            <w:pPr>
              <w:pStyle w:val="ListBullet"/>
            </w:pPr>
            <w:r w:rsidRPr="00895CFF">
              <w:t>recognise</w:t>
            </w:r>
            <w:r w:rsidRPr="00950280">
              <w:t xml:space="preserve"> that the place value system can be extended beyond hundredths</w:t>
            </w:r>
          </w:p>
          <w:p w14:paraId="54BBC0D9" w14:textId="4BAEBD4B" w:rsidR="00A31878" w:rsidRPr="001C6FB8" w:rsidRDefault="00402164" w:rsidP="00402164">
            <w:pPr>
              <w:pStyle w:val="ListBullet"/>
            </w:pPr>
            <w:r w:rsidRPr="000C38C3">
              <w:t xml:space="preserve">make connections between benchmark </w:t>
            </w:r>
            <w:r w:rsidRPr="000C38C3">
              <w:lastRenderedPageBreak/>
              <w:t>fractions, decimals and percentages</w:t>
            </w:r>
          </w:p>
        </w:tc>
        <w:tc>
          <w:tcPr>
            <w:tcW w:w="4861" w:type="dxa"/>
          </w:tcPr>
          <w:p w14:paraId="41E21934" w14:textId="0AC7CD2B" w:rsidR="00E00F8E" w:rsidRPr="001C6FB8" w:rsidRDefault="00E00F8E" w:rsidP="00E00F8E">
            <w:r w:rsidRPr="001C6FB8">
              <w:rPr>
                <w:rStyle w:val="Strong"/>
              </w:rPr>
              <w:lastRenderedPageBreak/>
              <w:t>Lesson core concept</w:t>
            </w:r>
            <w:r w:rsidRPr="001C6FB8">
              <w:t xml:space="preserve">: </w:t>
            </w:r>
            <w:r w:rsidR="00885209" w:rsidRPr="001C6FB8">
              <w:t>data is represented in different ways for different purposes</w:t>
            </w:r>
            <w:r w:rsidRPr="001C6FB8">
              <w:t>.</w:t>
            </w:r>
          </w:p>
          <w:p w14:paraId="19EDA79A" w14:textId="6A77B0DE" w:rsidR="00DD5566" w:rsidRPr="001C6FB8" w:rsidRDefault="00DD5566" w:rsidP="00DD5566">
            <w:r w:rsidRPr="001C6FB8">
              <w:rPr>
                <w:rStyle w:val="Strong"/>
              </w:rPr>
              <w:t>Core concept learning intention</w:t>
            </w:r>
            <w:r w:rsidR="005B128A">
              <w:rPr>
                <w:rStyle w:val="Strong"/>
              </w:rPr>
              <w:t>s</w:t>
            </w:r>
            <w:r w:rsidRPr="001C6FB8">
              <w:t>:</w:t>
            </w:r>
          </w:p>
          <w:p w14:paraId="0089EE7D" w14:textId="77777777" w:rsidR="00A31878" w:rsidRDefault="148EB4F5" w:rsidP="00946F72">
            <w:pPr>
              <w:pStyle w:val="ListBullet"/>
            </w:pPr>
            <w:r w:rsidRPr="00946F72">
              <w:t>choose</w:t>
            </w:r>
            <w:r>
              <w:t xml:space="preserve"> and use appropriate tables and graphs</w:t>
            </w:r>
          </w:p>
          <w:p w14:paraId="2E8F5629" w14:textId="4048322A" w:rsidR="00811788" w:rsidRPr="001C6FB8" w:rsidRDefault="00BC10A8" w:rsidP="00946F72">
            <w:pPr>
              <w:pStyle w:val="ListBullet"/>
            </w:pPr>
            <w:r>
              <w:lastRenderedPageBreak/>
              <w:t>describe and interpret different datasets in context</w:t>
            </w:r>
          </w:p>
        </w:tc>
        <w:tc>
          <w:tcPr>
            <w:tcW w:w="4854" w:type="dxa"/>
          </w:tcPr>
          <w:p w14:paraId="4BE9232F" w14:textId="785201C5" w:rsidR="00E00F8E" w:rsidRPr="001C6FB8" w:rsidRDefault="00E00F8E" w:rsidP="00E00F8E">
            <w:r w:rsidRPr="001C6FB8">
              <w:rPr>
                <w:rStyle w:val="Strong"/>
              </w:rPr>
              <w:lastRenderedPageBreak/>
              <w:t>Lesson duration</w:t>
            </w:r>
            <w:r w:rsidRPr="001C6FB8">
              <w:t xml:space="preserve">: </w:t>
            </w:r>
            <w:r w:rsidR="004F3AF4" w:rsidRPr="001C6FB8">
              <w:t>60</w:t>
            </w:r>
            <w:r w:rsidRPr="001C6FB8">
              <w:t xml:space="preserve"> minutes</w:t>
            </w:r>
          </w:p>
          <w:p w14:paraId="52D4B953" w14:textId="72438969" w:rsidR="00825EA3" w:rsidRPr="002E16DB" w:rsidRDefault="00000000" w:rsidP="00946F72">
            <w:pPr>
              <w:pStyle w:val="ListBullet"/>
            </w:pPr>
            <w:hyperlink w:anchor="_Resource_12_–" w:history="1">
              <w:r w:rsidR="256772F5" w:rsidRPr="002E16DB">
                <w:rPr>
                  <w:rStyle w:val="Hyperlink"/>
                </w:rPr>
                <w:t>Resource 1</w:t>
              </w:r>
              <w:r w:rsidR="43D66392" w:rsidRPr="002E16DB">
                <w:rPr>
                  <w:rStyle w:val="Hyperlink"/>
                </w:rPr>
                <w:t>2</w:t>
              </w:r>
              <w:r w:rsidR="256772F5" w:rsidRPr="002E16DB">
                <w:rPr>
                  <w:rStyle w:val="Hyperlink"/>
                </w:rPr>
                <w:t xml:space="preserve"> – data cycle</w:t>
              </w:r>
            </w:hyperlink>
          </w:p>
          <w:p w14:paraId="6911028A" w14:textId="00D422DD" w:rsidR="00825EA3" w:rsidRPr="002E16DB" w:rsidRDefault="00000000" w:rsidP="00946F72">
            <w:pPr>
              <w:pStyle w:val="ListBullet"/>
            </w:pPr>
            <w:hyperlink w:anchor="_Resource_14_–" w:history="1">
              <w:r w:rsidR="0098741B">
                <w:rPr>
                  <w:rStyle w:val="Hyperlink"/>
                </w:rPr>
                <w:t>Resource 14 – What’s missing?</w:t>
              </w:r>
            </w:hyperlink>
          </w:p>
          <w:p w14:paraId="017DDE6B" w14:textId="43383308" w:rsidR="00C95A74" w:rsidRPr="002E16DB" w:rsidRDefault="00000000" w:rsidP="00946F72">
            <w:pPr>
              <w:pStyle w:val="ListBullet"/>
            </w:pPr>
            <w:hyperlink w:anchor="_Resource_15_–" w:history="1">
              <w:r w:rsidR="0FC5AC35" w:rsidRPr="002E16DB">
                <w:rPr>
                  <w:rStyle w:val="Hyperlink"/>
                </w:rPr>
                <w:t xml:space="preserve">Resource </w:t>
              </w:r>
              <w:r w:rsidR="637AA37F" w:rsidRPr="002E16DB">
                <w:rPr>
                  <w:rStyle w:val="Hyperlink"/>
                </w:rPr>
                <w:t>1</w:t>
              </w:r>
              <w:r w:rsidR="60533A4C" w:rsidRPr="002E16DB">
                <w:rPr>
                  <w:rStyle w:val="Hyperlink"/>
                </w:rPr>
                <w:t>5</w:t>
              </w:r>
              <w:r w:rsidR="0FC5AC35" w:rsidRPr="002E16DB">
                <w:rPr>
                  <w:rStyle w:val="Hyperlink"/>
                </w:rPr>
                <w:t xml:space="preserve"> – best data representation</w:t>
              </w:r>
            </w:hyperlink>
          </w:p>
          <w:p w14:paraId="54CA5801" w14:textId="77777777" w:rsidR="00C95A74" w:rsidRDefault="0FC5AC35" w:rsidP="00946F72">
            <w:pPr>
              <w:pStyle w:val="ListBullet"/>
            </w:pPr>
            <w:r w:rsidRPr="00946F72">
              <w:lastRenderedPageBreak/>
              <w:t>Digital applications: Microsoft Excel or Google Sheets</w:t>
            </w:r>
          </w:p>
          <w:p w14:paraId="4D1C711B" w14:textId="26FFD54A" w:rsidR="00D44ED4" w:rsidRPr="00946F72" w:rsidRDefault="00D44ED4" w:rsidP="00946F72">
            <w:pPr>
              <w:pStyle w:val="ListBullet"/>
            </w:pPr>
            <w:r>
              <w:t>Paper</w:t>
            </w:r>
          </w:p>
          <w:p w14:paraId="3A44FBC5" w14:textId="67D2F62D" w:rsidR="00A31878" w:rsidRPr="001C6FB8" w:rsidRDefault="07268EBB" w:rsidP="00946F72">
            <w:pPr>
              <w:pStyle w:val="ListBullet"/>
            </w:pPr>
            <w:r w:rsidRPr="00946F72">
              <w:t>Writing</w:t>
            </w:r>
            <w:r>
              <w:t xml:space="preserve"> materials</w:t>
            </w:r>
          </w:p>
        </w:tc>
      </w:tr>
      <w:tr w:rsidR="00E00F8E" w:rsidRPr="001C6FB8" w14:paraId="2805FEDE" w14:textId="77777777" w:rsidTr="7398686C">
        <w:trPr>
          <w:cnfStyle w:val="000000010000" w:firstRow="0" w:lastRow="0" w:firstColumn="0" w:lastColumn="0" w:oddVBand="0" w:evenVBand="0" w:oddHBand="0" w:evenHBand="1" w:firstRowFirstColumn="0" w:firstRowLastColumn="0" w:lastRowFirstColumn="0" w:lastRowLastColumn="0"/>
        </w:trPr>
        <w:tc>
          <w:tcPr>
            <w:tcW w:w="4845" w:type="dxa"/>
          </w:tcPr>
          <w:p w14:paraId="326FA75B" w14:textId="15FCC54D" w:rsidR="00E00F8E" w:rsidRPr="001C6FB8" w:rsidRDefault="00000000" w:rsidP="00E00F8E">
            <w:pPr>
              <w:rPr>
                <w:rStyle w:val="Strong"/>
                <w:b w:val="0"/>
                <w:bCs w:val="0"/>
              </w:rPr>
            </w:pPr>
            <w:hyperlink w:anchor="_Lesson_8" w:history="1">
              <w:r w:rsidR="00E00F8E" w:rsidRPr="001C6FB8">
                <w:rPr>
                  <w:rStyle w:val="Hyperlink"/>
                  <w:b/>
                  <w:bCs/>
                </w:rPr>
                <w:t>Lesson 8</w:t>
              </w:r>
            </w:hyperlink>
          </w:p>
          <w:p w14:paraId="00741FF6" w14:textId="77777777" w:rsidR="00E00F8E" w:rsidRPr="001C6FB8" w:rsidRDefault="00E00F8E" w:rsidP="00E00F8E">
            <w:pPr>
              <w:rPr>
                <w:rStyle w:val="Strong"/>
              </w:rPr>
            </w:pPr>
            <w:r w:rsidRPr="001C6FB8">
              <w:rPr>
                <w:rStyle w:val="Strong"/>
              </w:rPr>
              <w:t>Daily number sense</w:t>
            </w:r>
            <w:r w:rsidR="00491587" w:rsidRPr="001C6FB8">
              <w:rPr>
                <w:rStyle w:val="Strong"/>
              </w:rPr>
              <w:t xml:space="preserve"> learning intention:</w:t>
            </w:r>
          </w:p>
          <w:p w14:paraId="01FAC1F0" w14:textId="77777777" w:rsidR="00E00F8E" w:rsidRPr="001C6FB8" w:rsidRDefault="54C37A10" w:rsidP="00946F72">
            <w:pPr>
              <w:pStyle w:val="ListBullet"/>
              <w:rPr>
                <w:rStyle w:val="Strong"/>
              </w:rPr>
            </w:pPr>
            <w:r w:rsidRPr="00946F72">
              <w:t>t</w:t>
            </w:r>
            <w:r w:rsidR="2BD5124B" w:rsidRPr="00946F72">
              <w:t>eacher</w:t>
            </w:r>
            <w:r>
              <w:t>-</w:t>
            </w:r>
            <w:r w:rsidR="2BD5124B">
              <w:t>identified task based on student needs</w:t>
            </w:r>
          </w:p>
        </w:tc>
        <w:tc>
          <w:tcPr>
            <w:tcW w:w="4861" w:type="dxa"/>
          </w:tcPr>
          <w:p w14:paraId="0BEED60E" w14:textId="76644E5A" w:rsidR="00E00F8E" w:rsidRPr="001C6FB8" w:rsidRDefault="00E00F8E" w:rsidP="00E00F8E">
            <w:r w:rsidRPr="001C6FB8">
              <w:rPr>
                <w:rStyle w:val="Strong"/>
              </w:rPr>
              <w:t>Lesson core concept</w:t>
            </w:r>
            <w:r w:rsidRPr="001C6FB8">
              <w:t xml:space="preserve">: </w:t>
            </w:r>
            <w:r w:rsidR="00885209" w:rsidRPr="001C6FB8">
              <w:t>statistical reasoning helps mathematicians interpret and make inferences about real-world data</w:t>
            </w:r>
            <w:r w:rsidRPr="001C6FB8">
              <w:t>.</w:t>
            </w:r>
          </w:p>
          <w:p w14:paraId="64968919" w14:textId="4DCAB9ED" w:rsidR="00DD5566" w:rsidRPr="001C6FB8" w:rsidRDefault="00DD5566" w:rsidP="00DD5566">
            <w:r w:rsidRPr="001C6FB8">
              <w:rPr>
                <w:rStyle w:val="Strong"/>
              </w:rPr>
              <w:t xml:space="preserve">Core concept learning </w:t>
            </w:r>
            <w:r w:rsidRPr="279DB56F">
              <w:rPr>
                <w:rStyle w:val="Strong"/>
              </w:rPr>
              <w:t>intention</w:t>
            </w:r>
            <w:r w:rsidR="64771D61" w:rsidRPr="279DB56F">
              <w:rPr>
                <w:rStyle w:val="Strong"/>
              </w:rPr>
              <w:t>s</w:t>
            </w:r>
            <w:r>
              <w:t>:</w:t>
            </w:r>
          </w:p>
          <w:p w14:paraId="317B40C6" w14:textId="7950B2E5" w:rsidR="00E00F8E" w:rsidRPr="00946F72" w:rsidRDefault="55862638" w:rsidP="00946F72">
            <w:pPr>
              <w:pStyle w:val="ListBullet"/>
            </w:pPr>
            <w:r w:rsidRPr="00946F72">
              <w:t>describe and interpret different datasets in context</w:t>
            </w:r>
          </w:p>
          <w:p w14:paraId="3BF47ABF" w14:textId="3D892362" w:rsidR="00E00F8E" w:rsidRPr="001C6FB8" w:rsidRDefault="55862638" w:rsidP="00946F72">
            <w:pPr>
              <w:pStyle w:val="ListBullet"/>
            </w:pPr>
            <w:r w:rsidRPr="00946F72">
              <w:t>interpret data presented in digital media and</w:t>
            </w:r>
            <w:r w:rsidRPr="279DB56F">
              <w:t xml:space="preserve"> elsewhere</w:t>
            </w:r>
          </w:p>
        </w:tc>
        <w:tc>
          <w:tcPr>
            <w:tcW w:w="4854" w:type="dxa"/>
          </w:tcPr>
          <w:p w14:paraId="2D15C96E" w14:textId="7177767F" w:rsidR="00E00F8E" w:rsidRPr="001C6FB8" w:rsidRDefault="00E00F8E" w:rsidP="00E00F8E">
            <w:r w:rsidRPr="001C6FB8">
              <w:rPr>
                <w:rStyle w:val="Strong"/>
              </w:rPr>
              <w:t>Lesson duration</w:t>
            </w:r>
            <w:r w:rsidRPr="001C6FB8">
              <w:t xml:space="preserve">: </w:t>
            </w:r>
            <w:r w:rsidR="00D169E4">
              <w:t>70</w:t>
            </w:r>
            <w:r w:rsidRPr="001C6FB8">
              <w:t xml:space="preserve"> minutes</w:t>
            </w:r>
          </w:p>
          <w:p w14:paraId="37DD44D9" w14:textId="7A4C45A4" w:rsidR="00E00F8E" w:rsidRPr="00F65280" w:rsidRDefault="002E16DB" w:rsidP="00946F72">
            <w:pPr>
              <w:pStyle w:val="ListBullet"/>
            </w:pPr>
            <w:r w:rsidRPr="002E16DB">
              <w:fldChar w:fldCharType="begin"/>
            </w:r>
            <w:r w:rsidR="0098741B">
              <w:instrText>HYPERLINK  \l "_Resource_16_–"</w:instrText>
            </w:r>
            <w:r w:rsidRPr="002E16DB">
              <w:fldChar w:fldCharType="separate"/>
            </w:r>
            <w:r w:rsidR="36A0E62E" w:rsidRPr="002E16DB">
              <w:rPr>
                <w:rStyle w:val="Hyperlink"/>
              </w:rPr>
              <w:t>Resource</w:t>
            </w:r>
            <w:r w:rsidR="75E5B69F" w:rsidRPr="002E16DB">
              <w:rPr>
                <w:rStyle w:val="Hyperlink"/>
              </w:rPr>
              <w:t xml:space="preserve"> </w:t>
            </w:r>
            <w:r w:rsidR="5CCF7D5D" w:rsidRPr="002E16DB">
              <w:rPr>
                <w:rStyle w:val="Hyperlink"/>
              </w:rPr>
              <w:t>1</w:t>
            </w:r>
            <w:r w:rsidR="04B9E58E" w:rsidRPr="002E16DB">
              <w:rPr>
                <w:rStyle w:val="Hyperlink"/>
              </w:rPr>
              <w:t>6</w:t>
            </w:r>
            <w:r w:rsidR="486C3CED" w:rsidRPr="002E16DB">
              <w:rPr>
                <w:rStyle w:val="Hyperlink"/>
              </w:rPr>
              <w:t xml:space="preserve"> </w:t>
            </w:r>
            <w:r w:rsidR="3D9DB94B" w:rsidRPr="002E16DB">
              <w:rPr>
                <w:rStyle w:val="Hyperlink"/>
              </w:rPr>
              <w:t>–</w:t>
            </w:r>
            <w:r w:rsidR="33B4D4E8" w:rsidRPr="002E16DB">
              <w:rPr>
                <w:rStyle w:val="Hyperlink"/>
              </w:rPr>
              <w:t xml:space="preserve"> language</w:t>
            </w:r>
            <w:r w:rsidRPr="002E16DB">
              <w:rPr>
                <w:rStyle w:val="Hyperlink"/>
              </w:rPr>
              <w:t>s</w:t>
            </w:r>
            <w:r w:rsidR="33B4D4E8" w:rsidRPr="002E16DB">
              <w:rPr>
                <w:rStyle w:val="Hyperlink"/>
              </w:rPr>
              <w:t xml:space="preserve"> data</w:t>
            </w:r>
          </w:p>
          <w:p w14:paraId="12B32FD9" w14:textId="70792FDB" w:rsidR="00E00F8E" w:rsidRPr="002E16DB" w:rsidRDefault="002E16DB" w:rsidP="00946F72">
            <w:pPr>
              <w:pStyle w:val="ListBullet"/>
            </w:pPr>
            <w:r w:rsidRPr="002E16DB">
              <w:fldChar w:fldCharType="end"/>
            </w:r>
            <w:hyperlink w:anchor="_Resource_17_–" w:history="1">
              <w:r w:rsidR="36A0E62E" w:rsidRPr="002E16DB">
                <w:rPr>
                  <w:rStyle w:val="Hyperlink"/>
                </w:rPr>
                <w:t>Resource</w:t>
              </w:r>
              <w:r w:rsidR="0B64451C" w:rsidRPr="002E16DB">
                <w:rPr>
                  <w:rStyle w:val="Hyperlink"/>
                </w:rPr>
                <w:t xml:space="preserve"> </w:t>
              </w:r>
              <w:r w:rsidR="194C1B1F" w:rsidRPr="002E16DB">
                <w:rPr>
                  <w:rStyle w:val="Hyperlink"/>
                </w:rPr>
                <w:t>1</w:t>
              </w:r>
              <w:r w:rsidR="06594490" w:rsidRPr="002E16DB">
                <w:rPr>
                  <w:rStyle w:val="Hyperlink"/>
                </w:rPr>
                <w:t>7</w:t>
              </w:r>
              <w:r w:rsidR="536B077C" w:rsidRPr="002E16DB">
                <w:rPr>
                  <w:rStyle w:val="Hyperlink"/>
                </w:rPr>
                <w:t xml:space="preserve"> –</w:t>
              </w:r>
              <w:r w:rsidR="6F8B244D" w:rsidRPr="002E16DB">
                <w:rPr>
                  <w:rStyle w:val="Hyperlink"/>
                </w:rPr>
                <w:t xml:space="preserve"> language</w:t>
              </w:r>
              <w:r w:rsidRPr="002E16DB">
                <w:rPr>
                  <w:rStyle w:val="Hyperlink"/>
                </w:rPr>
                <w:t>s</w:t>
              </w:r>
              <w:r w:rsidR="6F8B244D" w:rsidRPr="002E16DB">
                <w:rPr>
                  <w:rStyle w:val="Hyperlink"/>
                </w:rPr>
                <w:t xml:space="preserve"> line graph</w:t>
              </w:r>
            </w:hyperlink>
          </w:p>
          <w:p w14:paraId="00D340B4" w14:textId="0165F063" w:rsidR="00E00F8E" w:rsidRPr="002E16DB" w:rsidRDefault="00000000" w:rsidP="00946F72">
            <w:pPr>
              <w:pStyle w:val="ListBullet"/>
            </w:pPr>
            <w:hyperlink w:anchor="_Resource_18_–" w:history="1">
              <w:r w:rsidR="6F8B244D" w:rsidRPr="002E16DB">
                <w:rPr>
                  <w:rStyle w:val="Hyperlink"/>
                </w:rPr>
                <w:t xml:space="preserve">Resource </w:t>
              </w:r>
              <w:r w:rsidR="0A5CBC32" w:rsidRPr="002E16DB">
                <w:rPr>
                  <w:rStyle w:val="Hyperlink"/>
                </w:rPr>
                <w:t>1</w:t>
              </w:r>
              <w:r w:rsidR="3C213466" w:rsidRPr="002E16DB">
                <w:rPr>
                  <w:rStyle w:val="Hyperlink"/>
                </w:rPr>
                <w:t>8</w:t>
              </w:r>
              <w:r w:rsidR="6F8B244D" w:rsidRPr="002E16DB">
                <w:rPr>
                  <w:rStyle w:val="Hyperlink"/>
                </w:rPr>
                <w:t xml:space="preserve"> –</w:t>
              </w:r>
              <w:r w:rsidR="258092A0" w:rsidRPr="002E16DB">
                <w:rPr>
                  <w:rStyle w:val="Hyperlink"/>
                </w:rPr>
                <w:t xml:space="preserve"> </w:t>
              </w:r>
              <w:r w:rsidR="6F8B244D" w:rsidRPr="002E16DB">
                <w:rPr>
                  <w:rStyle w:val="Hyperlink"/>
                </w:rPr>
                <w:t>data display 1</w:t>
              </w:r>
            </w:hyperlink>
          </w:p>
          <w:p w14:paraId="122309A5" w14:textId="4AA11EB3" w:rsidR="00E00F8E" w:rsidRPr="002E16DB" w:rsidRDefault="00000000" w:rsidP="00946F72">
            <w:pPr>
              <w:pStyle w:val="ListBullet"/>
            </w:pPr>
            <w:hyperlink w:anchor="_Resource_19_–" w:history="1">
              <w:r w:rsidR="6F8B244D" w:rsidRPr="002E16DB">
                <w:rPr>
                  <w:rStyle w:val="Hyperlink"/>
                </w:rPr>
                <w:t xml:space="preserve">Resource </w:t>
              </w:r>
              <w:r w:rsidR="46C74409" w:rsidRPr="002E16DB">
                <w:rPr>
                  <w:rStyle w:val="Hyperlink"/>
                </w:rPr>
                <w:t>19</w:t>
              </w:r>
              <w:r w:rsidR="6F8B244D" w:rsidRPr="002E16DB">
                <w:rPr>
                  <w:rStyle w:val="Hyperlink"/>
                </w:rPr>
                <w:t xml:space="preserve"> – data display 2</w:t>
              </w:r>
            </w:hyperlink>
          </w:p>
          <w:p w14:paraId="7A310768" w14:textId="690B63B7" w:rsidR="00E00F8E" w:rsidRPr="002E16DB" w:rsidRDefault="00000000" w:rsidP="00946F72">
            <w:pPr>
              <w:pStyle w:val="ListBullet"/>
            </w:pPr>
            <w:hyperlink w:anchor="_Resource_20_–" w:history="1">
              <w:r w:rsidR="6F8B244D" w:rsidRPr="002E16DB">
                <w:rPr>
                  <w:rStyle w:val="Hyperlink"/>
                </w:rPr>
                <w:t xml:space="preserve">Resource </w:t>
              </w:r>
              <w:r w:rsidR="0A5CBC32" w:rsidRPr="002E16DB">
                <w:rPr>
                  <w:rStyle w:val="Hyperlink"/>
                </w:rPr>
                <w:t>2</w:t>
              </w:r>
              <w:r w:rsidR="48DF3725" w:rsidRPr="002E16DB">
                <w:rPr>
                  <w:rStyle w:val="Hyperlink"/>
                </w:rPr>
                <w:t>0</w:t>
              </w:r>
              <w:r w:rsidR="6F8B244D" w:rsidRPr="002E16DB">
                <w:rPr>
                  <w:rStyle w:val="Hyperlink"/>
                </w:rPr>
                <w:t xml:space="preserve"> – data display 3</w:t>
              </w:r>
            </w:hyperlink>
          </w:p>
          <w:p w14:paraId="3EA7020A" w14:textId="6A65C67A" w:rsidR="00E00F8E" w:rsidRPr="001C6FB8" w:rsidRDefault="1ECB60CB" w:rsidP="00946F72">
            <w:pPr>
              <w:pStyle w:val="ListBullet"/>
            </w:pPr>
            <w:r w:rsidRPr="00946F72">
              <w:t>Vid</w:t>
            </w:r>
            <w:r>
              <w:t xml:space="preserve">eo: </w:t>
            </w:r>
            <w:hyperlink r:id="rId10">
              <w:r w:rsidRPr="1CEE483B">
                <w:rPr>
                  <w:rStyle w:val="Hyperlink"/>
                </w:rPr>
                <w:t>How to spot a misleading graph (4:09)</w:t>
              </w:r>
            </w:hyperlink>
          </w:p>
        </w:tc>
      </w:tr>
      <w:bookmarkEnd w:id="14"/>
    </w:tbl>
    <w:p w14:paraId="090F5E32" w14:textId="77777777" w:rsidR="00E95B28" w:rsidRPr="001C6FB8" w:rsidRDefault="00E95B28">
      <w:pPr>
        <w:spacing w:before="0" w:after="160" w:line="259" w:lineRule="auto"/>
      </w:pPr>
      <w:r w:rsidRPr="001C6FB8">
        <w:br w:type="page"/>
      </w:r>
    </w:p>
    <w:p w14:paraId="2D9D6BF2" w14:textId="77777777" w:rsidR="00D74AB8" w:rsidRPr="001C6FB8" w:rsidRDefault="00D74AB8" w:rsidP="00D33D6A">
      <w:pPr>
        <w:pStyle w:val="Heading1"/>
      </w:pPr>
      <w:bookmarkStart w:id="15" w:name="_Lesson_1"/>
      <w:bookmarkStart w:id="16" w:name="_Toc1901367946"/>
      <w:bookmarkStart w:id="17" w:name="_Toc172645946"/>
      <w:bookmarkEnd w:id="15"/>
      <w:r w:rsidRPr="001C6FB8">
        <w:lastRenderedPageBreak/>
        <w:t>Lesson 1</w:t>
      </w:r>
      <w:bookmarkEnd w:id="16"/>
      <w:bookmarkEnd w:id="17"/>
    </w:p>
    <w:p w14:paraId="0B42FD35" w14:textId="0B704581" w:rsidR="00D74AB8" w:rsidRPr="001C6FB8" w:rsidRDefault="00D74AB8" w:rsidP="00D33D6A">
      <w:pPr>
        <w:pStyle w:val="FeatureBox3"/>
      </w:pPr>
      <w:r w:rsidRPr="7987CFD2">
        <w:rPr>
          <w:rStyle w:val="Strong"/>
        </w:rPr>
        <w:t>Core concept</w:t>
      </w:r>
      <w:r>
        <w:t xml:space="preserve">: </w:t>
      </w:r>
      <w:r w:rsidR="00642372">
        <w:t>the probability of an outcome occurring has a value</w:t>
      </w:r>
      <w:r>
        <w:t>.</w:t>
      </w:r>
    </w:p>
    <w:p w14:paraId="23F88903" w14:textId="4E473A60" w:rsidR="00D74AB8" w:rsidRPr="001C6FB8" w:rsidRDefault="00D74AB8" w:rsidP="00D33D6A">
      <w:pPr>
        <w:pStyle w:val="Heading2"/>
      </w:pPr>
      <w:bookmarkStart w:id="18" w:name="_Toc147914074"/>
      <w:bookmarkStart w:id="19" w:name="_Toc70199448"/>
      <w:bookmarkStart w:id="20" w:name="_Toc172645947"/>
      <w:r w:rsidRPr="001C6FB8">
        <w:t>Daily number sense</w:t>
      </w:r>
      <w:r w:rsidR="00CF3622" w:rsidRPr="001C6FB8">
        <w:t xml:space="preserve"> – </w:t>
      </w:r>
      <w:r w:rsidR="7C2493A5" w:rsidRPr="001C6FB8">
        <w:t>p</w:t>
      </w:r>
      <w:r w:rsidR="073F0844" w:rsidRPr="001C6FB8">
        <w:t xml:space="preserve">ositive and negative </w:t>
      </w:r>
      <w:r w:rsidR="008A03E1">
        <w:t>integers</w:t>
      </w:r>
      <w:r w:rsidRPr="001C6FB8">
        <w:t xml:space="preserve"> – </w:t>
      </w:r>
      <w:r w:rsidR="00642372" w:rsidRPr="001C6FB8">
        <w:t>10</w:t>
      </w:r>
      <w:r w:rsidRPr="001C6FB8">
        <w:t xml:space="preserve"> minutes</w:t>
      </w:r>
      <w:bookmarkEnd w:id="18"/>
      <w:bookmarkEnd w:id="19"/>
      <w:bookmarkEnd w:id="20"/>
    </w:p>
    <w:p w14:paraId="10ACF8C2" w14:textId="77777777" w:rsidR="00D74AB8" w:rsidRPr="001C6FB8" w:rsidRDefault="00D74AB8" w:rsidP="00D33D6A">
      <w:pPr>
        <w:pStyle w:val="FeatureBox"/>
      </w:pPr>
      <w:r w:rsidRPr="001C6FB8">
        <w:t xml:space="preserve">Daily number sense activities for Lessons 1 to 3 ‘activate’ prior number knowledge and support the learning of new content in the unit. </w:t>
      </w:r>
      <w:bookmarkStart w:id="21" w:name="_Int_IfWLwMyN"/>
      <w:r w:rsidRPr="001C6FB8">
        <w:t>These activities can also assist teachers to identify the starting points for learning by revealing the extent of students’ existing knowledge.</w:t>
      </w:r>
      <w:bookmarkEnd w:id="21"/>
    </w:p>
    <w:p w14:paraId="56CFD496" w14:textId="77777777" w:rsidR="00A31878" w:rsidRPr="001C6FB8" w:rsidRDefault="00D74AB8" w:rsidP="00D33D6A">
      <w:r w:rsidRPr="001C6FB8">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981B26" w:rsidRPr="001C6FB8" w14:paraId="317C0805" w14:textId="77777777" w:rsidTr="48CCD6D8">
        <w:trPr>
          <w:cnfStyle w:val="100000000000" w:firstRow="1" w:lastRow="0" w:firstColumn="0" w:lastColumn="0" w:oddVBand="0" w:evenVBand="0" w:oddHBand="0" w:evenHBand="0" w:firstRowFirstColumn="0" w:firstRowLastColumn="0" w:lastRowFirstColumn="0" w:lastRowLastColumn="0"/>
        </w:trPr>
        <w:tc>
          <w:tcPr>
            <w:tcW w:w="7280" w:type="dxa"/>
          </w:tcPr>
          <w:p w14:paraId="7E1B5B7A" w14:textId="77777777" w:rsidR="00981B26" w:rsidRPr="001C6FB8" w:rsidRDefault="00981B26" w:rsidP="00D33D6A">
            <w:r w:rsidRPr="001C6FB8">
              <w:t>Daily number sense learning intention</w:t>
            </w:r>
          </w:p>
        </w:tc>
        <w:tc>
          <w:tcPr>
            <w:tcW w:w="7280" w:type="dxa"/>
          </w:tcPr>
          <w:p w14:paraId="7A91411E" w14:textId="77777777" w:rsidR="00981B26" w:rsidRPr="001C6FB8" w:rsidRDefault="00981B26" w:rsidP="00D33D6A">
            <w:r w:rsidRPr="001C6FB8">
              <w:t>Daily number sense success criteria</w:t>
            </w:r>
          </w:p>
        </w:tc>
      </w:tr>
      <w:tr w:rsidR="00981B26" w:rsidRPr="001C6FB8" w14:paraId="1DB0B14D" w14:textId="77777777" w:rsidTr="48CCD6D8">
        <w:trPr>
          <w:cnfStyle w:val="000000100000" w:firstRow="0" w:lastRow="0" w:firstColumn="0" w:lastColumn="0" w:oddVBand="0" w:evenVBand="0" w:oddHBand="1" w:evenHBand="0" w:firstRowFirstColumn="0" w:firstRowLastColumn="0" w:lastRowFirstColumn="0" w:lastRowLastColumn="0"/>
        </w:trPr>
        <w:tc>
          <w:tcPr>
            <w:tcW w:w="7280" w:type="dxa"/>
          </w:tcPr>
          <w:p w14:paraId="7E4C85D9" w14:textId="77777777" w:rsidR="00981B26" w:rsidRPr="001C6FB8" w:rsidRDefault="00981B26" w:rsidP="00D33D6A">
            <w:r w:rsidRPr="001C6FB8">
              <w:t>Students are learning to:</w:t>
            </w:r>
          </w:p>
          <w:p w14:paraId="58B7D476" w14:textId="1D086373" w:rsidR="00981B26" w:rsidRPr="001C6FB8" w:rsidRDefault="64F8FDED" w:rsidP="00946F72">
            <w:pPr>
              <w:pStyle w:val="ListBullet"/>
            </w:pPr>
            <w:r w:rsidRPr="00946F72">
              <w:t>locate</w:t>
            </w:r>
            <w:r>
              <w:t xml:space="preserve"> and represent integers on a number line</w:t>
            </w:r>
            <w:r w:rsidR="640A6E1B">
              <w:t>.</w:t>
            </w:r>
          </w:p>
        </w:tc>
        <w:tc>
          <w:tcPr>
            <w:tcW w:w="7280" w:type="dxa"/>
          </w:tcPr>
          <w:p w14:paraId="1F5E8BCF" w14:textId="77777777" w:rsidR="00981B26" w:rsidRPr="001C6FB8" w:rsidRDefault="00981B26" w:rsidP="00D33D6A">
            <w:r w:rsidRPr="001C6FB8">
              <w:t>Students can:</w:t>
            </w:r>
          </w:p>
          <w:p w14:paraId="42C83359" w14:textId="5EA5D509" w:rsidR="00981B26" w:rsidRPr="00946F72" w:rsidRDefault="2297581D" w:rsidP="00946F72">
            <w:pPr>
              <w:pStyle w:val="ListBullet"/>
            </w:pPr>
            <w:bookmarkStart w:id="22" w:name="_Int_sC1AY8mr"/>
            <w:r w:rsidRPr="00946F72">
              <w:t>r</w:t>
            </w:r>
            <w:r w:rsidR="29796DA3" w:rsidRPr="00946F72">
              <w:t>ecognise the location of negative whole numbers in relation to zero and place them on a number line</w:t>
            </w:r>
            <w:bookmarkEnd w:id="22"/>
          </w:p>
          <w:p w14:paraId="09264EFB" w14:textId="3BC42324" w:rsidR="00981B26" w:rsidRPr="009322DB" w:rsidRDefault="009322DB" w:rsidP="00946F72">
            <w:pPr>
              <w:pStyle w:val="ListBullet"/>
              <w:rPr>
                <w:rFonts w:cs="Times New Roman"/>
              </w:rPr>
            </w:pPr>
            <w:r w:rsidRPr="00946F72">
              <w:t>use the</w:t>
            </w:r>
            <w:r>
              <w:t xml:space="preserve"> term</w:t>
            </w:r>
            <w:r w:rsidR="00F65280">
              <w:t xml:space="preserve"> </w:t>
            </w:r>
            <w:r w:rsidRPr="00976885">
              <w:t>integers</w:t>
            </w:r>
            <w:r w:rsidR="00F65280">
              <w:t xml:space="preserve"> </w:t>
            </w:r>
            <w:r>
              <w:t>to describe positive and negative whole numbers and zero</w:t>
            </w:r>
            <w:r w:rsidRPr="009322DB">
              <w:t>.</w:t>
            </w:r>
          </w:p>
        </w:tc>
      </w:tr>
    </w:tbl>
    <w:p w14:paraId="6B4D917A" w14:textId="11A41427" w:rsidR="7044B77F" w:rsidRPr="001C6FB8" w:rsidRDefault="54D11101" w:rsidP="48CCD6D8">
      <w:pPr>
        <w:pStyle w:val="FeatureBox"/>
      </w:pPr>
      <w:r w:rsidRPr="48CCD6D8">
        <w:rPr>
          <w:b/>
          <w:bCs/>
        </w:rPr>
        <w:lastRenderedPageBreak/>
        <w:t>Note:</w:t>
      </w:r>
      <w:r>
        <w:t xml:space="preserve"> </w:t>
      </w:r>
      <w:r w:rsidR="2BC1ED74">
        <w:t>i</w:t>
      </w:r>
      <w:r w:rsidR="3AA6C6FF">
        <w:t xml:space="preserve">ntegers are the negative and positive </w:t>
      </w:r>
      <w:r w:rsidR="5E3C6E67">
        <w:t>whole</w:t>
      </w:r>
      <w:r w:rsidR="3AA6C6FF">
        <w:t xml:space="preserve"> numbers and zero.</w:t>
      </w:r>
      <w:r w:rsidR="417F5DB2">
        <w:t xml:space="preserve"> </w:t>
      </w:r>
      <w:r w:rsidR="2F7881C7">
        <w:t>I</w:t>
      </w:r>
      <w:r w:rsidR="65DEDA68">
        <w:t xml:space="preserve">ntegers can be </w:t>
      </w:r>
      <w:r w:rsidR="56F75AEF">
        <w:t>represented</w:t>
      </w:r>
      <w:r w:rsidR="7865A339">
        <w:t xml:space="preserve"> as</w:t>
      </w:r>
      <w:r w:rsidR="0B4C25B9">
        <w:t xml:space="preserve"> a </w:t>
      </w:r>
      <w:r w:rsidR="67310D90">
        <w:t>series, such as</w:t>
      </w:r>
      <w:r w:rsidR="6B23E687">
        <w:t xml:space="preserve"> </w:t>
      </w:r>
      <w:r w:rsidR="1A00CC59">
        <w:t>-</w:t>
      </w:r>
      <w:r w:rsidR="6B23E687">
        <w:t>3</w:t>
      </w:r>
      <w:r w:rsidR="02CA199D">
        <w:t xml:space="preserve">, -2, -1, 0, 1, 2, 3. </w:t>
      </w:r>
      <w:r w:rsidR="3AA6C6FF">
        <w:t>Positive and negative nu</w:t>
      </w:r>
      <w:r w:rsidR="23251349">
        <w:t>mbers describe quantities having both magnitude and direction</w:t>
      </w:r>
      <w:r w:rsidR="7AB3F2FA">
        <w:t>, f</w:t>
      </w:r>
      <w:r w:rsidR="23251349">
        <w:t>or example</w:t>
      </w:r>
      <w:r w:rsidR="35A93E16">
        <w:t>,</w:t>
      </w:r>
      <w:r w:rsidR="23251349">
        <w:t xml:space="preserve"> temperature above and below zero</w:t>
      </w:r>
      <w:r w:rsidR="0415B53F">
        <w:t xml:space="preserve"> </w:t>
      </w:r>
      <w:r w:rsidR="3B12FF62">
        <w:t>(Van De Walle et al</w:t>
      </w:r>
      <w:r w:rsidR="008A5B61">
        <w:t>.</w:t>
      </w:r>
      <w:r w:rsidR="3B12FF62">
        <w:t xml:space="preserve"> 2019)</w:t>
      </w:r>
      <w:r w:rsidR="00D07DE0">
        <w:t>.</w:t>
      </w:r>
      <w:r w:rsidR="3B12FF62">
        <w:t xml:space="preserve"> </w:t>
      </w:r>
      <w:r w:rsidR="5AB37543">
        <w:t xml:space="preserve">To further consolidate student understanding of negative and positive numbers, </w:t>
      </w:r>
      <w:r w:rsidR="5AB37543" w:rsidRPr="008A0C4A">
        <w:t xml:space="preserve">revise Lesson 4, </w:t>
      </w:r>
      <w:hyperlink r:id="rId11" w:anchor="tabs_727018652_copy_11581087071:~:text=Unit%208%20%E2%80%93%20Visual%20representations%20help%20to%20understand%20aspects%20of%20the%20world%20(chance%20and%20position)" w:history="1">
        <w:r w:rsidR="5AB37543" w:rsidRPr="008A0C4A">
          <w:rPr>
            <w:rStyle w:val="Hyperlink"/>
          </w:rPr>
          <w:t>Stage 3 Unit 8</w:t>
        </w:r>
      </w:hyperlink>
      <w:r w:rsidR="79C307ED" w:rsidRPr="008A0C4A">
        <w:t>.</w:t>
      </w:r>
    </w:p>
    <w:p w14:paraId="48FBFE6B" w14:textId="11215F06" w:rsidR="7F780B4C" w:rsidRPr="00056C3E" w:rsidRDefault="29796DA3" w:rsidP="1AEEB795">
      <w:pPr>
        <w:pStyle w:val="ListNumber"/>
      </w:pPr>
      <w:r w:rsidRPr="00056C3E">
        <w:t xml:space="preserve">Display </w:t>
      </w:r>
      <w:hyperlink w:anchor="_Resource_1_–" w:history="1">
        <w:r w:rsidRPr="00AF77C1">
          <w:rPr>
            <w:rStyle w:val="Hyperlink"/>
          </w:rPr>
          <w:t xml:space="preserve">Resource </w:t>
        </w:r>
        <w:r w:rsidR="33E62EBB" w:rsidRPr="00AF77C1">
          <w:rPr>
            <w:rStyle w:val="Hyperlink"/>
          </w:rPr>
          <w:t>1</w:t>
        </w:r>
        <w:r w:rsidRPr="00AF77C1">
          <w:rPr>
            <w:rStyle w:val="Hyperlink"/>
          </w:rPr>
          <w:t xml:space="preserve"> – integers</w:t>
        </w:r>
      </w:hyperlink>
      <w:r w:rsidRPr="00AF77C1">
        <w:t xml:space="preserve"> </w:t>
      </w:r>
      <w:r w:rsidR="61AA39E6" w:rsidRPr="00AF77C1">
        <w:t>and provide</w:t>
      </w:r>
      <w:r w:rsidR="61AA39E6" w:rsidRPr="00056C3E">
        <w:t xml:space="preserve"> students with </w:t>
      </w:r>
      <w:r w:rsidR="00BD18C9">
        <w:t xml:space="preserve">individual </w:t>
      </w:r>
      <w:r w:rsidR="61AA39E6" w:rsidRPr="00056C3E">
        <w:t>whiteboard</w:t>
      </w:r>
      <w:r w:rsidR="00BD18C9">
        <w:t>s</w:t>
      </w:r>
      <w:r w:rsidR="61AA39E6" w:rsidRPr="00056C3E">
        <w:t xml:space="preserve"> and writing materials. A</w:t>
      </w:r>
      <w:r w:rsidR="6116832F" w:rsidRPr="00056C3E">
        <w:t>sk</w:t>
      </w:r>
      <w:r w:rsidR="003A5064">
        <w:t xml:space="preserve"> the following questions</w:t>
      </w:r>
      <w:r w:rsidR="6116832F" w:rsidRPr="00056C3E">
        <w:t>:</w:t>
      </w:r>
    </w:p>
    <w:p w14:paraId="234401D0" w14:textId="3AB629CF" w:rsidR="48E676B4" w:rsidRPr="001C6FB8" w:rsidRDefault="3DEF30C5" w:rsidP="0079610D">
      <w:pPr>
        <w:pStyle w:val="ListBullet"/>
        <w:ind w:left="1134"/>
      </w:pPr>
      <w:r w:rsidRPr="00056C3E">
        <w:t xml:space="preserve">What is the same </w:t>
      </w:r>
      <w:r w:rsidR="7270A78E" w:rsidRPr="00056C3E">
        <w:t>or</w:t>
      </w:r>
      <w:r w:rsidRPr="00056C3E">
        <w:t xml:space="preserve"> diff</w:t>
      </w:r>
      <w:r w:rsidR="72BE3468" w:rsidRPr="00056C3E">
        <w:t>erent between</w:t>
      </w:r>
      <w:r w:rsidR="72BE3468">
        <w:t xml:space="preserve"> the number lines</w:t>
      </w:r>
      <w:r w:rsidR="14C00379">
        <w:t xml:space="preserve"> A and B</w:t>
      </w:r>
      <w:r w:rsidR="72BE3468">
        <w:t>?</w:t>
      </w:r>
    </w:p>
    <w:p w14:paraId="05855A68" w14:textId="16C8B584" w:rsidR="06135455" w:rsidRPr="001C6FB8" w:rsidRDefault="78C32B97" w:rsidP="0079610D">
      <w:pPr>
        <w:pStyle w:val="ListBullet"/>
        <w:ind w:left="1134"/>
      </w:pPr>
      <w:r>
        <w:t xml:space="preserve">What do you notice about the </w:t>
      </w:r>
      <w:r w:rsidR="32FDFB97">
        <w:t>num</w:t>
      </w:r>
      <w:r w:rsidR="5D20EF0F">
        <w:t>erals</w:t>
      </w:r>
      <w:r w:rsidR="32FDFB97">
        <w:t xml:space="preserve"> on each number line?</w:t>
      </w:r>
      <w:r w:rsidR="07346913">
        <w:t xml:space="preserve"> Are they whole numbers? Explain.</w:t>
      </w:r>
    </w:p>
    <w:p w14:paraId="027C56FA" w14:textId="643A64BD" w:rsidR="6FCEECEC" w:rsidRPr="001C6FB8" w:rsidRDefault="689FC9A6" w:rsidP="0079610D">
      <w:pPr>
        <w:pStyle w:val="ListBullet"/>
        <w:ind w:left="1134"/>
      </w:pPr>
      <w:r>
        <w:t>What role does the zero have in both number lines?</w:t>
      </w:r>
    </w:p>
    <w:p w14:paraId="1C99853E" w14:textId="1C2CE61A" w:rsidR="2F421C9E" w:rsidRDefault="2F421C9E" w:rsidP="0079610D">
      <w:pPr>
        <w:pStyle w:val="ListBullet"/>
        <w:ind w:left="1134"/>
      </w:pPr>
      <w:r>
        <w:t xml:space="preserve">What is the </w:t>
      </w:r>
      <w:r w:rsidR="4AA35225">
        <w:t xml:space="preserve">lowest </w:t>
      </w:r>
      <w:r>
        <w:t>number on each of the number lines?</w:t>
      </w:r>
    </w:p>
    <w:p w14:paraId="6DE2A601" w14:textId="757959AB" w:rsidR="624E106A" w:rsidRDefault="624E106A" w:rsidP="0079610D">
      <w:pPr>
        <w:pStyle w:val="ListBullet"/>
        <w:ind w:left="1134"/>
      </w:pPr>
      <w:r>
        <w:t>How far could the number line A be extended in either direction?</w:t>
      </w:r>
    </w:p>
    <w:p w14:paraId="001D5973" w14:textId="11F6A1EC" w:rsidR="41BB2F2C" w:rsidRPr="001C6FB8" w:rsidRDefault="04C89D41" w:rsidP="0079610D">
      <w:pPr>
        <w:pStyle w:val="ListBullet"/>
        <w:ind w:left="1134"/>
      </w:pPr>
      <w:r>
        <w:t xml:space="preserve">Where would you see and use </w:t>
      </w:r>
      <w:r w:rsidR="2367EAA2">
        <w:t>negative numbers</w:t>
      </w:r>
      <w:r>
        <w:t xml:space="preserve"> in real life situations?</w:t>
      </w:r>
      <w:r w:rsidR="28742205">
        <w:t xml:space="preserve"> (temperature, finance)</w:t>
      </w:r>
    </w:p>
    <w:p w14:paraId="1BA7CBC8" w14:textId="2F36C87D" w:rsidR="41BB2F2C" w:rsidRPr="001C6FB8" w:rsidRDefault="04C89D41" w:rsidP="00A01AC7">
      <w:pPr>
        <w:pStyle w:val="ListNumber"/>
      </w:pPr>
      <w:r w:rsidRPr="00A01AC7">
        <w:t>Explain</w:t>
      </w:r>
      <w:r>
        <w:t xml:space="preserve"> that integers are whole numbers</w:t>
      </w:r>
      <w:r w:rsidR="2C63F088">
        <w:t xml:space="preserve"> and </w:t>
      </w:r>
      <w:r>
        <w:t>can be either positive or negative. Zero is an exception</w:t>
      </w:r>
      <w:r w:rsidR="75631263">
        <w:t>,</w:t>
      </w:r>
      <w:r>
        <w:t xml:space="preserve"> as it is neither positive nor negative</w:t>
      </w:r>
      <w:r w:rsidR="497F68EE">
        <w:t xml:space="preserve"> and</w:t>
      </w:r>
      <w:r w:rsidR="539224AA">
        <w:t xml:space="preserve"> has an important role as it sits in the </w:t>
      </w:r>
      <w:r w:rsidR="59B56A9F">
        <w:t xml:space="preserve">middle, separating </w:t>
      </w:r>
      <w:r w:rsidR="03718AEE">
        <w:t xml:space="preserve">the </w:t>
      </w:r>
      <w:r w:rsidR="539224AA">
        <w:t>negative</w:t>
      </w:r>
      <w:r w:rsidR="58E5D9CA">
        <w:t xml:space="preserve"> and positive</w:t>
      </w:r>
      <w:r w:rsidR="539224AA">
        <w:t xml:space="preserve"> numbers</w:t>
      </w:r>
      <w:r w:rsidR="17394356">
        <w:t>.</w:t>
      </w:r>
    </w:p>
    <w:p w14:paraId="51E1C8FE" w14:textId="4E9E29DE" w:rsidR="541B486F" w:rsidRPr="001C6FB8" w:rsidRDefault="18958477" w:rsidP="1CEE483B">
      <w:pPr>
        <w:pStyle w:val="ListNumber"/>
      </w:pPr>
      <w:r w:rsidRPr="001C6FB8">
        <w:t xml:space="preserve">Draw student </w:t>
      </w:r>
      <w:r w:rsidRPr="00B80CD2">
        <w:t>attention to</w:t>
      </w:r>
      <w:r w:rsidR="0874CD38" w:rsidRPr="00B80CD2">
        <w:t xml:space="preserve"> </w:t>
      </w:r>
      <w:hyperlink w:anchor="_Resource_1_–" w:history="1">
        <w:r w:rsidR="0874CD38" w:rsidRPr="00B80CD2">
          <w:rPr>
            <w:rStyle w:val="Hyperlink"/>
          </w:rPr>
          <w:t xml:space="preserve">Resource </w:t>
        </w:r>
        <w:r w:rsidR="399CB24B" w:rsidRPr="00B80CD2">
          <w:rPr>
            <w:rStyle w:val="Hyperlink"/>
          </w:rPr>
          <w:t>1</w:t>
        </w:r>
        <w:r w:rsidR="0874CD38" w:rsidRPr="00B80CD2">
          <w:rPr>
            <w:rStyle w:val="Hyperlink"/>
          </w:rPr>
          <w:t xml:space="preserve"> – integers</w:t>
        </w:r>
      </w:hyperlink>
      <w:r w:rsidR="4ABE20FC" w:rsidRPr="00B80CD2">
        <w:t>.</w:t>
      </w:r>
      <w:r w:rsidR="48157881" w:rsidRPr="00B80CD2">
        <w:t xml:space="preserve"> Using their w</w:t>
      </w:r>
      <w:r w:rsidR="420FF21E" w:rsidRPr="00B80CD2">
        <w:t>hiteboard</w:t>
      </w:r>
      <w:r w:rsidR="420FF21E" w:rsidRPr="001C6FB8">
        <w:t xml:space="preserve">, </w:t>
      </w:r>
      <w:r w:rsidR="5B10F865" w:rsidRPr="001C6FB8">
        <w:t xml:space="preserve">students </w:t>
      </w:r>
      <w:r w:rsidR="7B81271D" w:rsidRPr="001C6FB8">
        <w:t xml:space="preserve">draw </w:t>
      </w:r>
      <w:r w:rsidR="78E75EB8" w:rsidRPr="001C6FB8">
        <w:t>the n</w:t>
      </w:r>
      <w:r w:rsidR="7B81271D" w:rsidRPr="001C6FB8">
        <w:t xml:space="preserve">umber line labelled </w:t>
      </w:r>
      <w:r w:rsidR="00326E8B">
        <w:t>‘</w:t>
      </w:r>
      <w:r w:rsidR="7B81271D" w:rsidRPr="001C6FB8">
        <w:t>A</w:t>
      </w:r>
      <w:r w:rsidR="00326E8B">
        <w:t>’</w:t>
      </w:r>
      <w:r w:rsidR="7B81271D" w:rsidRPr="001C6FB8">
        <w:t xml:space="preserve"> and </w:t>
      </w:r>
      <w:r w:rsidR="20D7C929" w:rsidRPr="00B71F57">
        <w:t>e</w:t>
      </w:r>
      <w:r w:rsidR="644FEF17" w:rsidRPr="00B71F57">
        <w:t>xtend</w:t>
      </w:r>
      <w:r w:rsidR="4097C616" w:rsidRPr="001C6FB8">
        <w:t xml:space="preserve"> the number line by </w:t>
      </w:r>
      <w:r w:rsidR="7B81271D" w:rsidRPr="001C6FB8">
        <w:t>r</w:t>
      </w:r>
      <w:r w:rsidR="420FF21E" w:rsidRPr="001C6FB8">
        <w:t>ecord</w:t>
      </w:r>
      <w:r w:rsidR="7864ABEC" w:rsidRPr="001C6FB8">
        <w:t>ing</w:t>
      </w:r>
      <w:r w:rsidR="420FF21E" w:rsidRPr="001C6FB8">
        <w:t xml:space="preserve"> the </w:t>
      </w:r>
      <w:r w:rsidR="779B88DB" w:rsidRPr="001C6FB8">
        <w:t xml:space="preserve">next </w:t>
      </w:r>
      <w:r w:rsidR="0079610D">
        <w:t>3</w:t>
      </w:r>
      <w:r w:rsidR="0079610D" w:rsidRPr="001C6FB8">
        <w:t xml:space="preserve"> </w:t>
      </w:r>
      <w:r w:rsidR="18BE7FF6">
        <w:t xml:space="preserve">positive and negative </w:t>
      </w:r>
      <w:r w:rsidR="314A23C0">
        <w:t>integers</w:t>
      </w:r>
      <w:r w:rsidR="35AD1A3B" w:rsidRPr="001C6FB8">
        <w:t xml:space="preserve">. </w:t>
      </w:r>
      <w:r w:rsidR="541B486F" w:rsidRPr="001C6FB8">
        <w:t>Ask</w:t>
      </w:r>
      <w:r w:rsidR="007C0850">
        <w:t xml:space="preserve"> the following questions</w:t>
      </w:r>
      <w:r w:rsidR="541B486F" w:rsidRPr="001C6FB8">
        <w:t>:</w:t>
      </w:r>
    </w:p>
    <w:p w14:paraId="283EFA0B" w14:textId="41EB12BC" w:rsidR="47E7B741" w:rsidRPr="001C6FB8" w:rsidRDefault="6A55B498" w:rsidP="0056573D">
      <w:pPr>
        <w:pStyle w:val="ListBullet"/>
        <w:ind w:left="1134"/>
      </w:pPr>
      <w:r>
        <w:t xml:space="preserve">What </w:t>
      </w:r>
      <w:r w:rsidR="254AF849">
        <w:t xml:space="preserve">strategy did you use to determine the next </w:t>
      </w:r>
      <w:r w:rsidR="59442797">
        <w:t>integers</w:t>
      </w:r>
      <w:r w:rsidR="6380EA39">
        <w:t>?</w:t>
      </w:r>
    </w:p>
    <w:p w14:paraId="236F19D5" w14:textId="2E4E5CFD" w:rsidR="3048BCC1" w:rsidRPr="001C6FB8" w:rsidRDefault="3E51B55E" w:rsidP="0056573D">
      <w:pPr>
        <w:pStyle w:val="ListBullet"/>
        <w:ind w:left="1134"/>
      </w:pPr>
      <w:r>
        <w:lastRenderedPageBreak/>
        <w:t>How do you know you are correct?</w:t>
      </w:r>
    </w:p>
    <w:p w14:paraId="1F71D412" w14:textId="77777777" w:rsidR="00D74AB8" w:rsidRPr="001C6FB8" w:rsidRDefault="002C288C" w:rsidP="00946F72">
      <w:r w:rsidRPr="001C6FB8">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2C288C" w:rsidRPr="001C6FB8" w14:paraId="550DEB6C" w14:textId="77777777" w:rsidTr="48CCD6D8">
        <w:trPr>
          <w:cnfStyle w:val="100000000000" w:firstRow="1" w:lastRow="0" w:firstColumn="0" w:lastColumn="0" w:oddVBand="0" w:evenVBand="0" w:oddHBand="0" w:evenHBand="0" w:firstRowFirstColumn="0" w:firstRowLastColumn="0" w:lastRowFirstColumn="0" w:lastRowLastColumn="0"/>
        </w:trPr>
        <w:tc>
          <w:tcPr>
            <w:tcW w:w="7280" w:type="dxa"/>
          </w:tcPr>
          <w:p w14:paraId="6CE1782D" w14:textId="77777777" w:rsidR="002C288C" w:rsidRPr="001C6FB8" w:rsidRDefault="002C288C" w:rsidP="00D33D6A">
            <w:r w:rsidRPr="001C6FB8">
              <w:t>Assessment opportunities</w:t>
            </w:r>
          </w:p>
        </w:tc>
        <w:tc>
          <w:tcPr>
            <w:tcW w:w="7280" w:type="dxa"/>
          </w:tcPr>
          <w:p w14:paraId="20CC34AF" w14:textId="77777777" w:rsidR="002C288C" w:rsidRPr="001C6FB8" w:rsidRDefault="002C288C" w:rsidP="00D33D6A">
            <w:r w:rsidRPr="001C6FB8">
              <w:t>Links</w:t>
            </w:r>
          </w:p>
        </w:tc>
      </w:tr>
      <w:tr w:rsidR="002C288C" w:rsidRPr="001C6FB8" w14:paraId="6285475E" w14:textId="77777777" w:rsidTr="48CCD6D8">
        <w:trPr>
          <w:cnfStyle w:val="000000100000" w:firstRow="0" w:lastRow="0" w:firstColumn="0" w:lastColumn="0" w:oddVBand="0" w:evenVBand="0" w:oddHBand="1" w:evenHBand="0" w:firstRowFirstColumn="0" w:firstRowLastColumn="0" w:lastRowFirstColumn="0" w:lastRowLastColumn="0"/>
        </w:trPr>
        <w:tc>
          <w:tcPr>
            <w:tcW w:w="7280" w:type="dxa"/>
          </w:tcPr>
          <w:p w14:paraId="120D83E0" w14:textId="77777777" w:rsidR="002C288C" w:rsidRPr="001C6FB8" w:rsidRDefault="002C288C" w:rsidP="00D33D6A">
            <w:r w:rsidRPr="001C6FB8">
              <w:t>What to look for:</w:t>
            </w:r>
          </w:p>
          <w:p w14:paraId="4037EAEA" w14:textId="5436A370" w:rsidR="002C288C" w:rsidRPr="00E94BAB" w:rsidRDefault="41A7EE1A" w:rsidP="00946F72">
            <w:pPr>
              <w:pStyle w:val="ListBullet"/>
              <w:rPr>
                <w:b/>
              </w:rPr>
            </w:pPr>
            <w:bookmarkStart w:id="23" w:name="_Int_sS8ZqZin"/>
            <w:r w:rsidRPr="000073B6">
              <w:t>Can students</w:t>
            </w:r>
            <w:r w:rsidR="59B497D0" w:rsidRPr="000073B6">
              <w:t xml:space="preserve"> recognise the location of negative whole numbers in relation to zero and</w:t>
            </w:r>
            <w:r w:rsidR="59B497D0">
              <w:t xml:space="preserve"> place them on a number line</w:t>
            </w:r>
            <w:r w:rsidR="29A87BC0">
              <w:t>?</w:t>
            </w:r>
            <w:bookmarkEnd w:id="23"/>
            <w:r w:rsidR="59B497D0">
              <w:t xml:space="preserve"> </w:t>
            </w:r>
            <w:r w:rsidR="0056573D">
              <w:br/>
            </w:r>
            <w:r w:rsidR="4845B202" w:rsidRPr="4B0022E4">
              <w:rPr>
                <w:b/>
                <w:bCs/>
              </w:rPr>
              <w:t>[MAO-WM-</w:t>
            </w:r>
            <w:r w:rsidR="186C7710" w:rsidRPr="4B0022E4">
              <w:rPr>
                <w:b/>
                <w:bCs/>
              </w:rPr>
              <w:t>01, MA3-RN-01</w:t>
            </w:r>
            <w:r w:rsidR="4845B202" w:rsidRPr="4B0022E4">
              <w:rPr>
                <w:b/>
                <w:bCs/>
              </w:rPr>
              <w:t>]</w:t>
            </w:r>
          </w:p>
          <w:p w14:paraId="3D69C03A" w14:textId="6999C53C" w:rsidR="002C288C" w:rsidRPr="00E94BAB" w:rsidRDefault="5C6C3D4A" w:rsidP="00946F72">
            <w:pPr>
              <w:pStyle w:val="ListBullet"/>
            </w:pPr>
            <w:r>
              <w:t xml:space="preserve">Can students use the term integers to describe positive and negative whole numbers and zero? </w:t>
            </w:r>
            <w:r w:rsidR="59B497D0" w:rsidRPr="48CCD6D8">
              <w:rPr>
                <w:b/>
                <w:bCs/>
              </w:rPr>
              <w:t>[MAO-WM-</w:t>
            </w:r>
            <w:r w:rsidR="6942D056" w:rsidRPr="48CCD6D8">
              <w:rPr>
                <w:b/>
                <w:bCs/>
              </w:rPr>
              <w:t>01, MA3-RN-01</w:t>
            </w:r>
            <w:r w:rsidR="59B497D0" w:rsidRPr="48CCD6D8">
              <w:rPr>
                <w:b/>
                <w:bCs/>
              </w:rPr>
              <w:t>]</w:t>
            </w:r>
          </w:p>
        </w:tc>
        <w:tc>
          <w:tcPr>
            <w:tcW w:w="7280" w:type="dxa"/>
          </w:tcPr>
          <w:p w14:paraId="1D005733" w14:textId="00D74945" w:rsidR="0013142C" w:rsidRPr="001C6FB8" w:rsidRDefault="0013142C" w:rsidP="00D33D6A">
            <w:r w:rsidRPr="001C6FB8">
              <w:t xml:space="preserve">Links to </w:t>
            </w:r>
            <w:hyperlink r:id="rId12" w:history="1">
              <w:r w:rsidRPr="001C6FB8">
                <w:rPr>
                  <w:rStyle w:val="Hyperlink"/>
                </w:rPr>
                <w:t>National Numeracy Learning Progressions</w:t>
              </w:r>
            </w:hyperlink>
            <w:r w:rsidRPr="001C6FB8">
              <w:t xml:space="preserve"> (NNLP):</w:t>
            </w:r>
          </w:p>
          <w:p w14:paraId="14FFAB55" w14:textId="77777777" w:rsidR="00652D2E" w:rsidRDefault="2274EFD6" w:rsidP="4A520486">
            <w:pPr>
              <w:pStyle w:val="ListBullet"/>
              <w:ind w:left="0" w:firstLine="0"/>
            </w:pPr>
            <w:r>
              <w:t>NPV9</w:t>
            </w:r>
          </w:p>
          <w:p w14:paraId="545F2E6F" w14:textId="51250A0E" w:rsidR="002C288C" w:rsidRPr="001C6FB8" w:rsidRDefault="2274EFD6" w:rsidP="4A520486">
            <w:pPr>
              <w:pStyle w:val="ListBullet"/>
              <w:ind w:left="0" w:firstLine="0"/>
            </w:pPr>
            <w:r>
              <w:t>CPr8</w:t>
            </w:r>
            <w:r w:rsidR="5EE576DE">
              <w:t>.</w:t>
            </w:r>
          </w:p>
        </w:tc>
      </w:tr>
    </w:tbl>
    <w:p w14:paraId="2E0FC255" w14:textId="26FEB090" w:rsidR="00E26817" w:rsidRPr="001C6FB8" w:rsidRDefault="1F7796CA" w:rsidP="00D33D6A">
      <w:pPr>
        <w:pStyle w:val="Heading2"/>
      </w:pPr>
      <w:bookmarkStart w:id="24" w:name="_Toc147914075"/>
      <w:bookmarkStart w:id="25" w:name="_Toc1287664118"/>
      <w:bookmarkStart w:id="26" w:name="_Toc172645948"/>
      <w:r w:rsidRPr="001C6FB8">
        <w:t xml:space="preserve">Core lesson </w:t>
      </w:r>
      <w:r w:rsidR="79FC158F" w:rsidRPr="001C6FB8">
        <w:t>1</w:t>
      </w:r>
      <w:r w:rsidR="0312F858" w:rsidRPr="001C6FB8">
        <w:t xml:space="preserve"> – </w:t>
      </w:r>
      <w:r w:rsidR="09604BA1" w:rsidRPr="001C6FB8">
        <w:t>l</w:t>
      </w:r>
      <w:r w:rsidR="4704677A" w:rsidRPr="001C6FB8">
        <w:t xml:space="preserve">anguage of chance </w:t>
      </w:r>
      <w:r w:rsidRPr="001C6FB8">
        <w:t xml:space="preserve">– </w:t>
      </w:r>
      <w:r w:rsidR="539E5948" w:rsidRPr="001C6FB8">
        <w:t>1</w:t>
      </w:r>
      <w:r w:rsidR="5EA31E45" w:rsidRPr="001C6FB8">
        <w:t>5</w:t>
      </w:r>
      <w:r w:rsidRPr="001C6FB8">
        <w:t xml:space="preserve"> minutes</w:t>
      </w:r>
      <w:bookmarkEnd w:id="24"/>
      <w:bookmarkEnd w:id="25"/>
      <w:bookmarkEnd w:id="26"/>
    </w:p>
    <w:p w14:paraId="2D9F00E9" w14:textId="4AE75386" w:rsidR="002C288C" w:rsidRPr="001C6FB8" w:rsidRDefault="00E26817" w:rsidP="00D33D6A">
      <w:r w:rsidRPr="001C6FB8">
        <w:t xml:space="preserve">The table below contains </w:t>
      </w:r>
      <w:r w:rsidR="0056573D">
        <w:t xml:space="preserve">a </w:t>
      </w:r>
      <w:r w:rsidRPr="001C6FB8">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E26817" w:rsidRPr="001C6FB8" w14:paraId="2F1A3469" w14:textId="77777777" w:rsidTr="48CCD6D8">
        <w:trPr>
          <w:cnfStyle w:val="100000000000" w:firstRow="1" w:lastRow="0" w:firstColumn="0" w:lastColumn="0" w:oddVBand="0" w:evenVBand="0" w:oddHBand="0" w:evenHBand="0" w:firstRowFirstColumn="0" w:firstRowLastColumn="0" w:lastRowFirstColumn="0" w:lastRowLastColumn="0"/>
        </w:trPr>
        <w:tc>
          <w:tcPr>
            <w:tcW w:w="7280" w:type="dxa"/>
          </w:tcPr>
          <w:p w14:paraId="47F2AFCE" w14:textId="277C1F69" w:rsidR="00E26817" w:rsidRPr="001C6FB8" w:rsidRDefault="00E26817" w:rsidP="00D33D6A">
            <w:r w:rsidRPr="001C6FB8">
              <w:t>Core concept learning intention</w:t>
            </w:r>
          </w:p>
        </w:tc>
        <w:tc>
          <w:tcPr>
            <w:tcW w:w="7280" w:type="dxa"/>
          </w:tcPr>
          <w:p w14:paraId="444F3E6A" w14:textId="77777777" w:rsidR="00E26817" w:rsidRPr="001C6FB8" w:rsidRDefault="00E26817" w:rsidP="00D33D6A">
            <w:r w:rsidRPr="001C6FB8">
              <w:t>Core concept success criteria</w:t>
            </w:r>
          </w:p>
        </w:tc>
      </w:tr>
      <w:tr w:rsidR="00E26817" w:rsidRPr="001C6FB8" w14:paraId="35AD7203" w14:textId="77777777" w:rsidTr="48CCD6D8">
        <w:trPr>
          <w:cnfStyle w:val="000000100000" w:firstRow="0" w:lastRow="0" w:firstColumn="0" w:lastColumn="0" w:oddVBand="0" w:evenVBand="0" w:oddHBand="1" w:evenHBand="0" w:firstRowFirstColumn="0" w:firstRowLastColumn="0" w:lastRowFirstColumn="0" w:lastRowLastColumn="0"/>
        </w:trPr>
        <w:tc>
          <w:tcPr>
            <w:tcW w:w="7280" w:type="dxa"/>
          </w:tcPr>
          <w:p w14:paraId="1B597A10" w14:textId="77777777" w:rsidR="00E26817" w:rsidRPr="001C6FB8" w:rsidRDefault="009F7F0A" w:rsidP="00D33D6A">
            <w:r w:rsidRPr="001C6FB8">
              <w:t>S</w:t>
            </w:r>
            <w:r w:rsidR="00E26817" w:rsidRPr="001C6FB8">
              <w:t>tudents are learning to:</w:t>
            </w:r>
          </w:p>
          <w:p w14:paraId="3B6EC9A0" w14:textId="7585A778" w:rsidR="00E26817" w:rsidRPr="001C6FB8" w:rsidRDefault="65039ADD" w:rsidP="00946F72">
            <w:pPr>
              <w:pStyle w:val="ListBullet"/>
            </w:pPr>
            <w:bookmarkStart w:id="27" w:name="_Int_DnXefI8e"/>
            <w:r>
              <w:t xml:space="preserve">list outcomes of chance experiments involving equally likely </w:t>
            </w:r>
            <w:r>
              <w:lastRenderedPageBreak/>
              <w:t>outcomes and represent probabilities.</w:t>
            </w:r>
            <w:bookmarkEnd w:id="27"/>
          </w:p>
        </w:tc>
        <w:tc>
          <w:tcPr>
            <w:tcW w:w="7280" w:type="dxa"/>
          </w:tcPr>
          <w:p w14:paraId="2439CDBA" w14:textId="77777777" w:rsidR="00E26817" w:rsidRPr="001C6FB8" w:rsidRDefault="009F7F0A" w:rsidP="00D33D6A">
            <w:r w:rsidRPr="001C6FB8">
              <w:lastRenderedPageBreak/>
              <w:t>S</w:t>
            </w:r>
            <w:r w:rsidR="00E26817" w:rsidRPr="001C6FB8">
              <w:t>tudents can:</w:t>
            </w:r>
          </w:p>
          <w:p w14:paraId="2E8FCD46" w14:textId="627D5EE2" w:rsidR="68EB8003" w:rsidRDefault="68EB8003" w:rsidP="00946F72">
            <w:pPr>
              <w:pStyle w:val="ListBullet"/>
            </w:pPr>
            <w:r>
              <w:t xml:space="preserve">use the term </w:t>
            </w:r>
            <w:r w:rsidRPr="00326E8B">
              <w:rPr>
                <w:rStyle w:val="Emphasis"/>
              </w:rPr>
              <w:t>probability</w:t>
            </w:r>
            <w:r>
              <w:t xml:space="preserve"> to describe the numerical value of an </w:t>
            </w:r>
            <w:r>
              <w:lastRenderedPageBreak/>
              <w:t>outcome</w:t>
            </w:r>
          </w:p>
          <w:p w14:paraId="06C49B7F" w14:textId="69C36ACA" w:rsidR="00E26817" w:rsidRPr="00946F72" w:rsidRDefault="635F950C" w:rsidP="00946F72">
            <w:pPr>
              <w:pStyle w:val="ListBullet"/>
            </w:pPr>
            <w:bookmarkStart w:id="28" w:name="_Int_1lAyv8tC"/>
            <w:r w:rsidRPr="00946F72">
              <w:t>record all outcomes in chance experiments where each outcome is equally likely to occur</w:t>
            </w:r>
            <w:bookmarkEnd w:id="28"/>
          </w:p>
          <w:p w14:paraId="12753636" w14:textId="2D1A2D16" w:rsidR="00E26817" w:rsidRPr="001C6FB8" w:rsidRDefault="635F950C" w:rsidP="00946F72">
            <w:pPr>
              <w:pStyle w:val="ListBullet"/>
            </w:pPr>
            <w:r w:rsidRPr="00946F72">
              <w:t>discuss</w:t>
            </w:r>
            <w:r w:rsidRPr="00A01AC7">
              <w:t xml:space="preserve"> the imprecise</w:t>
            </w:r>
            <w:r>
              <w:t xml:space="preserve"> meaning of commonly used chance words including </w:t>
            </w:r>
            <w:r w:rsidRPr="00326E8B">
              <w:rPr>
                <w:rStyle w:val="Emphasis"/>
              </w:rPr>
              <w:t>possible, likely</w:t>
            </w:r>
            <w:r>
              <w:t xml:space="preserve"> and </w:t>
            </w:r>
            <w:r w:rsidRPr="00326E8B">
              <w:rPr>
                <w:rStyle w:val="Emphasis"/>
              </w:rPr>
              <w:t>unlikely</w:t>
            </w:r>
            <w:r>
              <w:t>.</w:t>
            </w:r>
          </w:p>
        </w:tc>
      </w:tr>
    </w:tbl>
    <w:p w14:paraId="3F89CB16" w14:textId="43B15A7B" w:rsidR="00E26817" w:rsidRPr="001C6FB8" w:rsidRDefault="504A9AE7" w:rsidP="028CBD41">
      <w:pPr>
        <w:pStyle w:val="FeatureBox"/>
      </w:pPr>
      <w:r w:rsidRPr="001C6FB8">
        <w:rPr>
          <w:b/>
          <w:bCs/>
        </w:rPr>
        <w:lastRenderedPageBreak/>
        <w:t>Note:</w:t>
      </w:r>
      <w:r w:rsidRPr="001C6FB8">
        <w:t xml:space="preserve"> the purpose of this lesson is to explore how everyday chance language can lead to misconceptions and how assigning numerical values or phrases to a chance outcome can support a more precise understanding. </w:t>
      </w:r>
      <w:r w:rsidR="034EC407">
        <w:t xml:space="preserve">For each lesson on chance in this unit and </w:t>
      </w:r>
      <w:hyperlink r:id="rId13" w:anchor="tabs_727018652_copy__41337542:~:text=DOCX%203.4%20MB)-,Stage%203%20%E2%80%93%20Year%20B,-NSW%20students%20in" w:history="1">
        <w:r w:rsidR="034EC407" w:rsidRPr="00F72CD6">
          <w:rPr>
            <w:rStyle w:val="Hyperlink"/>
          </w:rPr>
          <w:t>Stage 3 – Unit 28</w:t>
        </w:r>
        <w:r w:rsidR="02F3EAEC" w:rsidRPr="00F72CD6">
          <w:rPr>
            <w:rStyle w:val="Hyperlink"/>
          </w:rPr>
          <w:t xml:space="preserve"> and Unit 38</w:t>
        </w:r>
      </w:hyperlink>
      <w:r w:rsidR="034EC407" w:rsidRPr="00F72CD6">
        <w:t>,</w:t>
      </w:r>
      <w:r w:rsidR="034EC407">
        <w:t xml:space="preserve"> students can enhance their understanding by using various representations or tools, featured </w:t>
      </w:r>
      <w:r w:rsidR="034EC407" w:rsidRPr="003B0EE6">
        <w:t xml:space="preserve">in </w:t>
      </w:r>
      <w:hyperlink w:anchor="_Resource_2_–" w:history="1">
        <w:r w:rsidR="64A82757" w:rsidRPr="003B0EE6">
          <w:rPr>
            <w:rStyle w:val="Hyperlink"/>
          </w:rPr>
          <w:t>Resource 2 – chance representations</w:t>
        </w:r>
      </w:hyperlink>
      <w:r w:rsidR="034EC407" w:rsidRPr="003B0EE6">
        <w:t>. These</w:t>
      </w:r>
      <w:r w:rsidR="034EC407">
        <w:t xml:space="preserve"> representations and tools can be collaboratively constructed with students or provided as a resource.</w:t>
      </w:r>
    </w:p>
    <w:p w14:paraId="1E8F591D" w14:textId="53F33619" w:rsidR="3708C614" w:rsidRPr="00946F72" w:rsidRDefault="3708C614" w:rsidP="00946F72">
      <w:pPr>
        <w:pStyle w:val="ListNumber"/>
      </w:pPr>
      <w:r w:rsidRPr="00946F72">
        <w:t>Draw a</w:t>
      </w:r>
      <w:r w:rsidR="507387FA" w:rsidRPr="00946F72">
        <w:t xml:space="preserve"> blank</w:t>
      </w:r>
      <w:r w:rsidRPr="00946F72">
        <w:t xml:space="preserve"> probability scale from </w:t>
      </w:r>
      <w:r w:rsidR="00F93485">
        <w:t>0–1</w:t>
      </w:r>
      <w:r w:rsidR="2CBF5A39" w:rsidRPr="00946F72">
        <w:t xml:space="preserve"> to</w:t>
      </w:r>
      <w:r w:rsidR="47E89296" w:rsidRPr="00946F72">
        <w:t xml:space="preserve"> be used as an anchor chart for discussions</w:t>
      </w:r>
      <w:r w:rsidRPr="00946F72">
        <w:t>.</w:t>
      </w:r>
    </w:p>
    <w:p w14:paraId="2A50F9DC" w14:textId="6489D87C" w:rsidR="7A5600A2" w:rsidRPr="00946F72" w:rsidRDefault="7A5600A2" w:rsidP="00946F72">
      <w:pPr>
        <w:pStyle w:val="ListNumber"/>
      </w:pPr>
      <w:r w:rsidRPr="00946F72">
        <w:t xml:space="preserve">Label </w:t>
      </w:r>
      <w:r w:rsidR="422F6265" w:rsidRPr="00946F72">
        <w:t>zero</w:t>
      </w:r>
      <w:r w:rsidRPr="00946F72">
        <w:t xml:space="preserve"> as impossible and </w:t>
      </w:r>
      <w:r w:rsidR="01734F29" w:rsidRPr="00946F72">
        <w:t>one as certain.</w:t>
      </w:r>
    </w:p>
    <w:p w14:paraId="54991043" w14:textId="419B83C4" w:rsidR="3708C614" w:rsidRDefault="36B5562F" w:rsidP="00946F72">
      <w:pPr>
        <w:pStyle w:val="ListNumber"/>
      </w:pPr>
      <w:r w:rsidRPr="00946F72">
        <w:t>Ask students</w:t>
      </w:r>
      <w:r>
        <w:t xml:space="preserve"> to s</w:t>
      </w:r>
      <w:r w:rsidR="32E0DED1">
        <w:t>uggest where</w:t>
      </w:r>
      <w:r w:rsidR="79D66BDF">
        <w:t xml:space="preserve"> </w:t>
      </w:r>
      <w:r w:rsidR="40797F3C">
        <w:t xml:space="preserve">other </w:t>
      </w:r>
      <w:r w:rsidR="79D66BDF">
        <w:t xml:space="preserve">commonly used </w:t>
      </w:r>
      <w:r w:rsidR="71313A26">
        <w:t>terms</w:t>
      </w:r>
      <w:r w:rsidR="22AC5C12">
        <w:t xml:space="preserve"> to describe probability a</w:t>
      </w:r>
      <w:r w:rsidR="3708C614">
        <w:t xml:space="preserve">nd </w:t>
      </w:r>
      <w:r w:rsidR="6268704F">
        <w:t>numerical</w:t>
      </w:r>
      <w:r w:rsidR="3708C614">
        <w:t xml:space="preserve"> phrase</w:t>
      </w:r>
      <w:r w:rsidR="3EBFF5FF">
        <w:t>s</w:t>
      </w:r>
      <w:r w:rsidR="3708C614">
        <w:t xml:space="preserve"> would be placed</w:t>
      </w:r>
      <w:r w:rsidR="0D670739">
        <w:t xml:space="preserve"> along the scale</w:t>
      </w:r>
      <w:r w:rsidR="3708C614">
        <w:t xml:space="preserve">. </w:t>
      </w:r>
      <w:r w:rsidR="59A5AA5A">
        <w:t xml:space="preserve">Ensure students are </w:t>
      </w:r>
      <w:r w:rsidR="32F0297A">
        <w:t xml:space="preserve">using fractional knowledge </w:t>
      </w:r>
      <w:r w:rsidR="775DF55F">
        <w:t>and precise</w:t>
      </w:r>
      <w:r w:rsidR="6219B59F">
        <w:t xml:space="preserve"> language </w:t>
      </w:r>
      <w:r w:rsidR="3AE35070">
        <w:t>to justify their re</w:t>
      </w:r>
      <w:r w:rsidR="59A5AA5A">
        <w:t>asoning</w:t>
      </w:r>
      <w:r w:rsidR="00946F72">
        <w:t xml:space="preserve"> </w:t>
      </w:r>
      <w:r w:rsidR="00B77E0D">
        <w:t>(</w:t>
      </w:r>
      <w:r w:rsidR="00946F72">
        <w:t>s</w:t>
      </w:r>
      <w:r w:rsidR="3708C614">
        <w:t>ee</w:t>
      </w:r>
      <w:r w:rsidR="00EF00B3">
        <w:t xml:space="preserve"> </w:t>
      </w:r>
      <w:r w:rsidR="00EF00B3">
        <w:fldChar w:fldCharType="begin"/>
      </w:r>
      <w:r w:rsidR="00EF00B3">
        <w:instrText xml:space="preserve"> REF _Ref162521333 \h </w:instrText>
      </w:r>
      <w:r w:rsidR="00EF00B3">
        <w:fldChar w:fldCharType="separate"/>
      </w:r>
      <w:r w:rsidR="00B101C5">
        <w:t xml:space="preserve">Figure </w:t>
      </w:r>
      <w:r w:rsidR="00B101C5">
        <w:rPr>
          <w:noProof/>
        </w:rPr>
        <w:t>1</w:t>
      </w:r>
      <w:r w:rsidR="00EF00B3">
        <w:fldChar w:fldCharType="end"/>
      </w:r>
      <w:r w:rsidR="00B77E0D">
        <w:t>)</w:t>
      </w:r>
      <w:r w:rsidR="3708C614">
        <w:t>.</w:t>
      </w:r>
    </w:p>
    <w:p w14:paraId="48E4D169" w14:textId="7902B4F9" w:rsidR="3708C614" w:rsidRDefault="3708C614" w:rsidP="48CCD6D8">
      <w:pPr>
        <w:pStyle w:val="Caption"/>
      </w:pPr>
      <w:bookmarkStart w:id="29" w:name="_Ref162521333"/>
      <w:r>
        <w:lastRenderedPageBreak/>
        <w:t xml:space="preserve">Figure </w:t>
      </w:r>
      <w:r w:rsidR="00EF00B3">
        <w:fldChar w:fldCharType="begin"/>
      </w:r>
      <w:r w:rsidR="00EF00B3">
        <w:instrText xml:space="preserve"> SEQ Figure \* ARABIC </w:instrText>
      </w:r>
      <w:r w:rsidR="00EF00B3">
        <w:fldChar w:fldCharType="separate"/>
      </w:r>
      <w:r w:rsidR="00B101C5">
        <w:rPr>
          <w:noProof/>
        </w:rPr>
        <w:t>1</w:t>
      </w:r>
      <w:r w:rsidR="00EF00B3">
        <w:fldChar w:fldCharType="end"/>
      </w:r>
      <w:bookmarkEnd w:id="29"/>
      <w:r w:rsidR="00EF00B3">
        <w:t xml:space="preserve"> </w:t>
      </w:r>
      <w:r w:rsidR="00EF00B3" w:rsidRPr="00C8018E">
        <w:t xml:space="preserve">– </w:t>
      </w:r>
      <w:r w:rsidR="00EF00B3">
        <w:t>e</w:t>
      </w:r>
      <w:r w:rsidR="00EF00B3" w:rsidRPr="00C8018E">
        <w:t>xample</w:t>
      </w:r>
      <w:r w:rsidR="0E9B3672">
        <w:t xml:space="preserve"> probability</w:t>
      </w:r>
      <w:r>
        <w:t xml:space="preserve"> scale</w:t>
      </w:r>
    </w:p>
    <w:p w14:paraId="230D10B2" w14:textId="48893A2A" w:rsidR="206D60C8" w:rsidRDefault="3CB1C1E0" w:rsidP="48CCD6D8">
      <w:r>
        <w:rPr>
          <w:noProof/>
        </w:rPr>
        <w:drawing>
          <wp:inline distT="0" distB="0" distL="0" distR="0" wp14:anchorId="18053884" wp14:editId="6E19C717">
            <wp:extent cx="7115175" cy="3616882"/>
            <wp:effectExtent l="0" t="0" r="0" b="3175"/>
            <wp:docPr id="912252064" name="Picture 912252064" descr="A probability scale drawn on a horizontal number line from zero to 1. The scale has benchmark fractions of one-quarter, half and three-quarters marked, including representations in fractional notation, percentages and words. &#10;&#10;Above the scale, common vocabulary words including: maybe, uncertain, unlikely, even chance, equally likely, very likely and almost certain are positioned in relevant locations. &#10;&#10;Above the vocabulary is a line that extends the width of the number line, labelled ‘possible outcomes’.&#10;&#10;0 is labelled as: impossible, never, no chance, 0%.&#10;&#10;The next marker is labelled as: 25%, 1/4 and 1 out of 4.&#10;&#10;The next marker is labelled as: 1/2, 50% and 1 out of 2.&#10;&#10;The next marker is labelled as: 3/4, 75% and 3 out of 4. &#10;&#10;1 is labelled as: certain, 100%, 1/1 and 1 w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52064" name="Picture 912252064" descr="A probability scale drawn on a horizontal number line from zero to 1. The scale has benchmark fractions of one-quarter, half and three-quarters marked, including representations in fractional notation, percentages and words. &#10;&#10;Above the scale, common vocabulary words including: maybe, uncertain, unlikely, even chance, equally likely, very likely and almost certain are positioned in relevant locations. &#10;&#10;Above the vocabulary is a line that extends the width of the number line, labelled ‘possible outcomes’.&#10;&#10;0 is labelled as: impossible, never, no chance, 0%.&#10;&#10;The next marker is labelled as: 25%, 1/4 and 1 out of 4.&#10;&#10;The next marker is labelled as: 1/2, 50% and 1 out of 2.&#10;&#10;The next marker is labelled as: 3/4, 75% and 3 out of 4. &#10;&#10;1 is labelled as: certain, 100%, 1/1 and 1 whole."/>
                    <pic:cNvPicPr/>
                  </pic:nvPicPr>
                  <pic:blipFill>
                    <a:blip r:embed="rId14">
                      <a:extLst>
                        <a:ext uri="{28A0092B-C50C-407E-A947-70E740481C1C}">
                          <a14:useLocalDpi xmlns:a14="http://schemas.microsoft.com/office/drawing/2010/main" val="0"/>
                        </a:ext>
                      </a:extLst>
                    </a:blip>
                    <a:stretch>
                      <a:fillRect/>
                    </a:stretch>
                  </pic:blipFill>
                  <pic:spPr>
                    <a:xfrm>
                      <a:off x="0" y="0"/>
                      <a:ext cx="7122325" cy="3620517"/>
                    </a:xfrm>
                    <a:prstGeom prst="rect">
                      <a:avLst/>
                    </a:prstGeom>
                  </pic:spPr>
                </pic:pic>
              </a:graphicData>
            </a:graphic>
          </wp:inline>
        </w:drawing>
      </w:r>
    </w:p>
    <w:p w14:paraId="48E501DA" w14:textId="147DB3A6" w:rsidR="0866124F" w:rsidRDefault="0866124F" w:rsidP="00C30351">
      <w:pPr>
        <w:pStyle w:val="ListNumber"/>
        <w:numPr>
          <w:ilvl w:val="0"/>
          <w:numId w:val="4"/>
        </w:numPr>
      </w:pPr>
      <w:r>
        <w:t>Explain</w:t>
      </w:r>
      <w:r w:rsidR="7D9598F5">
        <w:t xml:space="preserve"> that </w:t>
      </w:r>
      <w:r w:rsidR="7F9D7B66">
        <w:t xml:space="preserve">colloquial terms can be misleading or </w:t>
      </w:r>
      <w:r w:rsidR="30C8B974">
        <w:t>provide an i</w:t>
      </w:r>
      <w:r w:rsidR="2DA6DDE6">
        <w:t>mprecise</w:t>
      </w:r>
      <w:r w:rsidR="30C8B974">
        <w:t xml:space="preserve"> description of the probability of an event. </w:t>
      </w:r>
      <w:r w:rsidR="19099C98">
        <w:t xml:space="preserve">For example, students may state that they will never go on a plane or </w:t>
      </w:r>
      <w:r w:rsidR="6B1787B8">
        <w:t>that they always go to bed at 8:00</w:t>
      </w:r>
      <w:r w:rsidR="00AD741F">
        <w:t> </w:t>
      </w:r>
      <w:r w:rsidR="6B1787B8">
        <w:t xml:space="preserve">pm. </w:t>
      </w:r>
      <w:r w:rsidR="0F805B41">
        <w:t>D</w:t>
      </w:r>
      <w:r w:rsidR="7B2DF298">
        <w:t>is</w:t>
      </w:r>
      <w:r w:rsidR="0F805B41">
        <w:t>cuss how</w:t>
      </w:r>
      <w:r w:rsidR="7B2DF298">
        <w:t xml:space="preserve"> language </w:t>
      </w:r>
      <w:r w:rsidR="7E3B7830">
        <w:t xml:space="preserve">may </w:t>
      </w:r>
      <w:r w:rsidR="19C6155E">
        <w:t xml:space="preserve">be </w:t>
      </w:r>
      <w:r w:rsidR="7E3B7830">
        <w:t>exaggerate</w:t>
      </w:r>
      <w:r w:rsidR="039C2EC9">
        <w:t>d</w:t>
      </w:r>
      <w:r w:rsidR="7E3B7830">
        <w:t xml:space="preserve"> or describe a situation with 100% certainty</w:t>
      </w:r>
      <w:r w:rsidR="28E91FC7">
        <w:t>, instead of accurately describing the chance of an event within a specific context.</w:t>
      </w:r>
    </w:p>
    <w:p w14:paraId="45743B88" w14:textId="104ACDCE" w:rsidR="004A3AD7" w:rsidRDefault="72144E5C" w:rsidP="00C30351">
      <w:pPr>
        <w:pStyle w:val="ListNumber"/>
        <w:numPr>
          <w:ilvl w:val="0"/>
          <w:numId w:val="4"/>
        </w:numPr>
      </w:pPr>
      <w:r>
        <w:t>Refer to the numerical phrase</w:t>
      </w:r>
      <w:r w:rsidR="468B7E02">
        <w:t xml:space="preserve">s </w:t>
      </w:r>
      <w:r w:rsidR="074282A2">
        <w:t>and e</w:t>
      </w:r>
      <w:r>
        <w:t>xplain that the</w:t>
      </w:r>
      <w:r w:rsidR="5A136D08">
        <w:t>se convey a</w:t>
      </w:r>
      <w:r>
        <w:t xml:space="preserve"> more precise</w:t>
      </w:r>
      <w:r w:rsidR="3D965A5F">
        <w:t xml:space="preserve"> </w:t>
      </w:r>
      <w:r w:rsidR="6E95A219">
        <w:t xml:space="preserve">description </w:t>
      </w:r>
      <w:r w:rsidR="5078BA14">
        <w:t>of probability</w:t>
      </w:r>
      <w:r w:rsidR="5F6DBBB7">
        <w:t>.</w:t>
      </w:r>
      <w:r>
        <w:t xml:space="preserve"> For example, 50% chance, 1 in 2, and </w:t>
      </w:r>
      <w:r w:rsidR="724FB012">
        <w:t>3 out of 4</w:t>
      </w:r>
      <w:r w:rsidR="1BA5594C">
        <w:t xml:space="preserve"> are more exact than </w:t>
      </w:r>
      <w:r w:rsidR="5F3F7DCA">
        <w:t>the terms ‘</w:t>
      </w:r>
      <w:r w:rsidR="1BA5594C">
        <w:t>maybe</w:t>
      </w:r>
      <w:r w:rsidR="1AF4A1D1">
        <w:t>’</w:t>
      </w:r>
      <w:r w:rsidR="1BA5594C">
        <w:t xml:space="preserve"> or </w:t>
      </w:r>
      <w:r w:rsidR="1C417487">
        <w:t>‘</w:t>
      </w:r>
      <w:r w:rsidR="1BA5594C">
        <w:t>almost certain</w:t>
      </w:r>
      <w:r w:rsidR="0F9D25FC">
        <w:t>’</w:t>
      </w:r>
      <w:r>
        <w:t>.</w:t>
      </w:r>
    </w:p>
    <w:p w14:paraId="7EEAC9C0" w14:textId="66E6A22A" w:rsidR="72144E5C" w:rsidRDefault="004A3AD7" w:rsidP="004A3AD7">
      <w:pPr>
        <w:suppressAutoHyphens w:val="0"/>
        <w:spacing w:before="0" w:after="160" w:line="259" w:lineRule="auto"/>
      </w:pPr>
      <w:r>
        <w:br w:type="page"/>
      </w:r>
    </w:p>
    <w:p w14:paraId="47D7FEDB" w14:textId="43512ADA" w:rsidR="00E26817" w:rsidRPr="001C6FB8" w:rsidRDefault="04DFDF84" w:rsidP="48CCD6D8">
      <w:pPr>
        <w:pStyle w:val="FeatureBox"/>
        <w:rPr>
          <w:highlight w:val="yellow"/>
        </w:rPr>
      </w:pPr>
      <w:r w:rsidRPr="48CCD6D8">
        <w:rPr>
          <w:b/>
          <w:bCs/>
        </w:rPr>
        <w:lastRenderedPageBreak/>
        <w:t>Note:</w:t>
      </w:r>
      <w:r>
        <w:t xml:space="preserve"> to develop critical thinking skills and </w:t>
      </w:r>
      <w:r w:rsidR="6787817E">
        <w:t>deepen their</w:t>
      </w:r>
      <w:r>
        <w:t xml:space="preserve"> </w:t>
      </w:r>
      <w:r w:rsidR="0B549E15">
        <w:t>understanding of probability</w:t>
      </w:r>
      <w:r w:rsidR="2A204A6D">
        <w:t>,</w:t>
      </w:r>
      <w:r w:rsidR="0B549E15">
        <w:t xml:space="preserve"> </w:t>
      </w:r>
      <w:r w:rsidR="00BB5514">
        <w:t>students need</w:t>
      </w:r>
      <w:r w:rsidR="0B549E15">
        <w:t xml:space="preserve"> to </w:t>
      </w:r>
      <w:r w:rsidR="42F23444">
        <w:t xml:space="preserve">recognise that </w:t>
      </w:r>
      <w:r w:rsidR="7AE8B1B7">
        <w:t>language</w:t>
      </w:r>
      <w:r w:rsidR="42F23444">
        <w:t xml:space="preserve"> used to describe chance </w:t>
      </w:r>
      <w:r w:rsidR="055E51F6">
        <w:t xml:space="preserve">can be </w:t>
      </w:r>
      <w:r w:rsidR="650AABF0">
        <w:t xml:space="preserve">mathematically </w:t>
      </w:r>
      <w:r w:rsidR="06400CA0">
        <w:t>mislead</w:t>
      </w:r>
      <w:r w:rsidR="2EDEF5FE">
        <w:t>ing. Understanding probability requires students</w:t>
      </w:r>
      <w:r w:rsidR="41A7D280">
        <w:t xml:space="preserve"> to</w:t>
      </w:r>
      <w:r w:rsidR="2734FAEE">
        <w:t xml:space="preserve"> recognise the</w:t>
      </w:r>
      <w:r w:rsidR="37B2EC38">
        <w:t xml:space="preserve"> range of possible outcomes</w:t>
      </w:r>
      <w:r w:rsidR="7B9AF3AE">
        <w:t xml:space="preserve">, the likelihood of a specific outcome and </w:t>
      </w:r>
      <w:r w:rsidR="576B24C8">
        <w:t xml:space="preserve">the </w:t>
      </w:r>
      <w:r w:rsidR="1F102D49">
        <w:t>numerical</w:t>
      </w:r>
      <w:r w:rsidR="576B24C8">
        <w:t xml:space="preserve"> value attributed to the outcome</w:t>
      </w:r>
      <w:r w:rsidR="397F5088">
        <w:t xml:space="preserve">. This knowledge </w:t>
      </w:r>
      <w:r w:rsidR="75BB9A83">
        <w:t xml:space="preserve">further </w:t>
      </w:r>
      <w:r w:rsidR="397F5088">
        <w:t xml:space="preserve">supports </w:t>
      </w:r>
      <w:r w:rsidR="7B9AF3AE">
        <w:t>students</w:t>
      </w:r>
      <w:r w:rsidR="1B52B8DC">
        <w:t xml:space="preserve"> to </w:t>
      </w:r>
      <w:r w:rsidR="131A2C58">
        <w:t>develop</w:t>
      </w:r>
      <w:r w:rsidR="1B52B8DC">
        <w:t xml:space="preserve"> skills</w:t>
      </w:r>
      <w:r w:rsidR="44062C27">
        <w:t xml:space="preserve"> and critical thinking</w:t>
      </w:r>
      <w:r w:rsidR="1B52B8DC">
        <w:t xml:space="preserve"> when </w:t>
      </w:r>
      <w:r w:rsidR="7B9AF3AE">
        <w:t>analys</w:t>
      </w:r>
      <w:r w:rsidR="701B72BD">
        <w:t>ing</w:t>
      </w:r>
      <w:r w:rsidR="7B9AF3AE">
        <w:t xml:space="preserve"> and evaluat</w:t>
      </w:r>
      <w:r w:rsidR="08064897">
        <w:t>ing</w:t>
      </w:r>
      <w:r w:rsidR="7B9AF3AE">
        <w:t xml:space="preserve"> the chance of events in real life </w:t>
      </w:r>
      <w:r w:rsidR="7D4CF610">
        <w:t>situations</w:t>
      </w:r>
      <w:r w:rsidR="58B65037">
        <w:t xml:space="preserve"> (</w:t>
      </w:r>
      <w:proofErr w:type="spellStart"/>
      <w:r w:rsidR="16DE0322">
        <w:t>Batanero</w:t>
      </w:r>
      <w:proofErr w:type="spellEnd"/>
      <w:r w:rsidR="16DE0322">
        <w:t xml:space="preserve"> et</w:t>
      </w:r>
      <w:r w:rsidR="2C2CB742">
        <w:t xml:space="preserve"> </w:t>
      </w:r>
      <w:r w:rsidR="16DE0322">
        <w:t>al</w:t>
      </w:r>
      <w:r w:rsidR="00176B29">
        <w:t>.</w:t>
      </w:r>
      <w:r w:rsidR="5EDBA50A">
        <w:t xml:space="preserve"> 2016</w:t>
      </w:r>
      <w:r w:rsidR="0D30FF12">
        <w:t>)</w:t>
      </w:r>
      <w:r w:rsidR="00AD741F">
        <w:t>.</w:t>
      </w:r>
    </w:p>
    <w:p w14:paraId="430315AA" w14:textId="5161FDD4" w:rsidR="67D8D4C2" w:rsidRPr="001C6FB8" w:rsidRDefault="51893BA9" w:rsidP="00C30351">
      <w:pPr>
        <w:pStyle w:val="ListNumber"/>
        <w:numPr>
          <w:ilvl w:val="0"/>
          <w:numId w:val="4"/>
        </w:numPr>
      </w:pPr>
      <w:r>
        <w:t xml:space="preserve">Students </w:t>
      </w:r>
      <w:hyperlink r:id="rId15">
        <w:r w:rsidR="00BA2654">
          <w:rPr>
            <w:rStyle w:val="Hyperlink"/>
          </w:rPr>
          <w:t>Think-Pair-Share</w:t>
        </w:r>
      </w:hyperlink>
      <w:r>
        <w:t xml:space="preserve"> with a partner </w:t>
      </w:r>
      <w:r w:rsidR="7E14FAC6">
        <w:t>to discuss an</w:t>
      </w:r>
      <w:r>
        <w:t xml:space="preserve"> event that can be described as:</w:t>
      </w:r>
    </w:p>
    <w:p w14:paraId="3F44A94A" w14:textId="132B18F2" w:rsidR="67D8D4C2" w:rsidRPr="001C6FB8" w:rsidRDefault="51893BA9" w:rsidP="00BA2654">
      <w:pPr>
        <w:pStyle w:val="ListBullet"/>
        <w:ind w:left="1134"/>
      </w:pPr>
      <w:r>
        <w:t>100% certain</w:t>
      </w:r>
      <w:r w:rsidR="4ED61331">
        <w:t xml:space="preserve"> (sunrise and sunset)</w:t>
      </w:r>
    </w:p>
    <w:p w14:paraId="1AD2D109" w14:textId="62CB5978" w:rsidR="43A41863" w:rsidRPr="001C6FB8" w:rsidRDefault="357E231E" w:rsidP="00BA2654">
      <w:pPr>
        <w:pStyle w:val="ListBullet"/>
        <w:ind w:left="1134"/>
      </w:pPr>
      <w:r>
        <w:t>i</w:t>
      </w:r>
      <w:r w:rsidR="2E2B8724">
        <w:t>mpossible</w:t>
      </w:r>
      <w:r w:rsidR="4ED61331">
        <w:t xml:space="preserve"> (win the lottery without buying a ticket)</w:t>
      </w:r>
    </w:p>
    <w:p w14:paraId="66F1BD55" w14:textId="1D0EC4B7" w:rsidR="67D8D4C2" w:rsidRPr="001C6FB8" w:rsidRDefault="0593C06F" w:rsidP="00BA2654">
      <w:pPr>
        <w:pStyle w:val="ListBullet"/>
        <w:ind w:left="1134"/>
      </w:pPr>
      <w:r>
        <w:t>e</w:t>
      </w:r>
      <w:r w:rsidR="3721F48A">
        <w:t>qually</w:t>
      </w:r>
      <w:r w:rsidR="51893BA9">
        <w:t xml:space="preserve"> likely for each person</w:t>
      </w:r>
      <w:r w:rsidR="764E1314">
        <w:t xml:space="preserve"> (flipping a coin to land on heads)</w:t>
      </w:r>
    </w:p>
    <w:p w14:paraId="3D7A54F6" w14:textId="60B44748" w:rsidR="4752FFDA" w:rsidRPr="001C6FB8" w:rsidRDefault="045B3867" w:rsidP="00BA2654">
      <w:pPr>
        <w:pStyle w:val="ListBullet"/>
        <w:ind w:left="1134"/>
      </w:pPr>
      <w:r w:rsidRPr="3F2662B1">
        <w:t>three-quarters</w:t>
      </w:r>
      <w:r w:rsidR="597BE45B" w:rsidRPr="3F2662B1">
        <w:t xml:space="preserve"> possible</w:t>
      </w:r>
      <w:r w:rsidR="5BA4D8BF" w:rsidRPr="3F2662B1">
        <w:t xml:space="preserve"> (</w:t>
      </w:r>
      <w:r w:rsidR="06122737" w:rsidRPr="3F2662B1">
        <w:t xml:space="preserve">drawing a blue marble from a bag with 3 blue marbles and </w:t>
      </w:r>
      <w:r w:rsidR="00B7733A">
        <w:t xml:space="preserve">one </w:t>
      </w:r>
      <w:r w:rsidR="06122737" w:rsidRPr="3F2662B1">
        <w:t>red marble)</w:t>
      </w:r>
      <w:r w:rsidR="00BA2654">
        <w:t>.</w:t>
      </w:r>
    </w:p>
    <w:p w14:paraId="253601B5" w14:textId="2D1A7880" w:rsidR="00E26817" w:rsidRPr="001C6FB8" w:rsidRDefault="772B9CA4" w:rsidP="1CEE483B">
      <w:pPr>
        <w:pStyle w:val="ListNumber"/>
      </w:pPr>
      <w:r>
        <w:t>Select students to share examples and record these on the anchor chart.</w:t>
      </w:r>
    </w:p>
    <w:p w14:paraId="613B8170" w14:textId="0C89132B" w:rsidR="412D2C0C" w:rsidRDefault="412D2C0C" w:rsidP="00C30351">
      <w:pPr>
        <w:pStyle w:val="ListNumber"/>
        <w:numPr>
          <w:ilvl w:val="0"/>
          <w:numId w:val="4"/>
        </w:numPr>
      </w:pPr>
      <w:bookmarkStart w:id="30" w:name="_Int_Rh54O45t"/>
      <w:r>
        <w:t xml:space="preserve">Explain that mathematicians use the term </w:t>
      </w:r>
      <w:r w:rsidRPr="7987CFD2">
        <w:rPr>
          <w:i/>
          <w:iCs/>
        </w:rPr>
        <w:t xml:space="preserve">probability </w:t>
      </w:r>
      <w:r>
        <w:t>to describe the numerical value that represents the likelihood of an outcome of a chance experiment.</w:t>
      </w:r>
      <w:bookmarkEnd w:id="30"/>
      <w:r>
        <w:t xml:space="preserve"> Share the syllabus definition of probability.</w:t>
      </w:r>
    </w:p>
    <w:p w14:paraId="0B8D49CC" w14:textId="3AFEB419" w:rsidR="412D2C0C" w:rsidRDefault="412D2C0C" w:rsidP="48CCD6D8">
      <w:pPr>
        <w:pStyle w:val="FeatureBox2"/>
      </w:pPr>
      <w:r w:rsidRPr="48CCD6D8">
        <w:rPr>
          <w:b/>
          <w:bCs/>
        </w:rPr>
        <w:t>Probability</w:t>
      </w:r>
      <w:r w:rsidR="008A7883" w:rsidRPr="0037204D">
        <w:t>:</w:t>
      </w:r>
      <w:r>
        <w:t xml:space="preserve"> the chance of something happening shown on a scale from 0 and 1 (inclusive). For example, the probability that a fair coin toss will come up ‘heads’ is </w:t>
      </w:r>
      <m:oMath>
        <m:f>
          <m:fPr>
            <m:ctrlPr>
              <w:rPr>
                <w:rFonts w:ascii="Cambria Math" w:hAnsi="Cambria Math"/>
              </w:rPr>
            </m:ctrlPr>
          </m:fPr>
          <m:num>
            <m:r>
              <w:rPr>
                <w:rFonts w:ascii="Cambria Math" w:hAnsi="Cambria Math"/>
              </w:rPr>
              <m:t>1</m:t>
            </m:r>
          </m:num>
          <m:den>
            <m:r>
              <w:rPr>
                <w:rFonts w:ascii="Cambria Math" w:hAnsi="Cambria Math"/>
              </w:rPr>
              <m:t>2</m:t>
            </m:r>
          </m:den>
        </m:f>
      </m:oMath>
      <w:r>
        <w:t>.</w:t>
      </w:r>
    </w:p>
    <w:p w14:paraId="63B04DC1" w14:textId="5D5C2728" w:rsidR="11AFBA39" w:rsidRPr="001C6FB8" w:rsidRDefault="52A8ADA1" w:rsidP="74418559">
      <w:pPr>
        <w:pStyle w:val="ListNumber"/>
      </w:pPr>
      <w:bookmarkStart w:id="31" w:name="_Toc1117487495"/>
      <w:r>
        <w:t>Reinforce the boundaries of the scale</w:t>
      </w:r>
      <w:r w:rsidR="00B7733A">
        <w:t xml:space="preserve"> – </w:t>
      </w:r>
      <w:r>
        <w:t>probability cannot be smaller than zero or higher than one.</w:t>
      </w:r>
    </w:p>
    <w:p w14:paraId="2028BF3B" w14:textId="5A170733" w:rsidR="11AFBA39" w:rsidRPr="001C6FB8" w:rsidRDefault="09DF5162" w:rsidP="028CBD41">
      <w:pPr>
        <w:pStyle w:val="Heading2"/>
      </w:pPr>
      <w:bookmarkStart w:id="32" w:name="_Toc172645949"/>
      <w:r>
        <w:lastRenderedPageBreak/>
        <w:t>Core lesson 2 –</w:t>
      </w:r>
      <w:r w:rsidR="01027602">
        <w:t xml:space="preserve"> </w:t>
      </w:r>
      <w:r w:rsidR="2B34770A">
        <w:t>a</w:t>
      </w:r>
      <w:r w:rsidR="7BEE87DE">
        <w:t>n equal chance</w:t>
      </w:r>
      <w:r w:rsidR="4760A72B">
        <w:t xml:space="preserve"> </w:t>
      </w:r>
      <w:r w:rsidR="18C5CDDC">
        <w:t xml:space="preserve">– </w:t>
      </w:r>
      <w:r w:rsidR="1665F5D9">
        <w:t>25</w:t>
      </w:r>
      <w:r w:rsidR="470CE580">
        <w:t xml:space="preserve"> m</w:t>
      </w:r>
      <w:r w:rsidR="25C02D42">
        <w:t>inutes</w:t>
      </w:r>
      <w:bookmarkEnd w:id="31"/>
      <w:bookmarkEnd w:id="32"/>
    </w:p>
    <w:p w14:paraId="681C151D" w14:textId="4A414E05" w:rsidR="005B0409" w:rsidRPr="0056328A" w:rsidRDefault="2539074D" w:rsidP="48CCD6D8">
      <w:pPr>
        <w:pStyle w:val="FeatureBox"/>
      </w:pPr>
      <w:r>
        <w:t xml:space="preserve">This activity is an adaptation of </w:t>
      </w:r>
      <w:hyperlink r:id="rId16" w:history="1">
        <w:r w:rsidRPr="00EC1C56">
          <w:rPr>
            <w:rStyle w:val="Hyperlink"/>
          </w:rPr>
          <w:t>Greedy Pig</w:t>
        </w:r>
      </w:hyperlink>
      <w:r>
        <w:t xml:space="preserve"> </w:t>
      </w:r>
      <w:r w:rsidR="64A66FD4" w:rsidRPr="0056328A">
        <w:t>from</w:t>
      </w:r>
      <w:r w:rsidRPr="0056328A">
        <w:t xml:space="preserve"> </w:t>
      </w:r>
      <w:hyperlink r:id="rId17">
        <w:r w:rsidR="00BA10B8" w:rsidRPr="0056328A">
          <w:rPr>
            <w:rStyle w:val="Hyperlink"/>
          </w:rPr>
          <w:t>NZ Maths</w:t>
        </w:r>
      </w:hyperlink>
      <w:r w:rsidR="00EC1C56" w:rsidRPr="0056328A">
        <w:t xml:space="preserve"> by the University of Cambridge</w:t>
      </w:r>
      <w:r w:rsidR="00BA10B8" w:rsidRPr="0056328A">
        <w:t>.</w:t>
      </w:r>
    </w:p>
    <w:p w14:paraId="79C4C2CD" w14:textId="36F60544" w:rsidR="018F3DC6" w:rsidRPr="001C6FB8" w:rsidRDefault="005631F3" w:rsidP="48CCD6D8">
      <w:pPr>
        <w:pStyle w:val="FeatureBox"/>
        <w:rPr>
          <w:strike/>
          <w:highlight w:val="yellow"/>
        </w:rPr>
      </w:pPr>
      <w:r w:rsidRPr="005631F3">
        <w:rPr>
          <w:rStyle w:val="Strong"/>
        </w:rPr>
        <w:t>Note</w:t>
      </w:r>
      <w:r>
        <w:t xml:space="preserve">: </w:t>
      </w:r>
      <w:r w:rsidR="00B466B2">
        <w:t>w</w:t>
      </w:r>
      <w:r w:rsidR="40D9B35C">
        <w:t>hen teaching probability</w:t>
      </w:r>
      <w:r w:rsidR="776C0EC0">
        <w:t xml:space="preserve"> </w:t>
      </w:r>
      <w:r w:rsidR="00905610">
        <w:t>through games</w:t>
      </w:r>
      <w:r w:rsidR="034E557E">
        <w:t xml:space="preserve">, </w:t>
      </w:r>
      <w:r w:rsidR="2CD3545C">
        <w:t>provide the opportunity for s</w:t>
      </w:r>
      <w:r w:rsidR="034E557E">
        <w:t>tudents to</w:t>
      </w:r>
      <w:r w:rsidR="2D3EB2AF">
        <w:t xml:space="preserve"> play multiple times</w:t>
      </w:r>
      <w:r w:rsidR="72FD8D90">
        <w:t xml:space="preserve">. </w:t>
      </w:r>
      <w:r w:rsidR="51F05B20">
        <w:t>R</w:t>
      </w:r>
      <w:r w:rsidR="72FD8D90">
        <w:t xml:space="preserve">epetition </w:t>
      </w:r>
      <w:r w:rsidR="2D3EB2AF">
        <w:t xml:space="preserve">assists </w:t>
      </w:r>
      <w:r w:rsidR="7A186912">
        <w:t xml:space="preserve">in </w:t>
      </w:r>
      <w:r w:rsidR="2D3EB2AF">
        <w:t>the</w:t>
      </w:r>
      <w:r w:rsidR="034E557E">
        <w:t xml:space="preserve"> develop</w:t>
      </w:r>
      <w:r w:rsidR="011289D6">
        <w:t>ment of</w:t>
      </w:r>
      <w:r w:rsidR="034E557E">
        <w:t xml:space="preserve"> mathematical </w:t>
      </w:r>
      <w:proofErr w:type="gramStart"/>
      <w:r w:rsidR="34B6D0F6">
        <w:t>understanding</w:t>
      </w:r>
      <w:r w:rsidR="004D1DA9">
        <w:t>,</w:t>
      </w:r>
      <w:proofErr w:type="gramEnd"/>
      <w:r w:rsidR="30C9FB37">
        <w:t xml:space="preserve"> </w:t>
      </w:r>
      <w:r w:rsidR="72D1BF4E">
        <w:t>probabilistic</w:t>
      </w:r>
      <w:r w:rsidR="2751C5A9">
        <w:t xml:space="preserve"> reasoning associated with </w:t>
      </w:r>
      <w:r w:rsidR="4164D923">
        <w:t>chance</w:t>
      </w:r>
      <w:r w:rsidR="64E6FCFC">
        <w:t xml:space="preserve"> and helps address common misconceptions</w:t>
      </w:r>
      <w:r w:rsidR="48F9AD7F">
        <w:t>.</w:t>
      </w:r>
    </w:p>
    <w:p w14:paraId="54AD8F86" w14:textId="38B6DE67" w:rsidR="018F3DC6" w:rsidRPr="001C6FB8" w:rsidRDefault="5DDA77C8" w:rsidP="00C30351">
      <w:pPr>
        <w:pStyle w:val="ListNumber"/>
        <w:numPr>
          <w:ilvl w:val="0"/>
          <w:numId w:val="4"/>
        </w:numPr>
      </w:pPr>
      <w:r>
        <w:t>Explain that</w:t>
      </w:r>
      <w:r w:rsidR="6FA9734C">
        <w:t>, as a whole class, students</w:t>
      </w:r>
      <w:r>
        <w:t xml:space="preserve"> will be playing a dice game called </w:t>
      </w:r>
      <w:r w:rsidR="00B466B2">
        <w:t>‘</w:t>
      </w:r>
      <w:r>
        <w:t>Greedy Goat</w:t>
      </w:r>
      <w:r w:rsidR="00B466B2">
        <w:t>’</w:t>
      </w:r>
      <w:r>
        <w:t xml:space="preserve">. </w:t>
      </w:r>
      <w:r w:rsidR="24271C37">
        <w:t xml:space="preserve">Provide students with </w:t>
      </w:r>
      <w:r w:rsidR="005B0409">
        <w:t>individual</w:t>
      </w:r>
      <w:r w:rsidR="24271C37">
        <w:t xml:space="preserve"> whiteboard</w:t>
      </w:r>
      <w:r w:rsidR="0056328A">
        <w:t>s</w:t>
      </w:r>
      <w:r w:rsidR="24271C37">
        <w:t xml:space="preserve"> and writing materials.</w:t>
      </w:r>
    </w:p>
    <w:p w14:paraId="61487AA6" w14:textId="51B279AD" w:rsidR="018F3DC6" w:rsidRPr="001C6FB8" w:rsidRDefault="51ED004B" w:rsidP="00C30351">
      <w:pPr>
        <w:pStyle w:val="ListNumber"/>
        <w:numPr>
          <w:ilvl w:val="0"/>
          <w:numId w:val="4"/>
        </w:numPr>
      </w:pPr>
      <w:r>
        <w:t>Display</w:t>
      </w:r>
      <w:r w:rsidR="3A26DAC5">
        <w:t xml:space="preserve"> and read</w:t>
      </w:r>
      <w:r>
        <w:t xml:space="preserve"> </w:t>
      </w:r>
      <w:hyperlink w:anchor="_Resource_3_–" w:history="1">
        <w:r w:rsidR="00D270D2">
          <w:rPr>
            <w:rStyle w:val="Hyperlink"/>
          </w:rPr>
          <w:t>Resource 3 – ‘Greedy Goat’</w:t>
        </w:r>
      </w:hyperlink>
      <w:r w:rsidR="015E6E32" w:rsidRPr="00440419">
        <w:t>.</w:t>
      </w:r>
      <w:r w:rsidR="58A4ED2C" w:rsidRPr="00440419">
        <w:t xml:space="preserve"> </w:t>
      </w:r>
      <w:r w:rsidR="372ED8D7" w:rsidRPr="00440419">
        <w:t>S</w:t>
      </w:r>
      <w:r w:rsidR="45258E8E" w:rsidRPr="00440419">
        <w:t>tudents</w:t>
      </w:r>
      <w:r w:rsidR="45258E8E">
        <w:t xml:space="preserve"> </w:t>
      </w:r>
      <w:r w:rsidR="70615D98">
        <w:t>draw a score chart on their whiteboard</w:t>
      </w:r>
      <w:r w:rsidR="001A452A">
        <w:t xml:space="preserve"> or in their workbook</w:t>
      </w:r>
      <w:r w:rsidR="70615D98">
        <w:t>.</w:t>
      </w:r>
    </w:p>
    <w:p w14:paraId="7B127F5A" w14:textId="767323FD" w:rsidR="2D1A63CE" w:rsidRPr="001C6FB8" w:rsidRDefault="2BC90E67" w:rsidP="00A01AC7">
      <w:pPr>
        <w:pStyle w:val="ListNumber"/>
      </w:pPr>
      <w:r w:rsidRPr="00A01AC7">
        <w:t>Play</w:t>
      </w:r>
      <w:r w:rsidRPr="005D7F2A">
        <w:t xml:space="preserve"> 3 to 5 rounds of the game. </w:t>
      </w:r>
      <w:r w:rsidR="58DBF379" w:rsidRPr="005D7F2A">
        <w:t>During each</w:t>
      </w:r>
      <w:r w:rsidR="70615D98" w:rsidRPr="005D7F2A">
        <w:t xml:space="preserve"> round</w:t>
      </w:r>
      <w:r w:rsidR="00FC3A2C">
        <w:t>,</w:t>
      </w:r>
      <w:r w:rsidR="4DE75786" w:rsidRPr="005D7F2A">
        <w:t xml:space="preserve"> refer to the</w:t>
      </w:r>
      <w:r w:rsidR="70615D98" w:rsidRPr="005D7F2A">
        <w:t xml:space="preserve"> </w:t>
      </w:r>
      <w:r w:rsidR="03603BA1" w:rsidRPr="005D7F2A">
        <w:t xml:space="preserve">anchor chart and </w:t>
      </w:r>
      <w:r w:rsidR="70615D98" w:rsidRPr="005D7F2A">
        <w:t>ask</w:t>
      </w:r>
      <w:r w:rsidR="00BA10B8">
        <w:t xml:space="preserve"> the following questions</w:t>
      </w:r>
      <w:r w:rsidR="70615D98">
        <w:t>:</w:t>
      </w:r>
    </w:p>
    <w:p w14:paraId="6679D968" w14:textId="75D1B93A" w:rsidR="2D1A63CE" w:rsidRPr="001C6FB8" w:rsidRDefault="35745FB8" w:rsidP="00597FDB">
      <w:pPr>
        <w:pStyle w:val="ListBullet"/>
        <w:ind w:left="1134"/>
      </w:pPr>
      <w:r>
        <w:t>What are all the possible numbers you can roll with a 10-sided die?</w:t>
      </w:r>
    </w:p>
    <w:p w14:paraId="6C5A5CD3" w14:textId="1BD1832E" w:rsidR="2D1A63CE" w:rsidRPr="001C6FB8" w:rsidRDefault="1F47E7F1" w:rsidP="00597FDB">
      <w:pPr>
        <w:pStyle w:val="ListBullet"/>
        <w:ind w:left="1134"/>
      </w:pPr>
      <w:r>
        <w:t>How would you describe the</w:t>
      </w:r>
      <w:r w:rsidR="0B2321CB">
        <w:t xml:space="preserve"> chance of a one being rolled?</w:t>
      </w:r>
    </w:p>
    <w:p w14:paraId="4E3F935C" w14:textId="1144A525" w:rsidR="2D1A63CE" w:rsidRPr="001C6FB8" w:rsidRDefault="2CA88FFF" w:rsidP="00597FDB">
      <w:pPr>
        <w:pStyle w:val="ListBullet"/>
        <w:ind w:left="1134"/>
      </w:pPr>
      <w:r>
        <w:t>How did you decide when to sit down</w:t>
      </w:r>
      <w:r w:rsidR="0050653F">
        <w:t xml:space="preserve"> and save your score</w:t>
      </w:r>
      <w:r>
        <w:t>?</w:t>
      </w:r>
    </w:p>
    <w:p w14:paraId="517337DA" w14:textId="1971533F" w:rsidR="2D1A63CE" w:rsidRPr="001C6FB8" w:rsidRDefault="2E662610" w:rsidP="00597FDB">
      <w:pPr>
        <w:pStyle w:val="ListBullet"/>
        <w:ind w:left="1134"/>
      </w:pPr>
      <w:r>
        <w:t>Was it equally likely f</w:t>
      </w:r>
      <w:r w:rsidR="131499A6">
        <w:t>or a 10 or a 1 to be rolled in one round?</w:t>
      </w:r>
    </w:p>
    <w:p w14:paraId="127078DE" w14:textId="3C21F5CE" w:rsidR="2D1A63CE" w:rsidRPr="001C6FB8" w:rsidRDefault="253B4184" w:rsidP="00597FDB">
      <w:pPr>
        <w:pStyle w:val="ListBullet"/>
        <w:ind w:left="1134"/>
      </w:pPr>
      <w:r>
        <w:t xml:space="preserve">Is there anything about this game that </w:t>
      </w:r>
      <w:r w:rsidR="4714C2F9">
        <w:t xml:space="preserve">is </w:t>
      </w:r>
      <w:r>
        <w:t>impossible or certain?</w:t>
      </w:r>
    </w:p>
    <w:p w14:paraId="6CF23DDC" w14:textId="318BBBFC" w:rsidR="2D1A63CE" w:rsidRPr="001C6FB8" w:rsidRDefault="08CCC78C" w:rsidP="00597FDB">
      <w:pPr>
        <w:pStyle w:val="ListBullet"/>
        <w:ind w:left="1134"/>
      </w:pPr>
      <w:r>
        <w:t>What did you notice about this game</w:t>
      </w:r>
      <w:r w:rsidR="4C4BA50B">
        <w:t>?</w:t>
      </w:r>
    </w:p>
    <w:p w14:paraId="3F09C94D" w14:textId="142473BF" w:rsidR="2D1A63CE" w:rsidRPr="001C6FB8" w:rsidRDefault="6DA0AACB" w:rsidP="00C30351">
      <w:pPr>
        <w:pStyle w:val="ListNumber"/>
        <w:numPr>
          <w:ilvl w:val="0"/>
          <w:numId w:val="4"/>
        </w:numPr>
      </w:pPr>
      <w:r>
        <w:lastRenderedPageBreak/>
        <w:t>After the whole class game, e</w:t>
      </w:r>
      <w:r w:rsidR="00EEBBAB">
        <w:t xml:space="preserve">xplain </w:t>
      </w:r>
      <w:r w:rsidR="2C0D75B7">
        <w:t>that students</w:t>
      </w:r>
      <w:r w:rsidR="755B08A8">
        <w:t xml:space="preserve"> </w:t>
      </w:r>
      <w:r w:rsidR="6202AC22">
        <w:t>w</w:t>
      </w:r>
      <w:r w:rsidR="2996F9DD">
        <w:t>ill</w:t>
      </w:r>
      <w:r w:rsidR="755B08A8">
        <w:t xml:space="preserve"> play </w:t>
      </w:r>
      <w:r w:rsidR="00FC3A2C">
        <w:t>‘</w:t>
      </w:r>
      <w:r w:rsidR="755B08A8">
        <w:t>Greedy Goat</w:t>
      </w:r>
      <w:r w:rsidR="00FC3A2C">
        <w:t>’</w:t>
      </w:r>
      <w:r w:rsidR="00EEBBAB">
        <w:t xml:space="preserve"> in small groups</w:t>
      </w:r>
      <w:r w:rsidR="091CC890">
        <w:t xml:space="preserve"> (3</w:t>
      </w:r>
      <w:r w:rsidR="002E3D91">
        <w:t xml:space="preserve"> to </w:t>
      </w:r>
      <w:r w:rsidR="091CC890">
        <w:t>4 players)</w:t>
      </w:r>
      <w:r w:rsidR="200EE182">
        <w:t>.</w:t>
      </w:r>
    </w:p>
    <w:p w14:paraId="7443EC39" w14:textId="002DD979" w:rsidR="2D1A63CE" w:rsidRPr="001C6FB8" w:rsidRDefault="7EEBCB0B" w:rsidP="00C30351">
      <w:pPr>
        <w:pStyle w:val="ListNumber"/>
        <w:numPr>
          <w:ilvl w:val="0"/>
          <w:numId w:val="4"/>
        </w:numPr>
      </w:pPr>
      <w:r>
        <w:t xml:space="preserve">Provide </w:t>
      </w:r>
      <w:r w:rsidR="009B7585">
        <w:t>gr</w:t>
      </w:r>
      <w:r>
        <w:t>oup</w:t>
      </w:r>
      <w:r w:rsidR="009B7585">
        <w:t>s</w:t>
      </w:r>
      <w:r>
        <w:t xml:space="preserve"> </w:t>
      </w:r>
      <w:r w:rsidR="51EADDCA">
        <w:t xml:space="preserve">with </w:t>
      </w:r>
      <w:r w:rsidR="3700E315">
        <w:t xml:space="preserve">a </w:t>
      </w:r>
      <w:r w:rsidR="00D14892">
        <w:t>10</w:t>
      </w:r>
      <w:r w:rsidR="3700E315">
        <w:t>-sided die</w:t>
      </w:r>
      <w:r w:rsidR="47E5B579">
        <w:t xml:space="preserve"> and whiteboards</w:t>
      </w:r>
      <w:r w:rsidR="00980E03">
        <w:t xml:space="preserve"> or workbooks</w:t>
      </w:r>
      <w:r w:rsidR="47E5B579">
        <w:t xml:space="preserve">. </w:t>
      </w:r>
      <w:r w:rsidR="0018122A">
        <w:t>S</w:t>
      </w:r>
      <w:r w:rsidR="47E5B579">
        <w:t xml:space="preserve">tudents draw a score chart and select one person to </w:t>
      </w:r>
      <w:r w:rsidR="5CC79F73">
        <w:t>roll the die</w:t>
      </w:r>
      <w:r w:rsidR="3700E315">
        <w:t>.</w:t>
      </w:r>
    </w:p>
    <w:p w14:paraId="0A255537" w14:textId="5EE78AB1" w:rsidR="2D1A63CE" w:rsidRPr="001C6FB8" w:rsidRDefault="5B754BE3" w:rsidP="00C30351">
      <w:pPr>
        <w:pStyle w:val="ListNumber"/>
        <w:numPr>
          <w:ilvl w:val="0"/>
          <w:numId w:val="7"/>
        </w:numPr>
      </w:pPr>
      <w:r>
        <w:t>Allow time for students to play up to</w:t>
      </w:r>
      <w:r w:rsidR="011DCACF">
        <w:t xml:space="preserve"> </w:t>
      </w:r>
      <w:r>
        <w:t>1</w:t>
      </w:r>
      <w:r w:rsidR="6916A965">
        <w:t>0</w:t>
      </w:r>
      <w:r>
        <w:t xml:space="preserve"> rounds.</w:t>
      </w:r>
      <w:r w:rsidR="06B2D897">
        <w:t xml:space="preserve"> </w:t>
      </w:r>
      <w:r w:rsidR="2B74E62A">
        <w:t xml:space="preserve">Regroup and </w:t>
      </w:r>
      <w:r w:rsidR="5499C582">
        <w:t>discuss</w:t>
      </w:r>
      <w:r w:rsidR="00D14892">
        <w:t xml:space="preserve"> the following questions</w:t>
      </w:r>
      <w:r w:rsidR="3BCEB4B9">
        <w:t>:</w:t>
      </w:r>
    </w:p>
    <w:p w14:paraId="4C6E023B" w14:textId="71882DCA" w:rsidR="1516384D" w:rsidRPr="001C6FB8" w:rsidRDefault="2FE36166" w:rsidP="00597FDB">
      <w:pPr>
        <w:pStyle w:val="ListBullet"/>
        <w:ind w:left="1134"/>
      </w:pPr>
      <w:r>
        <w:t>If you played 20 rounds, how many ones would you expect to roll?</w:t>
      </w:r>
      <w:r w:rsidR="3AFFE4A5">
        <w:t xml:space="preserve"> Explain.</w:t>
      </w:r>
    </w:p>
    <w:p w14:paraId="22D2C487" w14:textId="6680AE20" w:rsidR="1516384D" w:rsidRPr="001C6FB8" w:rsidRDefault="5FCDE41E" w:rsidP="00597FDB">
      <w:pPr>
        <w:pStyle w:val="ListBullet"/>
        <w:ind w:left="1134"/>
      </w:pPr>
      <w:r>
        <w:t xml:space="preserve">What numerical </w:t>
      </w:r>
      <w:r w:rsidR="6C4F12BE">
        <w:t>values</w:t>
      </w:r>
      <w:r>
        <w:t xml:space="preserve"> can be used to describe a </w:t>
      </w:r>
      <w:r w:rsidR="00C25679">
        <w:t>1</w:t>
      </w:r>
      <w:r>
        <w:t xml:space="preserve"> out of </w:t>
      </w:r>
      <w:r w:rsidR="00C25679">
        <w:t xml:space="preserve">10 </w:t>
      </w:r>
      <w:proofErr w:type="gramStart"/>
      <w:r>
        <w:t>chance</w:t>
      </w:r>
      <w:proofErr w:type="gramEnd"/>
      <w:r>
        <w:t>? What would it look like as a fraction? As a decimal?</w:t>
      </w:r>
      <w:r w:rsidR="4639C382">
        <w:t xml:space="preserve"> As a percentage?</w:t>
      </w:r>
    </w:p>
    <w:p w14:paraId="7B308822" w14:textId="18304DC0" w:rsidR="32CBF167" w:rsidRPr="001C6FB8" w:rsidRDefault="234C5F79" w:rsidP="00597FDB">
      <w:pPr>
        <w:pStyle w:val="ListBullet"/>
        <w:ind w:left="1134"/>
      </w:pPr>
      <w:r>
        <w:t>What number on the di</w:t>
      </w:r>
      <w:r w:rsidR="711FB812">
        <w:t>e</w:t>
      </w:r>
      <w:r>
        <w:t xml:space="preserve"> was rolled the most and the least</w:t>
      </w:r>
      <w:r w:rsidR="58CA4248">
        <w:t xml:space="preserve"> by you</w:t>
      </w:r>
      <w:r w:rsidR="2EC18721">
        <w:t>r group</w:t>
      </w:r>
      <w:r>
        <w:t>?</w:t>
      </w:r>
    </w:p>
    <w:p w14:paraId="23EC5133" w14:textId="77777777" w:rsidR="00E26817" w:rsidRPr="001C6FB8" w:rsidRDefault="00E26817" w:rsidP="7987CFD2">
      <w:pPr>
        <w:pStyle w:val="ListBullet"/>
        <w:numPr>
          <w:ilvl w:val="0"/>
          <w:numId w:val="0"/>
        </w:numPr>
      </w:pPr>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E26817" w:rsidRPr="001C6FB8" w14:paraId="3F431DF8" w14:textId="77777777" w:rsidTr="7987CFD2">
        <w:trPr>
          <w:cnfStyle w:val="100000000000" w:firstRow="1" w:lastRow="0" w:firstColumn="0" w:lastColumn="0" w:oddVBand="0" w:evenVBand="0" w:oddHBand="0" w:evenHBand="0" w:firstRowFirstColumn="0" w:firstRowLastColumn="0" w:lastRowFirstColumn="0" w:lastRowLastColumn="0"/>
        </w:trPr>
        <w:tc>
          <w:tcPr>
            <w:tcW w:w="7280" w:type="dxa"/>
          </w:tcPr>
          <w:p w14:paraId="3BF3E034" w14:textId="77777777" w:rsidR="00E26817" w:rsidRPr="001C6FB8" w:rsidRDefault="00E26817" w:rsidP="00D33D6A">
            <w:r w:rsidRPr="001C6FB8">
              <w:t>Too hard?</w:t>
            </w:r>
          </w:p>
        </w:tc>
        <w:tc>
          <w:tcPr>
            <w:tcW w:w="7280" w:type="dxa"/>
          </w:tcPr>
          <w:p w14:paraId="15ECFA18" w14:textId="77777777" w:rsidR="00E26817" w:rsidRPr="001C6FB8" w:rsidRDefault="00E26817" w:rsidP="00D33D6A">
            <w:r w:rsidRPr="001C6FB8">
              <w:t>Too easy?</w:t>
            </w:r>
          </w:p>
        </w:tc>
      </w:tr>
      <w:tr w:rsidR="00E26817" w:rsidRPr="001C6FB8" w14:paraId="7A940EBC" w14:textId="77777777" w:rsidTr="7987CFD2">
        <w:trPr>
          <w:cnfStyle w:val="000000100000" w:firstRow="0" w:lastRow="0" w:firstColumn="0" w:lastColumn="0" w:oddVBand="0" w:evenVBand="0" w:oddHBand="1" w:evenHBand="0" w:firstRowFirstColumn="0" w:firstRowLastColumn="0" w:lastRowFirstColumn="0" w:lastRowLastColumn="0"/>
        </w:trPr>
        <w:tc>
          <w:tcPr>
            <w:tcW w:w="7280" w:type="dxa"/>
          </w:tcPr>
          <w:p w14:paraId="040C86F6" w14:textId="5F67270C" w:rsidR="1C16703D" w:rsidRPr="00B91CDE" w:rsidRDefault="1C16703D" w:rsidP="74418559">
            <w:r w:rsidRPr="00B91CDE">
              <w:t xml:space="preserve">Students cannot use the term </w:t>
            </w:r>
            <w:r w:rsidRPr="002E3D91">
              <w:rPr>
                <w:rStyle w:val="Emphasis"/>
              </w:rPr>
              <w:t>probability</w:t>
            </w:r>
            <w:r w:rsidRPr="00B91CDE">
              <w:t xml:space="preserve"> to describe the numerical value of an outcome</w:t>
            </w:r>
            <w:r w:rsidR="5770568F" w:rsidRPr="00B91CDE">
              <w:t>.</w:t>
            </w:r>
          </w:p>
          <w:p w14:paraId="5F6C17D0" w14:textId="6380534E" w:rsidR="76806728" w:rsidRPr="00B91CDE" w:rsidRDefault="76806728" w:rsidP="0C43545C">
            <w:pPr>
              <w:pStyle w:val="ListBullet"/>
            </w:pPr>
            <w:r w:rsidRPr="00B91CDE">
              <w:t xml:space="preserve">Explain that for a fair coin toss, the chance of a getting a head is </w:t>
            </w:r>
            <m:oMath>
              <m:f>
                <m:fPr>
                  <m:ctrlPr>
                    <w:rPr>
                      <w:rFonts w:ascii="Cambria Math" w:hAnsi="Cambria Math"/>
                    </w:rPr>
                  </m:ctrlPr>
                </m:fPr>
                <m:num>
                  <m:r>
                    <w:rPr>
                      <w:rFonts w:ascii="Cambria Math" w:hAnsi="Cambria Math"/>
                    </w:rPr>
                    <m:t>1</m:t>
                  </m:r>
                </m:num>
                <m:den>
                  <m:r>
                    <w:rPr>
                      <w:rFonts w:ascii="Cambria Math" w:hAnsi="Cambria Math"/>
                    </w:rPr>
                    <m:t>2</m:t>
                  </m:r>
                </m:den>
              </m:f>
            </m:oMath>
            <w:r w:rsidR="5D8027EB" w:rsidRPr="00B91CDE">
              <w:t>. Students brainstorm other situations where there are even chances</w:t>
            </w:r>
            <w:r w:rsidR="0FFD3BC0" w:rsidRPr="00B91CDE">
              <w:t xml:space="preserve"> such as </w:t>
            </w:r>
            <w:r w:rsidR="2A034859" w:rsidRPr="00B91CDE">
              <w:t>a spinner with equal halves or rolling an even number on a die.</w:t>
            </w:r>
            <w:r w:rsidR="60B832BD" w:rsidRPr="00B91CDE">
              <w:t xml:space="preserve"> Students represent this on a probability scale.</w:t>
            </w:r>
          </w:p>
          <w:p w14:paraId="3364F1F8" w14:textId="11907308" w:rsidR="009F7F0A" w:rsidRPr="00B91CDE" w:rsidRDefault="3182E641" w:rsidP="0C43545C">
            <w:pPr>
              <w:pStyle w:val="ListBullet"/>
            </w:pPr>
            <w:r w:rsidRPr="00B91CDE">
              <w:t xml:space="preserve">Provide students with a copy </w:t>
            </w:r>
            <w:r w:rsidRPr="00D7566F">
              <w:t xml:space="preserve">of </w:t>
            </w:r>
            <w:hyperlink w:anchor="_Resource_2_–" w:history="1">
              <w:r w:rsidRPr="00D7566F">
                <w:rPr>
                  <w:rStyle w:val="Hyperlink"/>
                </w:rPr>
                <w:t xml:space="preserve">Resource 2 – chance </w:t>
              </w:r>
              <w:r w:rsidRPr="00D7566F">
                <w:rPr>
                  <w:rStyle w:val="Hyperlink"/>
                </w:rPr>
                <w:lastRenderedPageBreak/>
                <w:t>representations</w:t>
              </w:r>
            </w:hyperlink>
            <w:r w:rsidRPr="00D7566F">
              <w:t>. Using the imag</w:t>
            </w:r>
            <w:r w:rsidRPr="00B91CDE">
              <w:t xml:space="preserve">es on the resource, support students to identify the </w:t>
            </w:r>
            <w:r w:rsidR="214736C5" w:rsidRPr="00B91CDE">
              <w:t>numerical value of an outcome for</w:t>
            </w:r>
            <w:r w:rsidR="7A98BA71" w:rsidRPr="00B91CDE">
              <w:t xml:space="preserve"> pulling a particular colour from</w:t>
            </w:r>
            <w:r w:rsidR="214736C5" w:rsidRPr="00B91CDE">
              <w:t xml:space="preserve"> the bag of counters</w:t>
            </w:r>
            <w:r w:rsidR="307B97F0" w:rsidRPr="00B91CDE">
              <w:t xml:space="preserve"> </w:t>
            </w:r>
            <w:r w:rsidR="2BCEC5F8" w:rsidRPr="00B91CDE">
              <w:t>(</w:t>
            </w:r>
            <m:oMath>
              <m:f>
                <m:fPr>
                  <m:ctrlPr>
                    <w:rPr>
                      <w:rFonts w:ascii="Cambria Math" w:hAnsi="Cambria Math"/>
                    </w:rPr>
                  </m:ctrlPr>
                </m:fPr>
                <m:num>
                  <m:r>
                    <w:rPr>
                      <w:rFonts w:ascii="Cambria Math" w:hAnsi="Cambria Math"/>
                    </w:rPr>
                    <m:t>1</m:t>
                  </m:r>
                </m:num>
                <m:den>
                  <m:r>
                    <w:rPr>
                      <w:rFonts w:ascii="Cambria Math" w:hAnsi="Cambria Math"/>
                    </w:rPr>
                    <m:t>2</m:t>
                  </m:r>
                </m:den>
              </m:f>
            </m:oMath>
            <w:r w:rsidR="1ACC1A1E" w:rsidRPr="00B91CDE">
              <w:t xml:space="preserve"> or </w:t>
            </w:r>
            <m:oMath>
              <m:f>
                <m:fPr>
                  <m:ctrlPr>
                    <w:rPr>
                      <w:rFonts w:ascii="Cambria Math" w:hAnsi="Cambria Math"/>
                    </w:rPr>
                  </m:ctrlPr>
                </m:fPr>
                <m:num>
                  <m:r>
                    <w:rPr>
                      <w:rFonts w:ascii="Cambria Math" w:hAnsi="Cambria Math"/>
                    </w:rPr>
                    <m:t>3</m:t>
                  </m:r>
                </m:num>
                <m:den>
                  <m:r>
                    <w:rPr>
                      <w:rFonts w:ascii="Cambria Math" w:hAnsi="Cambria Math"/>
                    </w:rPr>
                    <m:t>6</m:t>
                  </m:r>
                </m:den>
              </m:f>
            </m:oMath>
            <w:r w:rsidR="350B3613" w:rsidRPr="00B91CDE">
              <w:t>)</w:t>
            </w:r>
            <w:r w:rsidR="214736C5" w:rsidRPr="00B91CDE">
              <w:t>,</w:t>
            </w:r>
            <w:r w:rsidR="23AC7E03" w:rsidRPr="00B91CDE">
              <w:t xml:space="preserve"> rolling a </w:t>
            </w:r>
            <w:r w:rsidR="65BE78A7" w:rsidRPr="00B91CDE">
              <w:t xml:space="preserve">4 </w:t>
            </w:r>
            <w:r w:rsidR="23AC7E03" w:rsidRPr="00B91CDE">
              <w:t>on</w:t>
            </w:r>
            <w:r w:rsidR="214736C5" w:rsidRPr="00B91CDE">
              <w:t xml:space="preserve"> the</w:t>
            </w:r>
            <w:r w:rsidR="28A99A6A" w:rsidRPr="00B91CDE">
              <w:t xml:space="preserve"> dot</w:t>
            </w:r>
            <w:r w:rsidR="214736C5" w:rsidRPr="00B91CDE">
              <w:t xml:space="preserve"> dice</w:t>
            </w:r>
            <w:r w:rsidR="2A4EE0F5" w:rsidRPr="00B91CDE">
              <w:t xml:space="preserve"> (</w:t>
            </w:r>
            <m:oMath>
              <m:f>
                <m:fPr>
                  <m:ctrlPr>
                    <w:rPr>
                      <w:rFonts w:ascii="Cambria Math" w:hAnsi="Cambria Math"/>
                    </w:rPr>
                  </m:ctrlPr>
                </m:fPr>
                <m:num>
                  <m:r>
                    <w:rPr>
                      <w:rFonts w:ascii="Cambria Math" w:hAnsi="Cambria Math"/>
                    </w:rPr>
                    <m:t>1</m:t>
                  </m:r>
                </m:num>
                <m:den>
                  <m:r>
                    <w:rPr>
                      <w:rFonts w:ascii="Cambria Math" w:hAnsi="Cambria Math"/>
                    </w:rPr>
                    <m:t>6</m:t>
                  </m:r>
                </m:den>
              </m:f>
            </m:oMath>
            <w:r w:rsidR="761DFC81" w:rsidRPr="00B91CDE">
              <w:t>)</w:t>
            </w:r>
            <w:r w:rsidR="214736C5" w:rsidRPr="00B91CDE">
              <w:t xml:space="preserve">, </w:t>
            </w:r>
            <w:r w:rsidR="1011FD5D" w:rsidRPr="00B91CDE">
              <w:t xml:space="preserve">landing on red on </w:t>
            </w:r>
            <w:r w:rsidR="214736C5" w:rsidRPr="00B91CDE">
              <w:t>the spinner</w:t>
            </w:r>
            <w:r w:rsidR="28A0CB2E" w:rsidRPr="00B91CDE">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1521C527" w:rsidRPr="00B91CDE">
              <w:t>)</w:t>
            </w:r>
            <w:r w:rsidR="214736C5" w:rsidRPr="00B91CDE">
              <w:t xml:space="preserve"> and the fraction strips</w:t>
            </w:r>
            <w:r w:rsidR="4710F5BE" w:rsidRPr="00B91CDE">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4027354C" w:rsidRPr="00B91CDE">
              <w:t xml:space="preserve"> and </w:t>
            </w:r>
            <m:oMath>
              <m:f>
                <m:fPr>
                  <m:ctrlPr>
                    <w:rPr>
                      <w:rFonts w:ascii="Cambria Math" w:hAnsi="Cambria Math"/>
                    </w:rPr>
                  </m:ctrlPr>
                </m:fPr>
                <m:num>
                  <m:r>
                    <w:rPr>
                      <w:rFonts w:ascii="Cambria Math" w:hAnsi="Cambria Math"/>
                    </w:rPr>
                    <m:t>1</m:t>
                  </m:r>
                </m:num>
                <m:den>
                  <m:r>
                    <w:rPr>
                      <w:rFonts w:ascii="Cambria Math" w:hAnsi="Cambria Math"/>
                    </w:rPr>
                    <m:t>3</m:t>
                  </m:r>
                </m:den>
              </m:f>
            </m:oMath>
            <w:r w:rsidR="4222C1B5" w:rsidRPr="00B91CDE">
              <w:t>).</w:t>
            </w:r>
          </w:p>
        </w:tc>
        <w:tc>
          <w:tcPr>
            <w:tcW w:w="7280" w:type="dxa"/>
          </w:tcPr>
          <w:p w14:paraId="42A38D69" w14:textId="488ECCE1" w:rsidR="009F7F0A" w:rsidRPr="00A01AC7" w:rsidRDefault="2442FFD3" w:rsidP="00D33D6A">
            <w:r>
              <w:lastRenderedPageBreak/>
              <w:t>Students can</w:t>
            </w:r>
            <w:r w:rsidR="68D4C1A9">
              <w:t xml:space="preserve"> </w:t>
            </w:r>
            <w:r w:rsidR="6642811C">
              <w:t xml:space="preserve">use the term </w:t>
            </w:r>
            <w:r w:rsidR="6642811C" w:rsidRPr="002E3D91">
              <w:rPr>
                <w:rStyle w:val="Emphasis"/>
              </w:rPr>
              <w:t>probability</w:t>
            </w:r>
            <w:r w:rsidR="6642811C">
              <w:t xml:space="preserve"> to describe the numerical value of an outcome</w:t>
            </w:r>
            <w:r>
              <w:t>.</w:t>
            </w:r>
          </w:p>
          <w:p w14:paraId="04E21202" w14:textId="5E6F9B1A" w:rsidR="009F7F0A" w:rsidRPr="00A01AC7" w:rsidRDefault="38C50F2D" w:rsidP="5EE1011B">
            <w:pPr>
              <w:pStyle w:val="ListBullet"/>
            </w:pPr>
            <w:r>
              <w:t xml:space="preserve">Revise the definition of frequency (see </w:t>
            </w:r>
            <w:r w:rsidR="025D6ED1">
              <w:t>note</w:t>
            </w:r>
            <w:r w:rsidR="4A124E08">
              <w:t xml:space="preserve"> </w:t>
            </w:r>
            <w:r>
              <w:t xml:space="preserve">below). </w:t>
            </w:r>
            <w:r w:rsidR="6B408BAB" w:rsidRPr="00A01AC7">
              <w:t xml:space="preserve">In pairs, students explore the </w:t>
            </w:r>
            <w:r w:rsidR="694D80BB" w:rsidRPr="00A01AC7">
              <w:t xml:space="preserve">frequency </w:t>
            </w:r>
            <w:r w:rsidR="3AF694BA">
              <w:t xml:space="preserve">of </w:t>
            </w:r>
            <w:r w:rsidR="250A69A1" w:rsidRPr="00A01AC7">
              <w:t xml:space="preserve">various outcomes </w:t>
            </w:r>
            <w:r w:rsidR="34A1A844" w:rsidRPr="00A01AC7">
              <w:t xml:space="preserve">for each player </w:t>
            </w:r>
            <w:r w:rsidR="25D7A9D8">
              <w:t>in the group</w:t>
            </w:r>
            <w:r w:rsidR="39B25F1B">
              <w:t xml:space="preserve"> </w:t>
            </w:r>
            <w:r w:rsidR="34A1A844" w:rsidRPr="00A01AC7">
              <w:t xml:space="preserve">while playing </w:t>
            </w:r>
            <w:r w:rsidR="002E3D91">
              <w:t>‘</w:t>
            </w:r>
            <w:r w:rsidR="34A1A844" w:rsidRPr="00A01AC7">
              <w:t>Greedy Goat</w:t>
            </w:r>
            <w:r w:rsidR="002E3D91">
              <w:t>’</w:t>
            </w:r>
            <w:r w:rsidR="33CAAFB5" w:rsidRPr="00A01AC7">
              <w:t xml:space="preserve">. For example, </w:t>
            </w:r>
            <w:r w:rsidR="122CB4AB" w:rsidRPr="00A01AC7">
              <w:t>what was the frequency of</w:t>
            </w:r>
            <w:r w:rsidR="4B2747BF" w:rsidRPr="00A01AC7">
              <w:t xml:space="preserve"> rolling an even number</w:t>
            </w:r>
            <w:r w:rsidR="5D2EF249" w:rsidRPr="00A01AC7">
              <w:t xml:space="preserve">, </w:t>
            </w:r>
            <w:r w:rsidR="4B2747BF" w:rsidRPr="00A01AC7">
              <w:t>an odd number</w:t>
            </w:r>
            <w:r w:rsidR="2EAA3F1F" w:rsidRPr="00A01AC7">
              <w:t xml:space="preserve"> or a number greater than 7</w:t>
            </w:r>
            <w:r w:rsidR="51078CB2">
              <w:t>?</w:t>
            </w:r>
            <w:r w:rsidR="0B4A54FE">
              <w:t xml:space="preserve"> Students express the frequency as a fraction</w:t>
            </w:r>
            <w:r w:rsidR="22DE4AFA">
              <w:t xml:space="preserve"> and compare it to the probability</w:t>
            </w:r>
            <w:r w:rsidR="7D70F10F">
              <w:t xml:space="preserve"> of each event explored</w:t>
            </w:r>
            <w:r w:rsidR="7E2C9340">
              <w:t>.</w:t>
            </w:r>
          </w:p>
          <w:p w14:paraId="78A55AA9" w14:textId="0374905B" w:rsidR="009F7F0A" w:rsidRPr="00A01AC7" w:rsidRDefault="592FEDDA" w:rsidP="5EE1011B">
            <w:pPr>
              <w:pStyle w:val="ListBullet"/>
            </w:pPr>
            <w:r w:rsidRPr="00A01AC7">
              <w:lastRenderedPageBreak/>
              <w:t xml:space="preserve">Challenge students to predict </w:t>
            </w:r>
            <w:r w:rsidR="17B80F19" w:rsidRPr="00A01AC7">
              <w:t xml:space="preserve">how many </w:t>
            </w:r>
            <w:r w:rsidR="55A7F12A" w:rsidRPr="00A01AC7">
              <w:t xml:space="preserve">rolls </w:t>
            </w:r>
            <w:r w:rsidR="054EF4BA" w:rsidRPr="00A01AC7">
              <w:t xml:space="preserve">it </w:t>
            </w:r>
            <w:r w:rsidR="55A7F12A" w:rsidRPr="00A01AC7">
              <w:t>will take to roll</w:t>
            </w:r>
            <w:r w:rsidR="17B80F19" w:rsidRPr="00A01AC7">
              <w:t xml:space="preserve"> a one</w:t>
            </w:r>
            <w:r w:rsidR="5ADDD249" w:rsidRPr="00A01AC7">
              <w:t xml:space="preserve"> </w:t>
            </w:r>
            <w:r w:rsidR="15C60632" w:rsidRPr="00A01AC7">
              <w:t>using</w:t>
            </w:r>
            <w:r w:rsidR="3A3044E2" w:rsidRPr="00A01AC7">
              <w:t xml:space="preserve"> a 10-sided </w:t>
            </w:r>
            <w:r w:rsidR="26B263CE" w:rsidRPr="00A01AC7">
              <w:t>die.</w:t>
            </w:r>
            <w:r w:rsidR="17B80F19" w:rsidRPr="00A01AC7">
              <w:t xml:space="preserve"> Students create a table and record</w:t>
            </w:r>
            <w:r w:rsidR="667B65C0" w:rsidRPr="00A01AC7">
              <w:t xml:space="preserve"> the</w:t>
            </w:r>
            <w:r w:rsidR="2A89ECEB" w:rsidRPr="00A01AC7">
              <w:t xml:space="preserve"> frequency</w:t>
            </w:r>
            <w:r w:rsidR="667B65C0" w:rsidRPr="00A01AC7">
              <w:t xml:space="preserve"> </w:t>
            </w:r>
            <w:r w:rsidR="24548533" w:rsidRPr="00A01AC7">
              <w:t xml:space="preserve">of </w:t>
            </w:r>
            <w:r w:rsidR="70355FD6" w:rsidRPr="00A01AC7">
              <w:t>ones rolled</w:t>
            </w:r>
            <w:r w:rsidR="667B65C0" w:rsidRPr="00A01AC7">
              <w:t xml:space="preserve"> after 5 rolls, 10 rolls, 15 rolls and so on.</w:t>
            </w:r>
            <w:r w:rsidR="0115A9F4" w:rsidRPr="00A01AC7">
              <w:t xml:space="preserve"> After</w:t>
            </w:r>
            <w:r w:rsidR="313860A6" w:rsidRPr="00A01AC7">
              <w:t xml:space="preserve"> completing the</w:t>
            </w:r>
            <w:r w:rsidR="0115A9F4" w:rsidRPr="00A01AC7">
              <w:t xml:space="preserve"> </w:t>
            </w:r>
            <w:r w:rsidR="3A46F38D" w:rsidRPr="00A01AC7">
              <w:t xml:space="preserve">task, </w:t>
            </w:r>
            <w:r w:rsidR="0115A9F4" w:rsidRPr="00A01AC7">
              <w:t>students write a statement</w:t>
            </w:r>
            <w:r w:rsidR="667B65C0" w:rsidRPr="00A01AC7">
              <w:t xml:space="preserve"> </w:t>
            </w:r>
            <w:r w:rsidR="49B4EC7A" w:rsidRPr="00A01AC7">
              <w:t>about the</w:t>
            </w:r>
            <w:r w:rsidR="78FC6B7D" w:rsidRPr="00A01AC7">
              <w:t xml:space="preserve"> </w:t>
            </w:r>
            <w:r w:rsidR="322B5B72" w:rsidRPr="00A01AC7">
              <w:t>observ</w:t>
            </w:r>
            <w:r w:rsidR="153E39AC" w:rsidRPr="00A01AC7">
              <w:t>ed</w:t>
            </w:r>
            <w:r w:rsidR="322B5B72" w:rsidRPr="00A01AC7">
              <w:t xml:space="preserve"> </w:t>
            </w:r>
            <w:r w:rsidR="49B4EC7A" w:rsidRPr="00A01AC7">
              <w:t>probability of</w:t>
            </w:r>
            <w:r w:rsidR="21534670" w:rsidRPr="00A01AC7">
              <w:t xml:space="preserve"> </w:t>
            </w:r>
            <w:r w:rsidR="49B4EC7A" w:rsidRPr="00A01AC7">
              <w:t>rolling a one</w:t>
            </w:r>
            <w:r w:rsidR="4EAB864E" w:rsidRPr="00A01AC7">
              <w:t xml:space="preserve"> after a selected number of </w:t>
            </w:r>
            <w:r w:rsidR="54734B48" w:rsidRPr="00A01AC7">
              <w:t xml:space="preserve">rolls. For example, in </w:t>
            </w:r>
            <w:r w:rsidR="004D4277">
              <w:t>10</w:t>
            </w:r>
            <w:r w:rsidR="004D4277" w:rsidRPr="00A01AC7">
              <w:t xml:space="preserve"> </w:t>
            </w:r>
            <w:r w:rsidR="54734B48" w:rsidRPr="00A01AC7">
              <w:t xml:space="preserve">rolls, I </w:t>
            </w:r>
            <w:r w:rsidR="023A899C" w:rsidRPr="00A01AC7">
              <w:t>rolled</w:t>
            </w:r>
            <w:r w:rsidR="54734B48" w:rsidRPr="00A01AC7">
              <w:t xml:space="preserve"> 2 ones. The observed </w:t>
            </w:r>
            <w:r w:rsidR="22914A62" w:rsidRPr="00A01AC7">
              <w:t>probability</w:t>
            </w:r>
            <w:r w:rsidR="54734B48" w:rsidRPr="00A01AC7">
              <w:t xml:space="preserve"> was </w:t>
            </w:r>
            <m:oMath>
              <m:f>
                <m:fPr>
                  <m:ctrlPr>
                    <w:rPr>
                      <w:rFonts w:ascii="Cambria Math" w:hAnsi="Cambria Math"/>
                    </w:rPr>
                  </m:ctrlPr>
                </m:fPr>
                <m:num>
                  <m:r>
                    <w:rPr>
                      <w:rFonts w:ascii="Cambria Math" w:hAnsi="Cambria Math"/>
                    </w:rPr>
                    <m:t>2</m:t>
                  </m:r>
                </m:num>
                <m:den>
                  <m:r>
                    <w:rPr>
                      <w:rFonts w:ascii="Cambria Math" w:hAnsi="Cambria Math"/>
                    </w:rPr>
                    <m:t>10</m:t>
                  </m:r>
                </m:den>
              </m:f>
            </m:oMath>
            <w:r w:rsidR="54734B48" w:rsidRPr="00A01AC7">
              <w:t>.</w:t>
            </w:r>
          </w:p>
        </w:tc>
      </w:tr>
    </w:tbl>
    <w:p w14:paraId="4C5E7335" w14:textId="070D742C" w:rsidR="00E26817" w:rsidRPr="001C6FB8" w:rsidRDefault="00D75E9C" w:rsidP="00D75E9C">
      <w:pPr>
        <w:pStyle w:val="FeatureBox2"/>
      </w:pPr>
      <w:bookmarkStart w:id="33" w:name="_Toc147914076"/>
      <w:bookmarkStart w:id="34" w:name="_Toc359735105"/>
      <w:r>
        <w:rPr>
          <w:b/>
          <w:bCs/>
        </w:rPr>
        <w:lastRenderedPageBreak/>
        <w:t>Frequency</w:t>
      </w:r>
      <w:r w:rsidR="0514396F">
        <w:t xml:space="preserve">: </w:t>
      </w:r>
      <w:r>
        <w:t>f</w:t>
      </w:r>
      <w:r w:rsidR="0514396F" w:rsidRPr="4B0022E4">
        <w:t>requency</w:t>
      </w:r>
      <w:r w:rsidR="5723FF43" w:rsidRPr="4B0022E4">
        <w:t xml:space="preserve"> means </w:t>
      </w:r>
      <w:r w:rsidR="0514396F" w:rsidRPr="4B0022E4">
        <w:t>the number of times that a particular value occurs in a data set. For example, when rolling a die 20 times, ‘the frequency of a 6’ means how many times the number 6 comes up.</w:t>
      </w:r>
    </w:p>
    <w:p w14:paraId="1D06408E" w14:textId="45B32152" w:rsidR="00E26817" w:rsidRPr="001C6FB8" w:rsidRDefault="00E26817" w:rsidP="00D33D6A">
      <w:pPr>
        <w:pStyle w:val="Heading2"/>
      </w:pPr>
      <w:bookmarkStart w:id="35" w:name="_Toc172645950"/>
      <w:r w:rsidRPr="001C6FB8">
        <w:t xml:space="preserve">Discuss and connect the mathematics – </w:t>
      </w:r>
      <w:r w:rsidR="6F437415" w:rsidRPr="001C6FB8">
        <w:t>10</w:t>
      </w:r>
      <w:r w:rsidRPr="001C6FB8">
        <w:t xml:space="preserve"> minutes</w:t>
      </w:r>
      <w:bookmarkEnd w:id="33"/>
      <w:bookmarkEnd w:id="34"/>
      <w:bookmarkEnd w:id="35"/>
    </w:p>
    <w:p w14:paraId="3E4BA1AB" w14:textId="2F0E9966" w:rsidR="140F44DA" w:rsidRDefault="4D7A85D2" w:rsidP="00A01AC7">
      <w:pPr>
        <w:pStyle w:val="ListNumber"/>
      </w:pPr>
      <w:r w:rsidRPr="00A01AC7">
        <w:t>Display</w:t>
      </w:r>
      <w:r>
        <w:t xml:space="preserve"> </w:t>
      </w:r>
      <w:hyperlink w:anchor="_Resource_4_–" w:history="1">
        <w:r w:rsidR="423CDF6B" w:rsidRPr="0034725D">
          <w:rPr>
            <w:rStyle w:val="Hyperlink"/>
          </w:rPr>
          <w:t xml:space="preserve">Resource </w:t>
        </w:r>
        <w:r w:rsidR="5F6F7533" w:rsidRPr="0034725D">
          <w:rPr>
            <w:rStyle w:val="Hyperlink"/>
          </w:rPr>
          <w:t>4</w:t>
        </w:r>
        <w:r w:rsidR="423CDF6B" w:rsidRPr="0034725D">
          <w:rPr>
            <w:rStyle w:val="Hyperlink"/>
          </w:rPr>
          <w:t xml:space="preserve"> – investigating </w:t>
        </w:r>
        <w:r w:rsidR="3FEAE1A4" w:rsidRPr="0034725D">
          <w:rPr>
            <w:rStyle w:val="Hyperlink"/>
          </w:rPr>
          <w:t>likelihood</w:t>
        </w:r>
      </w:hyperlink>
      <w:r w:rsidR="3FEAE1A4" w:rsidRPr="0034725D">
        <w:t xml:space="preserve"> and refer</w:t>
      </w:r>
      <w:r w:rsidR="3FEAE1A4">
        <w:t xml:space="preserve"> to the </w:t>
      </w:r>
      <w:r w:rsidR="140F44DA">
        <w:t>anchor chart. Ask</w:t>
      </w:r>
      <w:r w:rsidR="00597FDB">
        <w:t xml:space="preserve"> the following questions</w:t>
      </w:r>
      <w:r w:rsidR="140F44DA">
        <w:t>:</w:t>
      </w:r>
    </w:p>
    <w:p w14:paraId="0853C372" w14:textId="39F216D8" w:rsidR="00026776" w:rsidRDefault="00026776" w:rsidP="001C6F74">
      <w:pPr>
        <w:pStyle w:val="ListBullet"/>
        <w:ind w:left="1134"/>
      </w:pPr>
      <w:r>
        <w:t>What is the likelihood of drawing a blue marble from each bag?</w:t>
      </w:r>
    </w:p>
    <w:p w14:paraId="100C2AC3" w14:textId="1619684C" w:rsidR="140F44DA" w:rsidRDefault="5267EF2E" w:rsidP="001C6F74">
      <w:pPr>
        <w:pStyle w:val="ListBullet"/>
        <w:ind w:left="1134"/>
      </w:pPr>
      <w:r>
        <w:t>What information about the marbles within each bag can we use to help</w:t>
      </w:r>
      <w:r w:rsidR="2BD6CC0B">
        <w:t xml:space="preserve"> </w:t>
      </w:r>
      <w:r w:rsidR="2A650725">
        <w:t>us arrange them along the probability scale?</w:t>
      </w:r>
      <w:r w:rsidR="51E7F39A">
        <w:t xml:space="preserve"> What numerical values can we use?</w:t>
      </w:r>
    </w:p>
    <w:p w14:paraId="64A8B519" w14:textId="02E48DAF" w:rsidR="140F44DA" w:rsidRDefault="140F44DA" w:rsidP="001C6F74">
      <w:pPr>
        <w:pStyle w:val="ListBullet"/>
        <w:ind w:left="1134"/>
      </w:pPr>
      <w:r>
        <w:t>Do any of the bag</w:t>
      </w:r>
      <w:r w:rsidR="04BEC913">
        <w:t>s</w:t>
      </w:r>
      <w:r>
        <w:t xml:space="preserve"> represent an impossible likelihood for an event?</w:t>
      </w:r>
    </w:p>
    <w:p w14:paraId="5110364B" w14:textId="19C7D2F2" w:rsidR="2347CF94" w:rsidRDefault="2347CF94" w:rsidP="001C6F74">
      <w:pPr>
        <w:pStyle w:val="ListBullet"/>
        <w:ind w:left="1134"/>
      </w:pPr>
      <w:r>
        <w:lastRenderedPageBreak/>
        <w:t xml:space="preserve">Which bag shows a 50% chance of drawing a </w:t>
      </w:r>
      <w:r w:rsidR="4A130154">
        <w:t>purple</w:t>
      </w:r>
      <w:r>
        <w:t xml:space="preserve"> marble? Where would you place that bag on the probability scale?</w:t>
      </w:r>
    </w:p>
    <w:p w14:paraId="563EDE07" w14:textId="5E100597" w:rsidR="1D656B52" w:rsidRDefault="140F44DA" w:rsidP="001C6F74">
      <w:pPr>
        <w:pStyle w:val="ListBullet"/>
        <w:ind w:left="1134"/>
      </w:pPr>
      <w:r>
        <w:t>Do any of the bags represent a certain likelihood</w:t>
      </w:r>
      <w:r w:rsidR="34F62CB8">
        <w:t xml:space="preserve"> or 100% chance</w:t>
      </w:r>
      <w:r>
        <w:t xml:space="preserve"> of an event?</w:t>
      </w:r>
    </w:p>
    <w:p w14:paraId="2375BB5F" w14:textId="09A18FD0" w:rsidR="1D656B52" w:rsidRDefault="1D656B52" w:rsidP="001C6F74">
      <w:pPr>
        <w:pStyle w:val="ListBullet"/>
        <w:ind w:left="1134"/>
      </w:pPr>
      <w:r>
        <w:t xml:space="preserve">Are there any bags that show a </w:t>
      </w:r>
      <w:r w:rsidR="0A3A4405">
        <w:t>one-quarter</w:t>
      </w:r>
      <w:r w:rsidR="61ECB4C5">
        <w:t xml:space="preserve"> chance of drawing a </w:t>
      </w:r>
      <w:r w:rsidR="3B5CC31C">
        <w:t>particular-coloured</w:t>
      </w:r>
      <w:r w:rsidR="61ECB4C5">
        <w:t xml:space="preserve"> marble?</w:t>
      </w:r>
    </w:p>
    <w:p w14:paraId="43EB0E7F" w14:textId="2259D5CE" w:rsidR="748BA39C" w:rsidRDefault="748BA39C" w:rsidP="001C6F74">
      <w:pPr>
        <w:pStyle w:val="ListBullet"/>
        <w:ind w:left="1134"/>
      </w:pPr>
      <w:r>
        <w:t xml:space="preserve">Consider when you were playing </w:t>
      </w:r>
      <w:r w:rsidR="002E3D91">
        <w:t>‘</w:t>
      </w:r>
      <w:r>
        <w:t>Greedy Goat</w:t>
      </w:r>
      <w:r w:rsidR="002E3D91">
        <w:t>’</w:t>
      </w:r>
      <w:r>
        <w:t>, was it equally likely for each player to roll a 7 during one round? (</w:t>
      </w:r>
      <w:r w:rsidR="005E03F0">
        <w:t>Yes, a</w:t>
      </w:r>
      <w:r>
        <w:t xml:space="preserve">s there are 10 possible outcomes, each outcome has a probability of </w:t>
      </w:r>
      <m:oMath>
        <m:f>
          <m:fPr>
            <m:ctrlPr>
              <w:rPr>
                <w:rFonts w:ascii="Cambria Math" w:hAnsi="Cambria Math"/>
              </w:rPr>
            </m:ctrlPr>
          </m:fPr>
          <m:num>
            <m:r>
              <w:rPr>
                <w:rFonts w:ascii="Cambria Math" w:hAnsi="Cambria Math"/>
              </w:rPr>
              <m:t>1</m:t>
            </m:r>
          </m:num>
          <m:den>
            <m:r>
              <w:rPr>
                <w:rFonts w:ascii="Cambria Math" w:hAnsi="Cambria Math"/>
              </w:rPr>
              <m:t>10</m:t>
            </m:r>
            <m:r>
              <m:rPr>
                <m:sty m:val="p"/>
              </m:rPr>
              <w:rPr>
                <w:rFonts w:ascii="Cambria Math" w:hAnsi="Cambria Math"/>
              </w:rPr>
              <m:t>.</m:t>
            </m:r>
          </m:den>
        </m:f>
      </m:oMath>
      <w:r w:rsidR="3AB3E783">
        <w:t>)</w:t>
      </w:r>
    </w:p>
    <w:p w14:paraId="5FD914F4" w14:textId="7990C3F4" w:rsidR="48CCD6D8" w:rsidRDefault="6820516E" w:rsidP="001C6F74">
      <w:pPr>
        <w:pStyle w:val="ListBullet"/>
        <w:ind w:left="1134"/>
      </w:pPr>
      <w:r>
        <w:t xml:space="preserve">Where would you record a </w:t>
      </w:r>
      <w:r w:rsidR="00BD780F">
        <w:t xml:space="preserve">1 </w:t>
      </w:r>
      <w:r>
        <w:t xml:space="preserve">out of </w:t>
      </w:r>
      <w:r w:rsidR="00BD780F">
        <w:t xml:space="preserve">10 </w:t>
      </w:r>
      <w:proofErr w:type="gramStart"/>
      <w:r>
        <w:t>chance</w:t>
      </w:r>
      <w:proofErr w:type="gramEnd"/>
      <w:r>
        <w:t xml:space="preserve"> on the probability scale?</w:t>
      </w:r>
    </w:p>
    <w:p w14:paraId="3E2889CF" w14:textId="77777777" w:rsidR="00E26817" w:rsidRPr="001C6FB8" w:rsidRDefault="00E26817" w:rsidP="00D33D6A">
      <w:r w:rsidRPr="001C6FB8">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E26817" w:rsidRPr="001C6FB8" w14:paraId="4576520F" w14:textId="77777777" w:rsidTr="7987CFD2">
        <w:trPr>
          <w:cnfStyle w:val="100000000000" w:firstRow="1" w:lastRow="0" w:firstColumn="0" w:lastColumn="0" w:oddVBand="0" w:evenVBand="0" w:oddHBand="0" w:evenHBand="0" w:firstRowFirstColumn="0" w:firstRowLastColumn="0" w:lastRowFirstColumn="0" w:lastRowLastColumn="0"/>
        </w:trPr>
        <w:tc>
          <w:tcPr>
            <w:tcW w:w="7280" w:type="dxa"/>
          </w:tcPr>
          <w:p w14:paraId="343B914F" w14:textId="77777777" w:rsidR="00E26817" w:rsidRPr="001C6FB8" w:rsidRDefault="00E26817" w:rsidP="00D33D6A">
            <w:r w:rsidRPr="001C6FB8">
              <w:t>Assessment opportunities</w:t>
            </w:r>
          </w:p>
        </w:tc>
        <w:tc>
          <w:tcPr>
            <w:tcW w:w="7280" w:type="dxa"/>
          </w:tcPr>
          <w:p w14:paraId="6C4245A2" w14:textId="77777777" w:rsidR="00E26817" w:rsidRPr="001C6FB8" w:rsidRDefault="00E26817" w:rsidP="00D33D6A">
            <w:r w:rsidRPr="001C6FB8">
              <w:t>Links</w:t>
            </w:r>
          </w:p>
        </w:tc>
      </w:tr>
      <w:tr w:rsidR="00E26817" w:rsidRPr="001C6FB8" w14:paraId="31F6A347" w14:textId="77777777" w:rsidTr="7987CFD2">
        <w:trPr>
          <w:cnfStyle w:val="000000100000" w:firstRow="0" w:lastRow="0" w:firstColumn="0" w:lastColumn="0" w:oddVBand="0" w:evenVBand="0" w:oddHBand="1" w:evenHBand="0" w:firstRowFirstColumn="0" w:firstRowLastColumn="0" w:lastRowFirstColumn="0" w:lastRowLastColumn="0"/>
        </w:trPr>
        <w:tc>
          <w:tcPr>
            <w:tcW w:w="7280" w:type="dxa"/>
          </w:tcPr>
          <w:p w14:paraId="6736ED2D" w14:textId="77777777" w:rsidR="00E26817" w:rsidRPr="001C6FB8" w:rsidRDefault="3C78B430" w:rsidP="00D33D6A">
            <w:r>
              <w:t>What to look for:</w:t>
            </w:r>
          </w:p>
          <w:p w14:paraId="10291004" w14:textId="404C506A" w:rsidR="703091D7" w:rsidRDefault="703091D7" w:rsidP="74418559">
            <w:pPr>
              <w:pStyle w:val="ListBullet"/>
              <w:rPr>
                <w:b/>
                <w:bCs/>
              </w:rPr>
            </w:pPr>
            <w:r>
              <w:t xml:space="preserve">Can students use the term </w:t>
            </w:r>
            <w:r w:rsidRPr="00A56C2D">
              <w:rPr>
                <w:i/>
                <w:iCs/>
              </w:rPr>
              <w:t>probability</w:t>
            </w:r>
            <w:r>
              <w:t xml:space="preserve"> to describe the numerical value of an outcome? </w:t>
            </w:r>
            <w:r w:rsidRPr="000909DE">
              <w:rPr>
                <w:b/>
                <w:bCs/>
              </w:rPr>
              <w:t>[MAO-WM-01, MA3-CHAN-01]</w:t>
            </w:r>
          </w:p>
          <w:p w14:paraId="1C615EFA" w14:textId="25D8EE0C" w:rsidR="00E26817" w:rsidRPr="005D7F2A" w:rsidRDefault="145D68D1" w:rsidP="5EE1011B">
            <w:pPr>
              <w:pStyle w:val="ListBullet"/>
              <w:rPr>
                <w:b/>
                <w:bCs/>
              </w:rPr>
            </w:pPr>
            <w:r w:rsidRPr="00A01AC7">
              <w:t>Can</w:t>
            </w:r>
            <w:r w:rsidRPr="005D7F2A">
              <w:t xml:space="preserve"> students record all outcomes in chance experiments where each outcome is equally likely to occur? </w:t>
            </w:r>
            <w:r w:rsidR="001C6F74">
              <w:br/>
            </w:r>
            <w:r w:rsidRPr="000909DE">
              <w:rPr>
                <w:b/>
                <w:bCs/>
              </w:rPr>
              <w:t>[MAO-WM-01, MA3-CHAN-01]</w:t>
            </w:r>
          </w:p>
          <w:p w14:paraId="483F3D8B" w14:textId="0E311070" w:rsidR="00E26817" w:rsidRPr="001C6FB8" w:rsidRDefault="145D68D1" w:rsidP="5EE1011B">
            <w:pPr>
              <w:pStyle w:val="ListBullet"/>
            </w:pPr>
            <w:r w:rsidRPr="005D7F2A">
              <w:t xml:space="preserve">Can students discuss the imprecise meaning of commonly used chance words including </w:t>
            </w:r>
            <w:r w:rsidRPr="00A56C2D">
              <w:rPr>
                <w:i/>
                <w:iCs/>
              </w:rPr>
              <w:t>possible, likely</w:t>
            </w:r>
            <w:r w:rsidRPr="005D7F2A">
              <w:t xml:space="preserve"> and </w:t>
            </w:r>
            <w:r w:rsidRPr="00A56C2D">
              <w:rPr>
                <w:i/>
                <w:iCs/>
              </w:rPr>
              <w:t>unlikely</w:t>
            </w:r>
            <w:r>
              <w:t xml:space="preserve">? </w:t>
            </w:r>
            <w:r w:rsidR="001C6F74">
              <w:br/>
            </w:r>
            <w:r w:rsidRPr="000909DE">
              <w:rPr>
                <w:b/>
                <w:bCs/>
              </w:rPr>
              <w:lastRenderedPageBreak/>
              <w:t>[MAO-WM-01, MA3-CHAN-01]</w:t>
            </w:r>
          </w:p>
        </w:tc>
        <w:tc>
          <w:tcPr>
            <w:tcW w:w="7280" w:type="dxa"/>
          </w:tcPr>
          <w:p w14:paraId="3D28D6D0" w14:textId="37DB66FE" w:rsidR="00E26817" w:rsidRPr="001C6FB8" w:rsidRDefault="00E26817" w:rsidP="00D33D6A">
            <w:r>
              <w:lastRenderedPageBreak/>
              <w:t xml:space="preserve">Links to </w:t>
            </w:r>
            <w:hyperlink r:id="rId18">
              <w:r w:rsidRPr="279DB56F">
                <w:rPr>
                  <w:rStyle w:val="Hyperlink"/>
                </w:rPr>
                <w:t>National Numeracy Learning Progressions</w:t>
              </w:r>
            </w:hyperlink>
            <w:r>
              <w:t xml:space="preserve"> (NNLP):</w:t>
            </w:r>
          </w:p>
          <w:p w14:paraId="74A9D253" w14:textId="736A87DD" w:rsidR="00E26817" w:rsidRPr="001C6FB8" w:rsidRDefault="4A41A334" w:rsidP="4A520486">
            <w:pPr>
              <w:pStyle w:val="ListBullet"/>
              <w:ind w:left="0" w:firstLine="0"/>
            </w:pPr>
            <w:r>
              <w:t>UnC2, UnC3, UnC4</w:t>
            </w:r>
            <w:r w:rsidR="36BAF62D">
              <w:t>.</w:t>
            </w:r>
          </w:p>
        </w:tc>
      </w:tr>
    </w:tbl>
    <w:p w14:paraId="2DCD41E2" w14:textId="77777777" w:rsidR="00CD0D4B" w:rsidRPr="001C6FB8" w:rsidRDefault="00CD0D4B">
      <w:pPr>
        <w:spacing w:before="0" w:after="160" w:line="259" w:lineRule="auto"/>
      </w:pPr>
      <w:r w:rsidRPr="001C6FB8">
        <w:br w:type="page"/>
      </w:r>
    </w:p>
    <w:p w14:paraId="36653493" w14:textId="77777777" w:rsidR="00083CAD" w:rsidRPr="001C6FB8" w:rsidRDefault="00083CAD" w:rsidP="00D33D6A">
      <w:pPr>
        <w:pStyle w:val="Heading1"/>
      </w:pPr>
      <w:bookmarkStart w:id="36" w:name="_Lesson_2"/>
      <w:bookmarkStart w:id="37" w:name="_Toc1265410378"/>
      <w:bookmarkStart w:id="38" w:name="_Toc172645951"/>
      <w:bookmarkEnd w:id="36"/>
      <w:r w:rsidRPr="001C6FB8">
        <w:lastRenderedPageBreak/>
        <w:t>Lesson 2</w:t>
      </w:r>
      <w:bookmarkEnd w:id="37"/>
      <w:bookmarkEnd w:id="38"/>
    </w:p>
    <w:p w14:paraId="639EAB17" w14:textId="1FC87F1B" w:rsidR="00083CAD" w:rsidRPr="001C6FB8" w:rsidRDefault="00083CAD" w:rsidP="00D33D6A">
      <w:pPr>
        <w:pStyle w:val="FeatureBox3"/>
      </w:pPr>
      <w:r w:rsidRPr="001C6FB8">
        <w:rPr>
          <w:rStyle w:val="Strong"/>
        </w:rPr>
        <w:t>Core concept</w:t>
      </w:r>
      <w:r w:rsidRPr="001C6FB8">
        <w:t xml:space="preserve">: </w:t>
      </w:r>
      <w:r w:rsidR="00642372" w:rsidRPr="001C6FB8">
        <w:t>outcomes in chance experiments can be equally likely</w:t>
      </w:r>
      <w:r w:rsidRPr="001C6FB8">
        <w:t>.</w:t>
      </w:r>
    </w:p>
    <w:p w14:paraId="59167A54" w14:textId="32945AF8" w:rsidR="00083CAD" w:rsidRPr="001C6FB8" w:rsidRDefault="00083CAD" w:rsidP="00D33D6A">
      <w:pPr>
        <w:pStyle w:val="Heading2"/>
      </w:pPr>
      <w:bookmarkStart w:id="39" w:name="_Toc147914078"/>
      <w:bookmarkStart w:id="40" w:name="_Toc249756629"/>
      <w:bookmarkStart w:id="41" w:name="_Toc172645952"/>
      <w:r w:rsidRPr="001C6FB8">
        <w:t>Daily number sense</w:t>
      </w:r>
      <w:r w:rsidR="00380B01" w:rsidRPr="001C6FB8">
        <w:t xml:space="preserve"> – </w:t>
      </w:r>
      <w:r w:rsidR="0334C03B" w:rsidRPr="001C6FB8">
        <w:t>missing integers</w:t>
      </w:r>
      <w:r w:rsidRPr="001C6FB8">
        <w:t xml:space="preserve"> – </w:t>
      </w:r>
      <w:r w:rsidR="00642372" w:rsidRPr="001C6FB8">
        <w:t>10</w:t>
      </w:r>
      <w:r w:rsidRPr="001C6FB8">
        <w:t xml:space="preserve"> minutes</w:t>
      </w:r>
      <w:bookmarkEnd w:id="39"/>
      <w:bookmarkEnd w:id="40"/>
      <w:bookmarkEnd w:id="41"/>
    </w:p>
    <w:p w14:paraId="4E5FD4B6" w14:textId="77777777" w:rsidR="00083CAD" w:rsidRPr="001C6FB8" w:rsidRDefault="00083CAD" w:rsidP="00D33D6A">
      <w:bookmarkStart w:id="42" w:name="_Int_5Q0fQ7EQ"/>
      <w:r w:rsidRPr="001C6FB8">
        <w:t>The table below contains a suggested learning intention and success criteria. These are best co-constructed with students.</w:t>
      </w:r>
      <w:bookmarkEnd w:id="42"/>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083CAD" w:rsidRPr="001C6FB8" w14:paraId="4AECE10E" w14:textId="77777777" w:rsidTr="48CCD6D8">
        <w:trPr>
          <w:cnfStyle w:val="100000000000" w:firstRow="1" w:lastRow="0" w:firstColumn="0" w:lastColumn="0" w:oddVBand="0" w:evenVBand="0" w:oddHBand="0" w:evenHBand="0" w:firstRowFirstColumn="0" w:firstRowLastColumn="0" w:lastRowFirstColumn="0" w:lastRowLastColumn="0"/>
        </w:trPr>
        <w:tc>
          <w:tcPr>
            <w:tcW w:w="7280" w:type="dxa"/>
          </w:tcPr>
          <w:p w14:paraId="4D702F0C" w14:textId="77777777" w:rsidR="00083CAD" w:rsidRPr="001C6FB8" w:rsidRDefault="00083CAD" w:rsidP="00D33D6A">
            <w:r w:rsidRPr="001C6FB8">
              <w:t>Daily number sense learning intention</w:t>
            </w:r>
          </w:p>
        </w:tc>
        <w:tc>
          <w:tcPr>
            <w:tcW w:w="7280" w:type="dxa"/>
          </w:tcPr>
          <w:p w14:paraId="63C9AC89" w14:textId="77777777" w:rsidR="00083CAD" w:rsidRPr="001C6FB8" w:rsidRDefault="00083CAD" w:rsidP="00D33D6A">
            <w:r w:rsidRPr="001C6FB8">
              <w:t>Daily number sense success criteria</w:t>
            </w:r>
          </w:p>
        </w:tc>
      </w:tr>
      <w:tr w:rsidR="00083CAD" w:rsidRPr="001C6FB8" w14:paraId="5A121E03" w14:textId="77777777" w:rsidTr="48CCD6D8">
        <w:trPr>
          <w:cnfStyle w:val="000000100000" w:firstRow="0" w:lastRow="0" w:firstColumn="0" w:lastColumn="0" w:oddVBand="0" w:evenVBand="0" w:oddHBand="1" w:evenHBand="0" w:firstRowFirstColumn="0" w:firstRowLastColumn="0" w:lastRowFirstColumn="0" w:lastRowLastColumn="0"/>
        </w:trPr>
        <w:tc>
          <w:tcPr>
            <w:tcW w:w="7280" w:type="dxa"/>
          </w:tcPr>
          <w:p w14:paraId="7C82B564" w14:textId="77777777" w:rsidR="00083CAD" w:rsidRPr="001C6FB8" w:rsidRDefault="00083CAD" w:rsidP="00D33D6A">
            <w:r w:rsidRPr="001C6FB8">
              <w:t>Students are learning to:</w:t>
            </w:r>
          </w:p>
          <w:p w14:paraId="3D75BF54" w14:textId="3354F7FE" w:rsidR="00083CAD" w:rsidRPr="001C6FB8" w:rsidRDefault="64F8FDED" w:rsidP="000909DE">
            <w:pPr>
              <w:pStyle w:val="ListBullet"/>
            </w:pPr>
            <w:r w:rsidRPr="000909DE">
              <w:t>locate</w:t>
            </w:r>
            <w:r>
              <w:t xml:space="preserve"> and represent integers on a number line</w:t>
            </w:r>
            <w:r w:rsidR="0A622DB8">
              <w:t>.</w:t>
            </w:r>
          </w:p>
        </w:tc>
        <w:tc>
          <w:tcPr>
            <w:tcW w:w="7280" w:type="dxa"/>
          </w:tcPr>
          <w:p w14:paraId="6939D90C" w14:textId="77777777" w:rsidR="00083CAD" w:rsidRPr="001C6FB8" w:rsidRDefault="00083CAD" w:rsidP="00D33D6A">
            <w:r w:rsidRPr="001C6FB8">
              <w:t>Students can:</w:t>
            </w:r>
          </w:p>
          <w:p w14:paraId="1DF34D2F" w14:textId="45157D7D" w:rsidR="00083CAD" w:rsidRPr="000909DE" w:rsidRDefault="124CE8DB" w:rsidP="000909DE">
            <w:pPr>
              <w:pStyle w:val="ListBullet"/>
            </w:pPr>
            <w:bookmarkStart w:id="43" w:name="_Int_XDYpk1Gk"/>
            <w:r w:rsidRPr="000909DE">
              <w:t>r</w:t>
            </w:r>
            <w:r w:rsidR="4B71F52C" w:rsidRPr="000909DE">
              <w:t>ecognise the location of negative whole numbers in relation to zero and place them on a number line</w:t>
            </w:r>
            <w:bookmarkEnd w:id="43"/>
          </w:p>
          <w:p w14:paraId="6B4891E6" w14:textId="07F92163" w:rsidR="00083CAD" w:rsidRPr="001C6FB8" w:rsidRDefault="4A51A51F" w:rsidP="000909DE">
            <w:pPr>
              <w:pStyle w:val="ListBullet"/>
            </w:pPr>
            <w:bookmarkStart w:id="44" w:name="_Int_BPKCuc0m"/>
            <w:r w:rsidRPr="000909DE">
              <w:t>u</w:t>
            </w:r>
            <w:r w:rsidR="4B71F52C" w:rsidRPr="000909DE">
              <w:t xml:space="preserve">se the term </w:t>
            </w:r>
            <w:r w:rsidR="4B71F52C" w:rsidRPr="00677D1A">
              <w:rPr>
                <w:rStyle w:val="Emphasis"/>
              </w:rPr>
              <w:t>integers</w:t>
            </w:r>
            <w:r w:rsidR="4B71F52C" w:rsidRPr="000909DE">
              <w:t xml:space="preserve"> to describe positive and negative whole numbers and</w:t>
            </w:r>
            <w:r w:rsidR="4B71F52C">
              <w:t xml:space="preserve"> zero</w:t>
            </w:r>
            <w:r w:rsidR="1343F352">
              <w:t>.</w:t>
            </w:r>
            <w:bookmarkEnd w:id="44"/>
          </w:p>
        </w:tc>
      </w:tr>
    </w:tbl>
    <w:p w14:paraId="548EEA59" w14:textId="012885FD" w:rsidR="04A3CE2D" w:rsidRPr="00A01AC7" w:rsidRDefault="390C8642" w:rsidP="00C30351">
      <w:pPr>
        <w:pStyle w:val="ListNumber"/>
        <w:numPr>
          <w:ilvl w:val="0"/>
          <w:numId w:val="16"/>
        </w:numPr>
      </w:pPr>
      <w:r w:rsidRPr="00A01AC7">
        <w:t xml:space="preserve">Provide pairs with </w:t>
      </w:r>
      <w:hyperlink w:anchor="_Resource_5_–" w:history="1">
        <w:r w:rsidRPr="00E12888">
          <w:rPr>
            <w:rStyle w:val="Hyperlink"/>
          </w:rPr>
          <w:t xml:space="preserve">Resource </w:t>
        </w:r>
        <w:r w:rsidR="6082DEAC" w:rsidRPr="00E12888">
          <w:rPr>
            <w:rStyle w:val="Hyperlink"/>
          </w:rPr>
          <w:t>5</w:t>
        </w:r>
        <w:r w:rsidRPr="00E12888">
          <w:rPr>
            <w:rStyle w:val="Hyperlink"/>
          </w:rPr>
          <w:t xml:space="preserve"> – missing integers</w:t>
        </w:r>
      </w:hyperlink>
      <w:r w:rsidR="316F1B97" w:rsidRPr="00E12888">
        <w:t>.</w:t>
      </w:r>
      <w:r w:rsidR="20916FA2" w:rsidRPr="00E12888">
        <w:t xml:space="preserve"> Explain</w:t>
      </w:r>
      <w:r w:rsidR="20916FA2" w:rsidRPr="00A01AC7">
        <w:t xml:space="preserve"> that each number line</w:t>
      </w:r>
      <w:r w:rsidR="4E00694C" w:rsidRPr="00A01AC7">
        <w:t xml:space="preserve"> </w:t>
      </w:r>
      <w:r w:rsidR="3DC8A6B5" w:rsidRPr="00A01AC7">
        <w:t>has</w:t>
      </w:r>
      <w:r w:rsidR="20916FA2" w:rsidRPr="00A01AC7">
        <w:t xml:space="preserve"> a concealed </w:t>
      </w:r>
      <w:r w:rsidR="7B451451" w:rsidRPr="00A01AC7">
        <w:t>part,</w:t>
      </w:r>
      <w:r w:rsidR="51DF6BE2" w:rsidRPr="00A01AC7">
        <w:t xml:space="preserve"> </w:t>
      </w:r>
      <w:r w:rsidR="521D2BD3" w:rsidRPr="00A01AC7">
        <w:t xml:space="preserve">and </w:t>
      </w:r>
      <w:r w:rsidR="05CFB312" w:rsidRPr="00A01AC7">
        <w:t>the</w:t>
      </w:r>
      <w:r w:rsidR="20916FA2" w:rsidRPr="00A01AC7">
        <w:t xml:space="preserve"> </w:t>
      </w:r>
      <w:r w:rsidR="1E5378DB" w:rsidRPr="00A01AC7">
        <w:t>Cartesian</w:t>
      </w:r>
      <w:r w:rsidR="20916FA2" w:rsidRPr="00A01AC7">
        <w:t xml:space="preserve"> plane </w:t>
      </w:r>
      <w:r w:rsidR="6DDACBD0" w:rsidRPr="00A01AC7">
        <w:t>h</w:t>
      </w:r>
      <w:r w:rsidR="20916FA2" w:rsidRPr="00A01AC7">
        <w:t xml:space="preserve">as </w:t>
      </w:r>
      <w:r w:rsidR="009E08D0">
        <w:t>2</w:t>
      </w:r>
      <w:r w:rsidR="009E08D0" w:rsidRPr="00A01AC7">
        <w:t xml:space="preserve"> </w:t>
      </w:r>
      <w:r w:rsidR="3067B112" w:rsidRPr="00A01AC7">
        <w:t xml:space="preserve">unlabelled </w:t>
      </w:r>
      <w:r w:rsidR="4C82076B" w:rsidRPr="00A01AC7">
        <w:t>axes</w:t>
      </w:r>
      <w:r w:rsidR="30F60FBA" w:rsidRPr="00A01AC7">
        <w:t>.</w:t>
      </w:r>
    </w:p>
    <w:p w14:paraId="0787DEB6" w14:textId="4CEF9436" w:rsidR="7C8F666F" w:rsidRPr="00A01AC7" w:rsidRDefault="6E418903" w:rsidP="00A01AC7">
      <w:pPr>
        <w:pStyle w:val="ListNumber"/>
      </w:pPr>
      <w:r w:rsidRPr="00A01AC7">
        <w:t xml:space="preserve">Students </w:t>
      </w:r>
      <w:r w:rsidR="4457AC43">
        <w:t xml:space="preserve">draw their own number line to </w:t>
      </w:r>
      <w:r w:rsidRPr="00A01AC7">
        <w:t>record all the integers</w:t>
      </w:r>
      <w:r w:rsidR="0AA276E1" w:rsidRPr="00A01AC7">
        <w:t>, including zero,</w:t>
      </w:r>
      <w:r w:rsidR="3AE4643B" w:rsidRPr="00A01AC7">
        <w:t xml:space="preserve"> in the correct </w:t>
      </w:r>
      <w:r w:rsidR="065D1B0E" w:rsidRPr="00A01AC7">
        <w:t>position</w:t>
      </w:r>
      <w:r w:rsidRPr="00A01AC7">
        <w:t>.</w:t>
      </w:r>
    </w:p>
    <w:p w14:paraId="707FA022" w14:textId="0F678200" w:rsidR="2565E548" w:rsidRPr="001C6FB8" w:rsidRDefault="42C97296" w:rsidP="00A01AC7">
      <w:pPr>
        <w:pStyle w:val="ListNumber"/>
      </w:pPr>
      <w:r w:rsidRPr="00A01AC7">
        <w:lastRenderedPageBreak/>
        <w:t>S</w:t>
      </w:r>
      <w:r w:rsidR="53ABC59F" w:rsidRPr="00A01AC7">
        <w:t>tude</w:t>
      </w:r>
      <w:r w:rsidR="53ABC59F">
        <w:t xml:space="preserve">nts also record the correct </w:t>
      </w:r>
      <w:r w:rsidR="77605EFF">
        <w:t xml:space="preserve">integers for the </w:t>
      </w:r>
      <w:r w:rsidR="00AB1143">
        <w:t xml:space="preserve">2 </w:t>
      </w:r>
      <w:r w:rsidR="52433633">
        <w:t>blank axes</w:t>
      </w:r>
      <w:r w:rsidR="131BE5F2">
        <w:t xml:space="preserve"> </w:t>
      </w:r>
      <w:r w:rsidR="53ABC59F">
        <w:t>o</w:t>
      </w:r>
      <w:r w:rsidR="06164521">
        <w:t>n</w:t>
      </w:r>
      <w:r w:rsidR="53ABC59F">
        <w:t xml:space="preserve"> the Cartesian plane</w:t>
      </w:r>
      <w:r w:rsidR="042A4C93">
        <w:t xml:space="preserve">. Remind students that the integers for coordinates </w:t>
      </w:r>
      <w:r w:rsidR="1F23FBAE">
        <w:t>align with the lines, not the spaces.</w:t>
      </w:r>
    </w:p>
    <w:p w14:paraId="254EDF2F" w14:textId="2DF69597" w:rsidR="7CF7265D" w:rsidRPr="001C6FB8" w:rsidRDefault="5F8B05A7" w:rsidP="00A01AC7">
      <w:pPr>
        <w:pStyle w:val="ListNumber"/>
      </w:pPr>
      <w:r>
        <w:t>As a class discuss:</w:t>
      </w:r>
    </w:p>
    <w:p w14:paraId="10B8E886" w14:textId="79032E76" w:rsidR="7CF7265D" w:rsidRPr="00A01AC7" w:rsidRDefault="47A367C9" w:rsidP="009E08D0">
      <w:pPr>
        <w:pStyle w:val="ListBullet"/>
        <w:ind w:left="1134"/>
      </w:pPr>
      <w:r w:rsidRPr="00A01AC7">
        <w:t xml:space="preserve">How did you know what </w:t>
      </w:r>
      <w:r w:rsidR="0D77E5C5" w:rsidRPr="00A01AC7">
        <w:t>the highest integer</w:t>
      </w:r>
      <w:r w:rsidRPr="00A01AC7">
        <w:t xml:space="preserve"> would be on number line A?</w:t>
      </w:r>
    </w:p>
    <w:p w14:paraId="0471319A" w14:textId="7185361D" w:rsidR="7CF7265D" w:rsidRPr="00A01AC7" w:rsidRDefault="47A367C9" w:rsidP="009E08D0">
      <w:pPr>
        <w:pStyle w:val="ListBullet"/>
        <w:ind w:left="1134"/>
      </w:pPr>
      <w:r w:rsidRPr="00A01AC7">
        <w:t>How did you know where to place zero on number line B?</w:t>
      </w:r>
    </w:p>
    <w:p w14:paraId="4AD07C89" w14:textId="31705761" w:rsidR="7CF7265D" w:rsidRPr="00A01AC7" w:rsidRDefault="47A367C9" w:rsidP="009E08D0">
      <w:pPr>
        <w:pStyle w:val="ListBullet"/>
        <w:ind w:left="1134"/>
      </w:pPr>
      <w:r w:rsidRPr="00A01AC7">
        <w:t>What was different about number line C?</w:t>
      </w:r>
    </w:p>
    <w:p w14:paraId="512EC3BE" w14:textId="1E793125" w:rsidR="7CF7265D" w:rsidRPr="00A01AC7" w:rsidRDefault="47A367C9" w:rsidP="009E08D0">
      <w:pPr>
        <w:pStyle w:val="ListBullet"/>
        <w:ind w:left="1134"/>
      </w:pPr>
      <w:r w:rsidRPr="00A01AC7">
        <w:t>Which number line was most challenging?</w:t>
      </w:r>
    </w:p>
    <w:p w14:paraId="6AF52104" w14:textId="53C545C0" w:rsidR="7CF7265D" w:rsidRPr="001C6FB8" w:rsidRDefault="47A367C9" w:rsidP="009E08D0">
      <w:pPr>
        <w:pStyle w:val="ListBullet"/>
        <w:ind w:left="1134"/>
      </w:pPr>
      <w:r w:rsidRPr="00A01AC7">
        <w:t>What strategy</w:t>
      </w:r>
      <w:r>
        <w:t xml:space="preserve"> did you use to label the </w:t>
      </w:r>
      <w:r w:rsidR="6E0E6077">
        <w:t>unlabelled</w:t>
      </w:r>
      <w:r w:rsidR="39A3FB8D">
        <w:t xml:space="preserve"> axes</w:t>
      </w:r>
      <w:r w:rsidR="60DE5DF3">
        <w:t xml:space="preserve"> </w:t>
      </w:r>
      <w:r>
        <w:t>on the Cartesian plane? How did you know you were correct?</w:t>
      </w:r>
    </w:p>
    <w:p w14:paraId="4DEEF813" w14:textId="77777777" w:rsidR="00083CAD" w:rsidRPr="001C6FB8" w:rsidRDefault="00083CAD" w:rsidP="00D33D6A">
      <w:r w:rsidRPr="001C6FB8">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rsidRPr="001C6FB8" w14:paraId="3DE3D82D" w14:textId="77777777" w:rsidTr="48CCD6D8">
        <w:trPr>
          <w:cnfStyle w:val="100000000000" w:firstRow="1" w:lastRow="0" w:firstColumn="0" w:lastColumn="0" w:oddVBand="0" w:evenVBand="0" w:oddHBand="0" w:evenHBand="0" w:firstRowFirstColumn="0" w:firstRowLastColumn="0" w:lastRowFirstColumn="0" w:lastRowLastColumn="0"/>
        </w:trPr>
        <w:tc>
          <w:tcPr>
            <w:tcW w:w="7280" w:type="dxa"/>
          </w:tcPr>
          <w:p w14:paraId="63AFC68B" w14:textId="77777777" w:rsidR="00083CAD" w:rsidRPr="001C6FB8" w:rsidRDefault="00083CAD" w:rsidP="00D33D6A">
            <w:r w:rsidRPr="001C6FB8">
              <w:t>Assessment opportunities</w:t>
            </w:r>
          </w:p>
        </w:tc>
        <w:tc>
          <w:tcPr>
            <w:tcW w:w="7280" w:type="dxa"/>
          </w:tcPr>
          <w:p w14:paraId="6960B3EF" w14:textId="77777777" w:rsidR="00083CAD" w:rsidRPr="001C6FB8" w:rsidRDefault="00083CAD" w:rsidP="00D33D6A">
            <w:r w:rsidRPr="001C6FB8">
              <w:t>Links</w:t>
            </w:r>
          </w:p>
        </w:tc>
      </w:tr>
      <w:tr w:rsidR="00083CAD" w:rsidRPr="001C6FB8" w14:paraId="5988686A" w14:textId="77777777" w:rsidTr="48CCD6D8">
        <w:trPr>
          <w:cnfStyle w:val="000000100000" w:firstRow="0" w:lastRow="0" w:firstColumn="0" w:lastColumn="0" w:oddVBand="0" w:evenVBand="0" w:oddHBand="1" w:evenHBand="0" w:firstRowFirstColumn="0" w:firstRowLastColumn="0" w:lastRowFirstColumn="0" w:lastRowLastColumn="0"/>
        </w:trPr>
        <w:tc>
          <w:tcPr>
            <w:tcW w:w="7280" w:type="dxa"/>
          </w:tcPr>
          <w:p w14:paraId="68E915F4" w14:textId="77777777" w:rsidR="00083CAD" w:rsidRPr="001C6FB8" w:rsidRDefault="00083CAD" w:rsidP="00D33D6A">
            <w:r w:rsidRPr="001C6FB8">
              <w:t>What to look for:</w:t>
            </w:r>
          </w:p>
          <w:p w14:paraId="50FC2927" w14:textId="67CB2BE3" w:rsidR="00083CAD" w:rsidRPr="001C6FB8" w:rsidRDefault="0A622DB8" w:rsidP="000909DE">
            <w:pPr>
              <w:pStyle w:val="ListBullet"/>
              <w:rPr>
                <w:b/>
              </w:rPr>
            </w:pPr>
            <w:r w:rsidRPr="000909DE">
              <w:t xml:space="preserve">Can students </w:t>
            </w:r>
            <w:r w:rsidR="570097E0" w:rsidRPr="000909DE">
              <w:t>recognise the location of negative whole numbers in relation</w:t>
            </w:r>
            <w:r w:rsidR="570097E0">
              <w:t xml:space="preserve"> to zero and place them on a number </w:t>
            </w:r>
            <w:r w:rsidR="59987474">
              <w:t>line?</w:t>
            </w:r>
            <w:r w:rsidR="570097E0">
              <w:t xml:space="preserve"> </w:t>
            </w:r>
            <w:r w:rsidR="00F439A3">
              <w:br/>
            </w:r>
            <w:r w:rsidRPr="48CCD6D8">
              <w:rPr>
                <w:b/>
                <w:bCs/>
              </w:rPr>
              <w:t>[</w:t>
            </w:r>
            <w:r w:rsidR="6A500324" w:rsidRPr="48CCD6D8">
              <w:rPr>
                <w:b/>
                <w:bCs/>
              </w:rPr>
              <w:t>MAO-WM-01, MA3-RN-01</w:t>
            </w:r>
            <w:r w:rsidRPr="48CCD6D8">
              <w:rPr>
                <w:b/>
                <w:bCs/>
              </w:rPr>
              <w:t>]</w:t>
            </w:r>
          </w:p>
          <w:p w14:paraId="74C38C24" w14:textId="0D2753A7" w:rsidR="00083CAD" w:rsidRPr="001C6FB8" w:rsidRDefault="0A622DB8" w:rsidP="000909DE">
            <w:pPr>
              <w:pStyle w:val="ListBullet"/>
            </w:pPr>
            <w:bookmarkStart w:id="45" w:name="_Int_9dm0Y3uv"/>
            <w:r w:rsidRPr="000909DE">
              <w:t>Can</w:t>
            </w:r>
            <w:r>
              <w:t xml:space="preserve"> students </w:t>
            </w:r>
            <w:r w:rsidR="2086BC63">
              <w:t xml:space="preserve">use the term </w:t>
            </w:r>
            <w:r w:rsidR="2086BC63" w:rsidRPr="00D77703">
              <w:rPr>
                <w:rStyle w:val="Emphasis"/>
              </w:rPr>
              <w:t>integers</w:t>
            </w:r>
            <w:r w:rsidR="2086BC63">
              <w:t xml:space="preserve"> to describe positive and negative whole numbers and zero</w:t>
            </w:r>
            <w:r>
              <w:t>?</w:t>
            </w:r>
            <w:bookmarkEnd w:id="45"/>
            <w:r>
              <w:t xml:space="preserve"> </w:t>
            </w:r>
            <w:r w:rsidRPr="48CCD6D8">
              <w:rPr>
                <w:b/>
                <w:bCs/>
              </w:rPr>
              <w:t>[</w:t>
            </w:r>
            <w:r w:rsidR="121AC17D" w:rsidRPr="48CCD6D8">
              <w:rPr>
                <w:b/>
                <w:bCs/>
              </w:rPr>
              <w:t>MAO-WM-01, MA3-RN-01</w:t>
            </w:r>
            <w:r w:rsidRPr="48CCD6D8">
              <w:rPr>
                <w:b/>
                <w:bCs/>
              </w:rPr>
              <w:t>]</w:t>
            </w:r>
          </w:p>
        </w:tc>
        <w:tc>
          <w:tcPr>
            <w:tcW w:w="7280" w:type="dxa"/>
          </w:tcPr>
          <w:p w14:paraId="0CE42C27" w14:textId="78989C54" w:rsidR="00083CAD" w:rsidRPr="001C6FB8" w:rsidRDefault="00083CAD" w:rsidP="00D33D6A">
            <w:r>
              <w:t xml:space="preserve">Links to </w:t>
            </w:r>
            <w:hyperlink r:id="rId19">
              <w:r w:rsidRPr="5DE69101">
                <w:rPr>
                  <w:rStyle w:val="Hyperlink"/>
                </w:rPr>
                <w:t>National Numeracy Learning Progressions</w:t>
              </w:r>
            </w:hyperlink>
            <w:r>
              <w:t xml:space="preserve"> (NNLP):</w:t>
            </w:r>
          </w:p>
          <w:p w14:paraId="7CE03C94" w14:textId="349D4F03" w:rsidR="00A01AC7" w:rsidRDefault="4124D733" w:rsidP="5EE1011B">
            <w:pPr>
              <w:pStyle w:val="ListBullet"/>
              <w:ind w:left="0" w:firstLine="0"/>
            </w:pPr>
            <w:r w:rsidRPr="00A01AC7">
              <w:t>NPV9</w:t>
            </w:r>
          </w:p>
          <w:p w14:paraId="4010A4A0" w14:textId="7A1B1ACE" w:rsidR="00083CAD" w:rsidRPr="008B6593" w:rsidRDefault="4124D733" w:rsidP="4A520486">
            <w:pPr>
              <w:pStyle w:val="ListBullet"/>
              <w:ind w:left="0" w:firstLine="0"/>
            </w:pPr>
            <w:r>
              <w:t>CPr8</w:t>
            </w:r>
            <w:r w:rsidR="5EE576DE">
              <w:t>.</w:t>
            </w:r>
          </w:p>
        </w:tc>
      </w:tr>
    </w:tbl>
    <w:p w14:paraId="611A7FA0" w14:textId="24C2C7EE" w:rsidR="00083CAD" w:rsidRPr="001C6FB8" w:rsidRDefault="0A622DB8" w:rsidP="00D33D6A">
      <w:pPr>
        <w:pStyle w:val="Heading2"/>
      </w:pPr>
      <w:bookmarkStart w:id="46" w:name="_Toc147914079"/>
      <w:bookmarkStart w:id="47" w:name="_Toc147841569"/>
      <w:bookmarkStart w:id="48" w:name="_Toc172645953"/>
      <w:r>
        <w:lastRenderedPageBreak/>
        <w:t>Core lesson</w:t>
      </w:r>
      <w:r w:rsidR="03C63086">
        <w:t xml:space="preserve"> </w:t>
      </w:r>
      <w:r w:rsidR="7D3B2387">
        <w:t xml:space="preserve">– </w:t>
      </w:r>
      <w:r w:rsidR="4C62D428">
        <w:t>c</w:t>
      </w:r>
      <w:r w:rsidR="10313870">
        <w:t>hanging</w:t>
      </w:r>
      <w:r w:rsidR="389E7E38">
        <w:t xml:space="preserve"> chance</w:t>
      </w:r>
      <w:r>
        <w:t xml:space="preserve"> – </w:t>
      </w:r>
      <w:r w:rsidR="54566B1D">
        <w:t>40</w:t>
      </w:r>
      <w:r>
        <w:t xml:space="preserve"> minutes</w:t>
      </w:r>
      <w:bookmarkEnd w:id="46"/>
      <w:bookmarkEnd w:id="47"/>
      <w:bookmarkEnd w:id="48"/>
    </w:p>
    <w:p w14:paraId="509F0427" w14:textId="77777777" w:rsidR="00083CAD" w:rsidRPr="001C6FB8" w:rsidRDefault="00083CAD" w:rsidP="00D33D6A">
      <w:bookmarkStart w:id="49" w:name="_Int_fgrRMUYF"/>
      <w:r w:rsidRPr="001C6FB8">
        <w:t>The table below contains suggested learning intentions and success criteria. These are best co-constructed with students.</w:t>
      </w:r>
      <w:bookmarkEnd w:id="49"/>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rsidRPr="001C6FB8" w14:paraId="00452A31" w14:textId="77777777" w:rsidTr="7987CFD2">
        <w:trPr>
          <w:cnfStyle w:val="100000000000" w:firstRow="1" w:lastRow="0" w:firstColumn="0" w:lastColumn="0" w:oddVBand="0" w:evenVBand="0" w:oddHBand="0" w:evenHBand="0" w:firstRowFirstColumn="0" w:firstRowLastColumn="0" w:lastRowFirstColumn="0" w:lastRowLastColumn="0"/>
        </w:trPr>
        <w:tc>
          <w:tcPr>
            <w:tcW w:w="7280" w:type="dxa"/>
          </w:tcPr>
          <w:p w14:paraId="7F6F1CA3" w14:textId="77777777" w:rsidR="00083CAD" w:rsidRPr="001C6FB8" w:rsidRDefault="00083CAD" w:rsidP="00D33D6A">
            <w:r w:rsidRPr="001C6FB8">
              <w:t>Core concept learning intentions</w:t>
            </w:r>
          </w:p>
        </w:tc>
        <w:tc>
          <w:tcPr>
            <w:tcW w:w="7280" w:type="dxa"/>
          </w:tcPr>
          <w:p w14:paraId="64AA9C90" w14:textId="77777777" w:rsidR="00083CAD" w:rsidRPr="001C6FB8" w:rsidRDefault="00083CAD" w:rsidP="00D33D6A">
            <w:r w:rsidRPr="001C6FB8">
              <w:t>Core concept success criteria</w:t>
            </w:r>
          </w:p>
        </w:tc>
      </w:tr>
      <w:tr w:rsidR="00083CAD" w:rsidRPr="001C6FB8" w14:paraId="20171B26" w14:textId="77777777" w:rsidTr="7987CFD2">
        <w:trPr>
          <w:cnfStyle w:val="000000100000" w:firstRow="0" w:lastRow="0" w:firstColumn="0" w:lastColumn="0" w:oddVBand="0" w:evenVBand="0" w:oddHBand="1" w:evenHBand="0" w:firstRowFirstColumn="0" w:firstRowLastColumn="0" w:lastRowFirstColumn="0" w:lastRowLastColumn="0"/>
        </w:trPr>
        <w:tc>
          <w:tcPr>
            <w:tcW w:w="7280" w:type="dxa"/>
          </w:tcPr>
          <w:p w14:paraId="78704029" w14:textId="77777777" w:rsidR="00083CAD" w:rsidRPr="001C6FB8" w:rsidRDefault="00083CAD" w:rsidP="00D33D6A">
            <w:r w:rsidRPr="001C6FB8">
              <w:t>Students are learning to:</w:t>
            </w:r>
          </w:p>
          <w:p w14:paraId="4E53B370" w14:textId="7841A8A6" w:rsidR="2845E7C8" w:rsidRPr="000909DE" w:rsidRDefault="2845E7C8" w:rsidP="000909DE">
            <w:pPr>
              <w:pStyle w:val="ListBullet"/>
            </w:pPr>
            <w:r w:rsidRPr="000909DE">
              <w:t>choose and use appropriate tables and graphs</w:t>
            </w:r>
          </w:p>
          <w:p w14:paraId="77E55036" w14:textId="2EFF97DC" w:rsidR="00083CAD" w:rsidRPr="001C6FB8" w:rsidRDefault="3DDFFEFE" w:rsidP="000909DE">
            <w:pPr>
              <w:pStyle w:val="ListBullet"/>
            </w:pPr>
            <w:bookmarkStart w:id="50" w:name="_Int_yxa1wzr9"/>
            <w:r w:rsidRPr="000909DE">
              <w:t>list outcomes</w:t>
            </w:r>
            <w:r>
              <w:t xml:space="preserve"> of chance experiments involving equally likely outcomes and represent probabilities</w:t>
            </w:r>
            <w:bookmarkEnd w:id="50"/>
            <w:r w:rsidR="60843695">
              <w:t>.</w:t>
            </w:r>
          </w:p>
        </w:tc>
        <w:tc>
          <w:tcPr>
            <w:tcW w:w="7280" w:type="dxa"/>
          </w:tcPr>
          <w:p w14:paraId="3343298B" w14:textId="77777777" w:rsidR="00083CAD" w:rsidRPr="00A01AC7" w:rsidRDefault="00083CAD" w:rsidP="00D33D6A">
            <w:r w:rsidRPr="00A01AC7">
              <w:t>Students can:</w:t>
            </w:r>
          </w:p>
          <w:p w14:paraId="7428EBFD" w14:textId="09EFD4F4" w:rsidR="31D9B84C" w:rsidRDefault="6702BA18" w:rsidP="0092698C">
            <w:pPr>
              <w:pStyle w:val="ListBullet"/>
            </w:pPr>
            <w:r>
              <w:t>tabulate collected data</w:t>
            </w:r>
          </w:p>
          <w:p w14:paraId="642A2DB5" w14:textId="165080ED" w:rsidR="00083CAD" w:rsidRPr="00A01AC7" w:rsidRDefault="36F8EB24" w:rsidP="5EE1011B">
            <w:pPr>
              <w:pStyle w:val="ListBullet"/>
            </w:pPr>
            <w:bookmarkStart w:id="51" w:name="_Int_8x7t85Rk"/>
            <w:r w:rsidRPr="00A01AC7">
              <w:t>record all outcomes in chance experiments where each outcome is equally likely to occur</w:t>
            </w:r>
            <w:bookmarkEnd w:id="51"/>
          </w:p>
          <w:p w14:paraId="61FC1DFB" w14:textId="483EFA21" w:rsidR="00083CAD" w:rsidRPr="00A01AC7" w:rsidRDefault="36F8EB24" w:rsidP="5EE1011B">
            <w:pPr>
              <w:pStyle w:val="ListBullet"/>
            </w:pPr>
            <w:r w:rsidRPr="00A01AC7">
              <w:t xml:space="preserve">discuss the imprecise meaning of commonly used chance words including </w:t>
            </w:r>
            <w:r w:rsidRPr="00311732">
              <w:rPr>
                <w:rStyle w:val="Emphasis"/>
              </w:rPr>
              <w:t>possible, likely</w:t>
            </w:r>
            <w:r w:rsidRPr="00A01AC7">
              <w:t xml:space="preserve"> and </w:t>
            </w:r>
            <w:r w:rsidRPr="00311732">
              <w:rPr>
                <w:rStyle w:val="Emphasis"/>
              </w:rPr>
              <w:t>unlikely</w:t>
            </w:r>
            <w:r w:rsidR="4D305F8D" w:rsidRPr="00A01AC7">
              <w:t>.</w:t>
            </w:r>
          </w:p>
        </w:tc>
      </w:tr>
    </w:tbl>
    <w:p w14:paraId="3C38C6A3" w14:textId="3C4D80B4" w:rsidR="00083CAD" w:rsidRPr="001C6FB8" w:rsidRDefault="7B5D59FE" w:rsidP="00CE074C">
      <w:pPr>
        <w:pStyle w:val="FeatureBox"/>
      </w:pPr>
      <w:r>
        <w:t xml:space="preserve">For each lesson on data in this unit and </w:t>
      </w:r>
      <w:hyperlink r:id="rId20" w:anchor="tabs_727018652_copy__41337542:~:text=DOCX%203.4%20MB)-,Stage%203%20%E2%80%93%20Year%20B,-NSW%20students%20in" w:history="1">
        <w:r w:rsidRPr="00E06E99">
          <w:rPr>
            <w:rStyle w:val="Hyperlink"/>
          </w:rPr>
          <w:t>Stage 3 – Unit 25 and Unit 38</w:t>
        </w:r>
      </w:hyperlink>
      <w:r>
        <w:t xml:space="preserve">, students can enhance their understanding by using </w:t>
      </w:r>
      <w:r w:rsidR="03A2762E">
        <w:t>consistent definitions such</w:t>
      </w:r>
      <w:r>
        <w:t xml:space="preserve"> as </w:t>
      </w:r>
      <w:r w:rsidR="03A2762E">
        <w:t>those on</w:t>
      </w:r>
      <w:r>
        <w:t xml:space="preserve"> </w:t>
      </w:r>
      <w:hyperlink w:anchor="_Resource_6_–" w:history="1">
        <w:r w:rsidRPr="007D5E49">
          <w:rPr>
            <w:rStyle w:val="Hyperlink"/>
          </w:rPr>
          <w:t xml:space="preserve">Resource </w:t>
        </w:r>
        <w:r w:rsidR="1445A406" w:rsidRPr="007D5E49">
          <w:rPr>
            <w:rStyle w:val="Hyperlink"/>
          </w:rPr>
          <w:t>6</w:t>
        </w:r>
        <w:r w:rsidRPr="007D5E49">
          <w:rPr>
            <w:rStyle w:val="Hyperlink"/>
          </w:rPr>
          <w:t xml:space="preserve"> – </w:t>
        </w:r>
        <w:r w:rsidR="3C6D2C59" w:rsidRPr="007D5E49">
          <w:rPr>
            <w:rStyle w:val="Hyperlink"/>
          </w:rPr>
          <w:t xml:space="preserve">data </w:t>
        </w:r>
        <w:r w:rsidR="1CED817D" w:rsidRPr="007D5E49">
          <w:rPr>
            <w:rStyle w:val="Hyperlink"/>
          </w:rPr>
          <w:t>types</w:t>
        </w:r>
      </w:hyperlink>
      <w:r w:rsidRPr="007D5E49">
        <w:t>.</w:t>
      </w:r>
    </w:p>
    <w:p w14:paraId="31794909" w14:textId="6AB22E1D" w:rsidR="00083CAD" w:rsidRPr="001C6FB8" w:rsidRDefault="521015D3" w:rsidP="1CEE483B">
      <w:pPr>
        <w:pStyle w:val="ListNumber"/>
      </w:pPr>
      <w:r w:rsidRPr="007D5E49">
        <w:t xml:space="preserve">Display </w:t>
      </w:r>
      <w:hyperlink w:anchor="_Resource_3_–" w:history="1">
        <w:r w:rsidR="00D270D2">
          <w:rPr>
            <w:rStyle w:val="Hyperlink"/>
          </w:rPr>
          <w:t>Resource 3 – ‘Greedy Goat’</w:t>
        </w:r>
      </w:hyperlink>
      <w:r w:rsidRPr="007D5E49">
        <w:t xml:space="preserve"> and the</w:t>
      </w:r>
      <w:r>
        <w:t xml:space="preserve"> co-constructed </w:t>
      </w:r>
      <w:r w:rsidR="024A96A1">
        <w:t xml:space="preserve">probability scale </w:t>
      </w:r>
      <w:r w:rsidR="4F7DC97C">
        <w:t xml:space="preserve">anchor chart from </w:t>
      </w:r>
      <w:hyperlink w:anchor="_Lesson_1">
        <w:r w:rsidR="00F439A3">
          <w:rPr>
            <w:rStyle w:val="Hyperlink"/>
          </w:rPr>
          <w:t>Lesson 1</w:t>
        </w:r>
      </w:hyperlink>
      <w:r w:rsidR="00F439A3" w:rsidRPr="00F439A3">
        <w:t>.</w:t>
      </w:r>
    </w:p>
    <w:p w14:paraId="6B2672C2" w14:textId="75A8729A" w:rsidR="4D912EEA" w:rsidRPr="001C6FB8" w:rsidRDefault="0BEFCDCD" w:rsidP="0092698C">
      <w:pPr>
        <w:pStyle w:val="ListNumber"/>
      </w:pPr>
      <w:r w:rsidRPr="0092698C">
        <w:t>Revise</w:t>
      </w:r>
      <w:r>
        <w:t xml:space="preserve"> the vocabulary of </w:t>
      </w:r>
      <w:r w:rsidR="08A88296">
        <w:t>probability</w:t>
      </w:r>
      <w:r w:rsidR="76A5DF7F">
        <w:t>. P</w:t>
      </w:r>
      <w:r w:rsidR="1BE39452">
        <w:t xml:space="preserve">rovide time for students to </w:t>
      </w:r>
      <w:r w:rsidR="66C9500E">
        <w:t xml:space="preserve">discuss and </w:t>
      </w:r>
      <w:r w:rsidR="464CDBD1">
        <w:t>use</w:t>
      </w:r>
      <w:r w:rsidR="1BE39452">
        <w:t xml:space="preserve"> the vocabulary </w:t>
      </w:r>
      <w:r w:rsidR="39F444EC">
        <w:t>to</w:t>
      </w:r>
      <w:r w:rsidR="2B58D676">
        <w:t xml:space="preserve"> describ</w:t>
      </w:r>
      <w:r w:rsidR="49C2DE89">
        <w:t>e</w:t>
      </w:r>
      <w:r w:rsidR="2B58D676">
        <w:t xml:space="preserve"> </w:t>
      </w:r>
      <w:r w:rsidR="1BE39452">
        <w:t xml:space="preserve">their experience </w:t>
      </w:r>
      <w:r w:rsidR="1C67230F">
        <w:t>playing</w:t>
      </w:r>
      <w:r w:rsidR="1BE39452">
        <w:t xml:space="preserve"> </w:t>
      </w:r>
      <w:r w:rsidR="00311732">
        <w:t>‘</w:t>
      </w:r>
      <w:r w:rsidR="1BE39452">
        <w:t>Greedy Goat</w:t>
      </w:r>
      <w:r w:rsidR="00311732">
        <w:t>’</w:t>
      </w:r>
      <w:r w:rsidR="1BE39452">
        <w:t>.</w:t>
      </w:r>
      <w:r w:rsidR="2EDC6D9E">
        <w:t xml:space="preserve"> Ask:</w:t>
      </w:r>
    </w:p>
    <w:p w14:paraId="239A39CD" w14:textId="19DE4475" w:rsidR="5C613AB8" w:rsidRPr="001C6FB8" w:rsidRDefault="038AC8AC" w:rsidP="00805288">
      <w:pPr>
        <w:pStyle w:val="ListBullet"/>
        <w:ind w:left="1134"/>
      </w:pPr>
      <w:r>
        <w:t xml:space="preserve">Did you think it was certain </w:t>
      </w:r>
      <w:r w:rsidR="0FE0F4AF">
        <w:t xml:space="preserve">or impossible </w:t>
      </w:r>
      <w:r>
        <w:t xml:space="preserve">that you could </w:t>
      </w:r>
      <w:r w:rsidR="1EDB4E3D">
        <w:t xml:space="preserve">roll a one multiple times </w:t>
      </w:r>
      <w:r w:rsidR="6A7B587D">
        <w:t xml:space="preserve">during the </w:t>
      </w:r>
      <w:r w:rsidR="1EDB4E3D">
        <w:t>game</w:t>
      </w:r>
      <w:r>
        <w:t xml:space="preserve">? </w:t>
      </w:r>
      <w:r w:rsidR="0D675359">
        <w:t>E</w:t>
      </w:r>
      <w:r w:rsidR="0245E603">
        <w:t>xplain.</w:t>
      </w:r>
    </w:p>
    <w:p w14:paraId="00948680" w14:textId="7997E6E7" w:rsidR="356D5B1F" w:rsidRPr="001C6FB8" w:rsidRDefault="3CA57541" w:rsidP="00805288">
      <w:pPr>
        <w:pStyle w:val="ListBullet"/>
        <w:ind w:left="1134"/>
      </w:pPr>
      <w:r>
        <w:lastRenderedPageBreak/>
        <w:t>W</w:t>
      </w:r>
      <w:r w:rsidR="2AEA2821">
        <w:t>h</w:t>
      </w:r>
      <w:r w:rsidR="0D675359">
        <w:t xml:space="preserve">at </w:t>
      </w:r>
      <w:r w:rsidR="49A1E537">
        <w:t>is</w:t>
      </w:r>
      <w:r w:rsidR="62C46521">
        <w:t xml:space="preserve"> an</w:t>
      </w:r>
      <w:r w:rsidR="49A1E537">
        <w:t xml:space="preserve"> i</w:t>
      </w:r>
      <w:r w:rsidR="0D675359">
        <w:t>nstruction</w:t>
      </w:r>
      <w:r w:rsidR="56E5DC34">
        <w:t xml:space="preserve"> that c</w:t>
      </w:r>
      <w:r w:rsidR="56AEB998">
        <w:t xml:space="preserve">an </w:t>
      </w:r>
      <w:r w:rsidR="56E5DC34">
        <w:t xml:space="preserve">be </w:t>
      </w:r>
      <w:r w:rsidR="5BE4E94B">
        <w:t>changed</w:t>
      </w:r>
      <w:r w:rsidR="56E5DC34">
        <w:t xml:space="preserve"> </w:t>
      </w:r>
      <w:r w:rsidR="44FA48C8">
        <w:t xml:space="preserve">so that the probability </w:t>
      </w:r>
      <w:r w:rsidR="58D9BD82">
        <w:t>o</w:t>
      </w:r>
      <w:r w:rsidR="30155201">
        <w:t xml:space="preserve">f </w:t>
      </w:r>
      <w:r w:rsidR="347EBEB6">
        <w:t xml:space="preserve">scoring zero </w:t>
      </w:r>
      <w:r w:rsidR="30155201">
        <w:t>in a round</w:t>
      </w:r>
      <w:r w:rsidR="321A36BF">
        <w:t xml:space="preserve"> </w:t>
      </w:r>
      <w:r w:rsidR="004865FE">
        <w:t>is</w:t>
      </w:r>
      <w:r w:rsidR="3B7C67E6">
        <w:t xml:space="preserve"> also </w:t>
      </w:r>
      <w:r w:rsidR="07CB4100">
        <w:t>changed</w:t>
      </w:r>
      <w:r w:rsidR="3B7C67E6">
        <w:t>?</w:t>
      </w:r>
      <w:r w:rsidR="54086131">
        <w:t xml:space="preserve"> Explain</w:t>
      </w:r>
      <w:r w:rsidR="218787FC">
        <w:t>.</w:t>
      </w:r>
    </w:p>
    <w:p w14:paraId="29028479" w14:textId="3E659F9F" w:rsidR="04DD25C5" w:rsidRPr="001C6FB8" w:rsidRDefault="375964EC" w:rsidP="00805288">
      <w:pPr>
        <w:pStyle w:val="ListBullet"/>
        <w:ind w:left="1134"/>
      </w:pPr>
      <w:r>
        <w:t xml:space="preserve">How would you test the </w:t>
      </w:r>
      <w:r w:rsidR="68B05DFF">
        <w:t>change</w:t>
      </w:r>
      <w:r>
        <w:t xml:space="preserve"> to make sure you are correct?</w:t>
      </w:r>
      <w:r w:rsidR="11609477">
        <w:t xml:space="preserve"> How many rounds would you need to play</w:t>
      </w:r>
      <w:r w:rsidR="4B10CA13">
        <w:t xml:space="preserve"> to be sure you were right</w:t>
      </w:r>
      <w:r w:rsidR="11609477">
        <w:t xml:space="preserve">? What other things </w:t>
      </w:r>
      <w:r w:rsidR="50EFF1DE">
        <w:t xml:space="preserve">might </w:t>
      </w:r>
      <w:r w:rsidR="11609477">
        <w:t>you need to con</w:t>
      </w:r>
      <w:r w:rsidR="73AA23A4">
        <w:t>sider</w:t>
      </w:r>
      <w:r w:rsidR="04A32811">
        <w:t>?</w:t>
      </w:r>
    </w:p>
    <w:p w14:paraId="27FB3B11" w14:textId="797ED4DC" w:rsidR="0026485A" w:rsidRDefault="007F7B24" w:rsidP="00572945">
      <w:pPr>
        <w:pStyle w:val="ListNumber"/>
      </w:pPr>
      <w:r>
        <w:t xml:space="preserve">Explain that in this lesson, students will explore whether changes to the rules of </w:t>
      </w:r>
      <w:r w:rsidR="00311732">
        <w:t>‘</w:t>
      </w:r>
      <w:r>
        <w:t>Greed</w:t>
      </w:r>
      <w:r w:rsidR="6496FAF3">
        <w:t>y</w:t>
      </w:r>
      <w:r>
        <w:t xml:space="preserve"> Goat</w:t>
      </w:r>
      <w:r w:rsidR="00311732">
        <w:t>’</w:t>
      </w:r>
      <w:r>
        <w:t xml:space="preserve"> affect the probabilities</w:t>
      </w:r>
      <w:r w:rsidR="552F6471">
        <w:t xml:space="preserve"> of </w:t>
      </w:r>
      <w:r w:rsidR="1F8DD97C">
        <w:t>scoring zero</w:t>
      </w:r>
      <w:r w:rsidR="552F6471">
        <w:t xml:space="preserve"> in a round</w:t>
      </w:r>
      <w:r>
        <w:t>.</w:t>
      </w:r>
    </w:p>
    <w:p w14:paraId="5CC43BA3" w14:textId="46DC9098" w:rsidR="008E29CA" w:rsidRDefault="627F721B" w:rsidP="00572945">
      <w:pPr>
        <w:pStyle w:val="ListNumber"/>
      </w:pPr>
      <w:r>
        <w:t xml:space="preserve">Provide some examples of </w:t>
      </w:r>
      <w:r w:rsidR="420ED9CC">
        <w:t>changes</w:t>
      </w:r>
      <w:r>
        <w:t xml:space="preserve"> using the </w:t>
      </w:r>
      <w:hyperlink r:id="rId21">
        <w:r w:rsidR="00434513">
          <w:rPr>
            <w:rStyle w:val="Hyperlink"/>
          </w:rPr>
          <w:t>think aloud strategy</w:t>
        </w:r>
      </w:hyperlink>
      <w:r>
        <w:t>, such as:</w:t>
      </w:r>
    </w:p>
    <w:p w14:paraId="2E31075E" w14:textId="09BE507D" w:rsidR="00356B4C" w:rsidRDefault="00106D3F" w:rsidP="003A2EC3">
      <w:pPr>
        <w:pStyle w:val="ListBullet"/>
        <w:ind w:left="1134"/>
      </w:pPr>
      <w:r>
        <w:t>H</w:t>
      </w:r>
      <w:r w:rsidR="00356B4C">
        <w:t xml:space="preserve">ow </w:t>
      </w:r>
      <w:r w:rsidR="00BC7701">
        <w:t>w</w:t>
      </w:r>
      <w:r w:rsidR="2FE37AE4">
        <w:t xml:space="preserve">ould </w:t>
      </w:r>
      <w:r w:rsidR="00356B4C">
        <w:t>the game change if the new rule was</w:t>
      </w:r>
      <w:r w:rsidR="008E29CA">
        <w:t xml:space="preserve"> if you roll a 1 or a 10</w:t>
      </w:r>
      <w:r w:rsidR="003D1A28">
        <w:t>,</w:t>
      </w:r>
      <w:r w:rsidR="008E29CA">
        <w:t xml:space="preserve"> your score is zero</w:t>
      </w:r>
      <w:r>
        <w:t>?</w:t>
      </w:r>
    </w:p>
    <w:p w14:paraId="60CA01FC" w14:textId="26D97077" w:rsidR="00356B4C" w:rsidRDefault="63BBB01B" w:rsidP="003A2EC3">
      <w:pPr>
        <w:pStyle w:val="ListBullet"/>
        <w:ind w:left="1134"/>
      </w:pPr>
      <w:r>
        <w:t>How</w:t>
      </w:r>
      <w:r w:rsidR="00356B4C">
        <w:t xml:space="preserve"> </w:t>
      </w:r>
      <w:r>
        <w:t>w</w:t>
      </w:r>
      <w:r w:rsidR="1046338B">
        <w:t>ould</w:t>
      </w:r>
      <w:r>
        <w:t xml:space="preserve"> </w:t>
      </w:r>
      <w:r w:rsidR="008E29CA">
        <w:t>playing with a 6-sided dice change the</w:t>
      </w:r>
      <w:r w:rsidR="00356B4C">
        <w:t xml:space="preserve"> probabilit</w:t>
      </w:r>
      <w:r w:rsidR="3D37CC78">
        <w:t>y</w:t>
      </w:r>
      <w:r w:rsidR="00356B4C">
        <w:t xml:space="preserve"> </w:t>
      </w:r>
      <w:r w:rsidR="107585F6">
        <w:t>of scoring zero</w:t>
      </w:r>
      <w:r w:rsidR="028BF4CF">
        <w:t>?</w:t>
      </w:r>
    </w:p>
    <w:p w14:paraId="535DCCE3" w14:textId="4D484CA7" w:rsidR="008E29CA" w:rsidRDefault="005A58B1" w:rsidP="003A2EC3">
      <w:pPr>
        <w:pStyle w:val="ListBullet"/>
        <w:ind w:left="1134"/>
      </w:pPr>
      <w:r>
        <w:t>I</w:t>
      </w:r>
      <w:r w:rsidR="008A2A77">
        <w:t xml:space="preserve">f the new rule </w:t>
      </w:r>
      <w:r w:rsidR="3B84ABA1">
        <w:t>was</w:t>
      </w:r>
      <w:r w:rsidR="008E29CA">
        <w:t xml:space="preserve"> rolling an even number allows you to double your score, how </w:t>
      </w:r>
      <w:r w:rsidR="481872F6">
        <w:t>might</w:t>
      </w:r>
      <w:r w:rsidR="008E29CA">
        <w:t xml:space="preserve"> this change the game?</w:t>
      </w:r>
    </w:p>
    <w:p w14:paraId="64E8CC24" w14:textId="33A4A03A" w:rsidR="73AA23A4" w:rsidRDefault="77F12BC0" w:rsidP="00C30351">
      <w:pPr>
        <w:pStyle w:val="ListNumber"/>
        <w:numPr>
          <w:ilvl w:val="0"/>
          <w:numId w:val="4"/>
        </w:numPr>
      </w:pPr>
      <w:r>
        <w:t xml:space="preserve">As a class brainstorm </w:t>
      </w:r>
      <w:r w:rsidR="00DD7C16">
        <w:t>new rules</w:t>
      </w:r>
      <w:r>
        <w:t xml:space="preserve"> and </w:t>
      </w:r>
      <w:r w:rsidR="00DD7C16">
        <w:t xml:space="preserve">create a </w:t>
      </w:r>
      <w:r w:rsidR="3AECB385">
        <w:t xml:space="preserve">class </w:t>
      </w:r>
      <w:r w:rsidR="006656E5">
        <w:t>list</w:t>
      </w:r>
      <w:r>
        <w:t xml:space="preserve"> </w:t>
      </w:r>
      <w:r w:rsidR="00DD7C16">
        <w:t>of possible</w:t>
      </w:r>
      <w:r>
        <w:t xml:space="preserve"> modifications</w:t>
      </w:r>
      <w:r w:rsidR="006656E5">
        <w:t xml:space="preserve">. Keep the </w:t>
      </w:r>
      <w:r w:rsidR="006656E5" w:rsidRPr="00CA2B50">
        <w:t xml:space="preserve">list for use in </w:t>
      </w:r>
      <w:hyperlink w:anchor="_Lesson_4" w:history="1">
        <w:r w:rsidR="006656E5" w:rsidRPr="00CA2B50">
          <w:rPr>
            <w:rStyle w:val="Hyperlink"/>
          </w:rPr>
          <w:t>Lesson 4</w:t>
        </w:r>
      </w:hyperlink>
      <w:r w:rsidR="40A5D7BF" w:rsidRPr="00CA2B50">
        <w:t>.</w:t>
      </w:r>
    </w:p>
    <w:p w14:paraId="756F0D4A" w14:textId="62F54B93" w:rsidR="73AA23A4" w:rsidRDefault="14C98BE8" w:rsidP="00C30351">
      <w:pPr>
        <w:pStyle w:val="ListNumber"/>
        <w:numPr>
          <w:ilvl w:val="0"/>
          <w:numId w:val="4"/>
        </w:numPr>
      </w:pPr>
      <w:r>
        <w:t>E</w:t>
      </w:r>
      <w:r w:rsidR="566833DF">
        <w:t>x</w:t>
      </w:r>
      <w:r w:rsidR="7C608988">
        <w:t xml:space="preserve">plain that </w:t>
      </w:r>
      <w:r w:rsidR="0A1E8C1F">
        <w:t>students will work within the</w:t>
      </w:r>
      <w:r w:rsidR="0D9E1128">
        <w:t xml:space="preserve"> same small groups as in </w:t>
      </w:r>
      <w:hyperlink w:anchor="_Lesson_1">
        <w:r w:rsidR="0D9E1128" w:rsidRPr="7987CFD2">
          <w:rPr>
            <w:rStyle w:val="Hyperlink"/>
          </w:rPr>
          <w:t>Lesson 1</w:t>
        </w:r>
      </w:hyperlink>
      <w:r w:rsidR="7C60F7F1">
        <w:t xml:space="preserve">. </w:t>
      </w:r>
      <w:r w:rsidR="60523140">
        <w:t>Students</w:t>
      </w:r>
      <w:r w:rsidR="107C1851">
        <w:t>:</w:t>
      </w:r>
    </w:p>
    <w:p w14:paraId="043315CA" w14:textId="3EA5B39F" w:rsidR="73AA23A4" w:rsidRDefault="60523140" w:rsidP="003A2EC3">
      <w:pPr>
        <w:pStyle w:val="ListBullet"/>
        <w:ind w:left="1134"/>
      </w:pPr>
      <w:r>
        <w:t xml:space="preserve">select a modification idea </w:t>
      </w:r>
      <w:r w:rsidR="673CF9C6">
        <w:t xml:space="preserve">from the </w:t>
      </w:r>
      <w:r w:rsidR="47BAFE59">
        <w:t>class</w:t>
      </w:r>
      <w:r w:rsidR="673CF9C6">
        <w:t xml:space="preserve"> list </w:t>
      </w:r>
      <w:r>
        <w:t xml:space="preserve">and play </w:t>
      </w:r>
      <w:r w:rsidR="00311732">
        <w:t>‘</w:t>
      </w:r>
      <w:r>
        <w:t>Greedy Goat</w:t>
      </w:r>
      <w:r w:rsidR="00311732">
        <w:t>’</w:t>
      </w:r>
      <w:r w:rsidR="00DB7FEA">
        <w:t xml:space="preserve"> using the new rule</w:t>
      </w:r>
    </w:p>
    <w:p w14:paraId="5A3668F8" w14:textId="0D3644A8" w:rsidR="73AA23A4" w:rsidRDefault="3BB7B928" w:rsidP="003A2EC3">
      <w:pPr>
        <w:pStyle w:val="ListBullet"/>
        <w:ind w:left="1134"/>
      </w:pPr>
      <w:r>
        <w:t xml:space="preserve">collect and </w:t>
      </w:r>
      <w:r w:rsidR="60523140">
        <w:t>recor</w:t>
      </w:r>
      <w:r w:rsidR="7826CAA9">
        <w:t>d</w:t>
      </w:r>
      <w:r w:rsidR="60523140">
        <w:t xml:space="preserve"> data</w:t>
      </w:r>
      <w:r w:rsidR="53D031D0">
        <w:t xml:space="preserve"> </w:t>
      </w:r>
      <w:r w:rsidR="60523140">
        <w:t>in a table</w:t>
      </w:r>
    </w:p>
    <w:p w14:paraId="59F1BFDF" w14:textId="4BF38B27" w:rsidR="73AA23A4" w:rsidRDefault="009A098C" w:rsidP="003A2EC3">
      <w:pPr>
        <w:pStyle w:val="ListBullet"/>
        <w:ind w:left="1134"/>
      </w:pPr>
      <w:r>
        <w:t>r</w:t>
      </w:r>
      <w:r w:rsidR="6A0645C1" w:rsidRPr="00DB7FEA">
        <w:t>ecord</w:t>
      </w:r>
      <w:r w:rsidR="6FCE8AE9">
        <w:t xml:space="preserve"> a</w:t>
      </w:r>
      <w:r w:rsidR="2DFD7713">
        <w:t>n explanation of h</w:t>
      </w:r>
      <w:r w:rsidR="60523140">
        <w:t xml:space="preserve">ow the </w:t>
      </w:r>
      <w:r w:rsidR="1998E452">
        <w:t>modified idea</w:t>
      </w:r>
      <w:r w:rsidR="6FBAC905">
        <w:t xml:space="preserve"> has </w:t>
      </w:r>
      <w:r w:rsidR="37436BEC">
        <w:t xml:space="preserve">changed </w:t>
      </w:r>
      <w:r w:rsidR="1BBBF4DC">
        <w:t>t</w:t>
      </w:r>
      <w:r w:rsidR="6FBAC905">
        <w:t>he game</w:t>
      </w:r>
      <w:r w:rsidR="00CD2DB7">
        <w:t xml:space="preserve"> (e</w:t>
      </w:r>
      <w:r>
        <w:t>ncourage</w:t>
      </w:r>
      <w:r w:rsidR="362848B0">
        <w:t xml:space="preserve"> students </w:t>
      </w:r>
      <w:r w:rsidR="4FCDB3F6">
        <w:t>to</w:t>
      </w:r>
      <w:r w:rsidR="507EFB72">
        <w:t xml:space="preserve"> </w:t>
      </w:r>
      <w:r w:rsidR="362848B0">
        <w:t>use chance language and numerical phrases to justify</w:t>
      </w:r>
      <w:r w:rsidR="5A81C24A">
        <w:t xml:space="preserve"> their findings</w:t>
      </w:r>
      <w:r w:rsidR="003D1A28">
        <w:t>.</w:t>
      </w:r>
      <w:r w:rsidR="5A81C24A">
        <w:t>)</w:t>
      </w:r>
    </w:p>
    <w:p w14:paraId="2140BCB6" w14:textId="3D92B505" w:rsidR="72FAB98E" w:rsidRDefault="07D341B4" w:rsidP="00C30351">
      <w:pPr>
        <w:pStyle w:val="ListNumber"/>
        <w:numPr>
          <w:ilvl w:val="0"/>
          <w:numId w:val="4"/>
        </w:numPr>
      </w:pPr>
      <w:r>
        <w:t xml:space="preserve">Model how students </w:t>
      </w:r>
      <w:r w:rsidR="4F20FD82">
        <w:t>can</w:t>
      </w:r>
      <w:r>
        <w:t xml:space="preserve"> record the data</w:t>
      </w:r>
      <w:r w:rsidR="1B58D4BD">
        <w:t xml:space="preserve"> </w:t>
      </w:r>
      <w:r w:rsidR="364FBC64">
        <w:t>and an example of an explanation</w:t>
      </w:r>
      <w:r w:rsidR="5B53EC23">
        <w:t xml:space="preserve"> </w:t>
      </w:r>
      <w:r w:rsidR="00434513">
        <w:t>(</w:t>
      </w:r>
      <w:r w:rsidR="5B53EC23">
        <w:t>s</w:t>
      </w:r>
      <w:r w:rsidR="382ACACE">
        <w:t>ee</w:t>
      </w:r>
      <w:r w:rsidR="1B58D4BD">
        <w:t xml:space="preserve"> </w:t>
      </w:r>
      <w:r w:rsidR="009A1FA7">
        <w:fldChar w:fldCharType="begin"/>
      </w:r>
      <w:r w:rsidR="009A1FA7">
        <w:instrText xml:space="preserve"> REF _Ref163122961 \h </w:instrText>
      </w:r>
      <w:r w:rsidR="009A1FA7">
        <w:fldChar w:fldCharType="separate"/>
      </w:r>
      <w:r w:rsidR="00B101C5">
        <w:t xml:space="preserve">Figure </w:t>
      </w:r>
      <w:r w:rsidR="00B101C5">
        <w:rPr>
          <w:noProof/>
        </w:rPr>
        <w:t>2</w:t>
      </w:r>
      <w:r w:rsidR="009A1FA7">
        <w:fldChar w:fldCharType="end"/>
      </w:r>
      <w:r w:rsidR="00434513">
        <w:t>)</w:t>
      </w:r>
      <w:r w:rsidR="1B58D4BD">
        <w:t>.</w:t>
      </w:r>
    </w:p>
    <w:p w14:paraId="20A94930" w14:textId="3C16714D" w:rsidR="009A1FA7" w:rsidRPr="009A1FA7" w:rsidRDefault="009A1FA7" w:rsidP="009A1FA7">
      <w:pPr>
        <w:pStyle w:val="Caption"/>
      </w:pPr>
      <w:bookmarkStart w:id="52" w:name="_Ref163122961"/>
      <w:r>
        <w:lastRenderedPageBreak/>
        <w:t xml:space="preserve">Figure </w:t>
      </w:r>
      <w:r>
        <w:fldChar w:fldCharType="begin"/>
      </w:r>
      <w:r>
        <w:instrText xml:space="preserve"> SEQ Figure \* ARABIC </w:instrText>
      </w:r>
      <w:r>
        <w:fldChar w:fldCharType="separate"/>
      </w:r>
      <w:r w:rsidR="00B101C5">
        <w:rPr>
          <w:noProof/>
        </w:rPr>
        <w:t>2</w:t>
      </w:r>
      <w:r>
        <w:fldChar w:fldCharType="end"/>
      </w:r>
      <w:bookmarkEnd w:id="52"/>
      <w:r>
        <w:t xml:space="preserve"> </w:t>
      </w:r>
      <w:r w:rsidR="000A6522" w:rsidRPr="00C8018E">
        <w:t>–</w:t>
      </w:r>
      <w:r>
        <w:t xml:space="preserve"> </w:t>
      </w:r>
      <w:r w:rsidR="000A6522">
        <w:t>e</w:t>
      </w:r>
      <w:r w:rsidRPr="008B17C7">
        <w:t xml:space="preserve">xample of data and </w:t>
      </w:r>
      <w:r w:rsidR="62B00CB5">
        <w:t>comment</w:t>
      </w:r>
    </w:p>
    <w:p w14:paraId="5F0AB6E7" w14:textId="57BF95D1" w:rsidR="2DC37D52" w:rsidRDefault="00AD074B" w:rsidP="4B0022E4">
      <w:r w:rsidRPr="00AD074B">
        <w:rPr>
          <w:noProof/>
        </w:rPr>
        <w:drawing>
          <wp:inline distT="0" distB="0" distL="0" distR="0" wp14:anchorId="6875CD2E" wp14:editId="028B76F0">
            <wp:extent cx="8734425" cy="3160459"/>
            <wp:effectExtent l="0" t="0" r="0" b="1905"/>
            <wp:docPr id="1230166991" name="Picture 1" descr="On the right, is a data table. The columns are labelled 1 to 10 to indicate the dice faces. The rows are labelled 1 to 5 to indicate the round being played.&#10;&#10;On the left, 2 modifications to the game are listed – If a 5 is rolled, your score goes back to zero. If an even number is rolled, add 10 to your score.&#10;&#10;Comments under the modifications are – There were more even numbers than odd numbers. Players stayed in the game for more rolls, trying to get a higher score. &#10;&#10;The number 5 was a good modification because it did come up more than 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66991" name="Picture 1" descr="On the right, is a data table. The columns are labelled 1 to 10 to indicate the dice faces. The rows are labelled 1 to 5 to indicate the round being played.&#10;&#10;On the left, 2 modifications to the game are listed – If a 5 is rolled, your score goes back to zero. If an even number is rolled, add 10 to your score.&#10;&#10;Comments under the modifications are – There were more even numbers than odd numbers. Players stayed in the game for more rolls, trying to get a higher score. &#10;&#10;The number 5 was a good modification because it did come up more than once."/>
                    <pic:cNvPicPr/>
                  </pic:nvPicPr>
                  <pic:blipFill>
                    <a:blip r:embed="rId22"/>
                    <a:stretch>
                      <a:fillRect/>
                    </a:stretch>
                  </pic:blipFill>
                  <pic:spPr>
                    <a:xfrm>
                      <a:off x="0" y="0"/>
                      <a:ext cx="8746754" cy="3164920"/>
                    </a:xfrm>
                    <a:prstGeom prst="rect">
                      <a:avLst/>
                    </a:prstGeom>
                  </pic:spPr>
                </pic:pic>
              </a:graphicData>
            </a:graphic>
          </wp:inline>
        </w:drawing>
      </w:r>
    </w:p>
    <w:p w14:paraId="183EED4B" w14:textId="6C01AC1D" w:rsidR="21E4F2C5" w:rsidRDefault="21E4F2C5" w:rsidP="5A87781F">
      <w:pPr>
        <w:pStyle w:val="FeatureBox"/>
      </w:pPr>
      <w:r w:rsidRPr="5A87781F">
        <w:rPr>
          <w:b/>
          <w:bCs/>
        </w:rPr>
        <w:t>Note:</w:t>
      </w:r>
      <w:r>
        <w:t xml:space="preserve"> </w:t>
      </w:r>
      <w:r w:rsidR="5BD0FC9E">
        <w:t>s</w:t>
      </w:r>
      <w:r>
        <w:t xml:space="preserve">tudent responses may include misconceptions such as past experiences influencing their view of chance and likelihood. </w:t>
      </w:r>
      <w:r w:rsidR="15286B22">
        <w:t xml:space="preserve">For example, </w:t>
      </w:r>
      <w:r w:rsidR="5A700C20">
        <w:t xml:space="preserve">in </w:t>
      </w:r>
      <w:r w:rsidR="004016E2">
        <w:rPr>
          <w:highlight w:val="yellow"/>
        </w:rPr>
        <w:fldChar w:fldCharType="begin"/>
      </w:r>
      <w:r w:rsidR="004016E2">
        <w:instrText xml:space="preserve"> REF _Ref163122961 \h </w:instrText>
      </w:r>
      <w:r w:rsidR="004016E2">
        <w:rPr>
          <w:highlight w:val="yellow"/>
        </w:rPr>
      </w:r>
      <w:r w:rsidR="004016E2">
        <w:rPr>
          <w:highlight w:val="yellow"/>
        </w:rPr>
        <w:fldChar w:fldCharType="separate"/>
      </w:r>
      <w:r w:rsidR="004016E2">
        <w:t xml:space="preserve">Figure </w:t>
      </w:r>
      <w:r w:rsidR="004016E2">
        <w:rPr>
          <w:noProof/>
        </w:rPr>
        <w:t>2</w:t>
      </w:r>
      <w:r w:rsidR="004016E2">
        <w:rPr>
          <w:highlight w:val="yellow"/>
        </w:rPr>
        <w:fldChar w:fldCharType="end"/>
      </w:r>
      <w:r w:rsidR="008A5B61">
        <w:t>,</w:t>
      </w:r>
      <w:r w:rsidR="5A700C20">
        <w:t xml:space="preserve"> students commented that choosing 5 was a good modifica</w:t>
      </w:r>
      <w:r w:rsidR="0A4D1270">
        <w:t>tion</w:t>
      </w:r>
      <w:r w:rsidR="008A5B61">
        <w:t>,</w:t>
      </w:r>
      <w:r w:rsidR="0A4D1270">
        <w:t xml:space="preserve"> even though the probability of rolling a 5 is equal to that of rolling a one. Such misconceptions should be addressed in discussions</w:t>
      </w:r>
      <w:r w:rsidR="15286B22">
        <w:t>.</w:t>
      </w:r>
    </w:p>
    <w:p w14:paraId="29BD6EAE" w14:textId="5B29883E" w:rsidR="2F900109" w:rsidRPr="001C6FB8" w:rsidRDefault="3BA0874F" w:rsidP="5EE1011B">
      <w:pPr>
        <w:pStyle w:val="ListNumber"/>
      </w:pPr>
      <w:r>
        <w:t xml:space="preserve">Provide </w:t>
      </w:r>
      <w:r w:rsidR="74E34347">
        <w:t>each group with</w:t>
      </w:r>
      <w:r w:rsidR="00D95326">
        <w:t xml:space="preserve"> a 10-sided</w:t>
      </w:r>
      <w:r w:rsidR="74E34347">
        <w:t xml:space="preserve"> </w:t>
      </w:r>
      <w:r w:rsidR="4C779D82">
        <w:t>die</w:t>
      </w:r>
      <w:r w:rsidR="142C7918">
        <w:t>, a whiteboard and</w:t>
      </w:r>
      <w:r w:rsidR="2D03FA48">
        <w:t xml:space="preserve"> writing materials.</w:t>
      </w:r>
      <w:r w:rsidR="2C03C67C">
        <w:t xml:space="preserve"> In their groups, st</w:t>
      </w:r>
      <w:r w:rsidR="4DDB327B">
        <w:t xml:space="preserve">udents explore and trial </w:t>
      </w:r>
      <w:r w:rsidR="009A1FA7">
        <w:t>their</w:t>
      </w:r>
      <w:r w:rsidR="4DDB327B">
        <w:t xml:space="preserve"> </w:t>
      </w:r>
      <w:r w:rsidR="00261B49">
        <w:t>modifications</w:t>
      </w:r>
      <w:r w:rsidR="4DDB327B">
        <w:t>.</w:t>
      </w:r>
    </w:p>
    <w:p w14:paraId="1357E0CE" w14:textId="7A17596D" w:rsidR="4DDB327B" w:rsidRDefault="4DDB327B" w:rsidP="0092698C">
      <w:pPr>
        <w:pStyle w:val="ListNumber"/>
      </w:pPr>
      <w:r>
        <w:t>Regroup as a class</w:t>
      </w:r>
      <w:r w:rsidR="1569B22A">
        <w:t xml:space="preserve"> and </w:t>
      </w:r>
      <w:r w:rsidR="030DADA3">
        <w:t>discuss the following questions.</w:t>
      </w:r>
      <w:r w:rsidR="288AC940">
        <w:t xml:space="preserve"> Answers will vary depending on the modifications to the game.</w:t>
      </w:r>
    </w:p>
    <w:p w14:paraId="2841C2E7" w14:textId="74015B7B" w:rsidR="3EA4A820" w:rsidRDefault="3EA4A820">
      <w:bookmarkStart w:id="53" w:name="_Int_ymQAq6pb"/>
      <w:r>
        <w:t>The table below outlines stimulus prompts to generate conversation about the topic, along with anticipated responses from students.</w:t>
      </w:r>
      <w:bookmarkEnd w:id="53"/>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48CCD6D8" w14:paraId="14C83DBE" w14:textId="77777777" w:rsidTr="7987CFD2">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184BFD34" w14:textId="77777777" w:rsidR="48CCD6D8" w:rsidRDefault="48CCD6D8">
            <w:r>
              <w:lastRenderedPageBreak/>
              <w:t>Prompts</w:t>
            </w:r>
          </w:p>
        </w:tc>
        <w:tc>
          <w:tcPr>
            <w:tcW w:w="7280" w:type="dxa"/>
          </w:tcPr>
          <w:p w14:paraId="4D9E4939" w14:textId="77777777" w:rsidR="48CCD6D8" w:rsidRDefault="48CCD6D8">
            <w:r>
              <w:t>Anticipated student responses</w:t>
            </w:r>
          </w:p>
        </w:tc>
      </w:tr>
      <w:tr w:rsidR="48CCD6D8" w14:paraId="6F7EBC98" w14:textId="77777777" w:rsidTr="7987CFD2">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2C4F527E" w14:textId="22A825AA" w:rsidR="4888D27A" w:rsidRPr="003E452A" w:rsidRDefault="35464636" w:rsidP="003E452A">
            <w:pPr>
              <w:pStyle w:val="ListBullet"/>
            </w:pPr>
            <w:r w:rsidRPr="003E452A">
              <w:t>How did the rule change the way you played the game?</w:t>
            </w:r>
          </w:p>
        </w:tc>
        <w:tc>
          <w:tcPr>
            <w:tcW w:w="7280" w:type="dxa"/>
          </w:tcPr>
          <w:p w14:paraId="0D252E2C" w14:textId="3150FC85" w:rsidR="5B495983" w:rsidRPr="003E452A" w:rsidRDefault="35464636" w:rsidP="003E452A">
            <w:pPr>
              <w:pStyle w:val="ListBullet"/>
            </w:pPr>
            <w:r w:rsidRPr="003E452A">
              <w:t>T</w:t>
            </w:r>
            <w:r w:rsidR="09946AC1" w:rsidRPr="003E452A">
              <w:t>here</w:t>
            </w:r>
            <w:r w:rsidR="5B495983" w:rsidRPr="003E452A">
              <w:t xml:space="preserve"> were more numbers that made you get a zero, </w:t>
            </w:r>
            <w:r w:rsidR="06A8F9AE" w:rsidRPr="003E452A">
              <w:t xml:space="preserve">so rounds </w:t>
            </w:r>
            <w:r w:rsidR="7756B41F" w:rsidRPr="003E452A">
              <w:t>finish</w:t>
            </w:r>
            <w:r w:rsidR="67A230C1" w:rsidRPr="003E452A">
              <w:t>ed</w:t>
            </w:r>
            <w:r w:rsidR="06A8F9AE" w:rsidRPr="003E452A">
              <w:t xml:space="preserve"> quickly</w:t>
            </w:r>
            <w:r w:rsidR="1E651171" w:rsidRPr="003E452A">
              <w:t xml:space="preserve"> as people </w:t>
            </w:r>
            <w:r w:rsidR="6AA70450" w:rsidRPr="003E452A">
              <w:t xml:space="preserve">saved their points and </w:t>
            </w:r>
            <w:r w:rsidR="1E651171" w:rsidRPr="003E452A">
              <w:t>opted out</w:t>
            </w:r>
            <w:r w:rsidR="60E7F268" w:rsidRPr="003E452A">
              <w:t>.</w:t>
            </w:r>
          </w:p>
          <w:p w14:paraId="7BD3E657" w14:textId="13C46C96" w:rsidR="3F6B7A9D" w:rsidRPr="003E452A" w:rsidRDefault="7CF9BE4E" w:rsidP="003E452A">
            <w:pPr>
              <w:pStyle w:val="ListBullet"/>
            </w:pPr>
            <w:r w:rsidRPr="003E452A">
              <w:t xml:space="preserve">We </w:t>
            </w:r>
            <w:r w:rsidR="3AE05395" w:rsidRPr="003E452A">
              <w:t>added</w:t>
            </w:r>
            <w:r w:rsidR="3C690DF7" w:rsidRPr="003E452A">
              <w:t xml:space="preserve"> a</w:t>
            </w:r>
            <w:r w:rsidR="036054B3" w:rsidRPr="003E452A">
              <w:t xml:space="preserve"> rule that</w:t>
            </w:r>
            <w:r w:rsidR="3C690DF7" w:rsidRPr="003E452A">
              <w:t xml:space="preserve"> </w:t>
            </w:r>
            <w:r w:rsidR="2B6C7CA3" w:rsidRPr="003E452A">
              <w:t>double</w:t>
            </w:r>
            <w:r w:rsidR="3AE05395" w:rsidRPr="003E452A">
              <w:t>d</w:t>
            </w:r>
            <w:r w:rsidR="3C690DF7" w:rsidRPr="003E452A">
              <w:t xml:space="preserve"> your score if you roll</w:t>
            </w:r>
            <w:r w:rsidR="7E357F76" w:rsidRPr="003E452A">
              <w:t>ed</w:t>
            </w:r>
            <w:r w:rsidR="3C690DF7" w:rsidRPr="003E452A">
              <w:t xml:space="preserve"> a </w:t>
            </w:r>
            <w:r w:rsidR="0F2C4D95" w:rsidRPr="003E452A">
              <w:t>6</w:t>
            </w:r>
            <w:r w:rsidR="1707141B" w:rsidRPr="003E452A">
              <w:t xml:space="preserve"> or higher. People stayed in for longer to get higher scores.</w:t>
            </w:r>
          </w:p>
        </w:tc>
      </w:tr>
      <w:tr w:rsidR="48CCD6D8" w14:paraId="43DD0A0C" w14:textId="77777777" w:rsidTr="7987CFD2">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134E7056" w14:textId="4597B6A4" w:rsidR="4888D27A" w:rsidRPr="003E452A" w:rsidRDefault="061DBAAE" w:rsidP="003E452A">
            <w:pPr>
              <w:pStyle w:val="ListBullet"/>
            </w:pPr>
            <w:r w:rsidRPr="003E452A">
              <w:t>Did</w:t>
            </w:r>
            <w:r w:rsidR="4888D27A" w:rsidRPr="003E452A">
              <w:t xml:space="preserve"> the modified instruction(s) change the probability of outcomes for players? Explain.</w:t>
            </w:r>
          </w:p>
        </w:tc>
        <w:tc>
          <w:tcPr>
            <w:tcW w:w="7280" w:type="dxa"/>
          </w:tcPr>
          <w:p w14:paraId="0BE232C7" w14:textId="36FFA164" w:rsidR="37E0AC9D" w:rsidRPr="003E452A" w:rsidRDefault="458ECFEC" w:rsidP="003E452A">
            <w:pPr>
              <w:pStyle w:val="ListBullet"/>
            </w:pPr>
            <w:r w:rsidRPr="003E452A">
              <w:t>We used</w:t>
            </w:r>
            <w:r w:rsidR="37E0AC9D" w:rsidRPr="003E452A">
              <w:t xml:space="preserve"> two 6-sided </w:t>
            </w:r>
            <w:r w:rsidR="6235C587" w:rsidRPr="003E452A">
              <w:t>dice</w:t>
            </w:r>
            <w:r w:rsidR="360EB658" w:rsidRPr="003E452A">
              <w:t>. The rule was</w:t>
            </w:r>
            <w:r w:rsidR="37E0AC9D" w:rsidRPr="003E452A">
              <w:t xml:space="preserve"> to roll </w:t>
            </w:r>
            <w:r w:rsidR="00416470">
              <w:t>2</w:t>
            </w:r>
            <w:r w:rsidR="00416470" w:rsidRPr="003E452A">
              <w:t xml:space="preserve"> </w:t>
            </w:r>
            <w:r w:rsidR="37E0AC9D" w:rsidRPr="003E452A">
              <w:t xml:space="preserve">ones to get </w:t>
            </w:r>
            <w:r w:rsidR="1EACE914" w:rsidRPr="003E452A">
              <w:t xml:space="preserve">a </w:t>
            </w:r>
            <w:r w:rsidR="37E0AC9D" w:rsidRPr="003E452A">
              <w:t>zero</w:t>
            </w:r>
            <w:r w:rsidR="7E196EF7" w:rsidRPr="003E452A">
              <w:t xml:space="preserve"> score</w:t>
            </w:r>
            <w:r w:rsidR="4018496D" w:rsidRPr="003E452A">
              <w:t>.</w:t>
            </w:r>
            <w:r w:rsidR="3ED8D60D" w:rsidRPr="003E452A">
              <w:t xml:space="preserve"> </w:t>
            </w:r>
            <w:r w:rsidR="11D3B88A" w:rsidRPr="003E452A">
              <w:t>T</w:t>
            </w:r>
            <w:r w:rsidR="3ED8D60D" w:rsidRPr="003E452A">
              <w:t>he</w:t>
            </w:r>
            <w:r w:rsidR="37E0AC9D" w:rsidRPr="003E452A">
              <w:t xml:space="preserve"> chan</w:t>
            </w:r>
            <w:r w:rsidR="2C197DCA" w:rsidRPr="003E452A">
              <w:t>c</w:t>
            </w:r>
            <w:r w:rsidR="37E0AC9D" w:rsidRPr="003E452A">
              <w:t xml:space="preserve">e of rolling </w:t>
            </w:r>
            <w:r w:rsidR="00D73BCB">
              <w:t>2</w:t>
            </w:r>
            <w:r w:rsidR="00D73BCB" w:rsidRPr="003E452A">
              <w:t xml:space="preserve"> </w:t>
            </w:r>
            <w:r w:rsidR="37E0AC9D" w:rsidRPr="003E452A">
              <w:t>ones</w:t>
            </w:r>
            <w:r w:rsidR="4EC22033" w:rsidRPr="003E452A">
              <w:t xml:space="preserve"> at the same time is </w:t>
            </w:r>
            <w:r w:rsidR="5406D69D" w:rsidRPr="003E452A">
              <w:t>un</w:t>
            </w:r>
            <w:r w:rsidR="5392462A" w:rsidRPr="003E452A">
              <w:t>likely</w:t>
            </w:r>
            <w:r w:rsidR="4EC22033" w:rsidRPr="003E452A">
              <w:t xml:space="preserve"> to happen.</w:t>
            </w:r>
          </w:p>
          <w:p w14:paraId="28E5A943" w14:textId="7391C017" w:rsidR="37E0AC9D" w:rsidRPr="003E452A" w:rsidRDefault="43D2F429" w:rsidP="003E452A">
            <w:pPr>
              <w:pStyle w:val="ListBullet"/>
            </w:pPr>
            <w:r w:rsidRPr="003E452A">
              <w:t xml:space="preserve">We had </w:t>
            </w:r>
            <w:r w:rsidR="00D73BCB">
              <w:t>2</w:t>
            </w:r>
            <w:r w:rsidR="00D73BCB" w:rsidRPr="003E452A">
              <w:t xml:space="preserve"> </w:t>
            </w:r>
            <w:r w:rsidRPr="003E452A">
              <w:t>penalties</w:t>
            </w:r>
            <w:r w:rsidR="008A5B61">
              <w:t>:</w:t>
            </w:r>
            <w:r w:rsidRPr="003E452A">
              <w:t xml:space="preserve"> roll a </w:t>
            </w:r>
            <w:r w:rsidR="0055485C">
              <w:t>one</w:t>
            </w:r>
            <w:r w:rsidR="32165DEB" w:rsidRPr="003E452A">
              <w:t xml:space="preserve"> </w:t>
            </w:r>
            <w:r w:rsidR="584F4A4E" w:rsidRPr="003E452A">
              <w:t>means</w:t>
            </w:r>
            <w:r w:rsidR="32165DEB" w:rsidRPr="003E452A">
              <w:t xml:space="preserve"> </w:t>
            </w:r>
            <w:r w:rsidRPr="003E452A">
              <w:t xml:space="preserve">get zero and roll a 10 </w:t>
            </w:r>
            <w:r w:rsidR="584F4A4E" w:rsidRPr="003E452A">
              <w:t>means</w:t>
            </w:r>
            <w:r w:rsidRPr="003E452A">
              <w:t xml:space="preserve"> halve your score. We noticed that players stopped and saved their score after </w:t>
            </w:r>
            <w:r w:rsidR="584F4A4E" w:rsidRPr="003E452A">
              <w:t>fewer</w:t>
            </w:r>
            <w:r w:rsidRPr="003E452A">
              <w:t xml:space="preserve"> rolls of the die because there were now 2 numbers that could affect their score. </w:t>
            </w:r>
            <w:r w:rsidR="7FB72964" w:rsidRPr="003E452A">
              <w:t>That is</w:t>
            </w:r>
            <w:r w:rsidRPr="003E452A">
              <w:t xml:space="preserve"> a </w:t>
            </w:r>
            <w:r w:rsidR="00D73BCB">
              <w:t>2</w:t>
            </w:r>
            <w:r w:rsidR="00D73BCB" w:rsidRPr="003E452A">
              <w:t xml:space="preserve"> </w:t>
            </w:r>
            <w:r w:rsidRPr="003E452A">
              <w:t xml:space="preserve">out of </w:t>
            </w:r>
            <w:r w:rsidR="00D73BCB">
              <w:t>10</w:t>
            </w:r>
            <w:r w:rsidR="00D73BCB" w:rsidRPr="003E452A">
              <w:t xml:space="preserve"> </w:t>
            </w:r>
            <w:proofErr w:type="gramStart"/>
            <w:r w:rsidRPr="003E452A">
              <w:t>chance</w:t>
            </w:r>
            <w:proofErr w:type="gramEnd"/>
            <w:r w:rsidRPr="003E452A">
              <w:t>.</w:t>
            </w:r>
          </w:p>
        </w:tc>
      </w:tr>
      <w:tr w:rsidR="48CCD6D8" w14:paraId="30F81495" w14:textId="77777777" w:rsidTr="7987CFD2">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2964CCAC" w14:textId="202C6E6C" w:rsidR="4888D27A" w:rsidRPr="003E452A" w:rsidRDefault="4888D27A" w:rsidP="003E452A">
            <w:pPr>
              <w:pStyle w:val="ListBullet"/>
            </w:pPr>
            <w:r w:rsidRPr="003E452A">
              <w:t>How did you use the probability scale to inform your decision?</w:t>
            </w:r>
          </w:p>
        </w:tc>
        <w:tc>
          <w:tcPr>
            <w:tcW w:w="7280" w:type="dxa"/>
          </w:tcPr>
          <w:p w14:paraId="316BC008" w14:textId="5FFDF0C4" w:rsidR="48CCD6D8" w:rsidRPr="003E452A" w:rsidRDefault="0404696C" w:rsidP="003E452A">
            <w:pPr>
              <w:pStyle w:val="ListBullet"/>
            </w:pPr>
            <w:r w:rsidRPr="003E452A">
              <w:t>We</w:t>
            </w:r>
            <w:r w:rsidR="000B1E32">
              <w:t xml:space="preserve"> thought </w:t>
            </w:r>
            <w:r w:rsidRPr="003E452A">
              <w:t>about the chances as a fraction and compare</w:t>
            </w:r>
            <w:r w:rsidR="001668F9">
              <w:t>d</w:t>
            </w:r>
            <w:r w:rsidRPr="003E452A">
              <w:t xml:space="preserve"> the probability </w:t>
            </w:r>
            <w:r w:rsidR="6A9905BF" w:rsidRPr="003E452A">
              <w:t>of scoring zero in a round</w:t>
            </w:r>
            <w:r w:rsidR="0B8C24B8" w:rsidRPr="003E452A">
              <w:t xml:space="preserve"> </w:t>
            </w:r>
            <w:r w:rsidR="27DE2578" w:rsidRPr="003E452A">
              <w:t xml:space="preserve">to the original game of </w:t>
            </w:r>
            <w:r w:rsidR="0055485C">
              <w:t>‘</w:t>
            </w:r>
            <w:r w:rsidR="27DE2578" w:rsidRPr="003E452A">
              <w:t>Greedy Goat</w:t>
            </w:r>
            <w:r w:rsidR="0055485C">
              <w:t>’</w:t>
            </w:r>
            <w:r w:rsidR="27DE2578" w:rsidRPr="003E452A">
              <w:t>.</w:t>
            </w:r>
          </w:p>
        </w:tc>
      </w:tr>
    </w:tbl>
    <w:p w14:paraId="6580551E" w14:textId="77777777" w:rsidR="00083CAD" w:rsidRPr="001C6FB8" w:rsidRDefault="00083CAD" w:rsidP="00D33D6A">
      <w:r w:rsidRPr="001C6FB8">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rsidRPr="001C6FB8" w14:paraId="548CA0BE" w14:textId="77777777" w:rsidTr="48CCD6D8">
        <w:trPr>
          <w:cnfStyle w:val="100000000000" w:firstRow="1" w:lastRow="0" w:firstColumn="0" w:lastColumn="0" w:oddVBand="0" w:evenVBand="0" w:oddHBand="0" w:evenHBand="0" w:firstRowFirstColumn="0" w:firstRowLastColumn="0" w:lastRowFirstColumn="0" w:lastRowLastColumn="0"/>
        </w:trPr>
        <w:tc>
          <w:tcPr>
            <w:tcW w:w="7280" w:type="dxa"/>
          </w:tcPr>
          <w:p w14:paraId="074E492D" w14:textId="77777777" w:rsidR="00083CAD" w:rsidRPr="001C6FB8" w:rsidRDefault="00083CAD" w:rsidP="00D33D6A">
            <w:r w:rsidRPr="001C6FB8">
              <w:lastRenderedPageBreak/>
              <w:t>Too hard?</w:t>
            </w:r>
          </w:p>
        </w:tc>
        <w:tc>
          <w:tcPr>
            <w:tcW w:w="7280" w:type="dxa"/>
          </w:tcPr>
          <w:p w14:paraId="6159FEB0" w14:textId="77777777" w:rsidR="00083CAD" w:rsidRPr="001C6FB8" w:rsidRDefault="00083CAD" w:rsidP="00D33D6A">
            <w:r w:rsidRPr="001C6FB8">
              <w:t>Too easy?</w:t>
            </w:r>
          </w:p>
        </w:tc>
      </w:tr>
      <w:tr w:rsidR="00083CAD" w:rsidRPr="001C6FB8" w14:paraId="6A5647E5" w14:textId="77777777" w:rsidTr="48CCD6D8">
        <w:trPr>
          <w:cnfStyle w:val="000000100000" w:firstRow="0" w:lastRow="0" w:firstColumn="0" w:lastColumn="0" w:oddVBand="0" w:evenVBand="0" w:oddHBand="1" w:evenHBand="0" w:firstRowFirstColumn="0" w:firstRowLastColumn="0" w:lastRowFirstColumn="0" w:lastRowLastColumn="0"/>
        </w:trPr>
        <w:tc>
          <w:tcPr>
            <w:tcW w:w="7280" w:type="dxa"/>
          </w:tcPr>
          <w:p w14:paraId="31FF8E10" w14:textId="2893F837" w:rsidR="00083CAD" w:rsidRPr="001C6FB8" w:rsidRDefault="00083CAD" w:rsidP="0092698C">
            <w:r>
              <w:t xml:space="preserve">Students cannot </w:t>
            </w:r>
            <w:r w:rsidR="3DCE6001">
              <w:t>record all outcomes in chance experiments where each outcome is equally likely to occur</w:t>
            </w:r>
            <w:r w:rsidR="68B82EC5">
              <w:t xml:space="preserve"> and/or tabulate collected data.</w:t>
            </w:r>
          </w:p>
          <w:p w14:paraId="7138D676" w14:textId="1B41E116" w:rsidR="00083CAD" w:rsidRPr="001C6FB8" w:rsidRDefault="5F15E4F2" w:rsidP="5EE1011B">
            <w:pPr>
              <w:pStyle w:val="ListBullet"/>
            </w:pPr>
            <w:r>
              <w:t>Play</w:t>
            </w:r>
            <w:r w:rsidR="3C8EDBC7">
              <w:t xml:space="preserve"> </w:t>
            </w:r>
            <w:r w:rsidR="1FC8CF1D">
              <w:t xml:space="preserve">a modified version of </w:t>
            </w:r>
            <w:r w:rsidR="00BF698E">
              <w:t>‘</w:t>
            </w:r>
            <w:r w:rsidR="1FC8CF1D">
              <w:t>Greedy Goa</w:t>
            </w:r>
            <w:r w:rsidR="0581D81A">
              <w:t>t</w:t>
            </w:r>
            <w:r w:rsidR="00BF698E">
              <w:t>’</w:t>
            </w:r>
            <w:r w:rsidR="1FC8CF1D">
              <w:t xml:space="preserve">. </w:t>
            </w:r>
            <w:r>
              <w:t>A</w:t>
            </w:r>
            <w:r w:rsidR="3C8EDBC7">
              <w:t>s</w:t>
            </w:r>
            <w:r w:rsidR="1FC8CF1D">
              <w:t xml:space="preserve"> a </w:t>
            </w:r>
            <w:r>
              <w:t xml:space="preserve">small group, </w:t>
            </w:r>
            <w:r w:rsidR="3C8EDBC7">
              <w:t>model</w:t>
            </w:r>
            <w:r w:rsidR="1FC8CF1D">
              <w:t xml:space="preserve"> the collection and recording of the data</w:t>
            </w:r>
            <w:r w:rsidR="0A622DB8">
              <w:t>.</w:t>
            </w:r>
          </w:p>
          <w:p w14:paraId="10EE0BB5" w14:textId="430C5ADE" w:rsidR="00083CAD" w:rsidRPr="001C6FB8" w:rsidRDefault="670D7E8B" w:rsidP="5EE1011B">
            <w:pPr>
              <w:pStyle w:val="ListBullet"/>
            </w:pPr>
            <w:r>
              <w:t>Provide students with a prepared data table. Guide ea</w:t>
            </w:r>
            <w:r w:rsidR="083F3E15">
              <w:t xml:space="preserve">ch group on how to record the rolls for a modified </w:t>
            </w:r>
            <w:r w:rsidR="0D1F924B">
              <w:t>version</w:t>
            </w:r>
            <w:r w:rsidR="083F3E15">
              <w:t xml:space="preserve"> of </w:t>
            </w:r>
            <w:r w:rsidR="00BF698E">
              <w:t>‘</w:t>
            </w:r>
            <w:r w:rsidR="083F3E15">
              <w:t>Greedy Goat</w:t>
            </w:r>
            <w:r w:rsidR="00BF698E">
              <w:t>’</w:t>
            </w:r>
            <w:r w:rsidR="083F3E15">
              <w:t>.</w:t>
            </w:r>
          </w:p>
        </w:tc>
        <w:tc>
          <w:tcPr>
            <w:tcW w:w="7280" w:type="dxa"/>
          </w:tcPr>
          <w:p w14:paraId="1743DB86" w14:textId="0EF6853C" w:rsidR="00083CAD" w:rsidRPr="00FE18CF" w:rsidRDefault="00083CAD" w:rsidP="0092698C">
            <w:r w:rsidRPr="00FE18CF">
              <w:t xml:space="preserve">Students can </w:t>
            </w:r>
            <w:r w:rsidR="73D37AF5" w:rsidRPr="00FE18CF">
              <w:t>record all outcomes in chance experiments where each outcome is equally likely to occur</w:t>
            </w:r>
            <w:r w:rsidR="03F22095" w:rsidRPr="00FE18CF">
              <w:t xml:space="preserve"> and tabulate collected data.</w:t>
            </w:r>
          </w:p>
          <w:p w14:paraId="73BB12AA" w14:textId="77777777" w:rsidR="00BA60DE" w:rsidRPr="00DD47C7" w:rsidRDefault="00BA60DE" w:rsidP="00BA60DE">
            <w:pPr>
              <w:pStyle w:val="ListBullet"/>
            </w:pPr>
            <w:r w:rsidRPr="00DD47C7">
              <w:t xml:space="preserve">Small groups of students explore </w:t>
            </w:r>
            <w:hyperlink r:id="rId23">
              <w:r>
                <w:rPr>
                  <w:rStyle w:val="Hyperlink"/>
                </w:rPr>
                <w:t>What Does Random Look Like?</w:t>
              </w:r>
            </w:hyperlink>
            <w:r w:rsidRPr="00DD47C7">
              <w:t xml:space="preserve"> </w:t>
            </w:r>
            <w:r>
              <w:t xml:space="preserve">by NRICH </w:t>
            </w:r>
            <w:r w:rsidRPr="00DD47C7">
              <w:t xml:space="preserve">using data collected from </w:t>
            </w:r>
            <w:proofErr w:type="gramStart"/>
            <w:r w:rsidRPr="00DD47C7">
              <w:t>20 coin</w:t>
            </w:r>
            <w:proofErr w:type="gramEnd"/>
            <w:r w:rsidRPr="00DD47C7">
              <w:t xml:space="preserve"> tosses and a ‘fake’ dataset.</w:t>
            </w:r>
          </w:p>
          <w:p w14:paraId="176A76A5" w14:textId="6AC7EB02" w:rsidR="00083CAD" w:rsidRPr="00FE18CF" w:rsidRDefault="00BA60DE" w:rsidP="00BA60DE">
            <w:pPr>
              <w:pStyle w:val="ListBullet"/>
            </w:pPr>
            <w:r w:rsidRPr="00DD47C7">
              <w:t xml:space="preserve">Students select 2 dice to investigate the probability of combined scores using the steps set out in </w:t>
            </w:r>
            <w:hyperlink r:id="rId24">
              <w:r>
                <w:rPr>
                  <w:rStyle w:val="Hyperlink"/>
                </w:rPr>
                <w:t>A Bit of a Dicey Problem</w:t>
              </w:r>
            </w:hyperlink>
            <w:r w:rsidRPr="00DD47C7">
              <w:t xml:space="preserve"> </w:t>
            </w:r>
            <w:r>
              <w:t>by NRICH</w:t>
            </w:r>
            <w:r w:rsidR="0A622DB8" w:rsidRPr="00FE18CF">
              <w:t>.</w:t>
            </w:r>
          </w:p>
        </w:tc>
      </w:tr>
    </w:tbl>
    <w:p w14:paraId="0B10FFA0" w14:textId="5924EF69" w:rsidR="00083CAD" w:rsidRPr="001C6FB8" w:rsidRDefault="00083CAD" w:rsidP="00D33D6A">
      <w:pPr>
        <w:pStyle w:val="Heading2"/>
      </w:pPr>
      <w:bookmarkStart w:id="54" w:name="_Toc147914080"/>
      <w:bookmarkStart w:id="55" w:name="_Toc852696171"/>
      <w:bookmarkStart w:id="56" w:name="_Toc172645954"/>
      <w:r w:rsidRPr="001C6FB8">
        <w:t xml:space="preserve">Discuss and connect the mathematics – </w:t>
      </w:r>
      <w:r w:rsidR="257483B9" w:rsidRPr="001C6FB8">
        <w:t>10</w:t>
      </w:r>
      <w:r w:rsidRPr="001C6FB8">
        <w:t xml:space="preserve"> minutes</w:t>
      </w:r>
      <w:bookmarkEnd w:id="54"/>
      <w:bookmarkEnd w:id="55"/>
      <w:bookmarkEnd w:id="56"/>
    </w:p>
    <w:p w14:paraId="56642717" w14:textId="7364764F" w:rsidR="00083CAD" w:rsidRPr="001C6FB8" w:rsidRDefault="5F26D14D" w:rsidP="005866E3">
      <w:pPr>
        <w:pStyle w:val="ListNumber"/>
      </w:pPr>
      <w:r>
        <w:t>Display the co-constructed probability scale anchor chart.</w:t>
      </w:r>
    </w:p>
    <w:p w14:paraId="27333612" w14:textId="558675EA" w:rsidR="00083CAD" w:rsidRPr="001C6FB8" w:rsidRDefault="500146E3" w:rsidP="00197F20">
      <w:pPr>
        <w:pStyle w:val="ListNumber"/>
      </w:pPr>
      <w:r>
        <w:t xml:space="preserve">As a class, select </w:t>
      </w:r>
      <w:r w:rsidR="34241C00">
        <w:t>groups</w:t>
      </w:r>
      <w:r>
        <w:t xml:space="preserve"> to share their </w:t>
      </w:r>
      <w:r w:rsidR="78F7D390">
        <w:t xml:space="preserve">experiences of the modified game. </w:t>
      </w:r>
      <w:r w:rsidR="24F04177">
        <w:t>Ask</w:t>
      </w:r>
      <w:r w:rsidR="00D73BCB">
        <w:t xml:space="preserve"> the following questions</w:t>
      </w:r>
      <w:r w:rsidR="24F04177">
        <w:t>:</w:t>
      </w:r>
    </w:p>
    <w:p w14:paraId="3FBA0F02" w14:textId="1D354A2B" w:rsidR="1F2CF653" w:rsidRDefault="1F2CF653" w:rsidP="00CB2EAF">
      <w:pPr>
        <w:pStyle w:val="ListBullet"/>
        <w:ind w:left="1134"/>
      </w:pPr>
      <w:r>
        <w:t>How did your group record the results? What did you notice?</w:t>
      </w:r>
    </w:p>
    <w:p w14:paraId="56E8CF8D" w14:textId="388DB4AF" w:rsidR="6E43918E" w:rsidRDefault="6E43918E" w:rsidP="00CB2EAF">
      <w:pPr>
        <w:pStyle w:val="ListBullet"/>
        <w:ind w:left="1134"/>
      </w:pPr>
      <w:r>
        <w:t xml:space="preserve">If you played an additional </w:t>
      </w:r>
      <w:r w:rsidR="00B165DD">
        <w:t xml:space="preserve">10 </w:t>
      </w:r>
      <w:r>
        <w:t xml:space="preserve">rounds, do you think the outcomes would be very different or </w:t>
      </w:r>
      <w:r w:rsidR="0DB99F7B">
        <w:t>similar</w:t>
      </w:r>
      <w:r>
        <w:t>? Explain.</w:t>
      </w:r>
    </w:p>
    <w:p w14:paraId="191115BC" w14:textId="25E7DB68" w:rsidR="6E43918E" w:rsidRDefault="6E43918E" w:rsidP="00CB2EAF">
      <w:pPr>
        <w:pStyle w:val="ListBullet"/>
        <w:ind w:left="1134"/>
      </w:pPr>
      <w:r>
        <w:t>Which modification do you think caused the biggest change in probability</w:t>
      </w:r>
      <w:r w:rsidR="5C63533A">
        <w:t xml:space="preserve"> in scoring zero in a round</w:t>
      </w:r>
      <w:r w:rsidR="39924F86">
        <w:t>?</w:t>
      </w:r>
      <w:r>
        <w:t xml:space="preserve"> How did it change?</w:t>
      </w:r>
    </w:p>
    <w:p w14:paraId="1A124DE2" w14:textId="559F2261" w:rsidR="00083CAD" w:rsidRPr="001C6FB8" w:rsidRDefault="4EA94806" w:rsidP="00CB2EAF">
      <w:pPr>
        <w:pStyle w:val="ListBullet"/>
        <w:ind w:left="1134"/>
      </w:pPr>
      <w:r>
        <w:lastRenderedPageBreak/>
        <w:t>How would playing</w:t>
      </w:r>
      <w:r w:rsidR="0917E4A4">
        <w:t xml:space="preserve"> for 20 rounds or 100 rounds</w:t>
      </w:r>
      <w:r w:rsidR="486FDE78">
        <w:t xml:space="preserve"> </w:t>
      </w:r>
      <w:r w:rsidR="0917E4A4">
        <w:t xml:space="preserve">make </w:t>
      </w:r>
      <w:r w:rsidR="5CFF585D">
        <w:t xml:space="preserve">a </w:t>
      </w:r>
      <w:r w:rsidR="486FDE78">
        <w:t>difference?</w:t>
      </w:r>
      <w:r w:rsidR="5CFF585D">
        <w:t xml:space="preserve"> Does this dep</w:t>
      </w:r>
      <w:r w:rsidR="4E46560F">
        <w:t>end on how many numbers are on the di</w:t>
      </w:r>
      <w:r w:rsidR="06BBBBAF">
        <w:t>e? Explain.</w:t>
      </w:r>
    </w:p>
    <w:p w14:paraId="51961276" w14:textId="77777777" w:rsidR="00083CAD" w:rsidRPr="001C6FB8" w:rsidRDefault="00083CAD" w:rsidP="00D33D6A">
      <w:r w:rsidRPr="001C6FB8">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rsidRPr="001C6FB8" w14:paraId="52174A38" w14:textId="77777777" w:rsidTr="7987CFD2">
        <w:trPr>
          <w:cnfStyle w:val="100000000000" w:firstRow="1" w:lastRow="0" w:firstColumn="0" w:lastColumn="0" w:oddVBand="0" w:evenVBand="0" w:oddHBand="0" w:evenHBand="0" w:firstRowFirstColumn="0" w:firstRowLastColumn="0" w:lastRowFirstColumn="0" w:lastRowLastColumn="0"/>
        </w:trPr>
        <w:tc>
          <w:tcPr>
            <w:tcW w:w="7280" w:type="dxa"/>
          </w:tcPr>
          <w:p w14:paraId="054F0E70" w14:textId="77777777" w:rsidR="00083CAD" w:rsidRPr="001C6FB8" w:rsidRDefault="00083CAD" w:rsidP="00D33D6A">
            <w:r w:rsidRPr="001C6FB8">
              <w:t>Assessment opportunities</w:t>
            </w:r>
          </w:p>
        </w:tc>
        <w:tc>
          <w:tcPr>
            <w:tcW w:w="7280" w:type="dxa"/>
          </w:tcPr>
          <w:p w14:paraId="44E9A2CC" w14:textId="77777777" w:rsidR="00083CAD" w:rsidRPr="001C6FB8" w:rsidRDefault="00083CAD" w:rsidP="00D33D6A">
            <w:r w:rsidRPr="001C6FB8">
              <w:t>Links</w:t>
            </w:r>
          </w:p>
        </w:tc>
      </w:tr>
      <w:tr w:rsidR="00083CAD" w:rsidRPr="001C6FB8" w14:paraId="6C0B8E55" w14:textId="77777777" w:rsidTr="7987CFD2">
        <w:trPr>
          <w:cnfStyle w:val="000000100000" w:firstRow="0" w:lastRow="0" w:firstColumn="0" w:lastColumn="0" w:oddVBand="0" w:evenVBand="0" w:oddHBand="1" w:evenHBand="0" w:firstRowFirstColumn="0" w:firstRowLastColumn="0" w:lastRowFirstColumn="0" w:lastRowLastColumn="0"/>
        </w:trPr>
        <w:tc>
          <w:tcPr>
            <w:tcW w:w="7280" w:type="dxa"/>
          </w:tcPr>
          <w:p w14:paraId="62872593" w14:textId="77777777" w:rsidR="00083CAD" w:rsidRPr="001C6FB8" w:rsidRDefault="0A622DB8" w:rsidP="00D33D6A">
            <w:r>
              <w:t>What to look for:</w:t>
            </w:r>
          </w:p>
          <w:p w14:paraId="5A826442" w14:textId="066242BB" w:rsidR="1BA3128D" w:rsidRDefault="1BA3128D" w:rsidP="0092698C">
            <w:pPr>
              <w:pStyle w:val="ListBullet"/>
              <w:rPr>
                <w:b/>
                <w:bCs/>
              </w:rPr>
            </w:pPr>
            <w:r>
              <w:t>Can students tabulate collected data</w:t>
            </w:r>
            <w:r w:rsidR="73D054FC">
              <w:t>?</w:t>
            </w:r>
            <w:r w:rsidRPr="4A520486">
              <w:rPr>
                <w:b/>
                <w:bCs/>
              </w:rPr>
              <w:t xml:space="preserve"> </w:t>
            </w:r>
            <w:r w:rsidR="00CB2EAF">
              <w:rPr>
                <w:b/>
                <w:bCs/>
              </w:rPr>
              <w:br/>
            </w:r>
            <w:r w:rsidRPr="4A520486">
              <w:rPr>
                <w:b/>
                <w:bCs/>
              </w:rPr>
              <w:t>[MAO-WM-01, MA3-DATA-01]</w:t>
            </w:r>
          </w:p>
          <w:p w14:paraId="394F4025" w14:textId="02A6B9EF" w:rsidR="00083CAD" w:rsidRPr="001C6FB8" w:rsidRDefault="0CDBE06C" w:rsidP="5EE1011B">
            <w:pPr>
              <w:pStyle w:val="ListBullet"/>
              <w:rPr>
                <w:b/>
                <w:bCs/>
              </w:rPr>
            </w:pPr>
            <w:r w:rsidRPr="00FE18CF">
              <w:t>Can</w:t>
            </w:r>
            <w:r>
              <w:t xml:space="preserve"> students record all outcomes in chance experiments where each outcome is equally likely to occur? </w:t>
            </w:r>
            <w:r w:rsidR="00CB2EAF">
              <w:br/>
            </w:r>
            <w:r w:rsidRPr="48CCD6D8">
              <w:rPr>
                <w:b/>
                <w:bCs/>
              </w:rPr>
              <w:t>[MAO-WM-01, MA3-CHAN-01]</w:t>
            </w:r>
          </w:p>
          <w:p w14:paraId="668E4CE7" w14:textId="5137A990" w:rsidR="00083CAD" w:rsidRPr="001C6FB8" w:rsidRDefault="0CDBE06C" w:rsidP="5EE1011B">
            <w:pPr>
              <w:pStyle w:val="ListBullet"/>
              <w:rPr>
                <w:b/>
                <w:bCs/>
              </w:rPr>
            </w:pPr>
            <w:r w:rsidRPr="00FE18CF">
              <w:t>Can</w:t>
            </w:r>
            <w:r>
              <w:t xml:space="preserve"> students discuss the imprecise meaning of commonly used chance words including </w:t>
            </w:r>
            <w:r w:rsidRPr="00BF698E">
              <w:rPr>
                <w:rStyle w:val="Emphasis"/>
              </w:rPr>
              <w:t>possible, likely</w:t>
            </w:r>
            <w:r w:rsidRPr="7987CFD2">
              <w:t xml:space="preserve"> and </w:t>
            </w:r>
            <w:r w:rsidRPr="00BF698E">
              <w:rPr>
                <w:rStyle w:val="Emphasis"/>
              </w:rPr>
              <w:t>unlikely</w:t>
            </w:r>
            <w:r w:rsidR="0A622DB8">
              <w:t xml:space="preserve">? </w:t>
            </w:r>
            <w:r w:rsidR="00CB2EAF">
              <w:br/>
            </w:r>
            <w:r w:rsidR="78C8A548" w:rsidRPr="7987CFD2">
              <w:rPr>
                <w:b/>
                <w:bCs/>
              </w:rPr>
              <w:t>[MAO-WM</w:t>
            </w:r>
            <w:r w:rsidR="78C8A548">
              <w:t>-</w:t>
            </w:r>
            <w:r w:rsidR="78C8A548" w:rsidRPr="7987CFD2">
              <w:rPr>
                <w:b/>
                <w:bCs/>
              </w:rPr>
              <w:t>01, MA3-CHAN-01]</w:t>
            </w:r>
          </w:p>
        </w:tc>
        <w:tc>
          <w:tcPr>
            <w:tcW w:w="7280" w:type="dxa"/>
          </w:tcPr>
          <w:p w14:paraId="7C292330" w14:textId="111B8D36" w:rsidR="00083CAD" w:rsidRPr="001C6FB8" w:rsidRDefault="00083CAD" w:rsidP="00D33D6A">
            <w:r>
              <w:t xml:space="preserve">Links to </w:t>
            </w:r>
            <w:hyperlink r:id="rId25">
              <w:r w:rsidRPr="279DB56F">
                <w:rPr>
                  <w:rStyle w:val="Hyperlink"/>
                </w:rPr>
                <w:t>National Numeracy Learning Progressions</w:t>
              </w:r>
            </w:hyperlink>
            <w:r>
              <w:t xml:space="preserve"> (NNLP):</w:t>
            </w:r>
          </w:p>
          <w:p w14:paraId="519D4E5E" w14:textId="6CAD639C" w:rsidR="5BA4907F" w:rsidRDefault="5BA4907F" w:rsidP="4A520486">
            <w:pPr>
              <w:pStyle w:val="ListBullet"/>
              <w:ind w:left="0" w:firstLine="0"/>
            </w:pPr>
            <w:r>
              <w:t>UnC2, UnC3, UnC4</w:t>
            </w:r>
          </w:p>
          <w:p w14:paraId="637DCC18" w14:textId="65583D37" w:rsidR="00083CAD" w:rsidRPr="001C6FB8" w:rsidRDefault="7E76A19D" w:rsidP="4A520486">
            <w:pPr>
              <w:pStyle w:val="ListBullet"/>
              <w:ind w:left="0" w:firstLine="0"/>
            </w:pPr>
            <w:r>
              <w:t>IRD2</w:t>
            </w:r>
            <w:r w:rsidR="13584608">
              <w:t>.</w:t>
            </w:r>
          </w:p>
        </w:tc>
      </w:tr>
    </w:tbl>
    <w:p w14:paraId="6B856C9D" w14:textId="77777777" w:rsidR="00083CAD" w:rsidRPr="001C6FB8" w:rsidRDefault="00083CAD">
      <w:pPr>
        <w:spacing w:before="0" w:after="160" w:line="259" w:lineRule="auto"/>
      </w:pPr>
      <w:r w:rsidRPr="001C6FB8">
        <w:br w:type="page"/>
      </w:r>
    </w:p>
    <w:p w14:paraId="78A4A783" w14:textId="77777777" w:rsidR="00083CAD" w:rsidRPr="001C6FB8" w:rsidRDefault="00083CAD" w:rsidP="00D33D6A">
      <w:pPr>
        <w:pStyle w:val="Heading1"/>
      </w:pPr>
      <w:bookmarkStart w:id="57" w:name="_Lesson_3"/>
      <w:bookmarkStart w:id="58" w:name="_Toc1502209653"/>
      <w:bookmarkStart w:id="59" w:name="_Toc172645955"/>
      <w:bookmarkEnd w:id="57"/>
      <w:r w:rsidRPr="001C6FB8">
        <w:lastRenderedPageBreak/>
        <w:t>Lesson 3</w:t>
      </w:r>
      <w:bookmarkEnd w:id="58"/>
      <w:bookmarkEnd w:id="59"/>
    </w:p>
    <w:p w14:paraId="5FBB3CC2" w14:textId="523BF9BE" w:rsidR="00083CAD" w:rsidRPr="001C6FB8" w:rsidRDefault="0A622DB8" w:rsidP="48CCD6D8">
      <w:pPr>
        <w:pStyle w:val="FeatureBox3"/>
        <w:rPr>
          <w:highlight w:val="green"/>
        </w:rPr>
      </w:pPr>
      <w:r w:rsidRPr="7987CFD2">
        <w:rPr>
          <w:rStyle w:val="Strong"/>
        </w:rPr>
        <w:t>Core concept</w:t>
      </w:r>
      <w:r>
        <w:t xml:space="preserve">: </w:t>
      </w:r>
      <w:r w:rsidR="64F8FDED">
        <w:t>probability can be represented as a fraction</w:t>
      </w:r>
      <w:r>
        <w:t>.</w:t>
      </w:r>
    </w:p>
    <w:p w14:paraId="2D16B52C" w14:textId="2D458E50" w:rsidR="00083CAD" w:rsidRPr="001C6FB8" w:rsidRDefault="00083CAD" w:rsidP="00D33D6A">
      <w:pPr>
        <w:pStyle w:val="Heading2"/>
      </w:pPr>
      <w:bookmarkStart w:id="60" w:name="_Toc147914082"/>
      <w:bookmarkStart w:id="61" w:name="_Toc52687720"/>
      <w:bookmarkStart w:id="62" w:name="_Toc172645956"/>
      <w:r w:rsidRPr="001C6FB8">
        <w:t>Daily number sense</w:t>
      </w:r>
      <w:r w:rsidR="00446467" w:rsidRPr="001C6FB8">
        <w:t xml:space="preserve"> – </w:t>
      </w:r>
      <w:r w:rsidR="31F17D0D" w:rsidRPr="001C6FB8">
        <w:t xml:space="preserve">integers below zero </w:t>
      </w:r>
      <w:r w:rsidRPr="001C6FB8">
        <w:t xml:space="preserve">– </w:t>
      </w:r>
      <w:r w:rsidR="00642372" w:rsidRPr="001C6FB8">
        <w:t>1</w:t>
      </w:r>
      <w:r w:rsidR="003E1FD0">
        <w:t>5</w:t>
      </w:r>
      <w:r w:rsidRPr="001C6FB8">
        <w:t xml:space="preserve"> minutes</w:t>
      </w:r>
      <w:bookmarkEnd w:id="60"/>
      <w:bookmarkEnd w:id="61"/>
      <w:bookmarkEnd w:id="62"/>
    </w:p>
    <w:p w14:paraId="5B311287" w14:textId="7EE48C51" w:rsidR="00083CAD" w:rsidRPr="001C6FB8" w:rsidRDefault="00083CAD" w:rsidP="00D33D6A">
      <w:r w:rsidRPr="001C6FB8">
        <w:t>The table below contains suggested learning intention</w:t>
      </w:r>
      <w:r w:rsidR="005575E8">
        <w:t>s</w:t>
      </w:r>
      <w:r w:rsidRPr="001C6FB8">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083CAD" w:rsidRPr="001C6FB8" w14:paraId="48460A54" w14:textId="77777777" w:rsidTr="7987CFD2">
        <w:trPr>
          <w:cnfStyle w:val="100000000000" w:firstRow="1" w:lastRow="0" w:firstColumn="0" w:lastColumn="0" w:oddVBand="0" w:evenVBand="0" w:oddHBand="0" w:evenHBand="0" w:firstRowFirstColumn="0" w:firstRowLastColumn="0" w:lastRowFirstColumn="0" w:lastRowLastColumn="0"/>
        </w:trPr>
        <w:tc>
          <w:tcPr>
            <w:tcW w:w="7280" w:type="dxa"/>
          </w:tcPr>
          <w:p w14:paraId="04A0B211" w14:textId="399D0BE5" w:rsidR="00083CAD" w:rsidRPr="001C6FB8" w:rsidRDefault="00083CAD" w:rsidP="00D33D6A">
            <w:r w:rsidRPr="001C6FB8">
              <w:t>Daily number sense learning intention</w:t>
            </w:r>
            <w:r w:rsidR="005575E8">
              <w:t>s</w:t>
            </w:r>
          </w:p>
        </w:tc>
        <w:tc>
          <w:tcPr>
            <w:tcW w:w="7280" w:type="dxa"/>
          </w:tcPr>
          <w:p w14:paraId="23DBF4AB" w14:textId="77777777" w:rsidR="00083CAD" w:rsidRPr="001C6FB8" w:rsidRDefault="00083CAD" w:rsidP="00D33D6A">
            <w:r w:rsidRPr="001C6FB8">
              <w:t>Daily number sense success criteria</w:t>
            </w:r>
          </w:p>
        </w:tc>
      </w:tr>
      <w:tr w:rsidR="00083CAD" w:rsidRPr="001C6FB8" w14:paraId="7ED1E041" w14:textId="77777777" w:rsidTr="7987CFD2">
        <w:trPr>
          <w:cnfStyle w:val="000000100000" w:firstRow="0" w:lastRow="0" w:firstColumn="0" w:lastColumn="0" w:oddVBand="0" w:evenVBand="0" w:oddHBand="1" w:evenHBand="0" w:firstRowFirstColumn="0" w:firstRowLastColumn="0" w:lastRowFirstColumn="0" w:lastRowLastColumn="0"/>
        </w:trPr>
        <w:tc>
          <w:tcPr>
            <w:tcW w:w="7280" w:type="dxa"/>
          </w:tcPr>
          <w:p w14:paraId="420719EC" w14:textId="77777777" w:rsidR="00083CAD" w:rsidRPr="001C6FB8" w:rsidRDefault="00083CAD" w:rsidP="00D33D6A">
            <w:r>
              <w:t>Students are learning to:</w:t>
            </w:r>
          </w:p>
          <w:p w14:paraId="06E5A2FA" w14:textId="2D6B31CF" w:rsidR="00083CAD" w:rsidRPr="00B65BB1" w:rsidRDefault="64F8FDED" w:rsidP="5EE1011B">
            <w:pPr>
              <w:pStyle w:val="ListBullet"/>
            </w:pPr>
            <w:r w:rsidRPr="00B65BB1">
              <w:t>locate and represent integers on a number line</w:t>
            </w:r>
          </w:p>
          <w:p w14:paraId="257A51AC" w14:textId="5DE65FD4" w:rsidR="00083CAD" w:rsidRPr="001C6FB8" w:rsidRDefault="031304E7" w:rsidP="5EE1011B">
            <w:pPr>
              <w:pStyle w:val="ListBullet"/>
            </w:pPr>
            <w:r w:rsidRPr="00B65BB1">
              <w:t>describe and interpret different datasets in context</w:t>
            </w:r>
            <w:r w:rsidR="2E7861D4">
              <w:t>.</w:t>
            </w:r>
          </w:p>
        </w:tc>
        <w:tc>
          <w:tcPr>
            <w:tcW w:w="7280" w:type="dxa"/>
          </w:tcPr>
          <w:p w14:paraId="609BEC47" w14:textId="77777777" w:rsidR="00083CAD" w:rsidRPr="001C6FB8" w:rsidRDefault="00083CAD" w:rsidP="00D33D6A">
            <w:r>
              <w:t>Students can:</w:t>
            </w:r>
          </w:p>
          <w:p w14:paraId="6696C5AB" w14:textId="389A4343" w:rsidR="00083CAD" w:rsidRPr="001C6FB8" w:rsidRDefault="7D3FDCEE" w:rsidP="5EE1011B">
            <w:pPr>
              <w:pStyle w:val="ListBullet"/>
            </w:pPr>
            <w:r>
              <w:t>i</w:t>
            </w:r>
            <w:r w:rsidR="1C60FB19">
              <w:t>nterpret integers in everyday contexts</w:t>
            </w:r>
          </w:p>
          <w:p w14:paraId="58C453DB" w14:textId="25CA93EB" w:rsidR="00083CAD" w:rsidRPr="001C6FB8" w:rsidRDefault="09799B4B" w:rsidP="5EE1011B">
            <w:pPr>
              <w:pStyle w:val="ListBullet"/>
            </w:pPr>
            <w:r>
              <w:t>interpret line graphs using the scales on the axes</w:t>
            </w:r>
            <w:r w:rsidR="4D6D58D6">
              <w:t>.</w:t>
            </w:r>
          </w:p>
        </w:tc>
      </w:tr>
    </w:tbl>
    <w:p w14:paraId="54ACD4B6" w14:textId="2D4A140F" w:rsidR="00083CAD" w:rsidRPr="001C6FB8" w:rsidRDefault="17482419" w:rsidP="00C30351">
      <w:pPr>
        <w:pStyle w:val="ListNumber"/>
        <w:numPr>
          <w:ilvl w:val="0"/>
          <w:numId w:val="8"/>
        </w:numPr>
      </w:pPr>
      <w:r w:rsidRPr="00516760">
        <w:t>Explain</w:t>
      </w:r>
      <w:r>
        <w:t xml:space="preserve"> that sea level is the base level for measuring elevation and depth on Earth. For example, Mount Kosciuszko is 2228 metres above sea level. </w:t>
      </w:r>
      <w:r w:rsidR="6E3BA10F">
        <w:t>At its deepest point, the Mariana Trench is about 11</w:t>
      </w:r>
      <w:r w:rsidR="00BC6FFD">
        <w:t> </w:t>
      </w:r>
      <w:r w:rsidR="6E3BA10F">
        <w:t>000 metres below sea level.</w:t>
      </w:r>
    </w:p>
    <w:p w14:paraId="01511F03" w14:textId="779EE806" w:rsidR="00083CAD" w:rsidRPr="001C6FB8" w:rsidRDefault="14243CAE" w:rsidP="00C30351">
      <w:pPr>
        <w:pStyle w:val="ListNumber"/>
        <w:numPr>
          <w:ilvl w:val="0"/>
          <w:numId w:val="8"/>
        </w:numPr>
      </w:pPr>
      <w:r>
        <w:t xml:space="preserve">Display </w:t>
      </w:r>
      <w:hyperlink w:anchor="_Resource_7_–" w:history="1">
        <w:r w:rsidRPr="008B5495">
          <w:rPr>
            <w:rStyle w:val="Hyperlink"/>
          </w:rPr>
          <w:t xml:space="preserve">Resource </w:t>
        </w:r>
        <w:r w:rsidR="639169F8" w:rsidRPr="008B5495">
          <w:rPr>
            <w:rStyle w:val="Hyperlink"/>
          </w:rPr>
          <w:t>7</w:t>
        </w:r>
        <w:r w:rsidRPr="008B5495">
          <w:rPr>
            <w:rStyle w:val="Hyperlink"/>
          </w:rPr>
          <w:t xml:space="preserve"> – integers below zero</w:t>
        </w:r>
      </w:hyperlink>
      <w:r w:rsidRPr="008B5495">
        <w:t>. Explain that, like</w:t>
      </w:r>
      <w:r>
        <w:t xml:space="preserve"> temperature</w:t>
      </w:r>
      <w:r w:rsidR="1C69984C">
        <w:t xml:space="preserve">, the measurement </w:t>
      </w:r>
      <w:r w:rsidR="70FA60D1">
        <w:t xml:space="preserve">above and </w:t>
      </w:r>
      <w:r w:rsidR="1C69984C">
        <w:t xml:space="preserve">below sea level </w:t>
      </w:r>
      <w:r w:rsidR="403C797E">
        <w:t xml:space="preserve">can be </w:t>
      </w:r>
      <w:r w:rsidR="1C69984C">
        <w:t>recorded with positive and negative integers.</w:t>
      </w:r>
    </w:p>
    <w:p w14:paraId="32B779F6" w14:textId="6AEDF3EA" w:rsidR="00083CAD" w:rsidRPr="001C6FB8" w:rsidRDefault="481288F7" w:rsidP="00572945">
      <w:pPr>
        <w:pStyle w:val="ListNumber"/>
      </w:pPr>
      <w:r>
        <w:lastRenderedPageBreak/>
        <w:t>Locate</w:t>
      </w:r>
      <w:r w:rsidR="7C0A22D2">
        <w:t xml:space="preserve"> zero </w:t>
      </w:r>
      <w:r w:rsidR="0BE574AD">
        <w:t>on</w:t>
      </w:r>
      <w:r w:rsidR="1C69984C">
        <w:t xml:space="preserve"> the </w:t>
      </w:r>
      <w:r w:rsidR="6D174D08">
        <w:t>y</w:t>
      </w:r>
      <w:r w:rsidR="04CA9DCC">
        <w:t>-axis</w:t>
      </w:r>
      <w:r w:rsidR="3B84F156">
        <w:t>. H</w:t>
      </w:r>
      <w:r w:rsidR="73E69E22">
        <w:t>ighlight</w:t>
      </w:r>
      <w:r w:rsidR="0AAD020E">
        <w:t xml:space="preserve"> that the negative numbers are continuous in one direction and the positive numbers are continuous in the </w:t>
      </w:r>
      <w:r w:rsidR="1C5B5F32">
        <w:t>opposite</w:t>
      </w:r>
      <w:r w:rsidR="0AAD020E">
        <w:t xml:space="preserve"> </w:t>
      </w:r>
      <w:r w:rsidR="461EAFDE">
        <w:t>direction, like</w:t>
      </w:r>
      <w:r w:rsidR="0AAD020E">
        <w:t xml:space="preserve"> a mirror image.</w:t>
      </w:r>
    </w:p>
    <w:p w14:paraId="45B141B0" w14:textId="749C9B4B" w:rsidR="00083CAD" w:rsidRPr="001C6FB8" w:rsidRDefault="0E50FBA4" w:rsidP="00572945">
      <w:pPr>
        <w:pStyle w:val="ListNumber"/>
      </w:pPr>
      <w:r>
        <w:t xml:space="preserve">Draw attention to the </w:t>
      </w:r>
      <w:r w:rsidR="67506F67">
        <w:t>image</w:t>
      </w:r>
      <w:r w:rsidR="476C40EA">
        <w:t xml:space="preserve"> of</w:t>
      </w:r>
      <w:r w:rsidR="67506F67">
        <w:t xml:space="preserve"> the submarine and share the </w:t>
      </w:r>
      <w:r w:rsidR="63233ABE">
        <w:t>HMAS Collins narrative</w:t>
      </w:r>
      <w:r w:rsidR="4F0AA91C">
        <w:t>. The submarine is</w:t>
      </w:r>
      <w:r w:rsidR="67506F67">
        <w:t xml:space="preserve"> being submerged </w:t>
      </w:r>
      <w:r w:rsidR="25F55499">
        <w:t xml:space="preserve">to different </w:t>
      </w:r>
      <w:r w:rsidR="25B43BDC">
        <w:t>level</w:t>
      </w:r>
      <w:r w:rsidR="45EE4E1C">
        <w:t>s</w:t>
      </w:r>
      <w:r w:rsidR="25B43BDC">
        <w:t>.</w:t>
      </w:r>
      <w:r w:rsidR="25F55499">
        <w:t xml:space="preserve"> Draw student attention to the </w:t>
      </w:r>
      <w:r>
        <w:t xml:space="preserve">data recorded </w:t>
      </w:r>
      <w:r w:rsidR="00CB6B69">
        <w:t>by</w:t>
      </w:r>
      <w:r>
        <w:t xml:space="preserve"> the line graph. </w:t>
      </w:r>
      <w:r w:rsidR="3B2EEBE5">
        <w:t>Ask</w:t>
      </w:r>
      <w:r w:rsidR="43C1AA62">
        <w:t xml:space="preserve"> students to </w:t>
      </w:r>
      <w:hyperlink r:id="rId26">
        <w:r w:rsidR="00CB2EAF">
          <w:rPr>
            <w:rStyle w:val="Hyperlink"/>
          </w:rPr>
          <w:t>Think-Pair-Share</w:t>
        </w:r>
      </w:hyperlink>
      <w:r w:rsidR="43C1AA62">
        <w:t xml:space="preserve"> to answer:</w:t>
      </w:r>
    </w:p>
    <w:p w14:paraId="123666FE" w14:textId="56C661C1" w:rsidR="00083CAD" w:rsidRPr="00516760" w:rsidRDefault="50D6A008" w:rsidP="00CB2EAF">
      <w:pPr>
        <w:pStyle w:val="ListBullet"/>
        <w:ind w:left="1134"/>
      </w:pPr>
      <w:r w:rsidRPr="00516760">
        <w:t>H</w:t>
      </w:r>
      <w:r w:rsidR="274DB8B3" w:rsidRPr="00516760">
        <w:t xml:space="preserve">ow is this graph similar and/or different to a </w:t>
      </w:r>
      <w:r w:rsidR="794529CC" w:rsidRPr="00516760">
        <w:t>column</w:t>
      </w:r>
      <w:r w:rsidR="274DB8B3" w:rsidRPr="00516760">
        <w:t xml:space="preserve"> graph?</w:t>
      </w:r>
    </w:p>
    <w:p w14:paraId="39DD5C7A" w14:textId="0ECF6362" w:rsidR="00083CAD" w:rsidRPr="00516760" w:rsidRDefault="302912A1" w:rsidP="00CB2EAF">
      <w:pPr>
        <w:pStyle w:val="ListBullet"/>
        <w:ind w:left="1134"/>
      </w:pPr>
      <w:r w:rsidRPr="00516760">
        <w:t>W</w:t>
      </w:r>
      <w:r w:rsidR="274DB8B3" w:rsidRPr="00516760">
        <w:t xml:space="preserve">hat information </w:t>
      </w:r>
      <w:r w:rsidR="1AC3EAA9" w:rsidRPr="00516760">
        <w:t>is recorded on</w:t>
      </w:r>
      <w:r w:rsidR="274DB8B3" w:rsidRPr="00516760">
        <w:t xml:space="preserve"> the </w:t>
      </w:r>
      <w:r w:rsidR="0044DDC1" w:rsidRPr="00516760">
        <w:t>x</w:t>
      </w:r>
      <w:r w:rsidR="274DB8B3" w:rsidRPr="00516760">
        <w:t>-axis?</w:t>
      </w:r>
    </w:p>
    <w:p w14:paraId="5AE6404F" w14:textId="6984A8CC" w:rsidR="00083CAD" w:rsidRPr="00516760" w:rsidRDefault="7DAC86B0" w:rsidP="00CB2EAF">
      <w:pPr>
        <w:pStyle w:val="ListBullet"/>
        <w:ind w:left="1134"/>
      </w:pPr>
      <w:r w:rsidRPr="00516760">
        <w:t>W</w:t>
      </w:r>
      <w:r w:rsidR="2B326C21" w:rsidRPr="00516760">
        <w:t xml:space="preserve">hat </w:t>
      </w:r>
      <w:r w:rsidR="1BD0F58C" w:rsidRPr="00516760">
        <w:t>information</w:t>
      </w:r>
      <w:r w:rsidR="2B326C21" w:rsidRPr="00516760">
        <w:t xml:space="preserve"> </w:t>
      </w:r>
      <w:r w:rsidR="348F8B0E" w:rsidRPr="00516760">
        <w:t>i</w:t>
      </w:r>
      <w:r w:rsidR="7F1359E7" w:rsidRPr="00516760">
        <w:t xml:space="preserve">s </w:t>
      </w:r>
      <w:r w:rsidR="348F8B0E" w:rsidRPr="00516760">
        <w:t>recorded on</w:t>
      </w:r>
      <w:r w:rsidR="2B326C21" w:rsidRPr="00516760">
        <w:t xml:space="preserve"> the </w:t>
      </w:r>
      <w:r w:rsidR="48068EF3" w:rsidRPr="00516760">
        <w:t>y</w:t>
      </w:r>
      <w:r w:rsidR="0C9834A8" w:rsidRPr="00516760">
        <w:t>-axis?</w:t>
      </w:r>
    </w:p>
    <w:p w14:paraId="22317839" w14:textId="79FFDE26" w:rsidR="00083CAD" w:rsidRPr="001C6FB8" w:rsidRDefault="75570879" w:rsidP="00CB2EAF">
      <w:pPr>
        <w:pStyle w:val="ListBullet"/>
        <w:ind w:left="1134"/>
      </w:pPr>
      <w:r w:rsidRPr="00516760">
        <w:t>How many times</w:t>
      </w:r>
      <w:r>
        <w:t xml:space="preserve"> was the submarine at </w:t>
      </w:r>
      <w:r w:rsidR="00CB77B4">
        <w:t>20</w:t>
      </w:r>
      <w:r>
        <w:t xml:space="preserve"> metres below sea level (-</w:t>
      </w:r>
      <w:r w:rsidR="00CB77B4">
        <w:t>20</w:t>
      </w:r>
      <w:r w:rsidR="009F1DC8">
        <w:t> </w:t>
      </w:r>
      <w:r>
        <w:t>m)?</w:t>
      </w:r>
    </w:p>
    <w:p w14:paraId="45C2F10C" w14:textId="2B32FFE7" w:rsidR="00083CAD" w:rsidRPr="001C6FB8" w:rsidRDefault="40FD70F3" w:rsidP="0C43545C">
      <w:pPr>
        <w:pStyle w:val="ListNumber"/>
      </w:pPr>
      <w:r>
        <w:t xml:space="preserve">Model how to describe </w:t>
      </w:r>
      <w:r w:rsidR="25BC197E">
        <w:t>the movement of the submarine.</w:t>
      </w:r>
      <w:r w:rsidR="54F22B9D">
        <w:t xml:space="preserve"> </w:t>
      </w:r>
      <w:r w:rsidR="417A3D6F">
        <w:t xml:space="preserve">For example: </w:t>
      </w:r>
      <w:r w:rsidR="07E39FE8" w:rsidRPr="0C43545C">
        <w:t xml:space="preserve">At the beginning of </w:t>
      </w:r>
      <w:r w:rsidR="3B13A70B" w:rsidRPr="0C43545C">
        <w:t>Mon</w:t>
      </w:r>
      <w:r w:rsidR="07E39FE8" w:rsidRPr="0C43545C">
        <w:t>day, the submarine was at sea level, 0</w:t>
      </w:r>
      <w:r w:rsidR="00CB2EAF">
        <w:t> </w:t>
      </w:r>
      <w:r w:rsidR="07E39FE8" w:rsidRPr="0C43545C">
        <w:t>m</w:t>
      </w:r>
      <w:r w:rsidR="07139EB8" w:rsidRPr="0C43545C">
        <w:t>. I</w:t>
      </w:r>
      <w:r w:rsidR="07E39FE8" w:rsidRPr="0C43545C">
        <w:t xml:space="preserve">t </w:t>
      </w:r>
      <w:r w:rsidR="30BA55A4" w:rsidRPr="0C43545C">
        <w:t>dived</w:t>
      </w:r>
      <w:r w:rsidR="07E39FE8" w:rsidRPr="0C43545C">
        <w:t xml:space="preserve"> 15</w:t>
      </w:r>
      <w:r w:rsidR="00CB2EAF">
        <w:t> </w:t>
      </w:r>
      <w:r w:rsidR="07E39FE8" w:rsidRPr="0C43545C">
        <w:t xml:space="preserve">m to be at 15 metres below sea level, then </w:t>
      </w:r>
      <w:r w:rsidR="47EB8C3D" w:rsidRPr="0C43545C">
        <w:t>rose</w:t>
      </w:r>
      <w:r w:rsidR="07E39FE8" w:rsidRPr="0C43545C">
        <w:t xml:space="preserve"> 5</w:t>
      </w:r>
      <w:r w:rsidR="00CB2EAF">
        <w:t> </w:t>
      </w:r>
      <w:r w:rsidR="07E39FE8" w:rsidRPr="0C43545C">
        <w:t>m to be at 10 metres below sea level by the end of the day.</w:t>
      </w:r>
    </w:p>
    <w:p w14:paraId="2EF5CE24" w14:textId="12FB4BE6" w:rsidR="00083CAD" w:rsidRPr="001C6FB8" w:rsidRDefault="6D29216E" w:rsidP="0092698C">
      <w:pPr>
        <w:pStyle w:val="ListNumber"/>
      </w:pPr>
      <w:r w:rsidRPr="0092698C">
        <w:t>Provide</w:t>
      </w:r>
      <w:r>
        <w:t xml:space="preserve"> pairs with a whiteboard and writing materials</w:t>
      </w:r>
      <w:r w:rsidR="22084503">
        <w:t xml:space="preserve">. </w:t>
      </w:r>
      <w:r w:rsidR="5DA279B4">
        <w:t>Ask</w:t>
      </w:r>
      <w:r w:rsidR="000801D8">
        <w:t xml:space="preserve"> the following questions</w:t>
      </w:r>
      <w:r w:rsidR="5DA279B4">
        <w:t>:</w:t>
      </w:r>
    </w:p>
    <w:p w14:paraId="14C1716D" w14:textId="4C2D7625" w:rsidR="00E66002" w:rsidRDefault="00E66002" w:rsidP="009F1DC8">
      <w:pPr>
        <w:pStyle w:val="ListBullet"/>
        <w:numPr>
          <w:ilvl w:val="0"/>
          <w:numId w:val="1"/>
        </w:numPr>
        <w:ind w:left="1134"/>
      </w:pPr>
      <w:r>
        <w:t>How can we use words to describe the daily movement of the submarine</w:t>
      </w:r>
      <w:r w:rsidR="0C2A9909">
        <w:t xml:space="preserve"> for </w:t>
      </w:r>
      <w:r w:rsidR="7D15EAA8">
        <w:t xml:space="preserve">another </w:t>
      </w:r>
      <w:r w:rsidR="0C2A9909">
        <w:t>day of the week</w:t>
      </w:r>
      <w:r>
        <w:t>?</w:t>
      </w:r>
    </w:p>
    <w:p w14:paraId="3A3DC02A" w14:textId="24293214" w:rsidR="39CD6DFE" w:rsidRDefault="39CD6DFE" w:rsidP="009F1DC8">
      <w:pPr>
        <w:pStyle w:val="ListBullet"/>
        <w:numPr>
          <w:ilvl w:val="0"/>
          <w:numId w:val="1"/>
        </w:numPr>
        <w:ind w:left="1134"/>
      </w:pPr>
      <w:r>
        <w:t>What might have been the movements of the submarine on Saturday and Sunday?</w:t>
      </w:r>
    </w:p>
    <w:p w14:paraId="50E0DCF9" w14:textId="5C77EAC7" w:rsidR="00083CAD" w:rsidRPr="009563BD" w:rsidRDefault="7EF017BA" w:rsidP="0092698C">
      <w:pPr>
        <w:pStyle w:val="ListNumber"/>
      </w:pPr>
      <w:r w:rsidRPr="0092698C">
        <w:t>Students</w:t>
      </w:r>
      <w:r>
        <w:t xml:space="preserve"> write</w:t>
      </w:r>
      <w:r w:rsidR="49469365">
        <w:t xml:space="preserve"> </w:t>
      </w:r>
      <w:r w:rsidR="009F1DC8">
        <w:t xml:space="preserve">2 </w:t>
      </w:r>
      <w:r w:rsidR="49469365">
        <w:t>questions</w:t>
      </w:r>
      <w:r w:rsidR="6C0C3354">
        <w:t xml:space="preserve"> that can be answered from the graph.</w:t>
      </w:r>
    </w:p>
    <w:p w14:paraId="5D8A2B46" w14:textId="77777777" w:rsidR="00083CAD" w:rsidRPr="001C6FB8" w:rsidRDefault="00083CAD" w:rsidP="00D33D6A">
      <w:r w:rsidRPr="001C6FB8">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rsidRPr="001C6FB8" w14:paraId="1766C3DD" w14:textId="77777777" w:rsidTr="7987CFD2">
        <w:trPr>
          <w:cnfStyle w:val="100000000000" w:firstRow="1" w:lastRow="0" w:firstColumn="0" w:lastColumn="0" w:oddVBand="0" w:evenVBand="0" w:oddHBand="0" w:evenHBand="0" w:firstRowFirstColumn="0" w:firstRowLastColumn="0" w:lastRowFirstColumn="0" w:lastRowLastColumn="0"/>
        </w:trPr>
        <w:tc>
          <w:tcPr>
            <w:tcW w:w="7280" w:type="dxa"/>
          </w:tcPr>
          <w:p w14:paraId="18AB0F13" w14:textId="77777777" w:rsidR="00083CAD" w:rsidRPr="001C6FB8" w:rsidRDefault="00083CAD" w:rsidP="00D33D6A">
            <w:r w:rsidRPr="001C6FB8">
              <w:lastRenderedPageBreak/>
              <w:t>Assessment opportunities</w:t>
            </w:r>
          </w:p>
        </w:tc>
        <w:tc>
          <w:tcPr>
            <w:tcW w:w="7280" w:type="dxa"/>
          </w:tcPr>
          <w:p w14:paraId="756DFBEE" w14:textId="77777777" w:rsidR="00083CAD" w:rsidRPr="001C6FB8" w:rsidRDefault="00083CAD" w:rsidP="00D33D6A">
            <w:r w:rsidRPr="001C6FB8">
              <w:t>Links</w:t>
            </w:r>
          </w:p>
        </w:tc>
      </w:tr>
      <w:tr w:rsidR="00083CAD" w:rsidRPr="001C6FB8" w14:paraId="506A64B2" w14:textId="77777777" w:rsidTr="7987CFD2">
        <w:trPr>
          <w:cnfStyle w:val="000000100000" w:firstRow="0" w:lastRow="0" w:firstColumn="0" w:lastColumn="0" w:oddVBand="0" w:evenVBand="0" w:oddHBand="1" w:evenHBand="0" w:firstRowFirstColumn="0" w:firstRowLastColumn="0" w:lastRowFirstColumn="0" w:lastRowLastColumn="0"/>
        </w:trPr>
        <w:tc>
          <w:tcPr>
            <w:tcW w:w="7280" w:type="dxa"/>
          </w:tcPr>
          <w:p w14:paraId="5C74A610" w14:textId="77777777" w:rsidR="00083CAD" w:rsidRPr="001C6FB8" w:rsidRDefault="00083CAD" w:rsidP="00D33D6A">
            <w:r w:rsidRPr="001C6FB8">
              <w:t>What to look for:</w:t>
            </w:r>
          </w:p>
          <w:p w14:paraId="0213972C" w14:textId="2ED27F9B" w:rsidR="00083CAD" w:rsidRPr="001676AB" w:rsidRDefault="716CE518" w:rsidP="5EE1011B">
            <w:pPr>
              <w:pStyle w:val="ListBullet"/>
              <w:rPr>
                <w:b/>
              </w:rPr>
            </w:pPr>
            <w:r w:rsidRPr="00FE18CF">
              <w:t>Can</w:t>
            </w:r>
            <w:r>
              <w:t xml:space="preserve"> students </w:t>
            </w:r>
            <w:r w:rsidR="4FFE1B54">
              <w:t xml:space="preserve">interpret integers in everyday contexts? </w:t>
            </w:r>
            <w:r w:rsidR="00CA3771">
              <w:br/>
            </w:r>
            <w:r w:rsidRPr="581EAF5B">
              <w:rPr>
                <w:b/>
                <w:bCs/>
              </w:rPr>
              <w:t>[</w:t>
            </w:r>
            <w:r w:rsidR="227CC278" w:rsidRPr="581EAF5B">
              <w:rPr>
                <w:b/>
                <w:bCs/>
              </w:rPr>
              <w:t>MAO-WM-01</w:t>
            </w:r>
            <w:r w:rsidR="2E485792" w:rsidRPr="599D1BA5">
              <w:rPr>
                <w:b/>
                <w:bCs/>
              </w:rPr>
              <w:t>,</w:t>
            </w:r>
            <w:r w:rsidR="227CC278" w:rsidRPr="581EAF5B">
              <w:rPr>
                <w:b/>
                <w:bCs/>
              </w:rPr>
              <w:t xml:space="preserve"> </w:t>
            </w:r>
            <w:r w:rsidR="1786BE3B" w:rsidRPr="279DB56F">
              <w:rPr>
                <w:b/>
              </w:rPr>
              <w:t>MA3-RN-01</w:t>
            </w:r>
            <w:r w:rsidRPr="581EAF5B">
              <w:rPr>
                <w:b/>
                <w:bCs/>
              </w:rPr>
              <w:t>]</w:t>
            </w:r>
          </w:p>
          <w:p w14:paraId="449B20EA" w14:textId="4AB1DEA9" w:rsidR="00083CAD" w:rsidRPr="001C6FB8" w:rsidRDefault="716CE518" w:rsidP="5EE1011B">
            <w:pPr>
              <w:pStyle w:val="ListBullet"/>
              <w:rPr>
                <w:b/>
              </w:rPr>
            </w:pPr>
            <w:r w:rsidRPr="00FE18CF">
              <w:t>Can</w:t>
            </w:r>
            <w:r>
              <w:t xml:space="preserve"> students </w:t>
            </w:r>
            <w:r w:rsidR="25A8F11D">
              <w:t xml:space="preserve">interpret line graphs using the scales on the axes? </w:t>
            </w:r>
            <w:r w:rsidRPr="581EAF5B">
              <w:rPr>
                <w:b/>
                <w:bCs/>
              </w:rPr>
              <w:t>[</w:t>
            </w:r>
            <w:r w:rsidR="47263AE4" w:rsidRPr="581EAF5B">
              <w:rPr>
                <w:b/>
                <w:bCs/>
              </w:rPr>
              <w:t>MAO-WM-01</w:t>
            </w:r>
            <w:r w:rsidR="2C16F572" w:rsidRPr="599D1BA5">
              <w:rPr>
                <w:b/>
                <w:bCs/>
              </w:rPr>
              <w:t>,</w:t>
            </w:r>
            <w:r w:rsidR="47263AE4" w:rsidRPr="581EAF5B">
              <w:rPr>
                <w:b/>
                <w:bCs/>
              </w:rPr>
              <w:t xml:space="preserve"> MA3-DATA-02</w:t>
            </w:r>
            <w:r w:rsidRPr="581EAF5B">
              <w:rPr>
                <w:b/>
                <w:bCs/>
              </w:rPr>
              <w:t>]</w:t>
            </w:r>
          </w:p>
        </w:tc>
        <w:tc>
          <w:tcPr>
            <w:tcW w:w="7280" w:type="dxa"/>
          </w:tcPr>
          <w:p w14:paraId="0E4A981D" w14:textId="00809E23" w:rsidR="00083CAD" w:rsidRPr="001C6FB8" w:rsidRDefault="00083CAD" w:rsidP="00D33D6A">
            <w:r w:rsidRPr="001C6FB8">
              <w:t xml:space="preserve">Links to </w:t>
            </w:r>
            <w:hyperlink r:id="rId27" w:history="1">
              <w:r w:rsidRPr="001C6FB8">
                <w:rPr>
                  <w:rStyle w:val="Hyperlink"/>
                </w:rPr>
                <w:t>National Numeracy Learning Progressions</w:t>
              </w:r>
            </w:hyperlink>
            <w:r w:rsidRPr="001C6FB8">
              <w:t xml:space="preserve"> (NNLP):</w:t>
            </w:r>
          </w:p>
          <w:p w14:paraId="4B7B3A33" w14:textId="15383E1A" w:rsidR="00083CAD" w:rsidRPr="00FE18CF" w:rsidRDefault="79FCC19A" w:rsidP="4A520486">
            <w:pPr>
              <w:pStyle w:val="ListBullet"/>
              <w:ind w:left="0" w:firstLine="0"/>
            </w:pPr>
            <w:r w:rsidRPr="00FE18CF">
              <w:t>NPV9</w:t>
            </w:r>
          </w:p>
          <w:p w14:paraId="29005450" w14:textId="77777777" w:rsidR="00083CAD" w:rsidRDefault="79FCC19A" w:rsidP="4A520486">
            <w:pPr>
              <w:pStyle w:val="ListBullet"/>
              <w:ind w:left="0" w:firstLine="0"/>
            </w:pPr>
            <w:r w:rsidRPr="00FE18CF">
              <w:t>CPr</w:t>
            </w:r>
            <w:r w:rsidR="007E477F">
              <w:t>8</w:t>
            </w:r>
          </w:p>
          <w:p w14:paraId="102CEA23" w14:textId="77777777" w:rsidR="007E477F" w:rsidRDefault="007E477F" w:rsidP="4A520486">
            <w:pPr>
              <w:pStyle w:val="ListBullet"/>
              <w:ind w:left="0" w:firstLine="0"/>
            </w:pPr>
            <w:r>
              <w:t>MeT7</w:t>
            </w:r>
          </w:p>
          <w:p w14:paraId="72660F6B" w14:textId="6844DB7C" w:rsidR="007E477F" w:rsidRPr="001C6FB8" w:rsidRDefault="007E477F" w:rsidP="4A520486">
            <w:pPr>
              <w:pStyle w:val="ListBullet"/>
              <w:ind w:left="0" w:firstLine="0"/>
            </w:pPr>
            <w:r>
              <w:t>IRD4</w:t>
            </w:r>
            <w:r w:rsidR="00383094">
              <w:t>.</w:t>
            </w:r>
          </w:p>
        </w:tc>
      </w:tr>
    </w:tbl>
    <w:p w14:paraId="1CA5DF00" w14:textId="5477FD6E" w:rsidR="00083CAD" w:rsidRPr="001C6FB8" w:rsidRDefault="00083CAD" w:rsidP="00D33D6A">
      <w:pPr>
        <w:pStyle w:val="Heading2"/>
      </w:pPr>
      <w:bookmarkStart w:id="63" w:name="_Toc147914083"/>
      <w:bookmarkStart w:id="64" w:name="_Toc545536749"/>
      <w:bookmarkStart w:id="65" w:name="_Toc172645957"/>
      <w:r w:rsidRPr="001C6FB8">
        <w:t xml:space="preserve">Core lesson </w:t>
      </w:r>
      <w:r w:rsidR="44FA45B3" w:rsidRPr="001C6FB8">
        <w:t>1</w:t>
      </w:r>
      <w:r w:rsidR="00DF7FF8" w:rsidRPr="001C6FB8">
        <w:t xml:space="preserve"> – </w:t>
      </w:r>
      <w:r w:rsidR="3B488D2F">
        <w:t xml:space="preserve">probability </w:t>
      </w:r>
      <w:r w:rsidR="2BD53E76">
        <w:t>scales</w:t>
      </w:r>
      <w:r>
        <w:t xml:space="preserve"> </w:t>
      </w:r>
      <w:r w:rsidRPr="001C6FB8">
        <w:t xml:space="preserve">– </w:t>
      </w:r>
      <w:r w:rsidR="388C2202" w:rsidRPr="001C6FB8">
        <w:t>2</w:t>
      </w:r>
      <w:r w:rsidR="51510C29" w:rsidRPr="001C6FB8">
        <w:t>0</w:t>
      </w:r>
      <w:r w:rsidR="388C2202" w:rsidRPr="001C6FB8">
        <w:t xml:space="preserve"> </w:t>
      </w:r>
      <w:r w:rsidRPr="001C6FB8">
        <w:t>minutes</w:t>
      </w:r>
      <w:bookmarkEnd w:id="63"/>
      <w:bookmarkEnd w:id="64"/>
      <w:bookmarkEnd w:id="65"/>
    </w:p>
    <w:p w14:paraId="2268D0C7" w14:textId="77777777" w:rsidR="00083CAD" w:rsidRPr="001C6FB8" w:rsidRDefault="00083CAD" w:rsidP="00D33D6A">
      <w:bookmarkStart w:id="66" w:name="_Int_AlXrJskZ"/>
      <w:r w:rsidRPr="001C6FB8">
        <w:t>The table below contains suggested learning intentions and success criteria. These are best co-constructed with students.</w:t>
      </w:r>
      <w:bookmarkEnd w:id="66"/>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rsidRPr="001C6FB8" w14:paraId="74F81327" w14:textId="77777777" w:rsidTr="7987CFD2">
        <w:trPr>
          <w:cnfStyle w:val="100000000000" w:firstRow="1" w:lastRow="0" w:firstColumn="0" w:lastColumn="0" w:oddVBand="0" w:evenVBand="0" w:oddHBand="0" w:evenHBand="0" w:firstRowFirstColumn="0" w:firstRowLastColumn="0" w:lastRowFirstColumn="0" w:lastRowLastColumn="0"/>
        </w:trPr>
        <w:tc>
          <w:tcPr>
            <w:tcW w:w="7280" w:type="dxa"/>
          </w:tcPr>
          <w:p w14:paraId="2A1E2A9A" w14:textId="77777777" w:rsidR="00083CAD" w:rsidRPr="001C6FB8" w:rsidRDefault="00083CAD" w:rsidP="00D33D6A">
            <w:r w:rsidRPr="001C6FB8">
              <w:t>Core concept learning intentions</w:t>
            </w:r>
          </w:p>
        </w:tc>
        <w:tc>
          <w:tcPr>
            <w:tcW w:w="7280" w:type="dxa"/>
          </w:tcPr>
          <w:p w14:paraId="62551449" w14:textId="77777777" w:rsidR="00083CAD" w:rsidRPr="001C6FB8" w:rsidRDefault="00083CAD" w:rsidP="00D33D6A">
            <w:r w:rsidRPr="001C6FB8">
              <w:t>Core concept success criteria</w:t>
            </w:r>
          </w:p>
        </w:tc>
      </w:tr>
      <w:tr w:rsidR="00083CAD" w:rsidRPr="001C6FB8" w14:paraId="44105737" w14:textId="77777777" w:rsidTr="7987CFD2">
        <w:trPr>
          <w:cnfStyle w:val="000000100000" w:firstRow="0" w:lastRow="0" w:firstColumn="0" w:lastColumn="0" w:oddVBand="0" w:evenVBand="0" w:oddHBand="1" w:evenHBand="0" w:firstRowFirstColumn="0" w:firstRowLastColumn="0" w:lastRowFirstColumn="0" w:lastRowLastColumn="0"/>
        </w:trPr>
        <w:tc>
          <w:tcPr>
            <w:tcW w:w="7280" w:type="dxa"/>
          </w:tcPr>
          <w:p w14:paraId="6C03A8D1" w14:textId="77777777" w:rsidR="00083CAD" w:rsidRPr="00FE18CF" w:rsidRDefault="00083CAD" w:rsidP="00D33D6A">
            <w:r w:rsidRPr="00FE18CF">
              <w:t>Students are learning to:</w:t>
            </w:r>
          </w:p>
          <w:p w14:paraId="523B0331" w14:textId="4457B152" w:rsidR="00083CAD" w:rsidRPr="00FE18CF" w:rsidRDefault="52694A37" w:rsidP="5EE1011B">
            <w:pPr>
              <w:pStyle w:val="ListBullet"/>
            </w:pPr>
            <w:r w:rsidRPr="00FE18CF">
              <w:t>make connections between benchmark fractions, decimals and percentages</w:t>
            </w:r>
          </w:p>
          <w:p w14:paraId="689415B1" w14:textId="57275792" w:rsidR="00083CAD" w:rsidRPr="00FE18CF" w:rsidRDefault="0DE200C4" w:rsidP="5EE1011B">
            <w:pPr>
              <w:pStyle w:val="ListBullet"/>
            </w:pPr>
            <w:r w:rsidRPr="00FE18CF">
              <w:t xml:space="preserve">list outcomes of chance experiments involving equally likely </w:t>
            </w:r>
            <w:r w:rsidRPr="00FE18CF">
              <w:lastRenderedPageBreak/>
              <w:t>outcomes and represent probabilities</w:t>
            </w:r>
          </w:p>
          <w:p w14:paraId="632B3030" w14:textId="5D6BB211" w:rsidR="00083CAD" w:rsidRPr="00FE18CF" w:rsidRDefault="732CD3F9" w:rsidP="5EE1011B">
            <w:pPr>
              <w:pStyle w:val="ListBullet"/>
            </w:pPr>
            <w:r>
              <w:t>compare observed frequencies of outcomes with expected results</w:t>
            </w:r>
            <w:r w:rsidR="4C039BC8">
              <w:t>.</w:t>
            </w:r>
          </w:p>
        </w:tc>
        <w:tc>
          <w:tcPr>
            <w:tcW w:w="7280" w:type="dxa"/>
          </w:tcPr>
          <w:p w14:paraId="06FF9E5C" w14:textId="61CAE3F8" w:rsidR="305AA4CC" w:rsidRDefault="00083CAD" w:rsidP="74418559">
            <w:r w:rsidRPr="00FE18CF">
              <w:lastRenderedPageBreak/>
              <w:t>Students can:</w:t>
            </w:r>
          </w:p>
          <w:p w14:paraId="33032FB2" w14:textId="1AF1329E" w:rsidR="00083CAD" w:rsidRPr="00FE18CF" w:rsidRDefault="2F8288F7" w:rsidP="5EE1011B">
            <w:pPr>
              <w:pStyle w:val="ListBullet"/>
            </w:pPr>
            <w:r w:rsidRPr="00FE18CF">
              <w:t xml:space="preserve">recall commonly used equivalent percentages, decimals and fractions including </w:t>
            </w:r>
            <m:oMath>
              <m:f>
                <m:fPr>
                  <m:ctrlPr>
                    <w:rPr>
                      <w:rFonts w:ascii="Cambria Math" w:hAnsi="Cambria Math"/>
                    </w:rPr>
                  </m:ctrlPr>
                </m:fPr>
                <m:num>
                  <m:r>
                    <w:rPr>
                      <w:rFonts w:ascii="Cambria Math" w:hAnsi="Cambria Math"/>
                    </w:rPr>
                    <m:t>1</m:t>
                  </m:r>
                </m:num>
                <m:den>
                  <m:r>
                    <w:rPr>
                      <w:rFonts w:ascii="Cambria Math" w:hAnsi="Cambria Math"/>
                    </w:rPr>
                    <m:t>4</m:t>
                  </m:r>
                </m:den>
              </m:f>
            </m:oMath>
            <w:r w:rsidR="2502CDC0" w:rsidRPr="00FE18CF">
              <w:t xml:space="preserve">, </w:t>
            </w:r>
            <m:oMath>
              <m:f>
                <m:fPr>
                  <m:ctrlPr>
                    <w:rPr>
                      <w:rFonts w:ascii="Cambria Math" w:hAnsi="Cambria Math"/>
                    </w:rPr>
                  </m:ctrlPr>
                </m:fPr>
                <m:num>
                  <m:r>
                    <w:rPr>
                      <w:rFonts w:ascii="Cambria Math" w:hAnsi="Cambria Math"/>
                    </w:rPr>
                    <m:t>1</m:t>
                  </m:r>
                </m:num>
                <m:den>
                  <m:r>
                    <w:rPr>
                      <w:rFonts w:ascii="Cambria Math" w:hAnsi="Cambria Math"/>
                    </w:rPr>
                    <m:t>2</m:t>
                  </m:r>
                </m:den>
              </m:f>
            </m:oMath>
            <w:r w:rsidR="00A94C31">
              <w:rPr>
                <w:rFonts w:eastAsiaTheme="minorEastAsia"/>
              </w:rPr>
              <w:t xml:space="preserve"> </w:t>
            </w:r>
            <w:r w:rsidRPr="00FE18CF">
              <w:t xml:space="preserve">and </w:t>
            </w:r>
            <m:oMath>
              <m:f>
                <m:fPr>
                  <m:ctrlPr>
                    <w:rPr>
                      <w:rFonts w:ascii="Cambria Math" w:hAnsi="Cambria Math"/>
                    </w:rPr>
                  </m:ctrlPr>
                </m:fPr>
                <m:num>
                  <m:r>
                    <w:rPr>
                      <w:rFonts w:ascii="Cambria Math" w:hAnsi="Cambria Math"/>
                    </w:rPr>
                    <m:t>3</m:t>
                  </m:r>
                </m:num>
                <m:den>
                  <m:r>
                    <w:rPr>
                      <w:rFonts w:ascii="Cambria Math" w:hAnsi="Cambria Math"/>
                    </w:rPr>
                    <m:t>4</m:t>
                  </m:r>
                </m:den>
              </m:f>
            </m:oMath>
          </w:p>
          <w:p w14:paraId="439CF1B7" w14:textId="3F989708" w:rsidR="00083CAD" w:rsidRPr="00FE18CF" w:rsidRDefault="501E6D20" w:rsidP="5EE1011B">
            <w:pPr>
              <w:pStyle w:val="ListBullet"/>
            </w:pPr>
            <w:bookmarkStart w:id="67" w:name="_Int_9S55yXdX"/>
            <w:r w:rsidRPr="00FE18CF">
              <w:t>u</w:t>
            </w:r>
            <w:r w:rsidR="62ADA0B6" w:rsidRPr="00FE18CF">
              <w:t xml:space="preserve">se the term </w:t>
            </w:r>
            <w:r w:rsidR="62ADA0B6" w:rsidRPr="00DF6FD9">
              <w:rPr>
                <w:rStyle w:val="Emphasis"/>
              </w:rPr>
              <w:t>probability</w:t>
            </w:r>
            <w:r w:rsidR="62ADA0B6" w:rsidRPr="00FE18CF">
              <w:t xml:space="preserve"> to describe the numerical value that </w:t>
            </w:r>
            <w:r w:rsidR="62ADA0B6" w:rsidRPr="00FE18CF">
              <w:lastRenderedPageBreak/>
              <w:t>represents the likelihood of an outcome of a chance experiment</w:t>
            </w:r>
            <w:bookmarkEnd w:id="67"/>
          </w:p>
          <w:p w14:paraId="42C7D72A" w14:textId="43ACA225" w:rsidR="00083CAD" w:rsidRPr="00FE18CF" w:rsidRDefault="08CEFEBD" w:rsidP="5EE1011B">
            <w:pPr>
              <w:pStyle w:val="ListBullet"/>
            </w:pPr>
            <w:r w:rsidRPr="00FE18CF">
              <w:t>r</w:t>
            </w:r>
            <w:r w:rsidR="21019A2F" w:rsidRPr="00FE18CF">
              <w:t>epresent probabilities of outcomes of chance experiments using fractions</w:t>
            </w:r>
          </w:p>
          <w:p w14:paraId="3F41380E" w14:textId="378C38A0" w:rsidR="00083CAD" w:rsidRPr="00FE18CF" w:rsidRDefault="3104415C" w:rsidP="5EE1011B">
            <w:pPr>
              <w:pStyle w:val="ListBullet"/>
            </w:pPr>
            <w:r>
              <w:t>distinguish between the frequency and the probability of an outcome</w:t>
            </w:r>
            <w:r w:rsidR="006F1BCF">
              <w:t xml:space="preserve"> in a chance experiment</w:t>
            </w:r>
            <w:r w:rsidR="5B549496" w:rsidRPr="00FE18CF">
              <w:t>.</w:t>
            </w:r>
          </w:p>
        </w:tc>
      </w:tr>
    </w:tbl>
    <w:p w14:paraId="21F3F4A9" w14:textId="59D60FC9" w:rsidR="00083CAD" w:rsidRPr="001C6FB8" w:rsidRDefault="6BEDB149" w:rsidP="028CBD41">
      <w:pPr>
        <w:pStyle w:val="FeatureBox"/>
        <w:rPr>
          <w:highlight w:val="yellow"/>
        </w:rPr>
      </w:pPr>
      <w:r w:rsidRPr="009563BD">
        <w:rPr>
          <w:b/>
          <w:bCs/>
        </w:rPr>
        <w:lastRenderedPageBreak/>
        <w:t>Note</w:t>
      </w:r>
      <w:r w:rsidR="00317027">
        <w:rPr>
          <w:b/>
          <w:bCs/>
        </w:rPr>
        <w:t>:</w:t>
      </w:r>
      <w:r w:rsidRPr="001C6FB8">
        <w:t xml:space="preserve"> this lesson revisits </w:t>
      </w:r>
      <w:r w:rsidR="72BDB2D7" w:rsidRPr="001C6FB8">
        <w:t xml:space="preserve">chance </w:t>
      </w:r>
      <w:r w:rsidRPr="001C6FB8">
        <w:t xml:space="preserve">content </w:t>
      </w:r>
      <w:r w:rsidRPr="00FE1257">
        <w:t xml:space="preserve">introduced in Lesson 6 of </w:t>
      </w:r>
      <w:hyperlink r:id="rId28" w:anchor="tabs_727018652_copy_11581087071:~:text=Unit%208%20%E2%80%93%20Visual%20representations%20help%20to%20understand%20aspects%20of%20the%20world%20(chance%20and%20position)" w:history="1">
        <w:r w:rsidRPr="00FE1257">
          <w:rPr>
            <w:rStyle w:val="Hyperlink"/>
          </w:rPr>
          <w:t>Unit 8</w:t>
        </w:r>
      </w:hyperlink>
      <w:r w:rsidR="5B25E8B5" w:rsidRPr="00FE1257">
        <w:t xml:space="preserve"> and fractions content from </w:t>
      </w:r>
      <w:hyperlink r:id="rId29" w:anchor="tabs_727018652_copy_11581087072:~:text=syllabus%20focus%20areas.-,Stage%203%20%E2%80%93%20Year%20A,-NSW%20students%20in" w:history="1">
        <w:r w:rsidR="5B25E8B5" w:rsidRPr="00FE1257">
          <w:rPr>
            <w:rStyle w:val="Hyperlink"/>
          </w:rPr>
          <w:t>Unit 16</w:t>
        </w:r>
      </w:hyperlink>
      <w:r w:rsidR="5B25E8B5" w:rsidRPr="00FE1257">
        <w:t>.</w:t>
      </w:r>
      <w:r w:rsidR="457EEEBB" w:rsidRPr="00FE1257">
        <w:t xml:space="preserve"> </w:t>
      </w:r>
    </w:p>
    <w:p w14:paraId="4DF6468E" w14:textId="5590497A" w:rsidR="00083CAD" w:rsidRPr="001C6FB8" w:rsidRDefault="333110DB" w:rsidP="007800BE">
      <w:pPr>
        <w:pStyle w:val="ListNumber"/>
      </w:pPr>
      <w:r w:rsidRPr="007800BE">
        <w:t>Display</w:t>
      </w:r>
      <w:r w:rsidRPr="007909B1">
        <w:t xml:space="preserve"> </w:t>
      </w:r>
      <w:r w:rsidR="3AF9D7BF" w:rsidRPr="007909B1">
        <w:t xml:space="preserve">and revise </w:t>
      </w:r>
      <w:r w:rsidRPr="007909B1">
        <w:t xml:space="preserve">the anchor chart </w:t>
      </w:r>
      <w:r w:rsidR="1A4C4A58" w:rsidRPr="0089698E">
        <w:t xml:space="preserve">constructed </w:t>
      </w:r>
      <w:hyperlink w:anchor="_Lesson_1" w:history="1">
        <w:r w:rsidRPr="0089698E">
          <w:rPr>
            <w:rStyle w:val="Hyperlink"/>
          </w:rPr>
          <w:t>Lesson 1</w:t>
        </w:r>
      </w:hyperlink>
      <w:r w:rsidRPr="0089698E">
        <w:t>.</w:t>
      </w:r>
      <w:r w:rsidR="2A99C68C" w:rsidRPr="0089698E">
        <w:t xml:space="preserve"> </w:t>
      </w:r>
      <w:r w:rsidR="0DC5AA39" w:rsidRPr="0089698E">
        <w:t>Ask</w:t>
      </w:r>
      <w:r w:rsidR="003B78B1">
        <w:t xml:space="preserve"> the following questions</w:t>
      </w:r>
      <w:r w:rsidR="0DC5AA39" w:rsidRPr="0089698E">
        <w:t>:</w:t>
      </w:r>
    </w:p>
    <w:p w14:paraId="0C106C78" w14:textId="4A820817" w:rsidR="00083CAD" w:rsidRPr="001C6FB8" w:rsidRDefault="075C9162" w:rsidP="00CA3771">
      <w:pPr>
        <w:pStyle w:val="ListBullet"/>
        <w:ind w:left="1134"/>
      </w:pPr>
      <w:r>
        <w:t xml:space="preserve">What </w:t>
      </w:r>
      <w:r w:rsidR="1F85C6C3">
        <w:t>probability</w:t>
      </w:r>
      <w:r w:rsidR="5DC1D16A">
        <w:t xml:space="preserve"> is represented by zero?</w:t>
      </w:r>
    </w:p>
    <w:p w14:paraId="65FF7CF9" w14:textId="7F2032BC" w:rsidR="00083CAD" w:rsidRPr="001C6FB8" w:rsidRDefault="5DC1D16A" w:rsidP="00CA3771">
      <w:pPr>
        <w:pStyle w:val="ListBullet"/>
        <w:ind w:left="1134"/>
      </w:pPr>
      <w:r>
        <w:t xml:space="preserve">What </w:t>
      </w:r>
      <w:r w:rsidR="7008A36C">
        <w:t>probability</w:t>
      </w:r>
      <w:r>
        <w:t xml:space="preserve"> is represented by </w:t>
      </w:r>
      <w:r w:rsidR="00DF6FD9">
        <w:t>one</w:t>
      </w:r>
      <w:r>
        <w:t>?</w:t>
      </w:r>
    </w:p>
    <w:p w14:paraId="4204D2BB" w14:textId="65357571" w:rsidR="00083CAD" w:rsidRPr="001C6FB8" w:rsidRDefault="799EBCF0" w:rsidP="00CA3771">
      <w:pPr>
        <w:pStyle w:val="ListBullet"/>
        <w:ind w:left="1134"/>
      </w:pPr>
      <w:r>
        <w:t xml:space="preserve">What is </w:t>
      </w:r>
      <w:r w:rsidR="3BA8C088">
        <w:t>the opposite</w:t>
      </w:r>
      <w:r w:rsidR="08F1AFDF">
        <w:t xml:space="preserve"> of ‘impossible’</w:t>
      </w:r>
      <w:r w:rsidR="50488B30">
        <w:t xml:space="preserve">? </w:t>
      </w:r>
      <w:r w:rsidR="5DF9548F">
        <w:t>(</w:t>
      </w:r>
      <w:r w:rsidR="41212367">
        <w:t>certain</w:t>
      </w:r>
      <w:r w:rsidR="3906D4A5">
        <w:t>)</w:t>
      </w:r>
    </w:p>
    <w:p w14:paraId="514BF56D" w14:textId="58D81610" w:rsidR="00083CAD" w:rsidRPr="001C6FB8" w:rsidRDefault="22D4B987" w:rsidP="007800BE">
      <w:pPr>
        <w:pStyle w:val="ListNumber"/>
      </w:pPr>
      <w:r w:rsidRPr="007800BE">
        <w:t>Revise</w:t>
      </w:r>
      <w:r w:rsidR="7776C053">
        <w:t xml:space="preserve"> the syllabus definition of probability.</w:t>
      </w:r>
    </w:p>
    <w:p w14:paraId="41EEA28F" w14:textId="0A46A3D2" w:rsidR="00083CAD" w:rsidRPr="001C6FB8" w:rsidRDefault="13FC3314" w:rsidP="7987CFD2">
      <w:pPr>
        <w:pStyle w:val="FeatureBox2"/>
      </w:pPr>
      <w:r w:rsidRPr="7987CFD2">
        <w:rPr>
          <w:b/>
          <w:bCs/>
        </w:rPr>
        <w:t>Probability</w:t>
      </w:r>
      <w:r w:rsidR="00E50582" w:rsidRPr="0037204D">
        <w:t>:</w:t>
      </w:r>
      <w:r>
        <w:t xml:space="preserve"> </w:t>
      </w:r>
      <w:r w:rsidR="00BA60DE">
        <w:t>the chance of something happening shown on a scale from 0 and one (inclusive). For example, the probability that a fair coin toss will come up ‘heads’ is</w:t>
      </w:r>
      <w:r w:rsidR="00ED2F6A">
        <w:t xml:space="preserve"> 0.5</w:t>
      </w:r>
      <w:r w:rsidR="00BA60DE">
        <w:t xml:space="preserve"> (NESA 2022).</w:t>
      </w:r>
    </w:p>
    <w:p w14:paraId="58366D5C" w14:textId="22E8D3B2" w:rsidR="468E69DF" w:rsidRPr="001C6FB8" w:rsidRDefault="2F861501" w:rsidP="007800BE">
      <w:pPr>
        <w:pStyle w:val="ListNumber"/>
      </w:pPr>
      <w:r w:rsidRPr="009B7D61">
        <w:lastRenderedPageBreak/>
        <w:t xml:space="preserve">Display </w:t>
      </w:r>
      <w:hyperlink w:anchor="_Resource_8_–" w:history="1">
        <w:r w:rsidRPr="009B7D61">
          <w:rPr>
            <w:rStyle w:val="Hyperlink"/>
          </w:rPr>
          <w:t xml:space="preserve">Resource </w:t>
        </w:r>
        <w:r w:rsidR="08C021BB" w:rsidRPr="009B7D61">
          <w:rPr>
            <w:rStyle w:val="Hyperlink"/>
          </w:rPr>
          <w:t>8</w:t>
        </w:r>
        <w:r w:rsidR="165DF796" w:rsidRPr="009B7D61">
          <w:rPr>
            <w:rStyle w:val="Hyperlink"/>
          </w:rPr>
          <w:t xml:space="preserve"> – probability scale</w:t>
        </w:r>
        <w:r w:rsidR="4D41F75F" w:rsidRPr="009B7D61">
          <w:rPr>
            <w:rStyle w:val="Hyperlink"/>
          </w:rPr>
          <w:t>s</w:t>
        </w:r>
      </w:hyperlink>
      <w:r w:rsidR="165DF796">
        <w:t>.</w:t>
      </w:r>
    </w:p>
    <w:p w14:paraId="16E913A6" w14:textId="214862D4" w:rsidR="4A4FB37C" w:rsidRPr="007800BE" w:rsidRDefault="27D0CAEE" w:rsidP="007800BE">
      <w:pPr>
        <w:pStyle w:val="ListNumber"/>
      </w:pPr>
      <w:r w:rsidRPr="007800BE">
        <w:t>Remind students that fraction strips can also be used to represent probability.</w:t>
      </w:r>
    </w:p>
    <w:p w14:paraId="63B7CF4A" w14:textId="008BE449" w:rsidR="305A6DB8" w:rsidRPr="001C6FB8" w:rsidRDefault="165DF796" w:rsidP="007800BE">
      <w:pPr>
        <w:pStyle w:val="ListNumber"/>
      </w:pPr>
      <w:r w:rsidRPr="007800BE">
        <w:t>Pr</w:t>
      </w:r>
      <w:r w:rsidRPr="00FE18CF">
        <w:t>o</w:t>
      </w:r>
      <w:r>
        <w:t>vide students with individual whiteboards and markers. Ask students to represent the probability of each activity (and fraction st</w:t>
      </w:r>
      <w:r w:rsidR="1FBAEE87">
        <w:t>rip) on a probability scale</w:t>
      </w:r>
      <w:r w:rsidR="009E25A8">
        <w:t xml:space="preserve"> (</w:t>
      </w:r>
      <w:r w:rsidR="29FA1BBE">
        <w:t>s</w:t>
      </w:r>
      <w:r w:rsidR="1B154534">
        <w:t xml:space="preserve">ee </w:t>
      </w:r>
      <w:r w:rsidR="009A1FA7">
        <w:fldChar w:fldCharType="begin"/>
      </w:r>
      <w:r w:rsidR="009A1FA7">
        <w:instrText xml:space="preserve"> REF _Ref163123029 \h </w:instrText>
      </w:r>
      <w:r w:rsidR="009A1FA7">
        <w:fldChar w:fldCharType="separate"/>
      </w:r>
      <w:r w:rsidR="00B101C5">
        <w:t xml:space="preserve">Figure </w:t>
      </w:r>
      <w:r w:rsidR="00B101C5">
        <w:rPr>
          <w:noProof/>
        </w:rPr>
        <w:t>3</w:t>
      </w:r>
      <w:r w:rsidR="009A1FA7">
        <w:fldChar w:fldCharType="end"/>
      </w:r>
      <w:r w:rsidR="009E25A8">
        <w:t>)</w:t>
      </w:r>
      <w:r w:rsidR="1B154534">
        <w:t>.</w:t>
      </w:r>
    </w:p>
    <w:p w14:paraId="64839019" w14:textId="38D6B140" w:rsidR="009A1FA7" w:rsidRPr="009A1FA7" w:rsidRDefault="009A1FA7" w:rsidP="009A1FA7">
      <w:pPr>
        <w:pStyle w:val="Caption"/>
      </w:pPr>
      <w:bookmarkStart w:id="68" w:name="_Ref163123029"/>
      <w:r>
        <w:t xml:space="preserve">Figure </w:t>
      </w:r>
      <w:r>
        <w:fldChar w:fldCharType="begin"/>
      </w:r>
      <w:r>
        <w:instrText xml:space="preserve"> SEQ Figure \* ARABIC </w:instrText>
      </w:r>
      <w:r>
        <w:fldChar w:fldCharType="separate"/>
      </w:r>
      <w:r w:rsidR="00B101C5">
        <w:rPr>
          <w:noProof/>
        </w:rPr>
        <w:t>3</w:t>
      </w:r>
      <w:r>
        <w:fldChar w:fldCharType="end"/>
      </w:r>
      <w:bookmarkEnd w:id="68"/>
      <w:r>
        <w:t xml:space="preserve"> </w:t>
      </w:r>
      <w:r w:rsidRPr="001C6FB8">
        <w:t>–</w:t>
      </w:r>
      <w:r>
        <w:t xml:space="preserve"> </w:t>
      </w:r>
      <w:r w:rsidRPr="00AF037E">
        <w:t>completed probability scales</w:t>
      </w:r>
    </w:p>
    <w:p w14:paraId="1C617F49" w14:textId="2486719F" w:rsidR="232A49E0" w:rsidRPr="001C6FB8" w:rsidRDefault="049A0ECF" w:rsidP="028CBD41">
      <w:r>
        <w:rPr>
          <w:noProof/>
        </w:rPr>
        <w:drawing>
          <wp:inline distT="0" distB="0" distL="0" distR="0" wp14:anchorId="0A39E842" wp14:editId="74F4E8B6">
            <wp:extent cx="4596940" cy="2993357"/>
            <wp:effectExtent l="0" t="0" r="0" b="0"/>
            <wp:docPr id="320222728" name="Picture 320222728" descr="Example of a completed probability scale.&#10;&#10;On the left, are images of random generators: a coin, a 3-part spinner, a bag with 4 differently coloured counters and a standard dot die.&#10;Next to each random generator, a paper strip is drawn with the fractional representation of the chance of each outcome.&#10;&#10;The coin strip is labelled half heads and half tails. The spinner strip is labelled in thirds. The bag or counter strip is labelled in quarters. The dice strip is labelled in sixths.&#10;&#10;Next to each strip is a probability scale from zero to 1 marked with the associated 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222728" name="Picture 320222728" descr="Example of a completed probability scale.&#10;&#10;On the left, are images of random generators: a coin, a 3-part spinner, a bag with 4 differently coloured counters and a standard dot die.&#10;Next to each random generator, a paper strip is drawn with the fractional representation of the chance of each outcome.&#10;&#10;The coin strip is labelled half heads and half tails. The spinner strip is labelled in thirds. The bag or counter strip is labelled in quarters. The dice strip is labelled in sixths.&#10;&#10;Next to each strip is a probability scale from zero to 1 marked with the associated fraction."/>
                    <pic:cNvPicPr/>
                  </pic:nvPicPr>
                  <pic:blipFill>
                    <a:blip r:embed="rId30">
                      <a:extLst>
                        <a:ext uri="{28A0092B-C50C-407E-A947-70E740481C1C}">
                          <a14:useLocalDpi xmlns:a14="http://schemas.microsoft.com/office/drawing/2010/main" val="0"/>
                        </a:ext>
                      </a:extLst>
                    </a:blip>
                    <a:stretch>
                      <a:fillRect/>
                    </a:stretch>
                  </pic:blipFill>
                  <pic:spPr>
                    <a:xfrm>
                      <a:off x="0" y="0"/>
                      <a:ext cx="4596940" cy="2993357"/>
                    </a:xfrm>
                    <a:prstGeom prst="rect">
                      <a:avLst/>
                    </a:prstGeom>
                  </pic:spPr>
                </pic:pic>
              </a:graphicData>
            </a:graphic>
          </wp:inline>
        </w:drawing>
      </w:r>
    </w:p>
    <w:p w14:paraId="50C2B0C0" w14:textId="04BC98DD" w:rsidR="79C7E5BE" w:rsidRPr="001C6FB8" w:rsidRDefault="1FBAEE87" w:rsidP="5EE1011B">
      <w:pPr>
        <w:pStyle w:val="ListNumber"/>
        <w:ind w:left="0" w:firstLine="0"/>
      </w:pPr>
      <w:r w:rsidRPr="00FE18CF">
        <w:t>Ask</w:t>
      </w:r>
      <w:r w:rsidR="00CA3771">
        <w:t xml:space="preserve"> the following questions</w:t>
      </w:r>
      <w:r>
        <w:t>:</w:t>
      </w:r>
    </w:p>
    <w:p w14:paraId="4CD053A9" w14:textId="0ED78ED7" w:rsidR="2C58FCC6" w:rsidRPr="00FE18CF" w:rsidRDefault="01FD3980" w:rsidP="00CA3771">
      <w:pPr>
        <w:pStyle w:val="ListBullet"/>
        <w:ind w:left="1134"/>
      </w:pPr>
      <w:r w:rsidRPr="00FE18CF">
        <w:t>What do you notice about the pr</w:t>
      </w:r>
      <w:r w:rsidR="70F2AF29" w:rsidRPr="00FE18CF">
        <w:t>obability recorded on the scale?</w:t>
      </w:r>
    </w:p>
    <w:p w14:paraId="0002DF2E" w14:textId="715E6328" w:rsidR="79C7E5BE" w:rsidRPr="001C6FB8" w:rsidRDefault="37BCB36A" w:rsidP="00CA3771">
      <w:pPr>
        <w:pStyle w:val="ListBullet"/>
        <w:ind w:left="1134"/>
      </w:pPr>
      <w:r w:rsidRPr="00FE18CF">
        <w:lastRenderedPageBreak/>
        <w:t>Ho</w:t>
      </w:r>
      <w:r>
        <w:t>w does your knowledge of benchmark fractions</w:t>
      </w:r>
      <w:r w:rsidR="1FF12751">
        <w:t xml:space="preserve"> on a number line</w:t>
      </w:r>
      <w:r>
        <w:t xml:space="preserve"> help you with probability?</w:t>
      </w:r>
    </w:p>
    <w:p w14:paraId="1FF5AEEB" w14:textId="690A048C" w:rsidR="5E34D65B" w:rsidRPr="00FE18CF" w:rsidRDefault="6FFCB121" w:rsidP="00CA3771">
      <w:pPr>
        <w:pStyle w:val="ListBullet"/>
        <w:ind w:left="1134"/>
      </w:pPr>
      <w:r w:rsidRPr="00FE18CF">
        <w:t>What is the same about the fraction strip and the probability scale?</w:t>
      </w:r>
    </w:p>
    <w:p w14:paraId="10EC70D3" w14:textId="16F3C708" w:rsidR="79C7E5BE" w:rsidRPr="001676AB" w:rsidRDefault="37BCB36A" w:rsidP="00CA3771">
      <w:pPr>
        <w:pStyle w:val="ListBullet"/>
        <w:ind w:left="1134"/>
      </w:pPr>
      <w:r w:rsidRPr="00FE18CF">
        <w:t>Wh</w:t>
      </w:r>
      <w:r>
        <w:t>y does the probability scale start at 0 and end at 1?</w:t>
      </w:r>
    </w:p>
    <w:p w14:paraId="1A6A36CB" w14:textId="3601BDD8" w:rsidR="28300BCF" w:rsidRPr="001676AB" w:rsidRDefault="496AAAE0" w:rsidP="00572945">
      <w:pPr>
        <w:pStyle w:val="ListNumber"/>
      </w:pPr>
      <w:r>
        <w:t xml:space="preserve">Remind students of the game </w:t>
      </w:r>
      <w:r w:rsidR="00DF6FD9">
        <w:t>‘</w:t>
      </w:r>
      <w:r>
        <w:t>Greedy Goat</w:t>
      </w:r>
      <w:r w:rsidR="00DF6FD9">
        <w:t>’</w:t>
      </w:r>
      <w:r>
        <w:t xml:space="preserve"> </w:t>
      </w:r>
      <w:r w:rsidR="2F53AEF5">
        <w:t>that uses a 10-sided die.</w:t>
      </w:r>
      <w:r w:rsidR="1411BF79">
        <w:t xml:space="preserve"> Ask</w:t>
      </w:r>
      <w:r w:rsidR="00325D3C">
        <w:t xml:space="preserve"> the following questions</w:t>
      </w:r>
      <w:r w:rsidR="1411BF79">
        <w:t>:</w:t>
      </w:r>
    </w:p>
    <w:p w14:paraId="770579CB" w14:textId="3527B606" w:rsidR="28300BCF" w:rsidRPr="001676AB" w:rsidRDefault="1411BF79" w:rsidP="00E431DD">
      <w:pPr>
        <w:pStyle w:val="ListBullet"/>
        <w:numPr>
          <w:ilvl w:val="0"/>
          <w:numId w:val="1"/>
        </w:numPr>
        <w:ind w:left="1134"/>
      </w:pPr>
      <w:r>
        <w:t xml:space="preserve">What is the probability of rolling any number </w:t>
      </w:r>
      <w:r w:rsidR="65D59A4A">
        <w:t>on</w:t>
      </w:r>
      <w:r>
        <w:t xml:space="preserve"> a 10-sided die?</w:t>
      </w:r>
    </w:p>
    <w:p w14:paraId="4FCB616F" w14:textId="705735C6" w:rsidR="28300BCF" w:rsidRPr="001676AB" w:rsidRDefault="00AD7439" w:rsidP="00E431DD">
      <w:pPr>
        <w:pStyle w:val="ListBullet"/>
        <w:numPr>
          <w:ilvl w:val="0"/>
          <w:numId w:val="1"/>
        </w:numPr>
        <w:ind w:left="1134"/>
      </w:pPr>
      <w:r>
        <w:t>C</w:t>
      </w:r>
      <w:r w:rsidR="1411BF79">
        <w:t>an you represent this probability using a fraction strip?</w:t>
      </w:r>
    </w:p>
    <w:p w14:paraId="75C1868D" w14:textId="2A8D57A7" w:rsidR="28300BCF" w:rsidRPr="001676AB" w:rsidRDefault="004F4219" w:rsidP="00E431DD">
      <w:pPr>
        <w:pStyle w:val="ListBullet"/>
        <w:numPr>
          <w:ilvl w:val="0"/>
          <w:numId w:val="1"/>
        </w:numPr>
        <w:ind w:left="1134"/>
      </w:pPr>
      <w:r>
        <w:t>C</w:t>
      </w:r>
      <w:r w:rsidR="1411BF79">
        <w:t>an you represent this probability using a probability scale?</w:t>
      </w:r>
    </w:p>
    <w:p w14:paraId="0EF0C449" w14:textId="03F3F9CD" w:rsidR="28300BCF" w:rsidRPr="001676AB" w:rsidRDefault="1411BF79" w:rsidP="00E431DD">
      <w:pPr>
        <w:pStyle w:val="ListBullet"/>
        <w:ind w:left="1134"/>
      </w:pPr>
      <w:r>
        <w:t>Why does the fraction strip have 10 equal parts, but the probability scale only has one</w:t>
      </w:r>
      <w:r w:rsidR="00556AA6">
        <w:t>-</w:t>
      </w:r>
      <w:r>
        <w:t>tenth marked?</w:t>
      </w:r>
    </w:p>
    <w:p w14:paraId="10859613" w14:textId="41C2EC43" w:rsidR="28300BCF" w:rsidRPr="001C6FB8" w:rsidRDefault="496AAAE0" w:rsidP="007800BE">
      <w:pPr>
        <w:pStyle w:val="ListNumber"/>
      </w:pPr>
      <w:r w:rsidRPr="007800BE">
        <w:t>Students</w:t>
      </w:r>
      <w:r>
        <w:t xml:space="preserve"> </w:t>
      </w:r>
      <w:hyperlink r:id="rId31">
        <w:r w:rsidR="00E431DD">
          <w:rPr>
            <w:rStyle w:val="Hyperlink"/>
          </w:rPr>
          <w:t>Think-Pair-Share</w:t>
        </w:r>
      </w:hyperlink>
      <w:r>
        <w:t xml:space="preserve"> </w:t>
      </w:r>
      <w:r w:rsidR="433044BB">
        <w:t xml:space="preserve">to </w:t>
      </w:r>
      <w:r>
        <w:t xml:space="preserve">draw a </w:t>
      </w:r>
      <w:r w:rsidR="67BE8F3B">
        <w:t>fraction strip</w:t>
      </w:r>
      <w:r w:rsidR="4FD49A3D">
        <w:t xml:space="preserve"> </w:t>
      </w:r>
      <w:r>
        <w:t xml:space="preserve">and probability scale for </w:t>
      </w:r>
      <w:r w:rsidR="6A51D02E">
        <w:t>a 10-sided die</w:t>
      </w:r>
      <w:r w:rsidR="29FA1BBE">
        <w:t xml:space="preserve"> </w:t>
      </w:r>
      <w:r w:rsidR="00DA52EB">
        <w:t>(</w:t>
      </w:r>
      <w:r w:rsidR="29FA1BBE">
        <w:t>s</w:t>
      </w:r>
      <w:r w:rsidR="283656EE">
        <w:t xml:space="preserve">ee </w:t>
      </w:r>
      <w:r w:rsidR="009A1FA7" w:rsidRPr="007800BE">
        <w:rPr>
          <w:highlight w:val="yellow"/>
        </w:rPr>
        <w:fldChar w:fldCharType="begin"/>
      </w:r>
      <w:r w:rsidR="009A1FA7">
        <w:instrText xml:space="preserve"> REF _Ref163123070 \h </w:instrText>
      </w:r>
      <w:r w:rsidR="009A1FA7" w:rsidRPr="007800BE">
        <w:rPr>
          <w:highlight w:val="yellow"/>
        </w:rPr>
      </w:r>
      <w:r w:rsidR="009A1FA7" w:rsidRPr="007800BE">
        <w:rPr>
          <w:highlight w:val="yellow"/>
        </w:rPr>
        <w:fldChar w:fldCharType="separate"/>
      </w:r>
      <w:r w:rsidR="00B101C5">
        <w:t xml:space="preserve">Figure </w:t>
      </w:r>
      <w:r w:rsidR="00B101C5">
        <w:rPr>
          <w:noProof/>
        </w:rPr>
        <w:t>4</w:t>
      </w:r>
      <w:r w:rsidR="009A1FA7" w:rsidRPr="007800BE">
        <w:rPr>
          <w:highlight w:val="yellow"/>
        </w:rPr>
        <w:fldChar w:fldCharType="end"/>
      </w:r>
      <w:r w:rsidR="00DA52EB">
        <w:t>)</w:t>
      </w:r>
      <w:r w:rsidR="283656EE">
        <w:t>.</w:t>
      </w:r>
    </w:p>
    <w:p w14:paraId="4A2A5B58" w14:textId="09A027E3" w:rsidR="009A1FA7" w:rsidRPr="009A1FA7" w:rsidRDefault="009A1FA7" w:rsidP="009A1FA7">
      <w:pPr>
        <w:pStyle w:val="Caption"/>
      </w:pPr>
      <w:bookmarkStart w:id="69" w:name="_Ref163123070"/>
      <w:r>
        <w:lastRenderedPageBreak/>
        <w:t xml:space="preserve">Figure </w:t>
      </w:r>
      <w:r>
        <w:fldChar w:fldCharType="begin"/>
      </w:r>
      <w:r>
        <w:instrText xml:space="preserve"> SEQ Figure \* ARABIC </w:instrText>
      </w:r>
      <w:r>
        <w:fldChar w:fldCharType="separate"/>
      </w:r>
      <w:r w:rsidR="00B101C5">
        <w:rPr>
          <w:noProof/>
        </w:rPr>
        <w:t>4</w:t>
      </w:r>
      <w:r>
        <w:fldChar w:fldCharType="end"/>
      </w:r>
      <w:bookmarkEnd w:id="69"/>
      <w:r>
        <w:t xml:space="preserve"> – </w:t>
      </w:r>
      <w:r w:rsidR="006D51AE">
        <w:t>‘</w:t>
      </w:r>
      <w:r>
        <w:t>Greedy Goat</w:t>
      </w:r>
      <w:r w:rsidR="006D51AE">
        <w:t>’</w:t>
      </w:r>
      <w:r>
        <w:t xml:space="preserve"> probability</w:t>
      </w:r>
    </w:p>
    <w:p w14:paraId="69AAD540" w14:textId="5C6D4967" w:rsidR="1C8D1B58" w:rsidRDefault="1C8D1B58" w:rsidP="74418559">
      <w:r>
        <w:rPr>
          <w:noProof/>
        </w:rPr>
        <w:drawing>
          <wp:inline distT="0" distB="0" distL="0" distR="0" wp14:anchorId="50C193EA" wp14:editId="17C69412">
            <wp:extent cx="3921827" cy="2408776"/>
            <wp:effectExtent l="0" t="0" r="0" b="0"/>
            <wp:docPr id="1604619322" name="Picture 1604619322" descr="A 10-sided die showing the faces 8, 9 and 10. To the right, is a 2 by 5 array showing each of the numbers 1 to 10 as if they were the faces of the dice.&#10;&#10;Under the array is a fraction strip divided into tenths with each 10th labelled using fractional notation. &#10;&#10;Under the fraction strip is a probability scale from zero to 1 with the fraction 1/10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619322" name="Picture 1604619322" descr="A 10-sided die showing the faces 8, 9 and 10. To the right, is a 2 by 5 array showing each of the numbers 1 to 10 as if they were the faces of the dice.&#10;&#10;Under the array is a fraction strip divided into tenths with each 10th labelled using fractional notation. &#10;&#10;Under the fraction strip is a probability scale from zero to 1 with the fraction 1/10 mark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21827" cy="2408776"/>
                    </a:xfrm>
                    <a:prstGeom prst="rect">
                      <a:avLst/>
                    </a:prstGeom>
                  </pic:spPr>
                </pic:pic>
              </a:graphicData>
            </a:graphic>
          </wp:inline>
        </w:drawing>
      </w:r>
    </w:p>
    <w:p w14:paraId="14BEEF36" w14:textId="1C491631" w:rsidR="36E6DFDE" w:rsidRPr="001C6FB8" w:rsidRDefault="36E6DFDE" w:rsidP="028CBD41">
      <w:pPr>
        <w:pStyle w:val="Heading2"/>
      </w:pPr>
      <w:bookmarkStart w:id="70" w:name="_Toc692579438"/>
      <w:bookmarkStart w:id="71" w:name="_Toc172645958"/>
      <w:r w:rsidRPr="001C6FB8">
        <w:t xml:space="preserve">Core lesson </w:t>
      </w:r>
      <w:r w:rsidR="5BB174EE" w:rsidRPr="001C6FB8">
        <w:t>2</w:t>
      </w:r>
      <w:r w:rsidR="78BF2412" w:rsidRPr="001C6FB8">
        <w:t xml:space="preserve"> </w:t>
      </w:r>
      <w:r w:rsidRPr="001C6FB8">
        <w:t xml:space="preserve">– data tables – </w:t>
      </w:r>
      <w:r w:rsidR="58763993" w:rsidRPr="001C6FB8">
        <w:t>15</w:t>
      </w:r>
      <w:r w:rsidRPr="001C6FB8">
        <w:t xml:space="preserve"> minutes</w:t>
      </w:r>
      <w:bookmarkEnd w:id="70"/>
      <w:bookmarkEnd w:id="71"/>
    </w:p>
    <w:p w14:paraId="4FD10D43" w14:textId="457A26E7" w:rsidR="6777664C" w:rsidRDefault="0F6204D2" w:rsidP="74418559">
      <w:pPr>
        <w:pStyle w:val="ListNumber"/>
      </w:pPr>
      <w:r w:rsidRPr="007800BE">
        <w:t>Ex</w:t>
      </w:r>
      <w:r>
        <w:t xml:space="preserve">plain that students are going to </w:t>
      </w:r>
      <w:r w:rsidR="6777664C">
        <w:t xml:space="preserve">investigate whether the probability of rolling any number </w:t>
      </w:r>
      <w:r w:rsidR="0150F4F0">
        <w:t xml:space="preserve">on a </w:t>
      </w:r>
      <w:r w:rsidR="002B7923">
        <w:t>10</w:t>
      </w:r>
      <w:r w:rsidR="0150F4F0">
        <w:t>-sided die matches what happens when you</w:t>
      </w:r>
      <w:r>
        <w:t xml:space="preserve"> roll </w:t>
      </w:r>
      <w:r w:rsidR="0150F4F0">
        <w:t xml:space="preserve">the die </w:t>
      </w:r>
      <w:r w:rsidR="78439996">
        <w:t>many</w:t>
      </w:r>
      <w:r w:rsidR="0150F4F0">
        <w:t xml:space="preserve"> times.</w:t>
      </w:r>
    </w:p>
    <w:p w14:paraId="51D4ABBA" w14:textId="0BD5E96A" w:rsidR="0F6204D2" w:rsidRDefault="0F6204D2" w:rsidP="007800BE">
      <w:pPr>
        <w:pStyle w:val="ListNumber"/>
      </w:pPr>
      <w:r>
        <w:t xml:space="preserve">Share the </w:t>
      </w:r>
      <w:r w:rsidR="0083046E">
        <w:t xml:space="preserve">following </w:t>
      </w:r>
      <w:r>
        <w:t>syllabus</w:t>
      </w:r>
      <w:r w:rsidR="15C89B36">
        <w:t xml:space="preserve"> definition for frequenc</w:t>
      </w:r>
      <w:r w:rsidR="4A012C21">
        <w:t>y</w:t>
      </w:r>
      <w:r w:rsidR="003A27B5">
        <w:t>:</w:t>
      </w:r>
    </w:p>
    <w:p w14:paraId="2F662424" w14:textId="2A897F37" w:rsidR="743F5FB7" w:rsidRDefault="743F5FB7" w:rsidP="581EAF5B">
      <w:pPr>
        <w:pStyle w:val="FeatureBox2"/>
      </w:pPr>
      <w:r w:rsidRPr="581EAF5B">
        <w:rPr>
          <w:b/>
          <w:bCs/>
        </w:rPr>
        <w:t>Frequency</w:t>
      </w:r>
      <w:r w:rsidR="0037204D" w:rsidRPr="0037204D">
        <w:t>:</w:t>
      </w:r>
      <w:r>
        <w:t xml:space="preserve"> the number of times that a particular value occurs in a data set. For example, when rolling a di</w:t>
      </w:r>
      <w:r w:rsidR="051E5000">
        <w:t xml:space="preserve">e </w:t>
      </w:r>
      <w:r>
        <w:t>20 times, ‘the frequency of a 6’ means how many times the number 6 comes up</w:t>
      </w:r>
      <w:r w:rsidR="00BA60DE">
        <w:t xml:space="preserve"> (NESA 2022)</w:t>
      </w:r>
      <w:r>
        <w:t>.</w:t>
      </w:r>
    </w:p>
    <w:p w14:paraId="349A296E" w14:textId="1ADF7A2D" w:rsidR="36E6DFDE" w:rsidRPr="007800BE" w:rsidRDefault="06DE070D" w:rsidP="007800BE">
      <w:pPr>
        <w:pStyle w:val="ListNumber"/>
      </w:pPr>
      <w:r>
        <w:t>Ask pairs of students to draw a data table with 10 columns, labelled 1</w:t>
      </w:r>
      <w:r w:rsidR="00DF6FD9">
        <w:t>–</w:t>
      </w:r>
      <w:r>
        <w:t>10.</w:t>
      </w:r>
    </w:p>
    <w:p w14:paraId="1DD868FA" w14:textId="22BC546D" w:rsidR="36E6DFDE" w:rsidRPr="007800BE" w:rsidRDefault="06DE070D" w:rsidP="007800BE">
      <w:pPr>
        <w:pStyle w:val="ListNumber"/>
      </w:pPr>
      <w:r>
        <w:lastRenderedPageBreak/>
        <w:t>Explain that students are going to record data from each roll to contribute to a whole class dataset.</w:t>
      </w:r>
    </w:p>
    <w:p w14:paraId="13743F41" w14:textId="7F3C6C72" w:rsidR="36E6DFDE" w:rsidRPr="007800BE" w:rsidRDefault="561F4F00" w:rsidP="007800BE">
      <w:pPr>
        <w:pStyle w:val="ListNumber"/>
      </w:pPr>
      <w:r w:rsidRPr="007800BE">
        <w:t xml:space="preserve">Provide pairs of students with a </w:t>
      </w:r>
      <w:r w:rsidR="00E431DD">
        <w:t>10</w:t>
      </w:r>
      <w:r w:rsidR="3B965F44" w:rsidRPr="007800BE">
        <w:t>-sided</w:t>
      </w:r>
      <w:r w:rsidRPr="007800BE">
        <w:t xml:space="preserve"> die.</w:t>
      </w:r>
      <w:r w:rsidR="674EABF4" w:rsidRPr="007800BE">
        <w:t xml:space="preserve"> </w:t>
      </w:r>
      <w:r w:rsidRPr="007800BE">
        <w:t>Students roll</w:t>
      </w:r>
      <w:r w:rsidR="655B46D5" w:rsidRPr="007800BE">
        <w:t xml:space="preserve"> the die 50 times</w:t>
      </w:r>
      <w:r w:rsidRPr="007800BE">
        <w:t xml:space="preserve"> </w:t>
      </w:r>
      <w:r w:rsidR="7E92C2F0" w:rsidRPr="007800BE">
        <w:t xml:space="preserve">and </w:t>
      </w:r>
      <w:r w:rsidR="0EA027CE" w:rsidRPr="007800BE">
        <w:t>after each roll</w:t>
      </w:r>
      <w:r w:rsidR="003D7FAA">
        <w:t>,</w:t>
      </w:r>
      <w:r w:rsidR="0EA027CE" w:rsidRPr="007800BE">
        <w:t xml:space="preserve"> </w:t>
      </w:r>
      <w:r w:rsidR="7E92C2F0" w:rsidRPr="007800BE">
        <w:t xml:space="preserve">record </w:t>
      </w:r>
      <w:r w:rsidR="30FAC7BC" w:rsidRPr="007800BE">
        <w:t>the</w:t>
      </w:r>
      <w:r w:rsidR="0DF9C74E" w:rsidRPr="007800BE">
        <w:t xml:space="preserve"> number in a data table.</w:t>
      </w:r>
    </w:p>
    <w:p w14:paraId="051B4266" w14:textId="07A8B38F" w:rsidR="61C7B44F" w:rsidRPr="001C6FB8" w:rsidRDefault="2D19DBCA" w:rsidP="007800BE">
      <w:pPr>
        <w:pStyle w:val="ListNumber"/>
      </w:pPr>
      <w:r w:rsidRPr="007800BE">
        <w:t>Combine</w:t>
      </w:r>
      <w:r>
        <w:t xml:space="preserve"> the data from each </w:t>
      </w:r>
      <w:r w:rsidR="0083623D">
        <w:t>pair</w:t>
      </w:r>
      <w:r>
        <w:t xml:space="preserve"> </w:t>
      </w:r>
      <w:r w:rsidR="5F305878">
        <w:t>and create</w:t>
      </w:r>
      <w:r>
        <w:t xml:space="preserve"> a </w:t>
      </w:r>
      <w:r w:rsidR="00215737">
        <w:t>table</w:t>
      </w:r>
      <w:r w:rsidR="5F305878">
        <w:t xml:space="preserve"> which shows the </w:t>
      </w:r>
      <w:r>
        <w:t xml:space="preserve">class </w:t>
      </w:r>
      <w:r w:rsidR="001F3448">
        <w:t>data</w:t>
      </w:r>
      <w:r w:rsidR="391D6893">
        <w:t xml:space="preserve"> for students to view</w:t>
      </w:r>
      <w:r>
        <w:t>. Ask</w:t>
      </w:r>
      <w:r w:rsidR="00D06762">
        <w:t xml:space="preserve"> the following questions</w:t>
      </w:r>
      <w:r>
        <w:t>:</w:t>
      </w:r>
    </w:p>
    <w:p w14:paraId="22C4CE3C" w14:textId="77777777" w:rsidR="0013531B" w:rsidRDefault="0013531B" w:rsidP="00044E00">
      <w:pPr>
        <w:pStyle w:val="ListBullet"/>
        <w:ind w:left="1134"/>
      </w:pPr>
      <w:r>
        <w:t>What is the total number of rolls for the whole class?</w:t>
      </w:r>
    </w:p>
    <w:p w14:paraId="5C1C9E76" w14:textId="243E5A75" w:rsidR="00535F56" w:rsidRDefault="00535F56" w:rsidP="00044E00">
      <w:pPr>
        <w:pStyle w:val="ListBullet"/>
        <w:ind w:left="1134"/>
      </w:pPr>
      <w:r>
        <w:t>How often would you expect each number to be rolled? Why? (Total rolls ÷ 10</w:t>
      </w:r>
      <w:r w:rsidR="00954C51">
        <w:t xml:space="preserve">, because </w:t>
      </w:r>
      <w:r w:rsidR="00AE31CD">
        <w:t xml:space="preserve">there are 10 possible outcomes on the dice. Each outcome </w:t>
      </w:r>
      <w:r w:rsidR="009E3DC6">
        <w:t xml:space="preserve">is equally likely. For example, with 50 rolls, </w:t>
      </w:r>
      <w:r w:rsidR="001F64A5">
        <w:t xml:space="preserve">to match probability, </w:t>
      </w:r>
      <w:r w:rsidR="00DF398F">
        <w:t>each outcome</w:t>
      </w:r>
      <w:r w:rsidR="001F64A5">
        <w:t xml:space="preserve"> would occur 5 times.)</w:t>
      </w:r>
    </w:p>
    <w:p w14:paraId="558BE01F" w14:textId="564B533A" w:rsidR="61C7B44F" w:rsidRPr="007800BE" w:rsidRDefault="14BC144F" w:rsidP="00044E00">
      <w:pPr>
        <w:pStyle w:val="ListBullet"/>
        <w:ind w:left="1134"/>
      </w:pPr>
      <w:r w:rsidRPr="007800BE">
        <w:t xml:space="preserve">Where do the class </w:t>
      </w:r>
      <w:r w:rsidR="36D1831C" w:rsidRPr="007800BE">
        <w:t xml:space="preserve">frequency </w:t>
      </w:r>
      <w:r w:rsidR="7322AE2D" w:rsidRPr="007800BE">
        <w:t>result</w:t>
      </w:r>
      <w:r w:rsidR="6DA500BE" w:rsidRPr="007800BE">
        <w:t>s</w:t>
      </w:r>
      <w:r w:rsidRPr="007800BE">
        <w:t xml:space="preserve"> match the probability</w:t>
      </w:r>
      <w:r w:rsidR="55C117CF">
        <w:t xml:space="preserve"> of rolling each number</w:t>
      </w:r>
      <w:r w:rsidRPr="007800BE">
        <w:t>?</w:t>
      </w:r>
    </w:p>
    <w:p w14:paraId="31BDAC41" w14:textId="086FA477" w:rsidR="1389F362" w:rsidRDefault="14BC144F" w:rsidP="00044E00">
      <w:pPr>
        <w:pStyle w:val="ListBullet"/>
        <w:ind w:left="1134"/>
      </w:pPr>
      <w:r w:rsidRPr="007800BE">
        <w:t xml:space="preserve">Where do the class </w:t>
      </w:r>
      <w:r w:rsidR="2E75EE45" w:rsidRPr="007800BE">
        <w:t xml:space="preserve">frequency </w:t>
      </w:r>
      <w:r w:rsidRPr="007800BE">
        <w:t>results differ from the probability</w:t>
      </w:r>
      <w:r w:rsidR="724C77DD">
        <w:t xml:space="preserve"> of rolling each number</w:t>
      </w:r>
      <w:r w:rsidR="50D67FDF">
        <w:t>?</w:t>
      </w:r>
      <w:r w:rsidRPr="007800BE">
        <w:t xml:space="preserve"> Why is there a difference?</w:t>
      </w:r>
      <w:r w:rsidR="44D594DB" w:rsidRPr="007800BE">
        <w:t xml:space="preserve"> (Dice are random</w:t>
      </w:r>
      <w:r w:rsidR="00EE0DDC">
        <w:t>.</w:t>
      </w:r>
      <w:r w:rsidR="44D594DB" w:rsidRPr="007800BE">
        <w:t>)</w:t>
      </w:r>
    </w:p>
    <w:p w14:paraId="72796640" w14:textId="5D6C8E6B" w:rsidR="00CB5FB2" w:rsidRPr="007800BE" w:rsidRDefault="00D26B27" w:rsidP="00044E00">
      <w:pPr>
        <w:pStyle w:val="ListBullet"/>
        <w:ind w:left="1134"/>
      </w:pPr>
      <w:r>
        <w:t xml:space="preserve">Which </w:t>
      </w:r>
      <w:r w:rsidR="00CB5FB2">
        <w:t xml:space="preserve">outcome </w:t>
      </w:r>
      <w:r>
        <w:t>had the lowest</w:t>
      </w:r>
      <w:r w:rsidR="00B80E74">
        <w:t xml:space="preserve"> or </w:t>
      </w:r>
      <w:r w:rsidR="00CB5FB2">
        <w:t>highest</w:t>
      </w:r>
      <w:r>
        <w:t xml:space="preserve"> frequency in your pair data? H</w:t>
      </w:r>
      <w:r w:rsidR="00CB5FB2">
        <w:t>ow does this compare to the whole class data? Why is there a difference?</w:t>
      </w:r>
    </w:p>
    <w:p w14:paraId="5F423B7B" w14:textId="77777777" w:rsidR="00083CAD" w:rsidRPr="001C6FB8" w:rsidRDefault="00083CAD" w:rsidP="00D33D6A">
      <w:r w:rsidRPr="001C6FB8">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rsidRPr="001C6FB8" w14:paraId="30B702B9" w14:textId="77777777" w:rsidTr="48CCD6D8">
        <w:trPr>
          <w:cnfStyle w:val="100000000000" w:firstRow="1" w:lastRow="0" w:firstColumn="0" w:lastColumn="0" w:oddVBand="0" w:evenVBand="0" w:oddHBand="0" w:evenHBand="0" w:firstRowFirstColumn="0" w:firstRowLastColumn="0" w:lastRowFirstColumn="0" w:lastRowLastColumn="0"/>
        </w:trPr>
        <w:tc>
          <w:tcPr>
            <w:tcW w:w="7280" w:type="dxa"/>
          </w:tcPr>
          <w:p w14:paraId="0AF0CDB4" w14:textId="77777777" w:rsidR="00083CAD" w:rsidRPr="001C6FB8" w:rsidRDefault="00083CAD" w:rsidP="00D33D6A">
            <w:r w:rsidRPr="001C6FB8">
              <w:t>Too hard?</w:t>
            </w:r>
          </w:p>
        </w:tc>
        <w:tc>
          <w:tcPr>
            <w:tcW w:w="7280" w:type="dxa"/>
          </w:tcPr>
          <w:p w14:paraId="53103B12" w14:textId="77777777" w:rsidR="00083CAD" w:rsidRPr="001C6FB8" w:rsidRDefault="00083CAD" w:rsidP="00D33D6A">
            <w:r w:rsidRPr="001C6FB8">
              <w:t>Too easy?</w:t>
            </w:r>
          </w:p>
        </w:tc>
      </w:tr>
      <w:tr w:rsidR="00083CAD" w:rsidRPr="001C6FB8" w14:paraId="4CA6C532" w14:textId="77777777" w:rsidTr="48CCD6D8">
        <w:trPr>
          <w:cnfStyle w:val="000000100000" w:firstRow="0" w:lastRow="0" w:firstColumn="0" w:lastColumn="0" w:oddVBand="0" w:evenVBand="0" w:oddHBand="1" w:evenHBand="0" w:firstRowFirstColumn="0" w:firstRowLastColumn="0" w:lastRowFirstColumn="0" w:lastRowLastColumn="0"/>
        </w:trPr>
        <w:tc>
          <w:tcPr>
            <w:tcW w:w="7280" w:type="dxa"/>
          </w:tcPr>
          <w:p w14:paraId="77F03D3C" w14:textId="74B97E25" w:rsidR="00083CAD" w:rsidRPr="001C6FB8" w:rsidRDefault="00083CAD" w:rsidP="00D33D6A">
            <w:r w:rsidRPr="001C6FB8">
              <w:t xml:space="preserve">Students cannot </w:t>
            </w:r>
            <w:r w:rsidR="02C2F842" w:rsidRPr="001C6FB8">
              <w:t>represent probabilities of outcomes of chance experiments using fractions.</w:t>
            </w:r>
          </w:p>
          <w:p w14:paraId="2E8DF47C" w14:textId="3F853F2C" w:rsidR="0A689755" w:rsidRPr="001C6FB8" w:rsidRDefault="7E9C4451" w:rsidP="5EE1011B">
            <w:pPr>
              <w:pStyle w:val="ListBullet"/>
            </w:pPr>
            <w:r>
              <w:t xml:space="preserve">Fold paper strips </w:t>
            </w:r>
            <w:r w:rsidR="1DBBCA4C">
              <w:t xml:space="preserve">to match those </w:t>
            </w:r>
            <w:r w:rsidR="1DBBCA4C" w:rsidRPr="00B21F2E">
              <w:t xml:space="preserve">shown on </w:t>
            </w:r>
            <w:hyperlink w:anchor="_Resource_8_–" w:history="1">
              <w:r w:rsidR="1DBBCA4C" w:rsidRPr="00B21F2E">
                <w:rPr>
                  <w:rStyle w:val="Hyperlink"/>
                </w:rPr>
                <w:t xml:space="preserve">Resource </w:t>
              </w:r>
              <w:r w:rsidR="6B239147" w:rsidRPr="00B21F2E">
                <w:rPr>
                  <w:rStyle w:val="Hyperlink"/>
                </w:rPr>
                <w:t>8</w:t>
              </w:r>
              <w:r w:rsidR="1DBBCA4C" w:rsidRPr="00B21F2E">
                <w:rPr>
                  <w:rStyle w:val="Hyperlink"/>
                </w:rPr>
                <w:t xml:space="preserve"> – probability scales</w:t>
              </w:r>
            </w:hyperlink>
            <w:r w:rsidR="1DBBCA4C" w:rsidRPr="00B21F2E">
              <w:t>. Use the strips to rule a line</w:t>
            </w:r>
            <w:r w:rsidR="1DBBCA4C">
              <w:t xml:space="preserve"> from 0</w:t>
            </w:r>
            <w:r w:rsidR="00DF6FD9">
              <w:t>–</w:t>
            </w:r>
            <w:r w:rsidR="1DBBCA4C">
              <w:t>1</w:t>
            </w:r>
            <w:r w:rsidR="00566EF4">
              <w:t>,</w:t>
            </w:r>
            <w:r w:rsidR="1DBBCA4C">
              <w:t xml:space="preserve"> then label </w:t>
            </w:r>
            <w:r w:rsidR="1DBBCA4C">
              <w:lastRenderedPageBreak/>
              <w:t>one fraction</w:t>
            </w:r>
            <w:r w:rsidR="3A6161BE">
              <w:t xml:space="preserve">al part, as shown in </w:t>
            </w:r>
            <w:r w:rsidR="000A6522" w:rsidRPr="000A6522">
              <w:fldChar w:fldCharType="begin"/>
            </w:r>
            <w:r w:rsidR="000A6522" w:rsidRPr="000A6522">
              <w:instrText xml:space="preserve"> REF _Ref163123070 \h </w:instrText>
            </w:r>
            <w:r w:rsidR="000A6522">
              <w:instrText xml:space="preserve"> \* MERGEFORMAT </w:instrText>
            </w:r>
            <w:r w:rsidR="000A6522" w:rsidRPr="000A6522">
              <w:fldChar w:fldCharType="separate"/>
            </w:r>
            <w:r w:rsidR="00B101C5">
              <w:t xml:space="preserve">Figure </w:t>
            </w:r>
            <w:r w:rsidR="00B101C5">
              <w:rPr>
                <w:noProof/>
              </w:rPr>
              <w:t>4</w:t>
            </w:r>
            <w:r w:rsidR="000A6522" w:rsidRPr="000A6522">
              <w:fldChar w:fldCharType="end"/>
            </w:r>
            <w:r w:rsidR="3A6161BE" w:rsidRPr="000A6522">
              <w:t xml:space="preserve"> above</w:t>
            </w:r>
            <w:r w:rsidR="3A6161BE">
              <w:t>.</w:t>
            </w:r>
          </w:p>
          <w:p w14:paraId="3E4DA071" w14:textId="7B9EF141" w:rsidR="00083CAD" w:rsidRPr="001C6FB8" w:rsidRDefault="55FE7F4A" w:rsidP="5EE1011B">
            <w:pPr>
              <w:pStyle w:val="ListBullet"/>
            </w:pPr>
            <w:r w:rsidRPr="00B21F2E">
              <w:t xml:space="preserve">Complete </w:t>
            </w:r>
            <w:hyperlink w:anchor="_Resource_8_–" w:history="1">
              <w:r w:rsidRPr="00B21F2E">
                <w:rPr>
                  <w:rStyle w:val="Hyperlink"/>
                </w:rPr>
                <w:t xml:space="preserve">Resource </w:t>
              </w:r>
              <w:r w:rsidR="3927378E" w:rsidRPr="00B21F2E">
                <w:rPr>
                  <w:rStyle w:val="Hyperlink"/>
                </w:rPr>
                <w:t>8</w:t>
              </w:r>
              <w:r w:rsidRPr="00B21F2E">
                <w:rPr>
                  <w:rStyle w:val="Hyperlink"/>
                </w:rPr>
                <w:t xml:space="preserve"> – probability scales</w:t>
              </w:r>
            </w:hyperlink>
            <w:r w:rsidRPr="00B21F2E">
              <w:t xml:space="preserve"> then</w:t>
            </w:r>
            <w:r>
              <w:t xml:space="preserve"> cut </w:t>
            </w:r>
            <w:r w:rsidR="28F80C0C">
              <w:t>it</w:t>
            </w:r>
            <w:r>
              <w:t xml:space="preserve"> into 12 cards. Students match the cards with each other</w:t>
            </w:r>
            <w:r w:rsidR="480D5200">
              <w:t>, explaining their reasoning</w:t>
            </w:r>
            <w:r w:rsidR="0A622DB8">
              <w:t>.</w:t>
            </w:r>
          </w:p>
        </w:tc>
        <w:tc>
          <w:tcPr>
            <w:tcW w:w="7280" w:type="dxa"/>
          </w:tcPr>
          <w:p w14:paraId="4310E1EC" w14:textId="7DF4F90D" w:rsidR="00083CAD" w:rsidRPr="001C6FB8" w:rsidRDefault="00083CAD" w:rsidP="00D33D6A">
            <w:r w:rsidRPr="001C6FB8">
              <w:lastRenderedPageBreak/>
              <w:t xml:space="preserve">Students can </w:t>
            </w:r>
            <w:r w:rsidR="4B8DBF87" w:rsidRPr="001C6FB8">
              <w:t>represent probabilities of outcomes of chance experiments using fractions</w:t>
            </w:r>
            <w:r w:rsidR="0A236053">
              <w:t>.</w:t>
            </w:r>
          </w:p>
          <w:p w14:paraId="62D35A99" w14:textId="130D20DF" w:rsidR="00083CAD" w:rsidRDefault="3F8704FE" w:rsidP="5EE1011B">
            <w:pPr>
              <w:pStyle w:val="ListBullet"/>
            </w:pPr>
            <w:r>
              <w:t>Students use a 1</w:t>
            </w:r>
            <w:r w:rsidR="00B77CDE">
              <w:t>–</w:t>
            </w:r>
            <w:r>
              <w:t xml:space="preserve">10 die to </w:t>
            </w:r>
            <w:r w:rsidR="2F2A661B">
              <w:t xml:space="preserve">investigate </w:t>
            </w:r>
            <w:r>
              <w:t>what outcomes have a probability of</w:t>
            </w:r>
            <m:oMath>
              <m:r>
                <w:rPr>
                  <w:rFonts w:ascii="Cambria Math" w:hAnsi="Cambria Math"/>
                </w:rPr>
                <m:t xml:space="preserve"> </m:t>
              </m:r>
              <m:f>
                <m:fPr>
                  <m:ctrlPr>
                    <w:rPr>
                      <w:rFonts w:ascii="Cambria Math" w:hAnsi="Cambria Math"/>
                    </w:rPr>
                  </m:ctrlPr>
                </m:fPr>
                <m:num>
                  <m:r>
                    <w:rPr>
                      <w:rFonts w:ascii="Cambria Math" w:hAnsi="Cambria Math"/>
                    </w:rPr>
                    <m:t>1</m:t>
                  </m:r>
                </m:num>
                <m:den>
                  <m:r>
                    <w:rPr>
                      <w:rFonts w:ascii="Cambria Math" w:hAnsi="Cambria Math"/>
                    </w:rPr>
                    <m:t>2</m:t>
                  </m:r>
                </m:den>
              </m:f>
            </m:oMath>
            <w:r w:rsidR="5D3C4F32">
              <w:t xml:space="preserve"> or </w:t>
            </w:r>
            <m:oMath>
              <m:f>
                <m:fPr>
                  <m:ctrlPr>
                    <w:rPr>
                      <w:rFonts w:ascii="Cambria Math" w:hAnsi="Cambria Math"/>
                    </w:rPr>
                  </m:ctrlPr>
                </m:fPr>
                <m:num>
                  <m:r>
                    <w:rPr>
                      <w:rFonts w:ascii="Cambria Math" w:hAnsi="Cambria Math"/>
                    </w:rPr>
                    <m:t>1</m:t>
                  </m:r>
                </m:num>
                <m:den>
                  <m:r>
                    <w:rPr>
                      <w:rFonts w:ascii="Cambria Math" w:hAnsi="Cambria Math"/>
                    </w:rPr>
                    <m:t>5</m:t>
                  </m:r>
                </m:den>
              </m:f>
            </m:oMath>
            <w:r w:rsidR="6BCA53C8">
              <w:t>.</w:t>
            </w:r>
            <w:r w:rsidR="5D3C4F32">
              <w:t xml:space="preserve"> Are th</w:t>
            </w:r>
            <w:r w:rsidR="53A071D4">
              <w:t xml:space="preserve">ere </w:t>
            </w:r>
            <w:r w:rsidR="5D3C4F32">
              <w:t xml:space="preserve">outcomes that have </w:t>
            </w:r>
            <w:r w:rsidR="00566EF4">
              <w:t xml:space="preserve">a </w:t>
            </w:r>
            <w:r w:rsidR="5D3C4F32">
              <w:t xml:space="preserve">probability of </w:t>
            </w:r>
            <m:oMath>
              <m:f>
                <m:fPr>
                  <m:ctrlPr>
                    <w:rPr>
                      <w:rFonts w:ascii="Cambria Math" w:hAnsi="Cambria Math"/>
                    </w:rPr>
                  </m:ctrlPr>
                </m:fPr>
                <m:num>
                  <m:r>
                    <w:rPr>
                      <w:rFonts w:ascii="Cambria Math" w:hAnsi="Cambria Math"/>
                    </w:rPr>
                    <m:t>1</m:t>
                  </m:r>
                </m:num>
                <m:den>
                  <m:r>
                    <w:rPr>
                      <w:rFonts w:ascii="Cambria Math" w:hAnsi="Cambria Math"/>
                    </w:rPr>
                    <m:t>4</m:t>
                  </m:r>
                </m:den>
              </m:f>
            </m:oMath>
            <w:r w:rsidR="4D55FA3A">
              <w:t>?</w:t>
            </w:r>
            <w:r w:rsidR="5D3C4F32">
              <w:t xml:space="preserve"> Why</w:t>
            </w:r>
            <w:r w:rsidR="00B80E74">
              <w:t xml:space="preserve"> or </w:t>
            </w:r>
            <w:r w:rsidR="661439E0">
              <w:t>why not?</w:t>
            </w:r>
            <w:r w:rsidR="442798D6">
              <w:t xml:space="preserve"> What dice in your classroom have outcomes with a probability of </w:t>
            </w:r>
            <m:oMath>
              <m:f>
                <m:fPr>
                  <m:ctrlPr>
                    <w:rPr>
                      <w:rFonts w:ascii="Cambria Math" w:hAnsi="Cambria Math"/>
                    </w:rPr>
                  </m:ctrlPr>
                </m:fPr>
                <m:num>
                  <m:r>
                    <w:rPr>
                      <w:rFonts w:ascii="Cambria Math" w:hAnsi="Cambria Math"/>
                    </w:rPr>
                    <m:t>1</m:t>
                  </m:r>
                </m:num>
                <m:den>
                  <m:r>
                    <w:rPr>
                      <w:rFonts w:ascii="Cambria Math" w:hAnsi="Cambria Math"/>
                    </w:rPr>
                    <m:t>3</m:t>
                  </m:r>
                </m:den>
              </m:f>
            </m:oMath>
            <w:r w:rsidR="442798D6">
              <w:t xml:space="preserve"> or </w:t>
            </w:r>
            <m:oMath>
              <m:f>
                <m:fPr>
                  <m:ctrlPr>
                    <w:rPr>
                      <w:rFonts w:ascii="Cambria Math" w:hAnsi="Cambria Math"/>
                    </w:rPr>
                  </m:ctrlPr>
                </m:fPr>
                <m:num>
                  <m:r>
                    <w:rPr>
                      <w:rFonts w:ascii="Cambria Math" w:hAnsi="Cambria Math"/>
                    </w:rPr>
                    <m:t>1</m:t>
                  </m:r>
                </m:num>
                <m:den>
                  <m:r>
                    <w:rPr>
                      <w:rFonts w:ascii="Cambria Math" w:hAnsi="Cambria Math"/>
                    </w:rPr>
                    <m:t>4</m:t>
                  </m:r>
                </m:den>
              </m:f>
            </m:oMath>
            <w:r w:rsidR="59F70FD7">
              <w:t>?</w:t>
            </w:r>
            <w:r w:rsidR="442798D6">
              <w:t xml:space="preserve"> Explain.</w:t>
            </w:r>
          </w:p>
          <w:p w14:paraId="2093440F" w14:textId="6070F81A" w:rsidR="00083CAD" w:rsidRPr="001C6FB8" w:rsidRDefault="076AB876" w:rsidP="5EE1011B">
            <w:pPr>
              <w:pStyle w:val="ListBullet"/>
            </w:pPr>
            <w:r>
              <w:t>Students draw a probability scale from 0</w:t>
            </w:r>
            <w:r w:rsidR="00DF6FD9">
              <w:t>–</w:t>
            </w:r>
            <w:r>
              <w:t xml:space="preserve">1. Write a list of words to describe a </w:t>
            </w:r>
            <m:oMath>
              <m:f>
                <m:fPr>
                  <m:ctrlPr>
                    <w:rPr>
                      <w:rFonts w:ascii="Cambria Math" w:hAnsi="Cambria Math"/>
                    </w:rPr>
                  </m:ctrlPr>
                </m:fPr>
                <m:num>
                  <m:r>
                    <w:rPr>
                      <w:rFonts w:ascii="Cambria Math" w:hAnsi="Cambria Math"/>
                    </w:rPr>
                    <m:t>1</m:t>
                  </m:r>
                </m:num>
                <m:den>
                  <m:r>
                    <w:rPr>
                      <w:rFonts w:ascii="Cambria Math" w:hAnsi="Cambria Math"/>
                    </w:rPr>
                    <m:t>10</m:t>
                  </m:r>
                </m:den>
              </m:f>
            </m:oMath>
            <w:r>
              <w:t xml:space="preserve"> chance and/or a </w:t>
            </w:r>
            <m:oMath>
              <m:f>
                <m:fPr>
                  <m:ctrlPr>
                    <w:rPr>
                      <w:rFonts w:ascii="Cambria Math" w:hAnsi="Cambria Math"/>
                    </w:rPr>
                  </m:ctrlPr>
                </m:fPr>
                <m:num>
                  <m:r>
                    <w:rPr>
                      <w:rFonts w:ascii="Cambria Math" w:hAnsi="Cambria Math"/>
                    </w:rPr>
                    <m:t>9</m:t>
                  </m:r>
                </m:num>
                <m:den>
                  <m:r>
                    <w:rPr>
                      <w:rFonts w:ascii="Cambria Math" w:hAnsi="Cambria Math"/>
                    </w:rPr>
                    <m:t>10</m:t>
                  </m:r>
                </m:den>
              </m:f>
            </m:oMath>
            <w:r w:rsidR="00DF6FD9">
              <w:rPr>
                <w:rFonts w:eastAsiaTheme="minorEastAsia"/>
              </w:rPr>
              <w:t xml:space="preserve"> </w:t>
            </w:r>
            <w:r>
              <w:t>chance. Share with the class.</w:t>
            </w:r>
          </w:p>
        </w:tc>
      </w:tr>
    </w:tbl>
    <w:p w14:paraId="34E7EF86" w14:textId="55434F7E" w:rsidR="00083CAD" w:rsidRPr="001C6FB8" w:rsidRDefault="00083CAD" w:rsidP="00D33D6A">
      <w:pPr>
        <w:pStyle w:val="Heading2"/>
      </w:pPr>
      <w:bookmarkStart w:id="72" w:name="_Toc147914084"/>
      <w:bookmarkStart w:id="73" w:name="_Toc1895831533"/>
      <w:bookmarkStart w:id="74" w:name="_Toc172645959"/>
      <w:r w:rsidRPr="001C6FB8">
        <w:lastRenderedPageBreak/>
        <w:t xml:space="preserve">Discuss and connect the mathematics – </w:t>
      </w:r>
      <w:r w:rsidR="4A747CBD" w:rsidRPr="001C6FB8">
        <w:t>10</w:t>
      </w:r>
      <w:r w:rsidRPr="001C6FB8">
        <w:t xml:space="preserve"> minutes</w:t>
      </w:r>
      <w:bookmarkEnd w:id="72"/>
      <w:bookmarkEnd w:id="73"/>
      <w:bookmarkEnd w:id="74"/>
    </w:p>
    <w:p w14:paraId="30264086" w14:textId="670269CF" w:rsidR="562C3C72" w:rsidRPr="007800BE" w:rsidRDefault="3BD33AEA" w:rsidP="007800BE">
      <w:pPr>
        <w:pStyle w:val="ListNumber"/>
      </w:pPr>
      <w:r w:rsidRPr="007800BE">
        <w:t>D</w:t>
      </w:r>
      <w:r w:rsidR="35483710" w:rsidRPr="007800BE">
        <w:t xml:space="preserve">raw </w:t>
      </w:r>
      <w:r w:rsidRPr="007800BE">
        <w:t>a probability scale from 0</w:t>
      </w:r>
      <w:r w:rsidR="006439CE">
        <w:t>–</w:t>
      </w:r>
      <w:r w:rsidRPr="007800BE">
        <w:t>1.</w:t>
      </w:r>
    </w:p>
    <w:p w14:paraId="207118D9" w14:textId="5C1B2DEE" w:rsidR="562C3C72" w:rsidRPr="001C6FB8" w:rsidRDefault="3512B103" w:rsidP="007800BE">
      <w:pPr>
        <w:pStyle w:val="ListNumber"/>
      </w:pPr>
      <w:r w:rsidRPr="007800BE">
        <w:t>Students</w:t>
      </w:r>
      <w:r>
        <w:t xml:space="preserve"> use a whiteboard and m</w:t>
      </w:r>
      <w:r w:rsidRPr="00A7706B">
        <w:t xml:space="preserve">arkers to draw a probability scale showing fractions, decimals and percentages for each of the scales in </w:t>
      </w:r>
      <w:hyperlink w:anchor="_Resource_8_–" w:history="1">
        <w:r w:rsidRPr="00A7706B">
          <w:rPr>
            <w:rStyle w:val="Hyperlink"/>
          </w:rPr>
          <w:t xml:space="preserve">Resource </w:t>
        </w:r>
        <w:r w:rsidR="7F76C691" w:rsidRPr="00A7706B">
          <w:rPr>
            <w:rStyle w:val="Hyperlink"/>
          </w:rPr>
          <w:t>8</w:t>
        </w:r>
        <w:r w:rsidRPr="00A7706B">
          <w:rPr>
            <w:rStyle w:val="Hyperlink"/>
          </w:rPr>
          <w:t xml:space="preserve"> – probability scales</w:t>
        </w:r>
      </w:hyperlink>
      <w:r>
        <w:t xml:space="preserve"> and for </w:t>
      </w:r>
      <w:r w:rsidR="006439CE">
        <w:t>‘</w:t>
      </w:r>
      <w:r>
        <w:t xml:space="preserve">Greedy </w:t>
      </w:r>
      <w:r w:rsidR="00F7636F">
        <w:t>G</w:t>
      </w:r>
      <w:r>
        <w:t>oat</w:t>
      </w:r>
      <w:r w:rsidR="006439CE">
        <w:t>’</w:t>
      </w:r>
      <w:r w:rsidR="29FA1BBE">
        <w:t xml:space="preserve"> </w:t>
      </w:r>
      <w:r w:rsidR="00FD5F8D">
        <w:t>(</w:t>
      </w:r>
      <w:r w:rsidR="29FA1BBE">
        <w:t>s</w:t>
      </w:r>
      <w:r>
        <w:t xml:space="preserve">ee </w:t>
      </w:r>
      <w:r w:rsidR="00C4120B">
        <w:fldChar w:fldCharType="begin"/>
      </w:r>
      <w:r w:rsidR="00C4120B">
        <w:instrText xml:space="preserve"> REF _Ref163123168 \h </w:instrText>
      </w:r>
      <w:r w:rsidR="00C4120B">
        <w:fldChar w:fldCharType="separate"/>
      </w:r>
      <w:r w:rsidR="00B101C5">
        <w:t xml:space="preserve">Figure </w:t>
      </w:r>
      <w:r w:rsidR="00B101C5">
        <w:rPr>
          <w:noProof/>
        </w:rPr>
        <w:t>5</w:t>
      </w:r>
      <w:r w:rsidR="00C4120B">
        <w:fldChar w:fldCharType="end"/>
      </w:r>
      <w:r w:rsidR="00FD5F8D">
        <w:t>)</w:t>
      </w:r>
      <w:r w:rsidR="754DD450">
        <w:t>.</w:t>
      </w:r>
    </w:p>
    <w:p w14:paraId="5DEF89AC" w14:textId="64606B02" w:rsidR="00C4120B" w:rsidRPr="00C4120B" w:rsidRDefault="00C4120B" w:rsidP="00C4120B">
      <w:pPr>
        <w:pStyle w:val="Caption"/>
      </w:pPr>
      <w:bookmarkStart w:id="75" w:name="_Ref163123168"/>
      <w:r>
        <w:t xml:space="preserve">Figure </w:t>
      </w:r>
      <w:r>
        <w:fldChar w:fldCharType="begin"/>
      </w:r>
      <w:r>
        <w:instrText xml:space="preserve"> SEQ Figure \* ARABIC </w:instrText>
      </w:r>
      <w:r>
        <w:fldChar w:fldCharType="separate"/>
      </w:r>
      <w:r w:rsidR="00B101C5">
        <w:rPr>
          <w:noProof/>
        </w:rPr>
        <w:t>5</w:t>
      </w:r>
      <w:r>
        <w:fldChar w:fldCharType="end"/>
      </w:r>
      <w:bookmarkEnd w:id="75"/>
      <w:r>
        <w:t xml:space="preserve"> </w:t>
      </w:r>
      <w:r w:rsidRPr="00131597">
        <w:t>– fractions, decimals and percentages</w:t>
      </w:r>
    </w:p>
    <w:p w14:paraId="0A8821EC" w14:textId="68EB175E" w:rsidR="008F5BA5" w:rsidRPr="001C6FB8" w:rsidRDefault="008F5BA5" w:rsidP="002A6A84">
      <w:r w:rsidRPr="002A6A84">
        <w:rPr>
          <w:noProof/>
        </w:rPr>
        <w:drawing>
          <wp:inline distT="0" distB="0" distL="0" distR="0" wp14:anchorId="1DEC7027" wp14:editId="656100D3">
            <wp:extent cx="4245996" cy="1047365"/>
            <wp:effectExtent l="0" t="0" r="2540" b="635"/>
            <wp:docPr id="992226984" name="Picture 1" descr="A probability scale from zero to 1 with fractions, decimals and percentages marked for the following benchmarks: zero, 1/10, 1/4, 1/2, 3/4 and one whole. 1/3 and 1/6 are marked in fractional notations but do not have decimal or percentage notation along with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26984" name="Picture 1" descr="A probability scale from zero to 1 with fractions, decimals and percentages marked for the following benchmarks: zero, 1/10, 1/4, 1/2, 3/4 and one whole. 1/3 and 1/6 are marked in fractional notations but do not have decimal or percentage notation along with them."/>
                    <pic:cNvPicPr/>
                  </pic:nvPicPr>
                  <pic:blipFill>
                    <a:blip r:embed="rId33"/>
                    <a:stretch>
                      <a:fillRect/>
                    </a:stretch>
                  </pic:blipFill>
                  <pic:spPr>
                    <a:xfrm>
                      <a:off x="0" y="0"/>
                      <a:ext cx="4263692" cy="1051730"/>
                    </a:xfrm>
                    <a:prstGeom prst="rect">
                      <a:avLst/>
                    </a:prstGeom>
                  </pic:spPr>
                </pic:pic>
              </a:graphicData>
            </a:graphic>
          </wp:inline>
        </w:drawing>
      </w:r>
    </w:p>
    <w:p w14:paraId="2DAEEA29" w14:textId="7D2C2702" w:rsidR="562C3C72" w:rsidRPr="001C6FB8" w:rsidRDefault="562C3C72" w:rsidP="00E21870">
      <w:pPr>
        <w:pStyle w:val="FeatureBox"/>
      </w:pPr>
      <w:r w:rsidRPr="581EAF5B">
        <w:rPr>
          <w:b/>
        </w:rPr>
        <w:lastRenderedPageBreak/>
        <w:t>Note</w:t>
      </w:r>
      <w:r w:rsidR="00317027">
        <w:t>:</w:t>
      </w:r>
      <w:r>
        <w:t xml:space="preserve"> Stage 3 students are expected to make connection</w:t>
      </w:r>
      <w:r w:rsidR="00102890">
        <w:t>s</w:t>
      </w:r>
      <w:r>
        <w:t xml:space="preserve"> between benchmark fractions</w:t>
      </w:r>
      <w:r w:rsidR="53AE5784">
        <w:t xml:space="preserve">, decimals and percentages </w:t>
      </w:r>
      <w:r>
        <w:t xml:space="preserve">including </w:t>
      </w:r>
      <m:oMath>
        <m:f>
          <m:fPr>
            <m:ctrlPr>
              <w:rPr>
                <w:rFonts w:ascii="Cambria Math" w:hAnsi="Cambria Math"/>
              </w:rPr>
            </m:ctrlPr>
          </m:fPr>
          <m:num>
            <m:r>
              <w:rPr>
                <w:rFonts w:ascii="Cambria Math" w:hAnsi="Cambria Math"/>
              </w:rPr>
              <m:t>1</m:t>
            </m:r>
          </m:num>
          <m:den>
            <m:r>
              <w:rPr>
                <w:rFonts w:ascii="Cambria Math" w:hAnsi="Cambria Math"/>
              </w:rPr>
              <m:t>2</m:t>
            </m:r>
          </m:den>
        </m:f>
      </m:oMath>
      <w:r w:rsidR="4A9FC49D">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44BD605B">
        <w:t xml:space="preserve">, </w:t>
      </w:r>
      <m:oMath>
        <m:f>
          <m:fPr>
            <m:ctrlPr>
              <w:rPr>
                <w:rFonts w:ascii="Cambria Math" w:hAnsi="Cambria Math"/>
              </w:rPr>
            </m:ctrlPr>
          </m:fPr>
          <m:num>
            <m:r>
              <w:rPr>
                <w:rFonts w:ascii="Cambria Math" w:hAnsi="Cambria Math"/>
              </w:rPr>
              <m:t>3</m:t>
            </m:r>
          </m:num>
          <m:den>
            <m:r>
              <w:rPr>
                <w:rFonts w:ascii="Cambria Math" w:hAnsi="Cambria Math"/>
              </w:rPr>
              <m:t>4</m:t>
            </m:r>
          </m:den>
        </m:f>
      </m:oMath>
      <w:r w:rsidR="7AEA29C9">
        <w:t xml:space="preserve"> and </w:t>
      </w:r>
      <m:oMath>
        <m:f>
          <m:fPr>
            <m:ctrlPr>
              <w:rPr>
                <w:rFonts w:ascii="Cambria Math" w:hAnsi="Cambria Math"/>
              </w:rPr>
            </m:ctrlPr>
          </m:fPr>
          <m:num>
            <m:r>
              <w:rPr>
                <w:rFonts w:ascii="Cambria Math" w:hAnsi="Cambria Math"/>
              </w:rPr>
              <m:t>1</m:t>
            </m:r>
          </m:num>
          <m:den>
            <m:r>
              <w:rPr>
                <w:rFonts w:ascii="Cambria Math" w:hAnsi="Cambria Math"/>
              </w:rPr>
              <m:t>10</m:t>
            </m:r>
          </m:den>
        </m:f>
      </m:oMath>
      <w:r w:rsidR="47E98F00">
        <w:t>.</w:t>
      </w:r>
      <w:r>
        <w:t xml:space="preserve"> Students are not expected to recall percentages and decimals for </w:t>
      </w:r>
      <m:oMath>
        <m:f>
          <m:fPr>
            <m:ctrlPr>
              <w:rPr>
                <w:rFonts w:ascii="Cambria Math" w:hAnsi="Cambria Math"/>
              </w:rPr>
            </m:ctrlPr>
          </m:fPr>
          <m:num>
            <m:r>
              <w:rPr>
                <w:rFonts w:ascii="Cambria Math" w:hAnsi="Cambria Math"/>
              </w:rPr>
              <m:t>1</m:t>
            </m:r>
          </m:num>
          <m:den>
            <m:r>
              <w:rPr>
                <w:rFonts w:ascii="Cambria Math" w:hAnsi="Cambria Math"/>
              </w:rPr>
              <m:t>3</m:t>
            </m:r>
          </m:den>
        </m:f>
      </m:oMath>
      <w:r>
        <w:t xml:space="preserve"> and </w:t>
      </w:r>
      <m:oMath>
        <m:f>
          <m:fPr>
            <m:ctrlPr>
              <w:rPr>
                <w:rFonts w:ascii="Cambria Math" w:hAnsi="Cambria Math"/>
              </w:rPr>
            </m:ctrlPr>
          </m:fPr>
          <m:num>
            <m:r>
              <w:rPr>
                <w:rFonts w:ascii="Cambria Math" w:hAnsi="Cambria Math"/>
              </w:rPr>
              <m:t>1</m:t>
            </m:r>
          </m:num>
          <m:den>
            <m:r>
              <w:rPr>
                <w:rFonts w:ascii="Cambria Math" w:hAnsi="Cambria Math"/>
              </w:rPr>
              <m:t>6</m:t>
            </m:r>
          </m:den>
        </m:f>
      </m:oMath>
      <w:r w:rsidR="126175D0">
        <w:t>,</w:t>
      </w:r>
      <w:r>
        <w:t xml:space="preserve"> </w:t>
      </w:r>
      <w:r w:rsidR="79BFEAAE">
        <w:t>al</w:t>
      </w:r>
      <w:r>
        <w:t>though these may be investigated in an exploratory way</w:t>
      </w:r>
      <w:r w:rsidRPr="001C6FB8">
        <w:t xml:space="preserve">. </w:t>
      </w:r>
      <w:r w:rsidR="34156B66" w:rsidRPr="001C6FB8">
        <w:t>T</w:t>
      </w:r>
      <w:r w:rsidR="34156B66">
        <w:t xml:space="preserve">o support place value conceptual understanding, read 0.1 as </w:t>
      </w:r>
      <w:r w:rsidR="00150EDA">
        <w:t>‘</w:t>
      </w:r>
      <w:r w:rsidR="34156B66">
        <w:t>one-tenth</w:t>
      </w:r>
      <w:r w:rsidR="00150EDA">
        <w:t>’</w:t>
      </w:r>
      <w:r w:rsidR="34156B66">
        <w:t>, connecting the decimal fraction with common fractions.</w:t>
      </w:r>
    </w:p>
    <w:p w14:paraId="3ECFAF55" w14:textId="2CB01778" w:rsidR="19F77F0E" w:rsidRPr="00895CFF" w:rsidRDefault="29E85643" w:rsidP="74418559">
      <w:pPr>
        <w:pStyle w:val="ListNumber"/>
      </w:pPr>
      <w:r w:rsidRPr="00895CFF">
        <w:t xml:space="preserve">Students add vocabulary labels from the anchor chart created </w:t>
      </w:r>
      <w:r w:rsidRPr="00791D3C">
        <w:t xml:space="preserve">in </w:t>
      </w:r>
      <w:hyperlink w:anchor="_Lesson_1" w:history="1">
        <w:r w:rsidRPr="00791D3C">
          <w:rPr>
            <w:rStyle w:val="Hyperlink"/>
          </w:rPr>
          <w:t>Lesson 1</w:t>
        </w:r>
      </w:hyperlink>
      <w:r w:rsidRPr="00791D3C">
        <w:t xml:space="preserve"> to the</w:t>
      </w:r>
      <w:r w:rsidR="767A83C9" w:rsidRPr="00791D3C">
        <w:t>ir probability</w:t>
      </w:r>
      <w:r w:rsidR="767A83C9" w:rsidRPr="00895CFF">
        <w:t xml:space="preserve"> scale.</w:t>
      </w:r>
    </w:p>
    <w:p w14:paraId="7ABDC89F" w14:textId="53E106D8" w:rsidR="400A6EF3" w:rsidRPr="001C6FB8" w:rsidRDefault="767A83C9" w:rsidP="74418559">
      <w:pPr>
        <w:pStyle w:val="ListNumber"/>
      </w:pPr>
      <w:r w:rsidRPr="00895CFF">
        <w:t>Select</w:t>
      </w:r>
      <w:r>
        <w:t xml:space="preserve"> students to share their labels.</w:t>
      </w:r>
    </w:p>
    <w:p w14:paraId="19F31A87" w14:textId="55F3E23D" w:rsidR="785D17CB" w:rsidRPr="001C6FB8" w:rsidRDefault="5480274D" w:rsidP="007800BE">
      <w:pPr>
        <w:pStyle w:val="ListNumber"/>
      </w:pPr>
      <w:r w:rsidRPr="007800BE">
        <w:t>Discuss</w:t>
      </w:r>
      <w:r w:rsidR="767A83C9">
        <w:t xml:space="preserve"> the difference b</w:t>
      </w:r>
      <w:r w:rsidR="2C0A629B">
        <w:t xml:space="preserve">etween imprecise </w:t>
      </w:r>
      <w:r w:rsidR="30323150">
        <w:t xml:space="preserve">language and </w:t>
      </w:r>
      <w:r w:rsidR="38A0BCC1">
        <w:t xml:space="preserve">exact </w:t>
      </w:r>
      <w:r w:rsidR="30323150">
        <w:t xml:space="preserve">probabilities. For example, does a 10% chance </w:t>
      </w:r>
      <w:r w:rsidR="7FE68EFD">
        <w:t xml:space="preserve">really </w:t>
      </w:r>
      <w:r w:rsidR="30323150">
        <w:t xml:space="preserve">mean that it is ‘unlikely’ </w:t>
      </w:r>
      <w:r w:rsidR="46624969">
        <w:t xml:space="preserve">that you would roll a one in a game of </w:t>
      </w:r>
      <w:r w:rsidR="00150EDA">
        <w:t>‘</w:t>
      </w:r>
      <w:r w:rsidR="46624969">
        <w:t>Greedy Goat</w:t>
      </w:r>
      <w:r w:rsidR="00150EDA">
        <w:t>’</w:t>
      </w:r>
      <w:r w:rsidR="46624969">
        <w:t>?</w:t>
      </w:r>
    </w:p>
    <w:p w14:paraId="19B220B2" w14:textId="77777777" w:rsidR="00083CAD" w:rsidRPr="001C6FB8" w:rsidRDefault="00083CAD" w:rsidP="00D33D6A">
      <w:r w:rsidRPr="001C6FB8">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rsidRPr="001C6FB8" w14:paraId="70FDADFF" w14:textId="77777777" w:rsidTr="48CCD6D8">
        <w:trPr>
          <w:cnfStyle w:val="100000000000" w:firstRow="1" w:lastRow="0" w:firstColumn="0" w:lastColumn="0" w:oddVBand="0" w:evenVBand="0" w:oddHBand="0" w:evenHBand="0" w:firstRowFirstColumn="0" w:firstRowLastColumn="0" w:lastRowFirstColumn="0" w:lastRowLastColumn="0"/>
        </w:trPr>
        <w:tc>
          <w:tcPr>
            <w:tcW w:w="7280" w:type="dxa"/>
          </w:tcPr>
          <w:p w14:paraId="619D03A9" w14:textId="77777777" w:rsidR="00083CAD" w:rsidRPr="001C6FB8" w:rsidRDefault="00083CAD" w:rsidP="00D33D6A">
            <w:r w:rsidRPr="001C6FB8">
              <w:t>Assessment opportunities</w:t>
            </w:r>
          </w:p>
        </w:tc>
        <w:tc>
          <w:tcPr>
            <w:tcW w:w="7280" w:type="dxa"/>
          </w:tcPr>
          <w:p w14:paraId="5FA250AC" w14:textId="77777777" w:rsidR="00083CAD" w:rsidRPr="001C6FB8" w:rsidRDefault="00083CAD" w:rsidP="00D33D6A">
            <w:r w:rsidRPr="001C6FB8">
              <w:t>Links</w:t>
            </w:r>
          </w:p>
        </w:tc>
      </w:tr>
      <w:tr w:rsidR="00083CAD" w:rsidRPr="001C6FB8" w14:paraId="29380948" w14:textId="77777777" w:rsidTr="48CCD6D8">
        <w:trPr>
          <w:cnfStyle w:val="000000100000" w:firstRow="0" w:lastRow="0" w:firstColumn="0" w:lastColumn="0" w:oddVBand="0" w:evenVBand="0" w:oddHBand="1" w:evenHBand="0" w:firstRowFirstColumn="0" w:firstRowLastColumn="0" w:lastRowFirstColumn="0" w:lastRowLastColumn="0"/>
        </w:trPr>
        <w:tc>
          <w:tcPr>
            <w:tcW w:w="7280" w:type="dxa"/>
          </w:tcPr>
          <w:p w14:paraId="4F0915D5" w14:textId="24B30F46" w:rsidR="00083CAD" w:rsidRPr="001C6FB8" w:rsidRDefault="00083CAD" w:rsidP="00D33D6A">
            <w:r w:rsidRPr="001C6FB8">
              <w:t>What to look for:</w:t>
            </w:r>
          </w:p>
          <w:p w14:paraId="2714C726" w14:textId="34622221" w:rsidR="00FA57A6" w:rsidRPr="001C6FB8" w:rsidRDefault="00FA57A6" w:rsidP="00572945">
            <w:pPr>
              <w:pStyle w:val="ListBullet"/>
              <w:numPr>
                <w:ilvl w:val="0"/>
                <w:numId w:val="1"/>
              </w:numPr>
            </w:pPr>
            <w:r>
              <w:t xml:space="preserve">Can students recall commonly used equivalent percentages, decimals and fractions including </w:t>
            </w:r>
            <m:oMath>
              <m:f>
                <m:fPr>
                  <m:ctrlPr>
                    <w:rPr>
                      <w:rFonts w:ascii="Cambria Math" w:hAnsi="Cambria Math"/>
                    </w:rPr>
                  </m:ctrlPr>
                </m:fPr>
                <m:num>
                  <m:r>
                    <w:rPr>
                      <w:rFonts w:ascii="Cambria Math" w:hAnsi="Cambria Math"/>
                    </w:rPr>
                    <m:t>1</m:t>
                  </m:r>
                </m:num>
                <m:den>
                  <m:r>
                    <w:rPr>
                      <w:rFonts w:ascii="Cambria Math" w:hAnsi="Cambria Math"/>
                    </w:rPr>
                    <m:t>4</m:t>
                  </m:r>
                </m:den>
              </m:f>
            </m:oMath>
            <w:r>
              <w:t xml:space="preserve">, </w:t>
            </w:r>
            <m:oMath>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 xml:space="preserve"> </m:t>
              </m:r>
            </m:oMath>
            <w:r>
              <w:t xml:space="preserve">and </w:t>
            </w:r>
            <m:oMath>
              <m:f>
                <m:fPr>
                  <m:ctrlPr>
                    <w:rPr>
                      <w:rFonts w:ascii="Cambria Math" w:hAnsi="Cambria Math"/>
                    </w:rPr>
                  </m:ctrlPr>
                </m:fPr>
                <m:num>
                  <m:r>
                    <w:rPr>
                      <w:rFonts w:ascii="Cambria Math" w:hAnsi="Cambria Math"/>
                    </w:rPr>
                    <m:t>3</m:t>
                  </m:r>
                </m:num>
                <m:den>
                  <m:r>
                    <w:rPr>
                      <w:rFonts w:ascii="Cambria Math" w:hAnsi="Cambria Math"/>
                    </w:rPr>
                    <m:t>4</m:t>
                  </m:r>
                </m:den>
              </m:f>
            </m:oMath>
            <w:r w:rsidR="00162BE9">
              <w:t xml:space="preserve"> </w:t>
            </w:r>
            <w:r w:rsidR="00162BE9" w:rsidRPr="00947F18">
              <w:rPr>
                <w:rFonts w:eastAsiaTheme="minorEastAsia"/>
              </w:rPr>
              <w:t>?</w:t>
            </w:r>
            <w:r w:rsidR="00162BE9" w:rsidRPr="00947F18">
              <w:rPr>
                <w:b/>
              </w:rPr>
              <w:t xml:space="preserve"> </w:t>
            </w:r>
            <w:r w:rsidR="00B77CDE">
              <w:rPr>
                <w:b/>
              </w:rPr>
              <w:br/>
            </w:r>
            <w:r w:rsidR="00162BE9" w:rsidRPr="00947F18">
              <w:rPr>
                <w:b/>
              </w:rPr>
              <w:t>[MAO-WM-01</w:t>
            </w:r>
            <w:r w:rsidR="64B40820" w:rsidRPr="279DB56F">
              <w:rPr>
                <w:b/>
                <w:bCs/>
              </w:rPr>
              <w:t xml:space="preserve">, </w:t>
            </w:r>
            <w:r w:rsidR="00162BE9" w:rsidRPr="00947F18">
              <w:rPr>
                <w:b/>
              </w:rPr>
              <w:t>MA3-RN-0</w:t>
            </w:r>
            <w:r w:rsidR="00947F18" w:rsidRPr="00947F18">
              <w:rPr>
                <w:b/>
              </w:rPr>
              <w:t>3</w:t>
            </w:r>
            <w:r w:rsidR="00162BE9" w:rsidRPr="00947F18">
              <w:rPr>
                <w:b/>
              </w:rPr>
              <w:t>]</w:t>
            </w:r>
          </w:p>
          <w:p w14:paraId="207AC398" w14:textId="1EE558BB" w:rsidR="00083CAD" w:rsidRPr="001C6FB8" w:rsidRDefault="002B7098" w:rsidP="00572945">
            <w:pPr>
              <w:pStyle w:val="ListBullet"/>
              <w:numPr>
                <w:ilvl w:val="0"/>
                <w:numId w:val="1"/>
              </w:numPr>
              <w:rPr>
                <w:b/>
              </w:rPr>
            </w:pPr>
            <w:bookmarkStart w:id="76" w:name="_Int_f2cEx5j1"/>
            <w:r>
              <w:t xml:space="preserve">Can students </w:t>
            </w:r>
            <w:r w:rsidR="2BEC9C52">
              <w:t xml:space="preserve">use the term </w:t>
            </w:r>
            <w:r w:rsidR="2BEC9C52" w:rsidRPr="00710A55">
              <w:rPr>
                <w:rStyle w:val="Emphasis"/>
              </w:rPr>
              <w:t>probability</w:t>
            </w:r>
            <w:r w:rsidR="2BEC9C52">
              <w:t xml:space="preserve"> to describe the numerical value that represents the likelihood of an outcome of a chance </w:t>
            </w:r>
            <w:r w:rsidR="2BEC9C52">
              <w:lastRenderedPageBreak/>
              <w:t>experiment</w:t>
            </w:r>
            <w:r w:rsidR="00947F18" w:rsidRPr="00947F18">
              <w:rPr>
                <w:rFonts w:eastAsiaTheme="minorEastAsia"/>
              </w:rPr>
              <w:t>?</w:t>
            </w:r>
            <w:bookmarkEnd w:id="76"/>
            <w:r w:rsidR="00947F18" w:rsidRPr="00947F18">
              <w:rPr>
                <w:b/>
              </w:rPr>
              <w:t xml:space="preserve"> [MAO-WM-01</w:t>
            </w:r>
            <w:r w:rsidR="174B1763" w:rsidRPr="279DB56F">
              <w:rPr>
                <w:b/>
                <w:bCs/>
              </w:rPr>
              <w:t xml:space="preserve">, </w:t>
            </w:r>
            <w:r w:rsidR="00947F18" w:rsidRPr="00947F18">
              <w:rPr>
                <w:b/>
              </w:rPr>
              <w:t>MA3-</w:t>
            </w:r>
            <w:r w:rsidR="00947F18">
              <w:rPr>
                <w:b/>
              </w:rPr>
              <w:t>CHAN</w:t>
            </w:r>
            <w:r w:rsidR="00947F18" w:rsidRPr="00947F18">
              <w:rPr>
                <w:b/>
              </w:rPr>
              <w:t>-0</w:t>
            </w:r>
            <w:r>
              <w:rPr>
                <w:b/>
              </w:rPr>
              <w:t>1</w:t>
            </w:r>
            <w:r w:rsidR="00947F18" w:rsidRPr="00947F18">
              <w:rPr>
                <w:b/>
              </w:rPr>
              <w:t>]</w:t>
            </w:r>
          </w:p>
          <w:p w14:paraId="5571D558" w14:textId="5A3F65B7" w:rsidR="00083CAD" w:rsidRPr="007C25FE" w:rsidRDefault="002B7098" w:rsidP="74418559">
            <w:pPr>
              <w:pStyle w:val="ListBullet"/>
              <w:numPr>
                <w:ilvl w:val="0"/>
                <w:numId w:val="1"/>
              </w:numPr>
              <w:rPr>
                <w:b/>
                <w:bCs/>
              </w:rPr>
            </w:pPr>
            <w:r>
              <w:t xml:space="preserve">Can students </w:t>
            </w:r>
            <w:r w:rsidR="2BEC9C52">
              <w:t>represent probabilities of outcomes of chance experiments using fractions</w:t>
            </w:r>
            <w:r>
              <w:t xml:space="preserve">? </w:t>
            </w:r>
            <w:r w:rsidR="7E8C8171" w:rsidRPr="74418559">
              <w:rPr>
                <w:b/>
                <w:bCs/>
              </w:rPr>
              <w:t>[MAO-WM-01</w:t>
            </w:r>
            <w:r w:rsidR="3301C12B" w:rsidRPr="74418559">
              <w:rPr>
                <w:b/>
                <w:bCs/>
              </w:rPr>
              <w:t xml:space="preserve">, </w:t>
            </w:r>
            <w:r w:rsidR="7E8C8171" w:rsidRPr="74418559">
              <w:rPr>
                <w:b/>
                <w:bCs/>
              </w:rPr>
              <w:t>MA3-</w:t>
            </w:r>
            <w:r w:rsidR="4E39C849" w:rsidRPr="74418559">
              <w:rPr>
                <w:b/>
                <w:bCs/>
              </w:rPr>
              <w:t>CHAN</w:t>
            </w:r>
            <w:r w:rsidR="7E8C8171" w:rsidRPr="74418559">
              <w:rPr>
                <w:b/>
                <w:bCs/>
              </w:rPr>
              <w:t>-01]</w:t>
            </w:r>
          </w:p>
          <w:p w14:paraId="0F10AECF" w14:textId="2584DB16" w:rsidR="00083CAD" w:rsidRPr="007C25FE" w:rsidRDefault="7229E235" w:rsidP="00572945">
            <w:pPr>
              <w:pStyle w:val="ListBullet"/>
              <w:numPr>
                <w:ilvl w:val="0"/>
                <w:numId w:val="1"/>
              </w:numPr>
              <w:rPr>
                <w:b/>
              </w:rPr>
            </w:pPr>
            <w:r>
              <w:t xml:space="preserve">Can students distinguish between the frequency and the probability of an outcome? </w:t>
            </w:r>
            <w:r w:rsidR="002B7098" w:rsidRPr="00947F18">
              <w:rPr>
                <w:b/>
              </w:rPr>
              <w:t>[MAO-WM-01</w:t>
            </w:r>
            <w:r w:rsidR="56D64AF4" w:rsidRPr="279DB56F">
              <w:rPr>
                <w:b/>
                <w:bCs/>
              </w:rPr>
              <w:t xml:space="preserve">, </w:t>
            </w:r>
            <w:r w:rsidR="002B7098" w:rsidRPr="00947F18">
              <w:rPr>
                <w:b/>
              </w:rPr>
              <w:t>MA3-</w:t>
            </w:r>
            <w:r w:rsidR="00D853A9">
              <w:rPr>
                <w:b/>
              </w:rPr>
              <w:t>CHAN</w:t>
            </w:r>
            <w:r w:rsidR="002B7098" w:rsidRPr="00947F18">
              <w:rPr>
                <w:b/>
              </w:rPr>
              <w:t>-0</w:t>
            </w:r>
            <w:r w:rsidR="002B7098">
              <w:rPr>
                <w:b/>
              </w:rPr>
              <w:t>1</w:t>
            </w:r>
            <w:r w:rsidR="002B7098" w:rsidRPr="00947F18">
              <w:rPr>
                <w:b/>
              </w:rPr>
              <w:t>]</w:t>
            </w:r>
          </w:p>
        </w:tc>
        <w:tc>
          <w:tcPr>
            <w:tcW w:w="7280" w:type="dxa"/>
          </w:tcPr>
          <w:p w14:paraId="0E0EFCEA" w14:textId="6692832E" w:rsidR="00083CAD" w:rsidRPr="001C6FB8" w:rsidRDefault="00083CAD" w:rsidP="00D33D6A">
            <w:r>
              <w:lastRenderedPageBreak/>
              <w:t xml:space="preserve">Links to </w:t>
            </w:r>
            <w:hyperlink r:id="rId34">
              <w:r w:rsidRPr="1AEEB795">
                <w:rPr>
                  <w:rStyle w:val="Hyperlink"/>
                </w:rPr>
                <w:t>National Numeracy Learning Progressions</w:t>
              </w:r>
            </w:hyperlink>
            <w:r>
              <w:t xml:space="preserve"> (NNLP):</w:t>
            </w:r>
          </w:p>
          <w:p w14:paraId="4BFBCDFA" w14:textId="407C8095" w:rsidR="00895CFF" w:rsidRDefault="2D7E1D3D" w:rsidP="5EE1011B">
            <w:pPr>
              <w:pStyle w:val="ListBullet"/>
              <w:ind w:left="0" w:firstLine="0"/>
            </w:pPr>
            <w:r w:rsidRPr="00895CFF">
              <w:t>PrT2</w:t>
            </w:r>
          </w:p>
          <w:p w14:paraId="374D7A17" w14:textId="7B03630C" w:rsidR="17115926" w:rsidRPr="00895CFF" w:rsidRDefault="2D7E1D3D" w:rsidP="4A520486">
            <w:pPr>
              <w:pStyle w:val="ListBullet"/>
              <w:ind w:left="0" w:firstLine="0"/>
            </w:pPr>
            <w:r w:rsidRPr="00895CFF">
              <w:t>UnM8</w:t>
            </w:r>
          </w:p>
          <w:p w14:paraId="531216C0" w14:textId="50AFE8A3" w:rsidR="518CE644" w:rsidRDefault="0AFFB490" w:rsidP="5EE1011B">
            <w:pPr>
              <w:pStyle w:val="ListBullet"/>
              <w:ind w:left="0" w:firstLine="0"/>
            </w:pPr>
            <w:r w:rsidRPr="00895CFF">
              <w:t>IRD3</w:t>
            </w:r>
            <w:r>
              <w:t>, IRD4, IRD5</w:t>
            </w:r>
          </w:p>
          <w:p w14:paraId="6C0F7CEA" w14:textId="47E33CF9" w:rsidR="00083CAD" w:rsidRPr="001C6FB8" w:rsidRDefault="66CC0F1C" w:rsidP="4A520486">
            <w:pPr>
              <w:pStyle w:val="ListBullet"/>
              <w:ind w:left="0" w:firstLine="0"/>
            </w:pPr>
            <w:r>
              <w:t>UnC4</w:t>
            </w:r>
            <w:r w:rsidR="5EE576DE">
              <w:t>.</w:t>
            </w:r>
          </w:p>
        </w:tc>
      </w:tr>
    </w:tbl>
    <w:p w14:paraId="160E42D4" w14:textId="77777777" w:rsidR="00083CAD" w:rsidRPr="001C6FB8" w:rsidRDefault="00083CAD">
      <w:pPr>
        <w:spacing w:before="0" w:after="160" w:line="259" w:lineRule="auto"/>
      </w:pPr>
      <w:r w:rsidRPr="001C6FB8">
        <w:br w:type="page"/>
      </w:r>
    </w:p>
    <w:p w14:paraId="3C267869" w14:textId="77777777" w:rsidR="009E64DD" w:rsidRPr="001C6FB8" w:rsidRDefault="009E64DD" w:rsidP="00D33D6A">
      <w:pPr>
        <w:pStyle w:val="Heading1"/>
      </w:pPr>
      <w:bookmarkStart w:id="77" w:name="_Lesson_4"/>
      <w:bookmarkStart w:id="78" w:name="_Toc1186650075"/>
      <w:bookmarkStart w:id="79" w:name="_Toc172645960"/>
      <w:bookmarkEnd w:id="77"/>
      <w:r w:rsidRPr="001C6FB8">
        <w:lastRenderedPageBreak/>
        <w:t>Lesson 4</w:t>
      </w:r>
      <w:bookmarkEnd w:id="78"/>
      <w:bookmarkEnd w:id="79"/>
    </w:p>
    <w:p w14:paraId="2AE6333B" w14:textId="35088B59" w:rsidR="009E64DD" w:rsidRPr="001C6FB8" w:rsidRDefault="009E64DD" w:rsidP="00D33D6A">
      <w:pPr>
        <w:pStyle w:val="FeatureBox3"/>
      </w:pPr>
      <w:r w:rsidRPr="001C6FB8">
        <w:rPr>
          <w:rStyle w:val="Strong"/>
        </w:rPr>
        <w:t>Core concept</w:t>
      </w:r>
      <w:r w:rsidRPr="001C6FB8">
        <w:t xml:space="preserve">: </w:t>
      </w:r>
      <w:r w:rsidR="00642372" w:rsidRPr="001C6FB8">
        <w:t>probability can be represented from zero to one</w:t>
      </w:r>
      <w:r w:rsidRPr="001C6FB8">
        <w:t>.</w:t>
      </w:r>
    </w:p>
    <w:p w14:paraId="5C48252A" w14:textId="20785765" w:rsidR="00592314" w:rsidRPr="001C6FB8" w:rsidRDefault="00592314" w:rsidP="00D33D6A">
      <w:pPr>
        <w:pStyle w:val="Heading2"/>
      </w:pPr>
      <w:bookmarkStart w:id="80" w:name="_Toc147914086"/>
      <w:bookmarkStart w:id="81" w:name="_Toc2107753041"/>
      <w:bookmarkStart w:id="82" w:name="_Toc172645961"/>
      <w:r w:rsidRPr="001C6FB8">
        <w:t>Daily number sense</w:t>
      </w:r>
      <w:r w:rsidR="004B62B8" w:rsidRPr="001C6FB8">
        <w:t xml:space="preserve"> –</w:t>
      </w:r>
      <w:r w:rsidRPr="001C6FB8">
        <w:t xml:space="preserve"> </w:t>
      </w:r>
      <w:r w:rsidR="00642372" w:rsidRPr="001C6FB8">
        <w:t>10</w:t>
      </w:r>
      <w:r w:rsidRPr="001C6FB8">
        <w:t xml:space="preserve"> minutes</w:t>
      </w:r>
      <w:bookmarkEnd w:id="80"/>
      <w:bookmarkEnd w:id="81"/>
      <w:bookmarkEnd w:id="82"/>
    </w:p>
    <w:p w14:paraId="56C6A814" w14:textId="77777777" w:rsidR="009E64DD" w:rsidRPr="001C6FB8" w:rsidRDefault="009E64DD" w:rsidP="00C30351">
      <w:pPr>
        <w:pStyle w:val="ListNumber"/>
        <w:numPr>
          <w:ilvl w:val="0"/>
          <w:numId w:val="5"/>
        </w:numPr>
      </w:pPr>
      <w:bookmarkStart w:id="83" w:name="_Int_Au6IghoO"/>
      <w:r>
        <w:t>From a class need surfaced through formative assessment data, identify a short, focused activity that targets students’ knowledge, understanding and skills.</w:t>
      </w:r>
      <w:bookmarkEnd w:id="83"/>
      <w:r>
        <w:t xml:space="preserve"> Example activities may be drawn from the following resources:</w:t>
      </w:r>
    </w:p>
    <w:p w14:paraId="1E2AEFB8" w14:textId="52CE5689" w:rsidR="009E64DD" w:rsidRPr="001C6FB8" w:rsidRDefault="00000000" w:rsidP="00B77CDE">
      <w:pPr>
        <w:pStyle w:val="ListBullet"/>
        <w:ind w:left="1134"/>
      </w:pPr>
      <w:hyperlink r:id="rId35">
        <w:r w:rsidR="009E64DD" w:rsidRPr="001C6FB8">
          <w:rPr>
            <w:rStyle w:val="Hyperlink"/>
          </w:rPr>
          <w:t>Mathematics K</w:t>
        </w:r>
        <w:r w:rsidR="00D32B03" w:rsidRPr="001C6FB8">
          <w:rPr>
            <w:rStyle w:val="Hyperlink"/>
          </w:rPr>
          <w:t>–</w:t>
        </w:r>
        <w:r w:rsidR="009E64DD" w:rsidRPr="001C6FB8">
          <w:rPr>
            <w:rStyle w:val="Hyperlink"/>
          </w:rPr>
          <w:t>6 resources</w:t>
        </w:r>
      </w:hyperlink>
    </w:p>
    <w:p w14:paraId="703B2142" w14:textId="71A22D61" w:rsidR="009E64DD" w:rsidRPr="001C6FB8" w:rsidRDefault="00000000" w:rsidP="00B77CDE">
      <w:pPr>
        <w:pStyle w:val="ListBullet"/>
        <w:ind w:left="1134"/>
      </w:pPr>
      <w:hyperlink r:id="rId36">
        <w:r w:rsidR="009E64DD" w:rsidRPr="001C6FB8">
          <w:rPr>
            <w:rStyle w:val="Hyperlink"/>
          </w:rPr>
          <w:t>Universal Resources Hub</w:t>
        </w:r>
      </w:hyperlink>
      <w:r w:rsidR="009E64DD" w:rsidRPr="001C6FB8">
        <w:t>.</w:t>
      </w:r>
    </w:p>
    <w:p w14:paraId="2777E2C1" w14:textId="1E7EE4D8" w:rsidR="009E64DD" w:rsidRPr="001C6FB8" w:rsidRDefault="009E64DD" w:rsidP="00D33D6A">
      <w:pPr>
        <w:pStyle w:val="Heading2"/>
      </w:pPr>
      <w:bookmarkStart w:id="84" w:name="_Toc147914087"/>
      <w:bookmarkStart w:id="85" w:name="_Toc94872127"/>
      <w:bookmarkStart w:id="86" w:name="_Toc172645962"/>
      <w:r w:rsidRPr="001C6FB8">
        <w:t xml:space="preserve">Core </w:t>
      </w:r>
      <w:r w:rsidRPr="00CA4FAD">
        <w:t xml:space="preserve">lesson </w:t>
      </w:r>
      <w:r w:rsidR="44998D33" w:rsidRPr="00CA4FAD">
        <w:t>1</w:t>
      </w:r>
      <w:r w:rsidR="0EBFC880" w:rsidRPr="00CA4FAD">
        <w:t xml:space="preserve"> </w:t>
      </w:r>
      <w:r w:rsidR="539DEC84" w:rsidRPr="00CA4FAD">
        <w:t>–</w:t>
      </w:r>
      <w:r w:rsidR="70FB54B7" w:rsidRPr="00CA4FAD">
        <w:t xml:space="preserve"> </w:t>
      </w:r>
      <w:r w:rsidR="35B0E7F5" w:rsidRPr="00CA4FAD">
        <w:t>probabilities add to one</w:t>
      </w:r>
      <w:r w:rsidRPr="00CA4FAD">
        <w:t xml:space="preserve"> – </w:t>
      </w:r>
      <w:r w:rsidR="6011C5A4" w:rsidRPr="00CA4FAD">
        <w:t>40</w:t>
      </w:r>
      <w:r w:rsidRPr="00CA4FAD">
        <w:t xml:space="preserve"> minutes</w:t>
      </w:r>
      <w:bookmarkEnd w:id="84"/>
      <w:bookmarkEnd w:id="85"/>
      <w:bookmarkEnd w:id="86"/>
    </w:p>
    <w:p w14:paraId="3D42D0AB" w14:textId="77777777" w:rsidR="009E64DD" w:rsidRPr="001C6FB8" w:rsidRDefault="009E64DD" w:rsidP="00D33D6A">
      <w:r w:rsidRPr="001C6FB8">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9E64DD" w:rsidRPr="001C6FB8" w14:paraId="2CBE5201" w14:textId="77777777" w:rsidTr="48CCD6D8">
        <w:trPr>
          <w:cnfStyle w:val="100000000000" w:firstRow="1" w:lastRow="0" w:firstColumn="0" w:lastColumn="0" w:oddVBand="0" w:evenVBand="0" w:oddHBand="0" w:evenHBand="0" w:firstRowFirstColumn="0" w:firstRowLastColumn="0" w:lastRowFirstColumn="0" w:lastRowLastColumn="0"/>
        </w:trPr>
        <w:tc>
          <w:tcPr>
            <w:tcW w:w="7280" w:type="dxa"/>
          </w:tcPr>
          <w:p w14:paraId="474BFFB2" w14:textId="77777777" w:rsidR="009E64DD" w:rsidRPr="001C6FB8" w:rsidRDefault="009E64DD" w:rsidP="00D33D6A">
            <w:r w:rsidRPr="001C6FB8">
              <w:t>Core concept learning intentions</w:t>
            </w:r>
          </w:p>
        </w:tc>
        <w:tc>
          <w:tcPr>
            <w:tcW w:w="7280" w:type="dxa"/>
          </w:tcPr>
          <w:p w14:paraId="499D25C2" w14:textId="77777777" w:rsidR="009E64DD" w:rsidRPr="001C6FB8" w:rsidRDefault="009E64DD" w:rsidP="00D33D6A">
            <w:r w:rsidRPr="001C6FB8">
              <w:t>Core concept success criteria</w:t>
            </w:r>
          </w:p>
        </w:tc>
      </w:tr>
      <w:tr w:rsidR="009E64DD" w:rsidRPr="001C6FB8" w14:paraId="1F9AD4AA" w14:textId="77777777" w:rsidTr="48CCD6D8">
        <w:trPr>
          <w:cnfStyle w:val="000000100000" w:firstRow="0" w:lastRow="0" w:firstColumn="0" w:lastColumn="0" w:oddVBand="0" w:evenVBand="0" w:oddHBand="1" w:evenHBand="0" w:firstRowFirstColumn="0" w:firstRowLastColumn="0" w:lastRowFirstColumn="0" w:lastRowLastColumn="0"/>
        </w:trPr>
        <w:tc>
          <w:tcPr>
            <w:tcW w:w="7280" w:type="dxa"/>
          </w:tcPr>
          <w:p w14:paraId="1C5CB1A1" w14:textId="77777777" w:rsidR="009E64DD" w:rsidRPr="001C6FB8" w:rsidRDefault="00083CAD" w:rsidP="00D33D6A">
            <w:r w:rsidRPr="001C6FB8">
              <w:t>S</w:t>
            </w:r>
            <w:r w:rsidR="009E64DD" w:rsidRPr="001C6FB8">
              <w:t>tudents are learning to:</w:t>
            </w:r>
          </w:p>
          <w:p w14:paraId="494FAEC7" w14:textId="08E06CF7" w:rsidR="009E64DD" w:rsidRPr="00321B76" w:rsidRDefault="0DEF4924" w:rsidP="00321B76">
            <w:pPr>
              <w:pStyle w:val="ListBullet"/>
            </w:pPr>
            <w:bookmarkStart w:id="87" w:name="_Int_3VsNYlBs"/>
            <w:r w:rsidRPr="00321B76">
              <w:t xml:space="preserve">list outcomes of chance experiments involving equally likely </w:t>
            </w:r>
            <w:r w:rsidRPr="00321B76">
              <w:lastRenderedPageBreak/>
              <w:t>outcomes and represent probabilities</w:t>
            </w:r>
            <w:bookmarkEnd w:id="87"/>
          </w:p>
          <w:p w14:paraId="328C0791" w14:textId="57ACBFC5" w:rsidR="009E64DD" w:rsidRPr="001C6FB8" w:rsidRDefault="01415F89" w:rsidP="00321B76">
            <w:pPr>
              <w:pStyle w:val="ListBullet"/>
            </w:pPr>
            <w:r w:rsidRPr="00321B76">
              <w:t>compare observed frequencies of outcomes with expected results</w:t>
            </w:r>
            <w:r w:rsidR="00B77CDE" w:rsidRPr="00321B76">
              <w:t>.</w:t>
            </w:r>
          </w:p>
        </w:tc>
        <w:tc>
          <w:tcPr>
            <w:tcW w:w="7280" w:type="dxa"/>
          </w:tcPr>
          <w:p w14:paraId="410B0C1C" w14:textId="77777777" w:rsidR="009E64DD" w:rsidRPr="001C6FB8" w:rsidRDefault="00083CAD" w:rsidP="00D33D6A">
            <w:r w:rsidRPr="001C6FB8">
              <w:lastRenderedPageBreak/>
              <w:t>S</w:t>
            </w:r>
            <w:r w:rsidR="009E64DD" w:rsidRPr="001C6FB8">
              <w:t>tudents can:</w:t>
            </w:r>
          </w:p>
          <w:p w14:paraId="5A858B4D" w14:textId="486E56FC" w:rsidR="009E64DD" w:rsidRPr="00B77CDE" w:rsidRDefault="2B23C019" w:rsidP="00B77CDE">
            <w:pPr>
              <w:pStyle w:val="ListBullet"/>
            </w:pPr>
            <w:r w:rsidRPr="00B77CDE">
              <w:t xml:space="preserve">establish that the total of the probabilities of the outcomes of a </w:t>
            </w:r>
            <w:r w:rsidRPr="00B77CDE">
              <w:lastRenderedPageBreak/>
              <w:t>chance experiment equals one</w:t>
            </w:r>
          </w:p>
          <w:p w14:paraId="24139DD6" w14:textId="7036860C" w:rsidR="009E64DD" w:rsidRPr="00083CAD" w:rsidRDefault="6FF8D659" w:rsidP="00B77CDE">
            <w:pPr>
              <w:pStyle w:val="ListBullet"/>
              <w:rPr>
                <w:b/>
              </w:rPr>
            </w:pPr>
            <w:r w:rsidRPr="00B77CDE">
              <w:t>distinguish between the frequency and the probability of an outcome</w:t>
            </w:r>
            <w:r w:rsidR="58BCA70A" w:rsidRPr="00B77CDE">
              <w:t>.</w:t>
            </w:r>
          </w:p>
        </w:tc>
      </w:tr>
    </w:tbl>
    <w:p w14:paraId="1A45EB12" w14:textId="53FDC5AB" w:rsidR="08366DFA" w:rsidRPr="007800BE" w:rsidRDefault="002A005A" w:rsidP="007800BE">
      <w:pPr>
        <w:pStyle w:val="ListNumber"/>
      </w:pPr>
      <w:r w:rsidRPr="007800BE">
        <w:lastRenderedPageBreak/>
        <w:t>Revise the class anchor chart</w:t>
      </w:r>
      <w:r w:rsidR="00F05B59" w:rsidRPr="007800BE">
        <w:t xml:space="preserve"> made in previous lessons.</w:t>
      </w:r>
    </w:p>
    <w:p w14:paraId="1DE4EE40" w14:textId="1A36DEC3" w:rsidR="7A9F9409" w:rsidRPr="007800BE" w:rsidRDefault="1728FEA1" w:rsidP="007800BE">
      <w:pPr>
        <w:pStyle w:val="ListNumber"/>
      </w:pPr>
      <w:r w:rsidRPr="007800BE">
        <w:t xml:space="preserve">Display </w:t>
      </w:r>
      <w:hyperlink w:anchor="_Resource_8_–" w:history="1">
        <w:r w:rsidRPr="002E16DB">
          <w:rPr>
            <w:rStyle w:val="Hyperlink"/>
          </w:rPr>
          <w:t xml:space="preserve">Resource </w:t>
        </w:r>
        <w:r w:rsidR="02AE7A95" w:rsidRPr="002E16DB">
          <w:rPr>
            <w:rStyle w:val="Hyperlink"/>
          </w:rPr>
          <w:t>8</w:t>
        </w:r>
        <w:r w:rsidRPr="002E16DB">
          <w:rPr>
            <w:rStyle w:val="Hyperlink"/>
          </w:rPr>
          <w:t xml:space="preserve"> – probability scales</w:t>
        </w:r>
      </w:hyperlink>
      <w:r w:rsidRPr="002E16DB">
        <w:t>.</w:t>
      </w:r>
    </w:p>
    <w:p w14:paraId="495C4D83" w14:textId="1D015CB5" w:rsidR="7A9F9409" w:rsidRPr="007800BE" w:rsidRDefault="1728FEA1" w:rsidP="007800BE">
      <w:pPr>
        <w:pStyle w:val="ListNumber"/>
      </w:pPr>
      <w:r w:rsidRPr="007800BE">
        <w:t>Discuss each fraction strip to establish that the total probabilities of the outcomes of a chance experiment equals one</w:t>
      </w:r>
      <w:r w:rsidR="59345FF4" w:rsidRPr="007800BE">
        <w:t>.</w:t>
      </w:r>
    </w:p>
    <w:p w14:paraId="27F0A800" w14:textId="148133AC" w:rsidR="3B743F32" w:rsidRDefault="3B743F32" w:rsidP="0C43545C">
      <w:pPr>
        <w:pStyle w:val="ListNumber"/>
      </w:pPr>
      <w:r>
        <w:t xml:space="preserve">Draw </w:t>
      </w:r>
      <w:r w:rsidR="001C36F6">
        <w:t xml:space="preserve">the </w:t>
      </w:r>
      <w:r w:rsidR="001D3ECE">
        <w:t xml:space="preserve">3 </w:t>
      </w:r>
      <w:r>
        <w:t xml:space="preserve">different spinners shown in </w:t>
      </w:r>
      <w:r w:rsidR="00A9413C">
        <w:rPr>
          <w:highlight w:val="green"/>
        </w:rPr>
        <w:fldChar w:fldCharType="begin"/>
      </w:r>
      <w:r w:rsidR="00A9413C">
        <w:instrText xml:space="preserve"> REF _Ref165472146 \h </w:instrText>
      </w:r>
      <w:r w:rsidR="00A9413C">
        <w:rPr>
          <w:highlight w:val="green"/>
        </w:rPr>
      </w:r>
      <w:r w:rsidR="00A9413C">
        <w:rPr>
          <w:highlight w:val="green"/>
        </w:rPr>
        <w:fldChar w:fldCharType="separate"/>
      </w:r>
      <w:r w:rsidR="00B101C5">
        <w:t xml:space="preserve">Figure </w:t>
      </w:r>
      <w:r w:rsidR="00B101C5">
        <w:rPr>
          <w:noProof/>
        </w:rPr>
        <w:t>6</w:t>
      </w:r>
      <w:r w:rsidR="00A9413C">
        <w:rPr>
          <w:highlight w:val="green"/>
        </w:rPr>
        <w:fldChar w:fldCharType="end"/>
      </w:r>
      <w:r>
        <w:t xml:space="preserve"> </w:t>
      </w:r>
      <w:r w:rsidR="001C36F6">
        <w:t>on the whiteboard</w:t>
      </w:r>
      <w:r>
        <w:t>.</w:t>
      </w:r>
    </w:p>
    <w:p w14:paraId="5BBED5C0" w14:textId="1CFEBE2C" w:rsidR="00A9413C" w:rsidRDefault="00A9413C" w:rsidP="00A9413C">
      <w:pPr>
        <w:pStyle w:val="Caption"/>
      </w:pPr>
      <w:bookmarkStart w:id="88" w:name="_Ref165472146"/>
      <w:r>
        <w:t xml:space="preserve">Figure </w:t>
      </w:r>
      <w:r>
        <w:fldChar w:fldCharType="begin"/>
      </w:r>
      <w:r>
        <w:instrText xml:space="preserve"> SEQ Figure \* ARABIC </w:instrText>
      </w:r>
      <w:r>
        <w:fldChar w:fldCharType="separate"/>
      </w:r>
      <w:r w:rsidR="00B101C5">
        <w:rPr>
          <w:noProof/>
        </w:rPr>
        <w:t>6</w:t>
      </w:r>
      <w:r>
        <w:fldChar w:fldCharType="end"/>
      </w:r>
      <w:bookmarkEnd w:id="88"/>
      <w:r>
        <w:t xml:space="preserve"> </w:t>
      </w:r>
      <w:r w:rsidRPr="0021077F">
        <w:t>–</w:t>
      </w:r>
      <w:r>
        <w:t xml:space="preserve"> different spinners</w:t>
      </w:r>
    </w:p>
    <w:p w14:paraId="7172FCED" w14:textId="229C74A7" w:rsidR="00801D32" w:rsidRDefault="00801D32" w:rsidP="0C43545C">
      <w:pPr>
        <w:pStyle w:val="ListNumber"/>
        <w:numPr>
          <w:ilvl w:val="0"/>
          <w:numId w:val="0"/>
        </w:numPr>
      </w:pPr>
      <w:r w:rsidRPr="00801D32">
        <w:rPr>
          <w:noProof/>
        </w:rPr>
        <w:drawing>
          <wp:inline distT="0" distB="0" distL="0" distR="0" wp14:anchorId="6733FCA3" wp14:editId="3E8FFB76">
            <wp:extent cx="4691269" cy="1577065"/>
            <wp:effectExtent l="0" t="0" r="0" b="4445"/>
            <wp:docPr id="27840354" name="Picture 1" descr="Three different spinners drawn on a whiteboard. &#10;&#10;The first spinner is divided into 4 even sections with one labelled ‘one-quarter’. &#10;&#10;The second spinner is divided into 3 sections: one-half and 2 quarters. The half is labelled with 0.5. &#10;&#10;The last spinner is divided into 5 sections of varying sizes. One is labelled 10% and another is labelle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0354" name="Picture 1" descr="Three different spinners drawn on a whiteboard. &#10;&#10;The first spinner is divided into 4 even sections with one labelled ‘one-quarter’. &#10;&#10;The second spinner is divided into 3 sections: one-half and 2 quarters. The half is labelled with 0.5. &#10;&#10;The last spinner is divided into 5 sections of varying sizes. One is labelled 10% and another is labelled 30%."/>
                    <pic:cNvPicPr/>
                  </pic:nvPicPr>
                  <pic:blipFill>
                    <a:blip r:embed="rId37"/>
                    <a:stretch>
                      <a:fillRect/>
                    </a:stretch>
                  </pic:blipFill>
                  <pic:spPr>
                    <a:xfrm>
                      <a:off x="0" y="0"/>
                      <a:ext cx="4706690" cy="1582249"/>
                    </a:xfrm>
                    <a:prstGeom prst="rect">
                      <a:avLst/>
                    </a:prstGeom>
                  </pic:spPr>
                </pic:pic>
              </a:graphicData>
            </a:graphic>
          </wp:inline>
        </w:drawing>
      </w:r>
    </w:p>
    <w:p w14:paraId="353D3C6B" w14:textId="6C361DE1" w:rsidR="719D4F48" w:rsidRDefault="00F83416" w:rsidP="0C43545C">
      <w:pPr>
        <w:pStyle w:val="ListNumber"/>
      </w:pPr>
      <w:r>
        <w:t>Pose the following</w:t>
      </w:r>
      <w:r w:rsidR="719D4F48">
        <w:t xml:space="preserve">: </w:t>
      </w:r>
      <w:r w:rsidR="008A698A">
        <w:t>E</w:t>
      </w:r>
      <w:r w:rsidR="719D4F48">
        <w:t xml:space="preserve">ach spinner represents </w:t>
      </w:r>
      <w:r w:rsidR="00C168AA">
        <w:t>all</w:t>
      </w:r>
      <w:r w:rsidR="719D4F48">
        <w:t xml:space="preserve"> the possible outcomes of a spin</w:t>
      </w:r>
      <w:r w:rsidR="008A698A">
        <w:t>.</w:t>
      </w:r>
      <w:r w:rsidR="719D4F48">
        <w:t xml:space="preserve"> </w:t>
      </w:r>
      <w:r w:rsidR="008A698A">
        <w:t>H</w:t>
      </w:r>
      <w:r w:rsidR="719D4F48">
        <w:t xml:space="preserve">ow can you show that </w:t>
      </w:r>
      <w:r w:rsidR="00310967">
        <w:t xml:space="preserve">the </w:t>
      </w:r>
      <w:r w:rsidR="6BBAEB06">
        <w:t>total of the probabilities of the outcomes of a chance experiment equals one?</w:t>
      </w:r>
    </w:p>
    <w:p w14:paraId="7EABBE0A" w14:textId="7D33CC4A" w:rsidR="6BBAEB06" w:rsidRDefault="6BBAEB06" w:rsidP="0C43545C">
      <w:pPr>
        <w:pStyle w:val="ListNumber"/>
      </w:pPr>
      <w:r>
        <w:lastRenderedPageBreak/>
        <w:t xml:space="preserve">Students </w:t>
      </w:r>
      <w:hyperlink r:id="rId38">
        <w:r w:rsidR="0027641A">
          <w:rPr>
            <w:rStyle w:val="Hyperlink"/>
          </w:rPr>
          <w:t>Think-Pair-Share</w:t>
        </w:r>
      </w:hyperlink>
      <w:r>
        <w:t xml:space="preserve"> before providing responses using addition of fractional parts, the complement principle or the </w:t>
      </w:r>
      <w:r w:rsidR="42F1C584">
        <w:t>subtraction of unit fractions.</w:t>
      </w:r>
    </w:p>
    <w:p w14:paraId="13C27B60" w14:textId="27AE81F5" w:rsidR="70E184AC" w:rsidRPr="00317027" w:rsidRDefault="73EEC13D" w:rsidP="007800BE">
      <w:pPr>
        <w:pStyle w:val="ListNumber"/>
      </w:pPr>
      <w:r w:rsidRPr="007800BE">
        <w:t>Remind</w:t>
      </w:r>
      <w:r>
        <w:t xml:space="preserve"> students of the game </w:t>
      </w:r>
      <w:r w:rsidR="00150EDA">
        <w:t>‘</w:t>
      </w:r>
      <w:r>
        <w:t>Greedy Goat</w:t>
      </w:r>
      <w:r w:rsidR="00150EDA">
        <w:t>’</w:t>
      </w:r>
      <w:r>
        <w:t xml:space="preserve"> played in previous lessons. Ask</w:t>
      </w:r>
      <w:r w:rsidR="002E0DEC">
        <w:t xml:space="preserve"> the following questions</w:t>
      </w:r>
      <w:r>
        <w:t>:</w:t>
      </w:r>
    </w:p>
    <w:p w14:paraId="3E428272" w14:textId="35FE5DD3" w:rsidR="70E184AC" w:rsidRPr="007800BE" w:rsidRDefault="090F12E8" w:rsidP="0027641A">
      <w:pPr>
        <w:pStyle w:val="ListBullet"/>
        <w:ind w:left="1134"/>
      </w:pPr>
      <w:r w:rsidRPr="007800BE">
        <w:t xml:space="preserve">What is the probability of </w:t>
      </w:r>
      <w:r w:rsidR="3BDEE62E">
        <w:t>scoring zero</w:t>
      </w:r>
      <w:r w:rsidR="0B789E67" w:rsidRPr="007800BE">
        <w:t xml:space="preserve"> by rolling a one</w:t>
      </w:r>
      <w:r w:rsidRPr="007800BE">
        <w:t>? (One</w:t>
      </w:r>
      <w:r w:rsidR="398575B2" w:rsidRPr="007800BE">
        <w:t>-</w:t>
      </w:r>
      <w:r w:rsidRPr="007800BE">
        <w:t>tenth or 10%)</w:t>
      </w:r>
    </w:p>
    <w:p w14:paraId="4B5C1C80" w14:textId="12FC1929" w:rsidR="70E184AC" w:rsidRPr="007800BE" w:rsidRDefault="090F12E8" w:rsidP="0027641A">
      <w:pPr>
        <w:pStyle w:val="ListBullet"/>
        <w:ind w:left="1134"/>
      </w:pPr>
      <w:r w:rsidRPr="007800BE">
        <w:t xml:space="preserve">What is the probability of </w:t>
      </w:r>
      <w:r w:rsidR="77D05450" w:rsidRPr="007800BE">
        <w:t xml:space="preserve">scoring by </w:t>
      </w:r>
      <w:r w:rsidRPr="007800BE">
        <w:t>rolling anything other than one?</w:t>
      </w:r>
      <w:r w:rsidR="68A0D64F" w:rsidRPr="007800BE">
        <w:t xml:space="preserve"> (</w:t>
      </w:r>
      <w:r w:rsidR="001D578C">
        <w:t>Nine-</w:t>
      </w:r>
      <w:r w:rsidR="68A0D64F" w:rsidRPr="007800BE">
        <w:t>tenths or 90%)</w:t>
      </w:r>
    </w:p>
    <w:p w14:paraId="5C6FB4B5" w14:textId="5C7DAF95" w:rsidR="52F184E2" w:rsidRPr="00317027" w:rsidRDefault="52E01FD7" w:rsidP="0027641A">
      <w:pPr>
        <w:pStyle w:val="ListBullet"/>
        <w:ind w:left="1134"/>
      </w:pPr>
      <w:r w:rsidRPr="007800BE">
        <w:t xml:space="preserve">How can </w:t>
      </w:r>
      <w:r w:rsidRPr="00895CFF">
        <w:t>you</w:t>
      </w:r>
      <w:r>
        <w:t xml:space="preserve"> represent that probability </w:t>
      </w:r>
      <w:r w:rsidR="460ECBF3">
        <w:t>as</w:t>
      </w:r>
      <w:r>
        <w:t xml:space="preserve"> a fraction</w:t>
      </w:r>
      <w:r w:rsidR="507B88FB">
        <w:t xml:space="preserve"> strip</w:t>
      </w:r>
      <w:r w:rsidR="63CC9E30">
        <w:t xml:space="preserve"> and </w:t>
      </w:r>
      <w:r w:rsidR="0054581C">
        <w:t xml:space="preserve">on </w:t>
      </w:r>
      <w:r w:rsidR="63CC9E30">
        <w:t>a probability scale</w:t>
      </w:r>
      <w:r w:rsidR="507B88FB">
        <w:t xml:space="preserve">? </w:t>
      </w:r>
      <w:r w:rsidR="1C704F5C">
        <w:t>(see</w:t>
      </w:r>
      <w:r w:rsidR="363E83BD">
        <w:t xml:space="preserve"> </w:t>
      </w:r>
      <w:r>
        <w:fldChar w:fldCharType="begin"/>
      </w:r>
      <w:r>
        <w:instrText xml:space="preserve"> REF _Ref163123223 \h  \* MERGEFORMAT </w:instrText>
      </w:r>
      <w:r>
        <w:fldChar w:fldCharType="separate"/>
      </w:r>
      <w:r w:rsidR="00B101C5">
        <w:t>Figure 7</w:t>
      </w:r>
      <w:r>
        <w:fldChar w:fldCharType="end"/>
      </w:r>
      <w:r w:rsidR="1C6A4ED5">
        <w:t>)</w:t>
      </w:r>
    </w:p>
    <w:p w14:paraId="5A956C7C" w14:textId="2B3CC9B3" w:rsidR="008D38CF" w:rsidRDefault="008D38CF" w:rsidP="008D38CF">
      <w:pPr>
        <w:pStyle w:val="Caption"/>
      </w:pPr>
      <w:bookmarkStart w:id="89" w:name="_Ref163123223"/>
      <w:bookmarkStart w:id="90" w:name="_Ref162521161"/>
      <w:r>
        <w:t xml:space="preserve">Figure </w:t>
      </w:r>
      <w:r>
        <w:fldChar w:fldCharType="begin"/>
      </w:r>
      <w:r>
        <w:instrText xml:space="preserve"> SEQ Figure \* ARABIC </w:instrText>
      </w:r>
      <w:r>
        <w:fldChar w:fldCharType="separate"/>
      </w:r>
      <w:r w:rsidR="00B101C5">
        <w:rPr>
          <w:noProof/>
        </w:rPr>
        <w:t>7</w:t>
      </w:r>
      <w:r>
        <w:fldChar w:fldCharType="end"/>
      </w:r>
      <w:bookmarkEnd w:id="89"/>
      <w:r>
        <w:t xml:space="preserve"> </w:t>
      </w:r>
      <w:r w:rsidRPr="0021077F">
        <w:t xml:space="preserve">– </w:t>
      </w:r>
      <w:r w:rsidR="00150EDA">
        <w:t>‘</w:t>
      </w:r>
      <w:r w:rsidRPr="0021077F">
        <w:t>Greedy Goat</w:t>
      </w:r>
      <w:r w:rsidR="00150EDA">
        <w:t>’</w:t>
      </w:r>
      <w:r w:rsidRPr="0021077F">
        <w:t xml:space="preserve"> probability</w:t>
      </w:r>
    </w:p>
    <w:bookmarkEnd w:id="90"/>
    <w:p w14:paraId="51AEAA6B" w14:textId="6710B32A" w:rsidR="5C1DC261" w:rsidRPr="00B101C5" w:rsidRDefault="3EA8A672" w:rsidP="00254108">
      <w:r w:rsidRPr="00254108">
        <w:rPr>
          <w:noProof/>
        </w:rPr>
        <w:drawing>
          <wp:inline distT="0" distB="0" distL="0" distR="0" wp14:anchorId="5E91318B" wp14:editId="21E19B81">
            <wp:extent cx="4325782" cy="2757686"/>
            <wp:effectExtent l="0" t="0" r="0" b="0"/>
            <wp:docPr id="1914228779" name="Picture 1914228779" descr="A 10-sided die showing the faces 8, 9, 10. To the right is a 2 by 5 array showing the numbers 1 to 10 as if they were the faces of the dice. &#10;&#10;Underneath the array is a fraction strip with 9/10 shaded blue and labelled using fractional notation. The remaining 1/10 is shaded orange and labelled with fractional notation. &#10;&#10;Underneath the fraction strip is a line, 9/10 of which is blue and 1/10 of which is orange. The blue section is labelled ‘Score’ and the orange section is labelled ‘Lose’. &#10;&#10;Underneath the blue and orange line is a red probability scale from zero to 1, marked in tenths with the marker 9/10 labelled using fractional notation. Underneath the 0 is labelled ‘Impossible’. Underneath the 1 is labelled ‘Certa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28779" name="Picture 1914228779" descr="A 10-sided die showing the faces 8, 9, 10. To the right is a 2 by 5 array showing the numbers 1 to 10 as if they were the faces of the dice. &#10;&#10;Underneath the array is a fraction strip with 9/10 shaded blue and labelled using fractional notation. The remaining 1/10 is shaded orange and labelled with fractional notation. &#10;&#10;Underneath the fraction strip is a line, 9/10 of which is blue and 1/10 of which is orange. The blue section is labelled ‘Score’ and the orange section is labelled ‘Lose’. &#10;&#10;Underneath the blue and orange line is a red probability scale from zero to 1, marked in tenths with the marker 9/10 labelled using fractional notation. Underneath the 0 is labelled ‘Impossible’. Underneath the 1 is labelled ‘Certain’.&#1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325782" cy="2757686"/>
                    </a:xfrm>
                    <a:prstGeom prst="rect">
                      <a:avLst/>
                    </a:prstGeom>
                  </pic:spPr>
                </pic:pic>
              </a:graphicData>
            </a:graphic>
          </wp:inline>
        </w:drawing>
      </w:r>
    </w:p>
    <w:p w14:paraId="4F1644C2" w14:textId="0BB0D78C" w:rsidR="7EA1956E" w:rsidRPr="00B101C5" w:rsidRDefault="20D9B3BA" w:rsidP="007800BE">
      <w:pPr>
        <w:pStyle w:val="ListNumber"/>
      </w:pPr>
      <w:r w:rsidRPr="00B101C5">
        <w:t xml:space="preserve">Explain that the chance of scoring </w:t>
      </w:r>
      <w:r w:rsidR="001C19B8">
        <w:t xml:space="preserve">points </w:t>
      </w:r>
      <w:r w:rsidRPr="00B101C5">
        <w:t xml:space="preserve">and the chance of </w:t>
      </w:r>
      <w:r w:rsidR="04BDD0BB" w:rsidRPr="00B101C5">
        <w:t>scoring zero in a round</w:t>
      </w:r>
      <w:r w:rsidRPr="00B101C5">
        <w:t xml:space="preserve"> add to one</w:t>
      </w:r>
      <w:r w:rsidR="00B101C5" w:rsidRPr="00B101C5">
        <w:t>.</w:t>
      </w:r>
    </w:p>
    <w:p w14:paraId="32C2690E" w14:textId="45BD9262" w:rsidR="1C6EC538" w:rsidRPr="00D317C0" w:rsidRDefault="00EF00B3" w:rsidP="007800BE">
      <w:pPr>
        <w:pStyle w:val="ListNumber"/>
      </w:pPr>
      <w:r w:rsidRPr="00B101C5">
        <w:lastRenderedPageBreak/>
        <w:t>Display and review the</w:t>
      </w:r>
      <w:r w:rsidR="6D81CA9C" w:rsidRPr="00B101C5">
        <w:t xml:space="preserve"> </w:t>
      </w:r>
      <w:r w:rsidR="77F5AC92" w:rsidRPr="00B101C5">
        <w:t xml:space="preserve">class list of </w:t>
      </w:r>
      <w:r w:rsidR="6D81CA9C" w:rsidRPr="00B101C5">
        <w:t xml:space="preserve">modifications made to </w:t>
      </w:r>
      <w:r w:rsidR="00150EDA">
        <w:t>‘</w:t>
      </w:r>
      <w:r w:rsidR="6D81CA9C" w:rsidRPr="00B101C5">
        <w:t xml:space="preserve">Greedy </w:t>
      </w:r>
      <w:r w:rsidR="6D81CA9C" w:rsidRPr="00D317C0">
        <w:t>Goat</w:t>
      </w:r>
      <w:r w:rsidR="00150EDA">
        <w:t>’</w:t>
      </w:r>
      <w:r w:rsidR="6D81CA9C" w:rsidRPr="00D317C0">
        <w:t xml:space="preserve"> in </w:t>
      </w:r>
      <w:hyperlink w:anchor="_Lesson_2" w:history="1">
        <w:r w:rsidR="6D81CA9C" w:rsidRPr="00D317C0">
          <w:rPr>
            <w:rStyle w:val="Hyperlink"/>
          </w:rPr>
          <w:t>Lesson 2</w:t>
        </w:r>
      </w:hyperlink>
      <w:r w:rsidR="6D81CA9C" w:rsidRPr="00D317C0">
        <w:t>.</w:t>
      </w:r>
    </w:p>
    <w:p w14:paraId="4CA21DBB" w14:textId="2CD83FBC" w:rsidR="5FA944FA" w:rsidRPr="001C6FB8" w:rsidRDefault="63008F05" w:rsidP="007800BE">
      <w:pPr>
        <w:pStyle w:val="ListNumber"/>
      </w:pPr>
      <w:r w:rsidRPr="00B101C5">
        <w:t>I</w:t>
      </w:r>
      <w:r w:rsidR="62B2659E" w:rsidRPr="00B101C5">
        <w:t>n pairs</w:t>
      </w:r>
      <w:r w:rsidR="62B2659E" w:rsidRPr="007800BE">
        <w:t>,</w:t>
      </w:r>
      <w:r w:rsidR="62B2659E">
        <w:t xml:space="preserve"> students </w:t>
      </w:r>
      <w:r w:rsidR="00DCC574">
        <w:t xml:space="preserve">select </w:t>
      </w:r>
      <w:r w:rsidR="00775548">
        <w:t xml:space="preserve">3 </w:t>
      </w:r>
      <w:r w:rsidR="00DCC574">
        <w:t xml:space="preserve">modifications to </w:t>
      </w:r>
      <w:r w:rsidR="00150EDA">
        <w:t>‘</w:t>
      </w:r>
      <w:r w:rsidR="00DCC574">
        <w:t>Greedy Goat</w:t>
      </w:r>
      <w:r w:rsidR="00150EDA">
        <w:t>’</w:t>
      </w:r>
      <w:r w:rsidR="00DCC574">
        <w:t xml:space="preserve"> and </w:t>
      </w:r>
      <w:r w:rsidR="62B2659E">
        <w:t xml:space="preserve">represent the </w:t>
      </w:r>
      <w:r w:rsidR="4E6F66D0">
        <w:t xml:space="preserve">probability </w:t>
      </w:r>
      <w:r w:rsidR="4E6F66D0" w:rsidRPr="0C43545C">
        <w:t xml:space="preserve">of </w:t>
      </w:r>
      <w:r w:rsidR="041714CC" w:rsidRPr="0C43545C">
        <w:t>scoring zero in a round</w:t>
      </w:r>
      <w:r w:rsidR="10D08BCF">
        <w:t xml:space="preserve"> </w:t>
      </w:r>
      <w:r w:rsidR="12F0001C">
        <w:t xml:space="preserve">in </w:t>
      </w:r>
      <w:r w:rsidR="4E6F66D0">
        <w:t xml:space="preserve">the </w:t>
      </w:r>
      <w:r w:rsidR="5B61D62B">
        <w:t>modified game</w:t>
      </w:r>
      <w:r w:rsidR="29FA1BBE">
        <w:t xml:space="preserve"> </w:t>
      </w:r>
      <w:r w:rsidR="00775548">
        <w:t>(</w:t>
      </w:r>
      <w:r w:rsidR="29FA1BBE">
        <w:t>s</w:t>
      </w:r>
      <w:r w:rsidR="57953841">
        <w:t xml:space="preserve">ee </w:t>
      </w:r>
      <w:r w:rsidR="00A07696">
        <w:rPr>
          <w:highlight w:val="yellow"/>
        </w:rPr>
        <w:fldChar w:fldCharType="begin"/>
      </w:r>
      <w:r w:rsidR="00A07696">
        <w:instrText xml:space="preserve"> REF _Ref163123260 \h </w:instrText>
      </w:r>
      <w:r w:rsidR="00A07696">
        <w:rPr>
          <w:highlight w:val="yellow"/>
        </w:rPr>
      </w:r>
      <w:r w:rsidR="00A07696">
        <w:rPr>
          <w:highlight w:val="yellow"/>
        </w:rPr>
        <w:fldChar w:fldCharType="separate"/>
      </w:r>
      <w:r w:rsidR="00B101C5">
        <w:t xml:space="preserve">Figure </w:t>
      </w:r>
      <w:r w:rsidR="00B101C5">
        <w:rPr>
          <w:noProof/>
        </w:rPr>
        <w:t>8</w:t>
      </w:r>
      <w:r w:rsidR="00A07696">
        <w:rPr>
          <w:highlight w:val="yellow"/>
        </w:rPr>
        <w:fldChar w:fldCharType="end"/>
      </w:r>
      <w:r w:rsidR="00775548">
        <w:t>)</w:t>
      </w:r>
      <w:r w:rsidR="08A52CD6">
        <w:t>.</w:t>
      </w:r>
    </w:p>
    <w:p w14:paraId="7B39CAA3" w14:textId="22B0EC48" w:rsidR="00A07696" w:rsidRDefault="00A07696" w:rsidP="00A07696">
      <w:pPr>
        <w:pStyle w:val="Caption"/>
      </w:pPr>
      <w:bookmarkStart w:id="91" w:name="_Ref163123260"/>
      <w:bookmarkStart w:id="92" w:name="_Ref162521216"/>
      <w:r>
        <w:t xml:space="preserve">Figure </w:t>
      </w:r>
      <w:r>
        <w:fldChar w:fldCharType="begin"/>
      </w:r>
      <w:r>
        <w:instrText xml:space="preserve"> SEQ Figure \* ARABIC </w:instrText>
      </w:r>
      <w:r>
        <w:fldChar w:fldCharType="separate"/>
      </w:r>
      <w:r w:rsidR="00B101C5">
        <w:rPr>
          <w:noProof/>
        </w:rPr>
        <w:t>8</w:t>
      </w:r>
      <w:r>
        <w:fldChar w:fldCharType="end"/>
      </w:r>
      <w:bookmarkEnd w:id="91"/>
      <w:r>
        <w:t xml:space="preserve"> </w:t>
      </w:r>
      <w:r w:rsidRPr="006338A7">
        <w:t>– modified rules example</w:t>
      </w:r>
    </w:p>
    <w:bookmarkEnd w:id="92"/>
    <w:p w14:paraId="1A134A87" w14:textId="6983A008" w:rsidR="5E219ECB" w:rsidRPr="001C6FB8" w:rsidRDefault="004452D6" w:rsidP="002F477D">
      <w:r w:rsidRPr="004452D6">
        <w:rPr>
          <w:noProof/>
        </w:rPr>
        <w:t xml:space="preserve"> </w:t>
      </w:r>
      <w:r w:rsidRPr="002F477D">
        <w:rPr>
          <w:noProof/>
        </w:rPr>
        <w:drawing>
          <wp:inline distT="0" distB="0" distL="0" distR="0" wp14:anchorId="7E1ED3D1" wp14:editId="6CC90EEC">
            <wp:extent cx="5524500" cy="4185608"/>
            <wp:effectExtent l="0" t="0" r="0" b="5715"/>
            <wp:docPr id="1790781316" name="Picture 1" descr="A series of images to represent modified rules to the game ‘Greedy Goat’. &#10;&#10;The first image is labelled ‘Change 1’ and states you are out if you roll a 1 or a 10. Under that is a 2 by 5 array, a fraction strip and probability scale, all coloured to show that you have 2 out of 10 chances of getting out and 8 out of 10 chances of getting a score.&#10;&#10;The second image is labelled ‘Change 2’ and states you are out if you roll a 6 on a 6-sided dice. Under that statement is an image of a 6-sided die, a 2 by 3 array, a fraction strip and a probability scale. The array, the fraction strip and probability scale are all labelled to show that you have a 1 in 6 chance of getting out and a 5 in 6 chance of getting a score.&#10;&#10;The third image is labelled ‘Change 3’ and states you can double the score on any even roll. Under that statement is a 2 by 5 array, a fraction strip and a probability scale each of which is shaded to show that you have a 1 in 10 chance of getting out and a 9 in 10 chance of getting a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781316" name="Picture 1" descr="A series of images to represent modified rules to the game ‘Greedy Goat’. &#10;&#10;The first image is labelled ‘Change 1’ and states you are out if you roll a 1 or a 10. Under that is a 2 by 5 array, a fraction strip and probability scale, all coloured to show that you have 2 out of 10 chances of getting out and 8 out of 10 chances of getting a score.&#10;&#10;The second image is labelled ‘Change 2’ and states you are out if you roll a 6 on a 6-sided dice. Under that statement is an image of a 6-sided die, a 2 by 3 array, a fraction strip and a probability scale. The array, the fraction strip and probability scale are all labelled to show that you have a 1 in 6 chance of getting out and a 5 in 6 chance of getting a score.&#10;&#10;The third image is labelled ‘Change 3’ and states you can double the score on any even roll. Under that statement is a 2 by 5 array, a fraction strip and a probability scale each of which is shaded to show that you have a 1 in 10 chance of getting out and a 9 in 10 chance of getting a score."/>
                    <pic:cNvPicPr/>
                  </pic:nvPicPr>
                  <pic:blipFill>
                    <a:blip r:embed="rId40"/>
                    <a:stretch>
                      <a:fillRect/>
                    </a:stretch>
                  </pic:blipFill>
                  <pic:spPr>
                    <a:xfrm>
                      <a:off x="0" y="0"/>
                      <a:ext cx="5549093" cy="4204240"/>
                    </a:xfrm>
                    <a:prstGeom prst="rect">
                      <a:avLst/>
                    </a:prstGeom>
                  </pic:spPr>
                </pic:pic>
              </a:graphicData>
            </a:graphic>
          </wp:inline>
        </w:drawing>
      </w:r>
    </w:p>
    <w:p w14:paraId="6CB64801" w14:textId="213D431C" w:rsidR="2E74E121" w:rsidRPr="001C6FB8" w:rsidRDefault="2E74E121" w:rsidP="028CBD41">
      <w:bookmarkStart w:id="93" w:name="_Int_LlYs4T97"/>
      <w:r w:rsidRPr="001C6FB8">
        <w:lastRenderedPageBreak/>
        <w:t>The table below outlines stimulus prompts to generate conversation about the topic, along with anticipated responses from students.</w:t>
      </w:r>
      <w:bookmarkEnd w:id="93"/>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28CBD41" w:rsidRPr="001C6FB8" w14:paraId="6D378ACB" w14:textId="77777777" w:rsidTr="48CCD6D8">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3877BA4" w14:textId="77777777" w:rsidR="028CBD41" w:rsidRPr="001C6FB8" w:rsidRDefault="028CBD41">
            <w:r w:rsidRPr="001C6FB8">
              <w:t>Prompts</w:t>
            </w:r>
          </w:p>
        </w:tc>
        <w:tc>
          <w:tcPr>
            <w:tcW w:w="7280" w:type="dxa"/>
          </w:tcPr>
          <w:p w14:paraId="712EBBA2" w14:textId="77777777" w:rsidR="028CBD41" w:rsidRPr="001C6FB8" w:rsidRDefault="028CBD41">
            <w:r w:rsidRPr="001C6FB8">
              <w:t>Anticipated student responses</w:t>
            </w:r>
          </w:p>
        </w:tc>
      </w:tr>
      <w:tr w:rsidR="028CBD41" w:rsidRPr="001C6FB8" w14:paraId="362B9F21" w14:textId="77777777" w:rsidTr="48CCD6D8">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3C4BC40" w14:textId="3807442F" w:rsidR="6AFBE145" w:rsidRPr="007800BE" w:rsidRDefault="192EBE77" w:rsidP="007800BE">
            <w:pPr>
              <w:pStyle w:val="ListBullet"/>
            </w:pPr>
            <w:r w:rsidRPr="007800BE">
              <w:t xml:space="preserve">Do the probabilities </w:t>
            </w:r>
            <w:r w:rsidR="766F81ED">
              <w:t>o</w:t>
            </w:r>
            <w:r w:rsidR="188E5128">
              <w:t xml:space="preserve">f all the outcomes </w:t>
            </w:r>
            <w:r w:rsidRPr="007800BE">
              <w:t>still add to one in the modified game?</w:t>
            </w:r>
          </w:p>
        </w:tc>
        <w:tc>
          <w:tcPr>
            <w:tcW w:w="7280" w:type="dxa"/>
          </w:tcPr>
          <w:p w14:paraId="11D9D7A2" w14:textId="374F891D" w:rsidR="6AFBE145" w:rsidRPr="007800BE" w:rsidRDefault="192EBE77" w:rsidP="007800BE">
            <w:pPr>
              <w:pStyle w:val="ListBullet"/>
            </w:pPr>
            <w:r w:rsidRPr="007800BE">
              <w:t>Change 1 – yes; 20% + 80% = 100%</w:t>
            </w:r>
            <w:r w:rsidR="352D1ECB" w:rsidRPr="007800BE">
              <w:t>.</w:t>
            </w:r>
          </w:p>
          <w:p w14:paraId="3B88F553" w14:textId="2513DF4D" w:rsidR="028CBD41" w:rsidRPr="007800BE" w:rsidRDefault="352D1ECB" w:rsidP="007800BE">
            <w:pPr>
              <w:pStyle w:val="ListBullet"/>
            </w:pPr>
            <w:r w:rsidRPr="007800BE">
              <w:t xml:space="preserve">Change 2 – yes; </w:t>
            </w:r>
            <m:oMath>
              <m:f>
                <m:fPr>
                  <m:ctrlPr>
                    <w:rPr>
                      <w:rFonts w:ascii="Cambria Math" w:hAnsi="Cambria Math"/>
                    </w:rPr>
                  </m:ctrlPr>
                </m:fPr>
                <m:num>
                  <m:r>
                    <w:rPr>
                      <w:rFonts w:ascii="Cambria Math" w:hAnsi="Cambria Math"/>
                    </w:rPr>
                    <m:t>1</m:t>
                  </m:r>
                </m:num>
                <m:den>
                  <m:r>
                    <w:rPr>
                      <w:rFonts w:ascii="Cambria Math" w:hAnsi="Cambria Math"/>
                    </w:rPr>
                    <m:t>6</m:t>
                  </m:r>
                </m:den>
              </m:f>
            </m:oMath>
            <w:r w:rsidR="2643009D" w:rsidRPr="007800BE">
              <w:t xml:space="preserve"> + </w:t>
            </w:r>
            <m:oMath>
              <m:f>
                <m:fPr>
                  <m:ctrlPr>
                    <w:rPr>
                      <w:rFonts w:ascii="Cambria Math" w:hAnsi="Cambria Math"/>
                    </w:rPr>
                  </m:ctrlPr>
                </m:fPr>
                <m:num>
                  <m:r>
                    <w:rPr>
                      <w:rFonts w:ascii="Cambria Math" w:hAnsi="Cambria Math"/>
                    </w:rPr>
                    <m:t>5</m:t>
                  </m:r>
                </m:num>
                <m:den>
                  <m:r>
                    <w:rPr>
                      <w:rFonts w:ascii="Cambria Math" w:hAnsi="Cambria Math"/>
                    </w:rPr>
                    <m:t>6</m:t>
                  </m:r>
                </m:den>
              </m:f>
            </m:oMath>
            <w:r w:rsidR="2643009D" w:rsidRPr="007800BE">
              <w:t xml:space="preserve"> = 1</w:t>
            </w:r>
          </w:p>
          <w:p w14:paraId="6C14A8F1" w14:textId="566E030D" w:rsidR="028CBD41" w:rsidRPr="007800BE" w:rsidRDefault="19F23DAE" w:rsidP="007800BE">
            <w:pPr>
              <w:pStyle w:val="ListBullet"/>
            </w:pPr>
            <w:r>
              <w:t xml:space="preserve">Change 3 – </w:t>
            </w:r>
            <w:r w:rsidR="4057B9C2">
              <w:t>yes, 10% + 90% = 100%</w:t>
            </w:r>
          </w:p>
        </w:tc>
      </w:tr>
      <w:tr w:rsidR="028CBD41" w:rsidRPr="001C6FB8" w14:paraId="7D311661" w14:textId="77777777" w:rsidTr="48CCD6D8">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0A79B9CC" w14:textId="41B8E1CD" w:rsidR="72FC2A94" w:rsidRPr="00B101C5" w:rsidRDefault="39732561" w:rsidP="00B101C5">
            <w:pPr>
              <w:pStyle w:val="ListBullet"/>
            </w:pPr>
            <w:r w:rsidRPr="00B101C5">
              <w:t xml:space="preserve">Did the changes in the rules change the probabilities of </w:t>
            </w:r>
            <w:r w:rsidR="1ABE5776" w:rsidRPr="00B101C5">
              <w:t>scoring zero in a round</w:t>
            </w:r>
            <w:r w:rsidR="48FEF749" w:rsidRPr="00B101C5">
              <w:t>?</w:t>
            </w:r>
            <w:r w:rsidRPr="00B101C5">
              <w:t xml:space="preserve"> Explain why or why not?</w:t>
            </w:r>
          </w:p>
        </w:tc>
        <w:tc>
          <w:tcPr>
            <w:tcW w:w="7280" w:type="dxa"/>
          </w:tcPr>
          <w:p w14:paraId="2F079A1A" w14:textId="599BD2EE" w:rsidR="72FC2A94" w:rsidRPr="00B101C5" w:rsidRDefault="39732561" w:rsidP="00B101C5">
            <w:pPr>
              <w:pStyle w:val="ListBullet"/>
            </w:pPr>
            <w:r w:rsidRPr="00B101C5">
              <w:t xml:space="preserve">Change 1 – there is now a 20% chance of </w:t>
            </w:r>
            <w:r w:rsidR="5DCD14A0" w:rsidRPr="00B101C5">
              <w:t>scoring zero in a round</w:t>
            </w:r>
            <w:r w:rsidRPr="00B101C5">
              <w:t xml:space="preserve"> That is twice as likely as the original game</w:t>
            </w:r>
            <w:r w:rsidR="523816DE" w:rsidRPr="00B101C5">
              <w:t xml:space="preserve"> of 10%</w:t>
            </w:r>
            <w:r w:rsidRPr="00B101C5">
              <w:t>.</w:t>
            </w:r>
          </w:p>
          <w:p w14:paraId="44CFC1E2" w14:textId="31499CE0" w:rsidR="72FC2A94" w:rsidRPr="00B101C5" w:rsidRDefault="39732561" w:rsidP="00B101C5">
            <w:pPr>
              <w:pStyle w:val="ListBullet"/>
            </w:pPr>
            <w:r w:rsidRPr="00B101C5">
              <w:t xml:space="preserve">Change 2 – there is now a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6</m:t>
                  </m:r>
                </m:den>
              </m:f>
            </m:oMath>
            <w:r w:rsidR="4CD053DA" w:rsidRPr="00B101C5">
              <w:t xml:space="preserve"> </w:t>
            </w:r>
            <w:r w:rsidR="3C40B0DC" w:rsidRPr="00B101C5">
              <w:t xml:space="preserve">probability </w:t>
            </w:r>
            <w:r w:rsidR="4CD053DA" w:rsidRPr="00B101C5">
              <w:t xml:space="preserve">of </w:t>
            </w:r>
            <w:r w:rsidR="1E0A883C" w:rsidRPr="00B101C5">
              <w:t>scoring zero in a round.</w:t>
            </w:r>
            <w:r w:rsidR="4CD053DA" w:rsidRPr="00B101C5">
              <w:t xml:space="preserve"> That is a higher chance </w:t>
            </w:r>
            <w:r w:rsidR="2269AC3B" w:rsidRPr="00B101C5">
              <w:t>tha</w:t>
            </w:r>
            <w:r w:rsidR="12821D28" w:rsidRPr="00B101C5">
              <w:t>n</w:t>
            </w:r>
            <w:r w:rsidR="4CD053DA" w:rsidRPr="00B101C5">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10</m:t>
                  </m:r>
                </m:den>
              </m:f>
            </m:oMath>
            <w:r w:rsidR="3DAC54EC" w:rsidRPr="00B101C5">
              <w:t xml:space="preserve"> </w:t>
            </w:r>
            <w:r w:rsidR="0CCFEC33" w:rsidRPr="00B101C5">
              <w:t xml:space="preserve">probability </w:t>
            </w:r>
            <w:r w:rsidR="3DAC54EC" w:rsidRPr="00B101C5">
              <w:t xml:space="preserve">from the </w:t>
            </w:r>
            <w:r w:rsidR="422E8164" w:rsidRPr="00B101C5">
              <w:t>original game.</w:t>
            </w:r>
          </w:p>
          <w:p w14:paraId="09F40B34" w14:textId="2EF91E09" w:rsidR="09C69353" w:rsidRPr="00B101C5" w:rsidRDefault="422E8164" w:rsidP="00B101C5">
            <w:pPr>
              <w:pStyle w:val="ListBullet"/>
            </w:pPr>
            <w:r w:rsidRPr="00B101C5">
              <w:t xml:space="preserve">Change 3 – the chance of </w:t>
            </w:r>
            <w:r w:rsidR="4AC51930" w:rsidRPr="00B101C5">
              <w:t>scoring zero in a round</w:t>
            </w:r>
            <w:r w:rsidRPr="00B101C5">
              <w:t xml:space="preserve"> is still the same.</w:t>
            </w:r>
          </w:p>
        </w:tc>
      </w:tr>
      <w:tr w:rsidR="028CBD41" w:rsidRPr="001C6FB8" w14:paraId="3C9C4987" w14:textId="77777777" w:rsidTr="48CCD6D8">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6B5D7A0" w14:textId="4877EB55" w:rsidR="09C69353" w:rsidRPr="00B101C5" w:rsidRDefault="422E8164" w:rsidP="00B101C5">
            <w:pPr>
              <w:pStyle w:val="ListBullet"/>
            </w:pPr>
            <w:r w:rsidRPr="00B101C5">
              <w:t>Would the change in the rules change the way you play? Why or why not?</w:t>
            </w:r>
          </w:p>
        </w:tc>
        <w:tc>
          <w:tcPr>
            <w:tcW w:w="7280" w:type="dxa"/>
          </w:tcPr>
          <w:p w14:paraId="676F5B88" w14:textId="526AC19A" w:rsidR="09C69353" w:rsidRPr="00B101C5" w:rsidRDefault="422E8164" w:rsidP="00B101C5">
            <w:pPr>
              <w:pStyle w:val="ListBullet"/>
            </w:pPr>
            <w:r w:rsidRPr="00B101C5">
              <w:t>Answers will vary depending on students' attitude to winning or losing.</w:t>
            </w:r>
          </w:p>
          <w:p w14:paraId="6D15E9EA" w14:textId="045D2D84" w:rsidR="09C69353" w:rsidRPr="00B101C5" w:rsidRDefault="422E8164" w:rsidP="00B101C5">
            <w:pPr>
              <w:pStyle w:val="ListBullet"/>
            </w:pPr>
            <w:r w:rsidRPr="00B101C5">
              <w:t>Change 1 – there is no</w:t>
            </w:r>
            <w:r w:rsidR="4F928F88" w:rsidRPr="00B101C5">
              <w:t xml:space="preserve">w a higher chance of </w:t>
            </w:r>
            <w:r w:rsidR="12B10D7B" w:rsidRPr="00B101C5">
              <w:t>scoring zero in a round</w:t>
            </w:r>
            <w:r w:rsidR="4F928F88" w:rsidRPr="00B101C5">
              <w:t xml:space="preserve"> so I would probably stop sooner </w:t>
            </w:r>
            <w:r w:rsidR="13D1A56D" w:rsidRPr="00B101C5">
              <w:t>than</w:t>
            </w:r>
            <w:r w:rsidR="4F928F88" w:rsidRPr="00B101C5">
              <w:t xml:space="preserve"> take my chances.</w:t>
            </w:r>
          </w:p>
          <w:p w14:paraId="09CEFFAE" w14:textId="1569A606" w:rsidR="33FE2F4B" w:rsidRPr="00B101C5" w:rsidRDefault="4F928F88" w:rsidP="00B101C5">
            <w:pPr>
              <w:pStyle w:val="ListBullet"/>
            </w:pPr>
            <w:r w:rsidRPr="00B101C5">
              <w:t xml:space="preserve">Change 2 </w:t>
            </w:r>
            <w:r w:rsidR="005F30BC">
              <w:t>–</w:t>
            </w:r>
            <w:r w:rsidRPr="00B101C5">
              <w:t xml:space="preserve"> there is now a higher chance of </w:t>
            </w:r>
            <w:r w:rsidR="0CF83876" w:rsidRPr="00B101C5">
              <w:t xml:space="preserve">scoring zero in a </w:t>
            </w:r>
            <w:r w:rsidR="0CF83876" w:rsidRPr="00B101C5">
              <w:lastRenderedPageBreak/>
              <w:t>round</w:t>
            </w:r>
            <w:r w:rsidR="2B962CFF" w:rsidRPr="00B101C5">
              <w:t>,</w:t>
            </w:r>
            <w:r w:rsidRPr="00B101C5">
              <w:t xml:space="preserve"> but the other player has the same rules </w:t>
            </w:r>
            <w:r w:rsidR="62E375A3" w:rsidRPr="00B101C5">
              <w:t>so I will play the same way.</w:t>
            </w:r>
          </w:p>
          <w:p w14:paraId="09739A03" w14:textId="632132DA" w:rsidR="1DD6A3CF" w:rsidRPr="00B101C5" w:rsidRDefault="62E375A3" w:rsidP="00B101C5">
            <w:pPr>
              <w:pStyle w:val="ListBullet"/>
            </w:pPr>
            <w:r w:rsidRPr="00B101C5">
              <w:t xml:space="preserve">Change 3 – the chance of </w:t>
            </w:r>
            <w:r w:rsidR="7107130A" w:rsidRPr="00B101C5">
              <w:t>scoring zero in a round</w:t>
            </w:r>
            <w:r w:rsidRPr="00B101C5">
              <w:t xml:space="preserve"> is still the same but I can get double points on even rolls so I am li</w:t>
            </w:r>
            <w:r w:rsidR="600031E3" w:rsidRPr="00B101C5">
              <w:t>kely to take more rolls.</w:t>
            </w:r>
          </w:p>
        </w:tc>
      </w:tr>
    </w:tbl>
    <w:p w14:paraId="7553BDEE" w14:textId="6746135D" w:rsidR="712B85FB" w:rsidRPr="001C6FB8" w:rsidRDefault="712B85FB" w:rsidP="028CBD41">
      <w:pPr>
        <w:pStyle w:val="Heading2"/>
      </w:pPr>
      <w:bookmarkStart w:id="94" w:name="_Toc524361632"/>
      <w:bookmarkStart w:id="95" w:name="_Toc172645963"/>
      <w:r>
        <w:lastRenderedPageBreak/>
        <w:t>Core lesson 2 – data tables – 15 minutes</w:t>
      </w:r>
      <w:bookmarkEnd w:id="94"/>
      <w:bookmarkEnd w:id="95"/>
    </w:p>
    <w:p w14:paraId="20BAE057" w14:textId="6A332490" w:rsidR="028CBD41" w:rsidRPr="0027641A" w:rsidRDefault="716017B3" w:rsidP="0027641A">
      <w:pPr>
        <w:pStyle w:val="ListNumber"/>
      </w:pPr>
      <w:r w:rsidRPr="0027641A">
        <w:t>Students select</w:t>
      </w:r>
      <w:r w:rsidR="3F624792" w:rsidRPr="0027641A">
        <w:t xml:space="preserve"> a </w:t>
      </w:r>
      <w:r w:rsidR="1CE1254D" w:rsidRPr="0027641A">
        <w:t>different</w:t>
      </w:r>
      <w:r w:rsidR="66D816B7" w:rsidRPr="0027641A">
        <w:t xml:space="preserve"> </w:t>
      </w:r>
      <w:r w:rsidR="69883A05" w:rsidRPr="0027641A">
        <w:t>modified</w:t>
      </w:r>
      <w:r w:rsidR="3F624792" w:rsidRPr="0027641A">
        <w:t xml:space="preserve"> game </w:t>
      </w:r>
      <w:r w:rsidR="4492E31A" w:rsidRPr="0027641A">
        <w:t xml:space="preserve">of </w:t>
      </w:r>
      <w:r w:rsidR="00150EDA">
        <w:t>‘</w:t>
      </w:r>
      <w:r w:rsidR="4492E31A" w:rsidRPr="0027641A">
        <w:t>Greedy Goat</w:t>
      </w:r>
      <w:r w:rsidR="00150EDA">
        <w:t>’</w:t>
      </w:r>
      <w:r w:rsidR="3F624792" w:rsidRPr="0027641A">
        <w:t xml:space="preserve"> </w:t>
      </w:r>
      <w:r w:rsidR="00F47CA8" w:rsidRPr="0027641A">
        <w:t>t</w:t>
      </w:r>
      <w:r w:rsidR="16FEC10B" w:rsidRPr="0027641A">
        <w:t>han played previously</w:t>
      </w:r>
      <w:r w:rsidR="3F624792" w:rsidRPr="0027641A">
        <w:t>.</w:t>
      </w:r>
    </w:p>
    <w:p w14:paraId="2A14674F" w14:textId="4D0C4F75" w:rsidR="008BDA17" w:rsidRPr="0027641A" w:rsidRDefault="008BDA17" w:rsidP="0027641A">
      <w:pPr>
        <w:pStyle w:val="ListNumber"/>
      </w:pPr>
      <w:r w:rsidRPr="0027641A">
        <w:t>Students record the rule changes and represent the probability of scoring zero in a particular round</w:t>
      </w:r>
      <w:r w:rsidR="4F22EA57" w:rsidRPr="0027641A">
        <w:t xml:space="preserve"> </w:t>
      </w:r>
      <w:r w:rsidR="79A5EE69" w:rsidRPr="0027641A">
        <w:t xml:space="preserve">on </w:t>
      </w:r>
      <w:r w:rsidR="4F22EA57" w:rsidRPr="0027641A">
        <w:t>a probability scale</w:t>
      </w:r>
      <w:r w:rsidR="00B101C5" w:rsidRPr="0027641A">
        <w:t>.</w:t>
      </w:r>
    </w:p>
    <w:p w14:paraId="7E54C73E" w14:textId="04216C7F" w:rsidR="00F47CA8" w:rsidRPr="0027641A" w:rsidRDefault="3F624792" w:rsidP="0027641A">
      <w:pPr>
        <w:pStyle w:val="ListNumber"/>
      </w:pPr>
      <w:r w:rsidRPr="0027641A">
        <w:t xml:space="preserve">Students collect </w:t>
      </w:r>
      <w:r w:rsidR="0D9043FE" w:rsidRPr="0027641A">
        <w:t xml:space="preserve">dice roll </w:t>
      </w:r>
      <w:r w:rsidRPr="0027641A">
        <w:t xml:space="preserve">data from </w:t>
      </w:r>
      <w:r w:rsidR="007E2F79" w:rsidRPr="0027641A">
        <w:t>several</w:t>
      </w:r>
      <w:r w:rsidRPr="0027641A">
        <w:t xml:space="preserve"> games, choosing how to represent the data they collect.</w:t>
      </w:r>
    </w:p>
    <w:p w14:paraId="1AB7374C" w14:textId="60914211" w:rsidR="00F47CA8" w:rsidRPr="00B101C5" w:rsidRDefault="76A5D6CC" w:rsidP="0027641A">
      <w:pPr>
        <w:pStyle w:val="ListNumber"/>
      </w:pPr>
      <w:r w:rsidRPr="00B101C5">
        <w:t>Students consider</w:t>
      </w:r>
      <w:r w:rsidR="69883A05" w:rsidRPr="00B101C5">
        <w:t xml:space="preserve"> if the collected data matches the expected probability of the modified </w:t>
      </w:r>
      <w:proofErr w:type="gramStart"/>
      <w:r w:rsidR="69883A05" w:rsidRPr="00B101C5">
        <w:t>game</w:t>
      </w:r>
      <w:r w:rsidR="601106F7" w:rsidRPr="00B101C5">
        <w:t>, and</w:t>
      </w:r>
      <w:proofErr w:type="gramEnd"/>
      <w:r w:rsidR="601106F7" w:rsidRPr="00B101C5">
        <w:t xml:space="preserve"> record their observations</w:t>
      </w:r>
      <w:r w:rsidR="00DF5FDD">
        <w:t xml:space="preserve"> (</w:t>
      </w:r>
      <w:r w:rsidR="601106F7" w:rsidRPr="00B101C5">
        <w:t xml:space="preserve">see </w:t>
      </w:r>
      <w:r w:rsidR="00B101C5">
        <w:fldChar w:fldCharType="begin"/>
      </w:r>
      <w:r w:rsidR="00B101C5">
        <w:instrText xml:space="preserve"> REF _Ref163122961 \h </w:instrText>
      </w:r>
      <w:r w:rsidR="00B101C5">
        <w:fldChar w:fldCharType="separate"/>
      </w:r>
      <w:r w:rsidR="00B101C5">
        <w:t xml:space="preserve">Figure </w:t>
      </w:r>
      <w:r w:rsidR="00B101C5">
        <w:rPr>
          <w:noProof/>
        </w:rPr>
        <w:t>2</w:t>
      </w:r>
      <w:r w:rsidR="00B101C5">
        <w:fldChar w:fldCharType="end"/>
      </w:r>
      <w:r w:rsidR="00DF5FDD">
        <w:t>)</w:t>
      </w:r>
      <w:r w:rsidR="78132018" w:rsidRPr="00B101C5">
        <w:t>.</w:t>
      </w:r>
    </w:p>
    <w:p w14:paraId="1919F422" w14:textId="77777777" w:rsidR="009E64DD" w:rsidRPr="001C6FB8" w:rsidRDefault="009E64DD" w:rsidP="00D33D6A">
      <w:r w:rsidRPr="001C6FB8">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9E64DD" w:rsidRPr="001C6FB8" w14:paraId="021C0CC8" w14:textId="77777777" w:rsidTr="48CCD6D8">
        <w:trPr>
          <w:cnfStyle w:val="100000000000" w:firstRow="1" w:lastRow="0" w:firstColumn="0" w:lastColumn="0" w:oddVBand="0" w:evenVBand="0" w:oddHBand="0" w:evenHBand="0" w:firstRowFirstColumn="0" w:firstRowLastColumn="0" w:lastRowFirstColumn="0" w:lastRowLastColumn="0"/>
        </w:trPr>
        <w:tc>
          <w:tcPr>
            <w:tcW w:w="7280" w:type="dxa"/>
          </w:tcPr>
          <w:p w14:paraId="13B78C4E" w14:textId="77777777" w:rsidR="009E64DD" w:rsidRPr="001C6FB8" w:rsidRDefault="009E64DD" w:rsidP="00D33D6A">
            <w:r w:rsidRPr="001C6FB8">
              <w:t>Too hard?</w:t>
            </w:r>
          </w:p>
        </w:tc>
        <w:tc>
          <w:tcPr>
            <w:tcW w:w="7280" w:type="dxa"/>
          </w:tcPr>
          <w:p w14:paraId="038E388C" w14:textId="77777777" w:rsidR="009E64DD" w:rsidRPr="001C6FB8" w:rsidRDefault="009E64DD" w:rsidP="00D33D6A">
            <w:r w:rsidRPr="001C6FB8">
              <w:t>Too easy?</w:t>
            </w:r>
          </w:p>
        </w:tc>
      </w:tr>
      <w:tr w:rsidR="009E64DD" w:rsidRPr="001C6FB8" w14:paraId="36EB994D" w14:textId="77777777" w:rsidTr="48CCD6D8">
        <w:trPr>
          <w:cnfStyle w:val="000000100000" w:firstRow="0" w:lastRow="0" w:firstColumn="0" w:lastColumn="0" w:oddVBand="0" w:evenVBand="0" w:oddHBand="1" w:evenHBand="0" w:firstRowFirstColumn="0" w:firstRowLastColumn="0" w:lastRowFirstColumn="0" w:lastRowLastColumn="0"/>
        </w:trPr>
        <w:tc>
          <w:tcPr>
            <w:tcW w:w="7280" w:type="dxa"/>
          </w:tcPr>
          <w:p w14:paraId="092317CC" w14:textId="1BF4F602" w:rsidR="00083CAD" w:rsidRPr="001C6FB8" w:rsidRDefault="6B02968D" w:rsidP="007800BE">
            <w:pPr>
              <w:rPr>
                <w:highlight w:val="yellow"/>
              </w:rPr>
            </w:pPr>
            <w:r>
              <w:t xml:space="preserve">Students cannot </w:t>
            </w:r>
            <w:r w:rsidR="7BD1FCD9">
              <w:t>establish that the total of the probabilities of the outcomes of a chance experiment equals one</w:t>
            </w:r>
            <w:r w:rsidR="4F42B8DE">
              <w:t xml:space="preserve"> and/or </w:t>
            </w:r>
            <w:r w:rsidR="12E5BC7C">
              <w:t>tabulate</w:t>
            </w:r>
            <w:r w:rsidR="4F42B8DE">
              <w:t xml:space="preserve"> collected </w:t>
            </w:r>
            <w:r w:rsidR="4F42B8DE">
              <w:lastRenderedPageBreak/>
              <w:t>data.</w:t>
            </w:r>
          </w:p>
          <w:p w14:paraId="3810E420" w14:textId="6DAC8212" w:rsidR="00083CAD" w:rsidRPr="001C6FB8" w:rsidRDefault="0CA8E99B" w:rsidP="5EE1011B">
            <w:pPr>
              <w:pStyle w:val="ListBullet"/>
            </w:pPr>
            <w:r w:rsidRPr="00895CFF">
              <w:t>Provide</w:t>
            </w:r>
            <w:r>
              <w:t xml:space="preserve"> student</w:t>
            </w:r>
            <w:r w:rsidR="6A979866">
              <w:t>s</w:t>
            </w:r>
            <w:r>
              <w:t xml:space="preserve"> with up to </w:t>
            </w:r>
            <w:r w:rsidR="77C90D67">
              <w:t>4</w:t>
            </w:r>
            <w:r>
              <w:t xml:space="preserve"> identical strips of paper. Label one of the strips with the numeral 1. </w:t>
            </w:r>
            <w:r w:rsidR="17F0B05B">
              <w:t xml:space="preserve">Fold and label the others </w:t>
            </w:r>
            <w:r w:rsidR="70BF4710">
              <w:t>with</w:t>
            </w:r>
            <w:r w:rsidR="17F0B05B">
              <w:t xml:space="preserve"> benchmark partitions </w:t>
            </w:r>
            <w:r w:rsidR="2741FBFC">
              <w:t xml:space="preserve">of halves, quarters and tenths respectively </w:t>
            </w:r>
            <w:r w:rsidR="17F0B05B">
              <w:t>using fractions, decimals and percentages.</w:t>
            </w:r>
          </w:p>
          <w:p w14:paraId="223193B7" w14:textId="24D3C9B7" w:rsidR="00083CAD" w:rsidRPr="001C6FB8" w:rsidRDefault="4F42B8DE" w:rsidP="5EE1011B">
            <w:pPr>
              <w:pStyle w:val="ListBullet"/>
            </w:pPr>
            <w:r w:rsidRPr="00895CFF">
              <w:t>Provide</w:t>
            </w:r>
            <w:r>
              <w:t xml:space="preserve"> students with a large data table,</w:t>
            </w:r>
            <w:r w:rsidR="45BEA8CB">
              <w:t xml:space="preserve"> </w:t>
            </w:r>
            <w:r w:rsidR="76ED9763">
              <w:t>for example</w:t>
            </w:r>
            <w:r>
              <w:t xml:space="preserve"> A3 paper.</w:t>
            </w:r>
            <w:r w:rsidR="4AD35C36">
              <w:t xml:space="preserve"> Students use c</w:t>
            </w:r>
            <w:r w:rsidR="1E7083D9">
              <w:t>ounters</w:t>
            </w:r>
            <w:r w:rsidR="4AD35C36">
              <w:t xml:space="preserve"> to track the roll</w:t>
            </w:r>
            <w:r w:rsidR="503D56C5">
              <w:t>s</w:t>
            </w:r>
            <w:r w:rsidR="4AD35C36">
              <w:t xml:space="preserve"> of the die during the game as a dot plot. Record the completed</w:t>
            </w:r>
            <w:r w:rsidR="66F06854">
              <w:t xml:space="preserve"> table using a digital device.</w:t>
            </w:r>
          </w:p>
        </w:tc>
        <w:tc>
          <w:tcPr>
            <w:tcW w:w="7280" w:type="dxa"/>
          </w:tcPr>
          <w:p w14:paraId="24F3A8AB" w14:textId="1917DA9C" w:rsidR="009E64DD" w:rsidRPr="00895CFF" w:rsidRDefault="1874E27D" w:rsidP="007800BE">
            <w:r w:rsidRPr="00895CFF">
              <w:lastRenderedPageBreak/>
              <w:t>Students can establish that the total of the probabilities of the outcomes of a chance experiment equals one and</w:t>
            </w:r>
            <w:r w:rsidR="354DE858" w:rsidRPr="00895CFF">
              <w:t xml:space="preserve"> </w:t>
            </w:r>
            <w:r w:rsidRPr="00895CFF">
              <w:t>tabulate collected data.</w:t>
            </w:r>
          </w:p>
          <w:p w14:paraId="0D6BFFC3" w14:textId="20D4CD1F" w:rsidR="009E64DD" w:rsidRPr="00895CFF" w:rsidRDefault="2F71C22D" w:rsidP="00C30351">
            <w:pPr>
              <w:pStyle w:val="ListParagraph"/>
              <w:numPr>
                <w:ilvl w:val="0"/>
                <w:numId w:val="11"/>
              </w:numPr>
            </w:pPr>
            <w:r w:rsidRPr="00895CFF">
              <w:lastRenderedPageBreak/>
              <w:t>Students</w:t>
            </w:r>
            <w:r w:rsidR="75063636" w:rsidRPr="00895CFF">
              <w:t xml:space="preserve"> </w:t>
            </w:r>
            <w:r w:rsidR="5A8D10CD" w:rsidRPr="00895CFF">
              <w:t>learn the rules for</w:t>
            </w:r>
            <w:r w:rsidR="75063636" w:rsidRPr="00895CFF">
              <w:t xml:space="preserve"> the card game</w:t>
            </w:r>
            <w:r w:rsidR="60A43909" w:rsidRPr="00895CFF">
              <w:t xml:space="preserve"> </w:t>
            </w:r>
            <w:r w:rsidR="1253F45D" w:rsidRPr="00895CFF">
              <w:t>by viewing</w:t>
            </w:r>
            <w:r w:rsidR="75063636" w:rsidRPr="00895CFF">
              <w:t xml:space="preserve"> </w:t>
            </w:r>
            <w:hyperlink r:id="rId41">
              <w:r w:rsidR="00BD5498">
                <w:rPr>
                  <w:rStyle w:val="Hyperlink"/>
                </w:rPr>
                <w:t>The King’s Tax Maths Game (4:00)</w:t>
              </w:r>
            </w:hyperlink>
            <w:r w:rsidR="47BD82D4" w:rsidRPr="00895CFF">
              <w:t xml:space="preserve">. </w:t>
            </w:r>
            <w:r w:rsidR="45007582" w:rsidRPr="00895CFF">
              <w:t xml:space="preserve">Provide students with a pack of </w:t>
            </w:r>
            <w:r w:rsidR="004A04E4" w:rsidRPr="00895CFF">
              <w:t>playing</w:t>
            </w:r>
            <w:r w:rsidR="45007582" w:rsidRPr="00895CFF">
              <w:t xml:space="preserve"> cards.</w:t>
            </w:r>
            <w:r w:rsidR="4C2912D1" w:rsidRPr="00895CFF">
              <w:t xml:space="preserve"> After playing a few rounds, students</w:t>
            </w:r>
            <w:r w:rsidR="76696541" w:rsidRPr="00895CFF">
              <w:t xml:space="preserve"> represent the chances of drawing a score card, doubling</w:t>
            </w:r>
            <w:r w:rsidR="1D64C221" w:rsidRPr="00895CFF">
              <w:t xml:space="preserve"> their score or being taxed</w:t>
            </w:r>
            <w:r w:rsidR="4C2912D1" w:rsidRPr="00895CFF">
              <w:t xml:space="preserve"> </w:t>
            </w:r>
            <w:r w:rsidR="44690A2B" w:rsidRPr="00895CFF">
              <w:t>(</w:t>
            </w:r>
            <w:r w:rsidR="5FF80C27" w:rsidRPr="00895CFF">
              <w:t>Russo 2020)</w:t>
            </w:r>
            <w:r w:rsidR="00CA526E">
              <w:t>.</w:t>
            </w:r>
          </w:p>
          <w:p w14:paraId="033F855B" w14:textId="30DFC9C3" w:rsidR="00083CAD" w:rsidRPr="00895CFF" w:rsidRDefault="15B92FB3" w:rsidP="5EE1011B">
            <w:pPr>
              <w:pStyle w:val="ListBullet"/>
            </w:pPr>
            <w:r>
              <w:t xml:space="preserve">Provide students with playing cards. </w:t>
            </w:r>
            <w:r w:rsidR="00F83416">
              <w:t>Pose the following</w:t>
            </w:r>
            <w:r>
              <w:t xml:space="preserve">: </w:t>
            </w:r>
            <w:r w:rsidR="5E294791">
              <w:t xml:space="preserve">Using a small deck of </w:t>
            </w:r>
            <w:r w:rsidR="7B433E13">
              <w:t>cards,</w:t>
            </w:r>
            <w:r w:rsidR="5E294791">
              <w:t xml:space="preserve"> you have a </w:t>
            </w:r>
            <m:oMath>
              <m:f>
                <m:fPr>
                  <m:ctrlPr>
                    <w:rPr>
                      <w:rFonts w:ascii="Cambria Math" w:hAnsi="Cambria Math"/>
                    </w:rPr>
                  </m:ctrlPr>
                </m:fPr>
                <m:num>
                  <m:r>
                    <w:rPr>
                      <w:rFonts w:ascii="Cambria Math" w:hAnsi="Cambria Math"/>
                    </w:rPr>
                    <m:t>1</m:t>
                  </m:r>
                </m:num>
                <m:den>
                  <m:r>
                    <w:rPr>
                      <w:rFonts w:ascii="Cambria Math" w:hAnsi="Cambria Math"/>
                    </w:rPr>
                    <m:t>4</m:t>
                  </m:r>
                </m:den>
              </m:f>
            </m:oMath>
            <w:r w:rsidR="442046A0">
              <w:t xml:space="preserve"> chance of choosing a picture card</w:t>
            </w:r>
            <w:r w:rsidR="1527DA83">
              <w:t xml:space="preserve"> and a 50% chance of drawing an even number. What might the cards in the deck</w:t>
            </w:r>
            <w:r w:rsidR="68AA8A51">
              <w:t xml:space="preserve"> be? </w:t>
            </w:r>
            <w:r w:rsidR="46999D26">
              <w:t>(</w:t>
            </w:r>
            <w:r w:rsidR="2343F4D9">
              <w:t>Sullivan and Lilburn 2017)</w:t>
            </w:r>
          </w:p>
        </w:tc>
      </w:tr>
    </w:tbl>
    <w:p w14:paraId="0764DD05" w14:textId="6637883C" w:rsidR="009E64DD" w:rsidRPr="001C6FB8" w:rsidRDefault="009E64DD" w:rsidP="00D33D6A">
      <w:pPr>
        <w:pStyle w:val="Heading2"/>
      </w:pPr>
      <w:bookmarkStart w:id="96" w:name="_Toc147914088"/>
      <w:bookmarkStart w:id="97" w:name="_Toc60818580"/>
      <w:bookmarkStart w:id="98" w:name="_Toc172645964"/>
      <w:r w:rsidRPr="001C6FB8">
        <w:lastRenderedPageBreak/>
        <w:t xml:space="preserve">Discuss and connect the mathematics – </w:t>
      </w:r>
      <w:r w:rsidR="1125FFCA">
        <w:t>10</w:t>
      </w:r>
      <w:r w:rsidRPr="001C6FB8">
        <w:t xml:space="preserve"> minutes</w:t>
      </w:r>
      <w:bookmarkEnd w:id="96"/>
      <w:bookmarkEnd w:id="97"/>
      <w:bookmarkEnd w:id="98"/>
    </w:p>
    <w:p w14:paraId="2F5C6D9D" w14:textId="590A9B1D" w:rsidR="00A8004B" w:rsidRPr="001C6FB8" w:rsidRDefault="424D0454" w:rsidP="0076515D">
      <w:pPr>
        <w:pStyle w:val="ListNumber"/>
      </w:pPr>
      <w:r w:rsidRPr="0076515D">
        <w:t>Select</w:t>
      </w:r>
      <w:r>
        <w:t xml:space="preserve"> students to share the expected probability of </w:t>
      </w:r>
      <w:r w:rsidR="57AC040F">
        <w:t xml:space="preserve">scoring zero in a round </w:t>
      </w:r>
      <w:r w:rsidR="00265351">
        <w:t>of</w:t>
      </w:r>
      <w:r w:rsidR="57AC040F">
        <w:t xml:space="preserve"> </w:t>
      </w:r>
      <w:r>
        <w:t>the modified game and the results of the games that they played.</w:t>
      </w:r>
      <w:r w:rsidR="31D38D31">
        <w:t xml:space="preserve"> </w:t>
      </w:r>
      <w:r>
        <w:t>Ask</w:t>
      </w:r>
      <w:r w:rsidR="001540F9">
        <w:t xml:space="preserve"> the following questions</w:t>
      </w:r>
      <w:r w:rsidR="43F6D424">
        <w:t>:</w:t>
      </w:r>
    </w:p>
    <w:p w14:paraId="60020603" w14:textId="20F5AE72" w:rsidR="00A8004B" w:rsidRPr="0076515D" w:rsidRDefault="43F6D424" w:rsidP="00507CC7">
      <w:pPr>
        <w:pStyle w:val="ListBullet"/>
        <w:ind w:left="1134"/>
      </w:pPr>
      <w:r w:rsidRPr="0076515D">
        <w:t>W</w:t>
      </w:r>
      <w:r w:rsidR="424D0454" w:rsidRPr="0076515D">
        <w:t>h</w:t>
      </w:r>
      <w:r w:rsidRPr="0076515D">
        <w:t xml:space="preserve">at </w:t>
      </w:r>
      <w:r w:rsidR="424D0454" w:rsidRPr="0076515D">
        <w:t xml:space="preserve">differences or similarities </w:t>
      </w:r>
      <w:r w:rsidR="00FA6C32">
        <w:t xml:space="preserve">did you notice between </w:t>
      </w:r>
      <w:r w:rsidR="424D0454" w:rsidRPr="0076515D">
        <w:t>the probability and data</w:t>
      </w:r>
      <w:r w:rsidRPr="0076515D">
        <w:t>?</w:t>
      </w:r>
    </w:p>
    <w:p w14:paraId="32C335BC" w14:textId="77777777" w:rsidR="00FF4C96" w:rsidRPr="0076515D" w:rsidRDefault="43F6D424" w:rsidP="00507CC7">
      <w:pPr>
        <w:pStyle w:val="ListBullet"/>
        <w:ind w:left="1134"/>
      </w:pPr>
      <w:r w:rsidRPr="0076515D">
        <w:t>Did anyone have different data for the same game rules?</w:t>
      </w:r>
    </w:p>
    <w:p w14:paraId="27D158DF" w14:textId="602650B8" w:rsidR="009E64DD" w:rsidRPr="001C6FB8" w:rsidRDefault="18FE5163" w:rsidP="00507CC7">
      <w:pPr>
        <w:pStyle w:val="ListBullet"/>
        <w:ind w:left="1134"/>
      </w:pPr>
      <w:r w:rsidRPr="0076515D">
        <w:t>What might happen</w:t>
      </w:r>
      <w:r w:rsidR="68642981">
        <w:t xml:space="preserve"> to the data if you played 100 more games using the same rules?</w:t>
      </w:r>
    </w:p>
    <w:p w14:paraId="254B30DD" w14:textId="77777777" w:rsidR="009E64DD" w:rsidRPr="001C6FB8" w:rsidRDefault="009E64DD" w:rsidP="00D33D6A">
      <w:r w:rsidRPr="001C6FB8">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9E64DD" w:rsidRPr="001C6FB8" w14:paraId="282B9B6B" w14:textId="77777777" w:rsidTr="48CCD6D8">
        <w:trPr>
          <w:cnfStyle w:val="100000000000" w:firstRow="1" w:lastRow="0" w:firstColumn="0" w:lastColumn="0" w:oddVBand="0" w:evenVBand="0" w:oddHBand="0" w:evenHBand="0" w:firstRowFirstColumn="0" w:firstRowLastColumn="0" w:lastRowFirstColumn="0" w:lastRowLastColumn="0"/>
        </w:trPr>
        <w:tc>
          <w:tcPr>
            <w:tcW w:w="7280" w:type="dxa"/>
          </w:tcPr>
          <w:p w14:paraId="509E5D8F" w14:textId="77777777" w:rsidR="009E64DD" w:rsidRPr="001C6FB8" w:rsidRDefault="009E64DD" w:rsidP="00D33D6A">
            <w:r w:rsidRPr="001C6FB8">
              <w:lastRenderedPageBreak/>
              <w:t>Assessment opportunities</w:t>
            </w:r>
          </w:p>
        </w:tc>
        <w:tc>
          <w:tcPr>
            <w:tcW w:w="7280" w:type="dxa"/>
          </w:tcPr>
          <w:p w14:paraId="66781788" w14:textId="77777777" w:rsidR="009E64DD" w:rsidRPr="001C6FB8" w:rsidRDefault="009E64DD" w:rsidP="00D33D6A">
            <w:r w:rsidRPr="001C6FB8">
              <w:t>Links</w:t>
            </w:r>
          </w:p>
        </w:tc>
      </w:tr>
      <w:tr w:rsidR="009E64DD" w:rsidRPr="001C6FB8" w14:paraId="01D2161E" w14:textId="77777777" w:rsidTr="48CCD6D8">
        <w:trPr>
          <w:cnfStyle w:val="000000100000" w:firstRow="0" w:lastRow="0" w:firstColumn="0" w:lastColumn="0" w:oddVBand="0" w:evenVBand="0" w:oddHBand="1" w:evenHBand="0" w:firstRowFirstColumn="0" w:firstRowLastColumn="0" w:lastRowFirstColumn="0" w:lastRowLastColumn="0"/>
        </w:trPr>
        <w:tc>
          <w:tcPr>
            <w:tcW w:w="7280" w:type="dxa"/>
          </w:tcPr>
          <w:p w14:paraId="2BF617A3" w14:textId="77777777" w:rsidR="009E64DD" w:rsidRPr="00895CFF" w:rsidRDefault="009E64DD" w:rsidP="00D33D6A">
            <w:r w:rsidRPr="00895CFF">
              <w:t>What to look for:</w:t>
            </w:r>
          </w:p>
          <w:p w14:paraId="2AC01861" w14:textId="71C3EAD3" w:rsidR="009E64DD" w:rsidRPr="00895CFF" w:rsidRDefault="1C88C11E" w:rsidP="00C30351">
            <w:pPr>
              <w:pStyle w:val="ListBullet"/>
              <w:numPr>
                <w:ilvl w:val="0"/>
                <w:numId w:val="14"/>
              </w:numPr>
              <w:rPr>
                <w:b/>
                <w:bCs/>
              </w:rPr>
            </w:pPr>
            <w:r w:rsidRPr="00895CFF">
              <w:t xml:space="preserve">Can students </w:t>
            </w:r>
            <w:r w:rsidR="49E880B9" w:rsidRPr="00895CFF">
              <w:t>establish that the total of the probabilities of the outcomes of a chance experiment equals one</w:t>
            </w:r>
            <w:r w:rsidRPr="00895CFF">
              <w:t xml:space="preserve">? </w:t>
            </w:r>
            <w:r w:rsidR="00507CC7">
              <w:br/>
            </w:r>
            <w:r w:rsidR="1CEF5E67" w:rsidRPr="0C43545C">
              <w:rPr>
                <w:b/>
                <w:bCs/>
              </w:rPr>
              <w:t>[</w:t>
            </w:r>
            <w:r w:rsidR="5505874B" w:rsidRPr="0C43545C">
              <w:rPr>
                <w:b/>
                <w:bCs/>
              </w:rPr>
              <w:t>MAO-WM-01, MA3-CHAN-01</w:t>
            </w:r>
            <w:r w:rsidR="1CEF5E67" w:rsidRPr="0C43545C">
              <w:rPr>
                <w:b/>
                <w:bCs/>
              </w:rPr>
              <w:t>]</w:t>
            </w:r>
          </w:p>
          <w:p w14:paraId="59E700D2" w14:textId="1D0E5DF6" w:rsidR="009E64DD" w:rsidRPr="00895CFF" w:rsidRDefault="4BB1424C" w:rsidP="00C30351">
            <w:pPr>
              <w:pStyle w:val="ListBullet"/>
              <w:numPr>
                <w:ilvl w:val="0"/>
                <w:numId w:val="14"/>
              </w:numPr>
              <w:rPr>
                <w:b/>
              </w:rPr>
            </w:pPr>
            <w:r>
              <w:t xml:space="preserve">Can students distinguish between the frequency and the probability of an outcome? </w:t>
            </w:r>
            <w:r w:rsidR="1C88C11E" w:rsidRPr="00895CFF">
              <w:rPr>
                <w:b/>
                <w:bCs/>
              </w:rPr>
              <w:t>[</w:t>
            </w:r>
            <w:r w:rsidR="79183C9F" w:rsidRPr="00895CFF">
              <w:rPr>
                <w:b/>
                <w:bCs/>
              </w:rPr>
              <w:t>MAO-WM-01, MA3-CHAN-01</w:t>
            </w:r>
            <w:r w:rsidR="1C88C11E" w:rsidRPr="00895CFF">
              <w:rPr>
                <w:b/>
                <w:bCs/>
              </w:rPr>
              <w:t>]</w:t>
            </w:r>
          </w:p>
        </w:tc>
        <w:tc>
          <w:tcPr>
            <w:tcW w:w="7280" w:type="dxa"/>
          </w:tcPr>
          <w:p w14:paraId="0E175D98" w14:textId="6972A9FD" w:rsidR="009E64DD" w:rsidRPr="00895CFF" w:rsidRDefault="05468B8C" w:rsidP="00D33D6A">
            <w:r w:rsidRPr="00895CFF">
              <w:t xml:space="preserve">Links to </w:t>
            </w:r>
            <w:hyperlink r:id="rId42">
              <w:r w:rsidRPr="00895CFF">
                <w:rPr>
                  <w:rStyle w:val="Hyperlink"/>
                </w:rPr>
                <w:t>National Numeracy Learning Progressions</w:t>
              </w:r>
            </w:hyperlink>
            <w:r w:rsidRPr="00895CFF">
              <w:t xml:space="preserve"> (NNLP):</w:t>
            </w:r>
          </w:p>
          <w:p w14:paraId="662A5A2B" w14:textId="1B43F5E9" w:rsidR="009E64DD" w:rsidRPr="00895CFF" w:rsidRDefault="00D40703" w:rsidP="00C30351">
            <w:pPr>
              <w:pStyle w:val="ListBullet"/>
              <w:ind w:left="0" w:firstLine="0"/>
            </w:pPr>
            <w:r>
              <w:t xml:space="preserve">UnC2, UnC3, </w:t>
            </w:r>
            <w:r w:rsidR="2EC8014C" w:rsidRPr="00895CFF">
              <w:t>UnC4.</w:t>
            </w:r>
          </w:p>
        </w:tc>
      </w:tr>
    </w:tbl>
    <w:p w14:paraId="14E21B7B" w14:textId="77777777" w:rsidR="00D973A3" w:rsidRPr="001C6FB8" w:rsidRDefault="00D973A3">
      <w:pPr>
        <w:spacing w:before="0" w:after="160" w:line="259" w:lineRule="auto"/>
      </w:pPr>
      <w:r w:rsidRPr="001C6FB8">
        <w:br w:type="page"/>
      </w:r>
    </w:p>
    <w:p w14:paraId="4145058A" w14:textId="77777777" w:rsidR="00D973A3" w:rsidRPr="001C6FB8" w:rsidRDefault="00D973A3" w:rsidP="00D33D6A">
      <w:pPr>
        <w:pStyle w:val="Heading1"/>
      </w:pPr>
      <w:bookmarkStart w:id="99" w:name="_Lesson_5"/>
      <w:bookmarkStart w:id="100" w:name="_Toc322250558"/>
      <w:bookmarkStart w:id="101" w:name="_Toc172645965"/>
      <w:bookmarkEnd w:id="99"/>
      <w:r w:rsidRPr="001C6FB8">
        <w:lastRenderedPageBreak/>
        <w:t>Lesson 5</w:t>
      </w:r>
      <w:bookmarkEnd w:id="100"/>
      <w:bookmarkEnd w:id="101"/>
    </w:p>
    <w:p w14:paraId="0FF26065" w14:textId="7242853C" w:rsidR="00D973A3" w:rsidRPr="001C6FB8" w:rsidRDefault="00D973A3" w:rsidP="00D33D6A">
      <w:pPr>
        <w:pStyle w:val="FeatureBox3"/>
      </w:pPr>
      <w:r w:rsidRPr="001C6FB8">
        <w:rPr>
          <w:rStyle w:val="Strong"/>
        </w:rPr>
        <w:t>Core concept</w:t>
      </w:r>
      <w:r w:rsidRPr="001C6FB8">
        <w:t xml:space="preserve">: </w:t>
      </w:r>
      <w:r w:rsidR="00642372" w:rsidRPr="001C6FB8">
        <w:t>data can help conceptualise events and history</w:t>
      </w:r>
      <w:r w:rsidRPr="001C6FB8">
        <w:t>.</w:t>
      </w:r>
    </w:p>
    <w:p w14:paraId="6068AD53" w14:textId="5E8BBFB3" w:rsidR="00D973A3" w:rsidRPr="001C6FB8" w:rsidRDefault="00D973A3" w:rsidP="00D33D6A">
      <w:pPr>
        <w:pStyle w:val="Heading2"/>
      </w:pPr>
      <w:bookmarkStart w:id="102" w:name="_Toc147914090"/>
      <w:bookmarkStart w:id="103" w:name="_Toc1829454060"/>
      <w:bookmarkStart w:id="104" w:name="_Toc172645966"/>
      <w:r w:rsidRPr="001C6FB8">
        <w:t>Daily number sense</w:t>
      </w:r>
      <w:r w:rsidR="00A15FCF" w:rsidRPr="001C6FB8">
        <w:t xml:space="preserve"> – </w:t>
      </w:r>
      <w:r w:rsidR="177DC334">
        <w:t>more</w:t>
      </w:r>
      <w:r w:rsidR="17542FBD">
        <w:t xml:space="preserve"> and </w:t>
      </w:r>
      <w:r w:rsidR="46E9A312">
        <w:t>less</w:t>
      </w:r>
      <w:r w:rsidRPr="001C6FB8">
        <w:t xml:space="preserve"> – </w:t>
      </w:r>
      <w:r w:rsidR="00642372" w:rsidRPr="001C6FB8">
        <w:t>10</w:t>
      </w:r>
      <w:r w:rsidRPr="001C6FB8">
        <w:t xml:space="preserve"> minutes</w:t>
      </w:r>
      <w:bookmarkEnd w:id="102"/>
      <w:bookmarkEnd w:id="103"/>
      <w:bookmarkEnd w:id="104"/>
    </w:p>
    <w:p w14:paraId="2ACE308E" w14:textId="77777777" w:rsidR="00D973A3" w:rsidRPr="001C6FB8" w:rsidRDefault="00D973A3" w:rsidP="00D33D6A">
      <w:pPr>
        <w:pStyle w:val="FeatureBox"/>
      </w:pPr>
      <w:r w:rsidRPr="001C6FB8">
        <w:t xml:space="preserve">Daily number sense activities for Lessons 5 to 7 ‘loop’ back to concepts and procedures covered in previous units to assist students to build an increasingly connected network of ideas. </w:t>
      </w:r>
      <w:bookmarkStart w:id="105" w:name="_Int_DaS8utSD"/>
      <w:r w:rsidRPr="001C6FB8">
        <w:t>These concepts may differ from the core concepts being covered by the unit.</w:t>
      </w:r>
      <w:bookmarkEnd w:id="105"/>
    </w:p>
    <w:p w14:paraId="4329848A" w14:textId="77777777" w:rsidR="0065216A" w:rsidRPr="001C6FB8" w:rsidRDefault="0065216A" w:rsidP="00D33D6A">
      <w:bookmarkStart w:id="106" w:name="_Int_e4B0dZBr"/>
      <w:r w:rsidRPr="001C6FB8">
        <w:t>The table below contains a suggested learning intention and success criteria. These are best co-constructed with students.</w:t>
      </w:r>
      <w:bookmarkEnd w:id="106"/>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5216A" w:rsidRPr="001C6FB8" w14:paraId="612B57DA" w14:textId="77777777" w:rsidTr="48CCD6D8">
        <w:trPr>
          <w:cnfStyle w:val="100000000000" w:firstRow="1" w:lastRow="0" w:firstColumn="0" w:lastColumn="0" w:oddVBand="0" w:evenVBand="0" w:oddHBand="0" w:evenHBand="0" w:firstRowFirstColumn="0" w:firstRowLastColumn="0" w:lastRowFirstColumn="0" w:lastRowLastColumn="0"/>
        </w:trPr>
        <w:tc>
          <w:tcPr>
            <w:tcW w:w="7280" w:type="dxa"/>
          </w:tcPr>
          <w:p w14:paraId="2ACE6A84" w14:textId="77777777" w:rsidR="0065216A" w:rsidRPr="001C6FB8" w:rsidRDefault="0065216A" w:rsidP="00D33D6A">
            <w:r w:rsidRPr="001C6FB8">
              <w:t>Daily number sense learning intention</w:t>
            </w:r>
          </w:p>
        </w:tc>
        <w:tc>
          <w:tcPr>
            <w:tcW w:w="7280" w:type="dxa"/>
          </w:tcPr>
          <w:p w14:paraId="4BD90F43" w14:textId="77777777" w:rsidR="0065216A" w:rsidRPr="001C6FB8" w:rsidRDefault="0065216A" w:rsidP="00D33D6A">
            <w:r w:rsidRPr="001C6FB8">
              <w:t>Daily number sense success criteria</w:t>
            </w:r>
          </w:p>
        </w:tc>
      </w:tr>
      <w:tr w:rsidR="0065216A" w:rsidRPr="001C6FB8" w14:paraId="2160AC9F" w14:textId="77777777" w:rsidTr="48CCD6D8">
        <w:trPr>
          <w:cnfStyle w:val="000000100000" w:firstRow="0" w:lastRow="0" w:firstColumn="0" w:lastColumn="0" w:oddVBand="0" w:evenVBand="0" w:oddHBand="1" w:evenHBand="0" w:firstRowFirstColumn="0" w:firstRowLastColumn="0" w:lastRowFirstColumn="0" w:lastRowLastColumn="0"/>
        </w:trPr>
        <w:tc>
          <w:tcPr>
            <w:tcW w:w="7280" w:type="dxa"/>
          </w:tcPr>
          <w:p w14:paraId="19B4DF84" w14:textId="0910B445" w:rsidR="0065216A" w:rsidRPr="001C6FB8" w:rsidRDefault="0065216A" w:rsidP="00D33D6A">
            <w:r w:rsidRPr="001C6FB8">
              <w:t>Students are learning to:</w:t>
            </w:r>
          </w:p>
          <w:p w14:paraId="7204AF01" w14:textId="5A339F6E" w:rsidR="0065216A" w:rsidRPr="001C6FB8" w:rsidRDefault="64F8FDED" w:rsidP="00D462BA">
            <w:pPr>
              <w:pStyle w:val="ListBullet"/>
            </w:pPr>
            <w:bookmarkStart w:id="107" w:name="_Int_JpuWXJfx"/>
            <w:r w:rsidRPr="00D462BA">
              <w:t>recognise</w:t>
            </w:r>
            <w:r>
              <w:t xml:space="preserve"> that the place value system can be extended beyond hundredths</w:t>
            </w:r>
            <w:r w:rsidR="2C6C217E">
              <w:t>.</w:t>
            </w:r>
            <w:bookmarkEnd w:id="107"/>
          </w:p>
        </w:tc>
        <w:tc>
          <w:tcPr>
            <w:tcW w:w="7280" w:type="dxa"/>
          </w:tcPr>
          <w:p w14:paraId="78433442" w14:textId="1076A82E" w:rsidR="0065216A" w:rsidRPr="001C6FB8" w:rsidRDefault="0065216A" w:rsidP="00D33D6A">
            <w:r w:rsidRPr="001C6FB8">
              <w:t>Students can:</w:t>
            </w:r>
          </w:p>
          <w:p w14:paraId="0F665F98" w14:textId="10809F83" w:rsidR="0065216A" w:rsidRPr="00D462BA" w:rsidRDefault="69B226B9" w:rsidP="00D462BA">
            <w:pPr>
              <w:pStyle w:val="ListBullet"/>
            </w:pPr>
            <w:r w:rsidRPr="00D462BA">
              <w:t>express thousandths as decimals</w:t>
            </w:r>
          </w:p>
          <w:p w14:paraId="6D318FA5" w14:textId="7053CEC6" w:rsidR="0065216A" w:rsidRPr="001C6FB8" w:rsidRDefault="683D42E5" w:rsidP="00D462BA">
            <w:pPr>
              <w:pStyle w:val="ListBullet"/>
            </w:pPr>
            <w:r w:rsidRPr="00D462BA">
              <w:t>indicate the place value of digits in decimal numbers of up to 3 decimal</w:t>
            </w:r>
            <w:r>
              <w:t xml:space="preserve"> places</w:t>
            </w:r>
            <w:r w:rsidR="69B226B9">
              <w:t>.</w:t>
            </w:r>
          </w:p>
        </w:tc>
      </w:tr>
    </w:tbl>
    <w:p w14:paraId="6BC39D25" w14:textId="5D61699B" w:rsidR="4B0022E4" w:rsidRDefault="004C12A1" w:rsidP="004C12A1">
      <w:pPr>
        <w:suppressAutoHyphens w:val="0"/>
        <w:spacing w:before="0" w:after="160" w:line="259" w:lineRule="auto"/>
      </w:pPr>
      <w:r>
        <w:br w:type="page"/>
      </w:r>
    </w:p>
    <w:p w14:paraId="2BC4D936" w14:textId="33D87C33" w:rsidR="0065216A" w:rsidRPr="009C66FD" w:rsidRDefault="381156D1" w:rsidP="00C30351">
      <w:pPr>
        <w:pStyle w:val="ListNumber"/>
        <w:numPr>
          <w:ilvl w:val="0"/>
          <w:numId w:val="13"/>
        </w:numPr>
      </w:pPr>
      <w:r w:rsidRPr="009C66FD">
        <w:lastRenderedPageBreak/>
        <w:t>Write the number 4.329 on the whiteboard.</w:t>
      </w:r>
    </w:p>
    <w:p w14:paraId="7B7AD106" w14:textId="18016718" w:rsidR="0065216A" w:rsidRPr="009C66FD" w:rsidRDefault="3D76B94F" w:rsidP="009C66FD">
      <w:pPr>
        <w:pStyle w:val="ListNumber"/>
      </w:pPr>
      <w:r w:rsidRPr="009C66FD">
        <w:t xml:space="preserve">Students </w:t>
      </w:r>
      <w:hyperlink r:id="rId43">
        <w:r w:rsidR="00FA2C27" w:rsidRPr="00F517BE">
          <w:rPr>
            <w:rStyle w:val="Hyperlink"/>
          </w:rPr>
          <w:t>turn and talk</w:t>
        </w:r>
      </w:hyperlink>
      <w:r w:rsidRPr="009C66FD">
        <w:t xml:space="preserve"> to a partner to identify </w:t>
      </w:r>
      <w:r w:rsidR="1A97286D" w:rsidRPr="009C66FD">
        <w:t xml:space="preserve">and record </w:t>
      </w:r>
      <w:r w:rsidRPr="009C66FD">
        <w:t>the value of each of the digits</w:t>
      </w:r>
      <w:r w:rsidR="369DD694" w:rsidRPr="009C66FD">
        <w:t xml:space="preserve"> in the number. For example, the 4 </w:t>
      </w:r>
      <w:r w:rsidR="1FF55A8D" w:rsidRPr="009C66FD">
        <w:t>has a value of</w:t>
      </w:r>
      <w:r w:rsidR="369DD694" w:rsidRPr="009C66FD">
        <w:t xml:space="preserve"> </w:t>
      </w:r>
      <w:r w:rsidR="1139303A" w:rsidRPr="009C66FD">
        <w:t xml:space="preserve">4 ones, the 3 has value of </w:t>
      </w:r>
      <w:r w:rsidR="0DC9FBA5" w:rsidRPr="009C66FD">
        <w:t>3 thousandths, the 2 has a value of 2 hundredths and the 9 has valu</w:t>
      </w:r>
      <w:r w:rsidR="20798CAF" w:rsidRPr="009C66FD">
        <w:t>e of 9 tenths.</w:t>
      </w:r>
    </w:p>
    <w:p w14:paraId="2F4D2E91" w14:textId="75BAE453" w:rsidR="0065216A" w:rsidRPr="009C66FD" w:rsidRDefault="20798CAF" w:rsidP="009C66FD">
      <w:pPr>
        <w:pStyle w:val="ListNumber"/>
      </w:pPr>
      <w:r w:rsidRPr="009C66FD">
        <w:t>Ask the students to</w:t>
      </w:r>
      <w:r w:rsidR="670197C1" w:rsidRPr="009C66FD">
        <w:t xml:space="preserve"> identify and record the number one thousandth larger. Discuss </w:t>
      </w:r>
      <w:r w:rsidR="380A4E15" w:rsidRPr="009C66FD">
        <w:t>strategies used to complete this task.</w:t>
      </w:r>
    </w:p>
    <w:p w14:paraId="49D06EDB" w14:textId="59A2B5ED" w:rsidR="0065216A" w:rsidRPr="009C66FD" w:rsidRDefault="380A4E15" w:rsidP="009C66FD">
      <w:pPr>
        <w:pStyle w:val="ListNumber"/>
      </w:pPr>
      <w:r w:rsidRPr="009C66FD">
        <w:t>Ask the students to identify and record the number one thousandth smaller. Discuss strategies used to complete this task.</w:t>
      </w:r>
    </w:p>
    <w:p w14:paraId="77E880C5" w14:textId="10D9F4BA" w:rsidR="0065216A" w:rsidRPr="009C66FD" w:rsidRDefault="69B226B9" w:rsidP="009C66FD">
      <w:pPr>
        <w:pStyle w:val="ListNumber"/>
      </w:pPr>
      <w:r w:rsidRPr="009C66FD">
        <w:t xml:space="preserve">Display and read </w:t>
      </w:r>
      <w:hyperlink w:anchor="_Resource_9_–" w:history="1">
        <w:r w:rsidRPr="004F1CF2">
          <w:rPr>
            <w:rStyle w:val="Hyperlink"/>
          </w:rPr>
          <w:t xml:space="preserve">Resource </w:t>
        </w:r>
        <w:r w:rsidR="0115FBF1" w:rsidRPr="004F1CF2">
          <w:rPr>
            <w:rStyle w:val="Hyperlink"/>
          </w:rPr>
          <w:t>9</w:t>
        </w:r>
        <w:r w:rsidRPr="004F1CF2">
          <w:rPr>
            <w:rStyle w:val="Hyperlink"/>
          </w:rPr>
          <w:t xml:space="preserve"> – </w:t>
        </w:r>
        <w:r w:rsidR="5B12A5E9" w:rsidRPr="004F1CF2">
          <w:rPr>
            <w:rStyle w:val="Hyperlink"/>
          </w:rPr>
          <w:t>more</w:t>
        </w:r>
        <w:r w:rsidRPr="004F1CF2">
          <w:rPr>
            <w:rStyle w:val="Hyperlink"/>
          </w:rPr>
          <w:t xml:space="preserve"> and </w:t>
        </w:r>
        <w:r w:rsidR="6097F68F" w:rsidRPr="004F1CF2">
          <w:rPr>
            <w:rStyle w:val="Hyperlink"/>
          </w:rPr>
          <w:t>less</w:t>
        </w:r>
      </w:hyperlink>
      <w:r w:rsidRPr="004F1CF2">
        <w:t>.</w:t>
      </w:r>
    </w:p>
    <w:p w14:paraId="3FCF8DE8" w14:textId="79A8C064" w:rsidR="0065216A" w:rsidRPr="009C66FD" w:rsidRDefault="69B226B9" w:rsidP="009C66FD">
      <w:pPr>
        <w:pStyle w:val="ListNumber"/>
      </w:pPr>
      <w:r w:rsidRPr="009C66FD">
        <w:t>Discuss the thousandth that comes before and after one. If needed, model how to record one as 1.000.</w:t>
      </w:r>
    </w:p>
    <w:p w14:paraId="157D470A" w14:textId="14A27594" w:rsidR="47DC9DDE" w:rsidRPr="009C66FD" w:rsidRDefault="47DC9DDE" w:rsidP="009C66FD">
      <w:pPr>
        <w:pStyle w:val="ListNumber"/>
      </w:pPr>
      <w:r w:rsidRPr="009C66FD">
        <w:t xml:space="preserve">Students write the number one thousandth smaller </w:t>
      </w:r>
      <w:r w:rsidR="1CEB961B" w:rsidRPr="009C66FD">
        <w:t>and</w:t>
      </w:r>
      <w:r w:rsidRPr="009C66FD">
        <w:t xml:space="preserve"> one thousandth larger than each displayed decimal number</w:t>
      </w:r>
      <w:r w:rsidR="1C5332E0" w:rsidRPr="009C66FD">
        <w:t>.</w:t>
      </w:r>
    </w:p>
    <w:p w14:paraId="644DF022" w14:textId="75B44075" w:rsidR="0065216A" w:rsidRPr="001C6FB8" w:rsidRDefault="69B226B9" w:rsidP="009C66FD">
      <w:pPr>
        <w:pStyle w:val="ListNumber"/>
      </w:pPr>
      <w:r w:rsidRPr="009C66FD">
        <w:t>Select students to</w:t>
      </w:r>
      <w:r>
        <w:t xml:space="preserve"> say a chosen decimal number aloud and identify the ones, tenths, hundredths and thousandths. Ask</w:t>
      </w:r>
      <w:r w:rsidR="004C12A1">
        <w:t xml:space="preserve"> the following questions</w:t>
      </w:r>
      <w:r>
        <w:t>:</w:t>
      </w:r>
    </w:p>
    <w:p w14:paraId="57A65222" w14:textId="315E8408" w:rsidR="0065216A" w:rsidRPr="00895CFF" w:rsidRDefault="69B226B9" w:rsidP="00A725C6">
      <w:pPr>
        <w:pStyle w:val="ListBullet"/>
        <w:ind w:left="1134"/>
      </w:pPr>
      <w:r w:rsidRPr="00895CFF">
        <w:t xml:space="preserve">Which </w:t>
      </w:r>
      <w:r w:rsidR="002C85B9">
        <w:t xml:space="preserve">of the </w:t>
      </w:r>
      <w:r>
        <w:t>decimal</w:t>
      </w:r>
      <w:r w:rsidR="7A5415F0">
        <w:t>s on this page</w:t>
      </w:r>
      <w:r w:rsidRPr="00895CFF">
        <w:t xml:space="preserve"> is the largest? How do you know?</w:t>
      </w:r>
    </w:p>
    <w:p w14:paraId="3C230D5E" w14:textId="563986CA" w:rsidR="0065216A" w:rsidRPr="00895CFF" w:rsidRDefault="69B226B9" w:rsidP="00A725C6">
      <w:pPr>
        <w:pStyle w:val="ListBullet"/>
        <w:ind w:left="1134"/>
      </w:pPr>
      <w:r w:rsidRPr="00895CFF">
        <w:t xml:space="preserve">Which </w:t>
      </w:r>
      <w:r w:rsidR="33F86CD4">
        <w:t>of the decimals on this page</w:t>
      </w:r>
      <w:r w:rsidRPr="00895CFF">
        <w:t xml:space="preserve"> is the smallest? How do you know?</w:t>
      </w:r>
    </w:p>
    <w:p w14:paraId="33CE5F8E" w14:textId="3AF2B419" w:rsidR="0065216A" w:rsidRPr="001C6FB8" w:rsidRDefault="69B226B9" w:rsidP="00A725C6">
      <w:pPr>
        <w:pStyle w:val="ListBullet"/>
        <w:ind w:left="1134"/>
      </w:pPr>
      <w:r w:rsidRPr="00895CFF">
        <w:t xml:space="preserve">Which </w:t>
      </w:r>
      <w:r w:rsidR="04ED9128">
        <w:t>of the decimals on this page</w:t>
      </w:r>
      <w:r>
        <w:t xml:space="preserve"> is closest to a whole number? Explain how you know.</w:t>
      </w:r>
    </w:p>
    <w:p w14:paraId="46A5A952" w14:textId="3EEC7769" w:rsidR="0065216A" w:rsidRPr="001C6FB8" w:rsidRDefault="0065216A" w:rsidP="00D33D6A">
      <w:r w:rsidRPr="001C6FB8">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rsidRPr="001C6FB8" w14:paraId="5E5F11FA" w14:textId="77777777" w:rsidTr="48CCD6D8">
        <w:trPr>
          <w:cnfStyle w:val="100000000000" w:firstRow="1" w:lastRow="0" w:firstColumn="0" w:lastColumn="0" w:oddVBand="0" w:evenVBand="0" w:oddHBand="0" w:evenHBand="0" w:firstRowFirstColumn="0" w:firstRowLastColumn="0" w:lastRowFirstColumn="0" w:lastRowLastColumn="0"/>
        </w:trPr>
        <w:tc>
          <w:tcPr>
            <w:tcW w:w="7280" w:type="dxa"/>
          </w:tcPr>
          <w:p w14:paraId="5C5D97E9" w14:textId="77777777" w:rsidR="0065216A" w:rsidRPr="001C6FB8" w:rsidRDefault="0065216A" w:rsidP="00D33D6A">
            <w:r w:rsidRPr="001C6FB8">
              <w:lastRenderedPageBreak/>
              <w:t>Assessment opportunities</w:t>
            </w:r>
          </w:p>
        </w:tc>
        <w:tc>
          <w:tcPr>
            <w:tcW w:w="7280" w:type="dxa"/>
          </w:tcPr>
          <w:p w14:paraId="0D99BFC8" w14:textId="77777777" w:rsidR="0065216A" w:rsidRPr="001C6FB8" w:rsidRDefault="0065216A" w:rsidP="00D33D6A">
            <w:r w:rsidRPr="001C6FB8">
              <w:t>Links</w:t>
            </w:r>
          </w:p>
        </w:tc>
      </w:tr>
      <w:tr w:rsidR="0065216A" w:rsidRPr="001C6FB8" w14:paraId="6445A593" w14:textId="77777777" w:rsidTr="48CCD6D8">
        <w:trPr>
          <w:cnfStyle w:val="000000100000" w:firstRow="0" w:lastRow="0" w:firstColumn="0" w:lastColumn="0" w:oddVBand="0" w:evenVBand="0" w:oddHBand="1" w:evenHBand="0" w:firstRowFirstColumn="0" w:firstRowLastColumn="0" w:lastRowFirstColumn="0" w:lastRowLastColumn="0"/>
        </w:trPr>
        <w:tc>
          <w:tcPr>
            <w:tcW w:w="7280" w:type="dxa"/>
          </w:tcPr>
          <w:p w14:paraId="0191DACB" w14:textId="1EA795BF" w:rsidR="0065216A" w:rsidRPr="001C6FB8" w:rsidRDefault="0065216A" w:rsidP="00D33D6A">
            <w:r w:rsidRPr="001C6FB8">
              <w:t>What to look for:</w:t>
            </w:r>
          </w:p>
          <w:p w14:paraId="45D3ED60" w14:textId="77F4E44C" w:rsidR="0065216A" w:rsidRPr="001C6FB8" w:rsidRDefault="0065216A" w:rsidP="5EE1011B">
            <w:pPr>
              <w:pStyle w:val="ListBullet"/>
              <w:rPr>
                <w:b/>
                <w:bCs/>
              </w:rPr>
            </w:pPr>
            <w:r w:rsidRPr="00895CFF">
              <w:t>Can</w:t>
            </w:r>
            <w:r>
              <w:t xml:space="preserve"> students </w:t>
            </w:r>
            <w:r w:rsidR="33A8B5BA">
              <w:t>express thousandths as decimals?</w:t>
            </w:r>
            <w:r w:rsidR="33A8B5BA" w:rsidRPr="4B0022E4">
              <w:rPr>
                <w:b/>
              </w:rPr>
              <w:t xml:space="preserve"> </w:t>
            </w:r>
            <w:r w:rsidR="00A725C6">
              <w:rPr>
                <w:b/>
              </w:rPr>
              <w:br/>
            </w:r>
            <w:r w:rsidR="33A8B5BA" w:rsidRPr="4B0022E4">
              <w:rPr>
                <w:b/>
              </w:rPr>
              <w:t>[MAO-WM-01, MA3-RN-02]</w:t>
            </w:r>
          </w:p>
          <w:p w14:paraId="0034FEFA" w14:textId="476EE0A1" w:rsidR="0065216A" w:rsidRPr="003E3C39" w:rsidRDefault="0F7D2231" w:rsidP="5EE1011B">
            <w:pPr>
              <w:pStyle w:val="ListBullet"/>
              <w:rPr>
                <w:b/>
              </w:rPr>
            </w:pPr>
            <w:r w:rsidRPr="00895CFF">
              <w:t>Can</w:t>
            </w:r>
            <w:r>
              <w:t xml:space="preserve"> students indicate the place value of digits in decimal numbers of up to 3 decimal places? </w:t>
            </w:r>
            <w:r w:rsidRPr="4B0022E4">
              <w:rPr>
                <w:b/>
              </w:rPr>
              <w:t>[MAO-WM-01, MA3-RN-02]</w:t>
            </w:r>
          </w:p>
        </w:tc>
        <w:tc>
          <w:tcPr>
            <w:tcW w:w="7280" w:type="dxa"/>
          </w:tcPr>
          <w:p w14:paraId="0C265DDE" w14:textId="1467C3ED" w:rsidR="0065216A" w:rsidRPr="001C6FB8" w:rsidRDefault="1880D599" w:rsidP="00D33D6A">
            <w:r>
              <w:t xml:space="preserve">Links to </w:t>
            </w:r>
            <w:hyperlink r:id="rId44">
              <w:r w:rsidRPr="650B0B5D">
                <w:rPr>
                  <w:rStyle w:val="Hyperlink"/>
                </w:rPr>
                <w:t>National Numeracy Learning Progressions</w:t>
              </w:r>
            </w:hyperlink>
            <w:r>
              <w:t xml:space="preserve"> (NNLP):</w:t>
            </w:r>
          </w:p>
          <w:p w14:paraId="00EF8F0F" w14:textId="1182F575" w:rsidR="71B738DF" w:rsidRDefault="71B738DF" w:rsidP="4A520486">
            <w:pPr>
              <w:pStyle w:val="ListBullet"/>
              <w:ind w:left="0" w:firstLine="0"/>
            </w:pPr>
            <w:r w:rsidRPr="00895CFF">
              <w:t>NPV7</w:t>
            </w:r>
            <w:r>
              <w:t>, NPV8.</w:t>
            </w:r>
          </w:p>
          <w:p w14:paraId="3A9BA4DE" w14:textId="408DB718" w:rsidR="0065216A" w:rsidRPr="001C6FB8" w:rsidRDefault="1880D599" w:rsidP="650B0B5D">
            <w:r>
              <w:t xml:space="preserve">Links to suggested </w:t>
            </w:r>
            <w:hyperlink r:id="rId45">
              <w:r w:rsidRPr="650B0B5D">
                <w:rPr>
                  <w:rStyle w:val="Hyperlink"/>
                </w:rPr>
                <w:t>Interview for Student Reasoning</w:t>
              </w:r>
            </w:hyperlink>
            <w:r>
              <w:t xml:space="preserve"> (</w:t>
            </w:r>
            <w:proofErr w:type="spellStart"/>
            <w:r>
              <w:t>IfSR</w:t>
            </w:r>
            <w:proofErr w:type="spellEnd"/>
            <w:r>
              <w:t>) tasks:</w:t>
            </w:r>
          </w:p>
          <w:p w14:paraId="1ADB25CB" w14:textId="2B8953E3" w:rsidR="0065216A" w:rsidRPr="001C6FB8" w:rsidRDefault="245B4A6C" w:rsidP="4A520486">
            <w:pPr>
              <w:pStyle w:val="ListBullet"/>
              <w:ind w:left="0" w:firstLine="0"/>
            </w:pPr>
            <w:proofErr w:type="spellStart"/>
            <w:r w:rsidRPr="00A725C6">
              <w:rPr>
                <w:bCs/>
              </w:rPr>
              <w:t>IfSR</w:t>
            </w:r>
            <w:proofErr w:type="spellEnd"/>
            <w:r w:rsidRPr="00A725C6">
              <w:rPr>
                <w:bCs/>
              </w:rPr>
              <w:t>-NP:</w:t>
            </w:r>
            <w:r>
              <w:t xml:space="preserve"> 4D.2</w:t>
            </w:r>
            <w:r w:rsidR="00720599">
              <w:t>.</w:t>
            </w:r>
          </w:p>
        </w:tc>
      </w:tr>
    </w:tbl>
    <w:p w14:paraId="5EEDE785" w14:textId="6F2B495C" w:rsidR="0065216A" w:rsidRPr="001C6FB8" w:rsidRDefault="0065216A" w:rsidP="00D33D6A">
      <w:pPr>
        <w:pStyle w:val="Heading2"/>
        <w:rPr>
          <w:highlight w:val="green"/>
        </w:rPr>
      </w:pPr>
      <w:bookmarkStart w:id="108" w:name="_Toc147914091"/>
      <w:bookmarkStart w:id="109" w:name="_Toc1683887195"/>
      <w:bookmarkStart w:id="110" w:name="_Toc172645967"/>
      <w:r w:rsidRPr="001C6FB8">
        <w:t>Core lesson</w:t>
      </w:r>
      <w:r w:rsidR="00543464" w:rsidRPr="001C6FB8">
        <w:t xml:space="preserve"> </w:t>
      </w:r>
      <w:r w:rsidR="0880A6CF" w:rsidRPr="001C6FB8">
        <w:t xml:space="preserve">1 </w:t>
      </w:r>
      <w:r w:rsidR="00543464" w:rsidRPr="001C6FB8">
        <w:t xml:space="preserve">– </w:t>
      </w:r>
      <w:r w:rsidR="00A10892">
        <w:t>interpreti</w:t>
      </w:r>
      <w:r w:rsidR="5D98AF6F" w:rsidRPr="001C6FB8">
        <w:t>ng timelines</w:t>
      </w:r>
      <w:r w:rsidRPr="001C6FB8">
        <w:t xml:space="preserve"> – </w:t>
      </w:r>
      <w:r w:rsidR="008C06D2">
        <w:t>25</w:t>
      </w:r>
      <w:r>
        <w:t xml:space="preserve"> minutes</w:t>
      </w:r>
      <w:bookmarkEnd w:id="108"/>
      <w:bookmarkEnd w:id="109"/>
      <w:bookmarkEnd w:id="110"/>
    </w:p>
    <w:p w14:paraId="67D7C177" w14:textId="77777777" w:rsidR="0065216A" w:rsidRPr="001C6FB8" w:rsidRDefault="0065216A" w:rsidP="00D33D6A">
      <w:bookmarkStart w:id="111" w:name="_Int_LdRd5vJT"/>
      <w:r w:rsidRPr="001C6FB8">
        <w:t>The table below contains suggested learning intentions and success criteria. These are best co-constructed with students.</w:t>
      </w:r>
      <w:bookmarkEnd w:id="111"/>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rsidRPr="001C6FB8" w14:paraId="6142D21C" w14:textId="77777777" w:rsidTr="48CCD6D8">
        <w:trPr>
          <w:cnfStyle w:val="100000000000" w:firstRow="1" w:lastRow="0" w:firstColumn="0" w:lastColumn="0" w:oddVBand="0" w:evenVBand="0" w:oddHBand="0" w:evenHBand="0" w:firstRowFirstColumn="0" w:firstRowLastColumn="0" w:lastRowFirstColumn="0" w:lastRowLastColumn="0"/>
        </w:trPr>
        <w:tc>
          <w:tcPr>
            <w:tcW w:w="7280" w:type="dxa"/>
          </w:tcPr>
          <w:p w14:paraId="5B25DE80" w14:textId="77777777" w:rsidR="0065216A" w:rsidRPr="001C6FB8" w:rsidRDefault="0065216A" w:rsidP="00D33D6A">
            <w:r w:rsidRPr="001C6FB8">
              <w:t>Core concept learning intentions</w:t>
            </w:r>
          </w:p>
        </w:tc>
        <w:tc>
          <w:tcPr>
            <w:tcW w:w="7280" w:type="dxa"/>
          </w:tcPr>
          <w:p w14:paraId="56D5C065" w14:textId="77777777" w:rsidR="0065216A" w:rsidRPr="001C6FB8" w:rsidRDefault="0065216A" w:rsidP="00D33D6A">
            <w:r w:rsidRPr="001C6FB8">
              <w:t>Core concept success criteria</w:t>
            </w:r>
          </w:p>
        </w:tc>
      </w:tr>
      <w:tr w:rsidR="0065216A" w:rsidRPr="001C6FB8" w14:paraId="6A3FE628" w14:textId="77777777" w:rsidTr="48CCD6D8">
        <w:trPr>
          <w:cnfStyle w:val="000000100000" w:firstRow="0" w:lastRow="0" w:firstColumn="0" w:lastColumn="0" w:oddVBand="0" w:evenVBand="0" w:oddHBand="1" w:evenHBand="0" w:firstRowFirstColumn="0" w:firstRowLastColumn="0" w:lastRowFirstColumn="0" w:lastRowLastColumn="0"/>
        </w:trPr>
        <w:tc>
          <w:tcPr>
            <w:tcW w:w="7280" w:type="dxa"/>
          </w:tcPr>
          <w:p w14:paraId="5B8359D5" w14:textId="77777777" w:rsidR="0065216A" w:rsidRPr="001C6FB8" w:rsidRDefault="0065216A" w:rsidP="00D33D6A">
            <w:r w:rsidRPr="001C6FB8">
              <w:t>Students are learning to:</w:t>
            </w:r>
          </w:p>
          <w:p w14:paraId="1554BAFB" w14:textId="2C9BF992" w:rsidR="0065216A" w:rsidRPr="00895CFF" w:rsidRDefault="3EC1A272" w:rsidP="5EE1011B">
            <w:pPr>
              <w:pStyle w:val="ListBullet"/>
            </w:pPr>
            <w:r w:rsidRPr="00895CFF">
              <w:t>choose and use appropriate tables and graphs</w:t>
            </w:r>
          </w:p>
          <w:p w14:paraId="59B764A7" w14:textId="4A60BAF7" w:rsidR="0065216A" w:rsidRPr="001C6FB8" w:rsidRDefault="62CC124A" w:rsidP="5EE1011B">
            <w:pPr>
              <w:pStyle w:val="ListBullet"/>
            </w:pPr>
            <w:r w:rsidRPr="00895CFF">
              <w:t>interpret</w:t>
            </w:r>
            <w:r w:rsidRPr="00F517BE">
              <w:t xml:space="preserve"> and compare a range of data displays</w:t>
            </w:r>
            <w:r w:rsidR="1A1886B3" w:rsidRPr="00F517BE">
              <w:t>.</w:t>
            </w:r>
          </w:p>
        </w:tc>
        <w:tc>
          <w:tcPr>
            <w:tcW w:w="7280" w:type="dxa"/>
          </w:tcPr>
          <w:p w14:paraId="6B9D3BFF" w14:textId="77777777" w:rsidR="0065216A" w:rsidRPr="001C6FB8" w:rsidRDefault="0065216A" w:rsidP="00D33D6A">
            <w:r w:rsidRPr="001C6FB8">
              <w:t>Students can:</w:t>
            </w:r>
          </w:p>
          <w:p w14:paraId="769F7440" w14:textId="116361B6" w:rsidR="0065216A" w:rsidRPr="00895CFF" w:rsidRDefault="00125051" w:rsidP="5EE1011B">
            <w:pPr>
              <w:pStyle w:val="ListBullet"/>
            </w:pPr>
            <w:bookmarkStart w:id="112" w:name="_Int_iB8PwPlJ"/>
            <w:r w:rsidRPr="00895CFF">
              <w:t>recognise which types of data display are appropriate to represent data</w:t>
            </w:r>
            <w:bookmarkEnd w:id="112"/>
          </w:p>
          <w:p w14:paraId="5C28D738" w14:textId="3D1770D0" w:rsidR="0065216A" w:rsidRPr="00895CFF" w:rsidRDefault="25983D72" w:rsidP="5EE1011B">
            <w:pPr>
              <w:pStyle w:val="ListBullet"/>
            </w:pPr>
            <w:r w:rsidRPr="00895CFF">
              <w:t>draw an accurate timeline using an appropriate scale</w:t>
            </w:r>
          </w:p>
          <w:p w14:paraId="2E861E29" w14:textId="17B11B49" w:rsidR="0065216A" w:rsidRPr="001C6FB8" w:rsidRDefault="25983D72" w:rsidP="5EE1011B">
            <w:pPr>
              <w:pStyle w:val="ListBullet"/>
            </w:pPr>
            <w:r w:rsidRPr="00895CFF">
              <w:t>interpret data</w:t>
            </w:r>
            <w:r w:rsidRPr="00F517BE">
              <w:t xml:space="preserve"> on a timeline using the given</w:t>
            </w:r>
            <w:r>
              <w:t xml:space="preserve"> scale.</w:t>
            </w:r>
          </w:p>
        </w:tc>
      </w:tr>
    </w:tbl>
    <w:p w14:paraId="56E5780C" w14:textId="055C84D8" w:rsidR="17DDB091" w:rsidRPr="001C6FB8" w:rsidRDefault="17DDB091" w:rsidP="028CBD41">
      <w:pPr>
        <w:pStyle w:val="FeatureBox"/>
      </w:pPr>
      <w:r w:rsidRPr="001C6FB8">
        <w:rPr>
          <w:b/>
          <w:bCs/>
        </w:rPr>
        <w:lastRenderedPageBreak/>
        <w:t>N</w:t>
      </w:r>
      <w:r w:rsidRPr="008C5213">
        <w:rPr>
          <w:b/>
          <w:bCs/>
        </w:rPr>
        <w:t>ote:</w:t>
      </w:r>
      <w:r w:rsidRPr="008C5213">
        <w:t xml:space="preserve"> to ensure the scale is correct, print </w:t>
      </w:r>
      <w:hyperlink w:anchor="_Resource_10_–" w:history="1">
        <w:r w:rsidRPr="008C5213">
          <w:rPr>
            <w:rStyle w:val="Hyperlink"/>
          </w:rPr>
          <w:t xml:space="preserve">Resource </w:t>
        </w:r>
        <w:r w:rsidR="092FDAE4" w:rsidRPr="008C5213">
          <w:rPr>
            <w:rStyle w:val="Hyperlink"/>
          </w:rPr>
          <w:t>1</w:t>
        </w:r>
        <w:r w:rsidR="7EE4ABA0" w:rsidRPr="008C5213">
          <w:rPr>
            <w:rStyle w:val="Hyperlink"/>
          </w:rPr>
          <w:t>0</w:t>
        </w:r>
        <w:r w:rsidRPr="008C5213">
          <w:rPr>
            <w:rStyle w:val="Hyperlink"/>
          </w:rPr>
          <w:t xml:space="preserve"> – mobile phone timeline</w:t>
        </w:r>
      </w:hyperlink>
      <w:r w:rsidR="109C3EEA" w:rsidRPr="008C5213">
        <w:t xml:space="preserve"> </w:t>
      </w:r>
      <w:r w:rsidRPr="008C5213">
        <w:t>on A4 size paper and do not resiz</w:t>
      </w:r>
      <w:r>
        <w:t>e.</w:t>
      </w:r>
    </w:p>
    <w:p w14:paraId="082642DA" w14:textId="1B924ACB" w:rsidR="6588F663" w:rsidRPr="00F517BE" w:rsidRDefault="1BD08275" w:rsidP="009C66FD">
      <w:pPr>
        <w:pStyle w:val="ListNumber"/>
      </w:pPr>
      <w:r w:rsidRPr="009C66FD">
        <w:t>Provide</w:t>
      </w:r>
      <w:r w:rsidRPr="00F517BE">
        <w:t xml:space="preserve"> each student </w:t>
      </w:r>
      <w:r w:rsidRPr="005C1403">
        <w:t xml:space="preserve">with a copy of </w:t>
      </w:r>
      <w:hyperlink w:anchor="_Resource_10_–" w:history="1">
        <w:r w:rsidRPr="005C1403">
          <w:rPr>
            <w:rStyle w:val="Hyperlink"/>
          </w:rPr>
          <w:t xml:space="preserve">Resource </w:t>
        </w:r>
        <w:r w:rsidR="258C8DAE" w:rsidRPr="005C1403">
          <w:rPr>
            <w:rStyle w:val="Hyperlink"/>
          </w:rPr>
          <w:t>1</w:t>
        </w:r>
        <w:r w:rsidR="7F60FA39" w:rsidRPr="005C1403">
          <w:rPr>
            <w:rStyle w:val="Hyperlink"/>
          </w:rPr>
          <w:t>0</w:t>
        </w:r>
        <w:r w:rsidRPr="005C1403">
          <w:rPr>
            <w:rStyle w:val="Hyperlink"/>
          </w:rPr>
          <w:t xml:space="preserve"> – mobile phone timeline</w:t>
        </w:r>
      </w:hyperlink>
      <w:r w:rsidR="2C6C217E" w:rsidRPr="005C1403">
        <w:t>.</w:t>
      </w:r>
      <w:r w:rsidR="7A917160">
        <w:t xml:space="preserve"> </w:t>
      </w:r>
      <w:r w:rsidR="12CF340F" w:rsidRPr="00F517BE">
        <w:t>Ask</w:t>
      </w:r>
      <w:r w:rsidR="00493EBD">
        <w:t xml:space="preserve"> the following questions</w:t>
      </w:r>
      <w:r w:rsidR="12CF340F" w:rsidRPr="00F517BE">
        <w:t>:</w:t>
      </w:r>
    </w:p>
    <w:p w14:paraId="26C5B1E7" w14:textId="210782DB" w:rsidR="6BBDEEC5" w:rsidRPr="00895CFF" w:rsidRDefault="56FCB1FD" w:rsidP="002D68A9">
      <w:pPr>
        <w:pStyle w:val="ListBullet"/>
        <w:ind w:left="1134"/>
      </w:pPr>
      <w:r w:rsidRPr="00895CFF">
        <w:t>What information is being represented?</w:t>
      </w:r>
    </w:p>
    <w:p w14:paraId="6A8BB72C" w14:textId="64B45266" w:rsidR="6BBDEEC5" w:rsidRPr="00895CFF" w:rsidRDefault="56FCB1FD" w:rsidP="002D68A9">
      <w:pPr>
        <w:pStyle w:val="ListBullet"/>
        <w:ind w:left="1134"/>
      </w:pPr>
      <w:r w:rsidRPr="00895CFF">
        <w:t>What do you notice?</w:t>
      </w:r>
    </w:p>
    <w:p w14:paraId="4C898C4F" w14:textId="3B893DB2" w:rsidR="6BBDEEC5" w:rsidRDefault="56FCB1FD" w:rsidP="00DA01E3">
      <w:pPr>
        <w:pStyle w:val="ListBullet"/>
        <w:ind w:left="1134"/>
      </w:pPr>
      <w:r w:rsidRPr="00895CFF">
        <w:t>What can</w:t>
      </w:r>
      <w:r w:rsidRPr="00F517BE">
        <w:t xml:space="preserve"> we learn from this data?</w:t>
      </w:r>
    </w:p>
    <w:p w14:paraId="1C6DFDCF" w14:textId="1B1B80A1" w:rsidR="000C6FB0" w:rsidRDefault="000C6FB0" w:rsidP="00DA01E3">
      <w:pPr>
        <w:pStyle w:val="ListBullet"/>
        <w:ind w:left="1134"/>
      </w:pPr>
      <w:r w:rsidRPr="00895CFF">
        <w:t>What is this type of data representation called?</w:t>
      </w:r>
    </w:p>
    <w:p w14:paraId="6B407FD0" w14:textId="1D45EFEE" w:rsidR="00A91EC7" w:rsidRPr="009C66FD" w:rsidRDefault="00A91EC7" w:rsidP="00A91EC7">
      <w:pPr>
        <w:pStyle w:val="ListNumber"/>
      </w:pPr>
      <w:r w:rsidRPr="009C66FD">
        <w:t>Explain that a timeline is a representation of events listed in chronological order. To make the timeline accurate, a many-to-one scale</w:t>
      </w:r>
      <w:r>
        <w:t xml:space="preserve"> is used</w:t>
      </w:r>
      <w:r w:rsidRPr="009C66FD">
        <w:t xml:space="preserve">. For example, </w:t>
      </w:r>
      <w:r w:rsidRPr="00E8783D">
        <w:t xml:space="preserve">on </w:t>
      </w:r>
      <w:hyperlink w:anchor="_Resource_10_–" w:history="1">
        <w:r w:rsidRPr="00E8783D">
          <w:rPr>
            <w:rStyle w:val="Hyperlink"/>
          </w:rPr>
          <w:t>Resource 10 – mobile phone timeline</w:t>
        </w:r>
      </w:hyperlink>
      <w:r w:rsidR="005C3593" w:rsidRPr="005C3593">
        <w:t>,</w:t>
      </w:r>
      <w:r w:rsidRPr="00E8783D">
        <w:t xml:space="preserve"> the</w:t>
      </w:r>
      <w:r w:rsidRPr="009C66FD">
        <w:t xml:space="preserve"> scale of 1</w:t>
      </w:r>
      <w:r w:rsidR="00493EBD">
        <w:t> </w:t>
      </w:r>
      <w:r w:rsidRPr="009C66FD">
        <w:t xml:space="preserve">cm = 2 years </w:t>
      </w:r>
      <w:r>
        <w:t>i</w:t>
      </w:r>
      <w:r w:rsidRPr="009C66FD">
        <w:t>s used.</w:t>
      </w:r>
    </w:p>
    <w:p w14:paraId="490AC84C" w14:textId="1F124F23" w:rsidR="00B6799C" w:rsidRDefault="00D25359" w:rsidP="001D1F97">
      <w:pPr>
        <w:pStyle w:val="ListNumber"/>
      </w:pPr>
      <w:r w:rsidRPr="009340F4">
        <w:t xml:space="preserve">Students </w:t>
      </w:r>
      <w:hyperlink r:id="rId46">
        <w:r w:rsidRPr="00F517BE">
          <w:rPr>
            <w:rStyle w:val="Hyperlink"/>
          </w:rPr>
          <w:t>turn and talk</w:t>
        </w:r>
      </w:hyperlink>
      <w:r w:rsidRPr="009340F4">
        <w:t xml:space="preserve"> with a partner </w:t>
      </w:r>
      <w:r>
        <w:t>to discuss the fol</w:t>
      </w:r>
      <w:r w:rsidR="00B6799C">
        <w:t>lowing questions. Ask:</w:t>
      </w:r>
    </w:p>
    <w:p w14:paraId="127285F4" w14:textId="1F1EB20C" w:rsidR="00B6799C" w:rsidRDefault="00B6799C" w:rsidP="002D68A9">
      <w:pPr>
        <w:pStyle w:val="ListBullet"/>
        <w:ind w:left="1134"/>
      </w:pPr>
      <w:r>
        <w:t>How can the date of a</w:t>
      </w:r>
      <w:r w:rsidR="00A10892">
        <w:t>n event</w:t>
      </w:r>
      <w:r>
        <w:t xml:space="preserve"> be determined </w:t>
      </w:r>
      <w:r w:rsidR="00A10892">
        <w:t>if there is no year or date labelled?</w:t>
      </w:r>
    </w:p>
    <w:p w14:paraId="0A87D753" w14:textId="05FE4F36" w:rsidR="001D1F97" w:rsidRPr="009340F4" w:rsidRDefault="001D1F97" w:rsidP="002D68A9">
      <w:pPr>
        <w:pStyle w:val="ListBullet"/>
        <w:ind w:left="1134"/>
      </w:pPr>
      <w:r w:rsidRPr="009340F4">
        <w:t xml:space="preserve">How would you determine 5 years on the </w:t>
      </w:r>
      <w:r w:rsidR="00020984">
        <w:t xml:space="preserve">mobile phone </w:t>
      </w:r>
      <w:r w:rsidRPr="009340F4">
        <w:t>timeline?</w:t>
      </w:r>
    </w:p>
    <w:p w14:paraId="6CFE1A36" w14:textId="4BB5CD7F" w:rsidR="00A91EC7" w:rsidRDefault="001D1F97" w:rsidP="002D68A9">
      <w:pPr>
        <w:pStyle w:val="ListBullet"/>
        <w:ind w:left="1134"/>
      </w:pPr>
      <w:r w:rsidRPr="009340F4">
        <w:t>How would</w:t>
      </w:r>
      <w:r w:rsidRPr="00403FB3">
        <w:t xml:space="preserve"> you determine 20 years on the </w:t>
      </w:r>
      <w:r w:rsidR="00020984">
        <w:t xml:space="preserve">mobile phone </w:t>
      </w:r>
      <w:r w:rsidRPr="00403FB3">
        <w:t>timeline?</w:t>
      </w:r>
    </w:p>
    <w:p w14:paraId="54761038" w14:textId="47FA2842" w:rsidR="001D1B75" w:rsidRDefault="00BA3E7B" w:rsidP="008160A7">
      <w:pPr>
        <w:pStyle w:val="ListNumber"/>
      </w:pPr>
      <w:r>
        <w:t>Provide s</w:t>
      </w:r>
      <w:r w:rsidR="008160A7" w:rsidRPr="009340F4">
        <w:t>tudents</w:t>
      </w:r>
      <w:r w:rsidR="008160A7" w:rsidRPr="00403FB3">
        <w:t xml:space="preserve"> </w:t>
      </w:r>
      <w:r>
        <w:t>with rule</w:t>
      </w:r>
      <w:r w:rsidR="007D29FE">
        <w:t>rs and use</w:t>
      </w:r>
      <w:r w:rsidR="008160A7" w:rsidRPr="00403FB3">
        <w:t xml:space="preserve"> the scale to mark out yearly increments </w:t>
      </w:r>
      <w:r w:rsidR="008160A7" w:rsidRPr="00221EA3">
        <w:t xml:space="preserve">along </w:t>
      </w:r>
      <w:hyperlink w:anchor="_Resource_10_–" w:history="1">
        <w:r w:rsidR="008160A7" w:rsidRPr="00221EA3">
          <w:rPr>
            <w:rStyle w:val="Hyperlink"/>
          </w:rPr>
          <w:t>Resource 10 – mobile phone timeline</w:t>
        </w:r>
      </w:hyperlink>
      <w:r w:rsidR="008160A7" w:rsidRPr="00221EA3">
        <w:t>.</w:t>
      </w:r>
    </w:p>
    <w:p w14:paraId="1610991B" w14:textId="77777777" w:rsidR="008160A7" w:rsidRPr="00403FB3" w:rsidRDefault="008160A7" w:rsidP="008160A7">
      <w:pPr>
        <w:pStyle w:val="ListNumber"/>
      </w:pPr>
      <w:r w:rsidRPr="00895CFF">
        <w:t>Display</w:t>
      </w:r>
      <w:r>
        <w:t xml:space="preserve"> the following information for students to</w:t>
      </w:r>
      <w:r w:rsidRPr="00403FB3">
        <w:t xml:space="preserve"> calculate and record the missing events on the timeline using the given scale:</w:t>
      </w:r>
    </w:p>
    <w:p w14:paraId="15CE70FC" w14:textId="7A86C2D4" w:rsidR="008160A7" w:rsidRPr="00403FB3" w:rsidRDefault="00FD20F9" w:rsidP="002D68A9">
      <w:pPr>
        <w:pStyle w:val="ListBullet"/>
        <w:ind w:left="1134"/>
      </w:pPr>
      <w:r>
        <w:lastRenderedPageBreak/>
        <w:t xml:space="preserve">1994 – </w:t>
      </w:r>
      <w:r w:rsidR="008160A7">
        <w:t>the</w:t>
      </w:r>
      <w:r w:rsidR="008160A7" w:rsidRPr="00403FB3">
        <w:t xml:space="preserve"> first smartphone</w:t>
      </w:r>
    </w:p>
    <w:p w14:paraId="2BD134A9" w14:textId="41875635" w:rsidR="008160A7" w:rsidRPr="00403FB3" w:rsidRDefault="00FD20F9" w:rsidP="002D68A9">
      <w:pPr>
        <w:pStyle w:val="ListBullet"/>
        <w:ind w:left="1134"/>
      </w:pPr>
      <w:r w:rsidRPr="00403FB3">
        <w:t>1992</w:t>
      </w:r>
      <w:r>
        <w:t xml:space="preserve"> – </w:t>
      </w:r>
      <w:r w:rsidR="008160A7">
        <w:t>the</w:t>
      </w:r>
      <w:r w:rsidR="008160A7" w:rsidRPr="00403FB3">
        <w:t xml:space="preserve"> first SMS </w:t>
      </w:r>
    </w:p>
    <w:p w14:paraId="13DE0B51" w14:textId="376E3ED8" w:rsidR="008160A7" w:rsidRPr="00403FB3" w:rsidRDefault="00FD20F9" w:rsidP="002D68A9">
      <w:pPr>
        <w:pStyle w:val="ListBullet"/>
        <w:ind w:left="1134"/>
      </w:pPr>
      <w:r w:rsidRPr="00403FB3">
        <w:t>1999</w:t>
      </w:r>
      <w:r>
        <w:t xml:space="preserve"> – </w:t>
      </w:r>
      <w:r w:rsidR="008160A7">
        <w:t>the</w:t>
      </w:r>
      <w:r w:rsidR="008160A7" w:rsidRPr="00403FB3">
        <w:t xml:space="preserve"> first GPS </w:t>
      </w:r>
    </w:p>
    <w:p w14:paraId="4864E6AF" w14:textId="1149A641" w:rsidR="008160A7" w:rsidRPr="00403FB3" w:rsidRDefault="00FD20F9" w:rsidP="002D68A9">
      <w:pPr>
        <w:pStyle w:val="ListBullet"/>
        <w:ind w:left="1134"/>
      </w:pPr>
      <w:r w:rsidRPr="00403FB3">
        <w:t>2000</w:t>
      </w:r>
      <w:r>
        <w:t xml:space="preserve"> – </w:t>
      </w:r>
      <w:r w:rsidR="008160A7">
        <w:t>the</w:t>
      </w:r>
      <w:r w:rsidR="008160A7" w:rsidRPr="00403FB3">
        <w:t xml:space="preserve"> first forward</w:t>
      </w:r>
      <w:r w:rsidR="005E388A">
        <w:t>-</w:t>
      </w:r>
      <w:r w:rsidR="008160A7" w:rsidRPr="00403FB3">
        <w:t xml:space="preserve">facing camera </w:t>
      </w:r>
    </w:p>
    <w:p w14:paraId="61F2B39E" w14:textId="6DA91BC3" w:rsidR="008160A7" w:rsidRPr="00403FB3" w:rsidRDefault="00FD20F9" w:rsidP="002D68A9">
      <w:pPr>
        <w:pStyle w:val="ListBullet"/>
        <w:ind w:left="1134"/>
      </w:pPr>
      <w:r w:rsidRPr="00403FB3">
        <w:t>2009</w:t>
      </w:r>
      <w:r>
        <w:t xml:space="preserve"> – </w:t>
      </w:r>
      <w:r w:rsidR="008160A7">
        <w:t>the</w:t>
      </w:r>
      <w:r w:rsidR="008160A7" w:rsidRPr="00403FB3">
        <w:t xml:space="preserve"> first voice recognition </w:t>
      </w:r>
    </w:p>
    <w:p w14:paraId="36E1B1C1" w14:textId="50DED5CD" w:rsidR="008160A7" w:rsidRPr="00403FB3" w:rsidRDefault="00FD20F9" w:rsidP="002D68A9">
      <w:pPr>
        <w:pStyle w:val="ListBullet"/>
        <w:ind w:left="1134"/>
      </w:pPr>
      <w:r w:rsidRPr="00403FB3">
        <w:t>2012</w:t>
      </w:r>
      <w:r>
        <w:t xml:space="preserve"> – </w:t>
      </w:r>
      <w:r w:rsidR="008160A7">
        <w:t>the</w:t>
      </w:r>
      <w:r w:rsidR="008160A7" w:rsidRPr="00403FB3">
        <w:t xml:space="preserve"> first wireless charging</w:t>
      </w:r>
      <w:r w:rsidR="00730973">
        <w:t>.</w:t>
      </w:r>
    </w:p>
    <w:p w14:paraId="0B6D0E89" w14:textId="2238F93D" w:rsidR="008160A7" w:rsidRDefault="008160A7" w:rsidP="008160A7">
      <w:pPr>
        <w:pStyle w:val="ListNumber"/>
      </w:pPr>
      <w:r w:rsidRPr="4B0022E4">
        <w:t>Students</w:t>
      </w:r>
      <w:r>
        <w:t xml:space="preserve"> compare their completed timeline with a partner </w:t>
      </w:r>
      <w:r w:rsidR="006B4C4A">
        <w:t>(</w:t>
      </w:r>
      <w:r>
        <w:t xml:space="preserve">see </w:t>
      </w:r>
      <w:r>
        <w:rPr>
          <w:highlight w:val="yellow"/>
        </w:rPr>
        <w:fldChar w:fldCharType="begin"/>
      </w:r>
      <w:r>
        <w:instrText xml:space="preserve"> REF _Ref163123320 \h </w:instrText>
      </w:r>
      <w:r>
        <w:rPr>
          <w:highlight w:val="yellow"/>
        </w:rPr>
      </w:r>
      <w:r>
        <w:rPr>
          <w:highlight w:val="yellow"/>
        </w:rPr>
        <w:fldChar w:fldCharType="separate"/>
      </w:r>
      <w:r>
        <w:t xml:space="preserve">Figure </w:t>
      </w:r>
      <w:r>
        <w:rPr>
          <w:noProof/>
        </w:rPr>
        <w:t>9</w:t>
      </w:r>
      <w:r>
        <w:rPr>
          <w:highlight w:val="yellow"/>
        </w:rPr>
        <w:fldChar w:fldCharType="end"/>
      </w:r>
      <w:r w:rsidR="006B4C4A">
        <w:t>)</w:t>
      </w:r>
      <w:r>
        <w:t>.</w:t>
      </w:r>
    </w:p>
    <w:p w14:paraId="71D353F1" w14:textId="77777777" w:rsidR="008160A7" w:rsidRDefault="008160A7" w:rsidP="008160A7">
      <w:pPr>
        <w:pStyle w:val="Caption"/>
        <w:rPr>
          <w:highlight w:val="yellow"/>
        </w:rPr>
      </w:pPr>
      <w:r>
        <w:lastRenderedPageBreak/>
        <w:t xml:space="preserve">Figure </w:t>
      </w:r>
      <w:r>
        <w:fldChar w:fldCharType="begin"/>
      </w:r>
      <w:r>
        <w:instrText xml:space="preserve"> SEQ Figure \* ARABIC </w:instrText>
      </w:r>
      <w:r>
        <w:fldChar w:fldCharType="separate"/>
      </w:r>
      <w:r>
        <w:rPr>
          <w:noProof/>
        </w:rPr>
        <w:t>9</w:t>
      </w:r>
      <w:r>
        <w:fldChar w:fldCharType="end"/>
      </w:r>
      <w:r>
        <w:t xml:space="preserve"> </w:t>
      </w:r>
      <w:r w:rsidRPr="00FB1A6D">
        <w:t>– completed timeline</w:t>
      </w:r>
    </w:p>
    <w:p w14:paraId="53482AE7" w14:textId="77777777" w:rsidR="008160A7" w:rsidRDefault="008160A7" w:rsidP="008160A7">
      <w:r>
        <w:rPr>
          <w:noProof/>
        </w:rPr>
        <w:drawing>
          <wp:inline distT="0" distB="0" distL="0" distR="0" wp14:anchorId="139ED614" wp14:editId="2F2E5181">
            <wp:extent cx="5322548" cy="3318374"/>
            <wp:effectExtent l="0" t="0" r="0" b="0"/>
            <wp:docPr id="60489429" name="Picture 60489429" descr="A timeline from 1980 to 2030 showing when features were added to mobile phones. Items added along timeline are: 1984: the first portable mobile device, 1991: the first SMS, 1994: the first smartphone, 1997: the first portable gaming, 1999: the first GPS, 2000: the first forward-facing camera, 2001: the first phone with internet capabilities, 2007: the first iPhone, 2009: the first voice recognition, 2012: the first wireless charging and 2023: the first foldable touchscreen. A scale of 1 cm = 2 years is indicated at the bottom of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89429" name="Picture 60489429" descr="A timeline from 1980 to 2030 showing when features were added to mobile phones. Items added along timeline are: 1984: the first portable mobile device, 1991: the first SMS, 1994: the first smartphone, 1997: the first portable gaming, 1999: the first GPS, 2000: the first forward-facing camera, 2001: the first phone with internet capabilities, 2007: the first iPhone, 2009: the first voice recognition, 2012: the first wireless charging and 2023: the first foldable touchscreen. A scale of 1 cm = 2 years is indicated at the bottom of the imag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00090" cy="3366718"/>
                    </a:xfrm>
                    <a:prstGeom prst="rect">
                      <a:avLst/>
                    </a:prstGeom>
                  </pic:spPr>
                </pic:pic>
              </a:graphicData>
            </a:graphic>
          </wp:inline>
        </w:drawing>
      </w:r>
    </w:p>
    <w:p w14:paraId="12A2BE8E" w14:textId="29B5071E" w:rsidR="008160A7" w:rsidRPr="00403FB3" w:rsidRDefault="008160A7" w:rsidP="00E037BF">
      <w:pPr>
        <w:pStyle w:val="ListNumber"/>
      </w:pPr>
      <w:r w:rsidRPr="00895CFF">
        <w:t>Ask</w:t>
      </w:r>
      <w:r w:rsidRPr="00403FB3">
        <w:t xml:space="preserve"> students</w:t>
      </w:r>
      <w:r w:rsidR="006A3D36">
        <w:t xml:space="preserve"> the following questions</w:t>
      </w:r>
      <w:r w:rsidRPr="00403FB3">
        <w:t>:</w:t>
      </w:r>
    </w:p>
    <w:p w14:paraId="37F050D9" w14:textId="77777777" w:rsidR="009E60D6" w:rsidRPr="00895CFF" w:rsidRDefault="009E60D6" w:rsidP="00DA01E3">
      <w:pPr>
        <w:pStyle w:val="ListBullet"/>
        <w:ind w:left="1134"/>
      </w:pPr>
      <w:r>
        <w:t>In what</w:t>
      </w:r>
      <w:r w:rsidRPr="00895CFF">
        <w:t xml:space="preserve"> year did the first portable mobile device become available?</w:t>
      </w:r>
    </w:p>
    <w:p w14:paraId="195A56EC" w14:textId="77777777" w:rsidR="009E60D6" w:rsidRDefault="009E60D6" w:rsidP="00DA01E3">
      <w:pPr>
        <w:pStyle w:val="ListBullet"/>
        <w:ind w:left="1134"/>
      </w:pPr>
      <w:r w:rsidRPr="00895CFF">
        <w:t xml:space="preserve">When </w:t>
      </w:r>
      <w:r>
        <w:t>was it first possible to</w:t>
      </w:r>
      <w:r w:rsidRPr="00895CFF">
        <w:t xml:space="preserve"> play games on a mobile device?</w:t>
      </w:r>
    </w:p>
    <w:p w14:paraId="3DD75419" w14:textId="1F634251" w:rsidR="009E60D6" w:rsidRPr="00895CFF" w:rsidRDefault="009E60D6" w:rsidP="00DA01E3">
      <w:pPr>
        <w:pStyle w:val="ListBullet"/>
        <w:ind w:left="1134"/>
      </w:pPr>
      <w:r w:rsidRPr="00895CFF">
        <w:t>Which decade has seen the most changes to mobile phones?</w:t>
      </w:r>
    </w:p>
    <w:p w14:paraId="301BDCBF" w14:textId="1D034F35" w:rsidR="009E60D6" w:rsidRDefault="009E60D6" w:rsidP="00DA01E3">
      <w:pPr>
        <w:pStyle w:val="ListBullet"/>
        <w:ind w:left="1134"/>
      </w:pPr>
      <w:r w:rsidRPr="00895CFF">
        <w:t>How many years after the first portable mobile device became available was the first iPhone released?</w:t>
      </w:r>
    </w:p>
    <w:p w14:paraId="087510E0" w14:textId="7F13A7DE" w:rsidR="008160A7" w:rsidRPr="00403FB3" w:rsidRDefault="008160A7" w:rsidP="00DA01E3">
      <w:pPr>
        <w:pStyle w:val="ListBullet"/>
        <w:ind w:left="1134"/>
      </w:pPr>
      <w:r w:rsidRPr="00403FB3">
        <w:lastRenderedPageBreak/>
        <w:t>How many years after the first portable mobile device was available, did mobile phones begin using GPS?</w:t>
      </w:r>
    </w:p>
    <w:p w14:paraId="0E151933" w14:textId="29819CEC" w:rsidR="008160A7" w:rsidRDefault="008160A7" w:rsidP="00DA01E3">
      <w:pPr>
        <w:pStyle w:val="ListBullet"/>
        <w:ind w:left="1134"/>
      </w:pPr>
      <w:r w:rsidRPr="00403FB3">
        <w:t>How many years before the first foldable touchscreen phone was a regular touchscreen mobile phone available?</w:t>
      </w:r>
    </w:p>
    <w:p w14:paraId="5A74795D" w14:textId="6A72A570" w:rsidR="008160A7" w:rsidRDefault="008160A7" w:rsidP="00DA01E3">
      <w:pPr>
        <w:pStyle w:val="ListBullet"/>
        <w:ind w:left="1134"/>
      </w:pPr>
      <w:r>
        <w:t>How many years would be represented by a section of the timeline that was 10</w:t>
      </w:r>
      <w:r w:rsidR="00DA01E3">
        <w:t> </w:t>
      </w:r>
      <w:r>
        <w:t>cm in length?</w:t>
      </w:r>
    </w:p>
    <w:p w14:paraId="4160DBB2" w14:textId="42769844" w:rsidR="008160A7" w:rsidRDefault="008160A7" w:rsidP="00DA01E3">
      <w:pPr>
        <w:pStyle w:val="ListBullet"/>
        <w:ind w:left="1134"/>
      </w:pPr>
      <w:r>
        <w:t>How many years would be represented by a section of the timeline that was 7</w:t>
      </w:r>
      <w:r w:rsidR="00DA01E3">
        <w:t> </w:t>
      </w:r>
      <w:r>
        <w:t>cm in length? 11.5</w:t>
      </w:r>
      <w:r w:rsidR="00DA01E3">
        <w:t> </w:t>
      </w:r>
      <w:r>
        <w:t>cm?</w:t>
      </w:r>
    </w:p>
    <w:p w14:paraId="5E30ED68" w14:textId="388D0CE5" w:rsidR="008160A7" w:rsidRPr="00F517BE" w:rsidRDefault="008160A7" w:rsidP="009E60D6">
      <w:pPr>
        <w:pStyle w:val="FeatureBox"/>
      </w:pPr>
      <w:r w:rsidRPr="48CCD6D8">
        <w:rPr>
          <w:b/>
          <w:bCs/>
        </w:rPr>
        <w:t>Note:</w:t>
      </w:r>
      <w:r>
        <w:t xml:space="preserve"> the touchscreen capability was a feature of the first smartphone.</w:t>
      </w:r>
    </w:p>
    <w:p w14:paraId="0F9582CF" w14:textId="2DF1C2C0" w:rsidR="1120710C" w:rsidRPr="001C6FB8" w:rsidRDefault="1120710C" w:rsidP="028CBD41">
      <w:pPr>
        <w:pStyle w:val="Heading2"/>
      </w:pPr>
      <w:bookmarkStart w:id="113" w:name="_Toc1207821448"/>
      <w:bookmarkStart w:id="114" w:name="_Toc172645968"/>
      <w:r w:rsidRPr="001C6FB8">
        <w:t xml:space="preserve">Core lesson 2 – </w:t>
      </w:r>
      <w:r w:rsidR="001D4333">
        <w:t>crea</w:t>
      </w:r>
      <w:r w:rsidRPr="001C6FB8">
        <w:t xml:space="preserve">ting timelines – </w:t>
      </w:r>
      <w:r w:rsidR="008C06D2">
        <w:t>40</w:t>
      </w:r>
      <w:r w:rsidRPr="001C6FB8">
        <w:t xml:space="preserve"> minutes</w:t>
      </w:r>
      <w:bookmarkEnd w:id="113"/>
      <w:bookmarkEnd w:id="114"/>
    </w:p>
    <w:p w14:paraId="6DD1DAA6" w14:textId="7436A462" w:rsidR="008C06D2" w:rsidRPr="00895CFF" w:rsidRDefault="008C06D2" w:rsidP="008C06D2">
      <w:pPr>
        <w:pStyle w:val="ListNumber"/>
      </w:pPr>
      <w:r w:rsidRPr="009C66FD">
        <w:t>Explain</w:t>
      </w:r>
      <w:r w:rsidRPr="00895CFF">
        <w:t xml:space="preserve"> that students will be creating a scaled timeline for an area of interest. Suggested topics </w:t>
      </w:r>
      <w:proofErr w:type="gramStart"/>
      <w:r w:rsidRPr="00895CFF">
        <w:t>include</w:t>
      </w:r>
      <w:r w:rsidR="00A21819">
        <w:t>:</w:t>
      </w:r>
      <w:proofErr w:type="gramEnd"/>
      <w:r w:rsidRPr="00895CFF">
        <w:t xml:space="preserve"> </w:t>
      </w:r>
      <w:r>
        <w:t xml:space="preserve">popular toys, </w:t>
      </w:r>
      <w:r w:rsidRPr="005C0CAE">
        <w:t>video games, movies</w:t>
      </w:r>
      <w:r>
        <w:t>,</w:t>
      </w:r>
      <w:r w:rsidRPr="005C0CAE">
        <w:t xml:space="preserve"> film </w:t>
      </w:r>
      <w:r>
        <w:t xml:space="preserve">or book </w:t>
      </w:r>
      <w:r w:rsidRPr="005C0CAE">
        <w:t>franchises, well-known brands, sporting teams, famous musicians, characters from films or TV shows</w:t>
      </w:r>
      <w:r>
        <w:t xml:space="preserve"> </w:t>
      </w:r>
      <w:r w:rsidR="00DA01E3">
        <w:t>and so on</w:t>
      </w:r>
      <w:r w:rsidRPr="005C0CAE">
        <w:t>.</w:t>
      </w:r>
    </w:p>
    <w:p w14:paraId="26BE119C" w14:textId="77777777" w:rsidR="008C06D2" w:rsidRPr="009340F4" w:rsidRDefault="008C06D2" w:rsidP="008C06D2">
      <w:pPr>
        <w:pStyle w:val="ListNumber"/>
      </w:pPr>
      <w:r w:rsidRPr="009340F4">
        <w:t xml:space="preserve">Students research their chosen area of interest, identifying </w:t>
      </w:r>
      <w:r>
        <w:t>at least 5 major</w:t>
      </w:r>
      <w:r w:rsidRPr="009340F4">
        <w:t xml:space="preserve"> events.</w:t>
      </w:r>
    </w:p>
    <w:p w14:paraId="64B65886" w14:textId="6F4D26F4" w:rsidR="008C06D2" w:rsidRDefault="008C06D2" w:rsidP="008C06D2">
      <w:pPr>
        <w:pStyle w:val="ListNumber"/>
      </w:pPr>
      <w:r>
        <w:t>Remind students that on a scaled timeline</w:t>
      </w:r>
      <w:r w:rsidR="00A21819">
        <w:t>,</w:t>
      </w:r>
      <w:r>
        <w:t xml:space="preserve"> the intervals may be marked evenly, but events are placed using the scale according to time elapsed between events. The main purpose is to communicate time-related information.</w:t>
      </w:r>
    </w:p>
    <w:p w14:paraId="426EF821" w14:textId="77777777" w:rsidR="008C06D2" w:rsidRPr="009340F4" w:rsidRDefault="008C06D2" w:rsidP="008C06D2">
      <w:pPr>
        <w:pStyle w:val="ListNumber"/>
      </w:pPr>
      <w:r w:rsidRPr="009340F4">
        <w:t>Students determine a scale that would be appropriate for their timeline.</w:t>
      </w:r>
    </w:p>
    <w:p w14:paraId="3631CF99" w14:textId="77777777" w:rsidR="008C06D2" w:rsidRPr="009340F4" w:rsidRDefault="008C06D2" w:rsidP="008C06D2">
      <w:pPr>
        <w:pStyle w:val="ListNumber"/>
      </w:pPr>
      <w:r w:rsidRPr="009340F4">
        <w:t>Ensure students understand that the important part of the timeline is the line and scaled markings. Decorations can be added later if time permits.</w:t>
      </w:r>
    </w:p>
    <w:p w14:paraId="2FF5F09B" w14:textId="77777777" w:rsidR="008C06D2" w:rsidRPr="009340F4" w:rsidRDefault="008C06D2" w:rsidP="008C06D2">
      <w:pPr>
        <w:pStyle w:val="ListNumber"/>
      </w:pPr>
      <w:r w:rsidRPr="009340F4">
        <w:t>Using rulers, students draw their timeline in their workbooks, adding at least 5 major events and a scale.</w:t>
      </w:r>
    </w:p>
    <w:p w14:paraId="091C43DA" w14:textId="6E6C45B9" w:rsidR="008C06D2" w:rsidRPr="00F517BE" w:rsidRDefault="008C06D2" w:rsidP="008C06D2">
      <w:pPr>
        <w:pStyle w:val="ListNumber"/>
      </w:pPr>
      <w:r w:rsidRPr="009340F4">
        <w:lastRenderedPageBreak/>
        <w:t>Once completed</w:t>
      </w:r>
      <w:r w:rsidRPr="00F517BE">
        <w:t xml:space="preserve">, students </w:t>
      </w:r>
      <w:hyperlink r:id="rId48">
        <w:r w:rsidRPr="00F517BE">
          <w:rPr>
            <w:rStyle w:val="Hyperlink"/>
          </w:rPr>
          <w:t>turn and talk</w:t>
        </w:r>
      </w:hyperlink>
      <w:r w:rsidRPr="00F517BE">
        <w:t xml:space="preserve"> to compare their timeline with a partner. Discuss</w:t>
      </w:r>
      <w:r w:rsidR="00FF38CF">
        <w:t xml:space="preserve"> the following</w:t>
      </w:r>
      <w:r w:rsidRPr="00F517BE">
        <w:t>:</w:t>
      </w:r>
    </w:p>
    <w:p w14:paraId="1C63B7FF" w14:textId="77777777" w:rsidR="008C06D2" w:rsidRPr="00895CFF" w:rsidRDefault="008C06D2" w:rsidP="007F65ED">
      <w:pPr>
        <w:pStyle w:val="ListBullet"/>
        <w:ind w:left="1134"/>
      </w:pPr>
      <w:r w:rsidRPr="00895CFF">
        <w:t>How are your timelines similar?</w:t>
      </w:r>
    </w:p>
    <w:p w14:paraId="38967526" w14:textId="77777777" w:rsidR="008C06D2" w:rsidRPr="009340F4" w:rsidRDefault="008C06D2" w:rsidP="007F65ED">
      <w:pPr>
        <w:pStyle w:val="ListBullet"/>
        <w:ind w:left="1134"/>
      </w:pPr>
      <w:r w:rsidRPr="009340F4">
        <w:t>How are your timelines different?</w:t>
      </w:r>
    </w:p>
    <w:p w14:paraId="7F18FF87" w14:textId="77777777" w:rsidR="008C06D2" w:rsidRPr="009340F4" w:rsidRDefault="008C06D2" w:rsidP="007F65ED">
      <w:pPr>
        <w:pStyle w:val="ListBullet"/>
        <w:ind w:left="1134"/>
      </w:pPr>
      <w:r w:rsidRPr="009340F4">
        <w:t>Was your scale appropriate? Did you need to adjust your scale for any reason?</w:t>
      </w:r>
    </w:p>
    <w:p w14:paraId="7D0FDE3E" w14:textId="77777777" w:rsidR="008C06D2" w:rsidRDefault="008C06D2" w:rsidP="007F65ED">
      <w:pPr>
        <w:pStyle w:val="ListBullet"/>
        <w:ind w:left="1134"/>
      </w:pPr>
      <w:r w:rsidRPr="009340F4">
        <w:t>What did you learn</w:t>
      </w:r>
      <w:r>
        <w:t xml:space="preserve"> about your chosen area of interest?</w:t>
      </w:r>
    </w:p>
    <w:p w14:paraId="69BD871F" w14:textId="6078212E" w:rsidR="0065216A" w:rsidRPr="001C6FB8" w:rsidRDefault="0065216A" w:rsidP="00D33D6A">
      <w:r w:rsidRPr="001C6FB8">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rsidRPr="001C6FB8" w14:paraId="2C65CB6F" w14:textId="77777777" w:rsidTr="48CCD6D8">
        <w:trPr>
          <w:cnfStyle w:val="100000000000" w:firstRow="1" w:lastRow="0" w:firstColumn="0" w:lastColumn="0" w:oddVBand="0" w:evenVBand="0" w:oddHBand="0" w:evenHBand="0" w:firstRowFirstColumn="0" w:firstRowLastColumn="0" w:lastRowFirstColumn="0" w:lastRowLastColumn="0"/>
        </w:trPr>
        <w:tc>
          <w:tcPr>
            <w:tcW w:w="7280" w:type="dxa"/>
          </w:tcPr>
          <w:p w14:paraId="26F5AC45" w14:textId="77777777" w:rsidR="0065216A" w:rsidRPr="001C6FB8" w:rsidRDefault="0065216A" w:rsidP="00D33D6A">
            <w:r w:rsidRPr="001C6FB8">
              <w:t>Too hard?</w:t>
            </w:r>
          </w:p>
        </w:tc>
        <w:tc>
          <w:tcPr>
            <w:tcW w:w="7280" w:type="dxa"/>
          </w:tcPr>
          <w:p w14:paraId="39DE9E25" w14:textId="77777777" w:rsidR="0065216A" w:rsidRPr="001C6FB8" w:rsidRDefault="0065216A" w:rsidP="00D33D6A">
            <w:r w:rsidRPr="001C6FB8">
              <w:t>Too easy?</w:t>
            </w:r>
          </w:p>
        </w:tc>
      </w:tr>
      <w:tr w:rsidR="0065216A" w:rsidRPr="001C6FB8" w14:paraId="2A246C29" w14:textId="77777777" w:rsidTr="48CCD6D8">
        <w:trPr>
          <w:cnfStyle w:val="000000100000" w:firstRow="0" w:lastRow="0" w:firstColumn="0" w:lastColumn="0" w:oddVBand="0" w:evenVBand="0" w:oddHBand="1" w:evenHBand="0" w:firstRowFirstColumn="0" w:firstRowLastColumn="0" w:lastRowFirstColumn="0" w:lastRowLastColumn="0"/>
        </w:trPr>
        <w:tc>
          <w:tcPr>
            <w:tcW w:w="7280" w:type="dxa"/>
          </w:tcPr>
          <w:p w14:paraId="583A1A91" w14:textId="1628797C" w:rsidR="0065216A" w:rsidRPr="001C6FB8" w:rsidRDefault="0065216A" w:rsidP="00D33D6A">
            <w:r w:rsidRPr="001C6FB8">
              <w:t xml:space="preserve">Students cannot </w:t>
            </w:r>
            <w:r w:rsidR="0B2D2B45" w:rsidRPr="001C6FB8">
              <w:t>draw an accurate timeline using an appropriate scale</w:t>
            </w:r>
            <w:r w:rsidRPr="001C6FB8">
              <w:t>.</w:t>
            </w:r>
          </w:p>
          <w:p w14:paraId="09828830" w14:textId="59D84568" w:rsidR="0065216A" w:rsidRPr="00895CFF" w:rsidRDefault="5DF934A4" w:rsidP="5EE1011B">
            <w:pPr>
              <w:pStyle w:val="ListBullet"/>
            </w:pPr>
            <w:r w:rsidRPr="00895CFF">
              <w:t>Provide students with a timeline with the intervals already marked.</w:t>
            </w:r>
          </w:p>
          <w:p w14:paraId="2DEB146A" w14:textId="7DD92B29" w:rsidR="0065216A" w:rsidRPr="001C6FB8" w:rsidRDefault="0015628E" w:rsidP="5EE1011B">
            <w:pPr>
              <w:pStyle w:val="ListBullet"/>
            </w:pPr>
            <w:r w:rsidRPr="00895CFF">
              <w:t>Su</w:t>
            </w:r>
            <w:r w:rsidRPr="00CE1F24">
              <w:t xml:space="preserve">pport students by </w:t>
            </w:r>
            <w:r w:rsidR="460B1787">
              <w:t>reducing the number of</w:t>
            </w:r>
            <w:r w:rsidRPr="00CE1F24">
              <w:t xml:space="preserve"> events </w:t>
            </w:r>
            <w:r w:rsidR="460B1787">
              <w:t xml:space="preserve">added </w:t>
            </w:r>
            <w:r w:rsidRPr="00CE1F24">
              <w:t>to their timeline.</w:t>
            </w:r>
          </w:p>
        </w:tc>
        <w:tc>
          <w:tcPr>
            <w:tcW w:w="7280" w:type="dxa"/>
          </w:tcPr>
          <w:p w14:paraId="2E7AEB38" w14:textId="68CCB0C0" w:rsidR="0065216A" w:rsidRPr="001C6FB8" w:rsidRDefault="0065216A" w:rsidP="00D33D6A">
            <w:r w:rsidRPr="001C6FB8">
              <w:t xml:space="preserve">Students can </w:t>
            </w:r>
            <w:r w:rsidR="700E3479" w:rsidRPr="001C6FB8">
              <w:t>draw an accurate timeline using an appropriate scale</w:t>
            </w:r>
            <w:r w:rsidRPr="001C6FB8">
              <w:t>.</w:t>
            </w:r>
          </w:p>
          <w:p w14:paraId="4C6899D7" w14:textId="3EB63BF3" w:rsidR="008C6C9C" w:rsidRDefault="4C1629C1" w:rsidP="008C6C9C">
            <w:pPr>
              <w:pStyle w:val="ListBullet"/>
            </w:pPr>
            <w:r w:rsidRPr="00CE1F24">
              <w:t xml:space="preserve">Encourage students to </w:t>
            </w:r>
            <w:r w:rsidR="61C1CDB0" w:rsidRPr="00CE1F24">
              <w:t>use a digital application to create</w:t>
            </w:r>
            <w:r w:rsidR="00730973">
              <w:t xml:space="preserve"> or </w:t>
            </w:r>
            <w:r w:rsidR="61C1CDB0" w:rsidRPr="00CE1F24">
              <w:t>design a timeline. Does this make it easier</w:t>
            </w:r>
            <w:r w:rsidR="00730973">
              <w:t xml:space="preserve"> or </w:t>
            </w:r>
            <w:r w:rsidR="61C1CDB0" w:rsidRPr="00CE1F24">
              <w:t>harder to create a timeline? What tips would you give someone using</w:t>
            </w:r>
            <w:r w:rsidR="46B9E8C4" w:rsidRPr="00CE1F24">
              <w:t xml:space="preserve"> this application</w:t>
            </w:r>
            <w:r w:rsidR="61C1CDB0" w:rsidRPr="00CE1F24">
              <w:t xml:space="preserve"> to create a timeline for the first time?</w:t>
            </w:r>
          </w:p>
          <w:p w14:paraId="297FE296" w14:textId="7C591067" w:rsidR="0065216A" w:rsidRPr="001C6FB8" w:rsidRDefault="72DDFB24" w:rsidP="5EE1011B">
            <w:pPr>
              <w:pStyle w:val="ListBullet"/>
            </w:pPr>
            <w:r>
              <w:t xml:space="preserve">Challenge students to add more events to the timeline they created on an area </w:t>
            </w:r>
            <w:bookmarkStart w:id="115" w:name="_Int_9PIudJkd"/>
            <w:r>
              <w:t>of i</w:t>
            </w:r>
            <w:bookmarkEnd w:id="115"/>
            <w:r>
              <w:t>nterest.</w:t>
            </w:r>
          </w:p>
        </w:tc>
      </w:tr>
    </w:tbl>
    <w:p w14:paraId="5256284D" w14:textId="68871D37" w:rsidR="0065216A" w:rsidRPr="001C6FB8" w:rsidRDefault="0065216A" w:rsidP="00D33D6A">
      <w:pPr>
        <w:pStyle w:val="Heading2"/>
      </w:pPr>
      <w:bookmarkStart w:id="116" w:name="_Toc147914092"/>
      <w:bookmarkStart w:id="117" w:name="_Toc322451091"/>
      <w:bookmarkStart w:id="118" w:name="_Toc172645969"/>
      <w:r w:rsidRPr="001C6FB8">
        <w:lastRenderedPageBreak/>
        <w:t xml:space="preserve">Discuss and connect the mathematics – </w:t>
      </w:r>
      <w:r w:rsidR="556DB2DE" w:rsidRPr="001C6FB8">
        <w:t>5</w:t>
      </w:r>
      <w:r w:rsidRPr="001C6FB8">
        <w:t xml:space="preserve"> minutes</w:t>
      </w:r>
      <w:bookmarkEnd w:id="116"/>
      <w:bookmarkEnd w:id="117"/>
      <w:bookmarkEnd w:id="118"/>
    </w:p>
    <w:p w14:paraId="4E54EFC8" w14:textId="7026A52D" w:rsidR="0065216A" w:rsidRPr="00CE1F24" w:rsidRDefault="47E4D81B" w:rsidP="00122C17">
      <w:pPr>
        <w:pStyle w:val="ListNumber"/>
      </w:pPr>
      <w:r w:rsidRPr="00895CFF">
        <w:t>Students</w:t>
      </w:r>
      <w:r w:rsidRPr="00CE1F24">
        <w:t xml:space="preserve"> look at the 2 timelines they have used</w:t>
      </w:r>
      <w:r w:rsidR="007F65ED">
        <w:t xml:space="preserve"> or </w:t>
      </w:r>
      <w:r w:rsidRPr="00CE1F24">
        <w:t>created this lesson. Ask</w:t>
      </w:r>
      <w:r w:rsidR="007F65ED">
        <w:t xml:space="preserve"> the following questions</w:t>
      </w:r>
      <w:r w:rsidRPr="00CE1F24">
        <w:t>:</w:t>
      </w:r>
    </w:p>
    <w:p w14:paraId="671E795A" w14:textId="159BAFA1" w:rsidR="0065216A" w:rsidRPr="00895CFF" w:rsidRDefault="49E7AE78" w:rsidP="00140547">
      <w:pPr>
        <w:pStyle w:val="ListBullet"/>
        <w:ind w:left="1134"/>
      </w:pPr>
      <w:r w:rsidRPr="00895CFF">
        <w:t>Was a timeline the best wa</w:t>
      </w:r>
      <w:r w:rsidR="68BA4757" w:rsidRPr="00895CFF">
        <w:t>y</w:t>
      </w:r>
      <w:r w:rsidRPr="00895CFF">
        <w:t xml:space="preserve"> to display this data? Why</w:t>
      </w:r>
      <w:r w:rsidR="00C7522B">
        <w:t xml:space="preserve"> or </w:t>
      </w:r>
      <w:r w:rsidRPr="00895CFF">
        <w:t>why not?</w:t>
      </w:r>
    </w:p>
    <w:p w14:paraId="744A85AE" w14:textId="10AD65C5" w:rsidR="0065216A" w:rsidRPr="00895CFF" w:rsidRDefault="49E7AE78" w:rsidP="00140547">
      <w:pPr>
        <w:pStyle w:val="ListBullet"/>
        <w:ind w:left="1134"/>
      </w:pPr>
      <w:r w:rsidRPr="00895CFF">
        <w:t>Would a column graph be an appropriate way to display this data? Why</w:t>
      </w:r>
      <w:r w:rsidR="00C7522B">
        <w:t xml:space="preserve"> or </w:t>
      </w:r>
      <w:r w:rsidRPr="00895CFF">
        <w:t>why not?</w:t>
      </w:r>
    </w:p>
    <w:p w14:paraId="6DCCCF9F" w14:textId="040A49B8" w:rsidR="0065216A" w:rsidRPr="00895CFF" w:rsidRDefault="49E7AE78" w:rsidP="00140547">
      <w:pPr>
        <w:pStyle w:val="ListBullet"/>
        <w:ind w:left="1134"/>
      </w:pPr>
      <w:r w:rsidRPr="00895CFF">
        <w:t>What impacts the scale used in each timeline?</w:t>
      </w:r>
    </w:p>
    <w:p w14:paraId="5D5E2F64" w14:textId="7C079829" w:rsidR="0065216A" w:rsidRPr="00CE1F24" w:rsidRDefault="49E7AE78" w:rsidP="00140547">
      <w:pPr>
        <w:pStyle w:val="ListBullet"/>
        <w:ind w:left="1134"/>
      </w:pPr>
      <w:r w:rsidRPr="00895CFF">
        <w:t>What can</w:t>
      </w:r>
      <w:r w:rsidRPr="00CE1F24">
        <w:t xml:space="preserve"> be challenging when interpreting a timeline with a scale?</w:t>
      </w:r>
    </w:p>
    <w:p w14:paraId="014CF16A" w14:textId="77777777" w:rsidR="0065216A" w:rsidRPr="001C6FB8" w:rsidRDefault="0065216A" w:rsidP="00D33D6A">
      <w:r w:rsidRPr="001C6FB8">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rsidRPr="001C6FB8" w14:paraId="1012E35D" w14:textId="77777777" w:rsidTr="7987CFD2">
        <w:trPr>
          <w:cnfStyle w:val="100000000000" w:firstRow="1" w:lastRow="0" w:firstColumn="0" w:lastColumn="0" w:oddVBand="0" w:evenVBand="0" w:oddHBand="0" w:evenHBand="0" w:firstRowFirstColumn="0" w:firstRowLastColumn="0" w:lastRowFirstColumn="0" w:lastRowLastColumn="0"/>
        </w:trPr>
        <w:tc>
          <w:tcPr>
            <w:tcW w:w="7280" w:type="dxa"/>
          </w:tcPr>
          <w:p w14:paraId="7FD61A10" w14:textId="77777777" w:rsidR="0065216A" w:rsidRPr="001C6FB8" w:rsidRDefault="0065216A" w:rsidP="00D33D6A">
            <w:r w:rsidRPr="001C6FB8">
              <w:t>Assessment opportunities</w:t>
            </w:r>
          </w:p>
        </w:tc>
        <w:tc>
          <w:tcPr>
            <w:tcW w:w="7280" w:type="dxa"/>
          </w:tcPr>
          <w:p w14:paraId="53B2DE9C" w14:textId="77777777" w:rsidR="0065216A" w:rsidRPr="001C6FB8" w:rsidRDefault="0065216A" w:rsidP="00D33D6A">
            <w:r w:rsidRPr="001C6FB8">
              <w:t>Links</w:t>
            </w:r>
          </w:p>
        </w:tc>
      </w:tr>
      <w:tr w:rsidR="0065216A" w:rsidRPr="001C6FB8" w14:paraId="422516B5" w14:textId="77777777" w:rsidTr="7987CFD2">
        <w:trPr>
          <w:cnfStyle w:val="000000100000" w:firstRow="0" w:lastRow="0" w:firstColumn="0" w:lastColumn="0" w:oddVBand="0" w:evenVBand="0" w:oddHBand="1" w:evenHBand="0" w:firstRowFirstColumn="0" w:firstRowLastColumn="0" w:lastRowFirstColumn="0" w:lastRowLastColumn="0"/>
        </w:trPr>
        <w:tc>
          <w:tcPr>
            <w:tcW w:w="7280" w:type="dxa"/>
          </w:tcPr>
          <w:p w14:paraId="3FA90E59" w14:textId="77777777" w:rsidR="0065216A" w:rsidRPr="001C6FB8" w:rsidRDefault="0065216A" w:rsidP="00D33D6A">
            <w:r w:rsidRPr="001C6FB8">
              <w:t>What to look for:</w:t>
            </w:r>
          </w:p>
          <w:p w14:paraId="6A37360F" w14:textId="6EA57E21" w:rsidR="36F8F786" w:rsidRPr="00CE1F24" w:rsidRDefault="790C6B54" w:rsidP="5EE1011B">
            <w:pPr>
              <w:pStyle w:val="ListBullet"/>
              <w:rPr>
                <w:b/>
                <w:bCs/>
              </w:rPr>
            </w:pPr>
            <w:r w:rsidRPr="00895CFF">
              <w:t>Can</w:t>
            </w:r>
            <w:r w:rsidRPr="00CE1F24">
              <w:t xml:space="preserve"> students recognise which types of data display are appropriate to represent data?</w:t>
            </w:r>
            <w:r>
              <w:t xml:space="preserve"> </w:t>
            </w:r>
            <w:r w:rsidRPr="000118D2">
              <w:rPr>
                <w:b/>
                <w:bCs/>
              </w:rPr>
              <w:t>[MAO-WM-01, MA3-DATA-01]</w:t>
            </w:r>
          </w:p>
          <w:p w14:paraId="53984293" w14:textId="1E6A1D12" w:rsidR="0065216A" w:rsidRPr="00CE1F24" w:rsidRDefault="2C6C217E" w:rsidP="5EE1011B">
            <w:pPr>
              <w:pStyle w:val="ListBullet"/>
              <w:rPr>
                <w:b/>
                <w:bCs/>
              </w:rPr>
            </w:pPr>
            <w:r w:rsidRPr="00895CFF">
              <w:t>Can</w:t>
            </w:r>
            <w:r w:rsidRPr="00CE1F24">
              <w:t xml:space="preserve"> students </w:t>
            </w:r>
            <w:r w:rsidR="416917F0" w:rsidRPr="00CE1F24">
              <w:t>draw an accurate timeline using an appropriate scale</w:t>
            </w:r>
            <w:r w:rsidRPr="00CE1F24">
              <w:t xml:space="preserve">? </w:t>
            </w:r>
            <w:r w:rsidR="7B4BB7FC" w:rsidRPr="009B631A">
              <w:rPr>
                <w:b/>
                <w:bCs/>
              </w:rPr>
              <w:t>[MAO-WM-01, MA3-DATA-01]</w:t>
            </w:r>
          </w:p>
          <w:p w14:paraId="133EDDDE" w14:textId="78B5AF2A" w:rsidR="0065216A" w:rsidRPr="001C6FB8" w:rsidRDefault="2C6C217E" w:rsidP="5EE1011B">
            <w:pPr>
              <w:pStyle w:val="ListBullet"/>
            </w:pPr>
            <w:r w:rsidRPr="00895CFF">
              <w:t>Can</w:t>
            </w:r>
            <w:r w:rsidRPr="00CE1F24">
              <w:t xml:space="preserve"> students </w:t>
            </w:r>
            <w:r w:rsidR="5325AF89" w:rsidRPr="00CE1F24">
              <w:t>interpret data on a timeline using the given scale</w:t>
            </w:r>
            <w:r w:rsidRPr="00CE1F24">
              <w:t xml:space="preserve">? </w:t>
            </w:r>
            <w:r w:rsidRPr="009B631A">
              <w:rPr>
                <w:b/>
                <w:bCs/>
              </w:rPr>
              <w:t>[</w:t>
            </w:r>
            <w:r w:rsidR="59D2597B" w:rsidRPr="009B631A">
              <w:rPr>
                <w:b/>
                <w:bCs/>
              </w:rPr>
              <w:t>MAO-WM-01, MA3-DATA-02</w:t>
            </w:r>
            <w:r w:rsidRPr="009B631A">
              <w:rPr>
                <w:b/>
                <w:bCs/>
              </w:rPr>
              <w:t>]</w:t>
            </w:r>
          </w:p>
        </w:tc>
        <w:tc>
          <w:tcPr>
            <w:tcW w:w="7280" w:type="dxa"/>
          </w:tcPr>
          <w:p w14:paraId="6DD246AB" w14:textId="55EB9EE3" w:rsidR="0065216A" w:rsidRPr="001C6FB8" w:rsidRDefault="0065216A" w:rsidP="00D33D6A">
            <w:r w:rsidRPr="001C6FB8">
              <w:t xml:space="preserve">Links to </w:t>
            </w:r>
            <w:hyperlink r:id="rId49" w:history="1">
              <w:r w:rsidRPr="001C6FB8">
                <w:rPr>
                  <w:rStyle w:val="Hyperlink"/>
                </w:rPr>
                <w:t>National Numeracy Learning Progressions</w:t>
              </w:r>
            </w:hyperlink>
            <w:r w:rsidRPr="001C6FB8">
              <w:t xml:space="preserve"> (NNLP):</w:t>
            </w:r>
          </w:p>
          <w:p w14:paraId="4D0FABDC" w14:textId="3A828694" w:rsidR="0065216A" w:rsidRPr="00895CFF" w:rsidRDefault="7A778A4A" w:rsidP="4A520486">
            <w:pPr>
              <w:pStyle w:val="ListBullet"/>
              <w:ind w:left="0" w:firstLine="0"/>
            </w:pPr>
            <w:r w:rsidRPr="00895CFF">
              <w:t>MeT4</w:t>
            </w:r>
          </w:p>
          <w:p w14:paraId="7FAD9B20" w14:textId="0E492089" w:rsidR="0065216A" w:rsidRPr="001C6FB8" w:rsidRDefault="13E6AD89" w:rsidP="4A520486">
            <w:pPr>
              <w:pStyle w:val="ListBullet"/>
              <w:ind w:left="0" w:firstLine="0"/>
            </w:pPr>
            <w:r w:rsidRPr="00895CFF">
              <w:t>IRD</w:t>
            </w:r>
            <w:r w:rsidRPr="00E26B3D">
              <w:t>4</w:t>
            </w:r>
            <w:r w:rsidR="0C14EAE0" w:rsidRPr="00E26B3D">
              <w:t>.</w:t>
            </w:r>
          </w:p>
        </w:tc>
      </w:tr>
    </w:tbl>
    <w:p w14:paraId="66DF1CD1" w14:textId="450CC704" w:rsidR="0065216A" w:rsidRPr="001C6FB8" w:rsidRDefault="0065216A" w:rsidP="00D33D6A">
      <w:pPr>
        <w:pStyle w:val="Heading1"/>
      </w:pPr>
      <w:bookmarkStart w:id="119" w:name="_Lesson_6"/>
      <w:bookmarkStart w:id="120" w:name="_Toc172645970"/>
      <w:bookmarkEnd w:id="119"/>
      <w:r w:rsidRPr="001C6FB8">
        <w:lastRenderedPageBreak/>
        <w:t>Lesson 6</w:t>
      </w:r>
      <w:bookmarkEnd w:id="120"/>
    </w:p>
    <w:p w14:paraId="186168B4" w14:textId="18200C56" w:rsidR="0065216A" w:rsidRPr="001C6FB8" w:rsidRDefault="0065216A" w:rsidP="00D33D6A">
      <w:pPr>
        <w:pStyle w:val="FeatureBox3"/>
      </w:pPr>
      <w:r w:rsidRPr="001C6FB8">
        <w:rPr>
          <w:rStyle w:val="Strong"/>
        </w:rPr>
        <w:t>Core concept</w:t>
      </w:r>
      <w:r w:rsidRPr="001C6FB8">
        <w:t xml:space="preserve">: </w:t>
      </w:r>
      <w:r w:rsidR="00642372" w:rsidRPr="001C6FB8">
        <w:t>data is represented in different ways for different purposes</w:t>
      </w:r>
      <w:r w:rsidRPr="001C6FB8">
        <w:t>.</w:t>
      </w:r>
    </w:p>
    <w:p w14:paraId="6BFA6EA5" w14:textId="598292B2" w:rsidR="0065216A" w:rsidRPr="001C6FB8" w:rsidRDefault="0065216A" w:rsidP="00D33D6A">
      <w:pPr>
        <w:pStyle w:val="Heading2"/>
      </w:pPr>
      <w:bookmarkStart w:id="121" w:name="_Toc147914094"/>
      <w:bookmarkStart w:id="122" w:name="_Toc1816424796"/>
      <w:bookmarkStart w:id="123" w:name="_Toc172645971"/>
      <w:r w:rsidRPr="001C6FB8">
        <w:t>Daily number sense</w:t>
      </w:r>
      <w:r w:rsidR="009E25C3" w:rsidRPr="001C6FB8">
        <w:t xml:space="preserve"> – </w:t>
      </w:r>
      <w:r w:rsidR="1DAC8D07">
        <w:t>making thousandths</w:t>
      </w:r>
      <w:r w:rsidRPr="001C6FB8">
        <w:t xml:space="preserve"> – </w:t>
      </w:r>
      <w:r w:rsidR="00642372" w:rsidRPr="001C6FB8">
        <w:t>10</w:t>
      </w:r>
      <w:r w:rsidRPr="001C6FB8">
        <w:t xml:space="preserve"> minutes</w:t>
      </w:r>
      <w:bookmarkEnd w:id="121"/>
      <w:bookmarkEnd w:id="122"/>
      <w:bookmarkEnd w:id="123"/>
    </w:p>
    <w:p w14:paraId="0173A50F" w14:textId="77777777" w:rsidR="0065216A" w:rsidRPr="001C6FB8" w:rsidRDefault="0065216A" w:rsidP="00D33D6A">
      <w:bookmarkStart w:id="124" w:name="_Int_WJmjMBfN"/>
      <w:r w:rsidRPr="001C6FB8">
        <w:t>The table below contains a suggested learning intention and success criteria. These are best co-constructed with students.</w:t>
      </w:r>
      <w:bookmarkEnd w:id="124"/>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rsidRPr="001C6FB8" w14:paraId="2FB3ABAB" w14:textId="77777777" w:rsidTr="48CCD6D8">
        <w:trPr>
          <w:cnfStyle w:val="100000000000" w:firstRow="1" w:lastRow="0" w:firstColumn="0" w:lastColumn="0" w:oddVBand="0" w:evenVBand="0" w:oddHBand="0" w:evenHBand="0" w:firstRowFirstColumn="0" w:firstRowLastColumn="0" w:lastRowFirstColumn="0" w:lastRowLastColumn="0"/>
        </w:trPr>
        <w:tc>
          <w:tcPr>
            <w:tcW w:w="7280" w:type="dxa"/>
          </w:tcPr>
          <w:p w14:paraId="4C8FE054" w14:textId="77777777" w:rsidR="0065216A" w:rsidRPr="001C6FB8" w:rsidRDefault="0065216A" w:rsidP="00D33D6A">
            <w:r w:rsidRPr="001C6FB8">
              <w:t>Daily number sense learning intention</w:t>
            </w:r>
          </w:p>
        </w:tc>
        <w:tc>
          <w:tcPr>
            <w:tcW w:w="7280" w:type="dxa"/>
          </w:tcPr>
          <w:p w14:paraId="469DD2FA" w14:textId="77777777" w:rsidR="0065216A" w:rsidRPr="001C6FB8" w:rsidRDefault="0065216A" w:rsidP="00D33D6A">
            <w:r w:rsidRPr="001C6FB8">
              <w:t>Daily number sense success criteria</w:t>
            </w:r>
          </w:p>
        </w:tc>
      </w:tr>
      <w:tr w:rsidR="0065216A" w:rsidRPr="001C6FB8" w14:paraId="26C1933A" w14:textId="77777777" w:rsidTr="48CCD6D8">
        <w:trPr>
          <w:cnfStyle w:val="000000100000" w:firstRow="0" w:lastRow="0" w:firstColumn="0" w:lastColumn="0" w:oddVBand="0" w:evenVBand="0" w:oddHBand="1" w:evenHBand="0" w:firstRowFirstColumn="0" w:firstRowLastColumn="0" w:lastRowFirstColumn="0" w:lastRowLastColumn="0"/>
        </w:trPr>
        <w:tc>
          <w:tcPr>
            <w:tcW w:w="7280" w:type="dxa"/>
          </w:tcPr>
          <w:p w14:paraId="52431EEA" w14:textId="1CA69FE6" w:rsidR="0065216A" w:rsidRPr="001C6FB8" w:rsidRDefault="0065216A" w:rsidP="00D33D6A">
            <w:r w:rsidRPr="001C6FB8">
              <w:t>Students are learning to:</w:t>
            </w:r>
          </w:p>
          <w:p w14:paraId="5C8EA5BF" w14:textId="03A99298" w:rsidR="0065216A" w:rsidRPr="00950280" w:rsidRDefault="64F8FDED" w:rsidP="5EE1011B">
            <w:pPr>
              <w:pStyle w:val="ListBullet"/>
            </w:pPr>
            <w:bookmarkStart w:id="125" w:name="_Int_7RQcH10E"/>
            <w:r w:rsidRPr="00895CFF">
              <w:t>recognise</w:t>
            </w:r>
            <w:r w:rsidRPr="00950280">
              <w:t xml:space="preserve"> that the place value system can be extended beyond hundredths</w:t>
            </w:r>
            <w:r w:rsidR="2C6C217E" w:rsidRPr="00950280">
              <w:t>.</w:t>
            </w:r>
            <w:bookmarkEnd w:id="125"/>
          </w:p>
        </w:tc>
        <w:tc>
          <w:tcPr>
            <w:tcW w:w="7280" w:type="dxa"/>
          </w:tcPr>
          <w:p w14:paraId="37349718" w14:textId="1CAA06F6" w:rsidR="0065216A" w:rsidRPr="001C6FB8" w:rsidRDefault="0065216A" w:rsidP="00D33D6A">
            <w:r w:rsidRPr="001C6FB8">
              <w:t>Students can:</w:t>
            </w:r>
          </w:p>
          <w:p w14:paraId="232F57D2" w14:textId="046315E1" w:rsidR="0065216A" w:rsidRPr="00895CFF" w:rsidRDefault="5EF5CFDC" w:rsidP="5EE1011B">
            <w:pPr>
              <w:pStyle w:val="ListBullet"/>
            </w:pPr>
            <w:r w:rsidRPr="00895CFF">
              <w:t>express thousandths as decimals</w:t>
            </w:r>
          </w:p>
          <w:p w14:paraId="376E8A6F" w14:textId="33E9C092" w:rsidR="0065216A" w:rsidRPr="001C6FB8" w:rsidRDefault="57B3D4C1" w:rsidP="5EE1011B">
            <w:pPr>
              <w:pStyle w:val="ListBullet"/>
            </w:pPr>
            <w:r w:rsidRPr="00895CFF">
              <w:t>indicate</w:t>
            </w:r>
            <w:r w:rsidRPr="00950280">
              <w:t xml:space="preserve"> the place value of digits in decimal numbers of up to 3 decimal places.</w:t>
            </w:r>
          </w:p>
        </w:tc>
      </w:tr>
    </w:tbl>
    <w:p w14:paraId="4160D0E8" w14:textId="7AF8CCC6" w:rsidR="0065216A" w:rsidRPr="009B631A" w:rsidRDefault="1E1A4126" w:rsidP="00C30351">
      <w:pPr>
        <w:pStyle w:val="ListNumber"/>
        <w:numPr>
          <w:ilvl w:val="0"/>
          <w:numId w:val="15"/>
        </w:numPr>
      </w:pPr>
      <w:r w:rsidRPr="009B631A">
        <w:t xml:space="preserve">Display </w:t>
      </w:r>
      <w:hyperlink w:anchor="_Resource_11_–" w:history="1">
        <w:r w:rsidRPr="00D816C7">
          <w:rPr>
            <w:rStyle w:val="Hyperlink"/>
          </w:rPr>
          <w:t>Resource 1</w:t>
        </w:r>
        <w:r w:rsidR="539BA500" w:rsidRPr="00D816C7">
          <w:rPr>
            <w:rStyle w:val="Hyperlink"/>
          </w:rPr>
          <w:t>1</w:t>
        </w:r>
        <w:r w:rsidRPr="00D816C7">
          <w:rPr>
            <w:rStyle w:val="Hyperlink"/>
          </w:rPr>
          <w:t xml:space="preserve"> – ascending order</w:t>
        </w:r>
      </w:hyperlink>
      <w:r w:rsidRPr="00D816C7">
        <w:t>.</w:t>
      </w:r>
    </w:p>
    <w:p w14:paraId="1E3C9C7D" w14:textId="683F2831" w:rsidR="0065216A" w:rsidRPr="00895CFF" w:rsidRDefault="1E1A4126" w:rsidP="009B631A">
      <w:pPr>
        <w:pStyle w:val="ListNumber"/>
      </w:pPr>
      <w:r w:rsidRPr="009B631A">
        <w:t>Instruct students to make a list of decimals in ascending value using the numerals 0, 4 and 6</w:t>
      </w:r>
      <w:r w:rsidR="3DC7F889" w:rsidRPr="009B631A">
        <w:t xml:space="preserve"> after then decimal point</w:t>
      </w:r>
      <w:r w:rsidRPr="009B631A">
        <w:t xml:space="preserve">. </w:t>
      </w:r>
      <w:r w:rsidR="73B72A88" w:rsidRPr="009B631A">
        <w:t xml:space="preserve">Each numeral </w:t>
      </w:r>
      <w:r w:rsidR="406BD50F" w:rsidRPr="009B631A">
        <w:t xml:space="preserve">must be </w:t>
      </w:r>
      <w:r w:rsidR="73B72A88" w:rsidRPr="009B631A">
        <w:t xml:space="preserve">used </w:t>
      </w:r>
      <w:r w:rsidR="3680068F" w:rsidRPr="009B631A">
        <w:t xml:space="preserve">and </w:t>
      </w:r>
      <w:r w:rsidR="73B72A88" w:rsidRPr="009B631A">
        <w:t>can</w:t>
      </w:r>
      <w:r w:rsidR="73B72A88" w:rsidRPr="00895CFF">
        <w:t xml:space="preserve"> only be used once.</w:t>
      </w:r>
      <w:r w:rsidRPr="00895CFF">
        <w:t xml:space="preserve"> For example, the smallest decimal is 0.046 and the largest decimal is 0.640.</w:t>
      </w:r>
    </w:p>
    <w:p w14:paraId="7BEE1A89" w14:textId="6725E578" w:rsidR="5C04B8B9" w:rsidRDefault="5C04B8B9" w:rsidP="4B0022E4">
      <w:pPr>
        <w:pStyle w:val="FeatureBox"/>
      </w:pPr>
      <w:r w:rsidRPr="4B0022E4">
        <w:rPr>
          <w:b/>
          <w:bCs/>
        </w:rPr>
        <w:lastRenderedPageBreak/>
        <w:t>Note:</w:t>
      </w:r>
      <w:r>
        <w:t xml:space="preserve"> </w:t>
      </w:r>
      <w:r w:rsidR="00382166">
        <w:t>t</w:t>
      </w:r>
      <w:r w:rsidR="2BE20207">
        <w:t xml:space="preserve">he role of zero as a place holder assists in understanding how we say and write decimals. The number 0.2 has the same value as 0.20 and the number 2 has the same value as 2.0. </w:t>
      </w:r>
      <w:r w:rsidR="2BE20207" w:rsidRPr="4B0022E4">
        <w:t xml:space="preserve">In measurement, zeros at the end of a decimal have a different meaning as they are used to record precision. For </w:t>
      </w:r>
      <w:r w:rsidR="72A27F53" w:rsidRPr="4B0022E4">
        <w:t>example, a</w:t>
      </w:r>
      <w:r w:rsidR="2BE20207" w:rsidRPr="4B0022E4">
        <w:t xml:space="preserve"> measurement recorded as 0.2 seconds is measured in tenths of a second</w:t>
      </w:r>
      <w:r w:rsidR="27679F85" w:rsidRPr="4B0022E4">
        <w:t xml:space="preserve"> whereas a m</w:t>
      </w:r>
      <w:r w:rsidR="2BE20207" w:rsidRPr="4B0022E4">
        <w:t>easurement recorded as 0.20 seconds is measured in hundredths of a second.</w:t>
      </w:r>
    </w:p>
    <w:p w14:paraId="116747E0" w14:textId="22D1A9B6" w:rsidR="0065216A" w:rsidRPr="001C6FB8" w:rsidRDefault="1E1A4126" w:rsidP="00FA61EC">
      <w:pPr>
        <w:pStyle w:val="ListNumber"/>
      </w:pPr>
      <w:r w:rsidRPr="00FA61EC">
        <w:t>Select</w:t>
      </w:r>
      <w:r w:rsidRPr="00895CFF">
        <w:t xml:space="preserve"> students</w:t>
      </w:r>
      <w:r>
        <w:t xml:space="preserve"> to share and explain solutions</w:t>
      </w:r>
      <w:r w:rsidR="103A2BA9">
        <w:t>, referring to the place value of digits</w:t>
      </w:r>
      <w:r>
        <w:t>. Ask</w:t>
      </w:r>
      <w:r w:rsidR="00E13EBC">
        <w:t xml:space="preserve"> the following questions</w:t>
      </w:r>
      <w:r>
        <w:t>:</w:t>
      </w:r>
    </w:p>
    <w:p w14:paraId="7B04EBA4" w14:textId="488C979C" w:rsidR="0065216A" w:rsidRPr="001C6FB8" w:rsidRDefault="1E1A4126" w:rsidP="00E13EBC">
      <w:pPr>
        <w:pStyle w:val="ListBullet"/>
        <w:ind w:left="1134"/>
      </w:pPr>
      <w:r>
        <w:t>How do you know your numbers are in ascending order?</w:t>
      </w:r>
    </w:p>
    <w:p w14:paraId="29FFE055" w14:textId="54A128B1" w:rsidR="0065216A" w:rsidRPr="001C6FB8" w:rsidRDefault="1E1A4126" w:rsidP="00E13EBC">
      <w:pPr>
        <w:pStyle w:val="ListBullet"/>
        <w:ind w:left="1134"/>
      </w:pPr>
      <w:r>
        <w:t>What strategy is most helpful?</w:t>
      </w:r>
    </w:p>
    <w:p w14:paraId="7AF762F1" w14:textId="45A2F327" w:rsidR="0065216A" w:rsidRPr="001C6FB8" w:rsidRDefault="1E1A4126" w:rsidP="00E13EBC">
      <w:pPr>
        <w:pStyle w:val="ListBullet"/>
        <w:ind w:left="1134"/>
      </w:pPr>
      <w:r>
        <w:t>How did you check your solutions?</w:t>
      </w:r>
    </w:p>
    <w:p w14:paraId="3AB25DF9" w14:textId="4F4A293D" w:rsidR="0065216A" w:rsidRPr="001C6FB8" w:rsidRDefault="1E1A4126" w:rsidP="00E13EBC">
      <w:pPr>
        <w:pStyle w:val="ListBullet"/>
        <w:ind w:left="1134"/>
      </w:pPr>
      <w:r>
        <w:t>If a digit was repeated, such as 0, 4 and 4, would the task be easier or more difficult?</w:t>
      </w:r>
    </w:p>
    <w:p w14:paraId="684C8BC1" w14:textId="55FB3D28" w:rsidR="0065216A" w:rsidRPr="001C6FB8" w:rsidRDefault="1E1A4126" w:rsidP="4B0022E4">
      <w:pPr>
        <w:pStyle w:val="ListNumber"/>
      </w:pPr>
      <w:r>
        <w:t xml:space="preserve">For an additional challenge, invite students to use the digits 6, 4, 0, 0 and write all the </w:t>
      </w:r>
      <w:r w:rsidR="07FA0CE1">
        <w:t>decimal</w:t>
      </w:r>
      <w:r>
        <w:t xml:space="preserve"> numbers in ascending order from 0.046 to 6.400.</w:t>
      </w:r>
    </w:p>
    <w:p w14:paraId="2D9160FC" w14:textId="590E7D32" w:rsidR="0065216A" w:rsidRPr="001C6FB8" w:rsidRDefault="1880D599" w:rsidP="00D33D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rsidRPr="001C6FB8" w14:paraId="4E515572" w14:textId="77777777" w:rsidTr="7987CFD2">
        <w:trPr>
          <w:cnfStyle w:val="100000000000" w:firstRow="1" w:lastRow="0" w:firstColumn="0" w:lastColumn="0" w:oddVBand="0" w:evenVBand="0" w:oddHBand="0" w:evenHBand="0" w:firstRowFirstColumn="0" w:firstRowLastColumn="0" w:lastRowFirstColumn="0" w:lastRowLastColumn="0"/>
        </w:trPr>
        <w:tc>
          <w:tcPr>
            <w:tcW w:w="7280" w:type="dxa"/>
          </w:tcPr>
          <w:p w14:paraId="3D427B70" w14:textId="77777777" w:rsidR="0065216A" w:rsidRPr="001C6FB8" w:rsidRDefault="0065216A" w:rsidP="00D33D6A">
            <w:r w:rsidRPr="001C6FB8">
              <w:t>Assessment opportunities</w:t>
            </w:r>
          </w:p>
        </w:tc>
        <w:tc>
          <w:tcPr>
            <w:tcW w:w="7280" w:type="dxa"/>
          </w:tcPr>
          <w:p w14:paraId="3A865400" w14:textId="77777777" w:rsidR="0065216A" w:rsidRPr="001C6FB8" w:rsidRDefault="0065216A" w:rsidP="00D33D6A">
            <w:r w:rsidRPr="001C6FB8">
              <w:t>Links</w:t>
            </w:r>
          </w:p>
        </w:tc>
      </w:tr>
      <w:tr w:rsidR="0065216A" w:rsidRPr="001C6FB8" w14:paraId="53E45969" w14:textId="77777777" w:rsidTr="7987CFD2">
        <w:trPr>
          <w:cnfStyle w:val="000000100000" w:firstRow="0" w:lastRow="0" w:firstColumn="0" w:lastColumn="0" w:oddVBand="0" w:evenVBand="0" w:oddHBand="1" w:evenHBand="0" w:firstRowFirstColumn="0" w:firstRowLastColumn="0" w:lastRowFirstColumn="0" w:lastRowLastColumn="0"/>
        </w:trPr>
        <w:tc>
          <w:tcPr>
            <w:tcW w:w="7280" w:type="dxa"/>
          </w:tcPr>
          <w:p w14:paraId="0C73305A" w14:textId="15062185" w:rsidR="0065216A" w:rsidRPr="001C6FB8" w:rsidRDefault="0065216A" w:rsidP="00D33D6A">
            <w:r w:rsidRPr="001C6FB8">
              <w:t>What to look for:</w:t>
            </w:r>
          </w:p>
          <w:p w14:paraId="5A534A31" w14:textId="1809FE12" w:rsidR="0065216A" w:rsidRPr="0045598D" w:rsidRDefault="2C6C217E" w:rsidP="5EE1011B">
            <w:pPr>
              <w:pStyle w:val="ListBullet"/>
              <w:rPr>
                <w:b/>
                <w:bCs/>
              </w:rPr>
            </w:pPr>
            <w:r w:rsidRPr="00895CFF">
              <w:t>Can</w:t>
            </w:r>
            <w:r w:rsidRPr="0045598D">
              <w:t xml:space="preserve"> students </w:t>
            </w:r>
            <w:r w:rsidR="3FA12308" w:rsidRPr="0045598D">
              <w:t xml:space="preserve">express thousandths as decimals? </w:t>
            </w:r>
            <w:r w:rsidR="00DB679F">
              <w:br/>
            </w:r>
            <w:r w:rsidR="3FA12308" w:rsidRPr="009B631A">
              <w:rPr>
                <w:b/>
                <w:bCs/>
              </w:rPr>
              <w:t>[MAO-WM-01, MA3-RN-02]</w:t>
            </w:r>
          </w:p>
          <w:p w14:paraId="69E5F216" w14:textId="62113A7C" w:rsidR="0065216A" w:rsidRPr="001C6FB8" w:rsidRDefault="1167DA9D" w:rsidP="5EE1011B">
            <w:pPr>
              <w:pStyle w:val="ListBullet"/>
            </w:pPr>
            <w:r w:rsidRPr="009B631A">
              <w:lastRenderedPageBreak/>
              <w:t>Can students indicate the place value of digits in decimal numbers of up to</w:t>
            </w:r>
            <w:r w:rsidRPr="0045598D">
              <w:t xml:space="preserve"> 3 decimal places? </w:t>
            </w:r>
            <w:r w:rsidRPr="009B631A">
              <w:rPr>
                <w:b/>
                <w:bCs/>
              </w:rPr>
              <w:t>[MAO-WM-01, MA3-RN-02]</w:t>
            </w:r>
          </w:p>
        </w:tc>
        <w:tc>
          <w:tcPr>
            <w:tcW w:w="7280" w:type="dxa"/>
          </w:tcPr>
          <w:p w14:paraId="358532E6" w14:textId="3E30998E" w:rsidR="0065216A" w:rsidRPr="001C6FB8" w:rsidRDefault="1880D599" w:rsidP="00D33D6A">
            <w:r>
              <w:lastRenderedPageBreak/>
              <w:t xml:space="preserve">Links to </w:t>
            </w:r>
            <w:hyperlink r:id="rId50">
              <w:r w:rsidRPr="650B0B5D">
                <w:rPr>
                  <w:rStyle w:val="Hyperlink"/>
                </w:rPr>
                <w:t>National Numeracy Learning Progressions</w:t>
              </w:r>
            </w:hyperlink>
            <w:r>
              <w:t xml:space="preserve"> (NNLP):</w:t>
            </w:r>
          </w:p>
          <w:p w14:paraId="1B10EF75" w14:textId="01A5BF14" w:rsidR="3645B2B1" w:rsidRDefault="3645B2B1" w:rsidP="4A520486">
            <w:pPr>
              <w:pStyle w:val="ListBullet"/>
              <w:ind w:left="0" w:firstLine="0"/>
            </w:pPr>
            <w:r w:rsidRPr="00895CFF">
              <w:t>NPV7</w:t>
            </w:r>
            <w:r>
              <w:t>, NPV8.</w:t>
            </w:r>
          </w:p>
          <w:p w14:paraId="4896FC13" w14:textId="65916DBB" w:rsidR="0065216A" w:rsidRPr="001C6FB8" w:rsidRDefault="1880D599" w:rsidP="650B0B5D">
            <w:r>
              <w:lastRenderedPageBreak/>
              <w:t xml:space="preserve">Links to suggested </w:t>
            </w:r>
            <w:hyperlink r:id="rId51">
              <w:r w:rsidRPr="650B0B5D">
                <w:rPr>
                  <w:rStyle w:val="Hyperlink"/>
                </w:rPr>
                <w:t>Interview for Student Reasoning</w:t>
              </w:r>
            </w:hyperlink>
            <w:r>
              <w:t xml:space="preserve"> (</w:t>
            </w:r>
            <w:proofErr w:type="spellStart"/>
            <w:r>
              <w:t>IfSR</w:t>
            </w:r>
            <w:proofErr w:type="spellEnd"/>
            <w:r>
              <w:t>) tasks:</w:t>
            </w:r>
          </w:p>
          <w:p w14:paraId="567EA748" w14:textId="78E93663" w:rsidR="0065216A" w:rsidRPr="001C6FB8" w:rsidRDefault="3E7E5023" w:rsidP="4A520486">
            <w:pPr>
              <w:pStyle w:val="ListBullet"/>
              <w:ind w:left="0" w:firstLine="0"/>
            </w:pPr>
            <w:proofErr w:type="spellStart"/>
            <w:r w:rsidRPr="00DB679F">
              <w:t>IfSR</w:t>
            </w:r>
            <w:proofErr w:type="spellEnd"/>
            <w:r w:rsidRPr="00DB679F">
              <w:t>-NP:</w:t>
            </w:r>
            <w:r w:rsidRPr="0045598D">
              <w:t xml:space="preserve"> 4D.2, 4D.6.</w:t>
            </w:r>
          </w:p>
        </w:tc>
      </w:tr>
    </w:tbl>
    <w:p w14:paraId="7A46EC54" w14:textId="5A7D4C9F" w:rsidR="0065216A" w:rsidRPr="001C6FB8" w:rsidRDefault="0065216A" w:rsidP="00D33D6A">
      <w:pPr>
        <w:pStyle w:val="Heading2"/>
      </w:pPr>
      <w:bookmarkStart w:id="126" w:name="_Toc147914095"/>
      <w:bookmarkStart w:id="127" w:name="_Toc853912745"/>
      <w:bookmarkStart w:id="128" w:name="_Toc172645972"/>
      <w:r w:rsidRPr="001C6FB8">
        <w:lastRenderedPageBreak/>
        <w:t>Core lesson</w:t>
      </w:r>
      <w:r w:rsidR="00F12A91" w:rsidRPr="001C6FB8">
        <w:t xml:space="preserve"> –</w:t>
      </w:r>
      <w:r w:rsidRPr="001C6FB8">
        <w:t xml:space="preserve"> </w:t>
      </w:r>
      <w:r w:rsidR="69D993A5" w:rsidRPr="001C6FB8">
        <w:t>new park investigation 1</w:t>
      </w:r>
      <w:r w:rsidRPr="001C6FB8">
        <w:t xml:space="preserve"> – </w:t>
      </w:r>
      <w:r w:rsidR="0A419183" w:rsidRPr="001C6FB8">
        <w:t>45</w:t>
      </w:r>
      <w:r w:rsidRPr="001C6FB8">
        <w:t xml:space="preserve"> minutes</w:t>
      </w:r>
      <w:bookmarkEnd w:id="126"/>
      <w:bookmarkEnd w:id="127"/>
      <w:bookmarkEnd w:id="128"/>
    </w:p>
    <w:p w14:paraId="0DE554E5" w14:textId="33E1218F" w:rsidR="0065216A" w:rsidRPr="001C6FB8" w:rsidRDefault="0065216A" w:rsidP="00D33D6A">
      <w:r w:rsidRPr="001C6FB8">
        <w:t xml:space="preserve">The table below contains </w:t>
      </w:r>
      <w:r w:rsidR="00E01B51">
        <w:t xml:space="preserve">a </w:t>
      </w:r>
      <w:r w:rsidRPr="001C6FB8">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rsidRPr="001C6FB8" w14:paraId="7194AF12" w14:textId="77777777" w:rsidTr="19D1CBB1">
        <w:trPr>
          <w:cnfStyle w:val="100000000000" w:firstRow="1" w:lastRow="0" w:firstColumn="0" w:lastColumn="0" w:oddVBand="0" w:evenVBand="0" w:oddHBand="0" w:evenHBand="0" w:firstRowFirstColumn="0" w:firstRowLastColumn="0" w:lastRowFirstColumn="0" w:lastRowLastColumn="0"/>
        </w:trPr>
        <w:tc>
          <w:tcPr>
            <w:tcW w:w="7280" w:type="dxa"/>
          </w:tcPr>
          <w:p w14:paraId="31F68AC4" w14:textId="5ED1332E" w:rsidR="0065216A" w:rsidRPr="001C6FB8" w:rsidRDefault="0065216A" w:rsidP="00D33D6A">
            <w:r w:rsidRPr="001C6FB8">
              <w:t>Core concept learning intention</w:t>
            </w:r>
          </w:p>
        </w:tc>
        <w:tc>
          <w:tcPr>
            <w:tcW w:w="7280" w:type="dxa"/>
          </w:tcPr>
          <w:p w14:paraId="5A36562C" w14:textId="77777777" w:rsidR="0065216A" w:rsidRPr="001C6FB8" w:rsidRDefault="0065216A" w:rsidP="00D33D6A">
            <w:r w:rsidRPr="001C6FB8">
              <w:t>Core concept success criteria</w:t>
            </w:r>
          </w:p>
        </w:tc>
      </w:tr>
      <w:tr w:rsidR="0065216A" w:rsidRPr="001C6FB8" w14:paraId="59E8CCDA" w14:textId="77777777" w:rsidTr="19D1CBB1">
        <w:trPr>
          <w:cnfStyle w:val="000000100000" w:firstRow="0" w:lastRow="0" w:firstColumn="0" w:lastColumn="0" w:oddVBand="0" w:evenVBand="0" w:oddHBand="1" w:evenHBand="0" w:firstRowFirstColumn="0" w:firstRowLastColumn="0" w:lastRowFirstColumn="0" w:lastRowLastColumn="0"/>
        </w:trPr>
        <w:tc>
          <w:tcPr>
            <w:tcW w:w="7280" w:type="dxa"/>
          </w:tcPr>
          <w:p w14:paraId="700D449D" w14:textId="77777777" w:rsidR="0065216A" w:rsidRPr="001C6FB8" w:rsidRDefault="0065216A" w:rsidP="00D33D6A">
            <w:r w:rsidRPr="001C6FB8">
              <w:t>Students are learning to:</w:t>
            </w:r>
          </w:p>
          <w:p w14:paraId="655F60C4" w14:textId="2659DCBD" w:rsidR="0065216A" w:rsidRPr="0045598D" w:rsidRDefault="2091A585" w:rsidP="5EE1011B">
            <w:pPr>
              <w:pStyle w:val="ListBullet"/>
            </w:pPr>
            <w:r w:rsidRPr="0045598D">
              <w:t>collect categorical and discrete numerical data by observation or survey</w:t>
            </w:r>
            <w:r w:rsidR="1C916C47">
              <w:t>.</w:t>
            </w:r>
          </w:p>
        </w:tc>
        <w:tc>
          <w:tcPr>
            <w:tcW w:w="7280" w:type="dxa"/>
          </w:tcPr>
          <w:p w14:paraId="17103525" w14:textId="77777777" w:rsidR="0065216A" w:rsidRPr="001C6FB8" w:rsidRDefault="0065216A" w:rsidP="00D33D6A">
            <w:r w:rsidRPr="001C6FB8">
              <w:t>Students can:</w:t>
            </w:r>
          </w:p>
          <w:p w14:paraId="47321E8E" w14:textId="6235F21C" w:rsidR="653B7958" w:rsidRPr="00895CFF" w:rsidRDefault="135E462E" w:rsidP="5EE1011B">
            <w:pPr>
              <w:pStyle w:val="ListBullet"/>
            </w:pPr>
            <w:bookmarkStart w:id="129" w:name="_Int_3ApaxeX0"/>
            <w:r w:rsidRPr="00895CFF">
              <w:t>pose and refine questions to construct a survey to obtain categorical or discrete numerical data about a matter of interest</w:t>
            </w:r>
            <w:bookmarkEnd w:id="129"/>
          </w:p>
          <w:p w14:paraId="434F7282" w14:textId="6FEADC9D" w:rsidR="0065216A" w:rsidRPr="001C6FB8" w:rsidRDefault="721F3235" w:rsidP="5EE1011B">
            <w:pPr>
              <w:pStyle w:val="ListBullet"/>
            </w:pPr>
            <w:r w:rsidRPr="00895CFF">
              <w:t>collect</w:t>
            </w:r>
            <w:r w:rsidRPr="0045598D">
              <w:t xml:space="preserve"> categorical data, and discrete numerical data through observation or by conducting surveys</w:t>
            </w:r>
            <w:r w:rsidR="3D2ED01F" w:rsidRPr="0045598D">
              <w:t>.</w:t>
            </w:r>
          </w:p>
        </w:tc>
      </w:tr>
    </w:tbl>
    <w:p w14:paraId="2BB88D8E" w14:textId="77777777" w:rsidR="00754330" w:rsidRDefault="00754330">
      <w:pPr>
        <w:suppressAutoHyphens w:val="0"/>
        <w:spacing w:before="0" w:after="160" w:line="259" w:lineRule="auto"/>
        <w:rPr>
          <w:b/>
          <w:bCs/>
        </w:rPr>
      </w:pPr>
      <w:r>
        <w:rPr>
          <w:b/>
          <w:bCs/>
        </w:rPr>
        <w:br w:type="page"/>
      </w:r>
    </w:p>
    <w:p w14:paraId="5491F748" w14:textId="3624E799" w:rsidR="55FD0DF9" w:rsidRPr="001C6FB8" w:rsidRDefault="55FD0DF9" w:rsidP="028CBD41">
      <w:pPr>
        <w:pStyle w:val="FeatureBox"/>
      </w:pPr>
      <w:r w:rsidRPr="001C6FB8">
        <w:rPr>
          <w:b/>
          <w:bCs/>
        </w:rPr>
        <w:lastRenderedPageBreak/>
        <w:t xml:space="preserve">Note: </w:t>
      </w:r>
      <w:r w:rsidR="6422259C" w:rsidRPr="001C6FB8">
        <w:t xml:space="preserve">this activity is designed to be completed over </w:t>
      </w:r>
      <w:hyperlink w:anchor="_Lesson_6" w:history="1">
        <w:r w:rsidR="6422259C" w:rsidRPr="00860C41">
          <w:rPr>
            <w:rStyle w:val="Hyperlink"/>
          </w:rPr>
          <w:t>Lesson 6</w:t>
        </w:r>
      </w:hyperlink>
      <w:r w:rsidR="6422259C" w:rsidRPr="00E16D0C">
        <w:t xml:space="preserve"> and </w:t>
      </w:r>
      <w:hyperlink w:anchor="_Lesson_7" w:history="1">
        <w:r w:rsidR="6422259C" w:rsidRPr="00E16D0C">
          <w:rPr>
            <w:rStyle w:val="Hyperlink"/>
          </w:rPr>
          <w:t>Lesson 7</w:t>
        </w:r>
      </w:hyperlink>
      <w:r w:rsidR="6422259C" w:rsidRPr="00E16D0C">
        <w:t xml:space="preserve"> of this unit.</w:t>
      </w:r>
      <w:r w:rsidR="6422259C" w:rsidRPr="001C6FB8">
        <w:t xml:space="preserve"> Students will be following the </w:t>
      </w:r>
      <w:r w:rsidR="57CE0A6A" w:rsidRPr="001C6FB8">
        <w:t xml:space="preserve">data cycle to pose questions, collect data, represent the data in </w:t>
      </w:r>
      <w:r w:rsidR="4E0895A2">
        <w:t>several</w:t>
      </w:r>
      <w:r w:rsidR="57CE0A6A" w:rsidRPr="001C6FB8">
        <w:t xml:space="preserve"> ways and then </w:t>
      </w:r>
      <w:r w:rsidR="703794A5" w:rsidRPr="001C6FB8">
        <w:t xml:space="preserve">interpret, analyse and draw conclusions from the data. While this activity has been written to follow the premise of building </w:t>
      </w:r>
      <w:r w:rsidR="5168CC78" w:rsidRPr="001C6FB8">
        <w:t xml:space="preserve">a new </w:t>
      </w:r>
      <w:r w:rsidR="754E6743" w:rsidRPr="001C6FB8">
        <w:t xml:space="preserve">local </w:t>
      </w:r>
      <w:r w:rsidR="5168CC78" w:rsidRPr="001C6FB8">
        <w:t>park, it could be changed to suit the school</w:t>
      </w:r>
      <w:r w:rsidR="00E9660E">
        <w:t xml:space="preserve"> or </w:t>
      </w:r>
      <w:r w:rsidR="5168CC78" w:rsidRPr="001C6FB8">
        <w:t>class situation while still following</w:t>
      </w:r>
      <w:r w:rsidR="171109C4" w:rsidRPr="001C6FB8">
        <w:t xml:space="preserve"> the same sequence</w:t>
      </w:r>
      <w:r w:rsidR="1F617FBE">
        <w:t>.</w:t>
      </w:r>
      <w:r w:rsidR="00DC4A50">
        <w:t xml:space="preserve"> Students are given the option of designing survey questions for parents</w:t>
      </w:r>
      <w:r w:rsidR="003F5C5F">
        <w:t>. If students select this option, the survey could be administered</w:t>
      </w:r>
      <w:r w:rsidR="00B801CF">
        <w:t xml:space="preserve"> through electronic distribution</w:t>
      </w:r>
      <w:r w:rsidR="00555260">
        <w:t xml:space="preserve">, </w:t>
      </w:r>
      <w:r w:rsidR="00B801CF">
        <w:t>by invitin</w:t>
      </w:r>
      <w:r w:rsidR="006F2537">
        <w:t>g community members into the classroom</w:t>
      </w:r>
      <w:r w:rsidR="00DB53C5">
        <w:t xml:space="preserve"> or surveying other teachers at school</w:t>
      </w:r>
      <w:r w:rsidR="006F2537">
        <w:t>.</w:t>
      </w:r>
    </w:p>
    <w:p w14:paraId="378A94EC" w14:textId="3726AA28" w:rsidR="77E9E6F6" w:rsidRPr="00FA61EC" w:rsidRDefault="3E6D7851" w:rsidP="00FA61EC">
      <w:pPr>
        <w:pStyle w:val="ListNumber"/>
      </w:pPr>
      <w:r w:rsidRPr="00B04F62">
        <w:t xml:space="preserve">Display </w:t>
      </w:r>
      <w:hyperlink w:anchor="_Resource_12_–" w:history="1">
        <w:r w:rsidRPr="00B04F62">
          <w:rPr>
            <w:rStyle w:val="Hyperlink"/>
          </w:rPr>
          <w:t xml:space="preserve">Resource </w:t>
        </w:r>
        <w:r w:rsidR="514AFFEC" w:rsidRPr="00B04F62">
          <w:rPr>
            <w:rStyle w:val="Hyperlink"/>
          </w:rPr>
          <w:t>1</w:t>
        </w:r>
        <w:r w:rsidR="500F6484" w:rsidRPr="00B04F62">
          <w:rPr>
            <w:rStyle w:val="Hyperlink"/>
          </w:rPr>
          <w:t>2</w:t>
        </w:r>
        <w:r w:rsidRPr="00B04F62">
          <w:rPr>
            <w:rStyle w:val="Hyperlink"/>
          </w:rPr>
          <w:t xml:space="preserve"> – data cycle</w:t>
        </w:r>
      </w:hyperlink>
      <w:r w:rsidR="159F8E27" w:rsidRPr="00FA61EC">
        <w:t xml:space="preserve">. </w:t>
      </w:r>
      <w:bookmarkStart w:id="130" w:name="_Int_Ztx4bNmg"/>
      <w:r w:rsidR="159F8E27" w:rsidRPr="00FA61EC">
        <w:t>E</w:t>
      </w:r>
      <w:r w:rsidR="436F74D1" w:rsidRPr="00FA61EC">
        <w:t>xplain</w:t>
      </w:r>
      <w:r w:rsidR="4E56C398" w:rsidRPr="00FA61EC">
        <w:t xml:space="preserve"> the different components of the data cycle: posing questions, collecting data, representing data and interpreting data.</w:t>
      </w:r>
      <w:bookmarkEnd w:id="130"/>
    </w:p>
    <w:p w14:paraId="529491CD" w14:textId="51FF7D2B" w:rsidR="11E0D2CB" w:rsidRDefault="4E56C398" w:rsidP="00FA61EC">
      <w:pPr>
        <w:pStyle w:val="ListNumber"/>
      </w:pPr>
      <w:r w:rsidRPr="00FA61EC">
        <w:t>Pose</w:t>
      </w:r>
      <w:r w:rsidR="7C37B3AA" w:rsidRPr="00FA61EC">
        <w:t xml:space="preserve"> </w:t>
      </w:r>
      <w:r w:rsidR="00035856">
        <w:t>the following</w:t>
      </w:r>
      <w:r w:rsidR="00035856" w:rsidRPr="00FA61EC">
        <w:t xml:space="preserve"> </w:t>
      </w:r>
      <w:r w:rsidRPr="00FA61EC">
        <w:t xml:space="preserve">scenario: The local council has approached the school. They would like to build a new park </w:t>
      </w:r>
      <w:r w:rsidR="6958A6EB" w:rsidRPr="00FA61EC">
        <w:t>near to</w:t>
      </w:r>
      <w:r w:rsidRPr="00FA61EC">
        <w:t xml:space="preserve"> the school</w:t>
      </w:r>
      <w:r w:rsidR="00B70AD7">
        <w:t xml:space="preserve"> and</w:t>
      </w:r>
      <w:r w:rsidRPr="00FA61EC">
        <w:t xml:space="preserve"> want it to be </w:t>
      </w:r>
      <w:r w:rsidR="007B0121">
        <w:t xml:space="preserve">a popular park that </w:t>
      </w:r>
      <w:r w:rsidR="00FB75E1">
        <w:t>kids and adults would use.</w:t>
      </w:r>
    </w:p>
    <w:p w14:paraId="3FA09921" w14:textId="4DAB0255" w:rsidR="004C386C" w:rsidRDefault="00BF1F75" w:rsidP="00FA61EC">
      <w:pPr>
        <w:pStyle w:val="ListNumber"/>
      </w:pPr>
      <w:r>
        <w:t>Explain that the council has developed the following survey questions:</w:t>
      </w:r>
    </w:p>
    <w:p w14:paraId="174F353C" w14:textId="2DCD34CA" w:rsidR="00F140CD" w:rsidRDefault="00F140CD" w:rsidP="00E01B51">
      <w:pPr>
        <w:pStyle w:val="ListBullet"/>
        <w:ind w:left="1134"/>
      </w:pPr>
      <w:r>
        <w:t>Wh</w:t>
      </w:r>
      <w:r w:rsidR="002E65DF">
        <w:t>at</w:t>
      </w:r>
      <w:r>
        <w:t xml:space="preserve"> types of </w:t>
      </w:r>
      <w:r w:rsidR="00ED402C">
        <w:t xml:space="preserve">plants should </w:t>
      </w:r>
      <w:r w:rsidR="006673F3">
        <w:t>be included in the park</w:t>
      </w:r>
      <w:r w:rsidR="008961F5">
        <w:t>?</w:t>
      </w:r>
    </w:p>
    <w:p w14:paraId="489B84AB" w14:textId="39CDCDF3" w:rsidR="005C612E" w:rsidRPr="00FA61EC" w:rsidRDefault="005C612E" w:rsidP="00E01B51">
      <w:pPr>
        <w:pStyle w:val="ListBullet"/>
        <w:ind w:left="1134"/>
      </w:pPr>
      <w:r>
        <w:t>How many times a week do you go to the par</w:t>
      </w:r>
      <w:r w:rsidR="005F420E">
        <w:t>k with your family?</w:t>
      </w:r>
    </w:p>
    <w:p w14:paraId="372CB93D" w14:textId="0A255D95" w:rsidR="00395BC1" w:rsidRDefault="008961F5" w:rsidP="00FA61EC">
      <w:pPr>
        <w:pStyle w:val="ListNumber"/>
      </w:pPr>
      <w:r>
        <w:t xml:space="preserve">Students </w:t>
      </w:r>
      <w:hyperlink r:id="rId52" w:history="1">
        <w:r w:rsidRPr="002B00E3">
          <w:rPr>
            <w:rStyle w:val="Hyperlink"/>
          </w:rPr>
          <w:t>turn and talk</w:t>
        </w:r>
      </w:hyperlink>
      <w:r>
        <w:t xml:space="preserve"> to </w:t>
      </w:r>
      <w:r w:rsidR="00130B2E">
        <w:t xml:space="preserve">discuss and record their responses to the </w:t>
      </w:r>
      <w:r w:rsidR="00BF2952">
        <w:t xml:space="preserve">survey questions </w:t>
      </w:r>
      <w:r w:rsidR="00395BC1">
        <w:t>on whiteboards.</w:t>
      </w:r>
    </w:p>
    <w:p w14:paraId="5FAA2280" w14:textId="151579C9" w:rsidR="008961F5" w:rsidRDefault="00C268BC" w:rsidP="00FA61EC">
      <w:pPr>
        <w:pStyle w:val="ListNumber"/>
      </w:pPr>
      <w:r>
        <w:t>Regroup as</w:t>
      </w:r>
      <w:r w:rsidR="00704D9F">
        <w:t xml:space="preserve"> a class and </w:t>
      </w:r>
      <w:r w:rsidR="00A568B3">
        <w:t xml:space="preserve">select students to share </w:t>
      </w:r>
      <w:r w:rsidR="00DE197B">
        <w:t>their responses.</w:t>
      </w:r>
    </w:p>
    <w:p w14:paraId="5E6F63B2" w14:textId="2CBF7BD3" w:rsidR="006F1FEE" w:rsidRDefault="006F1FEE" w:rsidP="00FA61EC">
      <w:pPr>
        <w:pStyle w:val="ListNumber"/>
      </w:pPr>
      <w:r>
        <w:t>Record</w:t>
      </w:r>
      <w:r w:rsidR="00E037BF">
        <w:t xml:space="preserve"> student responses</w:t>
      </w:r>
      <w:r w:rsidR="009F168A">
        <w:t xml:space="preserve"> </w:t>
      </w:r>
      <w:r w:rsidR="00330DA6">
        <w:t>on the board underneath</w:t>
      </w:r>
      <w:r w:rsidR="009F168A">
        <w:t xml:space="preserve"> each survey question</w:t>
      </w:r>
      <w:r w:rsidR="00330DA6">
        <w:t>. Ask</w:t>
      </w:r>
      <w:r w:rsidR="0044683E">
        <w:t xml:space="preserve"> the following</w:t>
      </w:r>
      <w:r w:rsidR="00330DA6">
        <w:t>:</w:t>
      </w:r>
    </w:p>
    <w:p w14:paraId="3FEBE741" w14:textId="1E623E17" w:rsidR="00330DA6" w:rsidRDefault="00437E51" w:rsidP="00E01B51">
      <w:pPr>
        <w:pStyle w:val="ListBullet"/>
        <w:ind w:left="1134"/>
      </w:pPr>
      <w:r>
        <w:t xml:space="preserve">Which of the </w:t>
      </w:r>
      <w:r w:rsidR="00516755">
        <w:t>survey questions</w:t>
      </w:r>
      <w:r>
        <w:t xml:space="preserve"> had a wider range of responses? Why?</w:t>
      </w:r>
    </w:p>
    <w:p w14:paraId="0949C8B4" w14:textId="40D5B006" w:rsidR="00516755" w:rsidRDefault="007402DA" w:rsidP="00E01B51">
      <w:pPr>
        <w:pStyle w:val="ListBullet"/>
        <w:ind w:left="1134"/>
      </w:pPr>
      <w:r>
        <w:lastRenderedPageBreak/>
        <w:t>How could the data about the plants be categorised? (</w:t>
      </w:r>
      <w:r w:rsidR="0038032E">
        <w:t>Trees</w:t>
      </w:r>
      <w:r w:rsidR="00823C75">
        <w:t xml:space="preserve">, cacti, </w:t>
      </w:r>
      <w:r w:rsidR="00333EA5">
        <w:t>flowers, herbs)</w:t>
      </w:r>
    </w:p>
    <w:p w14:paraId="758899C8" w14:textId="7B2A063E" w:rsidR="00333EA5" w:rsidRDefault="00DC0245" w:rsidP="00E01B51">
      <w:pPr>
        <w:pStyle w:val="ListBullet"/>
        <w:ind w:left="1134"/>
      </w:pPr>
      <w:r>
        <w:t>Would the data collected from these survey questions be helpful for the council? How?</w:t>
      </w:r>
    </w:p>
    <w:p w14:paraId="7E272663" w14:textId="366DC096" w:rsidR="008717BF" w:rsidRDefault="008717BF" w:rsidP="00E01B51">
      <w:pPr>
        <w:pStyle w:val="ListBullet"/>
        <w:ind w:left="1134"/>
      </w:pPr>
      <w:r>
        <w:t xml:space="preserve">Would they need to collect other data </w:t>
      </w:r>
      <w:r w:rsidR="00445ACD">
        <w:t>to help them plan the new park?</w:t>
      </w:r>
    </w:p>
    <w:p w14:paraId="15CC00BF" w14:textId="4EC97C47" w:rsidR="00106A50" w:rsidRDefault="00106A50" w:rsidP="00FA61EC">
      <w:pPr>
        <w:pStyle w:val="ListNumber"/>
      </w:pPr>
      <w:r>
        <w:t xml:space="preserve">Explain that </w:t>
      </w:r>
      <w:r w:rsidR="00A9572A">
        <w:t>2 different types of data were collected with the survey questions asked by the council.</w:t>
      </w:r>
      <w:r w:rsidR="00D4400E">
        <w:t xml:space="preserve"> The question about plants </w:t>
      </w:r>
      <w:r w:rsidR="00206A9B">
        <w:t>collected</w:t>
      </w:r>
      <w:r w:rsidR="00393EA9">
        <w:t xml:space="preserve"> </w:t>
      </w:r>
      <w:r w:rsidR="00206A9B">
        <w:t>categorical data</w:t>
      </w:r>
      <w:r w:rsidR="001A5B81">
        <w:t xml:space="preserve">. The </w:t>
      </w:r>
      <w:r w:rsidR="00726576">
        <w:t xml:space="preserve">question about </w:t>
      </w:r>
      <w:r w:rsidR="00F52267">
        <w:t xml:space="preserve">visiting the park with </w:t>
      </w:r>
      <w:r w:rsidR="00411662">
        <w:t xml:space="preserve">the family collected </w:t>
      </w:r>
      <w:r w:rsidR="00C57E7C">
        <w:t xml:space="preserve">discrete </w:t>
      </w:r>
      <w:r w:rsidR="00411662">
        <w:t xml:space="preserve">numerical data. Share the </w:t>
      </w:r>
      <w:r w:rsidR="00A04B01">
        <w:t xml:space="preserve">definition of categorical </w:t>
      </w:r>
      <w:r w:rsidR="00D835F2">
        <w:t xml:space="preserve">and </w:t>
      </w:r>
      <w:r w:rsidR="00C57E7C">
        <w:t xml:space="preserve">discrete </w:t>
      </w:r>
      <w:r w:rsidR="00D835F2">
        <w:t>numerical data with students.</w:t>
      </w:r>
    </w:p>
    <w:p w14:paraId="5FA2FE6D" w14:textId="60CEAF0B" w:rsidR="006932A0" w:rsidRDefault="00DF145D" w:rsidP="00036271">
      <w:pPr>
        <w:pStyle w:val="FeatureBox2"/>
      </w:pPr>
      <w:r w:rsidRPr="00036271">
        <w:rPr>
          <w:b/>
          <w:bCs/>
        </w:rPr>
        <w:t>Categorical data</w:t>
      </w:r>
      <w:r>
        <w:t>:</w:t>
      </w:r>
      <w:r w:rsidR="007622BA">
        <w:t xml:space="preserve"> </w:t>
      </w:r>
      <w:r w:rsidR="005C6924">
        <w:t>data that can be separated into distinct groups</w:t>
      </w:r>
      <w:r w:rsidR="00022AB7">
        <w:t>.</w:t>
      </w:r>
      <w:r w:rsidR="00E01B51">
        <w:t xml:space="preserve"> </w:t>
      </w:r>
      <w:r w:rsidR="00022AB7">
        <w:t>F</w:t>
      </w:r>
      <w:r w:rsidR="00E01B51">
        <w:t>or example,</w:t>
      </w:r>
      <w:r w:rsidR="005C6924">
        <w:t xml:space="preserve"> colour, gender, blood type</w:t>
      </w:r>
      <w:r w:rsidR="007622BA" w:rsidRPr="007622BA">
        <w:t>.</w:t>
      </w:r>
    </w:p>
    <w:p w14:paraId="4E57C5AA" w14:textId="4CB42CFD" w:rsidR="00DF145D" w:rsidRDefault="00C57E7C" w:rsidP="00036271">
      <w:pPr>
        <w:pStyle w:val="FeatureBox2"/>
      </w:pPr>
      <w:r>
        <w:rPr>
          <w:b/>
          <w:bCs/>
        </w:rPr>
        <w:t>Discrete n</w:t>
      </w:r>
      <w:r w:rsidR="00036271" w:rsidRPr="00036271">
        <w:rPr>
          <w:b/>
          <w:bCs/>
        </w:rPr>
        <w:t xml:space="preserve">umerical </w:t>
      </w:r>
      <w:proofErr w:type="gramStart"/>
      <w:r w:rsidR="00036271" w:rsidRPr="00036271">
        <w:rPr>
          <w:b/>
          <w:bCs/>
        </w:rPr>
        <w:t>data</w:t>
      </w:r>
      <w:r w:rsidR="00036271">
        <w:t>:</w:t>
      </w:r>
      <w:proofErr w:type="gramEnd"/>
      <w:r w:rsidR="00036271">
        <w:t xml:space="preserve"> </w:t>
      </w:r>
      <w:r w:rsidR="00ED08FD" w:rsidRPr="00ED08FD">
        <w:t>describes items or events that can only be counted in whole number values, where values in between the whole numbers cannot be found or labelled in the data display</w:t>
      </w:r>
      <w:r w:rsidR="00DA75B8">
        <w:t xml:space="preserve">. For example, </w:t>
      </w:r>
      <w:r w:rsidR="00ED08FD" w:rsidRPr="00ED08FD">
        <w:t xml:space="preserve">the number of children in </w:t>
      </w:r>
      <w:r w:rsidR="00236F12">
        <w:t>a</w:t>
      </w:r>
      <w:r w:rsidR="00ED08FD" w:rsidRPr="00ED08FD">
        <w:t xml:space="preserve"> family.</w:t>
      </w:r>
    </w:p>
    <w:p w14:paraId="72CDBCA8" w14:textId="32F8BD6E" w:rsidR="00074BE9" w:rsidRDefault="00074BE9" w:rsidP="00074BE9">
      <w:pPr>
        <w:pStyle w:val="FeatureBox"/>
      </w:pPr>
      <w:r w:rsidRPr="00BF0662">
        <w:rPr>
          <w:b/>
          <w:bCs/>
        </w:rPr>
        <w:t>Note</w:t>
      </w:r>
      <w:r>
        <w:t xml:space="preserve">: </w:t>
      </w:r>
      <w:r w:rsidR="00510A5D">
        <w:t>s</w:t>
      </w:r>
      <w:r w:rsidR="00331D41">
        <w:t xml:space="preserve">tudents </w:t>
      </w:r>
      <w:r w:rsidR="00716CF4">
        <w:t xml:space="preserve">in Stage 3 </w:t>
      </w:r>
      <w:r w:rsidR="00784510">
        <w:t xml:space="preserve">should develop an understanding of discrete numerical data and categorical data so that they </w:t>
      </w:r>
      <w:r w:rsidR="001C3929">
        <w:t xml:space="preserve">are able to </w:t>
      </w:r>
      <w:r w:rsidR="00213D44">
        <w:t xml:space="preserve">pose and refine questions </w:t>
      </w:r>
      <w:r w:rsidR="004C126C">
        <w:t>accordingly</w:t>
      </w:r>
      <w:r w:rsidR="00542AF5">
        <w:t xml:space="preserve">. </w:t>
      </w:r>
      <w:r w:rsidR="006D297A">
        <w:t>T</w:t>
      </w:r>
      <w:r w:rsidR="00996C7D">
        <w:t>hey are not expected to classify or describe data as numerical or categorical; this is an expectation of Stage 4 students.</w:t>
      </w:r>
    </w:p>
    <w:p w14:paraId="4EA9772E" w14:textId="7D81F1B4" w:rsidR="00D835F2" w:rsidRDefault="00CA5D1A" w:rsidP="00FA61EC">
      <w:pPr>
        <w:pStyle w:val="ListNumber"/>
      </w:pPr>
      <w:r>
        <w:t xml:space="preserve">Explain to students that the council would like their assistance with developing </w:t>
      </w:r>
      <w:r w:rsidR="00B63658">
        <w:t xml:space="preserve">other </w:t>
      </w:r>
      <w:r>
        <w:t>survey questions</w:t>
      </w:r>
      <w:r w:rsidR="00B63658">
        <w:t xml:space="preserve"> to help them with their park planning</w:t>
      </w:r>
      <w:r>
        <w:t xml:space="preserve">. </w:t>
      </w:r>
      <w:r w:rsidR="00F119E4">
        <w:t xml:space="preserve">Display </w:t>
      </w:r>
      <w:r w:rsidR="00F26F64">
        <w:t xml:space="preserve">and read </w:t>
      </w:r>
      <w:hyperlink w:anchor="_Resource_13_–" w:history="1">
        <w:r w:rsidR="00F119E4" w:rsidRPr="00BA2CC4">
          <w:rPr>
            <w:rStyle w:val="Hyperlink"/>
          </w:rPr>
          <w:t>Resource 13 –</w:t>
        </w:r>
        <w:r w:rsidR="00E719C0" w:rsidRPr="00BA2CC4">
          <w:rPr>
            <w:rStyle w:val="Hyperlink"/>
          </w:rPr>
          <w:t xml:space="preserve"> </w:t>
        </w:r>
        <w:r w:rsidR="009C2A90" w:rsidRPr="00BA2CC4">
          <w:rPr>
            <w:rStyle w:val="Hyperlink"/>
          </w:rPr>
          <w:t>council survey criteria</w:t>
        </w:r>
      </w:hyperlink>
      <w:r w:rsidR="005F2D63">
        <w:t>.</w:t>
      </w:r>
      <w:r w:rsidR="00780C85">
        <w:t xml:space="preserve"> Explain that the recording form can be paper-based or </w:t>
      </w:r>
      <w:r w:rsidR="003412A2">
        <w:t>digital.</w:t>
      </w:r>
    </w:p>
    <w:p w14:paraId="17D8ECF1" w14:textId="4DF0739B" w:rsidR="0065216A" w:rsidRPr="00FA61EC" w:rsidRDefault="41F42A6A" w:rsidP="00FA61EC">
      <w:pPr>
        <w:pStyle w:val="ListNumber"/>
      </w:pPr>
      <w:r w:rsidRPr="00FA61EC">
        <w:t xml:space="preserve">Provide small groups of students </w:t>
      </w:r>
      <w:r w:rsidR="0DB9A5AD" w:rsidRPr="00FA61EC">
        <w:t xml:space="preserve">with </w:t>
      </w:r>
      <w:r w:rsidRPr="003170A0">
        <w:t>writing materials</w:t>
      </w:r>
      <w:r w:rsidR="00DA42AD">
        <w:t>, paper</w:t>
      </w:r>
      <w:r w:rsidR="00F01C7E">
        <w:t xml:space="preserve"> and</w:t>
      </w:r>
      <w:r w:rsidRPr="003170A0">
        <w:t xml:space="preserve"> </w:t>
      </w:r>
      <w:hyperlink w:anchor="_Resource_13_–" w:history="1">
        <w:r w:rsidR="00F01C7E" w:rsidRPr="00BA2CC4">
          <w:rPr>
            <w:rStyle w:val="Hyperlink"/>
          </w:rPr>
          <w:t>Resource 13 – council survey criteria</w:t>
        </w:r>
      </w:hyperlink>
      <w:r w:rsidRPr="00FA61EC">
        <w:t>.</w:t>
      </w:r>
      <w:r w:rsidR="00C43CFA">
        <w:t xml:space="preserve"> Students brainstorm </w:t>
      </w:r>
      <w:r w:rsidR="00701F37">
        <w:t>possible survey questions</w:t>
      </w:r>
      <w:r w:rsidR="00867C58">
        <w:t xml:space="preserve"> </w:t>
      </w:r>
      <w:r w:rsidR="00E07FA1">
        <w:t>and</w:t>
      </w:r>
      <w:r w:rsidR="00327E80">
        <w:t xml:space="preserve"> </w:t>
      </w:r>
      <w:r w:rsidR="00DA42AD">
        <w:t>create a draft of their recording form</w:t>
      </w:r>
      <w:r w:rsidR="008530C4">
        <w:t>.</w:t>
      </w:r>
    </w:p>
    <w:p w14:paraId="48BB92AF" w14:textId="2CDA97CC" w:rsidR="10C880E6" w:rsidRPr="0081128D" w:rsidRDefault="23437D8D" w:rsidP="0081128D">
      <w:pPr>
        <w:pStyle w:val="ListNumber"/>
      </w:pPr>
      <w:r w:rsidRPr="0081128D">
        <w:lastRenderedPageBreak/>
        <w:t xml:space="preserve">Each group shares their questions </w:t>
      </w:r>
      <w:r w:rsidR="00103908">
        <w:t xml:space="preserve">and recording form </w:t>
      </w:r>
      <w:r w:rsidRPr="0081128D">
        <w:t xml:space="preserve">with another group. Students give feedback </w:t>
      </w:r>
      <w:r w:rsidR="008530C4">
        <w:t xml:space="preserve">according to </w:t>
      </w:r>
      <w:hyperlink w:anchor="_Resource_13_–" w:history="1">
        <w:r w:rsidR="008530C4" w:rsidRPr="00BA2CC4">
          <w:rPr>
            <w:rStyle w:val="Hyperlink"/>
          </w:rPr>
          <w:t>Resource 13 – council survey criteria</w:t>
        </w:r>
      </w:hyperlink>
      <w:r w:rsidRPr="0081172B">
        <w:t xml:space="preserve"> and</w:t>
      </w:r>
      <w:r w:rsidRPr="0081128D">
        <w:t xml:space="preserve"> refine their survey questions based on feedback received.</w:t>
      </w:r>
    </w:p>
    <w:p w14:paraId="49615A26" w14:textId="07657F11" w:rsidR="00555260" w:rsidRDefault="23437D8D" w:rsidP="006511E0">
      <w:pPr>
        <w:pStyle w:val="ListNumber"/>
      </w:pPr>
      <w:r w:rsidRPr="0081128D">
        <w:t xml:space="preserve">Groups transfer their survey questions </w:t>
      </w:r>
      <w:r w:rsidR="003412A2">
        <w:t xml:space="preserve">onto paper or </w:t>
      </w:r>
      <w:r w:rsidR="00C057B9">
        <w:t>in</w:t>
      </w:r>
      <w:r w:rsidR="006424BD">
        <w:t>to</w:t>
      </w:r>
      <w:r w:rsidR="00C057B9">
        <w:t xml:space="preserve"> a </w:t>
      </w:r>
      <w:r w:rsidR="003412A2">
        <w:t>digital format such as</w:t>
      </w:r>
      <w:r w:rsidRPr="0081128D">
        <w:t xml:space="preserve"> </w:t>
      </w:r>
      <w:hyperlink r:id="rId53" w:history="1">
        <w:r w:rsidR="00236F12" w:rsidRPr="00E6551D">
          <w:rPr>
            <w:rStyle w:val="Hyperlink"/>
          </w:rPr>
          <w:t>Microsoft Forms</w:t>
        </w:r>
      </w:hyperlink>
      <w:r w:rsidR="00236F12" w:rsidRPr="002A6D75">
        <w:t xml:space="preserve"> or </w:t>
      </w:r>
      <w:hyperlink r:id="rId54" w:history="1">
        <w:r w:rsidR="00236F12" w:rsidRPr="00E6551D">
          <w:rPr>
            <w:rStyle w:val="Hyperlink"/>
          </w:rPr>
          <w:t>Google Forms</w:t>
        </w:r>
      </w:hyperlink>
      <w:r w:rsidR="00CB3BCA">
        <w:t>. E</w:t>
      </w:r>
      <w:r w:rsidRPr="0081128D">
        <w:t>ach student in the class complete</w:t>
      </w:r>
      <w:r w:rsidR="00D4652A">
        <w:t>s</w:t>
      </w:r>
      <w:r w:rsidRPr="0081128D">
        <w:t xml:space="preserve"> the survey</w:t>
      </w:r>
      <w:r w:rsidR="006424BD">
        <w:t>s created</w:t>
      </w:r>
      <w:r w:rsidRPr="0081128D">
        <w:t>.</w:t>
      </w:r>
      <w:r w:rsidR="3689684A" w:rsidRPr="0081128D">
        <w:t xml:space="preserve"> </w:t>
      </w:r>
      <w:r w:rsidR="002D3944">
        <w:t>If students have designed a survey for parents</w:t>
      </w:r>
      <w:r w:rsidR="006F2537">
        <w:t>, th</w:t>
      </w:r>
      <w:r w:rsidR="00753162">
        <w:t>ey</w:t>
      </w:r>
      <w:r w:rsidR="006F2537">
        <w:t xml:space="preserve"> may</w:t>
      </w:r>
      <w:r w:rsidR="00753162">
        <w:t xml:space="preserve"> choose to s</w:t>
      </w:r>
      <w:r w:rsidR="00555260">
        <w:t>urvey available staff members.</w:t>
      </w:r>
    </w:p>
    <w:p w14:paraId="617D9B28" w14:textId="3C30DB31" w:rsidR="00CB3BCA" w:rsidRPr="0081128D" w:rsidRDefault="00CB3BCA" w:rsidP="00555260">
      <w:pPr>
        <w:pStyle w:val="FeatureBox"/>
      </w:pPr>
      <w:r w:rsidRPr="00555260">
        <w:rPr>
          <w:b/>
          <w:bCs/>
        </w:rPr>
        <w:t>Note</w:t>
      </w:r>
      <w:r>
        <w:t>: if students</w:t>
      </w:r>
      <w:r w:rsidR="00392D27">
        <w:t xml:space="preserve"> </w:t>
      </w:r>
      <w:r w:rsidR="00A5456D">
        <w:t xml:space="preserve">choose to </w:t>
      </w:r>
      <w:r w:rsidR="00392D27">
        <w:t xml:space="preserve">create their survey on paper, discuss </w:t>
      </w:r>
      <w:r w:rsidR="00A5456D">
        <w:t>survey collection methods with the class prior to</w:t>
      </w:r>
      <w:r w:rsidR="00D4652A">
        <w:t xml:space="preserve"> Step 15</w:t>
      </w:r>
      <w:r w:rsidR="00A5456D">
        <w:t>. Students may wish to consider how they will keep track of who has been surveyed and how they will collate their data accurately.</w:t>
      </w:r>
    </w:p>
    <w:p w14:paraId="6B8BB644" w14:textId="0589EC71" w:rsidR="10C880E6" w:rsidRPr="0081128D" w:rsidRDefault="23437D8D" w:rsidP="0081128D">
      <w:pPr>
        <w:pStyle w:val="ListNumber"/>
      </w:pPr>
      <w:r w:rsidRPr="0081128D">
        <w:t xml:space="preserve">Groups </w:t>
      </w:r>
      <w:r w:rsidR="00541793">
        <w:t xml:space="preserve">collect and </w:t>
      </w:r>
      <w:r w:rsidRPr="0081128D">
        <w:t>view their survey data.</w:t>
      </w:r>
    </w:p>
    <w:p w14:paraId="600C42EA" w14:textId="56954CC4" w:rsidR="10C880E6" w:rsidRPr="0045598D" w:rsidRDefault="23437D8D" w:rsidP="0081128D">
      <w:pPr>
        <w:pStyle w:val="ListNumber"/>
      </w:pPr>
      <w:r w:rsidRPr="0081128D">
        <w:t>Each</w:t>
      </w:r>
      <w:r w:rsidRPr="008D1AC5">
        <w:t xml:space="preserve"> group shares</w:t>
      </w:r>
      <w:r w:rsidRPr="0045598D">
        <w:t xml:space="preserve"> their data with another group for peer feedback using </w:t>
      </w:r>
      <w:r w:rsidR="6CFE4933" w:rsidRPr="0045598D">
        <w:t xml:space="preserve">the </w:t>
      </w:r>
      <w:r w:rsidR="00CC65A4" w:rsidRPr="002A6D75">
        <w:t>‘</w:t>
      </w:r>
      <w:hyperlink r:id="rId55" w:history="1">
        <w:r w:rsidR="00CC65A4" w:rsidRPr="00E6551D">
          <w:rPr>
            <w:rStyle w:val="Hyperlink"/>
          </w:rPr>
          <w:t>Two stars and a wish’ strategy</w:t>
        </w:r>
      </w:hyperlink>
      <w:r w:rsidR="3E1CE7DD" w:rsidRPr="0045598D">
        <w:t>,</w:t>
      </w:r>
      <w:r w:rsidR="2FD92F31" w:rsidRPr="0045598D">
        <w:t xml:space="preserve"> which can be recorded on a</w:t>
      </w:r>
      <w:r w:rsidR="00DC5272">
        <w:t>n individual</w:t>
      </w:r>
      <w:r w:rsidR="2FD92F31" w:rsidRPr="0045598D">
        <w:t xml:space="preserve"> whiteboard </w:t>
      </w:r>
      <w:r w:rsidR="00044D04">
        <w:t>(</w:t>
      </w:r>
      <w:r w:rsidR="2FD92F31" w:rsidRPr="0045598D">
        <w:t xml:space="preserve">see </w:t>
      </w:r>
      <w:r w:rsidR="00F95BF2">
        <w:rPr>
          <w:highlight w:val="yellow"/>
        </w:rPr>
        <w:fldChar w:fldCharType="begin"/>
      </w:r>
      <w:r w:rsidR="00F95BF2">
        <w:instrText xml:space="preserve"> REF _Ref163123361 \h </w:instrText>
      </w:r>
      <w:r w:rsidR="00F95BF2">
        <w:rPr>
          <w:highlight w:val="yellow"/>
        </w:rPr>
      </w:r>
      <w:r w:rsidR="00F95BF2">
        <w:rPr>
          <w:highlight w:val="yellow"/>
        </w:rPr>
        <w:fldChar w:fldCharType="separate"/>
      </w:r>
      <w:r w:rsidR="00B101C5">
        <w:t xml:space="preserve">Figure </w:t>
      </w:r>
      <w:r w:rsidR="00B101C5">
        <w:rPr>
          <w:noProof/>
        </w:rPr>
        <w:t>10</w:t>
      </w:r>
      <w:r w:rsidR="00F95BF2">
        <w:rPr>
          <w:highlight w:val="yellow"/>
        </w:rPr>
        <w:fldChar w:fldCharType="end"/>
      </w:r>
      <w:r w:rsidR="00044D04">
        <w:t>)</w:t>
      </w:r>
      <w:r w:rsidRPr="0045598D">
        <w:t>.</w:t>
      </w:r>
      <w:r w:rsidR="1B64E12A" w:rsidRPr="0045598D">
        <w:t xml:space="preserve"> </w:t>
      </w:r>
      <w:r w:rsidRPr="0045598D">
        <w:t xml:space="preserve">Groups identify 2 things they liked about the survey and one thing they </w:t>
      </w:r>
      <w:r w:rsidR="5F198730" w:rsidRPr="0045598D">
        <w:t>would like to</w:t>
      </w:r>
      <w:r w:rsidRPr="0045598D">
        <w:t xml:space="preserve"> change.</w:t>
      </w:r>
    </w:p>
    <w:p w14:paraId="435FC289" w14:textId="765974F5" w:rsidR="00F95BF2" w:rsidRDefault="00F95BF2" w:rsidP="00F95BF2">
      <w:pPr>
        <w:pStyle w:val="Caption"/>
        <w:rPr>
          <w:highlight w:val="yellow"/>
        </w:rPr>
      </w:pPr>
      <w:bookmarkStart w:id="131" w:name="_Ref163123361"/>
      <w:r>
        <w:t xml:space="preserve">Figure </w:t>
      </w:r>
      <w:r>
        <w:fldChar w:fldCharType="begin"/>
      </w:r>
      <w:r>
        <w:instrText xml:space="preserve"> SEQ Figure \* ARABIC </w:instrText>
      </w:r>
      <w:r>
        <w:fldChar w:fldCharType="separate"/>
      </w:r>
      <w:r w:rsidR="00B101C5">
        <w:rPr>
          <w:noProof/>
        </w:rPr>
        <w:t>10</w:t>
      </w:r>
      <w:r>
        <w:fldChar w:fldCharType="end"/>
      </w:r>
      <w:bookmarkEnd w:id="131"/>
      <w:r>
        <w:t xml:space="preserve"> </w:t>
      </w:r>
      <w:r w:rsidRPr="00BC41D3">
        <w:t>– two stars and a wish</w:t>
      </w:r>
    </w:p>
    <w:p w14:paraId="2830766C" w14:textId="5799CA5B" w:rsidR="7E74D126" w:rsidRPr="001C6FB8" w:rsidRDefault="1B5990B5" w:rsidP="028CBD41">
      <w:pPr>
        <w:ind w:right="-20"/>
      </w:pPr>
      <w:r>
        <w:rPr>
          <w:noProof/>
        </w:rPr>
        <w:drawing>
          <wp:inline distT="0" distB="0" distL="0" distR="0" wp14:anchorId="4F6EAC73" wp14:editId="62FBA590">
            <wp:extent cx="2154587" cy="1005474"/>
            <wp:effectExtent l="0" t="0" r="0" b="0"/>
            <wp:docPr id="717292077" name="Picture 717292077" descr="Student whiteboard showing two stars and a wand listed down the left side of th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92077" name="Picture 717292077" descr="Student whiteboard showing two stars and a wand listed down the left side of the board."/>
                    <pic:cNvPicPr/>
                  </pic:nvPicPr>
                  <pic:blipFill>
                    <a:blip r:embed="rId56">
                      <a:extLst>
                        <a:ext uri="{28A0092B-C50C-407E-A947-70E740481C1C}">
                          <a14:useLocalDpi xmlns:a14="http://schemas.microsoft.com/office/drawing/2010/main" val="0"/>
                        </a:ext>
                      </a:extLst>
                    </a:blip>
                    <a:stretch>
                      <a:fillRect/>
                    </a:stretch>
                  </pic:blipFill>
                  <pic:spPr>
                    <a:xfrm>
                      <a:off x="0" y="0"/>
                      <a:ext cx="2154587" cy="1005474"/>
                    </a:xfrm>
                    <a:prstGeom prst="rect">
                      <a:avLst/>
                    </a:prstGeom>
                  </pic:spPr>
                </pic:pic>
              </a:graphicData>
            </a:graphic>
          </wp:inline>
        </w:drawing>
      </w:r>
    </w:p>
    <w:p w14:paraId="7E01FBF8" w14:textId="0A97C2D8" w:rsidR="10C880E6" w:rsidRPr="0081128D" w:rsidRDefault="23437D8D" w:rsidP="0081128D">
      <w:pPr>
        <w:pStyle w:val="ListNumber"/>
      </w:pPr>
      <w:r w:rsidRPr="0081128D">
        <w:t>Students read feedback and refine their questions further</w:t>
      </w:r>
      <w:r w:rsidR="2C20C6B2" w:rsidRPr="0081128D">
        <w:t>,</w:t>
      </w:r>
      <w:r w:rsidRPr="0081128D">
        <w:t xml:space="preserve"> if required.</w:t>
      </w:r>
    </w:p>
    <w:p w14:paraId="16421173" w14:textId="5328FAF0" w:rsidR="00432818" w:rsidRPr="00D84F5F" w:rsidRDefault="003332A7" w:rsidP="0081128D">
      <w:pPr>
        <w:pStyle w:val="ListNumber"/>
      </w:pPr>
      <w:r w:rsidRPr="00D84F5F">
        <w:t>Regroup as a class</w:t>
      </w:r>
      <w:r w:rsidR="00432818" w:rsidRPr="00D84F5F">
        <w:t>. Ask</w:t>
      </w:r>
      <w:r w:rsidR="00022AB7">
        <w:t xml:space="preserve"> the following questions</w:t>
      </w:r>
      <w:r w:rsidR="00432818" w:rsidRPr="00D84F5F">
        <w:t>:</w:t>
      </w:r>
    </w:p>
    <w:p w14:paraId="22781666" w14:textId="77777777" w:rsidR="00D84F5F" w:rsidRDefault="00D84F5F" w:rsidP="003C6DEE">
      <w:pPr>
        <w:pStyle w:val="ListBullet"/>
        <w:ind w:left="1134"/>
      </w:pPr>
      <w:r>
        <w:t>Does</w:t>
      </w:r>
      <w:r w:rsidR="00432818" w:rsidRPr="00D84F5F">
        <w:t xml:space="preserve"> the data collected </w:t>
      </w:r>
      <w:r>
        <w:t>help the council with their park planning?</w:t>
      </w:r>
    </w:p>
    <w:p w14:paraId="447C7F03" w14:textId="473CB357" w:rsidR="006A2184" w:rsidRDefault="006A2184" w:rsidP="003C6DEE">
      <w:pPr>
        <w:pStyle w:val="ListBullet"/>
        <w:ind w:left="1134"/>
      </w:pPr>
      <w:r>
        <w:lastRenderedPageBreak/>
        <w:t xml:space="preserve">Which survey questions </w:t>
      </w:r>
      <w:r w:rsidR="009F2B9F">
        <w:t>would be the</w:t>
      </w:r>
      <w:r>
        <w:t xml:space="preserve"> most helpful for the council? Why?</w:t>
      </w:r>
    </w:p>
    <w:p w14:paraId="3433D229" w14:textId="55AABD45" w:rsidR="005E6941" w:rsidRDefault="005E6941" w:rsidP="003C6DEE">
      <w:pPr>
        <w:pStyle w:val="ListBullet"/>
        <w:ind w:left="1134"/>
      </w:pPr>
      <w:r>
        <w:t>Has there been enough data collected for the council to design their park? How do you know?</w:t>
      </w:r>
    </w:p>
    <w:p w14:paraId="37194435" w14:textId="6997F2D7" w:rsidR="23437D8D" w:rsidRPr="00D84F5F" w:rsidRDefault="009A0988" w:rsidP="003C6DEE">
      <w:pPr>
        <w:pStyle w:val="ListBullet"/>
        <w:ind w:left="1134"/>
      </w:pPr>
      <w:r>
        <w:t xml:space="preserve">If </w:t>
      </w:r>
      <w:r w:rsidR="003B1BA6">
        <w:t>more data needs to be</w:t>
      </w:r>
      <w:r>
        <w:t xml:space="preserve"> collected, what other questions should the council ask?</w:t>
      </w:r>
    </w:p>
    <w:p w14:paraId="12DAE43F" w14:textId="77777777" w:rsidR="0065216A" w:rsidRPr="001C6FB8" w:rsidRDefault="0065216A" w:rsidP="00D33D6A">
      <w:r w:rsidRPr="001C6FB8">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rsidRPr="001C6FB8" w14:paraId="558A9D7A" w14:textId="77777777" w:rsidTr="48CCD6D8">
        <w:trPr>
          <w:cnfStyle w:val="100000000000" w:firstRow="1" w:lastRow="0" w:firstColumn="0" w:lastColumn="0" w:oddVBand="0" w:evenVBand="0" w:oddHBand="0" w:evenHBand="0" w:firstRowFirstColumn="0" w:firstRowLastColumn="0" w:lastRowFirstColumn="0" w:lastRowLastColumn="0"/>
        </w:trPr>
        <w:tc>
          <w:tcPr>
            <w:tcW w:w="7280" w:type="dxa"/>
          </w:tcPr>
          <w:p w14:paraId="7272EE78" w14:textId="77777777" w:rsidR="0065216A" w:rsidRPr="001C6FB8" w:rsidRDefault="0065216A" w:rsidP="00D33D6A">
            <w:r w:rsidRPr="001C6FB8">
              <w:t>Too hard?</w:t>
            </w:r>
          </w:p>
        </w:tc>
        <w:tc>
          <w:tcPr>
            <w:tcW w:w="7280" w:type="dxa"/>
          </w:tcPr>
          <w:p w14:paraId="3E336A87" w14:textId="77777777" w:rsidR="0065216A" w:rsidRPr="001C6FB8" w:rsidRDefault="0065216A" w:rsidP="00D33D6A">
            <w:r w:rsidRPr="001C6FB8">
              <w:t>Too easy?</w:t>
            </w:r>
          </w:p>
        </w:tc>
      </w:tr>
      <w:tr w:rsidR="0065216A" w:rsidRPr="001C6FB8" w14:paraId="13477CEC" w14:textId="77777777" w:rsidTr="48CCD6D8">
        <w:trPr>
          <w:cnfStyle w:val="000000100000" w:firstRow="0" w:lastRow="0" w:firstColumn="0" w:lastColumn="0" w:oddVBand="0" w:evenVBand="0" w:oddHBand="1" w:evenHBand="0" w:firstRowFirstColumn="0" w:firstRowLastColumn="0" w:lastRowFirstColumn="0" w:lastRowLastColumn="0"/>
        </w:trPr>
        <w:tc>
          <w:tcPr>
            <w:tcW w:w="7280" w:type="dxa"/>
          </w:tcPr>
          <w:p w14:paraId="41C82265" w14:textId="6E5ADD07" w:rsidR="0065216A" w:rsidRPr="001C6FB8" w:rsidRDefault="0065216A" w:rsidP="00D33D6A">
            <w:bookmarkStart w:id="132" w:name="_Int_o476kxfc"/>
            <w:r w:rsidRPr="001C6FB8">
              <w:t xml:space="preserve">Students cannot </w:t>
            </w:r>
            <w:r w:rsidR="089F48B6" w:rsidRPr="001C6FB8">
              <w:t>pose and refine questions to construct a survey to obtain categorical or discrete numerical data about a matter of interest</w:t>
            </w:r>
            <w:r w:rsidRPr="001C6FB8">
              <w:t>.</w:t>
            </w:r>
            <w:bookmarkEnd w:id="132"/>
          </w:p>
          <w:p w14:paraId="542707A3" w14:textId="1E6D08BE" w:rsidR="0065216A" w:rsidRPr="008D1AC5" w:rsidRDefault="7588DF5D" w:rsidP="5EE1011B">
            <w:pPr>
              <w:pStyle w:val="ListBullet"/>
            </w:pPr>
            <w:r w:rsidRPr="008D1AC5">
              <w:t>Support students by providing a bank of questions to choose from.</w:t>
            </w:r>
          </w:p>
          <w:p w14:paraId="5E444FDB" w14:textId="4408EC8F" w:rsidR="0065216A" w:rsidRPr="001C6FB8" w:rsidRDefault="76BA0099" w:rsidP="5EE1011B">
            <w:pPr>
              <w:pStyle w:val="ListBullet"/>
            </w:pPr>
            <w:r w:rsidRPr="008D1AC5">
              <w:t>Brainstorm</w:t>
            </w:r>
            <w:r w:rsidRPr="004965C2">
              <w:t xml:space="preserve"> questions as a class or small group, discussing what makes some questions better for this activity than others.</w:t>
            </w:r>
          </w:p>
        </w:tc>
        <w:tc>
          <w:tcPr>
            <w:tcW w:w="7280" w:type="dxa"/>
          </w:tcPr>
          <w:p w14:paraId="7DB873AC" w14:textId="44BDAD53" w:rsidR="0065216A" w:rsidRPr="001C6FB8" w:rsidRDefault="0065216A" w:rsidP="00D33D6A">
            <w:bookmarkStart w:id="133" w:name="_Int_McN7d2Lx"/>
            <w:r w:rsidRPr="001C6FB8">
              <w:t xml:space="preserve">Students can </w:t>
            </w:r>
            <w:r w:rsidR="7331ACB7" w:rsidRPr="001C6FB8">
              <w:t>pose and refine questions to construct a survey to obtain categorical or discrete numerical data about a matter of interest</w:t>
            </w:r>
            <w:r w:rsidRPr="001C6FB8">
              <w:t>.</w:t>
            </w:r>
            <w:bookmarkEnd w:id="133"/>
          </w:p>
          <w:p w14:paraId="539AE5E4" w14:textId="5C72F6D9" w:rsidR="0065216A" w:rsidRPr="008D1AC5" w:rsidRDefault="00679177" w:rsidP="5EE1011B">
            <w:pPr>
              <w:pStyle w:val="ListBullet"/>
            </w:pPr>
            <w:r w:rsidRPr="008D1AC5">
              <w:t xml:space="preserve">Create a second survey with questions about a different </w:t>
            </w:r>
            <w:r w:rsidR="1AF550E0" w:rsidRPr="008D1AC5">
              <w:t>school</w:t>
            </w:r>
            <w:r w:rsidR="00F14E0C">
              <w:t xml:space="preserve"> or </w:t>
            </w:r>
            <w:r w:rsidRPr="008D1AC5">
              <w:t>community issue, such as canteen foo</w:t>
            </w:r>
            <w:r w:rsidR="50B19A07" w:rsidRPr="008D1AC5">
              <w:t>d, school</w:t>
            </w:r>
            <w:r w:rsidR="002D0BE5">
              <w:t xml:space="preserve"> or </w:t>
            </w:r>
            <w:r w:rsidR="50B19A07" w:rsidRPr="008D1AC5">
              <w:t>community garden</w:t>
            </w:r>
            <w:r w:rsidR="023DFCFD" w:rsidRPr="008D1AC5">
              <w:t xml:space="preserve">, excursion ideas </w:t>
            </w:r>
            <w:r w:rsidR="003C6DEE">
              <w:t>and so on</w:t>
            </w:r>
            <w:r w:rsidRPr="008D1AC5">
              <w:t>.</w:t>
            </w:r>
          </w:p>
          <w:p w14:paraId="6B7F720E" w14:textId="50674127" w:rsidR="0065216A" w:rsidRPr="001C6FB8" w:rsidRDefault="031C6033" w:rsidP="5EE1011B">
            <w:pPr>
              <w:pStyle w:val="ListBullet"/>
            </w:pPr>
            <w:r w:rsidRPr="008D1AC5">
              <w:t>Students administer</w:t>
            </w:r>
            <w:r w:rsidRPr="004965C2">
              <w:t xml:space="preserve"> their survey across multiple classes</w:t>
            </w:r>
            <w:r w:rsidR="002D0BE5">
              <w:t xml:space="preserve"> or </w:t>
            </w:r>
            <w:r w:rsidRPr="004965C2">
              <w:t>cohorts in the school and present a summary of the data to the class.</w:t>
            </w:r>
          </w:p>
        </w:tc>
      </w:tr>
    </w:tbl>
    <w:p w14:paraId="38902AB3" w14:textId="2B1D0350" w:rsidR="0065216A" w:rsidRPr="001C6FB8" w:rsidRDefault="0065216A" w:rsidP="00D33D6A">
      <w:pPr>
        <w:pStyle w:val="Heading2"/>
      </w:pPr>
      <w:bookmarkStart w:id="134" w:name="_Toc147914096"/>
      <w:bookmarkStart w:id="135" w:name="_Toc1980181877"/>
      <w:bookmarkStart w:id="136" w:name="_Toc172645973"/>
      <w:r w:rsidRPr="001C6FB8">
        <w:t xml:space="preserve">Discuss and connect the mathematics – </w:t>
      </w:r>
      <w:r w:rsidR="1D3A8D0A" w:rsidRPr="001C6FB8">
        <w:t>5</w:t>
      </w:r>
      <w:r w:rsidRPr="001C6FB8">
        <w:t xml:space="preserve"> minutes</w:t>
      </w:r>
      <w:bookmarkEnd w:id="134"/>
      <w:bookmarkEnd w:id="135"/>
      <w:bookmarkEnd w:id="136"/>
    </w:p>
    <w:p w14:paraId="07AFC320" w14:textId="1FE3E03E" w:rsidR="0065216A" w:rsidRPr="004965C2" w:rsidRDefault="13070B87" w:rsidP="0081128D">
      <w:pPr>
        <w:pStyle w:val="ListNumber"/>
      </w:pPr>
      <w:r w:rsidRPr="0081128D">
        <w:t>Display</w:t>
      </w:r>
      <w:r w:rsidRPr="004965C2">
        <w:t xml:space="preserve"> </w:t>
      </w:r>
      <w:hyperlink w:anchor="_Resource_12_–" w:history="1">
        <w:r w:rsidRPr="008706E3">
          <w:rPr>
            <w:rStyle w:val="Hyperlink"/>
          </w:rPr>
          <w:t xml:space="preserve">Resource </w:t>
        </w:r>
        <w:r w:rsidR="541B33D2" w:rsidRPr="008706E3">
          <w:rPr>
            <w:rStyle w:val="Hyperlink"/>
          </w:rPr>
          <w:t>1</w:t>
        </w:r>
        <w:r w:rsidR="4D437C4C" w:rsidRPr="008706E3">
          <w:rPr>
            <w:rStyle w:val="Hyperlink"/>
          </w:rPr>
          <w:t>2</w:t>
        </w:r>
        <w:r w:rsidRPr="008706E3">
          <w:rPr>
            <w:rStyle w:val="Hyperlink"/>
          </w:rPr>
          <w:t xml:space="preserve"> – data cycle</w:t>
        </w:r>
      </w:hyperlink>
      <w:r w:rsidR="34ABE22E" w:rsidRPr="008706E3">
        <w:t xml:space="preserve"> and</w:t>
      </w:r>
      <w:r w:rsidR="34ABE22E">
        <w:t xml:space="preserve"> discuss</w:t>
      </w:r>
      <w:r w:rsidR="227C7FDA" w:rsidRPr="004965C2">
        <w:t xml:space="preserve"> the </w:t>
      </w:r>
      <w:r w:rsidR="35906A51" w:rsidRPr="004965C2">
        <w:t>data cycle and investigation</w:t>
      </w:r>
      <w:r w:rsidR="227C7FDA" w:rsidRPr="004965C2">
        <w:t xml:space="preserve"> so far. Prompts could include</w:t>
      </w:r>
      <w:r w:rsidR="00393DF3">
        <w:t>:</w:t>
      </w:r>
    </w:p>
    <w:p w14:paraId="524C520F" w14:textId="238AC0AA" w:rsidR="398B50A6" w:rsidRPr="008D1AC5" w:rsidRDefault="5F04A00D" w:rsidP="000E194F">
      <w:pPr>
        <w:pStyle w:val="ListBullet"/>
        <w:ind w:left="1134"/>
      </w:pPr>
      <w:r w:rsidRPr="008D1AC5">
        <w:t>What part of the cycle have we completed so far?</w:t>
      </w:r>
    </w:p>
    <w:p w14:paraId="559BBED4" w14:textId="10ABA3EF" w:rsidR="398B50A6" w:rsidRPr="008D1AC5" w:rsidRDefault="5F04A00D" w:rsidP="000E194F">
      <w:pPr>
        <w:pStyle w:val="ListBullet"/>
        <w:ind w:left="1134"/>
      </w:pPr>
      <w:r w:rsidRPr="008D1AC5">
        <w:lastRenderedPageBreak/>
        <w:t>Was there anything you found challenging during these parts of the cycle?</w:t>
      </w:r>
    </w:p>
    <w:p w14:paraId="51CE575E" w14:textId="2E256E22" w:rsidR="0EE365EA" w:rsidRPr="008D1AC5" w:rsidRDefault="6324F480" w:rsidP="000E194F">
      <w:pPr>
        <w:pStyle w:val="ListBullet"/>
        <w:ind w:left="1134"/>
      </w:pPr>
      <w:r w:rsidRPr="008D1AC5">
        <w:t>What do you think the next part of the cycle will look like for this investigation?</w:t>
      </w:r>
    </w:p>
    <w:p w14:paraId="49DDB742" w14:textId="342DDAED" w:rsidR="3F061C9C" w:rsidRPr="004965C2" w:rsidRDefault="7096C338" w:rsidP="000E194F">
      <w:pPr>
        <w:pStyle w:val="ListBullet"/>
        <w:ind w:left="1134"/>
      </w:pPr>
      <w:r w:rsidRPr="008D1AC5">
        <w:t>Is there anything in the next part</w:t>
      </w:r>
      <w:r w:rsidRPr="004965C2">
        <w:t xml:space="preserve"> of the data cycle that you are or are not looking forward to doing? Why</w:t>
      </w:r>
      <w:r w:rsidR="00F14E0C">
        <w:t xml:space="preserve"> or </w:t>
      </w:r>
      <w:r w:rsidRPr="004965C2">
        <w:t>why not?</w:t>
      </w:r>
    </w:p>
    <w:p w14:paraId="44945034" w14:textId="77777777" w:rsidR="0065216A" w:rsidRPr="001C6FB8" w:rsidRDefault="0065216A" w:rsidP="00D33D6A">
      <w:r w:rsidRPr="001C6FB8">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rsidRPr="001C6FB8" w14:paraId="6D123CE2" w14:textId="77777777" w:rsidTr="48CCD6D8">
        <w:trPr>
          <w:cnfStyle w:val="100000000000" w:firstRow="1" w:lastRow="0" w:firstColumn="0" w:lastColumn="0" w:oddVBand="0" w:evenVBand="0" w:oddHBand="0" w:evenHBand="0" w:firstRowFirstColumn="0" w:firstRowLastColumn="0" w:lastRowFirstColumn="0" w:lastRowLastColumn="0"/>
        </w:trPr>
        <w:tc>
          <w:tcPr>
            <w:tcW w:w="7280" w:type="dxa"/>
          </w:tcPr>
          <w:p w14:paraId="08D5B33C" w14:textId="77777777" w:rsidR="0065216A" w:rsidRPr="001C6FB8" w:rsidRDefault="0065216A" w:rsidP="00D33D6A">
            <w:r w:rsidRPr="001C6FB8">
              <w:t>Assessment opportunities</w:t>
            </w:r>
          </w:p>
        </w:tc>
        <w:tc>
          <w:tcPr>
            <w:tcW w:w="7280" w:type="dxa"/>
          </w:tcPr>
          <w:p w14:paraId="0949BE32" w14:textId="77777777" w:rsidR="0065216A" w:rsidRPr="001C6FB8" w:rsidRDefault="0065216A" w:rsidP="00D33D6A">
            <w:r w:rsidRPr="001C6FB8">
              <w:t>Links</w:t>
            </w:r>
          </w:p>
        </w:tc>
      </w:tr>
      <w:tr w:rsidR="0065216A" w:rsidRPr="001C6FB8" w14:paraId="3093D964" w14:textId="77777777" w:rsidTr="48CCD6D8">
        <w:trPr>
          <w:cnfStyle w:val="000000100000" w:firstRow="0" w:lastRow="0" w:firstColumn="0" w:lastColumn="0" w:oddVBand="0" w:evenVBand="0" w:oddHBand="1" w:evenHBand="0" w:firstRowFirstColumn="0" w:firstRowLastColumn="0" w:lastRowFirstColumn="0" w:lastRowLastColumn="0"/>
        </w:trPr>
        <w:tc>
          <w:tcPr>
            <w:tcW w:w="7280" w:type="dxa"/>
          </w:tcPr>
          <w:p w14:paraId="6FB69732" w14:textId="77777777" w:rsidR="0065216A" w:rsidRPr="001C6FB8" w:rsidRDefault="0065216A" w:rsidP="00D33D6A">
            <w:r w:rsidRPr="001C6FB8">
              <w:t>What to look for:</w:t>
            </w:r>
          </w:p>
          <w:p w14:paraId="2AA255CD" w14:textId="374489C4" w:rsidR="0065216A" w:rsidRPr="001C6FB8" w:rsidRDefault="2F2BC550" w:rsidP="5EE1011B">
            <w:pPr>
              <w:pStyle w:val="ListBullet"/>
            </w:pPr>
            <w:bookmarkStart w:id="137" w:name="_Int_ASlsLhdi"/>
            <w:r w:rsidRPr="008D1AC5">
              <w:t>Can</w:t>
            </w:r>
            <w:r>
              <w:t xml:space="preserve"> students </w:t>
            </w:r>
            <w:r w:rsidR="6A537172">
              <w:t>pose and refine questions to construct a survey to obtain categorical or discrete numerical data about a matter of interest?</w:t>
            </w:r>
            <w:bookmarkEnd w:id="137"/>
            <w:r w:rsidR="6A537172">
              <w:t xml:space="preserve"> </w:t>
            </w:r>
            <w:r w:rsidR="6A537172" w:rsidRPr="00656C2E">
              <w:rPr>
                <w:b/>
                <w:bCs/>
              </w:rPr>
              <w:t>[MAO-WM-01, MA3-DATA-01]</w:t>
            </w:r>
          </w:p>
          <w:p w14:paraId="260A6013" w14:textId="41BFB3DE" w:rsidR="0065216A" w:rsidRPr="001C6FB8" w:rsidRDefault="6A537172" w:rsidP="5EE1011B">
            <w:pPr>
              <w:pStyle w:val="ListBullet"/>
            </w:pPr>
            <w:r w:rsidRPr="008D1AC5">
              <w:t>Can</w:t>
            </w:r>
            <w:r>
              <w:t xml:space="preserve"> students collect categorical data, and discrete numerical data through observation or by conducting surveys</w:t>
            </w:r>
            <w:r w:rsidR="6C9C4C2A">
              <w:t>?</w:t>
            </w:r>
            <w:r w:rsidR="2F2BC550">
              <w:t xml:space="preserve"> </w:t>
            </w:r>
            <w:r w:rsidR="000E194F">
              <w:br/>
            </w:r>
            <w:r w:rsidR="25AA4469" w:rsidRPr="00656C2E">
              <w:rPr>
                <w:b/>
                <w:bCs/>
              </w:rPr>
              <w:t>[MAO-WM-01, MA3-DATA-01]</w:t>
            </w:r>
          </w:p>
        </w:tc>
        <w:tc>
          <w:tcPr>
            <w:tcW w:w="7280" w:type="dxa"/>
          </w:tcPr>
          <w:p w14:paraId="77147B49" w14:textId="04A860EE" w:rsidR="0065216A" w:rsidRPr="001C6FB8" w:rsidRDefault="0065216A" w:rsidP="00D33D6A">
            <w:r w:rsidRPr="001C6FB8">
              <w:t xml:space="preserve">Links to </w:t>
            </w:r>
            <w:hyperlink r:id="rId57" w:history="1">
              <w:r w:rsidRPr="001C6FB8">
                <w:rPr>
                  <w:rStyle w:val="Hyperlink"/>
                </w:rPr>
                <w:t>National Numeracy Learning Progressions</w:t>
              </w:r>
            </w:hyperlink>
            <w:r w:rsidRPr="001C6FB8">
              <w:t xml:space="preserve"> (NNLP):</w:t>
            </w:r>
          </w:p>
          <w:p w14:paraId="7989A535" w14:textId="69507555" w:rsidR="0065216A" w:rsidRPr="001C6FB8" w:rsidRDefault="1B6ACBC1" w:rsidP="4A520486">
            <w:pPr>
              <w:pStyle w:val="ListBullet"/>
              <w:ind w:left="0" w:firstLine="0"/>
            </w:pPr>
            <w:r w:rsidRPr="008D1AC5">
              <w:t>IRD3</w:t>
            </w:r>
            <w:r>
              <w:t>, IRD4, IRD5</w:t>
            </w:r>
            <w:r w:rsidR="5C7A18D1">
              <w:t>.</w:t>
            </w:r>
          </w:p>
        </w:tc>
      </w:tr>
    </w:tbl>
    <w:p w14:paraId="75A64897" w14:textId="77777777" w:rsidR="0065216A" w:rsidRPr="001C6FB8" w:rsidRDefault="0065216A">
      <w:pPr>
        <w:spacing w:before="0" w:after="160" w:line="259" w:lineRule="auto"/>
      </w:pPr>
      <w:r w:rsidRPr="001C6FB8">
        <w:br w:type="page"/>
      </w:r>
    </w:p>
    <w:p w14:paraId="073BCC35" w14:textId="77777777" w:rsidR="0065216A" w:rsidRPr="001C6FB8" w:rsidRDefault="0065216A" w:rsidP="00D33D6A">
      <w:pPr>
        <w:pStyle w:val="Heading1"/>
      </w:pPr>
      <w:bookmarkStart w:id="138" w:name="_Lesson_7"/>
      <w:bookmarkStart w:id="139" w:name="_Toc967920605"/>
      <w:bookmarkStart w:id="140" w:name="_Toc172645974"/>
      <w:bookmarkEnd w:id="138"/>
      <w:r w:rsidRPr="001C6FB8">
        <w:lastRenderedPageBreak/>
        <w:t>Lesson 7</w:t>
      </w:r>
      <w:bookmarkEnd w:id="139"/>
      <w:bookmarkEnd w:id="140"/>
    </w:p>
    <w:p w14:paraId="1C15D0C4" w14:textId="17979BF7" w:rsidR="0065216A" w:rsidRPr="001C6FB8" w:rsidRDefault="0065216A" w:rsidP="00D33D6A">
      <w:pPr>
        <w:pStyle w:val="FeatureBox3"/>
      </w:pPr>
      <w:r w:rsidRPr="001C6FB8">
        <w:rPr>
          <w:rStyle w:val="Strong"/>
        </w:rPr>
        <w:t>Core concept</w:t>
      </w:r>
      <w:r w:rsidRPr="001C6FB8">
        <w:t xml:space="preserve">: </w:t>
      </w:r>
      <w:r w:rsidR="00642372" w:rsidRPr="001C6FB8">
        <w:t>data is represented in different ways for different purposes</w:t>
      </w:r>
      <w:r w:rsidRPr="001C6FB8">
        <w:t>.</w:t>
      </w:r>
    </w:p>
    <w:p w14:paraId="0BF6BBEF" w14:textId="09E34D0D" w:rsidR="0065216A" w:rsidRPr="001C6FB8" w:rsidRDefault="0065216A" w:rsidP="00D33D6A">
      <w:pPr>
        <w:pStyle w:val="Heading2"/>
      </w:pPr>
      <w:bookmarkStart w:id="141" w:name="_Toc147914098"/>
      <w:bookmarkStart w:id="142" w:name="_Toc2109003180"/>
      <w:bookmarkStart w:id="143" w:name="_Toc172645975"/>
      <w:r w:rsidRPr="001C6FB8">
        <w:t>Daily number sense</w:t>
      </w:r>
      <w:r w:rsidR="002A2D9C" w:rsidRPr="001C6FB8">
        <w:t xml:space="preserve"> – </w:t>
      </w:r>
      <w:r w:rsidR="5DC89F26">
        <w:t>missing decimal numbers</w:t>
      </w:r>
      <w:r w:rsidRPr="001C6FB8">
        <w:t xml:space="preserve"> – </w:t>
      </w:r>
      <w:r w:rsidR="00642372" w:rsidRPr="001C6FB8">
        <w:t>10</w:t>
      </w:r>
      <w:r w:rsidRPr="001C6FB8">
        <w:t xml:space="preserve"> minutes</w:t>
      </w:r>
      <w:bookmarkEnd w:id="141"/>
      <w:bookmarkEnd w:id="142"/>
      <w:bookmarkEnd w:id="143"/>
    </w:p>
    <w:p w14:paraId="1394734E" w14:textId="77777777" w:rsidR="0065216A" w:rsidRPr="001C6FB8" w:rsidRDefault="0065216A" w:rsidP="00D33D6A">
      <w:bookmarkStart w:id="144" w:name="_Int_pxvJxuxA"/>
      <w:r w:rsidRPr="001C6FB8">
        <w:t>The table below contains a suggested learning intention and success criteria. These are best co-constructed with students.</w:t>
      </w:r>
      <w:bookmarkEnd w:id="144"/>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5216A" w:rsidRPr="001C6FB8" w14:paraId="569EA41A" w14:textId="77777777" w:rsidTr="48CCD6D8">
        <w:trPr>
          <w:cnfStyle w:val="100000000000" w:firstRow="1" w:lastRow="0" w:firstColumn="0" w:lastColumn="0" w:oddVBand="0" w:evenVBand="0" w:oddHBand="0" w:evenHBand="0" w:firstRowFirstColumn="0" w:firstRowLastColumn="0" w:lastRowFirstColumn="0" w:lastRowLastColumn="0"/>
        </w:trPr>
        <w:tc>
          <w:tcPr>
            <w:tcW w:w="7280" w:type="dxa"/>
          </w:tcPr>
          <w:p w14:paraId="411822A5" w14:textId="77777777" w:rsidR="0065216A" w:rsidRPr="001C6FB8" w:rsidRDefault="0065216A" w:rsidP="00D33D6A">
            <w:r w:rsidRPr="001C6FB8">
              <w:t>Daily number sense learning intention</w:t>
            </w:r>
          </w:p>
        </w:tc>
        <w:tc>
          <w:tcPr>
            <w:tcW w:w="7280" w:type="dxa"/>
          </w:tcPr>
          <w:p w14:paraId="55F5ED54" w14:textId="77777777" w:rsidR="0065216A" w:rsidRPr="001C6FB8" w:rsidRDefault="0065216A" w:rsidP="00D33D6A">
            <w:r w:rsidRPr="001C6FB8">
              <w:t>Daily number sense success criteria</w:t>
            </w:r>
          </w:p>
        </w:tc>
      </w:tr>
      <w:tr w:rsidR="0065216A" w:rsidRPr="000C38C3" w14:paraId="68781FCB" w14:textId="77777777" w:rsidTr="48CCD6D8">
        <w:trPr>
          <w:cnfStyle w:val="000000100000" w:firstRow="0" w:lastRow="0" w:firstColumn="0" w:lastColumn="0" w:oddVBand="0" w:evenVBand="0" w:oddHBand="1" w:evenHBand="0" w:firstRowFirstColumn="0" w:firstRowLastColumn="0" w:lastRowFirstColumn="0" w:lastRowLastColumn="0"/>
        </w:trPr>
        <w:tc>
          <w:tcPr>
            <w:tcW w:w="7280" w:type="dxa"/>
          </w:tcPr>
          <w:p w14:paraId="1368C364" w14:textId="565192F0" w:rsidR="0065216A" w:rsidRPr="000C38C3" w:rsidRDefault="0065216A" w:rsidP="00D33D6A">
            <w:r w:rsidRPr="000C38C3">
              <w:t>Students are learning to:</w:t>
            </w:r>
          </w:p>
          <w:p w14:paraId="1821D53A" w14:textId="0C9785C8" w:rsidR="00CB2259" w:rsidRDefault="00CB2259" w:rsidP="5EE1011B">
            <w:pPr>
              <w:pStyle w:val="ListBullet"/>
            </w:pPr>
            <w:r w:rsidRPr="00895CFF">
              <w:t>recognise</w:t>
            </w:r>
            <w:r w:rsidRPr="00950280">
              <w:t xml:space="preserve"> that the place value system can be extended beyond hundredths</w:t>
            </w:r>
          </w:p>
          <w:p w14:paraId="6DCD3F4A" w14:textId="1EA22572" w:rsidR="0065216A" w:rsidRPr="000C38C3" w:rsidRDefault="7542212C" w:rsidP="5EE1011B">
            <w:pPr>
              <w:pStyle w:val="ListBullet"/>
            </w:pPr>
            <w:r w:rsidRPr="000C38C3">
              <w:t>make connections between benchmark fractions, decimals and percentages</w:t>
            </w:r>
            <w:r w:rsidR="3004D850" w:rsidRPr="000C38C3">
              <w:t>.</w:t>
            </w:r>
          </w:p>
        </w:tc>
        <w:tc>
          <w:tcPr>
            <w:tcW w:w="7280" w:type="dxa"/>
          </w:tcPr>
          <w:p w14:paraId="64D51B93" w14:textId="04ED0310" w:rsidR="0065216A" w:rsidRPr="000C38C3" w:rsidRDefault="0065216A" w:rsidP="00D33D6A">
            <w:r w:rsidRPr="000C38C3">
              <w:t>Students can:</w:t>
            </w:r>
          </w:p>
          <w:p w14:paraId="7638E85F" w14:textId="3EBDEC96" w:rsidR="0065216A" w:rsidRPr="000C38C3" w:rsidRDefault="3EC46A3F" w:rsidP="5EE1011B">
            <w:pPr>
              <w:pStyle w:val="ListBullet"/>
            </w:pPr>
            <w:r w:rsidRPr="000C38C3">
              <w:t>indicate the place value of digits in decimal numbers of up to 3 decimal places</w:t>
            </w:r>
          </w:p>
          <w:p w14:paraId="403265CC" w14:textId="6065F929" w:rsidR="0065216A" w:rsidRPr="000C38C3" w:rsidRDefault="007730B9" w:rsidP="00062271">
            <w:pPr>
              <w:pStyle w:val="ListBullet"/>
            </w:pPr>
            <w:r>
              <w:rPr>
                <w:shd w:val="clear" w:color="auto" w:fill="FFFFFF"/>
              </w:rPr>
              <w:t>r</w:t>
            </w:r>
            <w:r w:rsidR="00062271">
              <w:rPr>
                <w:shd w:val="clear" w:color="auto" w:fill="FFFFFF"/>
              </w:rPr>
              <w:t xml:space="preserve">ecall commonly used equivalent percentages, decimals and fractions including </w:t>
            </w:r>
            <m:oMath>
              <m:f>
                <m:fPr>
                  <m:ctrlPr>
                    <w:rPr>
                      <w:rFonts w:ascii="Cambria Math" w:hAnsi="Cambria Math"/>
                      <w:i/>
                      <w:shd w:val="clear" w:color="auto" w:fill="FFFFFF"/>
                    </w:rPr>
                  </m:ctrlPr>
                </m:fPr>
                <m:num>
                  <m:r>
                    <w:rPr>
                      <w:rFonts w:ascii="Cambria Math" w:hAnsi="Cambria Math"/>
                      <w:shd w:val="clear" w:color="auto" w:fill="FFFFFF"/>
                    </w:rPr>
                    <m:t>1</m:t>
                  </m:r>
                </m:num>
                <m:den>
                  <m:r>
                    <w:rPr>
                      <w:rFonts w:ascii="Cambria Math" w:hAnsi="Cambria Math"/>
                      <w:shd w:val="clear" w:color="auto" w:fill="FFFFFF"/>
                    </w:rPr>
                    <m:t>2</m:t>
                  </m:r>
                </m:den>
              </m:f>
            </m:oMath>
            <w:r w:rsidR="00062271">
              <w:rPr>
                <w:shd w:val="clear" w:color="auto" w:fill="FFFFFF"/>
              </w:rPr>
              <w:t>,</w:t>
            </w:r>
            <w:r w:rsidR="00165B9A">
              <w:rPr>
                <w:shd w:val="clear" w:color="auto" w:fill="FFFFFF"/>
              </w:rPr>
              <w:t xml:space="preserve"> </w:t>
            </w:r>
            <m:oMath>
              <m:f>
                <m:fPr>
                  <m:ctrlPr>
                    <w:rPr>
                      <w:rFonts w:ascii="Cambria Math" w:hAnsi="Cambria Math"/>
                      <w:i/>
                      <w:shd w:val="clear" w:color="auto" w:fill="FFFFFF"/>
                    </w:rPr>
                  </m:ctrlPr>
                </m:fPr>
                <m:num>
                  <m:r>
                    <w:rPr>
                      <w:rFonts w:ascii="Cambria Math" w:hAnsi="Cambria Math"/>
                      <w:shd w:val="clear" w:color="auto" w:fill="FFFFFF"/>
                    </w:rPr>
                    <m:t>1</m:t>
                  </m:r>
                </m:num>
                <m:den>
                  <m:r>
                    <w:rPr>
                      <w:rFonts w:ascii="Cambria Math" w:hAnsi="Cambria Math"/>
                      <w:shd w:val="clear" w:color="auto" w:fill="FFFFFF"/>
                    </w:rPr>
                    <m:t>4</m:t>
                  </m:r>
                </m:den>
              </m:f>
            </m:oMath>
            <w:r w:rsidR="00062271">
              <w:rPr>
                <w:shd w:val="clear" w:color="auto" w:fill="FFFFFF"/>
              </w:rPr>
              <w:t>, and</w:t>
            </w:r>
            <w:r w:rsidR="00165B9A">
              <w:rPr>
                <w:shd w:val="clear" w:color="auto" w:fill="FFFFFF"/>
              </w:rPr>
              <w:t xml:space="preserve"> </w:t>
            </w:r>
            <m:oMath>
              <m:f>
                <m:fPr>
                  <m:ctrlPr>
                    <w:rPr>
                      <w:rFonts w:ascii="Cambria Math" w:hAnsi="Cambria Math"/>
                      <w:i/>
                      <w:shd w:val="clear" w:color="auto" w:fill="FFFFFF"/>
                    </w:rPr>
                  </m:ctrlPr>
                </m:fPr>
                <m:num>
                  <m:r>
                    <w:rPr>
                      <w:rFonts w:ascii="Cambria Math" w:hAnsi="Cambria Math"/>
                      <w:shd w:val="clear" w:color="auto" w:fill="FFFFFF"/>
                    </w:rPr>
                    <m:t>3</m:t>
                  </m:r>
                </m:num>
                <m:den>
                  <m:r>
                    <w:rPr>
                      <w:rFonts w:ascii="Cambria Math" w:hAnsi="Cambria Math"/>
                      <w:shd w:val="clear" w:color="auto" w:fill="FFFFFF"/>
                    </w:rPr>
                    <m:t>4</m:t>
                  </m:r>
                </m:den>
              </m:f>
            </m:oMath>
            <w:r w:rsidR="0B25D7B5" w:rsidRPr="000C38C3">
              <w:t>.</w:t>
            </w:r>
          </w:p>
        </w:tc>
      </w:tr>
    </w:tbl>
    <w:p w14:paraId="40387389" w14:textId="419B0CD8" w:rsidR="0065216A" w:rsidRPr="0081128D" w:rsidRDefault="5853F421" w:rsidP="00C30351">
      <w:pPr>
        <w:pStyle w:val="ListNumber"/>
        <w:numPr>
          <w:ilvl w:val="0"/>
          <w:numId w:val="17"/>
        </w:numPr>
      </w:pPr>
      <w:r w:rsidRPr="0081128D">
        <w:t xml:space="preserve">Display </w:t>
      </w:r>
      <w:hyperlink w:anchor="_Resource_14_–" w:history="1">
        <w:r w:rsidR="00165B9A">
          <w:rPr>
            <w:rStyle w:val="Hyperlink"/>
          </w:rPr>
          <w:t>Resource 14 – What’s missing?</w:t>
        </w:r>
      </w:hyperlink>
    </w:p>
    <w:p w14:paraId="55FED5F3" w14:textId="433764C2" w:rsidR="0065216A" w:rsidRPr="0081128D" w:rsidRDefault="5853F421" w:rsidP="0081128D">
      <w:pPr>
        <w:pStyle w:val="ListNumber"/>
      </w:pPr>
      <w:r w:rsidRPr="0081128D">
        <w:t>Explain that the labelled sticky notes fell off the number line and need to be placed back on in order.</w:t>
      </w:r>
    </w:p>
    <w:p w14:paraId="32F88B8F" w14:textId="5717AE78" w:rsidR="0065216A" w:rsidRPr="000C38C3" w:rsidRDefault="1DC5AC89" w:rsidP="0081128D">
      <w:pPr>
        <w:pStyle w:val="ListNumber"/>
      </w:pPr>
      <w:r w:rsidRPr="0081128D">
        <w:lastRenderedPageBreak/>
        <w:t>Draw</w:t>
      </w:r>
      <w:r w:rsidRPr="000C38C3">
        <w:t xml:space="preserve"> attention to the percentages on some sticky notes.</w:t>
      </w:r>
      <w:r w:rsidR="6C5CBCC9" w:rsidRPr="000C38C3">
        <w:t xml:space="preserve"> Students </w:t>
      </w:r>
      <w:hyperlink r:id="rId58">
        <w:r w:rsidR="00FA2C27" w:rsidRPr="00F517BE">
          <w:rPr>
            <w:rStyle w:val="Hyperlink"/>
          </w:rPr>
          <w:t>turn and talk</w:t>
        </w:r>
      </w:hyperlink>
      <w:r w:rsidR="6C5CBCC9" w:rsidRPr="000C38C3">
        <w:t xml:space="preserve"> to identify where 90% would be placed on the number line. Select students to explain their answer and reasoning.</w:t>
      </w:r>
    </w:p>
    <w:p w14:paraId="42B694F9" w14:textId="78FA4718" w:rsidR="0065216A" w:rsidRPr="0081128D" w:rsidRDefault="5853F421" w:rsidP="0081128D">
      <w:pPr>
        <w:pStyle w:val="ListNumber"/>
      </w:pPr>
      <w:r w:rsidRPr="0081128D">
        <w:t>Provide students with writing materials</w:t>
      </w:r>
      <w:r w:rsidR="6A025145" w:rsidRPr="0081128D">
        <w:t xml:space="preserve"> to draw the number line and place the sticky note</w:t>
      </w:r>
      <w:r w:rsidR="27587192" w:rsidRPr="0081128D">
        <w:t>s</w:t>
      </w:r>
      <w:r w:rsidR="6A025145" w:rsidRPr="0081128D">
        <w:t xml:space="preserve"> in the correct position.</w:t>
      </w:r>
    </w:p>
    <w:p w14:paraId="700D79C9" w14:textId="6DD5A068" w:rsidR="0065216A" w:rsidRPr="0081128D" w:rsidRDefault="5853F421" w:rsidP="0081128D">
      <w:pPr>
        <w:pStyle w:val="ListNumber"/>
      </w:pPr>
      <w:r w:rsidRPr="0081128D">
        <w:t xml:space="preserve">Instruct students to read the </w:t>
      </w:r>
      <w:r w:rsidR="001A68C4" w:rsidRPr="0081128D">
        <w:t>number</w:t>
      </w:r>
      <w:r w:rsidRPr="0081128D">
        <w:t xml:space="preserve"> aloud</w:t>
      </w:r>
      <w:r w:rsidR="71179386" w:rsidRPr="0081128D">
        <w:t xml:space="preserve"> as</w:t>
      </w:r>
      <w:r w:rsidRPr="0081128D">
        <w:t xml:space="preserve"> they place it on the number line. Remind students that the decimal 0.918 is read as </w:t>
      </w:r>
      <w:r w:rsidR="00D70F5E">
        <w:t>‘nine hundred and eighteen</w:t>
      </w:r>
      <w:r w:rsidRPr="0081128D">
        <w:t xml:space="preserve"> thousandths</w:t>
      </w:r>
      <w:r w:rsidR="00D70F5E">
        <w:t>’</w:t>
      </w:r>
      <w:r w:rsidRPr="0081128D">
        <w:t xml:space="preserve">, not </w:t>
      </w:r>
      <w:r w:rsidR="00D70F5E">
        <w:t>‘</w:t>
      </w:r>
      <w:r w:rsidRPr="0081128D">
        <w:t>zero point nine one eight</w:t>
      </w:r>
      <w:r w:rsidR="00D70F5E">
        <w:t>’</w:t>
      </w:r>
      <w:r w:rsidRPr="0081128D">
        <w:t>.</w:t>
      </w:r>
    </w:p>
    <w:p w14:paraId="46D14477" w14:textId="634906D9" w:rsidR="0065216A" w:rsidRPr="001C6FB8" w:rsidRDefault="5853F421" w:rsidP="0081128D">
      <w:pPr>
        <w:pStyle w:val="ListNumber"/>
      </w:pPr>
      <w:r w:rsidRPr="0081128D">
        <w:t>Students</w:t>
      </w:r>
      <w:r>
        <w:t xml:space="preserve"> </w:t>
      </w:r>
      <w:hyperlink r:id="rId59">
        <w:r w:rsidR="00FA2C27" w:rsidRPr="00F517BE">
          <w:rPr>
            <w:rStyle w:val="Hyperlink"/>
          </w:rPr>
          <w:t>turn and talk</w:t>
        </w:r>
      </w:hyperlink>
      <w:r>
        <w:t xml:space="preserve"> with a partner </w:t>
      </w:r>
      <w:r w:rsidR="00C246A1">
        <w:t>to</w:t>
      </w:r>
      <w:r>
        <w:t xml:space="preserve"> share strategies and their solution. Ask</w:t>
      </w:r>
      <w:r w:rsidR="00CA6CB8">
        <w:t xml:space="preserve"> the following questions</w:t>
      </w:r>
      <w:r>
        <w:t>:</w:t>
      </w:r>
    </w:p>
    <w:p w14:paraId="32F83818" w14:textId="14CE20CD" w:rsidR="0065216A" w:rsidRPr="000C38C3" w:rsidRDefault="5853F421" w:rsidP="003748AA">
      <w:pPr>
        <w:pStyle w:val="ListBullet"/>
        <w:ind w:left="1134"/>
      </w:pPr>
      <w:r w:rsidRPr="000C38C3">
        <w:t xml:space="preserve">Can you </w:t>
      </w:r>
      <w:r w:rsidR="00B053A1" w:rsidRPr="000C38C3">
        <w:t>identify</w:t>
      </w:r>
      <w:r w:rsidRPr="000C38C3">
        <w:t xml:space="preserve"> the place value for each of the digits in a </w:t>
      </w:r>
      <w:r w:rsidR="005065E4" w:rsidRPr="000C38C3">
        <w:t>chosen</w:t>
      </w:r>
      <w:r w:rsidRPr="000C38C3">
        <w:t xml:space="preserve"> number, for example</w:t>
      </w:r>
      <w:r w:rsidR="00432FB0">
        <w:t>,</w:t>
      </w:r>
      <w:r w:rsidRPr="000C38C3">
        <w:t xml:space="preserve"> 0.901?</w:t>
      </w:r>
    </w:p>
    <w:p w14:paraId="74E3ADF6" w14:textId="58CC54AE" w:rsidR="0065216A" w:rsidRPr="000C38C3" w:rsidRDefault="5853F421" w:rsidP="003748AA">
      <w:pPr>
        <w:pStyle w:val="ListBullet"/>
        <w:ind w:left="1134"/>
      </w:pPr>
      <w:r w:rsidRPr="000C38C3">
        <w:t>How can you check that you have placed the numbers in the correct order along the number line?</w:t>
      </w:r>
    </w:p>
    <w:p w14:paraId="7F381E3B" w14:textId="5E07DFCC" w:rsidR="0065216A" w:rsidRPr="000C38C3" w:rsidRDefault="00C2622C" w:rsidP="003748AA">
      <w:pPr>
        <w:pStyle w:val="ListBullet"/>
        <w:ind w:left="1134"/>
      </w:pPr>
      <w:r w:rsidRPr="000C38C3">
        <w:t>Did</w:t>
      </w:r>
      <w:r w:rsidR="5853F421" w:rsidRPr="000C38C3">
        <w:t xml:space="preserve"> you </w:t>
      </w:r>
      <w:r w:rsidRPr="000C38C3">
        <w:t>think differently to</w:t>
      </w:r>
      <w:r w:rsidR="5853F421" w:rsidRPr="000C38C3">
        <w:t xml:space="preserve"> place the fractions and percentages?</w:t>
      </w:r>
    </w:p>
    <w:p w14:paraId="184D27AE" w14:textId="5E34800D" w:rsidR="0065216A" w:rsidRPr="008D1AC5" w:rsidRDefault="5853F421" w:rsidP="003748AA">
      <w:pPr>
        <w:pStyle w:val="ListBullet"/>
        <w:ind w:left="1134"/>
      </w:pPr>
      <w:r w:rsidRPr="000C38C3">
        <w:t>Did you</w:t>
      </w:r>
      <w:r w:rsidRPr="008D1AC5">
        <w:t xml:space="preserve"> place all the sticky notes? Why</w:t>
      </w:r>
      <w:r w:rsidR="00D2555C">
        <w:t xml:space="preserve"> or </w:t>
      </w:r>
      <w:r w:rsidRPr="008D1AC5">
        <w:t>why not?</w:t>
      </w:r>
    </w:p>
    <w:p w14:paraId="19C9AE1C" w14:textId="376D485A" w:rsidR="0065216A" w:rsidRPr="001C6FB8" w:rsidRDefault="1880D599" w:rsidP="00D33D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rsidRPr="001C6FB8" w14:paraId="73D39F4E" w14:textId="77777777" w:rsidTr="48CCD6D8">
        <w:trPr>
          <w:cnfStyle w:val="100000000000" w:firstRow="1" w:lastRow="0" w:firstColumn="0" w:lastColumn="0" w:oddVBand="0" w:evenVBand="0" w:oddHBand="0" w:evenHBand="0" w:firstRowFirstColumn="0" w:firstRowLastColumn="0" w:lastRowFirstColumn="0" w:lastRowLastColumn="0"/>
        </w:trPr>
        <w:tc>
          <w:tcPr>
            <w:tcW w:w="7280" w:type="dxa"/>
          </w:tcPr>
          <w:p w14:paraId="6929247D" w14:textId="77777777" w:rsidR="0065216A" w:rsidRPr="001C6FB8" w:rsidRDefault="0065216A" w:rsidP="00D33D6A">
            <w:r w:rsidRPr="001C6FB8">
              <w:t>Assessment opportunities</w:t>
            </w:r>
          </w:p>
        </w:tc>
        <w:tc>
          <w:tcPr>
            <w:tcW w:w="7280" w:type="dxa"/>
          </w:tcPr>
          <w:p w14:paraId="6A69B1B7" w14:textId="77777777" w:rsidR="0065216A" w:rsidRPr="001C6FB8" w:rsidRDefault="0065216A" w:rsidP="00D33D6A">
            <w:r w:rsidRPr="001C6FB8">
              <w:t>Links</w:t>
            </w:r>
          </w:p>
        </w:tc>
      </w:tr>
      <w:tr w:rsidR="0065216A" w:rsidRPr="001C6FB8" w14:paraId="00379F85" w14:textId="77777777" w:rsidTr="48CCD6D8">
        <w:trPr>
          <w:cnfStyle w:val="000000100000" w:firstRow="0" w:lastRow="0" w:firstColumn="0" w:lastColumn="0" w:oddVBand="0" w:evenVBand="0" w:oddHBand="1" w:evenHBand="0" w:firstRowFirstColumn="0" w:firstRowLastColumn="0" w:lastRowFirstColumn="0" w:lastRowLastColumn="0"/>
        </w:trPr>
        <w:tc>
          <w:tcPr>
            <w:tcW w:w="7280" w:type="dxa"/>
          </w:tcPr>
          <w:p w14:paraId="18936DC6" w14:textId="151D178A" w:rsidR="0065216A" w:rsidRPr="001C6FB8" w:rsidRDefault="0065216A" w:rsidP="00D33D6A">
            <w:r w:rsidRPr="001C6FB8">
              <w:t>What to look for:</w:t>
            </w:r>
          </w:p>
          <w:p w14:paraId="2C4675B1" w14:textId="18426281" w:rsidR="0065216A" w:rsidRPr="001C6FB8" w:rsidRDefault="50AE550E" w:rsidP="5EE1011B">
            <w:pPr>
              <w:pStyle w:val="ListBullet"/>
            </w:pPr>
            <w:r w:rsidRPr="008D1AC5">
              <w:t>Can</w:t>
            </w:r>
            <w:r>
              <w:t xml:space="preserve"> students indicate the place value of digits in decimal numbers of up to 3 decimal places? </w:t>
            </w:r>
            <w:r w:rsidRPr="000C38C3">
              <w:rPr>
                <w:b/>
                <w:bCs/>
              </w:rPr>
              <w:t>[MAO-WM-01, MA3-RN-02]</w:t>
            </w:r>
          </w:p>
          <w:p w14:paraId="38B50C63" w14:textId="27F50769" w:rsidR="0065216A" w:rsidRPr="001C6FB8" w:rsidRDefault="6A784A4D" w:rsidP="5EE1011B">
            <w:pPr>
              <w:pStyle w:val="ListBullet"/>
            </w:pPr>
            <w:r>
              <w:lastRenderedPageBreak/>
              <w:t xml:space="preserve">Can students </w:t>
            </w:r>
            <w:r w:rsidR="007730B9">
              <w:t>r</w:t>
            </w:r>
            <w:r w:rsidR="007730B9">
              <w:rPr>
                <w:shd w:val="clear" w:color="auto" w:fill="FFFFFF"/>
              </w:rPr>
              <w:t xml:space="preserve">ecall commonly used equivalent percentages, decimals and fractions including </w:t>
            </w:r>
            <m:oMath>
              <m:f>
                <m:fPr>
                  <m:ctrlPr>
                    <w:rPr>
                      <w:rFonts w:ascii="Cambria Math" w:hAnsi="Cambria Math"/>
                      <w:i/>
                      <w:shd w:val="clear" w:color="auto" w:fill="FFFFFF"/>
                    </w:rPr>
                  </m:ctrlPr>
                </m:fPr>
                <m:num>
                  <m:r>
                    <w:rPr>
                      <w:rFonts w:ascii="Cambria Math" w:hAnsi="Cambria Math"/>
                      <w:shd w:val="clear" w:color="auto" w:fill="FFFFFF"/>
                    </w:rPr>
                    <m:t>1</m:t>
                  </m:r>
                </m:num>
                <m:den>
                  <m:r>
                    <w:rPr>
                      <w:rFonts w:ascii="Cambria Math" w:hAnsi="Cambria Math"/>
                      <w:shd w:val="clear" w:color="auto" w:fill="FFFFFF"/>
                    </w:rPr>
                    <m:t>2</m:t>
                  </m:r>
                </m:den>
              </m:f>
            </m:oMath>
            <w:r w:rsidR="007730B9">
              <w:rPr>
                <w:shd w:val="clear" w:color="auto" w:fill="FFFFFF"/>
              </w:rPr>
              <w:t>,</w:t>
            </w:r>
            <w:r w:rsidR="00393DF3">
              <w:rPr>
                <w:shd w:val="clear" w:color="auto" w:fill="FFFFFF"/>
              </w:rPr>
              <w:t xml:space="preserve"> </w:t>
            </w:r>
            <m:oMath>
              <m:f>
                <m:fPr>
                  <m:ctrlPr>
                    <w:rPr>
                      <w:rFonts w:ascii="Cambria Math" w:hAnsi="Cambria Math"/>
                      <w:i/>
                      <w:shd w:val="clear" w:color="auto" w:fill="FFFFFF"/>
                    </w:rPr>
                  </m:ctrlPr>
                </m:fPr>
                <m:num>
                  <m:r>
                    <w:rPr>
                      <w:rFonts w:ascii="Cambria Math" w:hAnsi="Cambria Math"/>
                      <w:shd w:val="clear" w:color="auto" w:fill="FFFFFF"/>
                    </w:rPr>
                    <m:t>1</m:t>
                  </m:r>
                </m:num>
                <m:den>
                  <m:r>
                    <w:rPr>
                      <w:rFonts w:ascii="Cambria Math" w:hAnsi="Cambria Math"/>
                      <w:shd w:val="clear" w:color="auto" w:fill="FFFFFF"/>
                    </w:rPr>
                    <m:t>4</m:t>
                  </m:r>
                </m:den>
              </m:f>
            </m:oMath>
            <w:r w:rsidR="007730B9">
              <w:rPr>
                <w:shd w:val="clear" w:color="auto" w:fill="FFFFFF"/>
              </w:rPr>
              <w:t>, and</w:t>
            </w:r>
            <w:r w:rsidR="00393DF3">
              <w:rPr>
                <w:shd w:val="clear" w:color="auto" w:fill="FFFFFF"/>
              </w:rPr>
              <w:t xml:space="preserve"> </w:t>
            </w:r>
            <m:oMath>
              <m:f>
                <m:fPr>
                  <m:ctrlPr>
                    <w:rPr>
                      <w:rFonts w:ascii="Cambria Math" w:hAnsi="Cambria Math"/>
                      <w:i/>
                      <w:shd w:val="clear" w:color="auto" w:fill="FFFFFF"/>
                    </w:rPr>
                  </m:ctrlPr>
                </m:fPr>
                <m:num>
                  <m:r>
                    <w:rPr>
                      <w:rFonts w:ascii="Cambria Math" w:hAnsi="Cambria Math"/>
                      <w:shd w:val="clear" w:color="auto" w:fill="FFFFFF"/>
                    </w:rPr>
                    <m:t>3</m:t>
                  </m:r>
                </m:num>
                <m:den>
                  <m:r>
                    <w:rPr>
                      <w:rFonts w:ascii="Cambria Math" w:hAnsi="Cambria Math"/>
                      <w:shd w:val="clear" w:color="auto" w:fill="FFFFFF"/>
                    </w:rPr>
                    <m:t>4</m:t>
                  </m:r>
                </m:den>
              </m:f>
            </m:oMath>
            <w:r w:rsidR="054D270C">
              <w:t>?</w:t>
            </w:r>
            <w:r w:rsidR="7C25C0DA">
              <w:t xml:space="preserve"> </w:t>
            </w:r>
            <w:r w:rsidR="003748AA">
              <w:br/>
            </w:r>
            <w:r w:rsidR="7C25C0DA" w:rsidRPr="000C38C3">
              <w:rPr>
                <w:b/>
                <w:bCs/>
              </w:rPr>
              <w:t>[MAO-WM-01, MA3-RN-03]</w:t>
            </w:r>
          </w:p>
        </w:tc>
        <w:tc>
          <w:tcPr>
            <w:tcW w:w="7280" w:type="dxa"/>
          </w:tcPr>
          <w:p w14:paraId="30B1D04B" w14:textId="42C8F929" w:rsidR="0065216A" w:rsidRPr="001C6FB8" w:rsidRDefault="1880D599" w:rsidP="00D33D6A">
            <w:r>
              <w:lastRenderedPageBreak/>
              <w:t xml:space="preserve">Links to </w:t>
            </w:r>
            <w:hyperlink r:id="rId60">
              <w:r w:rsidRPr="650B0B5D">
                <w:rPr>
                  <w:rStyle w:val="Hyperlink"/>
                </w:rPr>
                <w:t>National Numeracy Learning Progressions</w:t>
              </w:r>
            </w:hyperlink>
            <w:r>
              <w:t xml:space="preserve"> (NNLP):</w:t>
            </w:r>
          </w:p>
          <w:p w14:paraId="002699B9" w14:textId="505A004C" w:rsidR="2086CBBF" w:rsidRDefault="2086CBBF" w:rsidP="5DE69101">
            <w:pPr>
              <w:pStyle w:val="ListBullet"/>
              <w:ind w:left="0" w:firstLine="0"/>
            </w:pPr>
            <w:r w:rsidRPr="650B0B5D">
              <w:t>NPV7, NPV8</w:t>
            </w:r>
          </w:p>
          <w:p w14:paraId="60F3FB65" w14:textId="6C055BD1" w:rsidR="00421313" w:rsidRDefault="00421313" w:rsidP="5DE69101">
            <w:pPr>
              <w:pStyle w:val="ListBullet"/>
              <w:ind w:left="0" w:firstLine="0"/>
            </w:pPr>
            <w:r>
              <w:t>PrT2</w:t>
            </w:r>
          </w:p>
          <w:p w14:paraId="25636C28" w14:textId="5B752ED2" w:rsidR="2086CBBF" w:rsidRDefault="15F06CE9" w:rsidP="4A520486">
            <w:pPr>
              <w:pStyle w:val="ListBullet"/>
              <w:ind w:left="0" w:firstLine="0"/>
            </w:pPr>
            <w:r>
              <w:lastRenderedPageBreak/>
              <w:t>UnM8.</w:t>
            </w:r>
          </w:p>
          <w:p w14:paraId="00632F71" w14:textId="5658C804" w:rsidR="0065216A" w:rsidRPr="001C6FB8" w:rsidRDefault="1880D599" w:rsidP="650B0B5D">
            <w:r>
              <w:t xml:space="preserve">Links to suggested </w:t>
            </w:r>
            <w:hyperlink r:id="rId61">
              <w:r w:rsidRPr="650B0B5D">
                <w:rPr>
                  <w:rStyle w:val="Hyperlink"/>
                </w:rPr>
                <w:t>Interview for Student Reasoning</w:t>
              </w:r>
            </w:hyperlink>
            <w:r>
              <w:t xml:space="preserve"> (</w:t>
            </w:r>
            <w:proofErr w:type="spellStart"/>
            <w:r>
              <w:t>IfSR</w:t>
            </w:r>
            <w:proofErr w:type="spellEnd"/>
            <w:r>
              <w:t>) tasks:</w:t>
            </w:r>
          </w:p>
          <w:p w14:paraId="2D6469B2" w14:textId="2B923A18" w:rsidR="0065216A" w:rsidRPr="001C6FB8" w:rsidRDefault="3C0E7BA5" w:rsidP="4A520486">
            <w:pPr>
              <w:pStyle w:val="ListBullet"/>
              <w:ind w:left="0" w:firstLine="0"/>
              <w:rPr>
                <w:rFonts w:eastAsia="Arial"/>
              </w:rPr>
            </w:pPr>
            <w:proofErr w:type="spellStart"/>
            <w:r w:rsidRPr="003748AA">
              <w:t>IfSR</w:t>
            </w:r>
            <w:proofErr w:type="spellEnd"/>
            <w:r w:rsidRPr="003748AA">
              <w:t>-NP:</w:t>
            </w:r>
            <w:r>
              <w:t xml:space="preserve"> 4D.2, 4D.6.</w:t>
            </w:r>
          </w:p>
        </w:tc>
      </w:tr>
    </w:tbl>
    <w:p w14:paraId="70EF5A39" w14:textId="4656F0F9" w:rsidR="0065216A" w:rsidRPr="001C6FB8" w:rsidRDefault="0065216A" w:rsidP="00D33D6A">
      <w:pPr>
        <w:pStyle w:val="Heading2"/>
      </w:pPr>
      <w:bookmarkStart w:id="145" w:name="_Toc147914099"/>
      <w:bookmarkStart w:id="146" w:name="_Toc1707812936"/>
      <w:bookmarkStart w:id="147" w:name="_Toc172645976"/>
      <w:r w:rsidRPr="001C6FB8">
        <w:lastRenderedPageBreak/>
        <w:t>Core lesson</w:t>
      </w:r>
      <w:r w:rsidR="00F81ECE" w:rsidRPr="001C6FB8">
        <w:t xml:space="preserve"> – </w:t>
      </w:r>
      <w:r w:rsidR="35B476A4" w:rsidRPr="001C6FB8">
        <w:t>new park investigation 2</w:t>
      </w:r>
      <w:r w:rsidRPr="001C6FB8">
        <w:t xml:space="preserve"> – </w:t>
      </w:r>
      <w:r w:rsidR="14CC165B" w:rsidRPr="001C6FB8">
        <w:t>40</w:t>
      </w:r>
      <w:r w:rsidRPr="001C6FB8">
        <w:t xml:space="preserve"> minutes</w:t>
      </w:r>
      <w:bookmarkEnd w:id="145"/>
      <w:bookmarkEnd w:id="146"/>
      <w:bookmarkEnd w:id="147"/>
    </w:p>
    <w:p w14:paraId="296543A8" w14:textId="77777777" w:rsidR="0065216A" w:rsidRPr="001C6FB8" w:rsidRDefault="0065216A" w:rsidP="00D33D6A">
      <w:bookmarkStart w:id="148" w:name="_Int_pJFWYPhW"/>
      <w:r w:rsidRPr="001C6FB8">
        <w:t>The table below contains suggested learning intentions and success criteria. These are best co-constructed with students.</w:t>
      </w:r>
      <w:bookmarkEnd w:id="148"/>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rsidRPr="001C6FB8" w14:paraId="28B27B4D" w14:textId="77777777" w:rsidTr="48CCD6D8">
        <w:trPr>
          <w:cnfStyle w:val="100000000000" w:firstRow="1" w:lastRow="0" w:firstColumn="0" w:lastColumn="0" w:oddVBand="0" w:evenVBand="0" w:oddHBand="0" w:evenHBand="0" w:firstRowFirstColumn="0" w:firstRowLastColumn="0" w:lastRowFirstColumn="0" w:lastRowLastColumn="0"/>
        </w:trPr>
        <w:tc>
          <w:tcPr>
            <w:tcW w:w="7280" w:type="dxa"/>
          </w:tcPr>
          <w:p w14:paraId="2CE14B24" w14:textId="77777777" w:rsidR="0065216A" w:rsidRPr="001C6FB8" w:rsidRDefault="0065216A" w:rsidP="00D33D6A">
            <w:r w:rsidRPr="001C6FB8">
              <w:t>Core concept learning intentions</w:t>
            </w:r>
          </w:p>
        </w:tc>
        <w:tc>
          <w:tcPr>
            <w:tcW w:w="7280" w:type="dxa"/>
          </w:tcPr>
          <w:p w14:paraId="5A0C6604" w14:textId="77777777" w:rsidR="0065216A" w:rsidRPr="001C6FB8" w:rsidRDefault="0065216A" w:rsidP="00D33D6A">
            <w:r w:rsidRPr="001C6FB8">
              <w:t>Core concept success criteria</w:t>
            </w:r>
          </w:p>
        </w:tc>
      </w:tr>
      <w:tr w:rsidR="0065216A" w:rsidRPr="001C6FB8" w14:paraId="7A1AA386" w14:textId="77777777" w:rsidTr="48CCD6D8">
        <w:trPr>
          <w:cnfStyle w:val="000000100000" w:firstRow="0" w:lastRow="0" w:firstColumn="0" w:lastColumn="0" w:oddVBand="0" w:evenVBand="0" w:oddHBand="1" w:evenHBand="0" w:firstRowFirstColumn="0" w:firstRowLastColumn="0" w:lastRowFirstColumn="0" w:lastRowLastColumn="0"/>
        </w:trPr>
        <w:tc>
          <w:tcPr>
            <w:tcW w:w="7280" w:type="dxa"/>
          </w:tcPr>
          <w:p w14:paraId="6230F643" w14:textId="77777777" w:rsidR="0065216A" w:rsidRPr="001C6FB8" w:rsidRDefault="0065216A" w:rsidP="00D33D6A">
            <w:r w:rsidRPr="001C6FB8">
              <w:t>Students are learning to:</w:t>
            </w:r>
          </w:p>
          <w:p w14:paraId="0CD50469" w14:textId="594A6E8D" w:rsidR="0065216A" w:rsidRPr="000C38C3" w:rsidRDefault="4F8679A1" w:rsidP="000C38C3">
            <w:pPr>
              <w:pStyle w:val="ListBullet"/>
            </w:pPr>
            <w:r w:rsidRPr="008D1AC5">
              <w:t xml:space="preserve">choose </w:t>
            </w:r>
            <w:r w:rsidRPr="000C38C3">
              <w:t>and use appropriate tables and graphs</w:t>
            </w:r>
          </w:p>
          <w:p w14:paraId="23A449D9" w14:textId="4896B92A" w:rsidR="0065216A" w:rsidRPr="007A3090" w:rsidRDefault="78B81AC1" w:rsidP="000C38C3">
            <w:pPr>
              <w:pStyle w:val="ListBullet"/>
            </w:pPr>
            <w:r w:rsidRPr="000C38C3">
              <w:t>describe and interpret</w:t>
            </w:r>
            <w:r>
              <w:t xml:space="preserve"> different datasets in context.</w:t>
            </w:r>
          </w:p>
        </w:tc>
        <w:tc>
          <w:tcPr>
            <w:tcW w:w="7280" w:type="dxa"/>
          </w:tcPr>
          <w:p w14:paraId="70B1BC68" w14:textId="77777777" w:rsidR="0065216A" w:rsidRPr="001C6FB8" w:rsidRDefault="0065216A" w:rsidP="00D33D6A">
            <w:r w:rsidRPr="001C6FB8">
              <w:t>Students can:</w:t>
            </w:r>
          </w:p>
          <w:p w14:paraId="52397670" w14:textId="7C2DB215" w:rsidR="0065216A" w:rsidRPr="000C38C3" w:rsidRDefault="3095BB70" w:rsidP="000C38C3">
            <w:pPr>
              <w:pStyle w:val="ListBullet"/>
            </w:pPr>
            <w:bookmarkStart w:id="149" w:name="_Int_Ik4Yl8Hb"/>
            <w:r w:rsidRPr="000C38C3">
              <w:t>recognise which types of data display are appropriate to represent data</w:t>
            </w:r>
            <w:bookmarkEnd w:id="149"/>
          </w:p>
          <w:p w14:paraId="5C633C67" w14:textId="177FFF73" w:rsidR="0065216A" w:rsidRPr="000C38C3" w:rsidRDefault="3095BB70" w:rsidP="000C38C3">
            <w:pPr>
              <w:pStyle w:val="ListBullet"/>
            </w:pPr>
            <w:r w:rsidRPr="000C38C3">
              <w:t>determine an appropriate scale (horizontal and vertical) to represent the data</w:t>
            </w:r>
          </w:p>
          <w:p w14:paraId="072422D3" w14:textId="3A748EDA" w:rsidR="0065216A" w:rsidRPr="001C6FB8" w:rsidRDefault="3095BB70" w:rsidP="000C38C3">
            <w:pPr>
              <w:pStyle w:val="ListBullet"/>
            </w:pPr>
            <w:bookmarkStart w:id="150" w:name="_Int_QX7uxr5C"/>
            <w:r w:rsidRPr="000C38C3">
              <w:t>construct</w:t>
            </w:r>
            <w:r w:rsidRPr="008D1AC5">
              <w:t xml:space="preserve"> column graphs using a many-to-one scale, with and without the use of digital</w:t>
            </w:r>
            <w:r w:rsidRPr="007A3090">
              <w:t xml:space="preserve"> technologies</w:t>
            </w:r>
            <w:bookmarkEnd w:id="150"/>
          </w:p>
          <w:p w14:paraId="27C98C5D" w14:textId="249910D9" w:rsidR="0065216A" w:rsidRPr="001C6FB8" w:rsidRDefault="69E36E79" w:rsidP="5EE1011B">
            <w:pPr>
              <w:pStyle w:val="ListBullet"/>
            </w:pPr>
            <w:r w:rsidRPr="008D1AC5">
              <w:lastRenderedPageBreak/>
              <w:t>determine</w:t>
            </w:r>
            <w:r>
              <w:t xml:space="preserve"> the total number of data values represented in column graphs.</w:t>
            </w:r>
          </w:p>
        </w:tc>
      </w:tr>
    </w:tbl>
    <w:p w14:paraId="40121A93" w14:textId="3C817C9D" w:rsidR="3F62FC21" w:rsidRPr="001C6FB8" w:rsidRDefault="0964DD21" w:rsidP="028CBD41">
      <w:pPr>
        <w:pStyle w:val="FeatureBox"/>
      </w:pPr>
      <w:r w:rsidRPr="0D43E53E">
        <w:rPr>
          <w:b/>
          <w:bCs/>
        </w:rPr>
        <w:lastRenderedPageBreak/>
        <w:t>Note:</w:t>
      </w:r>
      <w:r>
        <w:t xml:space="preserve"> this activity is designed to be completed over </w:t>
      </w:r>
      <w:hyperlink w:anchor="_Lesson_6" w:history="1">
        <w:r w:rsidRPr="00E56FB5">
          <w:rPr>
            <w:rStyle w:val="Hyperlink"/>
          </w:rPr>
          <w:t>Lesson 6</w:t>
        </w:r>
      </w:hyperlink>
      <w:r>
        <w:t xml:space="preserve"> and </w:t>
      </w:r>
      <w:hyperlink w:anchor="_Lesson_7" w:history="1">
        <w:r w:rsidRPr="00E56FB5">
          <w:rPr>
            <w:rStyle w:val="Hyperlink"/>
          </w:rPr>
          <w:t>Lesson 7</w:t>
        </w:r>
      </w:hyperlink>
      <w:r>
        <w:t xml:space="preserve"> of this unit. Students will be following the data cycle to pose questions, collect data, represent the data in </w:t>
      </w:r>
      <w:r w:rsidR="0B13A047">
        <w:t>several</w:t>
      </w:r>
      <w:r>
        <w:t xml:space="preserve"> ways and then interpret, analyse and draw conclusions from the data. While this activity has been written to follow the premise of building a new local park, it could be changed to suit the school</w:t>
      </w:r>
      <w:r w:rsidR="00165B9A">
        <w:t xml:space="preserve"> or </w:t>
      </w:r>
      <w:r>
        <w:t>class situation while still following the same sequence.</w:t>
      </w:r>
    </w:p>
    <w:p w14:paraId="6DB4CDB3" w14:textId="0A8C2F6E" w:rsidR="120F948F" w:rsidRPr="000C38C3" w:rsidRDefault="3499CEB8" w:rsidP="000C38C3">
      <w:pPr>
        <w:pStyle w:val="ListNumber"/>
      </w:pPr>
      <w:r w:rsidRPr="000C38C3">
        <w:t xml:space="preserve">Display </w:t>
      </w:r>
      <w:hyperlink w:anchor="_Resource_12_–" w:history="1">
        <w:r w:rsidRPr="008D7249">
          <w:rPr>
            <w:rStyle w:val="Hyperlink"/>
          </w:rPr>
          <w:t xml:space="preserve">Resource </w:t>
        </w:r>
        <w:r w:rsidR="55F075A1" w:rsidRPr="008D7249">
          <w:rPr>
            <w:rStyle w:val="Hyperlink"/>
          </w:rPr>
          <w:t>1</w:t>
        </w:r>
        <w:r w:rsidR="7EC21EA6" w:rsidRPr="008D7249">
          <w:rPr>
            <w:rStyle w:val="Hyperlink"/>
          </w:rPr>
          <w:t>2</w:t>
        </w:r>
        <w:r w:rsidRPr="008D7249">
          <w:rPr>
            <w:rStyle w:val="Hyperlink"/>
          </w:rPr>
          <w:t xml:space="preserve"> – data cycle</w:t>
        </w:r>
      </w:hyperlink>
      <w:r w:rsidRPr="008D7249">
        <w:t>. Remind</w:t>
      </w:r>
      <w:r w:rsidRPr="000C38C3">
        <w:t xml:space="preserve"> students about </w:t>
      </w:r>
      <w:r w:rsidR="6D8904A7" w:rsidRPr="000C38C3">
        <w:t>the</w:t>
      </w:r>
      <w:r w:rsidRPr="000C38C3">
        <w:t xml:space="preserve"> parts of the cycle they will be completing during this lesson.</w:t>
      </w:r>
    </w:p>
    <w:p w14:paraId="6B00406A" w14:textId="66A1DC2F" w:rsidR="0065216A" w:rsidRPr="000C38C3" w:rsidRDefault="156C3EC5" w:rsidP="000C38C3">
      <w:pPr>
        <w:pStyle w:val="ListNumber"/>
      </w:pPr>
      <w:r w:rsidRPr="000C38C3">
        <w:t>Brainstorm the different ways data can be displayed</w:t>
      </w:r>
      <w:r w:rsidR="2C6C217E" w:rsidRPr="000C38C3">
        <w:t>.</w:t>
      </w:r>
    </w:p>
    <w:p w14:paraId="7900B9CF" w14:textId="7415816A" w:rsidR="0B78B6D3" w:rsidRPr="00404CD6" w:rsidRDefault="5E4F1B89" w:rsidP="000C38C3">
      <w:pPr>
        <w:pStyle w:val="ListNumber"/>
      </w:pPr>
      <w:r w:rsidRPr="000C38C3">
        <w:t>Discuss</w:t>
      </w:r>
      <w:r w:rsidRPr="00404CD6">
        <w:t xml:space="preserve"> </w:t>
      </w:r>
      <w:r w:rsidR="2D3EA397" w:rsidRPr="00404CD6">
        <w:t>the best way to display different types of data</w:t>
      </w:r>
      <w:r w:rsidR="109EF52A">
        <w:t xml:space="preserve"> and which of these would be the best way to represent their data</w:t>
      </w:r>
      <w:r w:rsidR="2D3EA397" w:rsidRPr="00404CD6">
        <w:t>, including:</w:t>
      </w:r>
    </w:p>
    <w:p w14:paraId="4651D3B7" w14:textId="2336F21B" w:rsidR="0B78B6D3" w:rsidRPr="000C38C3" w:rsidRDefault="2D3EA397" w:rsidP="006A3781">
      <w:pPr>
        <w:pStyle w:val="ListBullet"/>
        <w:ind w:left="1134"/>
      </w:pPr>
      <w:bookmarkStart w:id="151" w:name="_Int_mgtZ2QYQ"/>
      <w:r w:rsidRPr="000C38C3">
        <w:t>picture graphs and dot plots – used to show a small number of data values, with one-to-one correspondence</w:t>
      </w:r>
      <w:bookmarkEnd w:id="151"/>
    </w:p>
    <w:p w14:paraId="60747664" w14:textId="78BBE31B" w:rsidR="0B78B6D3" w:rsidRPr="000C38C3" w:rsidRDefault="2D3EA397" w:rsidP="006A3781">
      <w:pPr>
        <w:pStyle w:val="ListBullet"/>
        <w:ind w:left="1134"/>
      </w:pPr>
      <w:bookmarkStart w:id="152" w:name="_Int_GQ2rhDiH"/>
      <w:r w:rsidRPr="000C38C3">
        <w:t>column graphs – used to display categorical or discrete numerical data</w:t>
      </w:r>
      <w:bookmarkEnd w:id="152"/>
    </w:p>
    <w:p w14:paraId="1093E8C6" w14:textId="72727877" w:rsidR="0B78B6D3" w:rsidRPr="00404CD6" w:rsidRDefault="2D3EA397" w:rsidP="006A3781">
      <w:pPr>
        <w:pStyle w:val="ListBullet"/>
        <w:ind w:left="1134"/>
      </w:pPr>
      <w:r w:rsidRPr="000C38C3">
        <w:t>line</w:t>
      </w:r>
      <w:r w:rsidRPr="00404CD6">
        <w:t xml:space="preserve"> graphs – used to display continuous data.</w:t>
      </w:r>
    </w:p>
    <w:p w14:paraId="44227600" w14:textId="0DF08B89" w:rsidR="00234AC1" w:rsidRDefault="2D3EA397" w:rsidP="0081128D">
      <w:pPr>
        <w:pStyle w:val="ListNumber"/>
      </w:pPr>
      <w:r w:rsidRPr="0081128D">
        <w:t>Students</w:t>
      </w:r>
      <w:r w:rsidRPr="00404CD6">
        <w:t xml:space="preserve"> examine the data they </w:t>
      </w:r>
      <w:r w:rsidRPr="009C66DB">
        <w:t xml:space="preserve">collected during </w:t>
      </w:r>
      <w:hyperlink w:anchor="_Lesson_6" w:history="1">
        <w:r w:rsidRPr="009C66DB">
          <w:rPr>
            <w:rStyle w:val="Hyperlink"/>
          </w:rPr>
          <w:t>Lesson 6</w:t>
        </w:r>
      </w:hyperlink>
      <w:r w:rsidRPr="009C66DB">
        <w:t xml:space="preserve"> and determine</w:t>
      </w:r>
      <w:r w:rsidRPr="00404CD6">
        <w:t xml:space="preserve"> which representation would be the most appropriate</w:t>
      </w:r>
      <w:r w:rsidR="6828042A">
        <w:t xml:space="preserve"> (</w:t>
      </w:r>
      <w:bookmarkStart w:id="153" w:name="_Int_LmSNoOMA"/>
      <w:r w:rsidR="6828042A">
        <w:t>column g</w:t>
      </w:r>
      <w:bookmarkEnd w:id="153"/>
      <w:r w:rsidR="6828042A">
        <w:t>raph)</w:t>
      </w:r>
      <w:r w:rsidR="3CA0A41A">
        <w:t>.</w:t>
      </w:r>
    </w:p>
    <w:p w14:paraId="6ABDC9B8" w14:textId="2501B68F" w:rsidR="0B78B6D3" w:rsidRPr="00404CD6" w:rsidRDefault="00234AC1" w:rsidP="00234AC1">
      <w:pPr>
        <w:suppressAutoHyphens w:val="0"/>
        <w:spacing w:before="0" w:after="160" w:line="259" w:lineRule="auto"/>
      </w:pPr>
      <w:r>
        <w:br w:type="page"/>
      </w:r>
    </w:p>
    <w:p w14:paraId="6D5589C6" w14:textId="2380C5E0" w:rsidR="0B78B6D3" w:rsidRPr="001C6FB8" w:rsidRDefault="5A29825D" w:rsidP="008D1AC5">
      <w:pPr>
        <w:pStyle w:val="FeatureBox"/>
      </w:pPr>
      <w:r w:rsidRPr="001C6FB8">
        <w:rPr>
          <w:b/>
          <w:bCs/>
        </w:rPr>
        <w:lastRenderedPageBreak/>
        <w:t>Note:</w:t>
      </w:r>
      <w:r w:rsidRPr="001C6FB8">
        <w:t xml:space="preserve"> a scale of many-to-one correspondence in a column graph or line graph means that one unit is used to represent more than one of what is being counted or measured. For example, 1</w:t>
      </w:r>
      <w:r w:rsidR="00234AC1">
        <w:t> </w:t>
      </w:r>
      <w:r w:rsidRPr="001C6FB8">
        <w:t>cm on the vertical axis could be used to represent 20</w:t>
      </w:r>
      <w:r w:rsidR="006A3781">
        <w:t> </w:t>
      </w:r>
      <w:r w:rsidRPr="001C6FB8">
        <w:t>cm of body height.</w:t>
      </w:r>
    </w:p>
    <w:p w14:paraId="60B421AE" w14:textId="6278F630" w:rsidR="513F31F2" w:rsidRDefault="513F31F2" w:rsidP="008D1AC5">
      <w:pPr>
        <w:pStyle w:val="FeatureBox"/>
      </w:pPr>
      <w:r>
        <w:t>Stage 3 students are only expected to create a column graph. For this activity, ensure students select a data set that is an appropriate use of a column graph as a data display.</w:t>
      </w:r>
    </w:p>
    <w:p w14:paraId="420C4A50" w14:textId="4A757277" w:rsidR="0B78B6D3" w:rsidRPr="0081128D" w:rsidRDefault="32F3367F" w:rsidP="0081128D">
      <w:pPr>
        <w:pStyle w:val="ListNumber"/>
      </w:pPr>
      <w:r w:rsidRPr="0081128D">
        <w:t xml:space="preserve">Students choose one of their datasets to represent using a </w:t>
      </w:r>
      <w:r w:rsidR="0E7E232F" w:rsidRPr="0081128D">
        <w:t xml:space="preserve">many-to-one scale </w:t>
      </w:r>
      <w:r w:rsidRPr="0081128D">
        <w:t>column graph.</w:t>
      </w:r>
    </w:p>
    <w:p w14:paraId="7ABFBEC8" w14:textId="537342B9" w:rsidR="0B78B6D3" w:rsidRPr="00404CD6" w:rsidRDefault="12F90E9D" w:rsidP="0081128D">
      <w:pPr>
        <w:pStyle w:val="ListNumber"/>
      </w:pPr>
      <w:r w:rsidRPr="0081128D">
        <w:t>Remind</w:t>
      </w:r>
      <w:r w:rsidRPr="00404CD6">
        <w:t xml:space="preserve"> students that a </w:t>
      </w:r>
      <w:r w:rsidR="1BBADCC5" w:rsidRPr="00404CD6">
        <w:t xml:space="preserve">many-to-one </w:t>
      </w:r>
      <w:r w:rsidRPr="00404CD6">
        <w:t>column graph must include</w:t>
      </w:r>
      <w:r w:rsidR="1B3BB169" w:rsidRPr="00404CD6">
        <w:t xml:space="preserve"> </w:t>
      </w:r>
      <w:r w:rsidR="6CC6B85C">
        <w:t xml:space="preserve">a </w:t>
      </w:r>
      <w:r w:rsidR="1B3BB169" w:rsidRPr="00404CD6">
        <w:t>title, axes names and labels and a scale.</w:t>
      </w:r>
    </w:p>
    <w:p w14:paraId="148F2D9E" w14:textId="67582EE9" w:rsidR="0B78B6D3" w:rsidRPr="001C6FB8" w:rsidRDefault="17FCC4EF" w:rsidP="4752FFDA">
      <w:pPr>
        <w:pStyle w:val="FeatureBox"/>
        <w:rPr>
          <w:highlight w:val="green"/>
        </w:rPr>
      </w:pPr>
      <w:r w:rsidRPr="001C6FB8">
        <w:rPr>
          <w:b/>
          <w:bCs/>
        </w:rPr>
        <w:t>Note:</w:t>
      </w:r>
      <w:r w:rsidRPr="001C6FB8">
        <w:t xml:space="preserve"> </w:t>
      </w:r>
      <w:r>
        <w:t>th</w:t>
      </w:r>
      <w:r w:rsidR="0C9BF8F7">
        <w:t>e followi</w:t>
      </w:r>
      <w:r>
        <w:t>n</w:t>
      </w:r>
      <w:r w:rsidR="0C9BF8F7">
        <w:t>g steps</w:t>
      </w:r>
      <w:r>
        <w:t xml:space="preserve"> describe how to use a digital platform to construct a </w:t>
      </w:r>
      <w:r w:rsidR="341EE56C">
        <w:t xml:space="preserve">many-to-one </w:t>
      </w:r>
      <w:r>
        <w:t>column graph, however students could also construct the graph manually on pape</w:t>
      </w:r>
      <w:r w:rsidR="506C3AF8">
        <w:t>r or in their workbook.</w:t>
      </w:r>
    </w:p>
    <w:p w14:paraId="1C2BA5AA" w14:textId="4ABBC0E5" w:rsidR="0B78B6D3" w:rsidRPr="00404CD6" w:rsidRDefault="5BA67C69" w:rsidP="000C38C3">
      <w:pPr>
        <w:pStyle w:val="ListNumber"/>
      </w:pPr>
      <w:r w:rsidRPr="000C38C3">
        <w:t>D</w:t>
      </w:r>
      <w:r w:rsidR="0835879B" w:rsidRPr="000C38C3">
        <w:t>emonstrate</w:t>
      </w:r>
      <w:r w:rsidR="0835879B" w:rsidRPr="00404CD6">
        <w:t xml:space="preserve"> in Microsoft Excel or Google Sheets how to create a many-to-one column graph.</w:t>
      </w:r>
      <w:r w:rsidR="4F0E4126">
        <w:t xml:space="preserve"> </w:t>
      </w:r>
      <w:r w:rsidR="22AA2C23" w:rsidRPr="00404CD6">
        <w:t>S</w:t>
      </w:r>
      <w:r w:rsidR="0835879B" w:rsidRPr="00404CD6">
        <w:t>tudents:</w:t>
      </w:r>
    </w:p>
    <w:p w14:paraId="582AE3ED" w14:textId="4E967557" w:rsidR="0B78B6D3" w:rsidRPr="000C38C3" w:rsidRDefault="006A3781" w:rsidP="00E13C9D">
      <w:pPr>
        <w:pStyle w:val="ListNumber2"/>
      </w:pPr>
      <w:r>
        <w:t>O</w:t>
      </w:r>
      <w:r w:rsidR="0835879B" w:rsidRPr="000C38C3">
        <w:t>pen Microsoft Excel or Google Sheets on a device</w:t>
      </w:r>
      <w:r>
        <w:t>.</w:t>
      </w:r>
    </w:p>
    <w:p w14:paraId="6A02A0B1" w14:textId="7D20706E" w:rsidR="0B78B6D3" w:rsidRPr="000C38C3" w:rsidRDefault="006A3781" w:rsidP="00E13C9D">
      <w:pPr>
        <w:pStyle w:val="ListNumber2"/>
      </w:pPr>
      <w:r>
        <w:t>O</w:t>
      </w:r>
      <w:r w:rsidR="0835879B" w:rsidRPr="000C38C3">
        <w:t>pen a blank spreadsheet</w:t>
      </w:r>
      <w:r>
        <w:t>.</w:t>
      </w:r>
    </w:p>
    <w:p w14:paraId="0D7C5AA9" w14:textId="60862664" w:rsidR="0B78B6D3" w:rsidRPr="000C38C3" w:rsidRDefault="006A3781" w:rsidP="00E13C9D">
      <w:pPr>
        <w:pStyle w:val="ListNumber2"/>
      </w:pPr>
      <w:r>
        <w:t>E</w:t>
      </w:r>
      <w:r w:rsidR="0835879B" w:rsidRPr="000C38C3">
        <w:t xml:space="preserve">nter the </w:t>
      </w:r>
      <w:r w:rsidR="6DB3133B" w:rsidRPr="000C38C3">
        <w:t>category and observed frequency</w:t>
      </w:r>
      <w:r w:rsidR="0835879B" w:rsidRPr="000C38C3">
        <w:t xml:space="preserve"> in columns A and B</w:t>
      </w:r>
      <w:r w:rsidR="4723A331" w:rsidRPr="000C38C3">
        <w:t xml:space="preserve">, such as </w:t>
      </w:r>
      <w:r w:rsidR="5568E675" w:rsidRPr="000C38C3">
        <w:t xml:space="preserve">equipment and </w:t>
      </w:r>
      <w:r w:rsidR="45F2A511" w:rsidRPr="000C38C3">
        <w:t>number of students</w:t>
      </w:r>
      <w:r w:rsidR="144ACBC7" w:rsidRPr="000C38C3">
        <w:t>.</w:t>
      </w:r>
    </w:p>
    <w:p w14:paraId="29F79CD1" w14:textId="157BC30A" w:rsidR="0B78B6D3" w:rsidRPr="008D1AC5" w:rsidRDefault="00E13C9D" w:rsidP="00E13C9D">
      <w:pPr>
        <w:pStyle w:val="ListNumber2"/>
      </w:pPr>
      <w:r>
        <w:t>H</w:t>
      </w:r>
      <w:r w:rsidR="0835879B" w:rsidRPr="000C38C3">
        <w:t>ighlight</w:t>
      </w:r>
      <w:r w:rsidR="0835879B" w:rsidRPr="008D1AC5">
        <w:t xml:space="preserve"> the dataset include the headings</w:t>
      </w:r>
      <w:r>
        <w:t>.</w:t>
      </w:r>
    </w:p>
    <w:p w14:paraId="565E2D10" w14:textId="441EAEF4" w:rsidR="0B78B6D3" w:rsidRPr="000C38C3" w:rsidRDefault="00E13C9D" w:rsidP="00E13C9D">
      <w:pPr>
        <w:pStyle w:val="ListNumber2"/>
      </w:pPr>
      <w:r>
        <w:t>U</w:t>
      </w:r>
      <w:r w:rsidR="0835879B" w:rsidRPr="000C38C3">
        <w:t xml:space="preserve">se the top ribbon to select </w:t>
      </w:r>
      <w:r w:rsidR="00B67765">
        <w:rPr>
          <w:rStyle w:val="Strong"/>
        </w:rPr>
        <w:t>I</w:t>
      </w:r>
      <w:r w:rsidR="0835879B" w:rsidRPr="00B67765">
        <w:rPr>
          <w:rStyle w:val="Strong"/>
        </w:rPr>
        <w:t>nsert</w:t>
      </w:r>
      <w:r w:rsidR="0835879B" w:rsidRPr="000C38C3">
        <w:t xml:space="preserve"> and </w:t>
      </w:r>
      <w:r w:rsidR="00B67765">
        <w:rPr>
          <w:rStyle w:val="Strong"/>
        </w:rPr>
        <w:t>C</w:t>
      </w:r>
      <w:r w:rsidR="0835879B" w:rsidRPr="00B67765">
        <w:rPr>
          <w:rStyle w:val="Strong"/>
        </w:rPr>
        <w:t>olumn chart</w:t>
      </w:r>
      <w:r>
        <w:t>.</w:t>
      </w:r>
    </w:p>
    <w:p w14:paraId="55D93692" w14:textId="48839C97" w:rsidR="0B78B6D3" w:rsidRPr="000C38C3" w:rsidRDefault="00E13C9D" w:rsidP="00E13C9D">
      <w:pPr>
        <w:pStyle w:val="ListNumber2"/>
      </w:pPr>
      <w:r>
        <w:lastRenderedPageBreak/>
        <w:t>A</w:t>
      </w:r>
      <w:r w:rsidR="0835879B" w:rsidRPr="000C38C3">
        <w:t>dd a graph title</w:t>
      </w:r>
      <w:r>
        <w:t>.</w:t>
      </w:r>
    </w:p>
    <w:p w14:paraId="46A7F65F" w14:textId="7C1B1BFA" w:rsidR="0B78B6D3" w:rsidRPr="00404CD6" w:rsidRDefault="004540D6" w:rsidP="00E13C9D">
      <w:pPr>
        <w:pStyle w:val="ListNumber2"/>
      </w:pPr>
      <w:r>
        <w:t>E</w:t>
      </w:r>
      <w:r w:rsidR="0835879B" w:rsidRPr="000C38C3">
        <w:t>dit</w:t>
      </w:r>
      <w:r w:rsidR="0835879B" w:rsidRPr="008D1AC5">
        <w:t xml:space="preserve"> the axis names and labels</w:t>
      </w:r>
      <w:r w:rsidR="0835879B" w:rsidRPr="00404CD6">
        <w:t xml:space="preserve"> as needed.</w:t>
      </w:r>
    </w:p>
    <w:p w14:paraId="5650B7CE" w14:textId="7DFC7752" w:rsidR="0B78B6D3" w:rsidRPr="00404CD6" w:rsidRDefault="10857B7B" w:rsidP="000C38C3">
      <w:pPr>
        <w:pStyle w:val="ListNumber"/>
      </w:pPr>
      <w:r w:rsidRPr="008D1AC5">
        <w:t>Students</w:t>
      </w:r>
      <w:r w:rsidRPr="00404CD6">
        <w:t xml:space="preserve"> </w:t>
      </w:r>
      <w:hyperlink r:id="rId62">
        <w:r w:rsidR="2A618BCD" w:rsidRPr="00404CD6">
          <w:rPr>
            <w:rStyle w:val="Hyperlink"/>
          </w:rPr>
          <w:t>turn and talk</w:t>
        </w:r>
      </w:hyperlink>
      <w:r w:rsidRPr="00404CD6">
        <w:t xml:space="preserve"> with a partner to discuss and compare their graphs.</w:t>
      </w:r>
    </w:p>
    <w:p w14:paraId="24831CA8" w14:textId="4DA9148B" w:rsidR="0B78B6D3" w:rsidRPr="00404CD6" w:rsidRDefault="7037577D" w:rsidP="000C38C3">
      <w:pPr>
        <w:pStyle w:val="ListNumber"/>
      </w:pPr>
      <w:r w:rsidRPr="000C38C3">
        <w:t>Ask</w:t>
      </w:r>
      <w:r w:rsidRPr="00404CD6">
        <w:t xml:space="preserve"> students to identify:</w:t>
      </w:r>
    </w:p>
    <w:p w14:paraId="450097AB" w14:textId="550D5AF7" w:rsidR="0B78B6D3" w:rsidRPr="000C38C3" w:rsidRDefault="7037577D" w:rsidP="00FF6C34">
      <w:pPr>
        <w:pStyle w:val="ListBullet"/>
        <w:ind w:left="1134"/>
      </w:pPr>
      <w:r w:rsidRPr="000C38C3">
        <w:t>What is similar about their graphs?</w:t>
      </w:r>
    </w:p>
    <w:p w14:paraId="38594C9F" w14:textId="2EDB3D64" w:rsidR="0B78B6D3" w:rsidRPr="000C38C3" w:rsidRDefault="7037577D" w:rsidP="00FF6C34">
      <w:pPr>
        <w:pStyle w:val="ListBullet"/>
        <w:ind w:left="1134"/>
      </w:pPr>
      <w:r w:rsidRPr="000C38C3">
        <w:t>What is different about their graphs?</w:t>
      </w:r>
    </w:p>
    <w:p w14:paraId="745484FD" w14:textId="46448D52" w:rsidR="0B78B6D3" w:rsidRPr="000C38C3" w:rsidRDefault="7AF0429A" w:rsidP="00FF6C34">
      <w:pPr>
        <w:pStyle w:val="ListBullet"/>
        <w:ind w:left="1134"/>
      </w:pPr>
      <w:r w:rsidRPr="000C38C3">
        <w:t>What is the scale on your y-axis?</w:t>
      </w:r>
    </w:p>
    <w:p w14:paraId="2514B654" w14:textId="5F42B7A6" w:rsidR="0B78B6D3" w:rsidRPr="000C38C3" w:rsidRDefault="0BB458D5" w:rsidP="00FF6C34">
      <w:pPr>
        <w:pStyle w:val="ListBullet"/>
        <w:ind w:left="1134"/>
      </w:pPr>
      <w:r w:rsidRPr="000C38C3">
        <w:t>H</w:t>
      </w:r>
      <w:r w:rsidR="2ABED573" w:rsidRPr="000C38C3">
        <w:t>ow many people were surveyed to obtain the data for the data display?</w:t>
      </w:r>
      <w:r w:rsidR="7D806972" w:rsidRPr="000C38C3">
        <w:t xml:space="preserve"> How</w:t>
      </w:r>
      <w:r w:rsidR="719018A3" w:rsidRPr="000C38C3">
        <w:t xml:space="preserve"> do you know</w:t>
      </w:r>
      <w:r w:rsidR="7D806972" w:rsidRPr="000C38C3">
        <w:t>?</w:t>
      </w:r>
    </w:p>
    <w:p w14:paraId="00AB8495" w14:textId="5D4AD835" w:rsidR="0B78B6D3" w:rsidRPr="00404CD6" w:rsidRDefault="7AF0429A" w:rsidP="00FF6C34">
      <w:pPr>
        <w:pStyle w:val="ListBullet"/>
        <w:ind w:left="1134"/>
      </w:pPr>
      <w:r w:rsidRPr="000C38C3">
        <w:t>Why is</w:t>
      </w:r>
      <w:r w:rsidRPr="00404CD6">
        <w:t xml:space="preserve"> a scale of one not used for this </w:t>
      </w:r>
      <w:r w:rsidR="5D5DA3C0">
        <w:t>data</w:t>
      </w:r>
      <w:r w:rsidR="04C2D6B8">
        <w:t xml:space="preserve"> display</w:t>
      </w:r>
      <w:r w:rsidRPr="00404CD6">
        <w:t>?</w:t>
      </w:r>
    </w:p>
    <w:p w14:paraId="18942271" w14:textId="650A882E" w:rsidR="0B78B6D3" w:rsidRPr="00404CD6" w:rsidRDefault="7037577D" w:rsidP="00FF6C34">
      <w:pPr>
        <w:pStyle w:val="ListBullet"/>
        <w:ind w:left="1134"/>
      </w:pPr>
      <w:r w:rsidRPr="00404CD6">
        <w:t>Would these datasets work using a line graph or timeline? Why</w:t>
      </w:r>
      <w:r w:rsidR="00E13C9D">
        <w:t xml:space="preserve"> or </w:t>
      </w:r>
      <w:r w:rsidRPr="00404CD6">
        <w:t>why not?</w:t>
      </w:r>
    </w:p>
    <w:p w14:paraId="30A471DD" w14:textId="77777777" w:rsidR="0065216A" w:rsidRPr="001C6FB8" w:rsidRDefault="0065216A" w:rsidP="006B7CEF">
      <w:r w:rsidRPr="001C6FB8">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rsidRPr="001C6FB8" w14:paraId="65682F7C" w14:textId="77777777" w:rsidTr="48CCD6D8">
        <w:trPr>
          <w:cnfStyle w:val="100000000000" w:firstRow="1" w:lastRow="0" w:firstColumn="0" w:lastColumn="0" w:oddVBand="0" w:evenVBand="0" w:oddHBand="0" w:evenHBand="0" w:firstRowFirstColumn="0" w:firstRowLastColumn="0" w:lastRowFirstColumn="0" w:lastRowLastColumn="0"/>
        </w:trPr>
        <w:tc>
          <w:tcPr>
            <w:tcW w:w="7280" w:type="dxa"/>
          </w:tcPr>
          <w:p w14:paraId="2FB10BA5" w14:textId="77777777" w:rsidR="0065216A" w:rsidRPr="001C6FB8" w:rsidRDefault="0065216A" w:rsidP="00D33D6A">
            <w:r w:rsidRPr="001C6FB8">
              <w:t>Too hard?</w:t>
            </w:r>
          </w:p>
        </w:tc>
        <w:tc>
          <w:tcPr>
            <w:tcW w:w="7280" w:type="dxa"/>
          </w:tcPr>
          <w:p w14:paraId="3618830C" w14:textId="77777777" w:rsidR="0065216A" w:rsidRPr="001C6FB8" w:rsidRDefault="0065216A" w:rsidP="00D33D6A">
            <w:r w:rsidRPr="001C6FB8">
              <w:t>Too easy?</w:t>
            </w:r>
          </w:p>
        </w:tc>
      </w:tr>
      <w:tr w:rsidR="0065216A" w:rsidRPr="001C6FB8" w14:paraId="72AB52A9" w14:textId="77777777" w:rsidTr="48CCD6D8">
        <w:trPr>
          <w:cnfStyle w:val="000000100000" w:firstRow="0" w:lastRow="0" w:firstColumn="0" w:lastColumn="0" w:oddVBand="0" w:evenVBand="0" w:oddHBand="1" w:evenHBand="0" w:firstRowFirstColumn="0" w:firstRowLastColumn="0" w:lastRowFirstColumn="0" w:lastRowLastColumn="0"/>
        </w:trPr>
        <w:tc>
          <w:tcPr>
            <w:tcW w:w="7280" w:type="dxa"/>
          </w:tcPr>
          <w:p w14:paraId="68F296DD" w14:textId="42D829D0" w:rsidR="0065216A" w:rsidRPr="001C6FB8" w:rsidRDefault="0065216A" w:rsidP="00D33D6A">
            <w:r w:rsidRPr="001C6FB8">
              <w:t xml:space="preserve">Students cannot </w:t>
            </w:r>
            <w:r w:rsidR="4AF5C920" w:rsidRPr="001C6FB8">
              <w:t>construct column graphs using a many-to-one scale, with and without the use of digital technologies</w:t>
            </w:r>
            <w:r w:rsidRPr="001C6FB8">
              <w:t>.</w:t>
            </w:r>
          </w:p>
          <w:p w14:paraId="3D928EED" w14:textId="4258D1BE" w:rsidR="0065216A" w:rsidRPr="008D1AC5" w:rsidRDefault="7C2214B5" w:rsidP="5EE1011B">
            <w:pPr>
              <w:pStyle w:val="ListBullet"/>
            </w:pPr>
            <w:r w:rsidRPr="008D1AC5">
              <w:lastRenderedPageBreak/>
              <w:t>Reduce the size of the dataset students are expected to graph.</w:t>
            </w:r>
          </w:p>
          <w:p w14:paraId="3A81F07E" w14:textId="2F7D8F3B" w:rsidR="0065216A" w:rsidRPr="001C6FB8" w:rsidRDefault="7C2214B5" w:rsidP="5EE1011B">
            <w:pPr>
              <w:pStyle w:val="ListBullet"/>
            </w:pPr>
            <w:r w:rsidRPr="008D1AC5">
              <w:t>Determin</w:t>
            </w:r>
            <w:r w:rsidRPr="00404CD6">
              <w:t>e the many-to-one scale for students to use.</w:t>
            </w:r>
          </w:p>
        </w:tc>
        <w:tc>
          <w:tcPr>
            <w:tcW w:w="7280" w:type="dxa"/>
          </w:tcPr>
          <w:p w14:paraId="25F3D5CF" w14:textId="26D9524F" w:rsidR="0065216A" w:rsidRPr="001C6FB8" w:rsidRDefault="0065216A" w:rsidP="00D33D6A">
            <w:r w:rsidRPr="001C6FB8">
              <w:lastRenderedPageBreak/>
              <w:t xml:space="preserve">Students can </w:t>
            </w:r>
            <w:r w:rsidR="26A74EF2" w:rsidRPr="001C6FB8">
              <w:t>construct column graphs using a many-to-one scale, with and without the use of digital technologies</w:t>
            </w:r>
            <w:r w:rsidRPr="001C6FB8">
              <w:t>.</w:t>
            </w:r>
          </w:p>
          <w:p w14:paraId="3F1737E1" w14:textId="2B798C00" w:rsidR="41EB18D9" w:rsidRPr="008D1AC5" w:rsidRDefault="768CB49C" w:rsidP="5EE1011B">
            <w:pPr>
              <w:pStyle w:val="ListBullet"/>
            </w:pPr>
            <w:r w:rsidRPr="008D1AC5">
              <w:t xml:space="preserve">Students use the same dataset to create a horizontal column </w:t>
            </w:r>
            <w:r w:rsidRPr="008D1AC5">
              <w:lastRenderedPageBreak/>
              <w:t>graph. Does this affect the way you read the graph?</w:t>
            </w:r>
          </w:p>
          <w:p w14:paraId="386415F6" w14:textId="781374AE" w:rsidR="0065216A" w:rsidRPr="001C6FB8" w:rsidRDefault="0308BC0F" w:rsidP="5EE1011B">
            <w:pPr>
              <w:pStyle w:val="ListBullet"/>
            </w:pPr>
            <w:r w:rsidRPr="008D1AC5">
              <w:t>Students recreate their graph using a different scale. Discuss with a classmate how</w:t>
            </w:r>
            <w:r w:rsidRPr="00404CD6">
              <w:t xml:space="preserve"> the scale impacts </w:t>
            </w:r>
            <w:r w:rsidR="53A4DD54" w:rsidRPr="00404CD6">
              <w:t>the interpretation of the data and the conclusions drawn from the graph</w:t>
            </w:r>
            <w:r w:rsidR="2C6C217E" w:rsidRPr="00404CD6">
              <w:t>.</w:t>
            </w:r>
          </w:p>
        </w:tc>
      </w:tr>
    </w:tbl>
    <w:p w14:paraId="318F047F" w14:textId="09FCFD9B" w:rsidR="0065216A" w:rsidRPr="001C6FB8" w:rsidRDefault="0065216A" w:rsidP="00D33D6A">
      <w:pPr>
        <w:pStyle w:val="Heading2"/>
      </w:pPr>
      <w:bookmarkStart w:id="154" w:name="_Toc147914100"/>
      <w:bookmarkStart w:id="155" w:name="_Toc74386384"/>
      <w:bookmarkStart w:id="156" w:name="_Toc172645977"/>
      <w:r w:rsidRPr="001C6FB8">
        <w:lastRenderedPageBreak/>
        <w:t xml:space="preserve">Discuss and connect the mathematics – </w:t>
      </w:r>
      <w:r w:rsidR="32F896A5" w:rsidRPr="001C6FB8">
        <w:t>10</w:t>
      </w:r>
      <w:r w:rsidRPr="001C6FB8">
        <w:t xml:space="preserve"> minutes</w:t>
      </w:r>
      <w:bookmarkEnd w:id="154"/>
      <w:bookmarkEnd w:id="155"/>
      <w:bookmarkEnd w:id="156"/>
    </w:p>
    <w:p w14:paraId="2C0F2DA2" w14:textId="65FACF3C" w:rsidR="0065216A" w:rsidRPr="00404CD6" w:rsidRDefault="4C5ECBB9" w:rsidP="000C38C3">
      <w:pPr>
        <w:pStyle w:val="ListNumber"/>
      </w:pPr>
      <w:r w:rsidRPr="00D64873">
        <w:t xml:space="preserve">Display </w:t>
      </w:r>
      <w:hyperlink w:anchor="_Resource_15_–" w:history="1">
        <w:r w:rsidRPr="00D64873">
          <w:rPr>
            <w:rStyle w:val="Hyperlink"/>
          </w:rPr>
          <w:t xml:space="preserve">Resource </w:t>
        </w:r>
        <w:r w:rsidR="4427F24F" w:rsidRPr="00D64873">
          <w:rPr>
            <w:rStyle w:val="Hyperlink"/>
          </w:rPr>
          <w:t>1</w:t>
        </w:r>
        <w:r w:rsidR="49A30F78" w:rsidRPr="00D64873">
          <w:rPr>
            <w:rStyle w:val="Hyperlink"/>
          </w:rPr>
          <w:t>5</w:t>
        </w:r>
        <w:r w:rsidRPr="00D64873">
          <w:rPr>
            <w:rStyle w:val="Hyperlink"/>
          </w:rPr>
          <w:t xml:space="preserve"> – best data representation</w:t>
        </w:r>
      </w:hyperlink>
      <w:r w:rsidR="2C6C217E" w:rsidRPr="00404CD6">
        <w:t>.</w:t>
      </w:r>
      <w:r w:rsidR="0AFE9655">
        <w:t xml:space="preserve"> </w:t>
      </w:r>
      <w:r w:rsidR="70F06EA7" w:rsidRPr="00404CD6">
        <w:t>Ask</w:t>
      </w:r>
      <w:r w:rsidR="00FF6C34">
        <w:t xml:space="preserve"> the following questions</w:t>
      </w:r>
      <w:r w:rsidR="70F06EA7" w:rsidRPr="00404CD6">
        <w:t>:</w:t>
      </w:r>
    </w:p>
    <w:p w14:paraId="3491BA9D" w14:textId="70FCAD85" w:rsidR="0D51AAD7" w:rsidRPr="000C38C3" w:rsidRDefault="6F9571BD" w:rsidP="00A542D3">
      <w:pPr>
        <w:pStyle w:val="ListBullet"/>
        <w:ind w:left="1134"/>
      </w:pPr>
      <w:r w:rsidRPr="000C38C3">
        <w:t>What do you notice about these data displays?</w:t>
      </w:r>
    </w:p>
    <w:p w14:paraId="4B573334" w14:textId="47BFA9E7" w:rsidR="0D51AAD7" w:rsidRPr="000C38C3" w:rsidRDefault="70F06EA7" w:rsidP="00A542D3">
      <w:pPr>
        <w:pStyle w:val="ListBullet"/>
        <w:ind w:left="1134"/>
      </w:pPr>
      <w:r w:rsidRPr="000C38C3">
        <w:t>What types of data displays can you observe here?</w:t>
      </w:r>
    </w:p>
    <w:p w14:paraId="5CA6A519" w14:textId="10F50E19" w:rsidR="0D51AAD7" w:rsidRPr="000C38C3" w:rsidRDefault="6E6A5FDA" w:rsidP="00A542D3">
      <w:pPr>
        <w:pStyle w:val="ListBullet"/>
        <w:ind w:left="1134"/>
      </w:pPr>
      <w:r w:rsidRPr="000C38C3">
        <w:t>How many people were surveyed to obtain the data for the data display? How do you know?</w:t>
      </w:r>
    </w:p>
    <w:p w14:paraId="5D5663A9" w14:textId="786DF893" w:rsidR="0065216A" w:rsidRPr="00404CD6" w:rsidRDefault="00467CE7" w:rsidP="00A542D3">
      <w:pPr>
        <w:pStyle w:val="ListBullet"/>
        <w:ind w:left="1134"/>
      </w:pPr>
      <w:r>
        <w:t xml:space="preserve">Which data display is the most appropriate to represent the data collected? </w:t>
      </w:r>
      <w:r w:rsidR="00013A1C">
        <w:t>Why</w:t>
      </w:r>
      <w:r w:rsidR="70F06EA7" w:rsidRPr="00404CD6">
        <w:t>?</w:t>
      </w:r>
    </w:p>
    <w:p w14:paraId="563A32FE" w14:textId="77777777" w:rsidR="0065216A" w:rsidRPr="001C6FB8" w:rsidRDefault="0065216A" w:rsidP="00D33D6A">
      <w:r w:rsidRPr="001C6FB8">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rsidRPr="001C6FB8" w14:paraId="28CC88B8" w14:textId="77777777" w:rsidTr="48CCD6D8">
        <w:trPr>
          <w:cnfStyle w:val="100000000000" w:firstRow="1" w:lastRow="0" w:firstColumn="0" w:lastColumn="0" w:oddVBand="0" w:evenVBand="0" w:oddHBand="0" w:evenHBand="0" w:firstRowFirstColumn="0" w:firstRowLastColumn="0" w:lastRowFirstColumn="0" w:lastRowLastColumn="0"/>
        </w:trPr>
        <w:tc>
          <w:tcPr>
            <w:tcW w:w="7280" w:type="dxa"/>
          </w:tcPr>
          <w:p w14:paraId="11C329FF" w14:textId="77777777" w:rsidR="0065216A" w:rsidRPr="001C6FB8" w:rsidRDefault="0065216A" w:rsidP="00D33D6A">
            <w:r w:rsidRPr="001C6FB8">
              <w:t>Assessment opportunities</w:t>
            </w:r>
          </w:p>
        </w:tc>
        <w:tc>
          <w:tcPr>
            <w:tcW w:w="7280" w:type="dxa"/>
          </w:tcPr>
          <w:p w14:paraId="072EC873" w14:textId="77777777" w:rsidR="0065216A" w:rsidRPr="001C6FB8" w:rsidRDefault="0065216A" w:rsidP="00D33D6A">
            <w:r w:rsidRPr="001C6FB8">
              <w:t>Links</w:t>
            </w:r>
          </w:p>
        </w:tc>
      </w:tr>
      <w:tr w:rsidR="0065216A" w:rsidRPr="001C6FB8" w14:paraId="619958FF" w14:textId="77777777" w:rsidTr="48CCD6D8">
        <w:trPr>
          <w:cnfStyle w:val="000000100000" w:firstRow="0" w:lastRow="0" w:firstColumn="0" w:lastColumn="0" w:oddVBand="0" w:evenVBand="0" w:oddHBand="1" w:evenHBand="0" w:firstRowFirstColumn="0" w:firstRowLastColumn="0" w:lastRowFirstColumn="0" w:lastRowLastColumn="0"/>
        </w:trPr>
        <w:tc>
          <w:tcPr>
            <w:tcW w:w="7280" w:type="dxa"/>
          </w:tcPr>
          <w:p w14:paraId="49A5C360" w14:textId="77777777" w:rsidR="0065216A" w:rsidRPr="001C6FB8" w:rsidRDefault="0065216A" w:rsidP="00D33D6A">
            <w:r w:rsidRPr="001C6FB8">
              <w:t>What to look for:</w:t>
            </w:r>
          </w:p>
          <w:p w14:paraId="1742A533" w14:textId="3D0BCA9A" w:rsidR="0065216A" w:rsidRPr="001C6FB8" w:rsidRDefault="2F2BC550" w:rsidP="5EE1011B">
            <w:pPr>
              <w:pStyle w:val="ListBullet"/>
              <w:rPr>
                <w:b/>
                <w:bCs/>
              </w:rPr>
            </w:pPr>
            <w:r w:rsidRPr="008D1AC5">
              <w:lastRenderedPageBreak/>
              <w:t>Can</w:t>
            </w:r>
            <w:r>
              <w:t xml:space="preserve"> students </w:t>
            </w:r>
            <w:r w:rsidR="71F6CFAE">
              <w:t>recognise which types of data display are appropriate to represent data?</w:t>
            </w:r>
            <w:r w:rsidR="6F93D852">
              <w:t xml:space="preserve"> </w:t>
            </w:r>
            <w:r w:rsidR="00754A89">
              <w:br/>
            </w:r>
            <w:r w:rsidR="6F93D852" w:rsidRPr="000C38C3">
              <w:rPr>
                <w:b/>
                <w:bCs/>
              </w:rPr>
              <w:t>[MAO-WM-01, MA3-DATA-01, MA3-DATA-02]</w:t>
            </w:r>
          </w:p>
          <w:p w14:paraId="291F2565" w14:textId="08683F14" w:rsidR="0065216A" w:rsidRPr="001C6FB8" w:rsidRDefault="71F6CFAE" w:rsidP="5EE1011B">
            <w:pPr>
              <w:pStyle w:val="ListBullet"/>
              <w:rPr>
                <w:b/>
                <w:bCs/>
              </w:rPr>
            </w:pPr>
            <w:r w:rsidRPr="008D1AC5">
              <w:t>Can</w:t>
            </w:r>
            <w:r>
              <w:t xml:space="preserve"> students determine an appropriate scale (horizontal and vertical) to represent the data?</w:t>
            </w:r>
            <w:r w:rsidR="05F185FC">
              <w:t xml:space="preserve"> </w:t>
            </w:r>
            <w:r w:rsidR="00754A89">
              <w:br/>
            </w:r>
            <w:r w:rsidR="05F185FC" w:rsidRPr="000C38C3">
              <w:rPr>
                <w:b/>
                <w:bCs/>
              </w:rPr>
              <w:t>[MAO-WM-01, MA3-DATA-01, MA3-DATA-02]</w:t>
            </w:r>
          </w:p>
          <w:p w14:paraId="5CF75A8B" w14:textId="2248A088" w:rsidR="0065216A" w:rsidRPr="001C6FB8" w:rsidRDefault="71F6CFAE" w:rsidP="5EE1011B">
            <w:pPr>
              <w:pStyle w:val="ListBullet"/>
              <w:rPr>
                <w:b/>
                <w:bCs/>
              </w:rPr>
            </w:pPr>
            <w:r w:rsidRPr="008D1AC5">
              <w:t>Can</w:t>
            </w:r>
            <w:r>
              <w:t xml:space="preserve"> students construct column graphs using a many-to-one scale, with and without the use of digital technologies?</w:t>
            </w:r>
            <w:r w:rsidR="159837DE">
              <w:t xml:space="preserve"> </w:t>
            </w:r>
            <w:r w:rsidR="00754A89">
              <w:br/>
            </w:r>
            <w:r w:rsidR="159837DE" w:rsidRPr="000C38C3">
              <w:rPr>
                <w:b/>
                <w:bCs/>
              </w:rPr>
              <w:t>[MAO-WM-01, MA3-DATA-01]</w:t>
            </w:r>
          </w:p>
          <w:p w14:paraId="2F153089" w14:textId="2F98517A" w:rsidR="0065216A" w:rsidRPr="001C6FB8" w:rsidRDefault="71F6CFAE" w:rsidP="5EE1011B">
            <w:pPr>
              <w:pStyle w:val="ListBullet"/>
              <w:rPr>
                <w:b/>
              </w:rPr>
            </w:pPr>
            <w:r w:rsidRPr="008D1AC5">
              <w:t>Can</w:t>
            </w:r>
            <w:r>
              <w:t xml:space="preserve"> students determine the total number of data values represented in column graphs</w:t>
            </w:r>
            <w:r w:rsidR="2F2BC550">
              <w:t xml:space="preserve">? </w:t>
            </w:r>
            <w:r w:rsidR="2F2BC550" w:rsidRPr="0081128D">
              <w:rPr>
                <w:b/>
                <w:bCs/>
              </w:rPr>
              <w:t>[</w:t>
            </w:r>
            <w:r w:rsidR="065B6270" w:rsidRPr="0081128D">
              <w:rPr>
                <w:b/>
                <w:bCs/>
              </w:rPr>
              <w:t>MAO-WM-01, MA3-DATA-02</w:t>
            </w:r>
            <w:r w:rsidR="2F2BC550" w:rsidRPr="0081128D">
              <w:rPr>
                <w:b/>
                <w:bCs/>
              </w:rPr>
              <w:t>]</w:t>
            </w:r>
          </w:p>
        </w:tc>
        <w:tc>
          <w:tcPr>
            <w:tcW w:w="7280" w:type="dxa"/>
          </w:tcPr>
          <w:p w14:paraId="5AF3BC54" w14:textId="497B5668" w:rsidR="0065216A" w:rsidRPr="001C6FB8" w:rsidRDefault="0065216A" w:rsidP="00D33D6A">
            <w:r w:rsidRPr="001C6FB8">
              <w:lastRenderedPageBreak/>
              <w:t xml:space="preserve">Links to </w:t>
            </w:r>
            <w:hyperlink r:id="rId63" w:history="1">
              <w:r w:rsidRPr="001C6FB8">
                <w:rPr>
                  <w:rStyle w:val="Hyperlink"/>
                </w:rPr>
                <w:t>National Numeracy Learning Progressions</w:t>
              </w:r>
            </w:hyperlink>
            <w:r w:rsidRPr="001C6FB8">
              <w:t xml:space="preserve"> (NNLP):</w:t>
            </w:r>
          </w:p>
          <w:p w14:paraId="41C94643" w14:textId="1CB7FEFB" w:rsidR="0065216A" w:rsidRPr="001C6FB8" w:rsidRDefault="61FD7441" w:rsidP="4A520486">
            <w:pPr>
              <w:pStyle w:val="ListBullet"/>
              <w:ind w:left="0" w:firstLine="0"/>
            </w:pPr>
            <w:r w:rsidRPr="008D1AC5">
              <w:lastRenderedPageBreak/>
              <w:t>IRD3</w:t>
            </w:r>
            <w:r>
              <w:t>, IRD4, IRD5</w:t>
            </w:r>
            <w:r w:rsidR="5C7A18D1">
              <w:t>.</w:t>
            </w:r>
          </w:p>
        </w:tc>
      </w:tr>
    </w:tbl>
    <w:p w14:paraId="20D1765D" w14:textId="77777777" w:rsidR="0065216A" w:rsidRPr="001C6FB8" w:rsidRDefault="0065216A">
      <w:pPr>
        <w:spacing w:before="0" w:after="160" w:line="259" w:lineRule="auto"/>
      </w:pPr>
      <w:r w:rsidRPr="001C6FB8">
        <w:lastRenderedPageBreak/>
        <w:br w:type="page"/>
      </w:r>
    </w:p>
    <w:p w14:paraId="1EB68B01" w14:textId="77777777" w:rsidR="0065216A" w:rsidRPr="001C6FB8" w:rsidRDefault="0065216A" w:rsidP="00D33D6A">
      <w:pPr>
        <w:pStyle w:val="Heading1"/>
      </w:pPr>
      <w:bookmarkStart w:id="157" w:name="_Lesson_8"/>
      <w:bookmarkStart w:id="158" w:name="_Toc2107572488"/>
      <w:bookmarkStart w:id="159" w:name="_Toc172645978"/>
      <w:bookmarkEnd w:id="157"/>
      <w:r w:rsidRPr="001C6FB8">
        <w:lastRenderedPageBreak/>
        <w:t>Lesson 8</w:t>
      </w:r>
      <w:bookmarkEnd w:id="158"/>
      <w:bookmarkEnd w:id="159"/>
    </w:p>
    <w:p w14:paraId="5BFF6833" w14:textId="11124755" w:rsidR="0065216A" w:rsidRPr="001C6FB8" w:rsidRDefault="0065216A" w:rsidP="00D33D6A">
      <w:pPr>
        <w:pStyle w:val="FeatureBox3"/>
      </w:pPr>
      <w:bookmarkStart w:id="160" w:name="_Int_8y4tSO9J"/>
      <w:r w:rsidRPr="001C6FB8">
        <w:rPr>
          <w:rStyle w:val="Strong"/>
        </w:rPr>
        <w:t>Core concept</w:t>
      </w:r>
      <w:r w:rsidRPr="001C6FB8">
        <w:t xml:space="preserve">: </w:t>
      </w:r>
      <w:r w:rsidR="00642372" w:rsidRPr="001C6FB8">
        <w:t>statistical reasoning helps mathematicians interpret and make inferences about real-world data</w:t>
      </w:r>
      <w:r w:rsidRPr="001C6FB8">
        <w:t>.</w:t>
      </w:r>
      <w:bookmarkEnd w:id="160"/>
    </w:p>
    <w:p w14:paraId="704D4743" w14:textId="4CE56A1E" w:rsidR="00592314" w:rsidRPr="001C6FB8" w:rsidRDefault="00592314" w:rsidP="00D33D6A">
      <w:pPr>
        <w:pStyle w:val="Heading2"/>
      </w:pPr>
      <w:bookmarkStart w:id="161" w:name="_Toc147914102"/>
      <w:bookmarkStart w:id="162" w:name="_Toc1831315595"/>
      <w:bookmarkStart w:id="163" w:name="_Toc172645979"/>
      <w:r w:rsidRPr="001C6FB8">
        <w:t>Daily number sense</w:t>
      </w:r>
      <w:r w:rsidR="004B62B8" w:rsidRPr="001C6FB8">
        <w:t xml:space="preserve"> –</w:t>
      </w:r>
      <w:r w:rsidRPr="001C6FB8">
        <w:t xml:space="preserve"> </w:t>
      </w:r>
      <w:r w:rsidR="00642372" w:rsidRPr="001C6FB8">
        <w:t>10</w:t>
      </w:r>
      <w:r w:rsidRPr="001C6FB8">
        <w:t xml:space="preserve"> minutes</w:t>
      </w:r>
      <w:bookmarkEnd w:id="161"/>
      <w:bookmarkEnd w:id="162"/>
      <w:bookmarkEnd w:id="163"/>
    </w:p>
    <w:p w14:paraId="5FB3D444" w14:textId="77777777" w:rsidR="0065216A" w:rsidRPr="001C6FB8" w:rsidRDefault="0065216A" w:rsidP="00C30351">
      <w:pPr>
        <w:pStyle w:val="ListNumber"/>
        <w:numPr>
          <w:ilvl w:val="0"/>
          <w:numId w:val="6"/>
        </w:numPr>
      </w:pPr>
      <w:bookmarkStart w:id="164" w:name="_Int_Ds2OW4WQ"/>
      <w:r>
        <w:t>From a class need surfaced through formative assessment data, identify a short, focused activity that targets students’ knowledge, understanding and skills.</w:t>
      </w:r>
      <w:bookmarkEnd w:id="164"/>
      <w:r>
        <w:t xml:space="preserve"> Example activities may be drawn from the following resources:</w:t>
      </w:r>
    </w:p>
    <w:p w14:paraId="10E32985" w14:textId="16FFA1AB" w:rsidR="0065216A" w:rsidRPr="001C6FB8" w:rsidRDefault="00000000" w:rsidP="00754A89">
      <w:pPr>
        <w:pStyle w:val="ListBullet"/>
        <w:ind w:left="1134"/>
      </w:pPr>
      <w:hyperlink r:id="rId64">
        <w:r w:rsidR="0065216A" w:rsidRPr="001C6FB8">
          <w:rPr>
            <w:rStyle w:val="Hyperlink"/>
          </w:rPr>
          <w:t>Mathematics K</w:t>
        </w:r>
        <w:r w:rsidR="00D32B03" w:rsidRPr="001C6FB8">
          <w:rPr>
            <w:rStyle w:val="Hyperlink"/>
          </w:rPr>
          <w:t>–</w:t>
        </w:r>
        <w:r w:rsidR="0065216A" w:rsidRPr="001C6FB8">
          <w:rPr>
            <w:rStyle w:val="Hyperlink"/>
          </w:rPr>
          <w:t>6 resources</w:t>
        </w:r>
      </w:hyperlink>
    </w:p>
    <w:p w14:paraId="75BC8D9C" w14:textId="13D402A4" w:rsidR="0065216A" w:rsidRPr="001C6FB8" w:rsidRDefault="00000000" w:rsidP="00754A89">
      <w:pPr>
        <w:pStyle w:val="ListBullet"/>
        <w:ind w:left="1134"/>
      </w:pPr>
      <w:hyperlink r:id="rId65">
        <w:r w:rsidR="0065216A" w:rsidRPr="001C6FB8">
          <w:rPr>
            <w:rStyle w:val="Hyperlink"/>
          </w:rPr>
          <w:t>Universal Resources Hub</w:t>
        </w:r>
      </w:hyperlink>
      <w:r w:rsidR="0065216A" w:rsidRPr="001C6FB8">
        <w:t>.</w:t>
      </w:r>
    </w:p>
    <w:p w14:paraId="5D917FA6" w14:textId="09A36810" w:rsidR="0065216A" w:rsidRPr="001C6FB8" w:rsidRDefault="2C6C217E" w:rsidP="00D33D6A">
      <w:pPr>
        <w:pStyle w:val="Heading2"/>
      </w:pPr>
      <w:bookmarkStart w:id="165" w:name="_Toc147914103"/>
      <w:bookmarkStart w:id="166" w:name="_Toc156204402"/>
      <w:bookmarkStart w:id="167" w:name="_Toc172645980"/>
      <w:r>
        <w:t xml:space="preserve">Core lesson </w:t>
      </w:r>
      <w:r w:rsidR="153CAAAF">
        <w:t>1</w:t>
      </w:r>
      <w:r w:rsidR="3395E691">
        <w:t xml:space="preserve"> –</w:t>
      </w:r>
      <w:r>
        <w:t xml:space="preserve"> </w:t>
      </w:r>
      <w:r w:rsidR="63F0222B">
        <w:t>differing datasets</w:t>
      </w:r>
      <w:r>
        <w:t xml:space="preserve"> –</w:t>
      </w:r>
      <w:r w:rsidR="6B40A527">
        <w:t xml:space="preserve"> </w:t>
      </w:r>
      <w:r w:rsidR="6DE2B121">
        <w:t>20</w:t>
      </w:r>
      <w:r>
        <w:t xml:space="preserve"> minutes</w:t>
      </w:r>
      <w:bookmarkEnd w:id="165"/>
      <w:bookmarkEnd w:id="166"/>
      <w:bookmarkEnd w:id="167"/>
    </w:p>
    <w:p w14:paraId="31DAE563" w14:textId="77777777" w:rsidR="0065216A" w:rsidRPr="001C6FB8" w:rsidRDefault="0065216A" w:rsidP="00D33D6A">
      <w:bookmarkStart w:id="168" w:name="_Int_JxkeQupv"/>
      <w:r w:rsidRPr="001C6FB8">
        <w:t>The table below contains suggested learning intentions and success criteria. These are best co-constructed with students.</w:t>
      </w:r>
      <w:bookmarkEnd w:id="168"/>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rsidRPr="001C6FB8" w14:paraId="3881EBA1" w14:textId="77777777" w:rsidTr="7987CFD2">
        <w:trPr>
          <w:cnfStyle w:val="100000000000" w:firstRow="1" w:lastRow="0" w:firstColumn="0" w:lastColumn="0" w:oddVBand="0" w:evenVBand="0" w:oddHBand="0" w:evenHBand="0" w:firstRowFirstColumn="0" w:firstRowLastColumn="0" w:lastRowFirstColumn="0" w:lastRowLastColumn="0"/>
        </w:trPr>
        <w:tc>
          <w:tcPr>
            <w:tcW w:w="7280" w:type="dxa"/>
          </w:tcPr>
          <w:p w14:paraId="359ED7E3" w14:textId="77777777" w:rsidR="0065216A" w:rsidRPr="001C6FB8" w:rsidRDefault="0065216A" w:rsidP="00D33D6A">
            <w:r w:rsidRPr="001C6FB8">
              <w:t>Core concept learning intentions</w:t>
            </w:r>
          </w:p>
        </w:tc>
        <w:tc>
          <w:tcPr>
            <w:tcW w:w="7280" w:type="dxa"/>
          </w:tcPr>
          <w:p w14:paraId="29CCFFE6" w14:textId="77777777" w:rsidR="0065216A" w:rsidRPr="001C6FB8" w:rsidRDefault="0065216A" w:rsidP="00D33D6A">
            <w:r w:rsidRPr="001C6FB8">
              <w:t>Core concept success criteria</w:t>
            </w:r>
          </w:p>
        </w:tc>
      </w:tr>
      <w:tr w:rsidR="0065216A" w:rsidRPr="001C6FB8" w14:paraId="285A5CB1" w14:textId="77777777" w:rsidTr="7987CFD2">
        <w:trPr>
          <w:cnfStyle w:val="000000100000" w:firstRow="0" w:lastRow="0" w:firstColumn="0" w:lastColumn="0" w:oddVBand="0" w:evenVBand="0" w:oddHBand="1" w:evenHBand="0" w:firstRowFirstColumn="0" w:firstRowLastColumn="0" w:lastRowFirstColumn="0" w:lastRowLastColumn="0"/>
        </w:trPr>
        <w:tc>
          <w:tcPr>
            <w:tcW w:w="7280" w:type="dxa"/>
          </w:tcPr>
          <w:p w14:paraId="6B39477E" w14:textId="77777777" w:rsidR="0065216A" w:rsidRPr="008D1AC5" w:rsidRDefault="0065216A" w:rsidP="5EE1011B">
            <w:pPr>
              <w:pStyle w:val="ListBullet"/>
              <w:numPr>
                <w:ilvl w:val="0"/>
                <w:numId w:val="0"/>
              </w:numPr>
            </w:pPr>
            <w:r w:rsidRPr="008D1AC5">
              <w:t>Students are learning to:</w:t>
            </w:r>
          </w:p>
          <w:p w14:paraId="6FE748E4" w14:textId="5AC2B4D5" w:rsidR="0065216A" w:rsidRPr="008D1AC5" w:rsidRDefault="480765A9" w:rsidP="000C38C3">
            <w:pPr>
              <w:pStyle w:val="ListBullet"/>
            </w:pPr>
            <w:r w:rsidRPr="000C38C3">
              <w:t>describe</w:t>
            </w:r>
            <w:r w:rsidRPr="008D1AC5">
              <w:t xml:space="preserve"> and interpret different datasets in context</w:t>
            </w:r>
          </w:p>
          <w:p w14:paraId="210441DA" w14:textId="7AA048FC" w:rsidR="0065216A" w:rsidRPr="008D1AC5" w:rsidRDefault="49986148" w:rsidP="5EE1011B">
            <w:pPr>
              <w:pStyle w:val="ListBullet"/>
            </w:pPr>
            <w:r w:rsidRPr="008D1AC5">
              <w:lastRenderedPageBreak/>
              <w:t>i</w:t>
            </w:r>
            <w:r w:rsidR="43581FA1" w:rsidRPr="008D1AC5">
              <w:t>nterpret data presented in digital media and elsewhere</w:t>
            </w:r>
            <w:r w:rsidR="1C12D952" w:rsidRPr="008D1AC5">
              <w:t>.</w:t>
            </w:r>
          </w:p>
        </w:tc>
        <w:tc>
          <w:tcPr>
            <w:tcW w:w="7280" w:type="dxa"/>
          </w:tcPr>
          <w:p w14:paraId="3B5F09FC" w14:textId="77777777" w:rsidR="0065216A" w:rsidRPr="008D1AC5" w:rsidRDefault="0065216A" w:rsidP="00D33D6A">
            <w:r w:rsidRPr="008D1AC5">
              <w:lastRenderedPageBreak/>
              <w:t>Students can:</w:t>
            </w:r>
          </w:p>
          <w:p w14:paraId="32783974" w14:textId="721CEFA5" w:rsidR="0065216A" w:rsidRPr="008D1AC5" w:rsidRDefault="14C30093" w:rsidP="5EE1011B">
            <w:pPr>
              <w:pStyle w:val="ListBullet"/>
            </w:pPr>
            <w:bookmarkStart w:id="169" w:name="_Int_Iiw5byTK"/>
            <w:r w:rsidRPr="008D1AC5">
              <w:t xml:space="preserve">describe and interpret data presented in tables, column graphs </w:t>
            </w:r>
            <w:r w:rsidRPr="008D1AC5">
              <w:lastRenderedPageBreak/>
              <w:t xml:space="preserve">and line </w:t>
            </w:r>
            <w:r w:rsidR="7BAFBC13" w:rsidRPr="008D1AC5">
              <w:t>graphs</w:t>
            </w:r>
            <w:bookmarkEnd w:id="169"/>
          </w:p>
          <w:p w14:paraId="21FCA09B" w14:textId="7945ACD2" w:rsidR="0065216A" w:rsidRPr="008D1AC5" w:rsidRDefault="006AF722" w:rsidP="5EE1011B">
            <w:pPr>
              <w:pStyle w:val="ListBullet"/>
            </w:pPr>
            <w:bookmarkStart w:id="170" w:name="_Int_ILvpJ79j"/>
            <w:r w:rsidRPr="008D1AC5">
              <w:t>interpret data representations found in digital media and in factual texts</w:t>
            </w:r>
            <w:bookmarkEnd w:id="170"/>
          </w:p>
          <w:p w14:paraId="0B04F637" w14:textId="5B226FC5" w:rsidR="0065216A" w:rsidRPr="008D1AC5" w:rsidRDefault="006AF722" w:rsidP="5EE1011B">
            <w:pPr>
              <w:pStyle w:val="ListBullet"/>
            </w:pPr>
            <w:bookmarkStart w:id="171" w:name="_Int_8KaSTeaP"/>
            <w:r w:rsidRPr="008D1AC5">
              <w:t>identify sources of possible bias in representations of data in the media</w:t>
            </w:r>
            <w:bookmarkEnd w:id="171"/>
          </w:p>
          <w:p w14:paraId="7B132409" w14:textId="0AB4083B" w:rsidR="0065216A" w:rsidRPr="008D1AC5" w:rsidRDefault="006AF722" w:rsidP="5EE1011B">
            <w:pPr>
              <w:pStyle w:val="ListBullet"/>
            </w:pPr>
            <w:r w:rsidRPr="008D1AC5">
              <w:t>identify misleading representations of data in the media</w:t>
            </w:r>
            <w:r w:rsidR="2C6C217E" w:rsidRPr="008D1AC5">
              <w:t>.</w:t>
            </w:r>
          </w:p>
        </w:tc>
      </w:tr>
    </w:tbl>
    <w:p w14:paraId="2085ED42" w14:textId="659D2E2A" w:rsidR="0065216A" w:rsidRPr="001C6FB8" w:rsidRDefault="33FD68FE" w:rsidP="48CCD6D8">
      <w:pPr>
        <w:pStyle w:val="FeatureBox"/>
      </w:pPr>
      <w:r>
        <w:lastRenderedPageBreak/>
        <w:t xml:space="preserve">This lesson uses resources adapted from the </w:t>
      </w:r>
      <w:hyperlink r:id="rId66" w:history="1">
        <w:r w:rsidRPr="001D6D79">
          <w:rPr>
            <w:rStyle w:val="Hyperlink"/>
          </w:rPr>
          <w:t>Australian Bureau of Statistics</w:t>
        </w:r>
      </w:hyperlink>
      <w:r w:rsidR="00754A89" w:rsidRPr="00754A89">
        <w:t>.</w:t>
      </w:r>
      <w:r w:rsidR="270EAD3C">
        <w:t xml:space="preserve"> </w:t>
      </w:r>
      <w:r w:rsidR="1E916DE0">
        <w:t xml:space="preserve">To provide a context for the language </w:t>
      </w:r>
      <w:r w:rsidR="06342FA3">
        <w:t xml:space="preserve">and cultural </w:t>
      </w:r>
      <w:r w:rsidR="1E916DE0">
        <w:t>diversity in your class,</w:t>
      </w:r>
      <w:r w:rsidR="4462773A">
        <w:t xml:space="preserve"> including indigenous languages, </w:t>
      </w:r>
      <w:r w:rsidR="1E916DE0">
        <w:t xml:space="preserve">review </w:t>
      </w:r>
      <w:r w:rsidR="7298C20C">
        <w:t xml:space="preserve">cultural diversity </w:t>
      </w:r>
      <w:r w:rsidR="1E916DE0">
        <w:t xml:space="preserve">data available on the </w:t>
      </w:r>
      <w:hyperlink r:id="rId67">
        <w:r w:rsidR="00754A89">
          <w:rPr>
            <w:rStyle w:val="Hyperlink"/>
          </w:rPr>
          <w:t>SBS Australian Census Explorer</w:t>
        </w:r>
      </w:hyperlink>
      <w:r w:rsidR="00754A89" w:rsidRPr="00754A89">
        <w:t>.</w:t>
      </w:r>
    </w:p>
    <w:p w14:paraId="669F5D6A" w14:textId="60200E3B" w:rsidR="0065216A" w:rsidRPr="000C38C3" w:rsidRDefault="67C266EC" w:rsidP="0034668F">
      <w:pPr>
        <w:pStyle w:val="ListNumber"/>
      </w:pPr>
      <w:r w:rsidRPr="000C38C3">
        <w:t>Display</w:t>
      </w:r>
      <w:r w:rsidR="2A35E788" w:rsidRPr="000C38C3">
        <w:t xml:space="preserve"> and </w:t>
      </w:r>
      <w:r w:rsidR="2A35E788" w:rsidRPr="00160BCC">
        <w:t>read</w:t>
      </w:r>
      <w:r w:rsidRPr="00160BCC">
        <w:t xml:space="preserve"> </w:t>
      </w:r>
      <w:hyperlink w:anchor="_Resource_16_–" w:history="1">
        <w:r w:rsidRPr="00160BCC">
          <w:rPr>
            <w:rStyle w:val="Hyperlink"/>
          </w:rPr>
          <w:t xml:space="preserve">Resource </w:t>
        </w:r>
        <w:r w:rsidR="362F4D04" w:rsidRPr="00160BCC">
          <w:rPr>
            <w:rStyle w:val="Hyperlink"/>
          </w:rPr>
          <w:t>1</w:t>
        </w:r>
        <w:r w:rsidR="2A1706B5" w:rsidRPr="00160BCC">
          <w:rPr>
            <w:rStyle w:val="Hyperlink"/>
          </w:rPr>
          <w:t>6</w:t>
        </w:r>
        <w:r w:rsidR="733C4F18" w:rsidRPr="00160BCC">
          <w:rPr>
            <w:rStyle w:val="Hyperlink"/>
          </w:rPr>
          <w:t xml:space="preserve"> – language</w:t>
        </w:r>
        <w:r w:rsidR="7D9F4C8E" w:rsidRPr="00160BCC">
          <w:rPr>
            <w:rStyle w:val="Hyperlink"/>
          </w:rPr>
          <w:t>s</w:t>
        </w:r>
        <w:r w:rsidR="733C4F18" w:rsidRPr="00160BCC">
          <w:rPr>
            <w:rStyle w:val="Hyperlink"/>
          </w:rPr>
          <w:t xml:space="preserve"> data</w:t>
        </w:r>
      </w:hyperlink>
      <w:r w:rsidR="733C4F18" w:rsidRPr="00160BCC">
        <w:t>.</w:t>
      </w:r>
      <w:r w:rsidRPr="00160BCC">
        <w:t xml:space="preserve"> </w:t>
      </w:r>
      <w:r w:rsidR="68FBC6C5" w:rsidRPr="00160BCC">
        <w:t>Explain</w:t>
      </w:r>
      <w:r w:rsidR="68FBC6C5" w:rsidRPr="000C38C3">
        <w:t xml:space="preserve"> that all information comes from the Australian Bureau of Statistics.</w:t>
      </w:r>
    </w:p>
    <w:p w14:paraId="3E2CFFBF" w14:textId="4202E967" w:rsidR="0065216A" w:rsidRPr="00C302ED" w:rsidRDefault="66946AC5" w:rsidP="000C38C3">
      <w:pPr>
        <w:pStyle w:val="ListNumber"/>
      </w:pPr>
      <w:r w:rsidRPr="000C38C3">
        <w:t>S</w:t>
      </w:r>
      <w:r w:rsidRPr="00C302ED">
        <w:t xml:space="preserve">tudents </w:t>
      </w:r>
      <w:hyperlink r:id="rId68">
        <w:r w:rsidR="00754A89">
          <w:rPr>
            <w:rStyle w:val="Hyperlink"/>
          </w:rPr>
          <w:t>Think-Pair-Share</w:t>
        </w:r>
      </w:hyperlink>
      <w:r w:rsidR="00B72F5A">
        <w:rPr>
          <w:rStyle w:val="Hyperlink"/>
        </w:rPr>
        <w:t xml:space="preserve"> </w:t>
      </w:r>
      <w:r w:rsidRPr="00C302ED">
        <w:t xml:space="preserve">to </w:t>
      </w:r>
      <w:r w:rsidR="1D8DB487" w:rsidRPr="00C302ED">
        <w:t>respond to</w:t>
      </w:r>
      <w:r w:rsidR="4BADC409" w:rsidRPr="00C302ED">
        <w:t>:</w:t>
      </w:r>
    </w:p>
    <w:p w14:paraId="763FDDE3" w14:textId="0D115112" w:rsidR="0065216A" w:rsidRPr="000C38C3" w:rsidRDefault="067E3216" w:rsidP="00635500">
      <w:pPr>
        <w:pStyle w:val="ListBullet"/>
        <w:ind w:left="1134"/>
      </w:pPr>
      <w:r w:rsidRPr="000C38C3">
        <w:t xml:space="preserve">What are </w:t>
      </w:r>
      <w:r w:rsidR="00A54A1B">
        <w:t>3</w:t>
      </w:r>
      <w:r w:rsidR="00A54A1B" w:rsidRPr="000C38C3">
        <w:t xml:space="preserve"> </w:t>
      </w:r>
      <w:r w:rsidRPr="000C38C3">
        <w:t>things that are the same about the data displays?</w:t>
      </w:r>
    </w:p>
    <w:p w14:paraId="364BCE2E" w14:textId="6C5FE572" w:rsidR="0065216A" w:rsidRPr="000C38C3" w:rsidRDefault="067E3216" w:rsidP="00635500">
      <w:pPr>
        <w:pStyle w:val="ListBullet"/>
        <w:ind w:left="1134"/>
      </w:pPr>
      <w:r w:rsidRPr="000C38C3">
        <w:t xml:space="preserve">What are </w:t>
      </w:r>
      <w:r w:rsidR="0062355A">
        <w:t>3</w:t>
      </w:r>
      <w:r w:rsidR="0062355A" w:rsidRPr="000C38C3">
        <w:t xml:space="preserve"> </w:t>
      </w:r>
      <w:r w:rsidRPr="000C38C3">
        <w:t>things that are different</w:t>
      </w:r>
      <w:r w:rsidR="67A5CAD7" w:rsidRPr="000C38C3">
        <w:t xml:space="preserve"> about the data displays?</w:t>
      </w:r>
    </w:p>
    <w:p w14:paraId="090C912A" w14:textId="405F344A" w:rsidR="0065216A" w:rsidRPr="00C302ED" w:rsidRDefault="77B65A3D" w:rsidP="00635500">
      <w:pPr>
        <w:pStyle w:val="ListBullet"/>
        <w:ind w:left="1134"/>
      </w:pPr>
      <w:r w:rsidRPr="000C38C3">
        <w:t>Why might</w:t>
      </w:r>
      <w:r w:rsidRPr="00C302ED">
        <w:t xml:space="preserve"> the ABS have chosen to present the data in these ways?</w:t>
      </w:r>
    </w:p>
    <w:p w14:paraId="51BF8B70" w14:textId="35F23250" w:rsidR="0065216A" w:rsidRPr="000C38C3" w:rsidRDefault="77B65A3D" w:rsidP="00635500">
      <w:pPr>
        <w:pStyle w:val="ListBullet"/>
        <w:ind w:left="1134"/>
      </w:pPr>
      <w:r w:rsidRPr="000C38C3">
        <w:t>Which display did you find easiest</w:t>
      </w:r>
      <w:r w:rsidR="00F16DFB">
        <w:t xml:space="preserve"> or </w:t>
      </w:r>
      <w:r w:rsidRPr="000C38C3">
        <w:t>most difficult to interpret? Why?</w:t>
      </w:r>
    </w:p>
    <w:p w14:paraId="26F71544" w14:textId="1A9C3B2D" w:rsidR="0065216A" w:rsidRPr="00C302ED" w:rsidRDefault="67A5CAD7" w:rsidP="00635500">
      <w:pPr>
        <w:pStyle w:val="ListBullet"/>
        <w:ind w:left="1134"/>
      </w:pPr>
      <w:r w:rsidRPr="000C38C3">
        <w:lastRenderedPageBreak/>
        <w:t>Write a mathematical statement</w:t>
      </w:r>
      <w:r w:rsidR="196E30FA" w:rsidRPr="000C38C3">
        <w:t xml:space="preserve"> such as </w:t>
      </w:r>
      <w:r w:rsidR="0E23118C" w:rsidRPr="000C38C3">
        <w:t xml:space="preserve">‘In </w:t>
      </w:r>
      <w:r w:rsidR="0065543A" w:rsidRPr="000C38C3">
        <w:t>d</w:t>
      </w:r>
      <w:r w:rsidR="0E23118C" w:rsidRPr="000C38C3">
        <w:t xml:space="preserve">ata display B there is no mention of German and Greek’ or ‘In </w:t>
      </w:r>
      <w:r w:rsidR="002262C5" w:rsidRPr="000C38C3">
        <w:t>d</w:t>
      </w:r>
      <w:r w:rsidR="0E23118C" w:rsidRPr="000C38C3">
        <w:t>ata displ</w:t>
      </w:r>
      <w:r w:rsidR="01606DD0" w:rsidRPr="000C38C3">
        <w:t>ay A the year is not acknowledged’</w:t>
      </w:r>
      <w:r w:rsidR="28A136E3">
        <w:t xml:space="preserve"> for each of the displays</w:t>
      </w:r>
      <w:r w:rsidR="00464781">
        <w:t>.</w:t>
      </w:r>
    </w:p>
    <w:p w14:paraId="116AD9B2" w14:textId="0A5B46AE" w:rsidR="0065216A" w:rsidRPr="0034668F" w:rsidRDefault="67A5CAD7" w:rsidP="0034668F">
      <w:pPr>
        <w:pStyle w:val="ListNumber"/>
      </w:pPr>
      <w:r w:rsidRPr="0034668F">
        <w:t>Select students to share their responses with the class.</w:t>
      </w:r>
    </w:p>
    <w:p w14:paraId="76A40408" w14:textId="3473748D" w:rsidR="0065216A" w:rsidRPr="00286EED" w:rsidRDefault="34C77B01" w:rsidP="0034668F">
      <w:pPr>
        <w:pStyle w:val="ListNumber"/>
      </w:pPr>
      <w:r w:rsidRPr="00286EED">
        <w:t xml:space="preserve">Display </w:t>
      </w:r>
      <w:hyperlink w:anchor="_Resource_17_–" w:history="1">
        <w:r w:rsidRPr="00286EED">
          <w:rPr>
            <w:rStyle w:val="Hyperlink"/>
          </w:rPr>
          <w:t xml:space="preserve">Resource </w:t>
        </w:r>
        <w:r w:rsidR="4DD2C7A2" w:rsidRPr="00286EED">
          <w:rPr>
            <w:rStyle w:val="Hyperlink"/>
          </w:rPr>
          <w:t>1</w:t>
        </w:r>
        <w:r w:rsidR="5A9355B4" w:rsidRPr="00286EED">
          <w:rPr>
            <w:rStyle w:val="Hyperlink"/>
          </w:rPr>
          <w:t>7</w:t>
        </w:r>
        <w:r w:rsidR="66BDF251" w:rsidRPr="00286EED">
          <w:rPr>
            <w:rStyle w:val="Hyperlink"/>
          </w:rPr>
          <w:t xml:space="preserve"> – language</w:t>
        </w:r>
        <w:r w:rsidR="4E399194" w:rsidRPr="00286EED">
          <w:rPr>
            <w:rStyle w:val="Hyperlink"/>
          </w:rPr>
          <w:t>s</w:t>
        </w:r>
        <w:r w:rsidRPr="00286EED">
          <w:rPr>
            <w:rStyle w:val="Hyperlink"/>
          </w:rPr>
          <w:t xml:space="preserve"> line graph</w:t>
        </w:r>
      </w:hyperlink>
      <w:r w:rsidR="25ABAD92" w:rsidRPr="00286EED">
        <w:t>.</w:t>
      </w:r>
    </w:p>
    <w:p w14:paraId="2DA2A9AD" w14:textId="0052430F" w:rsidR="0065216A" w:rsidRPr="000C38C3" w:rsidRDefault="7D8B41E8" w:rsidP="0034668F">
      <w:pPr>
        <w:pStyle w:val="ListNumber"/>
      </w:pPr>
      <w:r w:rsidRPr="0034668F">
        <w:t>Explain</w:t>
      </w:r>
      <w:r w:rsidRPr="000C38C3">
        <w:t xml:space="preserve"> that this is data from 1991 to 2021. Ask</w:t>
      </w:r>
      <w:r w:rsidR="00635500">
        <w:t xml:space="preserve"> the following questions</w:t>
      </w:r>
      <w:r w:rsidR="00C302ED" w:rsidRPr="000C38C3">
        <w:t>:</w:t>
      </w:r>
    </w:p>
    <w:p w14:paraId="58A37B41" w14:textId="0F717D96" w:rsidR="7D8B41E8" w:rsidRPr="000C38C3" w:rsidRDefault="7D8B41E8" w:rsidP="002928FE">
      <w:pPr>
        <w:pStyle w:val="ListBullet"/>
        <w:ind w:left="1134"/>
      </w:pPr>
      <w:r w:rsidRPr="000C38C3">
        <w:t>W</w:t>
      </w:r>
      <w:r w:rsidR="62459FE8" w:rsidRPr="000C38C3">
        <w:t>hy have some</w:t>
      </w:r>
      <w:r w:rsidRPr="000C38C3">
        <w:t xml:space="preserve"> languages declined over th</w:t>
      </w:r>
      <w:r w:rsidR="109DBCF7" w:rsidRPr="000C38C3">
        <w:t>is</w:t>
      </w:r>
      <w:r w:rsidRPr="000C38C3">
        <w:t xml:space="preserve"> </w:t>
      </w:r>
      <w:proofErr w:type="gramStart"/>
      <w:r w:rsidRPr="000C38C3">
        <w:t>period</w:t>
      </w:r>
      <w:r w:rsidR="787A9054" w:rsidRPr="000C38C3">
        <w:t xml:space="preserve"> of time</w:t>
      </w:r>
      <w:proofErr w:type="gramEnd"/>
      <w:r w:rsidRPr="000C38C3">
        <w:t>?</w:t>
      </w:r>
    </w:p>
    <w:p w14:paraId="63A250E9" w14:textId="401260C5" w:rsidR="7D8B41E8" w:rsidRPr="000C38C3" w:rsidRDefault="7D8B41E8" w:rsidP="002928FE">
      <w:pPr>
        <w:pStyle w:val="ListBullet"/>
        <w:ind w:left="1134"/>
      </w:pPr>
      <w:r w:rsidRPr="000C38C3">
        <w:t>W</w:t>
      </w:r>
      <w:r w:rsidR="1A83EEB6" w:rsidRPr="000C38C3">
        <w:t>hy have some</w:t>
      </w:r>
      <w:r w:rsidRPr="000C38C3">
        <w:t xml:space="preserve"> languages increased over </w:t>
      </w:r>
      <w:r w:rsidR="5F0B9097" w:rsidRPr="000C38C3">
        <w:t>this</w:t>
      </w:r>
      <w:r w:rsidRPr="000C38C3">
        <w:t xml:space="preserve"> </w:t>
      </w:r>
      <w:proofErr w:type="gramStart"/>
      <w:r w:rsidRPr="000C38C3">
        <w:t>period</w:t>
      </w:r>
      <w:r w:rsidR="5F0B9097" w:rsidRPr="000C38C3">
        <w:t xml:space="preserve"> of time</w:t>
      </w:r>
      <w:proofErr w:type="gramEnd"/>
      <w:r w:rsidRPr="000C38C3">
        <w:t>?</w:t>
      </w:r>
    </w:p>
    <w:p w14:paraId="3CD5E438" w14:textId="4868F094" w:rsidR="50930D7E" w:rsidRPr="00C302ED" w:rsidRDefault="50930D7E" w:rsidP="002928FE">
      <w:pPr>
        <w:pStyle w:val="ListBullet"/>
        <w:ind w:left="1134"/>
      </w:pPr>
      <w:r w:rsidRPr="000C38C3">
        <w:t>What</w:t>
      </w:r>
      <w:r w:rsidRPr="00C302ED">
        <w:t xml:space="preserve"> might the graphs show in 2026? Explain your reasoning.</w:t>
      </w:r>
    </w:p>
    <w:p w14:paraId="409953F9" w14:textId="0D51DA7F" w:rsidR="6C15FEE5" w:rsidRDefault="6C15FEE5" w:rsidP="4B0022E4">
      <w:pPr>
        <w:pStyle w:val="FeatureBox"/>
      </w:pPr>
      <w:r w:rsidRPr="4B0022E4">
        <w:rPr>
          <w:b/>
          <w:bCs/>
        </w:rPr>
        <w:t>Note:</w:t>
      </w:r>
      <w:r>
        <w:t xml:space="preserve"> </w:t>
      </w:r>
      <w:r w:rsidR="00405FFD">
        <w:t>t</w:t>
      </w:r>
      <w:r>
        <w:t>here are no right or wrong answers for these questions. Students must use the information from the data sources to justify their responses.</w:t>
      </w:r>
    </w:p>
    <w:p w14:paraId="405CD064" w14:textId="023BD0A7" w:rsidR="48CCD6D8" w:rsidRDefault="39F9ADE1" w:rsidP="1AEEB795">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48CCD6D8" w14:paraId="771673CE" w14:textId="77777777" w:rsidTr="7987CFD2">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EAD1FE3" w14:textId="77777777" w:rsidR="48CCD6D8" w:rsidRDefault="48CCD6D8">
            <w:r>
              <w:t>Too hard?</w:t>
            </w:r>
          </w:p>
        </w:tc>
        <w:tc>
          <w:tcPr>
            <w:tcW w:w="7280" w:type="dxa"/>
          </w:tcPr>
          <w:p w14:paraId="325BD58F" w14:textId="77777777" w:rsidR="48CCD6D8" w:rsidRDefault="48CCD6D8">
            <w:r>
              <w:t>Too easy?</w:t>
            </w:r>
          </w:p>
        </w:tc>
      </w:tr>
      <w:tr w:rsidR="48CCD6D8" w14:paraId="7A6E82EF" w14:textId="77777777" w:rsidTr="7987CFD2">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183BA0F" w14:textId="784AEC1B" w:rsidR="48CCD6D8" w:rsidRDefault="48CCD6D8" w:rsidP="48CCD6D8">
            <w:pPr>
              <w:pStyle w:val="ListBullet"/>
              <w:numPr>
                <w:ilvl w:val="0"/>
                <w:numId w:val="0"/>
              </w:numPr>
            </w:pPr>
            <w:r>
              <w:t xml:space="preserve">Students cannot </w:t>
            </w:r>
            <w:r w:rsidR="6CFB2A7D" w:rsidRPr="48CCD6D8">
              <w:t>describe and interpret data presented in tables, column graphs and line graphs</w:t>
            </w:r>
            <w:r>
              <w:t>.</w:t>
            </w:r>
          </w:p>
          <w:p w14:paraId="6A614E2A" w14:textId="2780F01F" w:rsidR="7A4B9654" w:rsidRDefault="7A4B9654" w:rsidP="00572945">
            <w:pPr>
              <w:pStyle w:val="ListBullet"/>
              <w:numPr>
                <w:ilvl w:val="0"/>
                <w:numId w:val="1"/>
              </w:numPr>
            </w:pPr>
            <w:r>
              <w:t xml:space="preserve">Support students to describe and interpret data from </w:t>
            </w:r>
            <w:r w:rsidRPr="00405FFD">
              <w:t xml:space="preserve">one or </w:t>
            </w:r>
            <w:r w:rsidR="0062355A">
              <w:t>2</w:t>
            </w:r>
            <w:r w:rsidR="0062355A" w:rsidRPr="00405FFD">
              <w:t xml:space="preserve"> </w:t>
            </w:r>
            <w:r w:rsidRPr="00405FFD">
              <w:t xml:space="preserve">of </w:t>
            </w:r>
            <w:r w:rsidRPr="00405FFD">
              <w:lastRenderedPageBreak/>
              <w:t xml:space="preserve">the sources in </w:t>
            </w:r>
            <w:hyperlink w:anchor="_Resource_16_–" w:history="1">
              <w:r w:rsidRPr="00405FFD">
                <w:rPr>
                  <w:rStyle w:val="Hyperlink"/>
                </w:rPr>
                <w:t xml:space="preserve">Resource </w:t>
              </w:r>
              <w:r w:rsidR="011D906A" w:rsidRPr="00405FFD">
                <w:rPr>
                  <w:rStyle w:val="Hyperlink"/>
                </w:rPr>
                <w:t>1</w:t>
              </w:r>
              <w:r w:rsidR="11C72CA8" w:rsidRPr="00405FFD">
                <w:rPr>
                  <w:rStyle w:val="Hyperlink"/>
                </w:rPr>
                <w:t>6</w:t>
              </w:r>
              <w:r w:rsidRPr="00405FFD">
                <w:rPr>
                  <w:rStyle w:val="Hyperlink"/>
                </w:rPr>
                <w:t xml:space="preserve"> – language data</w:t>
              </w:r>
            </w:hyperlink>
            <w:r>
              <w:t>.</w:t>
            </w:r>
          </w:p>
        </w:tc>
        <w:tc>
          <w:tcPr>
            <w:tcW w:w="7280" w:type="dxa"/>
          </w:tcPr>
          <w:p w14:paraId="7791E6DF" w14:textId="11F56AA9" w:rsidR="48CCD6D8" w:rsidRDefault="48CCD6D8" w:rsidP="48CCD6D8">
            <w:pPr>
              <w:pStyle w:val="ListBullet"/>
              <w:numPr>
                <w:ilvl w:val="0"/>
                <w:numId w:val="0"/>
              </w:numPr>
            </w:pPr>
            <w:r>
              <w:lastRenderedPageBreak/>
              <w:t xml:space="preserve">Students can </w:t>
            </w:r>
            <w:r w:rsidR="3A02C236" w:rsidRPr="48CCD6D8">
              <w:t>describe and interpret data presented in tables, column graphs and line graphs</w:t>
            </w:r>
            <w:r>
              <w:t>.</w:t>
            </w:r>
          </w:p>
          <w:p w14:paraId="56C3B630" w14:textId="1D409B3F" w:rsidR="48CCD6D8" w:rsidRDefault="48CCD6D8" w:rsidP="00572945">
            <w:pPr>
              <w:pStyle w:val="ListBullet"/>
              <w:numPr>
                <w:ilvl w:val="0"/>
                <w:numId w:val="1"/>
              </w:numPr>
            </w:pPr>
            <w:r>
              <w:t xml:space="preserve">Use the data from </w:t>
            </w:r>
            <w:hyperlink w:anchor="_Resource_17_–" w:history="1">
              <w:r w:rsidRPr="00405FFD">
                <w:rPr>
                  <w:rStyle w:val="Hyperlink"/>
                </w:rPr>
                <w:t xml:space="preserve">Resource </w:t>
              </w:r>
              <w:r w:rsidR="76599D72" w:rsidRPr="00405FFD">
                <w:rPr>
                  <w:rStyle w:val="Hyperlink"/>
                </w:rPr>
                <w:t>1</w:t>
              </w:r>
              <w:r w:rsidR="70F17CDB" w:rsidRPr="00405FFD">
                <w:rPr>
                  <w:rStyle w:val="Hyperlink"/>
                </w:rPr>
                <w:t>7</w:t>
              </w:r>
              <w:r w:rsidRPr="00405FFD">
                <w:rPr>
                  <w:rStyle w:val="Hyperlink"/>
                </w:rPr>
                <w:t xml:space="preserve"> – language line graph</w:t>
              </w:r>
            </w:hyperlink>
            <w:r w:rsidRPr="00405FFD">
              <w:t xml:space="preserve"> to</w:t>
            </w:r>
            <w:r>
              <w:t xml:space="preserve"> make a side-by-side column graph using a digital device. Ask students to </w:t>
            </w:r>
            <w:r>
              <w:lastRenderedPageBreak/>
              <w:t xml:space="preserve">identify the strengths and limitations of each type of </w:t>
            </w:r>
            <w:r w:rsidR="161ACD10">
              <w:t>graph.</w:t>
            </w:r>
          </w:p>
        </w:tc>
      </w:tr>
    </w:tbl>
    <w:p w14:paraId="7EFEF06D" w14:textId="2C450945" w:rsidR="0065216A" w:rsidRPr="001C6FB8" w:rsidRDefault="029A8570" w:rsidP="00F03402">
      <w:pPr>
        <w:pStyle w:val="Heading2"/>
      </w:pPr>
      <w:bookmarkStart w:id="172" w:name="_Toc1252073786"/>
      <w:bookmarkStart w:id="173" w:name="_Toc172645981"/>
      <w:r w:rsidRPr="3D1060FB">
        <w:rPr>
          <w:rStyle w:val="Heading1Char"/>
        </w:rPr>
        <w:lastRenderedPageBreak/>
        <w:t>Core lesson 2 – biased and misleading data – 20 minutes</w:t>
      </w:r>
      <w:bookmarkEnd w:id="172"/>
      <w:bookmarkEnd w:id="173"/>
    </w:p>
    <w:p w14:paraId="7A578D25" w14:textId="2B848B56" w:rsidR="7C8CB65A" w:rsidRDefault="7C8CB65A" w:rsidP="006F7DC7">
      <w:pPr>
        <w:pStyle w:val="FeatureBox"/>
      </w:pPr>
      <w:r>
        <w:t>This activity is an adaptation of</w:t>
      </w:r>
      <w:r w:rsidR="50E15791">
        <w:t xml:space="preserve"> </w:t>
      </w:r>
      <w:hyperlink r:id="rId69">
        <w:r w:rsidR="22C852A2" w:rsidRPr="581EAF5B">
          <w:rPr>
            <w:rStyle w:val="Hyperlink"/>
          </w:rPr>
          <w:t xml:space="preserve">How to spot a misleading </w:t>
        </w:r>
        <w:r w:rsidR="50E15791" w:rsidRPr="1CEE483B">
          <w:rPr>
            <w:rStyle w:val="Hyperlink"/>
          </w:rPr>
          <w:t>graph</w:t>
        </w:r>
      </w:hyperlink>
      <w:r w:rsidR="0CDC777D" w:rsidRPr="1CEE483B">
        <w:t xml:space="preserve"> on </w:t>
      </w:r>
      <w:hyperlink r:id="rId70">
        <w:r w:rsidR="002704CE">
          <w:rPr>
            <w:rStyle w:val="Hyperlink"/>
          </w:rPr>
          <w:t>TED</w:t>
        </w:r>
        <w:r w:rsidR="00FC1C86">
          <w:rPr>
            <w:rStyle w:val="Hyperlink"/>
          </w:rPr>
          <w:t>-</w:t>
        </w:r>
        <w:r w:rsidR="002704CE">
          <w:rPr>
            <w:rStyle w:val="Hyperlink"/>
          </w:rPr>
          <w:t>Ed</w:t>
        </w:r>
      </w:hyperlink>
      <w:r w:rsidR="2DA2BDF0" w:rsidRPr="1CEE483B">
        <w:t xml:space="preserve"> by </w:t>
      </w:r>
      <w:proofErr w:type="spellStart"/>
      <w:r w:rsidR="2DA2BDF0" w:rsidRPr="1CEE483B">
        <w:t>Gaslowitz</w:t>
      </w:r>
      <w:proofErr w:type="spellEnd"/>
      <w:r w:rsidR="2DA2BDF0" w:rsidRPr="1CEE483B">
        <w:t>.</w:t>
      </w:r>
    </w:p>
    <w:p w14:paraId="6B9C7212" w14:textId="7E9A856F" w:rsidR="0BD884B4" w:rsidRPr="001B13C5" w:rsidRDefault="7DB9E044" w:rsidP="001B13C5">
      <w:pPr>
        <w:pStyle w:val="ListNumber"/>
      </w:pPr>
      <w:r w:rsidRPr="001B13C5">
        <w:t>View the video</w:t>
      </w:r>
      <w:r w:rsidR="0BD884B4" w:rsidRPr="001B13C5">
        <w:t xml:space="preserve"> </w:t>
      </w:r>
      <w:hyperlink r:id="rId71">
        <w:hyperlink r:id="rId72">
          <w:r w:rsidR="003020F1">
            <w:rPr>
              <w:rStyle w:val="Hyperlink"/>
            </w:rPr>
            <w:t>How to spot a misleading graph (4:09)</w:t>
          </w:r>
        </w:hyperlink>
      </w:hyperlink>
      <w:r w:rsidR="716A6E96" w:rsidRPr="001B13C5">
        <w:t>.</w:t>
      </w:r>
    </w:p>
    <w:p w14:paraId="28B7935D" w14:textId="69691013" w:rsidR="4367A6EF" w:rsidRPr="001B13C5" w:rsidRDefault="5C4CFA74" w:rsidP="001B13C5">
      <w:pPr>
        <w:pStyle w:val="ListNumber"/>
      </w:pPr>
      <w:r w:rsidRPr="001B13C5">
        <w:t xml:space="preserve">Students </w:t>
      </w:r>
      <w:hyperlink r:id="rId73">
        <w:r w:rsidR="003020F1">
          <w:rPr>
            <w:rStyle w:val="Hyperlink"/>
          </w:rPr>
          <w:t>Think-Pair-Share</w:t>
        </w:r>
      </w:hyperlink>
      <w:r w:rsidRPr="001B13C5">
        <w:t xml:space="preserve"> the strategies they noticed that were used to mislead people</w:t>
      </w:r>
      <w:r w:rsidR="3D922260" w:rsidRPr="001B13C5">
        <w:t>.</w:t>
      </w:r>
      <w:r w:rsidR="00CD5615" w:rsidRPr="001B13C5">
        <w:t xml:space="preserve"> </w:t>
      </w:r>
      <w:r w:rsidR="4367A6EF" w:rsidRPr="001B13C5">
        <w:t>Ensure students identify</w:t>
      </w:r>
      <w:r w:rsidR="39F27158" w:rsidRPr="001B13C5">
        <w:t xml:space="preserve"> the manipulation of the </w:t>
      </w:r>
      <w:r w:rsidR="1FE2EB14" w:rsidRPr="001B13C5">
        <w:t>data display</w:t>
      </w:r>
      <w:r w:rsidR="39F27158" w:rsidRPr="001B13C5">
        <w:t xml:space="preserve"> labels, numbering, scale and context as the main ways </w:t>
      </w:r>
      <w:r w:rsidR="217D4277" w:rsidRPr="001B13C5">
        <w:t>data displays</w:t>
      </w:r>
      <w:r w:rsidR="39F27158" w:rsidRPr="001B13C5">
        <w:t xml:space="preserve"> can be used to </w:t>
      </w:r>
      <w:r w:rsidR="7592141F" w:rsidRPr="001B13C5">
        <w:t>mislead</w:t>
      </w:r>
      <w:r w:rsidR="3D922260" w:rsidRPr="001B13C5">
        <w:t>.</w:t>
      </w:r>
    </w:p>
    <w:p w14:paraId="4123BC5A" w14:textId="55976BBD" w:rsidR="1A78272A" w:rsidRDefault="1A78272A" w:rsidP="001B13C5">
      <w:pPr>
        <w:pStyle w:val="ListNumber"/>
      </w:pPr>
      <w:r w:rsidRPr="00CE7E14">
        <w:t xml:space="preserve">Display </w:t>
      </w:r>
      <w:hyperlink w:anchor="_Resource_18_–" w:history="1">
        <w:r w:rsidRPr="00CE7E14">
          <w:rPr>
            <w:rStyle w:val="Hyperlink"/>
          </w:rPr>
          <w:t xml:space="preserve">Resource </w:t>
        </w:r>
        <w:r w:rsidR="2BBFB149" w:rsidRPr="00CE7E14">
          <w:rPr>
            <w:rStyle w:val="Hyperlink"/>
          </w:rPr>
          <w:t>1</w:t>
        </w:r>
        <w:r w:rsidR="13049F36" w:rsidRPr="00CE7E14">
          <w:rPr>
            <w:rStyle w:val="Hyperlink"/>
          </w:rPr>
          <w:t>8</w:t>
        </w:r>
        <w:r w:rsidRPr="00CE7E14">
          <w:rPr>
            <w:rStyle w:val="Hyperlink"/>
          </w:rPr>
          <w:t xml:space="preserve"> – </w:t>
        </w:r>
        <w:r w:rsidR="53980333" w:rsidRPr="00CE7E14">
          <w:rPr>
            <w:rStyle w:val="Hyperlink"/>
          </w:rPr>
          <w:t>data display</w:t>
        </w:r>
        <w:r w:rsidRPr="00CE7E14">
          <w:rPr>
            <w:rStyle w:val="Hyperlink"/>
          </w:rPr>
          <w:t xml:space="preserve"> 1</w:t>
        </w:r>
      </w:hyperlink>
      <w:r w:rsidR="3D922260">
        <w:t>.</w:t>
      </w:r>
      <w:r w:rsidR="787B1C0B">
        <w:t xml:space="preserve"> Ask</w:t>
      </w:r>
      <w:r w:rsidR="002928FE">
        <w:t xml:space="preserve"> the following questions</w:t>
      </w:r>
      <w:r w:rsidR="787B1C0B">
        <w:t>:</w:t>
      </w:r>
    </w:p>
    <w:p w14:paraId="061CE414" w14:textId="79AA7551" w:rsidR="787B1C0B" w:rsidRPr="001B13C5" w:rsidRDefault="787B1C0B" w:rsidP="00F15A35">
      <w:pPr>
        <w:pStyle w:val="ListBullet"/>
        <w:ind w:left="1134"/>
      </w:pPr>
      <w:r w:rsidRPr="001B13C5">
        <w:t>How could the data display be misleading?</w:t>
      </w:r>
    </w:p>
    <w:p w14:paraId="42730136" w14:textId="0F097FBB" w:rsidR="787B1C0B" w:rsidRPr="001B13C5" w:rsidRDefault="787B1C0B" w:rsidP="00F15A35">
      <w:pPr>
        <w:pStyle w:val="ListBullet"/>
        <w:ind w:left="1134"/>
      </w:pPr>
      <w:r w:rsidRPr="001B13C5">
        <w:t>Which strategies could be used to make it misleading?</w:t>
      </w:r>
    </w:p>
    <w:p w14:paraId="582923F4" w14:textId="39B51B4F" w:rsidR="787B1C0B" w:rsidRPr="001B13C5" w:rsidRDefault="787B1C0B" w:rsidP="00F15A35">
      <w:pPr>
        <w:pStyle w:val="ListBullet"/>
        <w:ind w:left="1134"/>
      </w:pPr>
      <w:r w:rsidRPr="001B13C5">
        <w:t>Why might people want to make a display misleading?</w:t>
      </w:r>
    </w:p>
    <w:p w14:paraId="68F1D1E2" w14:textId="547F9415" w:rsidR="787B1C0B" w:rsidRPr="00E21266" w:rsidRDefault="787B1C0B" w:rsidP="00F15A35">
      <w:pPr>
        <w:pStyle w:val="ListBullet"/>
        <w:ind w:left="1134"/>
      </w:pPr>
      <w:r w:rsidRPr="001B13C5">
        <w:t>If you</w:t>
      </w:r>
      <w:r w:rsidRPr="00E21266">
        <w:t xml:space="preserve"> were going to explain to a younger student how data displays could be made to be misleading, what would you tell them?</w:t>
      </w:r>
    </w:p>
    <w:p w14:paraId="5AF78DB1" w14:textId="171C8C37" w:rsidR="54517415" w:rsidRPr="001B13C5" w:rsidRDefault="54517415" w:rsidP="001B13C5">
      <w:pPr>
        <w:pStyle w:val="ListNumber"/>
      </w:pPr>
      <w:r w:rsidRPr="001B13C5">
        <w:t xml:space="preserve">In pairs, ask students to identify the ways the </w:t>
      </w:r>
      <w:r w:rsidR="156BD884" w:rsidRPr="001B13C5">
        <w:t>data display</w:t>
      </w:r>
      <w:r w:rsidRPr="001B13C5">
        <w:t xml:space="preserve"> has been manipulated.</w:t>
      </w:r>
    </w:p>
    <w:p w14:paraId="7081408C" w14:textId="16F52AFE" w:rsidR="54517415" w:rsidRDefault="54517415" w:rsidP="001B13C5">
      <w:pPr>
        <w:pStyle w:val="ListNumber"/>
      </w:pPr>
      <w:r w:rsidRPr="001B13C5">
        <w:lastRenderedPageBreak/>
        <w:t>Select</w:t>
      </w:r>
      <w:r>
        <w:t xml:space="preserve"> students to report back to the class, using examples from the </w:t>
      </w:r>
      <w:r w:rsidR="45B07508">
        <w:t>data display</w:t>
      </w:r>
      <w:r>
        <w:t xml:space="preserve"> to justify their choices</w:t>
      </w:r>
      <w:r w:rsidR="482D0D5F">
        <w:t xml:space="preserve"> </w:t>
      </w:r>
      <w:r w:rsidR="003020F1">
        <w:t>(</w:t>
      </w:r>
      <w:r w:rsidR="482D0D5F">
        <w:t xml:space="preserve">see </w:t>
      </w:r>
      <w:r w:rsidR="00F95BF2">
        <w:rPr>
          <w:highlight w:val="yellow"/>
        </w:rPr>
        <w:fldChar w:fldCharType="begin"/>
      </w:r>
      <w:r w:rsidR="00F95BF2">
        <w:instrText xml:space="preserve"> REF _Ref163123410 \h </w:instrText>
      </w:r>
      <w:r w:rsidR="00F95BF2">
        <w:rPr>
          <w:highlight w:val="yellow"/>
        </w:rPr>
      </w:r>
      <w:r w:rsidR="00F95BF2">
        <w:rPr>
          <w:highlight w:val="yellow"/>
        </w:rPr>
        <w:fldChar w:fldCharType="separate"/>
      </w:r>
      <w:r w:rsidR="00B101C5">
        <w:t xml:space="preserve">Figure </w:t>
      </w:r>
      <w:r w:rsidR="00B101C5">
        <w:rPr>
          <w:noProof/>
        </w:rPr>
        <w:t>11</w:t>
      </w:r>
      <w:r w:rsidR="00F95BF2">
        <w:rPr>
          <w:highlight w:val="yellow"/>
        </w:rPr>
        <w:fldChar w:fldCharType="end"/>
      </w:r>
      <w:r w:rsidR="003020F1">
        <w:t>)</w:t>
      </w:r>
      <w:r>
        <w:t>.</w:t>
      </w:r>
    </w:p>
    <w:p w14:paraId="7485F921" w14:textId="4157AA34" w:rsidR="00F95BF2" w:rsidRDefault="00F95BF2" w:rsidP="00F95BF2">
      <w:pPr>
        <w:pStyle w:val="Caption"/>
        <w:rPr>
          <w:highlight w:val="yellow"/>
        </w:rPr>
      </w:pPr>
      <w:bookmarkStart w:id="174" w:name="_Ref163123410"/>
      <w:r>
        <w:t xml:space="preserve">Figure </w:t>
      </w:r>
      <w:r>
        <w:fldChar w:fldCharType="begin"/>
      </w:r>
      <w:r>
        <w:instrText xml:space="preserve"> SEQ Figure \* ARABIC </w:instrText>
      </w:r>
      <w:r>
        <w:fldChar w:fldCharType="separate"/>
      </w:r>
      <w:r w:rsidR="00B101C5">
        <w:rPr>
          <w:noProof/>
        </w:rPr>
        <w:t>11</w:t>
      </w:r>
      <w:r>
        <w:fldChar w:fldCharType="end"/>
      </w:r>
      <w:bookmarkEnd w:id="174"/>
      <w:r>
        <w:t xml:space="preserve"> </w:t>
      </w:r>
      <w:r w:rsidRPr="00E309F1">
        <w:t>– student work examples</w:t>
      </w:r>
    </w:p>
    <w:p w14:paraId="5007DFFC" w14:textId="125FC7D9" w:rsidR="4CCA824E" w:rsidRDefault="4CCA824E" w:rsidP="00B67765">
      <w:r w:rsidRPr="00B67765">
        <w:rPr>
          <w:noProof/>
        </w:rPr>
        <w:drawing>
          <wp:inline distT="0" distB="0" distL="0" distR="0" wp14:anchorId="31FD458B" wp14:editId="6915513A">
            <wp:extent cx="5160238" cy="2569369"/>
            <wp:effectExtent l="0" t="0" r="0" b="0"/>
            <wp:docPr id="1117319751" name="Picture 1117319751" descr="This is a student work example of how data displays can be manipulated.&#10;&#10;There is a column graph of the Cool Cola Company and the amount of kilograms of waste created and recycled. Two students are displayed.&#10;&#10;The first student has a speech bubble that reads ‘I wonder why the Cool Cola company has left some years off the data display?’&#10;&#10;The second student has a speech bubble that reads ‘I wonder why they chose to start at 1.5 million?’&#10;&#10;There is an arrow pointing to each of the students’ speech bubbles and is labelled ‘Context’. &#10;&#10;There is a second arrow pointing at the numbers down the y-axis and is labelled ‘Scale’. &#10;&#10;There is a third arrow pointing to the first number on the y-axis and is labelled ‘Numbering’. &#10;&#10;Finally, there is a fourth arrow pointing to the labels across the bottom of the x-axis and is labelled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319751" name="Picture 1117319751" descr="This is a student work example of how data displays can be manipulated.&#10;&#10;There is a column graph of the Cool Cola Company and the amount of kilograms of waste created and recycled. Two students are displayed.&#10;&#10;The first student has a speech bubble that reads ‘I wonder why the Cool Cola company has left some years off the data display?’&#10;&#10;The second student has a speech bubble that reads ‘I wonder why they chose to start at 1.5 million?’&#10;&#10;There is an arrow pointing to each of the students’ speech bubbles and is labelled ‘Context’. &#10;&#10;There is a second arrow pointing at the numbers down the y-axis and is labelled ‘Scale’. &#10;&#10;There is a third arrow pointing to the first number on the y-axis and is labelled ‘Numbering’. &#10;&#10;Finally, there is a fourth arrow pointing to the labels across the bottom of the x-axis and is labelled ‘Labels’."/>
                    <pic:cNvPicPr/>
                  </pic:nvPicPr>
                  <pic:blipFill>
                    <a:blip r:embed="rId74">
                      <a:extLst>
                        <a:ext uri="{28A0092B-C50C-407E-A947-70E740481C1C}">
                          <a14:useLocalDpi xmlns:a14="http://schemas.microsoft.com/office/drawing/2010/main" val="0"/>
                        </a:ext>
                      </a:extLst>
                    </a:blip>
                    <a:stretch>
                      <a:fillRect/>
                    </a:stretch>
                  </pic:blipFill>
                  <pic:spPr>
                    <a:xfrm>
                      <a:off x="0" y="0"/>
                      <a:ext cx="5160238" cy="2569369"/>
                    </a:xfrm>
                    <a:prstGeom prst="rect">
                      <a:avLst/>
                    </a:prstGeom>
                  </pic:spPr>
                </pic:pic>
              </a:graphicData>
            </a:graphic>
          </wp:inline>
        </w:drawing>
      </w:r>
    </w:p>
    <w:p w14:paraId="0FE29E96" w14:textId="0B214C5A" w:rsidR="7B6771EB" w:rsidRPr="000E74BB" w:rsidRDefault="7B6771EB" w:rsidP="00B50065">
      <w:pPr>
        <w:pStyle w:val="ListNumber"/>
      </w:pPr>
      <w:r w:rsidRPr="00B50065">
        <w:t>Display</w:t>
      </w:r>
      <w:r>
        <w:t xml:space="preserve"> </w:t>
      </w:r>
      <w:hyperlink w:anchor="_Resource_19_–" w:history="1">
        <w:r w:rsidRPr="00AD1EF8">
          <w:rPr>
            <w:rStyle w:val="Hyperlink"/>
          </w:rPr>
          <w:t xml:space="preserve">Resource </w:t>
        </w:r>
        <w:r w:rsidR="7181A961" w:rsidRPr="00AD1EF8">
          <w:rPr>
            <w:rStyle w:val="Hyperlink"/>
          </w:rPr>
          <w:t>19</w:t>
        </w:r>
        <w:r w:rsidRPr="00AD1EF8">
          <w:rPr>
            <w:rStyle w:val="Hyperlink"/>
          </w:rPr>
          <w:t xml:space="preserve"> – </w:t>
        </w:r>
        <w:r w:rsidR="1F1A6009" w:rsidRPr="00AD1EF8">
          <w:rPr>
            <w:rStyle w:val="Hyperlink"/>
          </w:rPr>
          <w:t>data display</w:t>
        </w:r>
        <w:r w:rsidRPr="00AD1EF8">
          <w:rPr>
            <w:rStyle w:val="Hyperlink"/>
          </w:rPr>
          <w:t xml:space="preserve"> 2</w:t>
        </w:r>
      </w:hyperlink>
      <w:r w:rsidRPr="00AD1EF8">
        <w:t xml:space="preserve"> to </w:t>
      </w:r>
      <w:r w:rsidR="6A7D1FAE" w:rsidRPr="00AD1EF8">
        <w:t>discuss and</w:t>
      </w:r>
      <w:r>
        <w:t xml:space="preserve"> </w:t>
      </w:r>
      <w:r w:rsidR="18DBC455">
        <w:t xml:space="preserve">highlight </w:t>
      </w:r>
      <w:r>
        <w:t xml:space="preserve">the features of </w:t>
      </w:r>
      <w:r w:rsidR="712E80EB">
        <w:t xml:space="preserve">the </w:t>
      </w:r>
      <w:r w:rsidR="004E7079">
        <w:t>accurate data display</w:t>
      </w:r>
      <w:r w:rsidR="001636EA">
        <w:t xml:space="preserve"> and contrast with the misleading </w:t>
      </w:r>
      <w:r w:rsidR="002050A8">
        <w:t>data d</w:t>
      </w:r>
      <w:r w:rsidR="00316257">
        <w:t>isplay</w:t>
      </w:r>
      <w:r w:rsidR="00A242E8">
        <w:t xml:space="preserve"> shown in </w:t>
      </w:r>
      <w:hyperlink w:anchor="_Resource_18_–" w:history="1">
        <w:r w:rsidR="00A242E8" w:rsidRPr="000E74BB">
          <w:rPr>
            <w:rStyle w:val="Hyperlink"/>
          </w:rPr>
          <w:t>Resource 18 – data display 1</w:t>
        </w:r>
      </w:hyperlink>
      <w:r w:rsidR="00A242E8" w:rsidRPr="000E74BB">
        <w:t>.</w:t>
      </w:r>
    </w:p>
    <w:p w14:paraId="3AB0C4FD" w14:textId="486861F4" w:rsidR="0065216A" w:rsidRPr="001C6FB8" w:rsidRDefault="5AB04F9D" w:rsidP="00B50065">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48CCD6D8" w14:paraId="16460C11" w14:textId="77777777" w:rsidTr="7987CFD2">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3AA30D2" w14:textId="77777777" w:rsidR="48CCD6D8" w:rsidRDefault="48CCD6D8">
            <w:r>
              <w:t>Too hard?</w:t>
            </w:r>
          </w:p>
        </w:tc>
        <w:tc>
          <w:tcPr>
            <w:tcW w:w="7280" w:type="dxa"/>
          </w:tcPr>
          <w:p w14:paraId="52F7E926" w14:textId="77777777" w:rsidR="48CCD6D8" w:rsidRDefault="48CCD6D8">
            <w:r>
              <w:t>Too easy?</w:t>
            </w:r>
          </w:p>
        </w:tc>
      </w:tr>
      <w:tr w:rsidR="48CCD6D8" w14:paraId="3F571BA7" w14:textId="77777777" w:rsidTr="7987CFD2">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1582B95" w14:textId="14292EDB" w:rsidR="48CCD6D8" w:rsidRDefault="5D33270B">
            <w:r>
              <w:t xml:space="preserve">Students cannot </w:t>
            </w:r>
            <w:r w:rsidR="6FC70EA8">
              <w:t>identify misleading representations of data in the media</w:t>
            </w:r>
            <w:r>
              <w:t>.</w:t>
            </w:r>
          </w:p>
          <w:p w14:paraId="1C716DF7" w14:textId="3785B717" w:rsidR="48CCD6D8" w:rsidRDefault="00DA664D" w:rsidP="00572945">
            <w:pPr>
              <w:pStyle w:val="ListBullet"/>
              <w:numPr>
                <w:ilvl w:val="0"/>
                <w:numId w:val="1"/>
              </w:numPr>
            </w:pPr>
            <w:r>
              <w:lastRenderedPageBreak/>
              <w:t xml:space="preserve">Explain the strategy used to mislead for each display and have students identify evidence </w:t>
            </w:r>
            <w:r w:rsidR="58C032D5">
              <w:t>where</w:t>
            </w:r>
            <w:r>
              <w:t xml:space="preserve"> the strategy has been used</w:t>
            </w:r>
            <w:r w:rsidR="33CDE99F">
              <w:t xml:space="preserve"> on the data display</w:t>
            </w:r>
            <w:r>
              <w:t>.</w:t>
            </w:r>
          </w:p>
          <w:p w14:paraId="1FA8BB48" w14:textId="249425BC" w:rsidR="48CCD6D8" w:rsidRDefault="1B202E2A" w:rsidP="00572945">
            <w:pPr>
              <w:pStyle w:val="ListBullet"/>
              <w:numPr>
                <w:ilvl w:val="0"/>
                <w:numId w:val="1"/>
              </w:numPr>
            </w:pPr>
            <w:r>
              <w:t xml:space="preserve">View </w:t>
            </w:r>
            <w:hyperlink r:id="rId75">
              <w:r w:rsidR="005843B0">
                <w:rPr>
                  <w:rStyle w:val="Hyperlink"/>
                </w:rPr>
                <w:t>BTN – World Statistics Day (4:</w:t>
              </w:r>
              <w:r w:rsidR="00BC64FB">
                <w:rPr>
                  <w:rStyle w:val="Hyperlink"/>
                </w:rPr>
                <w:t>2</w:t>
              </w:r>
              <w:r w:rsidR="005843B0">
                <w:rPr>
                  <w:rStyle w:val="Hyperlink"/>
                </w:rPr>
                <w:t>0)</w:t>
              </w:r>
            </w:hyperlink>
            <w:r>
              <w:t>. Student</w:t>
            </w:r>
            <w:r w:rsidR="7D3006BD">
              <w:t>s</w:t>
            </w:r>
            <w:r>
              <w:t xml:space="preserve"> identify the different ways data can be manipulated. Pause the clip at each new data set to identify the way it i</w:t>
            </w:r>
            <w:r w:rsidR="42B88417">
              <w:t>s being used to mislead.</w:t>
            </w:r>
          </w:p>
        </w:tc>
        <w:tc>
          <w:tcPr>
            <w:tcW w:w="7280" w:type="dxa"/>
          </w:tcPr>
          <w:p w14:paraId="41C0F4D5" w14:textId="7A75F475" w:rsidR="48CCD6D8" w:rsidRDefault="5D33270B" w:rsidP="581EAF5B">
            <w:r>
              <w:lastRenderedPageBreak/>
              <w:t xml:space="preserve">Students can </w:t>
            </w:r>
            <w:r w:rsidR="1A165517">
              <w:t>identify misleading representations of data in the media</w:t>
            </w:r>
            <w:r>
              <w:t>.</w:t>
            </w:r>
          </w:p>
          <w:p w14:paraId="3ACC7D31" w14:textId="60B24CFC" w:rsidR="77979EAC" w:rsidRDefault="77979EAC" w:rsidP="4B0022E4">
            <w:pPr>
              <w:pStyle w:val="ListBullet"/>
              <w:numPr>
                <w:ilvl w:val="0"/>
                <w:numId w:val="1"/>
              </w:numPr>
            </w:pPr>
            <w:r>
              <w:t>Students create a poster</w:t>
            </w:r>
            <w:r w:rsidR="0C806390">
              <w:t xml:space="preserve"> </w:t>
            </w:r>
            <w:r w:rsidR="29D8F126">
              <w:t>or digital resource</w:t>
            </w:r>
            <w:r w:rsidR="0C806390">
              <w:t xml:space="preserve"> to support </w:t>
            </w:r>
            <w:r w:rsidR="0704EF29">
              <w:t xml:space="preserve">other </w:t>
            </w:r>
            <w:r w:rsidR="0C806390">
              <w:lastRenderedPageBreak/>
              <w:t>students to</w:t>
            </w:r>
            <w:r>
              <w:t xml:space="preserve"> </w:t>
            </w:r>
            <w:r w:rsidR="36745954">
              <w:t>identif</w:t>
            </w:r>
            <w:r w:rsidR="09AA72A0">
              <w:t>y</w:t>
            </w:r>
            <w:r>
              <w:t xml:space="preserve"> the ways data can be used to mislead.</w:t>
            </w:r>
          </w:p>
          <w:p w14:paraId="5E84D36F" w14:textId="4B860CEE" w:rsidR="48CCD6D8" w:rsidRDefault="7BCE790F" w:rsidP="00572945">
            <w:pPr>
              <w:pStyle w:val="ListBullet"/>
              <w:numPr>
                <w:ilvl w:val="0"/>
                <w:numId w:val="1"/>
              </w:numPr>
            </w:pPr>
            <w:r>
              <w:t xml:space="preserve">Challenge students to design a </w:t>
            </w:r>
            <w:r w:rsidR="5B32C25D">
              <w:t>data display</w:t>
            </w:r>
            <w:r>
              <w:t xml:space="preserve"> w</w:t>
            </w:r>
            <w:r w:rsidR="28C5011D">
              <w:t xml:space="preserve">ith at least one misleading element. Students show </w:t>
            </w:r>
            <w:r w:rsidR="152DDC2F">
              <w:t>t</w:t>
            </w:r>
            <w:r w:rsidR="5273F65D">
              <w:t xml:space="preserve">he </w:t>
            </w:r>
            <w:r w:rsidR="6FE05B97">
              <w:t xml:space="preserve">data display </w:t>
            </w:r>
            <w:r w:rsidR="3B767403">
              <w:t xml:space="preserve">to a classmate </w:t>
            </w:r>
            <w:r w:rsidR="6FE05B97">
              <w:t>and ask them to identify the misleading element</w:t>
            </w:r>
            <w:r w:rsidR="00CD500B">
              <w:t>(</w:t>
            </w:r>
            <w:r w:rsidR="7F865EEA">
              <w:t>s</w:t>
            </w:r>
            <w:r w:rsidR="00CD500B">
              <w:t>)</w:t>
            </w:r>
            <w:r w:rsidR="6FE05B97">
              <w:t>.</w:t>
            </w:r>
          </w:p>
        </w:tc>
      </w:tr>
    </w:tbl>
    <w:p w14:paraId="7563DCE4" w14:textId="0A4F08C6" w:rsidR="0065216A" w:rsidRPr="001C6FB8" w:rsidRDefault="0065216A" w:rsidP="00D33D6A">
      <w:pPr>
        <w:pStyle w:val="Heading2"/>
      </w:pPr>
      <w:bookmarkStart w:id="175" w:name="_Toc147914104"/>
      <w:bookmarkStart w:id="176" w:name="_Toc379389701"/>
      <w:bookmarkStart w:id="177" w:name="_Toc172645982"/>
      <w:r w:rsidRPr="001C6FB8">
        <w:lastRenderedPageBreak/>
        <w:t xml:space="preserve">Discuss and connect the mathematics – </w:t>
      </w:r>
      <w:r w:rsidR="5C2E25D5">
        <w:t>20</w:t>
      </w:r>
      <w:r w:rsidRPr="001C6FB8">
        <w:t xml:space="preserve"> minutes</w:t>
      </w:r>
      <w:bookmarkEnd w:id="175"/>
      <w:bookmarkEnd w:id="176"/>
      <w:bookmarkEnd w:id="177"/>
    </w:p>
    <w:p w14:paraId="131E1ED3" w14:textId="5C8007E3" w:rsidR="0065216A" w:rsidRPr="00B50065" w:rsidRDefault="76C5B78D" w:rsidP="00B50065">
      <w:pPr>
        <w:pStyle w:val="ListNumber"/>
      </w:pPr>
      <w:r w:rsidRPr="00B50065">
        <w:t xml:space="preserve">Divide the class into 2 teams – Team </w:t>
      </w:r>
      <w:r w:rsidR="0894757A" w:rsidRPr="00B50065">
        <w:t xml:space="preserve">Cool </w:t>
      </w:r>
      <w:r w:rsidR="784C7A00" w:rsidRPr="00B50065">
        <w:t>Cola</w:t>
      </w:r>
      <w:r w:rsidRPr="00B50065">
        <w:t xml:space="preserve"> and Team </w:t>
      </w:r>
      <w:r w:rsidR="47AD6D45" w:rsidRPr="00B50065">
        <w:t xml:space="preserve">Super </w:t>
      </w:r>
      <w:r w:rsidR="42208315" w:rsidRPr="00B50065">
        <w:t>Soda</w:t>
      </w:r>
      <w:r w:rsidR="3B6947EA" w:rsidRPr="00B50065">
        <w:t>.</w:t>
      </w:r>
    </w:p>
    <w:p w14:paraId="618ECD88" w14:textId="0C475B9F" w:rsidR="62FB4CD1" w:rsidRPr="00B50065" w:rsidRDefault="7EAE8F19" w:rsidP="00B50065">
      <w:pPr>
        <w:pStyle w:val="ListNumber"/>
      </w:pPr>
      <w:r w:rsidRPr="00B50065">
        <w:t>Within each team, students pair up and review</w:t>
      </w:r>
      <w:r w:rsidR="0F2FDA46" w:rsidRPr="00B50065">
        <w:t xml:space="preserve"> </w:t>
      </w:r>
      <w:hyperlink w:anchor="_Resource_20_–" w:history="1">
        <w:r w:rsidR="0F2FDA46" w:rsidRPr="00572409">
          <w:rPr>
            <w:rStyle w:val="Hyperlink"/>
          </w:rPr>
          <w:t xml:space="preserve">Resource </w:t>
        </w:r>
        <w:r w:rsidR="03EA6448" w:rsidRPr="00572409">
          <w:rPr>
            <w:rStyle w:val="Hyperlink"/>
          </w:rPr>
          <w:t>2</w:t>
        </w:r>
        <w:r w:rsidR="5F6BC812" w:rsidRPr="00572409">
          <w:rPr>
            <w:rStyle w:val="Hyperlink"/>
          </w:rPr>
          <w:t>0</w:t>
        </w:r>
        <w:r w:rsidR="0F2FDA46" w:rsidRPr="00572409">
          <w:rPr>
            <w:rStyle w:val="Hyperlink"/>
          </w:rPr>
          <w:t xml:space="preserve"> – </w:t>
        </w:r>
        <w:r w:rsidR="1ED858DD" w:rsidRPr="00572409">
          <w:rPr>
            <w:rStyle w:val="Hyperlink"/>
          </w:rPr>
          <w:t>data display</w:t>
        </w:r>
        <w:r w:rsidR="0F2FDA46" w:rsidRPr="00572409">
          <w:rPr>
            <w:rStyle w:val="Hyperlink"/>
          </w:rPr>
          <w:t xml:space="preserve"> 3</w:t>
        </w:r>
      </w:hyperlink>
      <w:r w:rsidR="0F2FDA46" w:rsidRPr="00572409">
        <w:t>.</w:t>
      </w:r>
    </w:p>
    <w:p w14:paraId="4C26D1CE" w14:textId="70AAF3C7" w:rsidR="62FB4CD1" w:rsidRDefault="35AB6265" w:rsidP="00B50065">
      <w:pPr>
        <w:pStyle w:val="ListNumber"/>
      </w:pPr>
      <w:r w:rsidRPr="00B50065">
        <w:t>S</w:t>
      </w:r>
      <w:r w:rsidR="0F2FDA46" w:rsidRPr="00B50065">
        <w:t>tudents</w:t>
      </w:r>
      <w:r w:rsidR="62FB4CD1">
        <w:t xml:space="preserve"> cut a hole in an A4 piece of paper</w:t>
      </w:r>
      <w:r w:rsidR="573FB890">
        <w:t xml:space="preserve"> to place over the </w:t>
      </w:r>
      <w:r w:rsidR="57435276">
        <w:t>data display</w:t>
      </w:r>
      <w:r w:rsidR="573FB890">
        <w:t xml:space="preserve"> to </w:t>
      </w:r>
      <w:r w:rsidR="059BF411">
        <w:t>‘</w:t>
      </w:r>
      <w:r w:rsidR="0EFC006B">
        <w:t>spot</w:t>
      </w:r>
      <w:r w:rsidR="573FB890">
        <w:t>light</w:t>
      </w:r>
      <w:r w:rsidR="17E63B84">
        <w:t>’</w:t>
      </w:r>
      <w:r w:rsidR="573FB890">
        <w:t xml:space="preserve"> </w:t>
      </w:r>
      <w:r w:rsidR="2A7548A7">
        <w:t>the</w:t>
      </w:r>
      <w:r w:rsidR="573FB890">
        <w:t xml:space="preserve"> portion that would show their </w:t>
      </w:r>
      <w:r w:rsidR="17058D68">
        <w:t>t</w:t>
      </w:r>
      <w:r w:rsidR="573FB890">
        <w:t>eam in a more favourable light than the other team</w:t>
      </w:r>
      <w:r w:rsidR="00B77D13">
        <w:t xml:space="preserve"> (</w:t>
      </w:r>
      <w:r w:rsidR="573FB890">
        <w:t xml:space="preserve">see </w:t>
      </w:r>
      <w:r w:rsidR="00F95BF2">
        <w:rPr>
          <w:highlight w:val="yellow"/>
        </w:rPr>
        <w:fldChar w:fldCharType="begin"/>
      </w:r>
      <w:r w:rsidR="00F95BF2">
        <w:instrText xml:space="preserve"> REF _Ref163123433 \h </w:instrText>
      </w:r>
      <w:r w:rsidR="00F95BF2">
        <w:rPr>
          <w:highlight w:val="yellow"/>
        </w:rPr>
      </w:r>
      <w:r w:rsidR="00F95BF2">
        <w:rPr>
          <w:highlight w:val="yellow"/>
        </w:rPr>
        <w:fldChar w:fldCharType="separate"/>
      </w:r>
      <w:r w:rsidR="00B101C5">
        <w:t xml:space="preserve">Figure </w:t>
      </w:r>
      <w:r w:rsidR="00B101C5">
        <w:rPr>
          <w:noProof/>
        </w:rPr>
        <w:t>12</w:t>
      </w:r>
      <w:r w:rsidR="00F95BF2">
        <w:rPr>
          <w:highlight w:val="yellow"/>
        </w:rPr>
        <w:fldChar w:fldCharType="end"/>
      </w:r>
      <w:r w:rsidR="00B77D13">
        <w:t>)</w:t>
      </w:r>
      <w:r w:rsidR="573FB890">
        <w:t>.</w:t>
      </w:r>
    </w:p>
    <w:p w14:paraId="5F4F206D" w14:textId="00B1B197" w:rsidR="00F95BF2" w:rsidRDefault="00F95BF2" w:rsidP="00F95BF2">
      <w:pPr>
        <w:pStyle w:val="Caption"/>
        <w:rPr>
          <w:highlight w:val="yellow"/>
        </w:rPr>
      </w:pPr>
      <w:bookmarkStart w:id="178" w:name="_Ref163123433"/>
      <w:r>
        <w:lastRenderedPageBreak/>
        <w:t xml:space="preserve">Figure </w:t>
      </w:r>
      <w:r>
        <w:fldChar w:fldCharType="begin"/>
      </w:r>
      <w:r>
        <w:instrText xml:space="preserve"> SEQ Figure \* ARABIC </w:instrText>
      </w:r>
      <w:r>
        <w:fldChar w:fldCharType="separate"/>
      </w:r>
      <w:r w:rsidR="00B101C5">
        <w:rPr>
          <w:noProof/>
        </w:rPr>
        <w:t>12</w:t>
      </w:r>
      <w:r>
        <w:fldChar w:fldCharType="end"/>
      </w:r>
      <w:bookmarkEnd w:id="178"/>
      <w:r>
        <w:t xml:space="preserve"> </w:t>
      </w:r>
      <w:r w:rsidRPr="002A6EEA">
        <w:t>– examples of team spotlights</w:t>
      </w:r>
    </w:p>
    <w:p w14:paraId="07E47A33" w14:textId="77777777" w:rsidR="00272796" w:rsidRDefault="00272796" w:rsidP="00272796">
      <w:r w:rsidRPr="00272796">
        <w:drawing>
          <wp:inline distT="0" distB="0" distL="0" distR="0" wp14:anchorId="34F0592B" wp14:editId="6330AD39">
            <wp:extent cx="6981825" cy="4936489"/>
            <wp:effectExtent l="0" t="0" r="0" b="0"/>
            <wp:docPr id="2100995506" name="Picture 2" descr="Two versions of a line graph are displayed. The graph represents the 2023 Drink sales for Super Soda and Cool Cola.&#10;&#10;The top image shows a line graph and a student with a speech bubble that says ‘Cool Cola is far superior to Super Soda as our sales have climbed significantly each month’. &#10;&#10;The months of April, May, June and July has been highlighted by a hollow black square, indicating the upward trend on the graph.&#10;&#10;The bottom image shows the same graph with a hollow rectangle highlighting the months of September, October and November, which indicates Super Soda having an upward trend during those months.&#10;&#10;The student next to this image has a speech bubble that says ‘Super Soda is a far more impressive product as its sales jumped during the last few months of th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995506" name="Picture 2" descr="Two versions of a line graph are displayed. The graph represents the 2023 Drink sales for Super Soda and Cool Cola.&#10;&#10;The top image shows a line graph and a student with a speech bubble that says ‘Cool Cola is far superior to Super Soda as our sales have climbed significantly each month’. &#10;&#10;The months of April, May, June and July has been highlighted by a hollow black square, indicating the upward trend on the graph.&#10;&#10;The bottom image shows the same graph with a hollow rectangle highlighting the months of September, October and November, which indicates Super Soda having an upward trend during those months.&#10;&#10;The student next to this image has a speech bubble that says ‘Super Soda is a far more impressive product as its sales jumped during the last few months of the yea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986652" cy="4939902"/>
                    </a:xfrm>
                    <a:prstGeom prst="rect">
                      <a:avLst/>
                    </a:prstGeom>
                    <a:noFill/>
                    <a:ln>
                      <a:noFill/>
                    </a:ln>
                  </pic:spPr>
                </pic:pic>
              </a:graphicData>
            </a:graphic>
          </wp:inline>
        </w:drawing>
      </w:r>
    </w:p>
    <w:p w14:paraId="5D6D46D2" w14:textId="21AD13FC" w:rsidR="57BEE6A5" w:rsidRDefault="57BEE6A5" w:rsidP="00B50065">
      <w:pPr>
        <w:pStyle w:val="ListNumber"/>
      </w:pPr>
      <w:r w:rsidRPr="00B50065">
        <w:lastRenderedPageBreak/>
        <w:t>Select</w:t>
      </w:r>
      <w:r>
        <w:t xml:space="preserve"> pairs to indicate the portion of the </w:t>
      </w:r>
      <w:r w:rsidR="1E72986D">
        <w:t xml:space="preserve">data display they have chosen and justify how </w:t>
      </w:r>
      <w:r w:rsidR="02D2C703">
        <w:t>choosing</w:t>
      </w:r>
      <w:r w:rsidR="1E72986D">
        <w:t xml:space="preserve"> that section shows their team to be</w:t>
      </w:r>
      <w:r w:rsidR="0011573A">
        <w:t xml:space="preserve"> part of a</w:t>
      </w:r>
      <w:r w:rsidR="1E72986D">
        <w:t xml:space="preserve"> </w:t>
      </w:r>
      <w:r w:rsidR="00E2494E">
        <w:t>more successful</w:t>
      </w:r>
      <w:r w:rsidR="00FE35A4">
        <w:t xml:space="preserve"> company</w:t>
      </w:r>
      <w:r w:rsidR="00E2494E">
        <w:t xml:space="preserve"> </w:t>
      </w:r>
      <w:r w:rsidR="005A0C7A">
        <w:t>than the other team</w:t>
      </w:r>
      <w:r w:rsidR="1E72986D">
        <w:t>.</w:t>
      </w:r>
    </w:p>
    <w:p w14:paraId="58A0EDBC" w14:textId="6785962D" w:rsidR="0065216A" w:rsidRPr="001C6FB8" w:rsidRDefault="0065216A" w:rsidP="00B50065">
      <w:r w:rsidRPr="001C6FB8">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rsidRPr="001C6FB8" w14:paraId="1C761B00" w14:textId="77777777" w:rsidTr="48CCD6D8">
        <w:trPr>
          <w:cnfStyle w:val="100000000000" w:firstRow="1" w:lastRow="0" w:firstColumn="0" w:lastColumn="0" w:oddVBand="0" w:evenVBand="0" w:oddHBand="0" w:evenHBand="0" w:firstRowFirstColumn="0" w:firstRowLastColumn="0" w:lastRowFirstColumn="0" w:lastRowLastColumn="0"/>
        </w:trPr>
        <w:tc>
          <w:tcPr>
            <w:tcW w:w="7280" w:type="dxa"/>
          </w:tcPr>
          <w:p w14:paraId="30CD22CF" w14:textId="77777777" w:rsidR="0065216A" w:rsidRPr="001C6FB8" w:rsidRDefault="0065216A" w:rsidP="00D33D6A">
            <w:r w:rsidRPr="001C6FB8">
              <w:t>Assessment opportunities</w:t>
            </w:r>
          </w:p>
        </w:tc>
        <w:tc>
          <w:tcPr>
            <w:tcW w:w="7280" w:type="dxa"/>
          </w:tcPr>
          <w:p w14:paraId="48BD2D0D" w14:textId="77777777" w:rsidR="0065216A" w:rsidRPr="001C6FB8" w:rsidRDefault="0065216A" w:rsidP="00D33D6A">
            <w:r w:rsidRPr="001C6FB8">
              <w:t>Links</w:t>
            </w:r>
          </w:p>
        </w:tc>
      </w:tr>
      <w:tr w:rsidR="0065216A" w:rsidRPr="001C6FB8" w14:paraId="462492FA" w14:textId="77777777" w:rsidTr="48CCD6D8">
        <w:trPr>
          <w:cnfStyle w:val="000000100000" w:firstRow="0" w:lastRow="0" w:firstColumn="0" w:lastColumn="0" w:oddVBand="0" w:evenVBand="0" w:oddHBand="1" w:evenHBand="0" w:firstRowFirstColumn="0" w:firstRowLastColumn="0" w:lastRowFirstColumn="0" w:lastRowLastColumn="0"/>
        </w:trPr>
        <w:tc>
          <w:tcPr>
            <w:tcW w:w="7280" w:type="dxa"/>
          </w:tcPr>
          <w:p w14:paraId="79F68937" w14:textId="77777777" w:rsidR="0065216A" w:rsidRPr="001C6FB8" w:rsidRDefault="0065216A" w:rsidP="00D33D6A">
            <w:r w:rsidRPr="001C6FB8">
              <w:t>What to look for:</w:t>
            </w:r>
          </w:p>
          <w:p w14:paraId="6107EB8C" w14:textId="55445CC3" w:rsidR="0065216A" w:rsidRPr="001C6FB8" w:rsidRDefault="55F610AD" w:rsidP="00572945">
            <w:pPr>
              <w:pStyle w:val="ListBullet"/>
              <w:numPr>
                <w:ilvl w:val="0"/>
                <w:numId w:val="1"/>
              </w:numPr>
            </w:pPr>
            <w:r>
              <w:t xml:space="preserve">Can students </w:t>
            </w:r>
            <w:r w:rsidR="58AC464A">
              <w:t>describe and interpret data presented in tables, column graphs and line graphs</w:t>
            </w:r>
            <w:r w:rsidR="6A5AA36E">
              <w:t xml:space="preserve">? </w:t>
            </w:r>
            <w:r w:rsidR="6A5AA36E" w:rsidRPr="581EAF5B">
              <w:rPr>
                <w:b/>
                <w:bCs/>
              </w:rPr>
              <w:t>[MAO-WM-01, MA3-DATA-02]</w:t>
            </w:r>
          </w:p>
          <w:p w14:paraId="0E768643" w14:textId="00904C83" w:rsidR="0065216A" w:rsidRPr="001C6FB8" w:rsidRDefault="071C764A" w:rsidP="00572945">
            <w:pPr>
              <w:pStyle w:val="ListBullet"/>
              <w:numPr>
                <w:ilvl w:val="0"/>
                <w:numId w:val="1"/>
              </w:numPr>
            </w:pPr>
            <w:r>
              <w:t xml:space="preserve">Can students </w:t>
            </w:r>
            <w:r w:rsidR="58AC464A">
              <w:t>interpret data representations found in digital media and in factual texts</w:t>
            </w:r>
            <w:r w:rsidR="5C5D72DC">
              <w:t xml:space="preserve">? </w:t>
            </w:r>
            <w:r w:rsidR="5C5D72DC" w:rsidRPr="581EAF5B">
              <w:rPr>
                <w:b/>
                <w:bCs/>
              </w:rPr>
              <w:t>[MAO-WM-01, MA3-DATA-02]</w:t>
            </w:r>
          </w:p>
          <w:p w14:paraId="39B190E5" w14:textId="2CB6B7E5" w:rsidR="0065216A" w:rsidRPr="001C6FB8" w:rsidRDefault="2C1017DD" w:rsidP="00572945">
            <w:pPr>
              <w:pStyle w:val="ListBullet"/>
              <w:numPr>
                <w:ilvl w:val="0"/>
                <w:numId w:val="1"/>
              </w:numPr>
              <w:rPr>
                <w:b/>
              </w:rPr>
            </w:pPr>
            <w:r>
              <w:t xml:space="preserve">Can students </w:t>
            </w:r>
            <w:r w:rsidR="58AC464A">
              <w:t>identify sources of possible bias in representations of data in the media</w:t>
            </w:r>
            <w:r w:rsidR="75947106">
              <w:t xml:space="preserve">? </w:t>
            </w:r>
            <w:r w:rsidR="75947106" w:rsidRPr="581EAF5B">
              <w:rPr>
                <w:b/>
                <w:bCs/>
              </w:rPr>
              <w:t>[MAO-WM-01, MA3-DATA-02]</w:t>
            </w:r>
          </w:p>
          <w:p w14:paraId="167C4AD3" w14:textId="387012A3" w:rsidR="0065216A" w:rsidRPr="001C6FB8" w:rsidRDefault="6E31E0FA" w:rsidP="00F054F1">
            <w:pPr>
              <w:pStyle w:val="ListBullet"/>
              <w:rPr>
                <w:b/>
              </w:rPr>
            </w:pPr>
            <w:r>
              <w:t xml:space="preserve">Can students </w:t>
            </w:r>
            <w:r w:rsidR="58AC464A">
              <w:t>identify misleading representations of data in the media</w:t>
            </w:r>
            <w:r w:rsidR="3B6947EA">
              <w:t>?</w:t>
            </w:r>
            <w:r w:rsidR="6DCC5214">
              <w:t xml:space="preserve"> </w:t>
            </w:r>
            <w:r w:rsidR="6DCC5214" w:rsidRPr="581EAF5B">
              <w:rPr>
                <w:b/>
                <w:bCs/>
              </w:rPr>
              <w:t>[MAO-WM-01, MA3-DATA-02]</w:t>
            </w:r>
          </w:p>
        </w:tc>
        <w:tc>
          <w:tcPr>
            <w:tcW w:w="7280" w:type="dxa"/>
          </w:tcPr>
          <w:p w14:paraId="394F4A3C" w14:textId="71B69FEA" w:rsidR="0065216A" w:rsidRPr="001C6FB8" w:rsidRDefault="0065216A" w:rsidP="00D33D6A">
            <w:r>
              <w:t xml:space="preserve">Links to </w:t>
            </w:r>
            <w:hyperlink r:id="rId77">
              <w:r w:rsidRPr="279DB56F">
                <w:rPr>
                  <w:rStyle w:val="Hyperlink"/>
                </w:rPr>
                <w:t>National Numeracy Learning Progressions</w:t>
              </w:r>
            </w:hyperlink>
            <w:r>
              <w:t xml:space="preserve"> (NNLP):</w:t>
            </w:r>
          </w:p>
          <w:p w14:paraId="0C7380E5" w14:textId="566627AE" w:rsidR="0065216A" w:rsidRPr="001C6FB8" w:rsidRDefault="1BE9C746" w:rsidP="4A520486">
            <w:pPr>
              <w:pStyle w:val="ListBullet"/>
              <w:ind w:left="0" w:firstLine="0"/>
            </w:pPr>
            <w:r w:rsidRPr="006F7DC7">
              <w:t>IRD3</w:t>
            </w:r>
            <w:r w:rsidRPr="00E21266">
              <w:t>, IRD4</w:t>
            </w:r>
            <w:r w:rsidR="62D40815" w:rsidRPr="00E21266">
              <w:t>, IRD6</w:t>
            </w:r>
            <w:r w:rsidR="74FA215B">
              <w:t>.</w:t>
            </w:r>
          </w:p>
        </w:tc>
      </w:tr>
    </w:tbl>
    <w:p w14:paraId="3561DF0A" w14:textId="18AD02F7" w:rsidR="008E546D" w:rsidRPr="001C6FB8" w:rsidRDefault="18BE205B" w:rsidP="00D33D6A">
      <w:pPr>
        <w:pStyle w:val="Heading1"/>
      </w:pPr>
      <w:bookmarkStart w:id="179" w:name="_Resource_1_–"/>
      <w:bookmarkStart w:id="180" w:name="_Toc1225582924"/>
      <w:bookmarkStart w:id="181" w:name="_Toc172645983"/>
      <w:bookmarkEnd w:id="179"/>
      <w:r>
        <w:lastRenderedPageBreak/>
        <w:t>Resource 1 – integers</w:t>
      </w:r>
      <w:bookmarkEnd w:id="180"/>
      <w:bookmarkEnd w:id="181"/>
    </w:p>
    <w:p w14:paraId="6901E712" w14:textId="3CB0A23D" w:rsidR="00E21266" w:rsidRDefault="620339E2" w:rsidP="48CCD6D8">
      <w:r>
        <w:rPr>
          <w:noProof/>
        </w:rPr>
        <w:drawing>
          <wp:inline distT="0" distB="0" distL="0" distR="0" wp14:anchorId="4101664F" wp14:editId="34A7F54B">
            <wp:extent cx="6372664" cy="4314825"/>
            <wp:effectExtent l="0" t="0" r="0" b="0"/>
            <wp:docPr id="1841444137" name="Picture 1841444137" descr="A horizontal number line labelled ‘A’ and a thermometer labelled ‘B’. &#10;&#10;The number line is labelled from minus 2 to 2, with −2, −1, 0, 1, and 2 annotated on the line. There are 2 question marks on either side of the annotated numbers. &#10;&#10;The thermometer shows the temperatures −20 through to 50 degrees centigrade with the current temperature indicated as 37° C. In the corner of the image is a student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444137" name="Picture 1841444137" descr="A horizontal number line labelled ‘A’ and a thermometer labelled ‘B’. &#10;&#10;The number line is labelled from minus 2 to 2, with −2, −1, 0, 1, and 2 annotated on the line. There are 2 question marks on either side of the annotated numbers. &#10;&#10;The thermometer shows the temperatures −20 through to 50 degrees centigrade with the current temperature indicated as 37° C. In the corner of the image is a student thinking."/>
                    <pic:cNvPicPr/>
                  </pic:nvPicPr>
                  <pic:blipFill>
                    <a:blip r:embed="rId78">
                      <a:extLst>
                        <a:ext uri="{28A0092B-C50C-407E-A947-70E740481C1C}">
                          <a14:useLocalDpi xmlns:a14="http://schemas.microsoft.com/office/drawing/2010/main" val="0"/>
                        </a:ext>
                      </a:extLst>
                    </a:blip>
                    <a:stretch>
                      <a:fillRect/>
                    </a:stretch>
                  </pic:blipFill>
                  <pic:spPr>
                    <a:xfrm>
                      <a:off x="0" y="0"/>
                      <a:ext cx="6372664" cy="4314825"/>
                    </a:xfrm>
                    <a:prstGeom prst="rect">
                      <a:avLst/>
                    </a:prstGeom>
                  </pic:spPr>
                </pic:pic>
              </a:graphicData>
            </a:graphic>
          </wp:inline>
        </w:drawing>
      </w:r>
    </w:p>
    <w:p w14:paraId="5F4CDAC5" w14:textId="77777777" w:rsidR="00E21266" w:rsidRDefault="00E21266">
      <w:pPr>
        <w:suppressAutoHyphens w:val="0"/>
        <w:spacing w:before="0" w:after="160" w:line="259" w:lineRule="auto"/>
      </w:pPr>
      <w:r>
        <w:br w:type="page"/>
      </w:r>
    </w:p>
    <w:p w14:paraId="45762BEE" w14:textId="7399AAB3" w:rsidR="008E546D" w:rsidRPr="001C6FB8" w:rsidRDefault="0E0F2FA1" w:rsidP="00D33D6A">
      <w:pPr>
        <w:pStyle w:val="Heading1"/>
      </w:pPr>
      <w:bookmarkStart w:id="182" w:name="_Resource_2_–"/>
      <w:bookmarkStart w:id="183" w:name="_Toc1243639275"/>
      <w:bookmarkStart w:id="184" w:name="_Toc172645984"/>
      <w:bookmarkEnd w:id="182"/>
      <w:r>
        <w:lastRenderedPageBreak/>
        <w:t xml:space="preserve">Resource </w:t>
      </w:r>
      <w:r w:rsidR="134DE195">
        <w:t>2</w:t>
      </w:r>
      <w:r w:rsidR="6E2DFD72">
        <w:t xml:space="preserve"> – </w:t>
      </w:r>
      <w:r w:rsidR="785A38B6">
        <w:t>chance representations</w:t>
      </w:r>
      <w:bookmarkEnd w:id="183"/>
      <w:bookmarkEnd w:id="184"/>
    </w:p>
    <w:p w14:paraId="61802D7D" w14:textId="0783A801" w:rsidR="008E546D" w:rsidRPr="001C6FB8" w:rsidRDefault="455EB44B" w:rsidP="48CCD6D8">
      <w:r>
        <w:rPr>
          <w:noProof/>
        </w:rPr>
        <w:drawing>
          <wp:inline distT="0" distB="0" distL="0" distR="0" wp14:anchorId="06856C14" wp14:editId="264FE949">
            <wp:extent cx="9117691" cy="3458800"/>
            <wp:effectExtent l="0" t="0" r="0" b="0"/>
            <wp:docPr id="357212727" name="Picture 357212727" descr="A poster titled ‘Chance representations’ comprised of 6 images with related text.&#10;&#10;Image 1 shows a number line from 0 to 1, and is titled ‘Linear scale’. The text asks: How can a scale from 0 to 1 help me to describe chance? &#10;How can I think about partitioning this scale to represent equal and unequal chance? &#10;&#10;Image 2 shows a bag of counters, a die and a 4 part spinner, and is titled ‘Random generators’. The text asks:&#10;How do different generators represent different possible outcomes?&#10;How can they support our reasoning about chance? &#10;How can they support our language?&#10;&#10;Image 3 shows 3 highlighters, and is titled ‘Colour coding’. The text asks:&#10;How can colour coding help me visualise chance as parts of a whole? &#10;How can colour coding help me to understand if things are equally likely or unequally likely? &#10;&#10;Image 4 shows 2 different fraction strips and is titled ‘Fraction strips/wall’. The text asks:&#10;How do fraction strips help me to think about chance as a part of the total possibilities?&#10;How can they help me to understand that the same chance can look different? &#10;&#10;Image 5 shows a half, 0.75 and 25%, and is titled ‘Numerical representation’. The text asks:&#10;How does expressing chance as a fraction, decimal or percentage help us to build a shared understanding? &#10;How does it change the language we use when describing chance? &#10;&#10;Image 6 shows a dot plot graph, and is titled ‘Dot plots’. The text asks:&#10;How can dot plots help me to visualise the outcomes of chance situations? &#10;How can they be used to compare expected frequency and observed freque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12727" name="Picture 357212727" descr="A poster titled ‘Chance representations’ comprised of 6 images with related text.&#10;&#10;Image 1 shows a number line from 0 to 1, and is titled ‘Linear scale’. The text asks: How can a scale from 0 to 1 help me to describe chance? &#10;How can I think about partitioning this scale to represent equal and unequal chance? &#10;&#10;Image 2 shows a bag of counters, a die and a 4 part spinner, and is titled ‘Random generators’. The text asks:&#10;How do different generators represent different possible outcomes?&#10;How can they support our reasoning about chance? &#10;How can they support our language?&#10;&#10;Image 3 shows 3 highlighters, and is titled ‘Colour coding’. The text asks:&#10;How can colour coding help me visualise chance as parts of a whole? &#10;How can colour coding help me to understand if things are equally likely or unequally likely? &#10;&#10;Image 4 shows 2 different fraction strips and is titled ‘Fraction strips/wall’. The text asks:&#10;How do fraction strips help me to think about chance as a part of the total possibilities?&#10;How can they help me to understand that the same chance can look different? &#10;&#10;Image 5 shows a half, 0.75 and 25%, and is titled ‘Numerical representation’. The text asks:&#10;How does expressing chance as a fraction, decimal or percentage help us to build a shared understanding? &#10;How does it change the language we use when describing chance? &#10;&#10;Image 6 shows a dot plot graph, and is titled ‘Dot plots’. The text asks:&#10;How can dot plots help me to visualise the outcomes of chance situations? &#10;How can they be used to compare expected frequency and observed frequency?  "/>
                    <pic:cNvPicPr/>
                  </pic:nvPicPr>
                  <pic:blipFill>
                    <a:blip r:embed="rId79">
                      <a:extLst>
                        <a:ext uri="{28A0092B-C50C-407E-A947-70E740481C1C}">
                          <a14:useLocalDpi xmlns:a14="http://schemas.microsoft.com/office/drawing/2010/main" val="0"/>
                        </a:ext>
                      </a:extLst>
                    </a:blip>
                    <a:stretch>
                      <a:fillRect/>
                    </a:stretch>
                  </pic:blipFill>
                  <pic:spPr>
                    <a:xfrm>
                      <a:off x="0" y="0"/>
                      <a:ext cx="9117691" cy="3458800"/>
                    </a:xfrm>
                    <a:prstGeom prst="rect">
                      <a:avLst/>
                    </a:prstGeom>
                  </pic:spPr>
                </pic:pic>
              </a:graphicData>
            </a:graphic>
          </wp:inline>
        </w:drawing>
      </w:r>
    </w:p>
    <w:p w14:paraId="0A44DC50" w14:textId="59695B86" w:rsidR="48CCD6D8" w:rsidRDefault="48CCD6D8">
      <w:r>
        <w:br w:type="page"/>
      </w:r>
    </w:p>
    <w:p w14:paraId="47124675" w14:textId="06E07113" w:rsidR="008E546D" w:rsidRDefault="00D270D2" w:rsidP="00D33D6A">
      <w:pPr>
        <w:pStyle w:val="Heading1"/>
      </w:pPr>
      <w:bookmarkStart w:id="185" w:name="_Resource_3_–"/>
      <w:bookmarkStart w:id="186" w:name="_Toc172645985"/>
      <w:bookmarkEnd w:id="185"/>
      <w:r>
        <w:lastRenderedPageBreak/>
        <w:t>Resource 3 – ‘Greedy Goat’</w:t>
      </w:r>
      <w:bookmarkEnd w:id="186"/>
    </w:p>
    <w:p w14:paraId="4DE1581D" w14:textId="11B3A024" w:rsidR="00113C10" w:rsidRPr="00113C10" w:rsidRDefault="00113C10" w:rsidP="00113C10">
      <w:pPr>
        <w:jc w:val="center"/>
        <w:rPr>
          <w:b/>
          <w:bCs/>
          <w:sz w:val="32"/>
          <w:szCs w:val="36"/>
        </w:rPr>
      </w:pPr>
      <w:r w:rsidRPr="00113C10">
        <w:rPr>
          <w:b/>
          <w:bCs/>
          <w:sz w:val="32"/>
          <w:szCs w:val="36"/>
        </w:rPr>
        <w:t>Greedy Goat</w:t>
      </w:r>
    </w:p>
    <w:p w14:paraId="6F181DFB" w14:textId="77777777" w:rsidR="0036326D" w:rsidRDefault="0036326D" w:rsidP="00113C10">
      <w:pPr>
        <w:pStyle w:val="ListNumber"/>
        <w:numPr>
          <w:ilvl w:val="0"/>
          <w:numId w:val="26"/>
        </w:numPr>
        <w:spacing w:before="120"/>
      </w:pPr>
      <w:r>
        <w:t xml:space="preserve">One person </w:t>
      </w:r>
      <w:proofErr w:type="gramStart"/>
      <w:r>
        <w:t>is in charge of</w:t>
      </w:r>
      <w:proofErr w:type="gramEnd"/>
      <w:r>
        <w:t xml:space="preserve"> rolling a 10-sided die.</w:t>
      </w:r>
    </w:p>
    <w:p w14:paraId="0B432677" w14:textId="2515F812" w:rsidR="0036326D" w:rsidRDefault="0036326D" w:rsidP="00113C10">
      <w:pPr>
        <w:pStyle w:val="ListNumber"/>
        <w:spacing w:before="120"/>
      </w:pPr>
      <w:r>
        <w:t xml:space="preserve">For each round, the person rolls and calls out the number rolled. </w:t>
      </w:r>
    </w:p>
    <w:p w14:paraId="2A275582" w14:textId="56DA8D73" w:rsidR="0036326D" w:rsidRDefault="0036326D" w:rsidP="00113C10">
      <w:pPr>
        <w:pStyle w:val="ListNumber"/>
        <w:spacing w:before="120"/>
      </w:pPr>
      <w:r>
        <w:t xml:space="preserve">Players record the number on their score chart and add the number to the sum of the previous rolls. </w:t>
      </w:r>
    </w:p>
    <w:p w14:paraId="4208317F" w14:textId="695619F9" w:rsidR="0036326D" w:rsidRDefault="0036326D" w:rsidP="00113C10">
      <w:pPr>
        <w:pStyle w:val="ListNumber"/>
        <w:spacing w:before="120"/>
      </w:pPr>
      <w:r>
        <w:t>To save their score, players can decide to stop playing after each roll.</w:t>
      </w:r>
    </w:p>
    <w:p w14:paraId="61A34FC8" w14:textId="0723B6AB" w:rsidR="0036326D" w:rsidRDefault="0036326D" w:rsidP="00113C10">
      <w:pPr>
        <w:pStyle w:val="ListNumber"/>
        <w:spacing w:before="120"/>
      </w:pPr>
      <w:r>
        <w:t>The round ends when</w:t>
      </w:r>
      <w:r w:rsidR="00D270D2">
        <w:t xml:space="preserve"> either</w:t>
      </w:r>
      <w:r>
        <w:t>:</w:t>
      </w:r>
    </w:p>
    <w:p w14:paraId="221AFB0E" w14:textId="00237DD0" w:rsidR="0036326D" w:rsidRDefault="0036326D" w:rsidP="00113C10">
      <w:pPr>
        <w:pStyle w:val="ListBullet"/>
        <w:spacing w:before="120"/>
        <w:ind w:left="1134"/>
      </w:pPr>
      <w:r>
        <w:t xml:space="preserve">all players have chosen to save their score </w:t>
      </w:r>
    </w:p>
    <w:p w14:paraId="231951E5" w14:textId="61C372E1" w:rsidR="0036326D" w:rsidRDefault="0036326D" w:rsidP="00113C10">
      <w:pPr>
        <w:pStyle w:val="ListBullet"/>
        <w:spacing w:before="120"/>
        <w:ind w:left="1134"/>
      </w:pPr>
      <w:r>
        <w:t>a 1 is rolled, in which case any remaining players score zero for that round.</w:t>
      </w:r>
    </w:p>
    <w:p w14:paraId="4C59ACCA" w14:textId="1D677591" w:rsidR="0036326D" w:rsidRDefault="0036326D" w:rsidP="00113C10">
      <w:pPr>
        <w:pStyle w:val="ListNumber"/>
        <w:spacing w:before="120"/>
      </w:pPr>
      <w:r>
        <w:t>After 10 rounds, the player with the highest score is the Greedy Goat!</w:t>
      </w:r>
    </w:p>
    <w:p w14:paraId="5C0E9AFA" w14:textId="10D9850F" w:rsidR="002F3B30" w:rsidRPr="002F3B30" w:rsidRDefault="002F3B30" w:rsidP="002F3B30">
      <w:pPr>
        <w:rPr>
          <w:rStyle w:val="Strong"/>
        </w:rPr>
      </w:pPr>
      <w:r w:rsidRPr="002F3B30">
        <w:rPr>
          <w:rStyle w:val="Strong"/>
        </w:rPr>
        <w:t>Score chart</w:t>
      </w:r>
    </w:p>
    <w:tbl>
      <w:tblPr>
        <w:tblStyle w:val="Tableheader"/>
        <w:tblW w:w="0" w:type="auto"/>
        <w:tblLayout w:type="fixed"/>
        <w:tblLook w:val="06A0" w:firstRow="1" w:lastRow="0" w:firstColumn="1" w:lastColumn="0" w:noHBand="1" w:noVBand="1"/>
        <w:tblDescription w:val="Score chart for students to record the numbers rolled and running total for 10 rounds of the 'Greedy Goat' game, together with the total score. Some cells have intentionally been left blank."/>
      </w:tblPr>
      <w:tblGrid>
        <w:gridCol w:w="1696"/>
        <w:gridCol w:w="1134"/>
        <w:gridCol w:w="1134"/>
        <w:gridCol w:w="1134"/>
        <w:gridCol w:w="1134"/>
        <w:gridCol w:w="1134"/>
        <w:gridCol w:w="1134"/>
        <w:gridCol w:w="1134"/>
        <w:gridCol w:w="1134"/>
        <w:gridCol w:w="1134"/>
        <w:gridCol w:w="1134"/>
        <w:gridCol w:w="1526"/>
      </w:tblGrid>
      <w:tr w:rsidR="002A3F3D" w14:paraId="03625A13" w14:textId="78CAB36C" w:rsidTr="00687D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A781BCA" w14:textId="2298B7DC" w:rsidR="002A3F3D" w:rsidRDefault="002A3F3D" w:rsidP="002A3F3D">
            <w:r>
              <w:t>Round</w:t>
            </w:r>
          </w:p>
        </w:tc>
        <w:tc>
          <w:tcPr>
            <w:tcW w:w="1134" w:type="dxa"/>
          </w:tcPr>
          <w:p w14:paraId="6CCF17F4" w14:textId="57D23562" w:rsidR="002A3F3D" w:rsidRDefault="002A3F3D" w:rsidP="00687D0B">
            <w:pPr>
              <w:jc w:val="center"/>
              <w:cnfStyle w:val="100000000000" w:firstRow="1" w:lastRow="0" w:firstColumn="0" w:lastColumn="0" w:oddVBand="0" w:evenVBand="0" w:oddHBand="0" w:evenHBand="0" w:firstRowFirstColumn="0" w:firstRowLastColumn="0" w:lastRowFirstColumn="0" w:lastRowLastColumn="0"/>
            </w:pPr>
            <w:r>
              <w:t>1</w:t>
            </w:r>
          </w:p>
        </w:tc>
        <w:tc>
          <w:tcPr>
            <w:tcW w:w="1134" w:type="dxa"/>
          </w:tcPr>
          <w:p w14:paraId="5FD6EA58" w14:textId="3656CEDD" w:rsidR="002A3F3D" w:rsidRDefault="002A3F3D" w:rsidP="00687D0B">
            <w:pPr>
              <w:jc w:val="center"/>
              <w:cnfStyle w:val="100000000000" w:firstRow="1" w:lastRow="0" w:firstColumn="0" w:lastColumn="0" w:oddVBand="0" w:evenVBand="0" w:oddHBand="0" w:evenHBand="0" w:firstRowFirstColumn="0" w:firstRowLastColumn="0" w:lastRowFirstColumn="0" w:lastRowLastColumn="0"/>
            </w:pPr>
            <w:r>
              <w:t>2</w:t>
            </w:r>
          </w:p>
        </w:tc>
        <w:tc>
          <w:tcPr>
            <w:tcW w:w="1134" w:type="dxa"/>
          </w:tcPr>
          <w:p w14:paraId="52E911CD" w14:textId="3B4ABB18" w:rsidR="002A3F3D" w:rsidRDefault="002A3F3D" w:rsidP="00687D0B">
            <w:pPr>
              <w:jc w:val="center"/>
              <w:cnfStyle w:val="100000000000" w:firstRow="1" w:lastRow="0" w:firstColumn="0" w:lastColumn="0" w:oddVBand="0" w:evenVBand="0" w:oddHBand="0" w:evenHBand="0" w:firstRowFirstColumn="0" w:firstRowLastColumn="0" w:lastRowFirstColumn="0" w:lastRowLastColumn="0"/>
            </w:pPr>
            <w:r>
              <w:t>3</w:t>
            </w:r>
          </w:p>
        </w:tc>
        <w:tc>
          <w:tcPr>
            <w:tcW w:w="1134" w:type="dxa"/>
          </w:tcPr>
          <w:p w14:paraId="525CCB86" w14:textId="3CF85425" w:rsidR="002A3F3D" w:rsidRDefault="002A3F3D" w:rsidP="00687D0B">
            <w:pPr>
              <w:jc w:val="center"/>
              <w:cnfStyle w:val="100000000000" w:firstRow="1" w:lastRow="0" w:firstColumn="0" w:lastColumn="0" w:oddVBand="0" w:evenVBand="0" w:oddHBand="0" w:evenHBand="0" w:firstRowFirstColumn="0" w:firstRowLastColumn="0" w:lastRowFirstColumn="0" w:lastRowLastColumn="0"/>
            </w:pPr>
            <w:r>
              <w:t>4</w:t>
            </w:r>
          </w:p>
        </w:tc>
        <w:tc>
          <w:tcPr>
            <w:tcW w:w="1134" w:type="dxa"/>
          </w:tcPr>
          <w:p w14:paraId="4CF8BCA7" w14:textId="1DC0F3C6" w:rsidR="002A3F3D" w:rsidRDefault="002A3F3D" w:rsidP="00687D0B">
            <w:pPr>
              <w:jc w:val="center"/>
              <w:cnfStyle w:val="100000000000" w:firstRow="1" w:lastRow="0" w:firstColumn="0" w:lastColumn="0" w:oddVBand="0" w:evenVBand="0" w:oddHBand="0" w:evenHBand="0" w:firstRowFirstColumn="0" w:firstRowLastColumn="0" w:lastRowFirstColumn="0" w:lastRowLastColumn="0"/>
            </w:pPr>
            <w:r>
              <w:t>5</w:t>
            </w:r>
          </w:p>
        </w:tc>
        <w:tc>
          <w:tcPr>
            <w:tcW w:w="1134" w:type="dxa"/>
          </w:tcPr>
          <w:p w14:paraId="7D6A3EDC" w14:textId="0E54AEBA" w:rsidR="002A3F3D" w:rsidRDefault="002A3F3D" w:rsidP="00687D0B">
            <w:pPr>
              <w:jc w:val="center"/>
              <w:cnfStyle w:val="100000000000" w:firstRow="1" w:lastRow="0" w:firstColumn="0" w:lastColumn="0" w:oddVBand="0" w:evenVBand="0" w:oddHBand="0" w:evenHBand="0" w:firstRowFirstColumn="0" w:firstRowLastColumn="0" w:lastRowFirstColumn="0" w:lastRowLastColumn="0"/>
            </w:pPr>
            <w:r>
              <w:t>6</w:t>
            </w:r>
          </w:p>
        </w:tc>
        <w:tc>
          <w:tcPr>
            <w:tcW w:w="1134" w:type="dxa"/>
          </w:tcPr>
          <w:p w14:paraId="6FFA8936" w14:textId="61BFC719" w:rsidR="002A3F3D" w:rsidRDefault="002A3F3D" w:rsidP="00687D0B">
            <w:pPr>
              <w:jc w:val="center"/>
              <w:cnfStyle w:val="100000000000" w:firstRow="1" w:lastRow="0" w:firstColumn="0" w:lastColumn="0" w:oddVBand="0" w:evenVBand="0" w:oddHBand="0" w:evenHBand="0" w:firstRowFirstColumn="0" w:firstRowLastColumn="0" w:lastRowFirstColumn="0" w:lastRowLastColumn="0"/>
            </w:pPr>
            <w:r>
              <w:t>7</w:t>
            </w:r>
          </w:p>
        </w:tc>
        <w:tc>
          <w:tcPr>
            <w:tcW w:w="1134" w:type="dxa"/>
          </w:tcPr>
          <w:p w14:paraId="796ED03A" w14:textId="1545E666" w:rsidR="002A3F3D" w:rsidRDefault="002A3F3D" w:rsidP="00687D0B">
            <w:pPr>
              <w:jc w:val="center"/>
              <w:cnfStyle w:val="100000000000" w:firstRow="1" w:lastRow="0" w:firstColumn="0" w:lastColumn="0" w:oddVBand="0" w:evenVBand="0" w:oddHBand="0" w:evenHBand="0" w:firstRowFirstColumn="0" w:firstRowLastColumn="0" w:lastRowFirstColumn="0" w:lastRowLastColumn="0"/>
            </w:pPr>
            <w:r>
              <w:t>8</w:t>
            </w:r>
          </w:p>
        </w:tc>
        <w:tc>
          <w:tcPr>
            <w:tcW w:w="1134" w:type="dxa"/>
          </w:tcPr>
          <w:p w14:paraId="2B374BC4" w14:textId="32F565E7" w:rsidR="002A3F3D" w:rsidRDefault="002A3F3D" w:rsidP="00687D0B">
            <w:pPr>
              <w:jc w:val="center"/>
              <w:cnfStyle w:val="100000000000" w:firstRow="1" w:lastRow="0" w:firstColumn="0" w:lastColumn="0" w:oddVBand="0" w:evenVBand="0" w:oddHBand="0" w:evenHBand="0" w:firstRowFirstColumn="0" w:firstRowLastColumn="0" w:lastRowFirstColumn="0" w:lastRowLastColumn="0"/>
            </w:pPr>
            <w:r>
              <w:t>9</w:t>
            </w:r>
          </w:p>
        </w:tc>
        <w:tc>
          <w:tcPr>
            <w:tcW w:w="1134" w:type="dxa"/>
          </w:tcPr>
          <w:p w14:paraId="1CDCEAE0" w14:textId="0E07FD68" w:rsidR="002A3F3D" w:rsidRDefault="002A3F3D" w:rsidP="00687D0B">
            <w:pPr>
              <w:jc w:val="center"/>
              <w:cnfStyle w:val="100000000000" w:firstRow="1" w:lastRow="0" w:firstColumn="0" w:lastColumn="0" w:oddVBand="0" w:evenVBand="0" w:oddHBand="0" w:evenHBand="0" w:firstRowFirstColumn="0" w:firstRowLastColumn="0" w:lastRowFirstColumn="0" w:lastRowLastColumn="0"/>
            </w:pPr>
            <w:r>
              <w:t>10</w:t>
            </w:r>
          </w:p>
        </w:tc>
        <w:tc>
          <w:tcPr>
            <w:tcW w:w="1526" w:type="dxa"/>
          </w:tcPr>
          <w:p w14:paraId="13521CBD" w14:textId="60DA2267" w:rsidR="002A3F3D" w:rsidRDefault="002A3F3D" w:rsidP="002A3F3D">
            <w:pPr>
              <w:cnfStyle w:val="100000000000" w:firstRow="1" w:lastRow="0" w:firstColumn="0" w:lastColumn="0" w:oddVBand="0" w:evenVBand="0" w:oddHBand="0" w:evenHBand="0" w:firstRowFirstColumn="0" w:firstRowLastColumn="0" w:lastRowFirstColumn="0" w:lastRowLastColumn="0"/>
            </w:pPr>
            <w:r>
              <w:t>Total score</w:t>
            </w:r>
          </w:p>
        </w:tc>
      </w:tr>
      <w:tr w:rsidR="00687D0B" w14:paraId="748A13DA" w14:textId="502544B8" w:rsidTr="00687D0B">
        <w:tc>
          <w:tcPr>
            <w:cnfStyle w:val="001000000000" w:firstRow="0" w:lastRow="0" w:firstColumn="1" w:lastColumn="0" w:oddVBand="0" w:evenVBand="0" w:oddHBand="0" w:evenHBand="0" w:firstRowFirstColumn="0" w:firstRowLastColumn="0" w:lastRowFirstColumn="0" w:lastRowLastColumn="0"/>
            <w:tcW w:w="1696" w:type="dxa"/>
            <w:shd w:val="clear" w:color="auto" w:fill="EBEBEB"/>
          </w:tcPr>
          <w:p w14:paraId="6F264365" w14:textId="0C22E889" w:rsidR="002A3F3D" w:rsidRDefault="002A3F3D" w:rsidP="002A3F3D">
            <w:r>
              <w:t>Number(s) rolled</w:t>
            </w:r>
          </w:p>
        </w:tc>
        <w:tc>
          <w:tcPr>
            <w:tcW w:w="1134" w:type="dxa"/>
          </w:tcPr>
          <w:p w14:paraId="29F4783F" w14:textId="77777777" w:rsidR="002A3F3D" w:rsidRDefault="002A3F3D" w:rsidP="002A3F3D">
            <w:pPr>
              <w:cnfStyle w:val="000000000000" w:firstRow="0" w:lastRow="0" w:firstColumn="0" w:lastColumn="0" w:oddVBand="0" w:evenVBand="0" w:oddHBand="0" w:evenHBand="0" w:firstRowFirstColumn="0" w:firstRowLastColumn="0" w:lastRowFirstColumn="0" w:lastRowLastColumn="0"/>
            </w:pPr>
          </w:p>
        </w:tc>
        <w:tc>
          <w:tcPr>
            <w:tcW w:w="1134" w:type="dxa"/>
          </w:tcPr>
          <w:p w14:paraId="22B5DAC9" w14:textId="77777777" w:rsidR="002A3F3D" w:rsidRDefault="002A3F3D" w:rsidP="002A3F3D">
            <w:pPr>
              <w:cnfStyle w:val="000000000000" w:firstRow="0" w:lastRow="0" w:firstColumn="0" w:lastColumn="0" w:oddVBand="0" w:evenVBand="0" w:oddHBand="0" w:evenHBand="0" w:firstRowFirstColumn="0" w:firstRowLastColumn="0" w:lastRowFirstColumn="0" w:lastRowLastColumn="0"/>
            </w:pPr>
          </w:p>
        </w:tc>
        <w:tc>
          <w:tcPr>
            <w:tcW w:w="1134" w:type="dxa"/>
          </w:tcPr>
          <w:p w14:paraId="359718F4" w14:textId="77777777" w:rsidR="002A3F3D" w:rsidRDefault="002A3F3D" w:rsidP="002A3F3D">
            <w:pPr>
              <w:cnfStyle w:val="000000000000" w:firstRow="0" w:lastRow="0" w:firstColumn="0" w:lastColumn="0" w:oddVBand="0" w:evenVBand="0" w:oddHBand="0" w:evenHBand="0" w:firstRowFirstColumn="0" w:firstRowLastColumn="0" w:lastRowFirstColumn="0" w:lastRowLastColumn="0"/>
            </w:pPr>
          </w:p>
        </w:tc>
        <w:tc>
          <w:tcPr>
            <w:tcW w:w="1134" w:type="dxa"/>
          </w:tcPr>
          <w:p w14:paraId="00A50A82" w14:textId="77777777" w:rsidR="002A3F3D" w:rsidRDefault="002A3F3D" w:rsidP="002A3F3D">
            <w:pPr>
              <w:cnfStyle w:val="000000000000" w:firstRow="0" w:lastRow="0" w:firstColumn="0" w:lastColumn="0" w:oddVBand="0" w:evenVBand="0" w:oddHBand="0" w:evenHBand="0" w:firstRowFirstColumn="0" w:firstRowLastColumn="0" w:lastRowFirstColumn="0" w:lastRowLastColumn="0"/>
            </w:pPr>
          </w:p>
        </w:tc>
        <w:tc>
          <w:tcPr>
            <w:tcW w:w="1134" w:type="dxa"/>
          </w:tcPr>
          <w:p w14:paraId="5690C3BD" w14:textId="77777777" w:rsidR="002A3F3D" w:rsidRDefault="002A3F3D" w:rsidP="002A3F3D">
            <w:pPr>
              <w:cnfStyle w:val="000000000000" w:firstRow="0" w:lastRow="0" w:firstColumn="0" w:lastColumn="0" w:oddVBand="0" w:evenVBand="0" w:oddHBand="0" w:evenHBand="0" w:firstRowFirstColumn="0" w:firstRowLastColumn="0" w:lastRowFirstColumn="0" w:lastRowLastColumn="0"/>
            </w:pPr>
          </w:p>
        </w:tc>
        <w:tc>
          <w:tcPr>
            <w:tcW w:w="1134" w:type="dxa"/>
          </w:tcPr>
          <w:p w14:paraId="0AB21171" w14:textId="77777777" w:rsidR="002A3F3D" w:rsidRDefault="002A3F3D" w:rsidP="002A3F3D">
            <w:pPr>
              <w:cnfStyle w:val="000000000000" w:firstRow="0" w:lastRow="0" w:firstColumn="0" w:lastColumn="0" w:oddVBand="0" w:evenVBand="0" w:oddHBand="0" w:evenHBand="0" w:firstRowFirstColumn="0" w:firstRowLastColumn="0" w:lastRowFirstColumn="0" w:lastRowLastColumn="0"/>
            </w:pPr>
          </w:p>
        </w:tc>
        <w:tc>
          <w:tcPr>
            <w:tcW w:w="1134" w:type="dxa"/>
          </w:tcPr>
          <w:p w14:paraId="6C53CA94" w14:textId="77777777" w:rsidR="002A3F3D" w:rsidRDefault="002A3F3D" w:rsidP="002A3F3D">
            <w:pPr>
              <w:cnfStyle w:val="000000000000" w:firstRow="0" w:lastRow="0" w:firstColumn="0" w:lastColumn="0" w:oddVBand="0" w:evenVBand="0" w:oddHBand="0" w:evenHBand="0" w:firstRowFirstColumn="0" w:firstRowLastColumn="0" w:lastRowFirstColumn="0" w:lastRowLastColumn="0"/>
            </w:pPr>
          </w:p>
        </w:tc>
        <w:tc>
          <w:tcPr>
            <w:tcW w:w="1134" w:type="dxa"/>
          </w:tcPr>
          <w:p w14:paraId="658F8840" w14:textId="77777777" w:rsidR="002A3F3D" w:rsidRDefault="002A3F3D" w:rsidP="002A3F3D">
            <w:pPr>
              <w:cnfStyle w:val="000000000000" w:firstRow="0" w:lastRow="0" w:firstColumn="0" w:lastColumn="0" w:oddVBand="0" w:evenVBand="0" w:oddHBand="0" w:evenHBand="0" w:firstRowFirstColumn="0" w:firstRowLastColumn="0" w:lastRowFirstColumn="0" w:lastRowLastColumn="0"/>
            </w:pPr>
          </w:p>
        </w:tc>
        <w:tc>
          <w:tcPr>
            <w:tcW w:w="1134" w:type="dxa"/>
          </w:tcPr>
          <w:p w14:paraId="4E6ADC16" w14:textId="77777777" w:rsidR="002A3F3D" w:rsidRDefault="002A3F3D" w:rsidP="002A3F3D">
            <w:pPr>
              <w:cnfStyle w:val="000000000000" w:firstRow="0" w:lastRow="0" w:firstColumn="0" w:lastColumn="0" w:oddVBand="0" w:evenVBand="0" w:oddHBand="0" w:evenHBand="0" w:firstRowFirstColumn="0" w:firstRowLastColumn="0" w:lastRowFirstColumn="0" w:lastRowLastColumn="0"/>
            </w:pPr>
          </w:p>
        </w:tc>
        <w:tc>
          <w:tcPr>
            <w:tcW w:w="1134" w:type="dxa"/>
          </w:tcPr>
          <w:p w14:paraId="311BECF0" w14:textId="77777777" w:rsidR="002A3F3D" w:rsidRDefault="002A3F3D" w:rsidP="002A3F3D">
            <w:pPr>
              <w:cnfStyle w:val="000000000000" w:firstRow="0" w:lastRow="0" w:firstColumn="0" w:lastColumn="0" w:oddVBand="0" w:evenVBand="0" w:oddHBand="0" w:evenHBand="0" w:firstRowFirstColumn="0" w:firstRowLastColumn="0" w:lastRowFirstColumn="0" w:lastRowLastColumn="0"/>
            </w:pPr>
          </w:p>
        </w:tc>
        <w:tc>
          <w:tcPr>
            <w:tcW w:w="1526" w:type="dxa"/>
          </w:tcPr>
          <w:p w14:paraId="40CA1A50" w14:textId="77777777" w:rsidR="002A3F3D" w:rsidRDefault="002A3F3D" w:rsidP="002A3F3D">
            <w:pPr>
              <w:cnfStyle w:val="000000000000" w:firstRow="0" w:lastRow="0" w:firstColumn="0" w:lastColumn="0" w:oddVBand="0" w:evenVBand="0" w:oddHBand="0" w:evenHBand="0" w:firstRowFirstColumn="0" w:firstRowLastColumn="0" w:lastRowFirstColumn="0" w:lastRowLastColumn="0"/>
            </w:pPr>
          </w:p>
        </w:tc>
      </w:tr>
      <w:tr w:rsidR="00687D0B" w14:paraId="1A98FFA0" w14:textId="2460563E" w:rsidTr="00687D0B">
        <w:tc>
          <w:tcPr>
            <w:cnfStyle w:val="001000000000" w:firstRow="0" w:lastRow="0" w:firstColumn="1" w:lastColumn="0" w:oddVBand="0" w:evenVBand="0" w:oddHBand="0" w:evenHBand="0" w:firstRowFirstColumn="0" w:firstRowLastColumn="0" w:lastRowFirstColumn="0" w:lastRowLastColumn="0"/>
            <w:tcW w:w="1696" w:type="dxa"/>
            <w:shd w:val="clear" w:color="auto" w:fill="EBEBEB"/>
          </w:tcPr>
          <w:p w14:paraId="7028868E" w14:textId="10A08B52" w:rsidR="002A3F3D" w:rsidRDefault="002A3F3D" w:rsidP="002A3F3D">
            <w:r>
              <w:t>Running total</w:t>
            </w:r>
          </w:p>
        </w:tc>
        <w:tc>
          <w:tcPr>
            <w:tcW w:w="1134" w:type="dxa"/>
          </w:tcPr>
          <w:p w14:paraId="5DBEF93C" w14:textId="77777777" w:rsidR="002A3F3D" w:rsidRDefault="002A3F3D" w:rsidP="002A3F3D">
            <w:pPr>
              <w:cnfStyle w:val="000000000000" w:firstRow="0" w:lastRow="0" w:firstColumn="0" w:lastColumn="0" w:oddVBand="0" w:evenVBand="0" w:oddHBand="0" w:evenHBand="0" w:firstRowFirstColumn="0" w:firstRowLastColumn="0" w:lastRowFirstColumn="0" w:lastRowLastColumn="0"/>
            </w:pPr>
          </w:p>
        </w:tc>
        <w:tc>
          <w:tcPr>
            <w:tcW w:w="1134" w:type="dxa"/>
          </w:tcPr>
          <w:p w14:paraId="026C522F" w14:textId="77777777" w:rsidR="002A3F3D" w:rsidRDefault="002A3F3D" w:rsidP="002A3F3D">
            <w:pPr>
              <w:cnfStyle w:val="000000000000" w:firstRow="0" w:lastRow="0" w:firstColumn="0" w:lastColumn="0" w:oddVBand="0" w:evenVBand="0" w:oddHBand="0" w:evenHBand="0" w:firstRowFirstColumn="0" w:firstRowLastColumn="0" w:lastRowFirstColumn="0" w:lastRowLastColumn="0"/>
            </w:pPr>
          </w:p>
        </w:tc>
        <w:tc>
          <w:tcPr>
            <w:tcW w:w="1134" w:type="dxa"/>
          </w:tcPr>
          <w:p w14:paraId="10999152" w14:textId="77777777" w:rsidR="002A3F3D" w:rsidRDefault="002A3F3D" w:rsidP="002A3F3D">
            <w:pPr>
              <w:cnfStyle w:val="000000000000" w:firstRow="0" w:lastRow="0" w:firstColumn="0" w:lastColumn="0" w:oddVBand="0" w:evenVBand="0" w:oddHBand="0" w:evenHBand="0" w:firstRowFirstColumn="0" w:firstRowLastColumn="0" w:lastRowFirstColumn="0" w:lastRowLastColumn="0"/>
            </w:pPr>
          </w:p>
        </w:tc>
        <w:tc>
          <w:tcPr>
            <w:tcW w:w="1134" w:type="dxa"/>
          </w:tcPr>
          <w:p w14:paraId="6E68ABC3" w14:textId="77777777" w:rsidR="002A3F3D" w:rsidRDefault="002A3F3D" w:rsidP="002A3F3D">
            <w:pPr>
              <w:cnfStyle w:val="000000000000" w:firstRow="0" w:lastRow="0" w:firstColumn="0" w:lastColumn="0" w:oddVBand="0" w:evenVBand="0" w:oddHBand="0" w:evenHBand="0" w:firstRowFirstColumn="0" w:firstRowLastColumn="0" w:lastRowFirstColumn="0" w:lastRowLastColumn="0"/>
            </w:pPr>
          </w:p>
        </w:tc>
        <w:tc>
          <w:tcPr>
            <w:tcW w:w="1134" w:type="dxa"/>
          </w:tcPr>
          <w:p w14:paraId="409258CB" w14:textId="77777777" w:rsidR="002A3F3D" w:rsidRDefault="002A3F3D" w:rsidP="002A3F3D">
            <w:pPr>
              <w:cnfStyle w:val="000000000000" w:firstRow="0" w:lastRow="0" w:firstColumn="0" w:lastColumn="0" w:oddVBand="0" w:evenVBand="0" w:oddHBand="0" w:evenHBand="0" w:firstRowFirstColumn="0" w:firstRowLastColumn="0" w:lastRowFirstColumn="0" w:lastRowLastColumn="0"/>
            </w:pPr>
          </w:p>
        </w:tc>
        <w:tc>
          <w:tcPr>
            <w:tcW w:w="1134" w:type="dxa"/>
          </w:tcPr>
          <w:p w14:paraId="49652E73" w14:textId="77777777" w:rsidR="002A3F3D" w:rsidRDefault="002A3F3D" w:rsidP="002A3F3D">
            <w:pPr>
              <w:cnfStyle w:val="000000000000" w:firstRow="0" w:lastRow="0" w:firstColumn="0" w:lastColumn="0" w:oddVBand="0" w:evenVBand="0" w:oddHBand="0" w:evenHBand="0" w:firstRowFirstColumn="0" w:firstRowLastColumn="0" w:lastRowFirstColumn="0" w:lastRowLastColumn="0"/>
            </w:pPr>
          </w:p>
        </w:tc>
        <w:tc>
          <w:tcPr>
            <w:tcW w:w="1134" w:type="dxa"/>
          </w:tcPr>
          <w:p w14:paraId="49B3CF4A" w14:textId="77777777" w:rsidR="002A3F3D" w:rsidRDefault="002A3F3D" w:rsidP="002A3F3D">
            <w:pPr>
              <w:cnfStyle w:val="000000000000" w:firstRow="0" w:lastRow="0" w:firstColumn="0" w:lastColumn="0" w:oddVBand="0" w:evenVBand="0" w:oddHBand="0" w:evenHBand="0" w:firstRowFirstColumn="0" w:firstRowLastColumn="0" w:lastRowFirstColumn="0" w:lastRowLastColumn="0"/>
            </w:pPr>
          </w:p>
        </w:tc>
        <w:tc>
          <w:tcPr>
            <w:tcW w:w="1134" w:type="dxa"/>
          </w:tcPr>
          <w:p w14:paraId="122417BD" w14:textId="77777777" w:rsidR="002A3F3D" w:rsidRDefault="002A3F3D" w:rsidP="002A3F3D">
            <w:pPr>
              <w:cnfStyle w:val="000000000000" w:firstRow="0" w:lastRow="0" w:firstColumn="0" w:lastColumn="0" w:oddVBand="0" w:evenVBand="0" w:oddHBand="0" w:evenHBand="0" w:firstRowFirstColumn="0" w:firstRowLastColumn="0" w:lastRowFirstColumn="0" w:lastRowLastColumn="0"/>
            </w:pPr>
          </w:p>
        </w:tc>
        <w:tc>
          <w:tcPr>
            <w:tcW w:w="1134" w:type="dxa"/>
          </w:tcPr>
          <w:p w14:paraId="0DAF5693" w14:textId="77777777" w:rsidR="002A3F3D" w:rsidRDefault="002A3F3D" w:rsidP="002A3F3D">
            <w:pPr>
              <w:cnfStyle w:val="000000000000" w:firstRow="0" w:lastRow="0" w:firstColumn="0" w:lastColumn="0" w:oddVBand="0" w:evenVBand="0" w:oddHBand="0" w:evenHBand="0" w:firstRowFirstColumn="0" w:firstRowLastColumn="0" w:lastRowFirstColumn="0" w:lastRowLastColumn="0"/>
            </w:pPr>
          </w:p>
        </w:tc>
        <w:tc>
          <w:tcPr>
            <w:tcW w:w="1134" w:type="dxa"/>
          </w:tcPr>
          <w:p w14:paraId="7948EA9C" w14:textId="77777777" w:rsidR="002A3F3D" w:rsidRDefault="002A3F3D" w:rsidP="002A3F3D">
            <w:pPr>
              <w:cnfStyle w:val="000000000000" w:firstRow="0" w:lastRow="0" w:firstColumn="0" w:lastColumn="0" w:oddVBand="0" w:evenVBand="0" w:oddHBand="0" w:evenHBand="0" w:firstRowFirstColumn="0" w:firstRowLastColumn="0" w:lastRowFirstColumn="0" w:lastRowLastColumn="0"/>
            </w:pPr>
          </w:p>
        </w:tc>
        <w:tc>
          <w:tcPr>
            <w:tcW w:w="1526" w:type="dxa"/>
          </w:tcPr>
          <w:p w14:paraId="1ED94092" w14:textId="77777777" w:rsidR="002A3F3D" w:rsidRDefault="002A3F3D" w:rsidP="002A3F3D">
            <w:pPr>
              <w:cnfStyle w:val="000000000000" w:firstRow="0" w:lastRow="0" w:firstColumn="0" w:lastColumn="0" w:oddVBand="0" w:evenVBand="0" w:oddHBand="0" w:evenHBand="0" w:firstRowFirstColumn="0" w:firstRowLastColumn="0" w:lastRowFirstColumn="0" w:lastRowLastColumn="0"/>
            </w:pPr>
          </w:p>
        </w:tc>
      </w:tr>
    </w:tbl>
    <w:p w14:paraId="448C46D3" w14:textId="1729CE5E" w:rsidR="00B14175" w:rsidRPr="001C6FB8" w:rsidRDefault="0E0F2FA1" w:rsidP="028CBD41">
      <w:pPr>
        <w:pStyle w:val="Heading1"/>
      </w:pPr>
      <w:bookmarkStart w:id="187" w:name="_Resource_4_–"/>
      <w:bookmarkStart w:id="188" w:name="_Toc1856544659"/>
      <w:bookmarkStart w:id="189" w:name="_Toc172645986"/>
      <w:bookmarkEnd w:id="187"/>
      <w:r>
        <w:lastRenderedPageBreak/>
        <w:t xml:space="preserve">Resource </w:t>
      </w:r>
      <w:r w:rsidR="6D0C8676">
        <w:t>4</w:t>
      </w:r>
      <w:r w:rsidR="304E3739">
        <w:t xml:space="preserve"> –</w:t>
      </w:r>
      <w:r w:rsidR="3DE7E1FE">
        <w:t xml:space="preserve"> </w:t>
      </w:r>
      <w:r w:rsidR="19223819">
        <w:t>investigating likelihood</w:t>
      </w:r>
      <w:bookmarkEnd w:id="188"/>
      <w:bookmarkEnd w:id="189"/>
    </w:p>
    <w:p w14:paraId="2C461F93" w14:textId="0932A938" w:rsidR="00B14175" w:rsidRPr="001C6FB8" w:rsidRDefault="6E3A417C" w:rsidP="00DC342D">
      <w:r>
        <w:rPr>
          <w:noProof/>
        </w:rPr>
        <w:drawing>
          <wp:inline distT="0" distB="0" distL="0" distR="0" wp14:anchorId="1F8462AF" wp14:editId="302D1C93">
            <wp:extent cx="6719620" cy="4511858"/>
            <wp:effectExtent l="0" t="0" r="0" b="0"/>
            <wp:docPr id="1929120838" name="Picture 1929120838" descr="A probability scale from zero to 1. Above the scale are 6 bags each with different collections of marbles. Bag one has 6 blue marbles and 2 purple marbles, bag 2 has 3 blue marbles, bag 3 has 4 blue marbles and 4 purple marbles, bag 4 has 2 blue marbles and 6 purple marbles, bag 5 has 6  purple marbles and bag 6 has 3 purple marbles and one blue mar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120838" name="Picture 1929120838" descr="A probability scale from zero to 1. Above the scale are 6 bags each with different collections of marbles. Bag one has 6 blue marbles and 2 purple marbles, bag 2 has 3 blue marbles, bag 3 has 4 blue marbles and 4 purple marbles, bag 4 has 2 blue marbles and 6 purple marbles, bag 5 has 6  purple marbles and bag 6 has 3 purple marbles and one blue marble."/>
                    <pic:cNvPicPr/>
                  </pic:nvPicPr>
                  <pic:blipFill>
                    <a:blip r:embed="rId80">
                      <a:extLst>
                        <a:ext uri="{28A0092B-C50C-407E-A947-70E740481C1C}">
                          <a14:useLocalDpi xmlns:a14="http://schemas.microsoft.com/office/drawing/2010/main" val="0"/>
                        </a:ext>
                      </a:extLst>
                    </a:blip>
                    <a:stretch>
                      <a:fillRect/>
                    </a:stretch>
                  </pic:blipFill>
                  <pic:spPr>
                    <a:xfrm>
                      <a:off x="0" y="0"/>
                      <a:ext cx="6719620" cy="4511858"/>
                    </a:xfrm>
                    <a:prstGeom prst="rect">
                      <a:avLst/>
                    </a:prstGeom>
                  </pic:spPr>
                </pic:pic>
              </a:graphicData>
            </a:graphic>
          </wp:inline>
        </w:drawing>
      </w:r>
    </w:p>
    <w:p w14:paraId="4632CB83" w14:textId="1EBE100D" w:rsidR="00B14175" w:rsidRPr="001C6FB8" w:rsidRDefault="00B14175" w:rsidP="00B14175">
      <w:pPr>
        <w:spacing w:before="0" w:after="160" w:line="259" w:lineRule="auto"/>
      </w:pPr>
      <w:r w:rsidRPr="001C6FB8">
        <w:br w:type="page"/>
      </w:r>
    </w:p>
    <w:p w14:paraId="1462FE43" w14:textId="6AC3EEAA" w:rsidR="00B14175" w:rsidRPr="001C6FB8" w:rsidRDefault="3317128C" w:rsidP="028CBD41">
      <w:pPr>
        <w:pStyle w:val="Heading1"/>
      </w:pPr>
      <w:bookmarkStart w:id="190" w:name="_Resource_5_–"/>
      <w:bookmarkStart w:id="191" w:name="_Toc915072625"/>
      <w:bookmarkStart w:id="192" w:name="_Toc172645987"/>
      <w:bookmarkEnd w:id="190"/>
      <w:r>
        <w:lastRenderedPageBreak/>
        <w:t xml:space="preserve">Resource </w:t>
      </w:r>
      <w:r w:rsidR="6A7A4FA9">
        <w:t>5</w:t>
      </w:r>
      <w:r>
        <w:t xml:space="preserve"> </w:t>
      </w:r>
      <w:r w:rsidR="253CC8FA">
        <w:t>– missing integers</w:t>
      </w:r>
      <w:bookmarkEnd w:id="191"/>
      <w:bookmarkEnd w:id="192"/>
    </w:p>
    <w:p w14:paraId="769BD5E7" w14:textId="77777777" w:rsidR="006517C7" w:rsidRPr="006517C7" w:rsidRDefault="58BC3F04" w:rsidP="74418559">
      <w:pPr>
        <w:rPr>
          <w:highlight w:val="yellow"/>
        </w:rPr>
      </w:pPr>
      <w:r>
        <w:rPr>
          <w:noProof/>
        </w:rPr>
        <w:drawing>
          <wp:inline distT="0" distB="0" distL="0" distR="0" wp14:anchorId="135A7BC7" wp14:editId="5185E774">
            <wp:extent cx="6338047" cy="4400550"/>
            <wp:effectExtent l="0" t="0" r="5715" b="0"/>
            <wp:docPr id="1776901324" name="Picture 1776901324" descr="This resource has 4 separate images labelled ‘A’, ‘B’, ‘C’ and ‘D’. Image A shows a number line that is partially covered by a paper strip. Visible markings range from -7 to 0. The paper strip covers to the right of 0 and has a question mark on it. &#10;&#10;Image B shows a number line ranging from -11 to 11 with a paper strip covering the numbers from -7 to 7. The paper strip has a question mark on it. &#10;&#10;Image C is a vertical number line with the markings 0, 5 and -5 visible. The remainder of the number line has paper strips covering each side with question marks on them. &#10;&#10;Image D is a Cartesian plane showing 4 quadrants. the positive x-axis and the negative y-axis are not labelled and have question mar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901324" name="Picture 1776901324" descr="This resource has 4 separate images labelled ‘A’, ‘B’, ‘C’ and ‘D’. Image A shows a number line that is partially covered by a paper strip. Visible markings range from -7 to 0. The paper strip covers to the right of 0 and has a question mark on it. &#10;&#10;Image B shows a number line ranging from -11 to 11 with a paper strip covering the numbers from -7 to 7. The paper strip has a question mark on it. &#10;&#10;Image C is a vertical number line with the markings 0, 5 and -5 visible. The remainder of the number line has paper strips covering each side with question marks on them. &#10;&#10;Image D is a Cartesian plane showing 4 quadrants. the positive x-axis and the negative y-axis are not labelled and have question marks. "/>
                    <pic:cNvPicPr/>
                  </pic:nvPicPr>
                  <pic:blipFill>
                    <a:blip r:embed="rId81">
                      <a:extLst>
                        <a:ext uri="{28A0092B-C50C-407E-A947-70E740481C1C}">
                          <a14:useLocalDpi xmlns:a14="http://schemas.microsoft.com/office/drawing/2010/main" val="0"/>
                        </a:ext>
                      </a:extLst>
                    </a:blip>
                    <a:stretch>
                      <a:fillRect/>
                    </a:stretch>
                  </pic:blipFill>
                  <pic:spPr>
                    <a:xfrm>
                      <a:off x="0" y="0"/>
                      <a:ext cx="6348060" cy="4407502"/>
                    </a:xfrm>
                    <a:prstGeom prst="rect">
                      <a:avLst/>
                    </a:prstGeom>
                  </pic:spPr>
                </pic:pic>
              </a:graphicData>
            </a:graphic>
          </wp:inline>
        </w:drawing>
      </w:r>
      <w:bookmarkStart w:id="193" w:name="_Toc909791387"/>
    </w:p>
    <w:p w14:paraId="24CED59D" w14:textId="77777777" w:rsidR="006517C7" w:rsidRPr="006517C7" w:rsidRDefault="006517C7" w:rsidP="006517C7">
      <w:pPr>
        <w:rPr>
          <w:highlight w:val="yellow"/>
        </w:rPr>
      </w:pPr>
      <w:r>
        <w:rPr>
          <w:rStyle w:val="Heading1Char"/>
          <w:highlight w:val="yellow"/>
        </w:rPr>
        <w:br w:type="page"/>
      </w:r>
    </w:p>
    <w:p w14:paraId="416E0BA3" w14:textId="536A01AB" w:rsidR="00B14175" w:rsidRPr="005843B0" w:rsidRDefault="7E3B8FB3" w:rsidP="005843B0">
      <w:pPr>
        <w:pStyle w:val="Heading1"/>
        <w:rPr>
          <w:rStyle w:val="Heading1Char"/>
          <w:bCs/>
        </w:rPr>
      </w:pPr>
      <w:bookmarkStart w:id="194" w:name="_Resource_6_–"/>
      <w:bookmarkStart w:id="195" w:name="_Toc172645988"/>
      <w:bookmarkEnd w:id="194"/>
      <w:r w:rsidRPr="006517C7">
        <w:rPr>
          <w:rStyle w:val="Heading1Char"/>
        </w:rPr>
        <w:lastRenderedPageBreak/>
        <w:t xml:space="preserve">Resource </w:t>
      </w:r>
      <w:r w:rsidR="71017454" w:rsidRPr="006517C7">
        <w:rPr>
          <w:rStyle w:val="Heading1Char"/>
        </w:rPr>
        <w:t>6</w:t>
      </w:r>
      <w:r w:rsidRPr="006517C7">
        <w:rPr>
          <w:rStyle w:val="Heading1Char"/>
        </w:rPr>
        <w:t xml:space="preserve"> – data </w:t>
      </w:r>
      <w:r w:rsidR="71CAB1F2" w:rsidRPr="006517C7">
        <w:rPr>
          <w:rStyle w:val="Heading1Char"/>
        </w:rPr>
        <w:t>types</w:t>
      </w:r>
      <w:bookmarkEnd w:id="193"/>
      <w:bookmarkEnd w:id="195"/>
    </w:p>
    <w:p w14:paraId="7431476E" w14:textId="3564F3ED" w:rsidR="00B14175" w:rsidRPr="001C6FB8" w:rsidRDefault="038D0912" w:rsidP="48CCD6D8">
      <w:pPr>
        <w:spacing w:before="0" w:after="160" w:line="259" w:lineRule="auto"/>
      </w:pPr>
      <w:r>
        <w:rPr>
          <w:noProof/>
        </w:rPr>
        <w:drawing>
          <wp:inline distT="0" distB="0" distL="0" distR="0" wp14:anchorId="3B3F3E92" wp14:editId="0C4ED517">
            <wp:extent cx="7984657" cy="5086350"/>
            <wp:effectExtent l="0" t="0" r="0" b="0"/>
            <wp:docPr id="2025712114" name="Picture 2025712114" descr="A multi-part resource that includes a flow diagram and a series of representations and descriptions of different data types. &#10;&#10;The flow diagram begins with a tile that says ‘collect data’. The diagram then splits into 2.  &#10;&#10;On the left-hand side is a tile for continuous data, followed by a tile for numerical data and an image of a line graph. This element has a note to say that it is for Stage 3. &#10;&#10;The right-hand side of the flow chart begins with a tile that says ‘discrete’. Discrete is then separated into 2 more tiles called ‘numerical’ and ‘categorical’. Both of these are annotated to say that they are for Stage 2 and 3. The numerical tile is linked to an image of a column graph. &#10;&#10;The categorical tile is further split into tiles labelled ‘ordinal’ and ‘nominal’. Both of these data types are annotated to say that they are for Stage 3. Ordinal is linked to an image of a Likert scale. Nominal is linked to an image of 3 eyes of different colour.  &#10;&#10;There are 7 additional elements to represent and describe different terms used in the syllabus. &#10;&#10;Variable - something measurable or observable that is expected to change either over time or between observations, such as hair colour. There is an image of different heads of hair – one blonde, one brunette. &#10;&#10;Numerical variable - variables that are numbers. Adding, subtracting or calculating an average makes sense such as the number of children in a family. There is an image of 3 babies. &#10;&#10;Discrete numerical data - describes items or events that can only be counted in whole number values, where number where values in between the whole numbers cannot be found or labelled in the data display such as the number of children in the family. There is an image of a column graph. &#10;&#10;Categorical data - describes the quality or characteristic of something. Values belong to exactly 1 category, such as blood type. There is an image of 4 blood bags with different blood type labels. &#10;&#10;Ordinal categorical data - categories can be ranked or ordered. The order is clear but not the distance between each position such as a feedback scale. There is an image of a Likert scale. &#10;&#10;Nominal data - no meaningful order between the categories such as eye colour. There is an image of 3 different coloured eyes – one blue, one green, one brown.  &#10;&#10;Continuous numerical data - values between the whole numbers are meaningful and are labelled in the data display such as temperature 19.8° or fuel prices $1.78. There is an image of an unlabelled line graph with 2 variables. &#10;&#10;The resource has this note: &#10;&#10;Stage 2 teaching advice states that students are not expected to classify the type of data they are collect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12114" name="Picture 2025712114" descr="A multi-part resource that includes a flow diagram and a series of representations and descriptions of different data types. &#10;&#10;The flow diagram begins with a tile that says ‘collect data’. The diagram then splits into 2.  &#10;&#10;On the left-hand side is a tile for continuous data, followed by a tile for numerical data and an image of a line graph. This element has a note to say that it is for Stage 3. &#10;&#10;The right-hand side of the flow chart begins with a tile that says ‘discrete’. Discrete is then separated into 2 more tiles called ‘numerical’ and ‘categorical’. Both of these are annotated to say that they are for Stage 2 and 3. The numerical tile is linked to an image of a column graph. &#10;&#10;The categorical tile is further split into tiles labelled ‘ordinal’ and ‘nominal’. Both of these data types are annotated to say that they are for Stage 3. Ordinal is linked to an image of a Likert scale. Nominal is linked to an image of 3 eyes of different colour.  &#10;&#10;There are 7 additional elements to represent and describe different terms used in the syllabus. &#10;&#10;Variable - something measurable or observable that is expected to change either over time or between observations, such as hair colour. There is an image of different heads of hair – one blonde, one brunette. &#10;&#10;Numerical variable - variables that are numbers. Adding, subtracting or calculating an average makes sense such as the number of children in a family. There is an image of 3 babies. &#10;&#10;Discrete numerical data - describes items or events that can only be counted in whole number values, where number where values in between the whole numbers cannot be found or labelled in the data display such as the number of children in the family. There is an image of a column graph. &#10;&#10;Categorical data - describes the quality or characteristic of something. Values belong to exactly 1 category, such as blood type. There is an image of 4 blood bags with different blood type labels. &#10;&#10;Ordinal categorical data - categories can be ranked or ordered. The order is clear but not the distance between each position such as a feedback scale. There is an image of a Likert scale. &#10;&#10;Nominal data - no meaningful order between the categories such as eye colour. There is an image of 3 different coloured eyes – one blue, one green, one brown.  &#10;&#10;Continuous numerical data - values between the whole numbers are meaningful and are labelled in the data display such as temperature 19.8° or fuel prices $1.78. There is an image of an unlabelled line graph with 2 variables. &#10;&#10;The resource has this note: &#10;&#10;Stage 2 teaching advice states that students are not expected to classify the type of data they are collecting. &#10;"/>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7999451" cy="5095774"/>
                    </a:xfrm>
                    <a:prstGeom prst="rect">
                      <a:avLst/>
                    </a:prstGeom>
                  </pic:spPr>
                </pic:pic>
              </a:graphicData>
            </a:graphic>
          </wp:inline>
        </w:drawing>
      </w:r>
      <w:r w:rsidR="00B14175">
        <w:br w:type="page"/>
      </w:r>
    </w:p>
    <w:p w14:paraId="60D0D2F1" w14:textId="713FD138" w:rsidR="00B14175" w:rsidRPr="001C6FB8" w:rsidRDefault="556EA39C" w:rsidP="00B14175">
      <w:pPr>
        <w:pStyle w:val="Heading1"/>
      </w:pPr>
      <w:bookmarkStart w:id="196" w:name="_Resource_7_–"/>
      <w:bookmarkStart w:id="197" w:name="_Toc1750304869"/>
      <w:bookmarkStart w:id="198" w:name="_Toc172645989"/>
      <w:bookmarkEnd w:id="196"/>
      <w:r>
        <w:lastRenderedPageBreak/>
        <w:t xml:space="preserve">Resource </w:t>
      </w:r>
      <w:r w:rsidR="467B4BAE">
        <w:t>7</w:t>
      </w:r>
      <w:r>
        <w:t xml:space="preserve"> – </w:t>
      </w:r>
      <w:r w:rsidR="60A433E0">
        <w:t>integers below zero</w:t>
      </w:r>
      <w:bookmarkEnd w:id="197"/>
      <w:bookmarkEnd w:id="198"/>
    </w:p>
    <w:p w14:paraId="4CE6A9DA" w14:textId="4B32FEAF" w:rsidR="732A33F3" w:rsidRDefault="732A33F3" w:rsidP="4A520486">
      <w:r>
        <w:rPr>
          <w:noProof/>
        </w:rPr>
        <w:drawing>
          <wp:inline distT="0" distB="0" distL="0" distR="0" wp14:anchorId="3CF7A523" wp14:editId="294B5449">
            <wp:extent cx="6852958" cy="4368760"/>
            <wp:effectExtent l="0" t="0" r="0" b="0"/>
            <wp:docPr id="1352150802" name="Picture 1352150802" descr="A line graph with text above reading: The submarine HMAS Collins has been in training. This line graph shows the depths of the submarine in the last week of training.&#10;&#10;The graph has the sea level depths of 15 m to -30 m along the y-axis, and the days Monday to Friday marked along the x-axis. Within the graph there are images of a submarine indicating depths of 0m, -15m, -10m, -20m, -5m, -30m, -5m, -25m, -20m, -20m and 0m.&#10;&#10;The path of the submarine is as follows. At the beginning of Monday it was at 0, then -15m then -10m. On Tuesday it went to -20 m, then -7m. On Wednesday it went to -30m and then up to -7m. On Thursday it went to -25m and then -20m. On Friday it stayed at -20m and then went up to 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150802" name="Picture 1352150802" descr="A line graph with text above reading: The submarine HMAS Collins has been in training. This line graph shows the depths of the submarine in the last week of training.&#10;&#10;The graph has the sea level depths of 15 m to -30 m along the y-axis, and the days Monday to Friday marked along the x-axis. Within the graph there are images of a submarine indicating depths of 0m, -15m, -10m, -20m, -5m, -30m, -5m, -25m, -20m, -20m and 0m.&#10;&#10;The path of the submarine is as follows. At the beginning of Monday it was at 0, then -15m then -10m. On Tuesday it went to -20 m, then -7m. On Wednesday it went to -30m and then up to -7m. On Thursday it went to -25m and then -20m. On Friday it stayed at -20m and then went up to 0m."/>
                    <pic:cNvPicPr/>
                  </pic:nvPicPr>
                  <pic:blipFill>
                    <a:blip r:embed="rId83">
                      <a:extLst>
                        <a:ext uri="{28A0092B-C50C-407E-A947-70E740481C1C}">
                          <a14:useLocalDpi xmlns:a14="http://schemas.microsoft.com/office/drawing/2010/main" val="0"/>
                        </a:ext>
                      </a:extLst>
                    </a:blip>
                    <a:stretch>
                      <a:fillRect/>
                    </a:stretch>
                  </pic:blipFill>
                  <pic:spPr>
                    <a:xfrm>
                      <a:off x="0" y="0"/>
                      <a:ext cx="6852958" cy="4368760"/>
                    </a:xfrm>
                    <a:prstGeom prst="rect">
                      <a:avLst/>
                    </a:prstGeom>
                  </pic:spPr>
                </pic:pic>
              </a:graphicData>
            </a:graphic>
          </wp:inline>
        </w:drawing>
      </w:r>
    </w:p>
    <w:p w14:paraId="46394B94" w14:textId="77777777" w:rsidR="00B14175" w:rsidRPr="001C6FB8" w:rsidRDefault="00B14175" w:rsidP="00B14175">
      <w:pPr>
        <w:spacing w:before="0" w:after="160" w:line="259" w:lineRule="auto"/>
      </w:pPr>
      <w:r w:rsidRPr="001C6FB8">
        <w:br w:type="page"/>
      </w:r>
    </w:p>
    <w:p w14:paraId="1113F986" w14:textId="3BC8C3CD" w:rsidR="00B14175" w:rsidRPr="001C6FB8" w:rsidRDefault="00B14175" w:rsidP="028CBD41">
      <w:pPr>
        <w:pStyle w:val="Heading1"/>
        <w:spacing w:before="0" w:after="160" w:line="259" w:lineRule="auto"/>
      </w:pPr>
      <w:bookmarkStart w:id="199" w:name="_Resource_8_–"/>
      <w:bookmarkStart w:id="200" w:name="_Toc564407017"/>
      <w:bookmarkStart w:id="201" w:name="_Toc172645990"/>
      <w:bookmarkEnd w:id="199"/>
      <w:r>
        <w:lastRenderedPageBreak/>
        <w:t>R</w:t>
      </w:r>
      <w:r w:rsidRPr="001C6FB8">
        <w:t xml:space="preserve">esource </w:t>
      </w:r>
      <w:r w:rsidR="5E52B443">
        <w:t>8</w:t>
      </w:r>
      <w:r w:rsidRPr="001C6FB8">
        <w:t xml:space="preserve"> – </w:t>
      </w:r>
      <w:r w:rsidR="544EDAB9" w:rsidRPr="001C6FB8">
        <w:t>probability scale</w:t>
      </w:r>
      <w:r w:rsidR="7D59D91A" w:rsidRPr="001C6FB8">
        <w:t>s</w:t>
      </w:r>
      <w:bookmarkEnd w:id="200"/>
      <w:bookmarkEnd w:id="201"/>
    </w:p>
    <w:p w14:paraId="7019BD83" w14:textId="5E429FC1" w:rsidR="00130097" w:rsidRDefault="00130097" w:rsidP="00232740">
      <w:r>
        <w:rPr>
          <w:noProof/>
        </w:rPr>
        <w:drawing>
          <wp:inline distT="0" distB="0" distL="0" distR="0" wp14:anchorId="7B40E08E" wp14:editId="7D1C6218">
            <wp:extent cx="8682466" cy="4913908"/>
            <wp:effectExtent l="0" t="0" r="4445" b="1270"/>
            <wp:docPr id="1337434123" name="Picture 1" descr="A probability scale worksheet.&#10;&#10;On the left, are images of random generators: a coin, a 3-part spinner, a bag with 4 differently coloured counters and a standard dot die. Next to each image is a labelled fraction bar.&#10;&#10;The coin bar is labelled half heads and half tails.&#10;&#10;The spinner bar is labelled in thirds.&#10;&#10;The bag or counter bar is labelled in quarters.&#10;&#10;The dice bar is labelled in sixths.&#10;&#10;Next to each bar is a probability scale from zero to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34123" name="Picture 1" descr="A probability scale worksheet.&#10;&#10;On the left, are images of random generators: a coin, a 3-part spinner, a bag with 4 differently coloured counters and a standard dot die. Next to each image is a labelled fraction bar.&#10;&#10;The coin bar is labelled half heads and half tails.&#10;&#10;The spinner bar is labelled in thirds.&#10;&#10;The bag or counter bar is labelled in quarters.&#10;&#10;The dice bar is labelled in sixths.&#10;&#10;Next to each bar is a probability scale from zero to one."/>
                    <pic:cNvPicPr/>
                  </pic:nvPicPr>
                  <pic:blipFill>
                    <a:blip r:embed="rId84">
                      <a:extLst>
                        <a:ext uri="{28A0092B-C50C-407E-A947-70E740481C1C}">
                          <a14:useLocalDpi xmlns:a14="http://schemas.microsoft.com/office/drawing/2010/main" val="0"/>
                        </a:ext>
                      </a:extLst>
                    </a:blip>
                    <a:stretch>
                      <a:fillRect/>
                    </a:stretch>
                  </pic:blipFill>
                  <pic:spPr>
                    <a:xfrm>
                      <a:off x="0" y="0"/>
                      <a:ext cx="8682466" cy="4913908"/>
                    </a:xfrm>
                    <a:prstGeom prst="rect">
                      <a:avLst/>
                    </a:prstGeom>
                  </pic:spPr>
                </pic:pic>
              </a:graphicData>
            </a:graphic>
          </wp:inline>
        </w:drawing>
      </w:r>
    </w:p>
    <w:p w14:paraId="74E893F9" w14:textId="2F22749D" w:rsidR="006F7DC7" w:rsidRDefault="006F7DC7">
      <w:pPr>
        <w:suppressAutoHyphens w:val="0"/>
        <w:spacing w:before="0" w:after="160" w:line="259" w:lineRule="auto"/>
      </w:pPr>
      <w:r>
        <w:br w:type="page"/>
      </w:r>
    </w:p>
    <w:p w14:paraId="3BC07C75" w14:textId="15A4C35F" w:rsidR="00B14175" w:rsidRPr="001C6FB8" w:rsidRDefault="362EAAE6" w:rsidP="650B0B5D">
      <w:pPr>
        <w:pStyle w:val="Heading1"/>
        <w:rPr>
          <w:rFonts w:eastAsia="Arial"/>
        </w:rPr>
      </w:pPr>
      <w:bookmarkStart w:id="202" w:name="_Resource_9_–"/>
      <w:bookmarkStart w:id="203" w:name="_Toc607572324"/>
      <w:bookmarkStart w:id="204" w:name="_Toc172645991"/>
      <w:bookmarkEnd w:id="202"/>
      <w:r w:rsidRPr="1CEE483B">
        <w:rPr>
          <w:rFonts w:eastAsia="Arial"/>
        </w:rPr>
        <w:lastRenderedPageBreak/>
        <w:t xml:space="preserve">Resource </w:t>
      </w:r>
      <w:r w:rsidR="5567473E" w:rsidRPr="1CEE483B">
        <w:rPr>
          <w:rFonts w:eastAsia="Arial"/>
        </w:rPr>
        <w:t xml:space="preserve">9 – </w:t>
      </w:r>
      <w:r w:rsidR="5FEA6108" w:rsidRPr="4B0022E4">
        <w:rPr>
          <w:rFonts w:eastAsia="Arial"/>
        </w:rPr>
        <w:t>more</w:t>
      </w:r>
      <w:r w:rsidR="5567473E" w:rsidRPr="1CEE483B">
        <w:rPr>
          <w:rFonts w:eastAsia="Arial"/>
        </w:rPr>
        <w:t xml:space="preserve"> and </w:t>
      </w:r>
      <w:bookmarkEnd w:id="203"/>
      <w:r w:rsidR="78C05B98" w:rsidRPr="4B0022E4">
        <w:rPr>
          <w:rFonts w:eastAsia="Arial"/>
        </w:rPr>
        <w:t>less</w:t>
      </w:r>
      <w:bookmarkEnd w:id="204"/>
    </w:p>
    <w:tbl>
      <w:tblPr>
        <w:tblStyle w:val="Tableheader"/>
        <w:tblW w:w="0" w:type="auto"/>
        <w:tblLayout w:type="fixed"/>
        <w:tblLook w:val="0620" w:firstRow="1" w:lastRow="0" w:firstColumn="0" w:lastColumn="0" w:noHBand="1" w:noVBand="1"/>
        <w:tblDescription w:val="Student recording table for a series of numbers. Students need to record the values for one thousandth less and one thousandth more of the listed numbers. Some cells have intentionally been left blank."/>
      </w:tblPr>
      <w:tblGrid>
        <w:gridCol w:w="4845"/>
        <w:gridCol w:w="4845"/>
        <w:gridCol w:w="4845"/>
      </w:tblGrid>
      <w:tr w:rsidR="650B0B5D" w14:paraId="448F6AC3" w14:textId="77777777" w:rsidTr="005843B0">
        <w:trPr>
          <w:cnfStyle w:val="100000000000" w:firstRow="1" w:lastRow="0" w:firstColumn="0" w:lastColumn="0" w:oddVBand="0" w:evenVBand="0" w:oddHBand="0" w:evenHBand="0" w:firstRowFirstColumn="0" w:firstRowLastColumn="0" w:lastRowFirstColumn="0" w:lastRowLastColumn="0"/>
          <w:trHeight w:val="300"/>
        </w:trPr>
        <w:tc>
          <w:tcPr>
            <w:tcW w:w="4845" w:type="dxa"/>
          </w:tcPr>
          <w:p w14:paraId="29CC6E70" w14:textId="0422C809" w:rsidR="650B0B5D" w:rsidRPr="005843B0" w:rsidRDefault="650B0B5D" w:rsidP="005843B0">
            <w:r w:rsidRPr="005843B0">
              <w:t xml:space="preserve">One thousandth </w:t>
            </w:r>
            <w:r w:rsidR="33FE261A" w:rsidRPr="005843B0">
              <w:t>less</w:t>
            </w:r>
          </w:p>
        </w:tc>
        <w:tc>
          <w:tcPr>
            <w:tcW w:w="4845" w:type="dxa"/>
          </w:tcPr>
          <w:p w14:paraId="2A4A2EEB" w14:textId="5959D578" w:rsidR="650B0B5D" w:rsidRPr="005843B0" w:rsidRDefault="650B0B5D" w:rsidP="005843B0">
            <w:r w:rsidRPr="005843B0">
              <w:t>Number</w:t>
            </w:r>
          </w:p>
        </w:tc>
        <w:tc>
          <w:tcPr>
            <w:tcW w:w="4845" w:type="dxa"/>
          </w:tcPr>
          <w:p w14:paraId="516497BA" w14:textId="6D1B66F5" w:rsidR="650B0B5D" w:rsidRPr="005843B0" w:rsidRDefault="650B0B5D" w:rsidP="005843B0">
            <w:r w:rsidRPr="005843B0">
              <w:t xml:space="preserve">One thousandth </w:t>
            </w:r>
            <w:r w:rsidR="4DBF0220" w:rsidRPr="005843B0">
              <w:t>more</w:t>
            </w:r>
          </w:p>
        </w:tc>
      </w:tr>
      <w:tr w:rsidR="650B0B5D" w14:paraId="12834E12" w14:textId="77777777" w:rsidTr="005843B0">
        <w:trPr>
          <w:trHeight w:val="300"/>
        </w:trPr>
        <w:tc>
          <w:tcPr>
            <w:tcW w:w="4845" w:type="dxa"/>
          </w:tcPr>
          <w:p w14:paraId="57839950" w14:textId="187DF6D7" w:rsidR="650B0B5D" w:rsidRPr="005843B0" w:rsidRDefault="650B0B5D" w:rsidP="005843B0"/>
        </w:tc>
        <w:tc>
          <w:tcPr>
            <w:tcW w:w="4845" w:type="dxa"/>
          </w:tcPr>
          <w:p w14:paraId="5CC043C1" w14:textId="32E697BC" w:rsidR="650B0B5D" w:rsidRPr="005843B0" w:rsidRDefault="650B0B5D" w:rsidP="005843B0">
            <w:r w:rsidRPr="005843B0">
              <w:t>1</w:t>
            </w:r>
          </w:p>
        </w:tc>
        <w:tc>
          <w:tcPr>
            <w:tcW w:w="4845" w:type="dxa"/>
          </w:tcPr>
          <w:p w14:paraId="6A094544" w14:textId="544BAEC6" w:rsidR="650B0B5D" w:rsidRPr="005843B0" w:rsidRDefault="650B0B5D" w:rsidP="005843B0"/>
        </w:tc>
      </w:tr>
      <w:tr w:rsidR="650B0B5D" w14:paraId="5DDEA017" w14:textId="77777777" w:rsidTr="005843B0">
        <w:trPr>
          <w:trHeight w:val="300"/>
        </w:trPr>
        <w:tc>
          <w:tcPr>
            <w:tcW w:w="4845" w:type="dxa"/>
          </w:tcPr>
          <w:p w14:paraId="733E9541" w14:textId="33736275" w:rsidR="650B0B5D" w:rsidRPr="005843B0" w:rsidRDefault="650B0B5D" w:rsidP="005843B0"/>
        </w:tc>
        <w:tc>
          <w:tcPr>
            <w:tcW w:w="4845" w:type="dxa"/>
          </w:tcPr>
          <w:p w14:paraId="7F4931F2" w14:textId="0B81A05A" w:rsidR="650B0B5D" w:rsidRPr="005843B0" w:rsidRDefault="650B0B5D" w:rsidP="005843B0">
            <w:r w:rsidRPr="005843B0">
              <w:t>0.5</w:t>
            </w:r>
          </w:p>
        </w:tc>
        <w:tc>
          <w:tcPr>
            <w:tcW w:w="4845" w:type="dxa"/>
          </w:tcPr>
          <w:p w14:paraId="618E3598" w14:textId="767CCB47" w:rsidR="650B0B5D" w:rsidRPr="005843B0" w:rsidRDefault="650B0B5D" w:rsidP="005843B0"/>
        </w:tc>
      </w:tr>
      <w:tr w:rsidR="650B0B5D" w14:paraId="584FC12E" w14:textId="77777777" w:rsidTr="005843B0">
        <w:trPr>
          <w:trHeight w:val="300"/>
        </w:trPr>
        <w:tc>
          <w:tcPr>
            <w:tcW w:w="4845" w:type="dxa"/>
          </w:tcPr>
          <w:p w14:paraId="15BEAF34" w14:textId="6C94FFDD" w:rsidR="650B0B5D" w:rsidRPr="005843B0" w:rsidRDefault="650B0B5D" w:rsidP="005843B0"/>
        </w:tc>
        <w:tc>
          <w:tcPr>
            <w:tcW w:w="4845" w:type="dxa"/>
          </w:tcPr>
          <w:p w14:paraId="1D4C5114" w14:textId="4011E4F7" w:rsidR="650B0B5D" w:rsidRPr="005843B0" w:rsidRDefault="650B0B5D" w:rsidP="005843B0">
            <w:r w:rsidRPr="005843B0">
              <w:t>0.25</w:t>
            </w:r>
          </w:p>
        </w:tc>
        <w:tc>
          <w:tcPr>
            <w:tcW w:w="4845" w:type="dxa"/>
          </w:tcPr>
          <w:p w14:paraId="6BD3066D" w14:textId="2C8F4B78" w:rsidR="650B0B5D" w:rsidRPr="005843B0" w:rsidRDefault="650B0B5D" w:rsidP="005843B0"/>
        </w:tc>
      </w:tr>
      <w:tr w:rsidR="650B0B5D" w14:paraId="2BC3055D" w14:textId="77777777" w:rsidTr="005843B0">
        <w:trPr>
          <w:trHeight w:val="300"/>
        </w:trPr>
        <w:tc>
          <w:tcPr>
            <w:tcW w:w="4845" w:type="dxa"/>
          </w:tcPr>
          <w:p w14:paraId="01E87C3B" w14:textId="2B28A790" w:rsidR="650B0B5D" w:rsidRPr="005843B0" w:rsidRDefault="650B0B5D" w:rsidP="005843B0"/>
        </w:tc>
        <w:tc>
          <w:tcPr>
            <w:tcW w:w="4845" w:type="dxa"/>
          </w:tcPr>
          <w:p w14:paraId="57D22F5C" w14:textId="680672C3" w:rsidR="650B0B5D" w:rsidRPr="005843B0" w:rsidRDefault="650B0B5D" w:rsidP="005843B0">
            <w:r w:rsidRPr="005843B0">
              <w:t>0.6</w:t>
            </w:r>
          </w:p>
        </w:tc>
        <w:tc>
          <w:tcPr>
            <w:tcW w:w="4845" w:type="dxa"/>
          </w:tcPr>
          <w:p w14:paraId="2996B605" w14:textId="104F0AFF" w:rsidR="650B0B5D" w:rsidRPr="005843B0" w:rsidRDefault="650B0B5D" w:rsidP="005843B0"/>
        </w:tc>
      </w:tr>
      <w:tr w:rsidR="650B0B5D" w14:paraId="2DA13CBD" w14:textId="77777777" w:rsidTr="005843B0">
        <w:trPr>
          <w:trHeight w:val="300"/>
        </w:trPr>
        <w:tc>
          <w:tcPr>
            <w:tcW w:w="4845" w:type="dxa"/>
          </w:tcPr>
          <w:p w14:paraId="49742FE1" w14:textId="51B116E7" w:rsidR="650B0B5D" w:rsidRPr="005843B0" w:rsidRDefault="650B0B5D" w:rsidP="005843B0"/>
        </w:tc>
        <w:tc>
          <w:tcPr>
            <w:tcW w:w="4845" w:type="dxa"/>
          </w:tcPr>
          <w:p w14:paraId="5288C6E7" w14:textId="2523404B" w:rsidR="650B0B5D" w:rsidRPr="005843B0" w:rsidRDefault="650B0B5D" w:rsidP="005843B0">
            <w:r w:rsidRPr="005843B0">
              <w:t>0.005</w:t>
            </w:r>
          </w:p>
        </w:tc>
        <w:tc>
          <w:tcPr>
            <w:tcW w:w="4845" w:type="dxa"/>
          </w:tcPr>
          <w:p w14:paraId="67C1AFA0" w14:textId="4365884B" w:rsidR="650B0B5D" w:rsidRPr="005843B0" w:rsidRDefault="650B0B5D" w:rsidP="005843B0"/>
        </w:tc>
      </w:tr>
      <w:tr w:rsidR="650B0B5D" w14:paraId="2D466C56" w14:textId="77777777" w:rsidTr="005843B0">
        <w:trPr>
          <w:trHeight w:val="300"/>
        </w:trPr>
        <w:tc>
          <w:tcPr>
            <w:tcW w:w="4845" w:type="dxa"/>
          </w:tcPr>
          <w:p w14:paraId="57494512" w14:textId="11C882B9" w:rsidR="650B0B5D" w:rsidRPr="005843B0" w:rsidRDefault="650B0B5D" w:rsidP="005843B0"/>
        </w:tc>
        <w:tc>
          <w:tcPr>
            <w:tcW w:w="4845" w:type="dxa"/>
          </w:tcPr>
          <w:p w14:paraId="4096BF02" w14:textId="007A655E" w:rsidR="650B0B5D" w:rsidRPr="005843B0" w:rsidRDefault="650B0B5D" w:rsidP="005843B0">
            <w:r w:rsidRPr="005843B0">
              <w:t>0.75</w:t>
            </w:r>
          </w:p>
        </w:tc>
        <w:tc>
          <w:tcPr>
            <w:tcW w:w="4845" w:type="dxa"/>
          </w:tcPr>
          <w:p w14:paraId="4C7BE8B7" w14:textId="292A6CCE" w:rsidR="650B0B5D" w:rsidRPr="005843B0" w:rsidRDefault="650B0B5D" w:rsidP="005843B0"/>
        </w:tc>
      </w:tr>
    </w:tbl>
    <w:p w14:paraId="1C690C67" w14:textId="20676DB3" w:rsidR="00B14175" w:rsidRPr="001C6FB8" w:rsidRDefault="362EAAE6" w:rsidP="650B0B5D">
      <w:r>
        <w:br w:type="page"/>
      </w:r>
    </w:p>
    <w:p w14:paraId="1A838A49" w14:textId="071820CB" w:rsidR="00B14175" w:rsidRPr="001C6FB8" w:rsidRDefault="6816D848" w:rsidP="650B0B5D">
      <w:pPr>
        <w:pStyle w:val="Heading1"/>
      </w:pPr>
      <w:bookmarkStart w:id="205" w:name="_Resource_10_–"/>
      <w:bookmarkStart w:id="206" w:name="_Toc259442457"/>
      <w:bookmarkStart w:id="207" w:name="_Toc172645992"/>
      <w:bookmarkEnd w:id="205"/>
      <w:r w:rsidRPr="1CEE483B">
        <w:rPr>
          <w:rFonts w:eastAsia="Arial"/>
        </w:rPr>
        <w:lastRenderedPageBreak/>
        <w:t>Resource 10 – mobile phone timeline</w:t>
      </w:r>
      <w:bookmarkEnd w:id="206"/>
      <w:bookmarkEnd w:id="207"/>
    </w:p>
    <w:p w14:paraId="1B115370" w14:textId="37E6E8E5" w:rsidR="08884EE2" w:rsidRDefault="08884EE2" w:rsidP="4B0022E4">
      <w:r>
        <w:rPr>
          <w:noProof/>
        </w:rPr>
        <w:drawing>
          <wp:inline distT="0" distB="0" distL="0" distR="0" wp14:anchorId="6EAD205F" wp14:editId="09CCCA3E">
            <wp:extent cx="8082732" cy="4681666"/>
            <wp:effectExtent l="0" t="0" r="0" b="0"/>
            <wp:docPr id="1239993937" name="Picture 1239993937" descr="Timeline from 1980 to 2030 titled ‘Evolution of the mobile phone’. The timeline displays when features were added to mobile phones. Items added along the timeline are: 1984 the first portable mobile device, 1997 the first portable gaming, 2001 the first phone with internet capabilities, 2007 the first iPhone and 2023 the first foldable touchscreen. A scale of 1 cm = 2 years is indicated at the bottom of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993937" name="Picture 1239993937" descr="Timeline from 1980 to 2030 titled ‘Evolution of the mobile phone’. The timeline displays when features were added to mobile phones. Items added along the timeline are: 1984 the first portable mobile device, 1997 the first portable gaming, 2001 the first phone with internet capabilities, 2007 the first iPhone and 2023 the first foldable touchscreen. A scale of 1 cm = 2 years is indicated at the bottom of the image."/>
                    <pic:cNvPicPr/>
                  </pic:nvPicPr>
                  <pic:blipFill>
                    <a:blip r:embed="rId85">
                      <a:extLst>
                        <a:ext uri="{28A0092B-C50C-407E-A947-70E740481C1C}">
                          <a14:useLocalDpi xmlns:a14="http://schemas.microsoft.com/office/drawing/2010/main" val="0"/>
                        </a:ext>
                      </a:extLst>
                    </a:blip>
                    <a:stretch>
                      <a:fillRect/>
                    </a:stretch>
                  </pic:blipFill>
                  <pic:spPr>
                    <a:xfrm>
                      <a:off x="0" y="0"/>
                      <a:ext cx="8082732" cy="4681666"/>
                    </a:xfrm>
                    <a:prstGeom prst="rect">
                      <a:avLst/>
                    </a:prstGeom>
                  </pic:spPr>
                </pic:pic>
              </a:graphicData>
            </a:graphic>
          </wp:inline>
        </w:drawing>
      </w:r>
    </w:p>
    <w:p w14:paraId="716D2641" w14:textId="039554CA" w:rsidR="006F7DC7" w:rsidRDefault="006F7DC7">
      <w:pPr>
        <w:suppressAutoHyphens w:val="0"/>
        <w:spacing w:before="0" w:after="160" w:line="259" w:lineRule="auto"/>
      </w:pPr>
      <w:r>
        <w:br w:type="page"/>
      </w:r>
    </w:p>
    <w:p w14:paraId="3F8632DA" w14:textId="0245162B" w:rsidR="00B14175" w:rsidRPr="001C6FB8" w:rsidRDefault="6816D848" w:rsidP="650B0B5D">
      <w:pPr>
        <w:pStyle w:val="Heading1"/>
        <w:rPr>
          <w:rFonts w:eastAsia="Arial"/>
        </w:rPr>
      </w:pPr>
      <w:bookmarkStart w:id="208" w:name="_Resource_11_–"/>
      <w:bookmarkStart w:id="209" w:name="_Toc1808090646"/>
      <w:bookmarkStart w:id="210" w:name="_Toc172645993"/>
      <w:bookmarkEnd w:id="208"/>
      <w:r w:rsidRPr="1CEE483B">
        <w:rPr>
          <w:rFonts w:eastAsia="Arial"/>
        </w:rPr>
        <w:lastRenderedPageBreak/>
        <w:t>Resource 11 – ascending order</w:t>
      </w:r>
      <w:bookmarkEnd w:id="209"/>
      <w:bookmarkEnd w:id="210"/>
    </w:p>
    <w:p w14:paraId="6D22EF22" w14:textId="1963444A" w:rsidR="00B14175" w:rsidRDefault="2F25B2A9" w:rsidP="650B0B5D">
      <w:r>
        <w:rPr>
          <w:noProof/>
        </w:rPr>
        <w:drawing>
          <wp:inline distT="0" distB="0" distL="0" distR="0" wp14:anchorId="2D30C85D" wp14:editId="37F0F083">
            <wp:extent cx="6799290" cy="4469904"/>
            <wp:effectExtent l="0" t="0" r="0" b="0"/>
            <wp:docPr id="655175488" name="Picture 655175488" descr="This image shows a table with 5 columns and 6 rows. The columns are labelled ‘ones’, ‘decimal point’, ‘tenths’, ‘hundredths’ and ‘thousandths’. The ones column has a zero in each of the rows. The decimals point column has a black dot in each of the rows. The remaining cells are empty. There are 3 beige cards under the table. Each card has one number on it. The numbers are 0, 4 and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175488" name="Picture 655175488" descr="This image shows a table with 5 columns and 6 rows. The columns are labelled ‘ones’, ‘decimal point’, ‘tenths’, ‘hundredths’ and ‘thousandths’. The ones column has a zero in each of the rows. The decimals point column has a black dot in each of the rows. The remaining cells are empty. There are 3 beige cards under the table. Each card has one number on it. The numbers are 0, 4 and 6.&#10;"/>
                    <pic:cNvPicPr/>
                  </pic:nvPicPr>
                  <pic:blipFill>
                    <a:blip r:embed="rId86">
                      <a:extLst>
                        <a:ext uri="{28A0092B-C50C-407E-A947-70E740481C1C}">
                          <a14:useLocalDpi xmlns:a14="http://schemas.microsoft.com/office/drawing/2010/main" val="0"/>
                        </a:ext>
                      </a:extLst>
                    </a:blip>
                    <a:stretch>
                      <a:fillRect/>
                    </a:stretch>
                  </pic:blipFill>
                  <pic:spPr>
                    <a:xfrm>
                      <a:off x="0" y="0"/>
                      <a:ext cx="6799290" cy="4469904"/>
                    </a:xfrm>
                    <a:prstGeom prst="rect">
                      <a:avLst/>
                    </a:prstGeom>
                  </pic:spPr>
                </pic:pic>
              </a:graphicData>
            </a:graphic>
          </wp:inline>
        </w:drawing>
      </w:r>
    </w:p>
    <w:p w14:paraId="0C676715" w14:textId="286E9EA8" w:rsidR="006F7DC7" w:rsidRDefault="006F7DC7">
      <w:pPr>
        <w:suppressAutoHyphens w:val="0"/>
        <w:spacing w:before="0" w:after="160" w:line="259" w:lineRule="auto"/>
      </w:pPr>
      <w:r>
        <w:br w:type="page"/>
      </w:r>
    </w:p>
    <w:p w14:paraId="11AC2FDE" w14:textId="40CC47DD" w:rsidR="00B14175" w:rsidRPr="001C6FB8" w:rsidRDefault="6816D848" w:rsidP="650B0B5D">
      <w:pPr>
        <w:pStyle w:val="Heading1"/>
        <w:rPr>
          <w:rFonts w:eastAsia="Arial"/>
        </w:rPr>
      </w:pPr>
      <w:bookmarkStart w:id="211" w:name="_Resource_12_–"/>
      <w:bookmarkStart w:id="212" w:name="_Toc1552464603"/>
      <w:bookmarkStart w:id="213" w:name="_Toc172645994"/>
      <w:bookmarkEnd w:id="211"/>
      <w:r w:rsidRPr="1CEE483B">
        <w:rPr>
          <w:rFonts w:eastAsia="Arial"/>
        </w:rPr>
        <w:lastRenderedPageBreak/>
        <w:t>Resource 12 – data cycle</w:t>
      </w:r>
      <w:bookmarkEnd w:id="212"/>
      <w:bookmarkEnd w:id="213"/>
    </w:p>
    <w:p w14:paraId="1228ED0D" w14:textId="5FBF16B9" w:rsidR="00B14175" w:rsidRDefault="6816D848" w:rsidP="00090D09">
      <w:r w:rsidRPr="00090D09">
        <w:rPr>
          <w:noProof/>
        </w:rPr>
        <w:drawing>
          <wp:inline distT="0" distB="0" distL="0" distR="0" wp14:anchorId="13E8A813" wp14:editId="128CEBC5">
            <wp:extent cx="8083996" cy="4700423"/>
            <wp:effectExtent l="0" t="0" r="0" b="0"/>
            <wp:docPr id="1636341203" name="Picture 1636341203" descr="Data cycle with 4 stages: &#10;&#10;1. Pose question – generate investigative questions that can be answered with data. &#10;&#10;2. Collect data – collect data through observation, survey or database. &#10;&#10;3. Represent data – represent data in lists, tables, timelines and graphs. &#10;&#10;4. Interpret data – describe the data. Determine conclusions and significance of th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41203" name="Picture 1636341203" descr="Data cycle with 4 stages: &#10;&#10;1. Pose question – generate investigative questions that can be answered with data. &#10;&#10;2. Collect data – collect data through observation, survey or database. &#10;&#10;3. Represent data – represent data in lists, tables, timelines and graphs. &#10;&#10;4. Interpret data – describe the data. Determine conclusions and significance of the data."/>
                    <pic:cNvPicPr/>
                  </pic:nvPicPr>
                  <pic:blipFill>
                    <a:blip r:embed="rId87">
                      <a:extLst>
                        <a:ext uri="{28A0092B-C50C-407E-A947-70E740481C1C}">
                          <a14:useLocalDpi xmlns:a14="http://schemas.microsoft.com/office/drawing/2010/main" val="0"/>
                        </a:ext>
                      </a:extLst>
                    </a:blip>
                    <a:stretch>
                      <a:fillRect/>
                    </a:stretch>
                  </pic:blipFill>
                  <pic:spPr>
                    <a:xfrm>
                      <a:off x="0" y="0"/>
                      <a:ext cx="8083996" cy="4700423"/>
                    </a:xfrm>
                    <a:prstGeom prst="rect">
                      <a:avLst/>
                    </a:prstGeom>
                  </pic:spPr>
                </pic:pic>
              </a:graphicData>
            </a:graphic>
          </wp:inline>
        </w:drawing>
      </w:r>
    </w:p>
    <w:p w14:paraId="385DFB29" w14:textId="3658ED1C" w:rsidR="006F7DC7" w:rsidRDefault="006F7DC7">
      <w:pPr>
        <w:suppressAutoHyphens w:val="0"/>
        <w:spacing w:before="0" w:after="160" w:line="259" w:lineRule="auto"/>
      </w:pPr>
      <w:r>
        <w:br w:type="page"/>
      </w:r>
    </w:p>
    <w:p w14:paraId="129D09AC" w14:textId="020289AC" w:rsidR="00B14175" w:rsidRPr="001C6FB8" w:rsidRDefault="6816D848" w:rsidP="028CBD41">
      <w:pPr>
        <w:pStyle w:val="Heading1"/>
      </w:pPr>
      <w:bookmarkStart w:id="214" w:name="_Resource_13_–"/>
      <w:bookmarkStart w:id="215" w:name="_Toc785443380"/>
      <w:bookmarkStart w:id="216" w:name="_Toc172645995"/>
      <w:bookmarkEnd w:id="214"/>
      <w:r>
        <w:lastRenderedPageBreak/>
        <w:t xml:space="preserve">Resource 13 – </w:t>
      </w:r>
      <w:bookmarkEnd w:id="215"/>
      <w:r w:rsidR="0028128C">
        <w:t>council survey criteria</w:t>
      </w:r>
      <w:bookmarkEnd w:id="216"/>
    </w:p>
    <w:p w14:paraId="03C90945" w14:textId="4AE53C14" w:rsidR="00B14175" w:rsidRDefault="009F381F" w:rsidP="650B0B5D">
      <w:r w:rsidRPr="009F381F">
        <w:rPr>
          <w:noProof/>
        </w:rPr>
        <w:drawing>
          <wp:inline distT="0" distB="0" distL="0" distR="0" wp14:anchorId="573EAB66" wp14:editId="01B73A39">
            <wp:extent cx="8560800" cy="4743400"/>
            <wp:effectExtent l="0" t="0" r="0" b="635"/>
            <wp:docPr id="792766525" name="Picture 1" descr="A whiteboard with the following text: Help the council gather data for their new park by designing a survey that meets the following criteria:&#10;&#10;- Pose 2 -3 questions.&#10;- Collect a range of categorical and numerical data.&#10;- Design the survey questions for Stage 3 students or for parents.&#10;- Create a recording form.&#10;&#10;Next to it is a clipboard with feedback written at the top. There are 5 checkboxes with statements beside it.&#10;- Are there 2-3 questions?&#10;- Is there a question that collects categorical data?&#10;- Is there a question that collects numerical data?&#10;- Is it written for a specific audience?&#10;- Does the recording form match the questions being as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766525" name="Picture 1" descr="A whiteboard with the following text: Help the council gather data for their new park by designing a survey that meets the following criteria:&#10;&#10;- Pose 2 -3 questions.&#10;- Collect a range of categorical and numerical data.&#10;- Design the survey questions for Stage 3 students or for parents.&#10;- Create a recording form.&#10;&#10;Next to it is a clipboard with feedback written at the top. There are 5 checkboxes with statements beside it.&#10;- Are there 2-3 questions?&#10;- Is there a question that collects categorical data?&#10;- Is there a question that collects numerical data?&#10;- Is it written for a specific audience?&#10;- Does the recording form match the questions being asked?"/>
                    <pic:cNvPicPr/>
                  </pic:nvPicPr>
                  <pic:blipFill>
                    <a:blip r:embed="rId88"/>
                    <a:stretch>
                      <a:fillRect/>
                    </a:stretch>
                  </pic:blipFill>
                  <pic:spPr>
                    <a:xfrm>
                      <a:off x="0" y="0"/>
                      <a:ext cx="8568868" cy="4747871"/>
                    </a:xfrm>
                    <a:prstGeom prst="rect">
                      <a:avLst/>
                    </a:prstGeom>
                  </pic:spPr>
                </pic:pic>
              </a:graphicData>
            </a:graphic>
          </wp:inline>
        </w:drawing>
      </w:r>
    </w:p>
    <w:p w14:paraId="48CA77CA" w14:textId="671D76D3" w:rsidR="006F7DC7" w:rsidRDefault="006F7DC7">
      <w:pPr>
        <w:suppressAutoHyphens w:val="0"/>
        <w:spacing w:before="0" w:after="160" w:line="259" w:lineRule="auto"/>
      </w:pPr>
      <w:r>
        <w:br w:type="page"/>
      </w:r>
    </w:p>
    <w:p w14:paraId="697C8A78" w14:textId="4F495714" w:rsidR="00047644" w:rsidRPr="0015231A" w:rsidRDefault="0DC223B2" w:rsidP="0015231A">
      <w:pPr>
        <w:pStyle w:val="Heading1"/>
        <w:rPr>
          <w:highlight w:val="yellow"/>
        </w:rPr>
      </w:pPr>
      <w:bookmarkStart w:id="217" w:name="_Resource_14_–"/>
      <w:bookmarkStart w:id="218" w:name="_Toc1954524350"/>
      <w:bookmarkStart w:id="219" w:name="_Toc172645996"/>
      <w:bookmarkEnd w:id="217"/>
      <w:r>
        <w:lastRenderedPageBreak/>
        <w:t xml:space="preserve">Resource </w:t>
      </w:r>
      <w:r w:rsidR="73CD67B2">
        <w:t>14</w:t>
      </w:r>
      <w:r w:rsidR="362EAAE6" w:rsidRPr="001C6FB8">
        <w:t xml:space="preserve"> – </w:t>
      </w:r>
      <w:r w:rsidR="00E658F0">
        <w:t>W</w:t>
      </w:r>
      <w:r w:rsidR="00AC2F92">
        <w:t xml:space="preserve">hat’s </w:t>
      </w:r>
      <w:r w:rsidR="362EAAE6">
        <w:t>missing</w:t>
      </w:r>
      <w:bookmarkEnd w:id="218"/>
      <w:r w:rsidR="00AC2F92">
        <w:t>?</w:t>
      </w:r>
      <w:bookmarkEnd w:id="219"/>
    </w:p>
    <w:p w14:paraId="3BE650A6" w14:textId="241E64A8" w:rsidR="0015231A" w:rsidRPr="001C6FB8" w:rsidRDefault="0015231A" w:rsidP="028CBD41">
      <w:r>
        <w:rPr>
          <w:noProof/>
        </w:rPr>
        <w:drawing>
          <wp:inline distT="0" distB="0" distL="0" distR="0" wp14:anchorId="2C5EE1E8" wp14:editId="2ED3E012">
            <wp:extent cx="7999011" cy="4792818"/>
            <wp:effectExtent l="0" t="0" r="2540" b="8255"/>
            <wp:docPr id="2076111647" name="Picture 1" descr="Number line with 0.9 at the far left, 1 at the far right and regular intervals marked along the line. &#10;&#10;Sixteen sticky notes are below the number line ready to be placed in order along it. &#10;&#10;These sticky notes have the numbers 100%, 0.901, 1.911, 0.900, 0.93, 9/10, 99%, 0.911, 0.940, 95%, 0.951, 0.96, 0.98, 0.917, 0.919 and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111647" name="Picture 1" descr="Number line with 0.9 at the far left, 1 at the far right and regular intervals marked along the line. &#10;&#10;Sixteen sticky notes are below the number line ready to be placed in order along it. &#10;&#10;These sticky notes have the numbers 100%, 0.901, 1.911, 0.900, 0.93, 9/10, 99%, 0.911, 0.940, 95%, 0.951, 0.96, 0.98, 0.917, 0.919 and 1.002."/>
                    <pic:cNvPicPr/>
                  </pic:nvPicPr>
                  <pic:blipFill>
                    <a:blip r:embed="rId89">
                      <a:extLst>
                        <a:ext uri="{28A0092B-C50C-407E-A947-70E740481C1C}">
                          <a14:useLocalDpi xmlns:a14="http://schemas.microsoft.com/office/drawing/2010/main" val="0"/>
                        </a:ext>
                      </a:extLst>
                    </a:blip>
                    <a:stretch>
                      <a:fillRect/>
                    </a:stretch>
                  </pic:blipFill>
                  <pic:spPr>
                    <a:xfrm>
                      <a:off x="0" y="0"/>
                      <a:ext cx="7999011" cy="4792818"/>
                    </a:xfrm>
                    <a:prstGeom prst="rect">
                      <a:avLst/>
                    </a:prstGeom>
                  </pic:spPr>
                </pic:pic>
              </a:graphicData>
            </a:graphic>
          </wp:inline>
        </w:drawing>
      </w:r>
    </w:p>
    <w:p w14:paraId="2677E036" w14:textId="77777777" w:rsidR="00047644" w:rsidRPr="001C6FB8" w:rsidRDefault="00047644">
      <w:pPr>
        <w:suppressAutoHyphens w:val="0"/>
        <w:spacing w:before="0" w:after="160" w:line="259" w:lineRule="auto"/>
      </w:pPr>
      <w:r w:rsidRPr="001C6FB8">
        <w:br w:type="page"/>
      </w:r>
    </w:p>
    <w:p w14:paraId="786D5BBD" w14:textId="20D4F937" w:rsidR="41964E8D" w:rsidRDefault="41964E8D" w:rsidP="650B0B5D">
      <w:pPr>
        <w:pStyle w:val="Heading1"/>
      </w:pPr>
      <w:bookmarkStart w:id="220" w:name="_Resource_15_–"/>
      <w:bookmarkStart w:id="221" w:name="_Toc1113827763"/>
      <w:bookmarkStart w:id="222" w:name="_Toc172645997"/>
      <w:bookmarkEnd w:id="220"/>
      <w:r>
        <w:lastRenderedPageBreak/>
        <w:t>Resource 15 – best data representation</w:t>
      </w:r>
      <w:bookmarkEnd w:id="221"/>
      <w:bookmarkEnd w:id="222"/>
    </w:p>
    <w:p w14:paraId="4FA7C854" w14:textId="1B681028" w:rsidR="41964E8D" w:rsidRDefault="5EBC323D" w:rsidP="650B0B5D">
      <w:r>
        <w:rPr>
          <w:noProof/>
        </w:rPr>
        <w:drawing>
          <wp:inline distT="0" distB="0" distL="0" distR="0" wp14:anchorId="01689691" wp14:editId="0960D2E4">
            <wp:extent cx="9173430" cy="4008996"/>
            <wp:effectExtent l="0" t="0" r="0" b="0"/>
            <wp:docPr id="1259940529" name="Picture 1259940529" descr="Two graphs are displayed with the title ‘Playground equipment preference’ – a column graph and a line graph. Both graphs represent the same information. &#10;&#10;Above the graphs, the text reads: ‘Jett asked students in his grade to choose which of the listed playground equipment they would like to see in the new park. He then created 2 different data displays.’&#10;&#10;The y-axis is labelled 0–45. Along the x-axis, are the labels: giant slide, swings, sandpit, seesaw, spider web and trampoline. &#10;&#10;The giant slide had 42 votes, swings had 9 votes, sandpit had 6 votes, seesaw had 12 votes, spider web had 21 votes and the trampoline had 10 v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940529" name="Picture 1259940529" descr="Two graphs are displayed with the title ‘Playground equipment preference’ – a column graph and a line graph. Both graphs represent the same information. &#10;&#10;Above the graphs, the text reads: ‘Jett asked students in his grade to choose which of the listed playground equipment they would like to see in the new park. He then created 2 different data displays.’&#10;&#10;The y-axis is labelled 0–45. Along the x-axis, are the labels: giant slide, swings, sandpit, seesaw, spider web and trampoline. &#10;&#10;The giant slide had 42 votes, swings had 9 votes, sandpit had 6 votes, seesaw had 12 votes, spider web had 21 votes and the trampoline had 10 votes."/>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9173430" cy="4008996"/>
                    </a:xfrm>
                    <a:prstGeom prst="rect">
                      <a:avLst/>
                    </a:prstGeom>
                  </pic:spPr>
                </pic:pic>
              </a:graphicData>
            </a:graphic>
          </wp:inline>
        </w:drawing>
      </w:r>
    </w:p>
    <w:p w14:paraId="4D1C37FA" w14:textId="6CA449EC" w:rsidR="006F7DC7" w:rsidRDefault="006F7DC7">
      <w:pPr>
        <w:suppressAutoHyphens w:val="0"/>
        <w:spacing w:before="0" w:after="160" w:line="259" w:lineRule="auto"/>
      </w:pPr>
      <w:r>
        <w:br w:type="page"/>
      </w:r>
    </w:p>
    <w:p w14:paraId="465AD36F" w14:textId="25A6F095" w:rsidR="007A5EEA" w:rsidRPr="001C6FB8" w:rsidRDefault="50FC28FF" w:rsidP="007A5EEA">
      <w:pPr>
        <w:pStyle w:val="Heading1"/>
      </w:pPr>
      <w:bookmarkStart w:id="223" w:name="_Resource_16_–"/>
      <w:bookmarkStart w:id="224" w:name="_Toc803281725"/>
      <w:bookmarkStart w:id="225" w:name="_Toc172645998"/>
      <w:bookmarkEnd w:id="223"/>
      <w:r>
        <w:lastRenderedPageBreak/>
        <w:t xml:space="preserve">Resource </w:t>
      </w:r>
      <w:r w:rsidR="11C4BF7D">
        <w:t>16</w:t>
      </w:r>
      <w:r>
        <w:t xml:space="preserve"> – </w:t>
      </w:r>
      <w:r w:rsidR="53BD8EF7">
        <w:t>languages data</w:t>
      </w:r>
      <w:bookmarkEnd w:id="224"/>
      <w:bookmarkEnd w:id="225"/>
    </w:p>
    <w:p w14:paraId="5D9086AE" w14:textId="297F9B3C" w:rsidR="00CF44CF" w:rsidRPr="001C6FB8" w:rsidRDefault="4E95BA9A" w:rsidP="007A5EEA">
      <w:r>
        <w:rPr>
          <w:noProof/>
        </w:rPr>
        <w:drawing>
          <wp:inline distT="0" distB="0" distL="0" distR="0" wp14:anchorId="6297874C" wp14:editId="57C7714C">
            <wp:extent cx="9309061" cy="3503836"/>
            <wp:effectExtent l="0" t="0" r="6350" b="3810"/>
            <wp:docPr id="930630392" name="Picture 1" descr="Three different images showing information about languages spoken in Australia. Image A is titled ‘Top 5 languages spoken in Australia’. Information contained in each speech bubble is as follows:&#10;English only 72.7%, Arabic 1.4%, Vietnamese 1.2%, Cantonese 1.2% and Mandarin 2.5%. Each speech bubble has ‘hello’ written in the language spoken. &#10;&#10;Image B is titled ‘Top 5 languages spoken at home’. It has a photo of a family eating dinner under the title. It then has a table ranking the languages spoken in the years 2011 and 2016. In 2011, the top 5 languages were (from most popular to least popular) English only 76.8%, Mandarin 1.6%, Italian 1.4%, Arabic 1.3% and Cantonese 1.2%. In 2016, the top 5 languages were (from most popular to least popular) English only 72.7%, Mandarin 2.5%, Arabic 1.4%, Cantonese 1.2% and Vietnamese 1.2%. &#10;&#10;Image C is titled ‘Top non-English language used at home 1991 vs 2021’. The graph indicates in 1991 Italian 2.5%, Greek 1.7%, Cantonese 1.0%, Arabic 1.0%, Vietnamese 0.7% and German 0.7%. The graph indicates in 2021 Arabic 1.4%, Vietnamese 1.3%, Cantonese 1.2%, Greek 0.9%, Italian 0.9% and German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630392" name="Picture 1" descr="Three different images showing information about languages spoken in Australia. Image A is titled ‘Top 5 languages spoken in Australia’. Information contained in each speech bubble is as follows:&#10;English only 72.7%, Arabic 1.4%, Vietnamese 1.2%, Cantonese 1.2% and Mandarin 2.5%. Each speech bubble has ‘hello’ written in the language spoken. &#10;&#10;Image B is titled ‘Top 5 languages spoken at home’. It has a photo of a family eating dinner under the title. It then has a table ranking the languages spoken in the years 2011 and 2016. In 2011, the top 5 languages were (from most popular to least popular) English only 76.8%, Mandarin 1.6%, Italian 1.4%, Arabic 1.3% and Cantonese 1.2%. In 2016, the top 5 languages were (from most popular to least popular) English only 72.7%, Mandarin 2.5%, Arabic 1.4%, Cantonese 1.2% and Vietnamese 1.2%. &#10;&#10;Image C is titled ‘Top non-English language used at home 1991 vs 2021’. The graph indicates in 1991 Italian 2.5%, Greek 1.7%, Cantonese 1.0%, Arabic 1.0%, Vietnamese 0.7% and German 0.7%. The graph indicates in 2021 Arabic 1.4%, Vietnamese 1.3%, Cantonese 1.2%, Greek 0.9%, Italian 0.9% and German 0.3%."/>
                    <pic:cNvPicPr/>
                  </pic:nvPicPr>
                  <pic:blipFill>
                    <a:blip r:embed="rId91">
                      <a:extLst>
                        <a:ext uri="{28A0092B-C50C-407E-A947-70E740481C1C}">
                          <a14:useLocalDpi xmlns:a14="http://schemas.microsoft.com/office/drawing/2010/main" val="0"/>
                        </a:ext>
                      </a:extLst>
                    </a:blip>
                    <a:stretch>
                      <a:fillRect/>
                    </a:stretch>
                  </pic:blipFill>
                  <pic:spPr>
                    <a:xfrm>
                      <a:off x="0" y="0"/>
                      <a:ext cx="9309061" cy="3503836"/>
                    </a:xfrm>
                    <a:prstGeom prst="rect">
                      <a:avLst/>
                    </a:prstGeom>
                  </pic:spPr>
                </pic:pic>
              </a:graphicData>
            </a:graphic>
          </wp:inline>
        </w:drawing>
      </w:r>
    </w:p>
    <w:p w14:paraId="0B8EF799" w14:textId="402DB18C" w:rsidR="0004511E" w:rsidRDefault="00A4394D" w:rsidP="00A4394D">
      <w:pPr>
        <w:pStyle w:val="Imageattributioncaption"/>
      </w:pPr>
      <w:r>
        <w:t>Adapted from Australian Bureau of Statistics (1991; 2017; 2021).</w:t>
      </w:r>
    </w:p>
    <w:p w14:paraId="0DAC6F68" w14:textId="2E5B9C7B" w:rsidR="007A5EEA" w:rsidRPr="001C6FB8" w:rsidRDefault="007A5EEA" w:rsidP="007A5EEA">
      <w:pPr>
        <w:spacing w:before="0" w:after="160" w:line="259" w:lineRule="auto"/>
      </w:pPr>
      <w:r w:rsidRPr="001C6FB8">
        <w:br w:type="page"/>
      </w:r>
    </w:p>
    <w:p w14:paraId="678DEE75" w14:textId="6EF69AE2" w:rsidR="5C43D6AA" w:rsidRDefault="5C43D6AA" w:rsidP="650B0B5D">
      <w:pPr>
        <w:pStyle w:val="Heading1"/>
      </w:pPr>
      <w:bookmarkStart w:id="226" w:name="_Resource_17_–"/>
      <w:bookmarkStart w:id="227" w:name="_Toc852468621"/>
      <w:bookmarkStart w:id="228" w:name="_Toc172645999"/>
      <w:bookmarkEnd w:id="226"/>
      <w:r>
        <w:lastRenderedPageBreak/>
        <w:t xml:space="preserve">Resource 17 </w:t>
      </w:r>
      <w:r w:rsidRPr="650B0B5D">
        <w:t>– languages line graph</w:t>
      </w:r>
      <w:bookmarkEnd w:id="227"/>
      <w:bookmarkEnd w:id="228"/>
    </w:p>
    <w:p w14:paraId="0BE46997" w14:textId="2F4B22B3" w:rsidR="009C5364" w:rsidRDefault="009C5364" w:rsidP="650B0B5D">
      <w:r>
        <w:rPr>
          <w:noProof/>
        </w:rPr>
        <w:drawing>
          <wp:inline distT="0" distB="0" distL="0" distR="0" wp14:anchorId="10000DA5" wp14:editId="12D59AC5">
            <wp:extent cx="4787058" cy="4802506"/>
            <wp:effectExtent l="0" t="0" r="0" b="0"/>
            <wp:docPr id="1947497717" name="Picture 1" descr="A line graph titled ‘Top non-English language used at home 1991 vs 2021’. The graph indicates in 1991 Italian 2.5%, Greek 1.7%, Cantonese 1.0%, Arabic 1.0%, Vietnamese 0.7% and German 0.7%. The graph indicates in 2021 Arabic 1.4%, Vietnamese 1.3%, Cantonese 1.2%, Greek 0.9%, Italian 0.9% and German 0.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497717" name="Picture 1" descr="A line graph titled ‘Top non-English language used at home 1991 vs 2021’. The graph indicates in 1991 Italian 2.5%, Greek 1.7%, Cantonese 1.0%, Arabic 1.0%, Vietnamese 0.7% and German 0.7%. The graph indicates in 2021 Arabic 1.4%, Vietnamese 1.3%, Cantonese 1.2%, Greek 0.9%, Italian 0.9% and German 0.3%. "/>
                    <pic:cNvPicPr/>
                  </pic:nvPicPr>
                  <pic:blipFill>
                    <a:blip r:embed="rId92">
                      <a:extLst>
                        <a:ext uri="{28A0092B-C50C-407E-A947-70E740481C1C}">
                          <a14:useLocalDpi xmlns:a14="http://schemas.microsoft.com/office/drawing/2010/main" val="0"/>
                        </a:ext>
                      </a:extLst>
                    </a:blip>
                    <a:stretch>
                      <a:fillRect/>
                    </a:stretch>
                  </pic:blipFill>
                  <pic:spPr>
                    <a:xfrm>
                      <a:off x="0" y="0"/>
                      <a:ext cx="4787058" cy="4802506"/>
                    </a:xfrm>
                    <a:prstGeom prst="rect">
                      <a:avLst/>
                    </a:prstGeom>
                  </pic:spPr>
                </pic:pic>
              </a:graphicData>
            </a:graphic>
          </wp:inline>
        </w:drawing>
      </w:r>
    </w:p>
    <w:p w14:paraId="12E5EAE9" w14:textId="4BC40B32" w:rsidR="650B0B5D" w:rsidRDefault="00B74ED8" w:rsidP="00B74ED8">
      <w:pPr>
        <w:pStyle w:val="Imageattributioncaption"/>
      </w:pPr>
      <w:r>
        <w:t>Adapted from Australian Bureau of Statistics (1991; 2021).</w:t>
      </w:r>
      <w:r w:rsidR="650B0B5D">
        <w:br w:type="page"/>
      </w:r>
    </w:p>
    <w:p w14:paraId="3403FB99" w14:textId="7B530AB7" w:rsidR="00F10D57" w:rsidRPr="001C6FB8" w:rsidRDefault="00761C70" w:rsidP="13E185A9">
      <w:pPr>
        <w:pStyle w:val="Heading1"/>
        <w:rPr>
          <w:highlight w:val="green"/>
        </w:rPr>
      </w:pPr>
      <w:bookmarkStart w:id="229" w:name="_Resource_18_–"/>
      <w:bookmarkStart w:id="230" w:name="_Toc2084260159"/>
      <w:bookmarkStart w:id="231" w:name="_Toc172646000"/>
      <w:bookmarkEnd w:id="229"/>
      <w:r>
        <w:lastRenderedPageBreak/>
        <w:t>Resource 18</w:t>
      </w:r>
      <w:r w:rsidR="00F10D57">
        <w:t xml:space="preserve"> – </w:t>
      </w:r>
      <w:r w:rsidR="0C91EAD2">
        <w:t>data display 1</w:t>
      </w:r>
      <w:bookmarkEnd w:id="230"/>
      <w:bookmarkEnd w:id="231"/>
    </w:p>
    <w:p w14:paraId="67D12760" w14:textId="2330FF78" w:rsidR="1624AFDB" w:rsidRDefault="1624AFDB" w:rsidP="279DB56F">
      <w:r>
        <w:rPr>
          <w:noProof/>
        </w:rPr>
        <w:drawing>
          <wp:inline distT="0" distB="0" distL="0" distR="0" wp14:anchorId="18E58CB3" wp14:editId="40671B54">
            <wp:extent cx="7736487" cy="4723141"/>
            <wp:effectExtent l="0" t="0" r="0" b="1270"/>
            <wp:docPr id="1877247206" name="Picture 1877247206" descr="A column graph of the kilograms of waste created and recycled by the Cool Cola Company. It indicates the amount of waste created, how much went to landfill and how much is recycled. The information along the y-axis is 150 0000, 200 0000, 250 0000, 300 0000, 350 0000. The information along the x-axis is 2010, 2015, 2017, 2019, 2020, 2021, 2022, 2023. The information in this graph is misl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47206" name="Picture 1877247206" descr="A column graph of the kilograms of waste created and recycled by the Cool Cola Company. It indicates the amount of waste created, how much went to landfill and how much is recycled. The information along the y-axis is 150 0000, 200 0000, 250 0000, 300 0000, 350 0000. The information along the x-axis is 2010, 2015, 2017, 2019, 2020, 2021, 2022, 2023. The information in this graph is misleading."/>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7736487" cy="4723141"/>
                    </a:xfrm>
                    <a:prstGeom prst="rect">
                      <a:avLst/>
                    </a:prstGeom>
                  </pic:spPr>
                </pic:pic>
              </a:graphicData>
            </a:graphic>
          </wp:inline>
        </w:drawing>
      </w:r>
    </w:p>
    <w:p w14:paraId="17D7F453" w14:textId="77777777" w:rsidR="00F10D57" w:rsidRPr="001C6FB8" w:rsidRDefault="00F10D57" w:rsidP="00F10D57">
      <w:pPr>
        <w:spacing w:before="0" w:after="160" w:line="259" w:lineRule="auto"/>
      </w:pPr>
      <w:r w:rsidRPr="001C6FB8">
        <w:br w:type="page"/>
      </w:r>
    </w:p>
    <w:p w14:paraId="52C4E287" w14:textId="04710A09" w:rsidR="00F10D57" w:rsidRPr="001C6FB8" w:rsidRDefault="00F10D57" w:rsidP="00F10D57">
      <w:pPr>
        <w:pStyle w:val="Heading1"/>
      </w:pPr>
      <w:bookmarkStart w:id="232" w:name="_Resource_19_–"/>
      <w:bookmarkStart w:id="233" w:name="_Toc1615633465"/>
      <w:bookmarkStart w:id="234" w:name="_Toc172646001"/>
      <w:bookmarkEnd w:id="232"/>
      <w:r>
        <w:lastRenderedPageBreak/>
        <w:t xml:space="preserve">Resource </w:t>
      </w:r>
      <w:r w:rsidR="2927519D">
        <w:t>19</w:t>
      </w:r>
      <w:r>
        <w:t xml:space="preserve"> – </w:t>
      </w:r>
      <w:r w:rsidR="782D5810">
        <w:t>data display 2</w:t>
      </w:r>
      <w:bookmarkEnd w:id="233"/>
      <w:bookmarkEnd w:id="234"/>
    </w:p>
    <w:p w14:paraId="4BE0F630" w14:textId="150D35AC" w:rsidR="342A40BF" w:rsidRDefault="342A40BF" w:rsidP="279DB56F">
      <w:r>
        <w:rPr>
          <w:noProof/>
        </w:rPr>
        <w:drawing>
          <wp:inline distT="0" distB="0" distL="0" distR="0" wp14:anchorId="30755AFC" wp14:editId="20A590F8">
            <wp:extent cx="7962902" cy="4744561"/>
            <wp:effectExtent l="0" t="0" r="0" b="0"/>
            <wp:docPr id="422554508" name="Picture 422554508" descr="An accurate representation of a column graph of the kilograms of waste created and recycled by the Cool Cola Company. &#10;&#10;It indicates the amount of waste created, how much went to landfill and how much is recycled. &#10;&#10;The information along the y-axis is 0, 500000, 1000000, 1500000, 2000000, 2500000, 3000000, 3500000. &#10;&#10;The information along the x-axis is 2010, 2015, 2017, 2019, 2020, 2021, 2022, 2023; however, the years are correctly spac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554508" name="Picture 422554508" descr="An accurate representation of a column graph of the kilograms of waste created and recycled by the Cool Cola Company. &#10;&#10;It indicates the amount of waste created, how much went to landfill and how much is recycled. &#10;&#10;The information along the y-axis is 0, 500000, 1000000, 1500000, 2000000, 2500000, 3000000, 3500000. &#10;&#10;The information along the x-axis is 2010, 2015, 2017, 2019, 2020, 2021, 2022, 2023; however, the years are correctly spaced.&#10;"/>
                    <pic:cNvPicPr/>
                  </pic:nvPicPr>
                  <pic:blipFill>
                    <a:blip r:embed="rId94">
                      <a:extLst>
                        <a:ext uri="{28A0092B-C50C-407E-A947-70E740481C1C}">
                          <a14:useLocalDpi xmlns:a14="http://schemas.microsoft.com/office/drawing/2010/main" val="0"/>
                        </a:ext>
                      </a:extLst>
                    </a:blip>
                    <a:stretch>
                      <a:fillRect/>
                    </a:stretch>
                  </pic:blipFill>
                  <pic:spPr>
                    <a:xfrm>
                      <a:off x="0" y="0"/>
                      <a:ext cx="7962902" cy="4744561"/>
                    </a:xfrm>
                    <a:prstGeom prst="rect">
                      <a:avLst/>
                    </a:prstGeom>
                  </pic:spPr>
                </pic:pic>
              </a:graphicData>
            </a:graphic>
          </wp:inline>
        </w:drawing>
      </w:r>
    </w:p>
    <w:p w14:paraId="66332EBB" w14:textId="77777777" w:rsidR="00F10D57" w:rsidRPr="001C6FB8" w:rsidRDefault="00F10D57" w:rsidP="00F10D57">
      <w:pPr>
        <w:spacing w:before="0" w:after="160" w:line="259" w:lineRule="auto"/>
      </w:pPr>
      <w:r w:rsidRPr="001C6FB8">
        <w:br w:type="page"/>
      </w:r>
    </w:p>
    <w:p w14:paraId="5494A608" w14:textId="003398D1" w:rsidR="00F10D57" w:rsidRPr="001C6FB8" w:rsidRDefault="00F10D57" w:rsidP="00F10D57">
      <w:pPr>
        <w:pStyle w:val="Heading1"/>
      </w:pPr>
      <w:bookmarkStart w:id="235" w:name="_Resource_20_–"/>
      <w:bookmarkStart w:id="236" w:name="_Toc1096362832"/>
      <w:bookmarkStart w:id="237" w:name="_Toc172646002"/>
      <w:bookmarkEnd w:id="235"/>
      <w:r>
        <w:lastRenderedPageBreak/>
        <w:t xml:space="preserve">Resource </w:t>
      </w:r>
      <w:r w:rsidR="7959B674">
        <w:t>20</w:t>
      </w:r>
      <w:r>
        <w:t xml:space="preserve"> – </w:t>
      </w:r>
      <w:r w:rsidR="3EF4184C">
        <w:t>data display 3</w:t>
      </w:r>
      <w:bookmarkEnd w:id="236"/>
      <w:bookmarkEnd w:id="237"/>
    </w:p>
    <w:p w14:paraId="1B6EE66D" w14:textId="43E3D667" w:rsidR="3EF4184C" w:rsidRDefault="5B0BD176" w:rsidP="279DB56F">
      <w:r>
        <w:rPr>
          <w:noProof/>
        </w:rPr>
        <w:drawing>
          <wp:inline distT="0" distB="0" distL="0" distR="0" wp14:anchorId="0E794A57" wp14:editId="22F8862D">
            <wp:extent cx="8635727" cy="4785632"/>
            <wp:effectExtent l="0" t="0" r="0" b="0"/>
            <wp:docPr id="397163988" name="Picture 397163988" descr="A line graph titled ‘2023 Drink sales’ of the monthly drinks sales for Cool Cola Company and Super Soda company. &#10;&#10;The information along the y-axis is 100 000, 200 000, 300 000, 400 000, 500 000. &#10;&#10;The information along the x-axis is April, May, June, July, August, September, October and November.&#10;&#10;Cool Cola Sales are marked in red: April: 100 000, May: 150 000, June: 300 000, July: 500 000, Aug: 700 000, Sept: 300 000, Oct: 400 000, Nov: 180 000.&#10;&#10;Super soda sales are marked in blue: April: 300 000, May: 310 000, June: 350 000, July: 370 000, August: 390 000, September: 200 000, October: 570 000, November: 670 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63988" name="Picture 397163988" descr="A line graph titled ‘2023 Drink sales’ of the monthly drinks sales for Cool Cola Company and Super Soda company. &#10;&#10;The information along the y-axis is 100 000, 200 000, 300 000, 400 000, 500 000. &#10;&#10;The information along the x-axis is April, May, June, July, August, September, October and November.&#10;&#10;Cool Cola Sales are marked in red: April: 100 000, May: 150 000, June: 300 000, July: 500 000, Aug: 700 000, Sept: 300 000, Oct: 400 000, Nov: 180 000.&#10;&#10;Super soda sales are marked in blue: April: 300 000, May: 310 000, June: 350 000, July: 370 000, August: 390 000, September: 200 000, October: 570 000, November: 670 000.&#10;"/>
                    <pic:cNvPicPr/>
                  </pic:nvPicPr>
                  <pic:blipFill>
                    <a:blip r:embed="rId95">
                      <a:extLst>
                        <a:ext uri="{28A0092B-C50C-407E-A947-70E740481C1C}">
                          <a14:useLocalDpi xmlns:a14="http://schemas.microsoft.com/office/drawing/2010/main" val="0"/>
                        </a:ext>
                      </a:extLst>
                    </a:blip>
                    <a:stretch>
                      <a:fillRect/>
                    </a:stretch>
                  </pic:blipFill>
                  <pic:spPr>
                    <a:xfrm>
                      <a:off x="0" y="0"/>
                      <a:ext cx="8635727" cy="4785632"/>
                    </a:xfrm>
                    <a:prstGeom prst="rect">
                      <a:avLst/>
                    </a:prstGeom>
                  </pic:spPr>
                </pic:pic>
              </a:graphicData>
            </a:graphic>
          </wp:inline>
        </w:drawing>
      </w:r>
    </w:p>
    <w:p w14:paraId="65B26289" w14:textId="77777777" w:rsidR="00F10D57" w:rsidRPr="001C6FB8" w:rsidRDefault="00F10D57" w:rsidP="00F10D57">
      <w:pPr>
        <w:spacing w:before="0" w:after="160" w:line="259" w:lineRule="auto"/>
      </w:pPr>
      <w:r w:rsidRPr="001C6FB8">
        <w:br w:type="page"/>
      </w:r>
    </w:p>
    <w:p w14:paraId="4E43AFAE" w14:textId="77777777" w:rsidR="008E546D" w:rsidRPr="001C6FB8" w:rsidRDefault="008E546D" w:rsidP="00D33D6A">
      <w:pPr>
        <w:pStyle w:val="Heading1"/>
      </w:pPr>
      <w:bookmarkStart w:id="238" w:name="_Toc1439016053"/>
      <w:bookmarkStart w:id="239" w:name="_Toc172646003"/>
      <w:r w:rsidRPr="001C6FB8">
        <w:lastRenderedPageBreak/>
        <w:t>Syllabus outcomes and content</w:t>
      </w:r>
      <w:bookmarkEnd w:id="238"/>
      <w:bookmarkEnd w:id="239"/>
    </w:p>
    <w:p w14:paraId="15B785BF" w14:textId="528258BF" w:rsidR="008E546D" w:rsidRPr="001C6FB8" w:rsidRDefault="008E546D" w:rsidP="008E546D">
      <w:bookmarkStart w:id="240" w:name="_Int_7zTnOJPV"/>
      <w:r w:rsidRPr="001C6FB8">
        <w:t xml:space="preserve">The table below outlines the </w:t>
      </w:r>
      <w:hyperlink r:id="rId96">
        <w:r w:rsidRPr="7398686C">
          <w:rPr>
            <w:rStyle w:val="Hyperlink"/>
          </w:rPr>
          <w:t>syllabus outcomes</w:t>
        </w:r>
      </w:hyperlink>
      <w:r w:rsidRPr="001C6FB8">
        <w:t xml:space="preserve"> and range of relevant syllabus content covered in this unit.</w:t>
      </w:r>
      <w:bookmarkEnd w:id="240"/>
      <w:r w:rsidRPr="001C6FB8">
        <w:t xml:space="preserve"> </w:t>
      </w:r>
      <w:r>
        <w:t xml:space="preserve">Content is linked to </w:t>
      </w:r>
      <w:hyperlink r:id="rId97">
        <w:r w:rsidRPr="7398686C">
          <w:rPr>
            <w:rStyle w:val="Hyperlink"/>
          </w:rPr>
          <w:t>National Numeracy Learning Progression</w:t>
        </w:r>
      </w:hyperlink>
      <w:r>
        <w:t xml:space="preserve"> </w:t>
      </w:r>
      <w:r w:rsidR="00C76F95">
        <w:t>(</w:t>
      </w:r>
      <w:r>
        <w:t>version 3).</w:t>
      </w:r>
    </w:p>
    <w:tbl>
      <w:tblPr>
        <w:tblStyle w:val="Tableheader"/>
        <w:tblW w:w="0" w:type="auto"/>
        <w:tblInd w:w="-5" w:type="dxa"/>
        <w:tblLayout w:type="fixed"/>
        <w:tblLook w:val="0620" w:firstRow="1" w:lastRow="0" w:firstColumn="0" w:lastColumn="0" w:noHBand="1" w:noVBand="1"/>
        <w:tblDescription w:val="Table outlines syllabus outcomes and content points and indicates which lesson the content appears in."/>
      </w:tblPr>
      <w:tblGrid>
        <w:gridCol w:w="9781"/>
        <w:gridCol w:w="598"/>
        <w:gridCol w:w="598"/>
        <w:gridCol w:w="598"/>
        <w:gridCol w:w="598"/>
        <w:gridCol w:w="598"/>
        <w:gridCol w:w="598"/>
        <w:gridCol w:w="598"/>
        <w:gridCol w:w="598"/>
      </w:tblGrid>
      <w:tr w:rsidR="006B22CB" w:rsidRPr="001C6FB8" w14:paraId="696993A2" w14:textId="77777777" w:rsidTr="2941A6E1">
        <w:trPr>
          <w:cnfStyle w:val="100000000000" w:firstRow="1" w:lastRow="0" w:firstColumn="0" w:lastColumn="0" w:oddVBand="0" w:evenVBand="0" w:oddHBand="0" w:evenHBand="0" w:firstRowFirstColumn="0" w:firstRowLastColumn="0" w:lastRowFirstColumn="0" w:lastRowLastColumn="0"/>
        </w:trPr>
        <w:tc>
          <w:tcPr>
            <w:tcW w:w="9781" w:type="dxa"/>
          </w:tcPr>
          <w:p w14:paraId="3C92BA91" w14:textId="77777777" w:rsidR="00021D4E" w:rsidRPr="001C6FB8" w:rsidRDefault="00021D4E" w:rsidP="008E546D">
            <w:r w:rsidRPr="001C6FB8">
              <w:t>Outcomes and content</w:t>
            </w:r>
          </w:p>
        </w:tc>
        <w:tc>
          <w:tcPr>
            <w:tcW w:w="598" w:type="dxa"/>
            <w:tcBorders>
              <w:bottom w:val="single" w:sz="2" w:space="0" w:color="auto"/>
            </w:tcBorders>
          </w:tcPr>
          <w:p w14:paraId="640C1FC5" w14:textId="77777777" w:rsidR="00021D4E" w:rsidRPr="001C6FB8" w:rsidRDefault="00021D4E" w:rsidP="008E546D">
            <w:r w:rsidRPr="001C6FB8">
              <w:t>1</w:t>
            </w:r>
          </w:p>
        </w:tc>
        <w:tc>
          <w:tcPr>
            <w:tcW w:w="598" w:type="dxa"/>
            <w:tcBorders>
              <w:bottom w:val="single" w:sz="2" w:space="0" w:color="auto"/>
            </w:tcBorders>
          </w:tcPr>
          <w:p w14:paraId="402BB344" w14:textId="77777777" w:rsidR="00021D4E" w:rsidRPr="001C6FB8" w:rsidRDefault="00021D4E" w:rsidP="008E546D">
            <w:r w:rsidRPr="001C6FB8">
              <w:t>2</w:t>
            </w:r>
          </w:p>
        </w:tc>
        <w:tc>
          <w:tcPr>
            <w:tcW w:w="598" w:type="dxa"/>
            <w:tcBorders>
              <w:bottom w:val="single" w:sz="2" w:space="0" w:color="auto"/>
            </w:tcBorders>
          </w:tcPr>
          <w:p w14:paraId="6789045A" w14:textId="77777777" w:rsidR="00021D4E" w:rsidRPr="001C6FB8" w:rsidRDefault="00021D4E" w:rsidP="008E546D">
            <w:r w:rsidRPr="001C6FB8">
              <w:t>3</w:t>
            </w:r>
          </w:p>
        </w:tc>
        <w:tc>
          <w:tcPr>
            <w:tcW w:w="598" w:type="dxa"/>
            <w:tcBorders>
              <w:bottom w:val="single" w:sz="2" w:space="0" w:color="auto"/>
            </w:tcBorders>
          </w:tcPr>
          <w:p w14:paraId="0E78E9EF" w14:textId="77777777" w:rsidR="00021D4E" w:rsidRPr="001C6FB8" w:rsidRDefault="00021D4E" w:rsidP="008E546D">
            <w:r w:rsidRPr="001C6FB8">
              <w:t>4</w:t>
            </w:r>
          </w:p>
        </w:tc>
        <w:tc>
          <w:tcPr>
            <w:tcW w:w="598" w:type="dxa"/>
            <w:tcBorders>
              <w:bottom w:val="single" w:sz="2" w:space="0" w:color="auto"/>
            </w:tcBorders>
          </w:tcPr>
          <w:p w14:paraId="4FB32541" w14:textId="77777777" w:rsidR="00021D4E" w:rsidRPr="001C6FB8" w:rsidRDefault="00021D4E" w:rsidP="008E546D">
            <w:r w:rsidRPr="001C6FB8">
              <w:t>5</w:t>
            </w:r>
          </w:p>
        </w:tc>
        <w:tc>
          <w:tcPr>
            <w:tcW w:w="598" w:type="dxa"/>
            <w:tcBorders>
              <w:bottom w:val="single" w:sz="2" w:space="0" w:color="auto"/>
            </w:tcBorders>
          </w:tcPr>
          <w:p w14:paraId="26A907A1" w14:textId="77777777" w:rsidR="00021D4E" w:rsidRPr="001C6FB8" w:rsidRDefault="00021D4E" w:rsidP="008E546D">
            <w:r w:rsidRPr="001C6FB8">
              <w:t>6</w:t>
            </w:r>
          </w:p>
        </w:tc>
        <w:tc>
          <w:tcPr>
            <w:tcW w:w="598" w:type="dxa"/>
            <w:tcBorders>
              <w:bottom w:val="single" w:sz="2" w:space="0" w:color="auto"/>
            </w:tcBorders>
          </w:tcPr>
          <w:p w14:paraId="3D967D3C" w14:textId="77777777" w:rsidR="00021D4E" w:rsidRPr="001C6FB8" w:rsidRDefault="00021D4E" w:rsidP="008E546D">
            <w:r w:rsidRPr="001C6FB8">
              <w:t>7</w:t>
            </w:r>
          </w:p>
        </w:tc>
        <w:tc>
          <w:tcPr>
            <w:tcW w:w="598" w:type="dxa"/>
            <w:tcBorders>
              <w:bottom w:val="single" w:sz="2" w:space="0" w:color="auto"/>
            </w:tcBorders>
          </w:tcPr>
          <w:p w14:paraId="514F4727" w14:textId="77777777" w:rsidR="00021D4E" w:rsidRPr="001C6FB8" w:rsidRDefault="00021D4E" w:rsidP="008E546D">
            <w:r w:rsidRPr="001C6FB8">
              <w:t>8</w:t>
            </w:r>
          </w:p>
        </w:tc>
      </w:tr>
      <w:tr w:rsidR="00F11309" w:rsidRPr="001C6FB8" w14:paraId="3BA8F840" w14:textId="77777777" w:rsidTr="2941A6E1">
        <w:tc>
          <w:tcPr>
            <w:tcW w:w="9781" w:type="dxa"/>
            <w:tcBorders>
              <w:right w:val="nil"/>
            </w:tcBorders>
            <w:shd w:val="clear" w:color="auto" w:fill="E7E6E6" w:themeFill="background2"/>
          </w:tcPr>
          <w:p w14:paraId="67329EF7" w14:textId="4BFAE9EF" w:rsidR="00141AAA" w:rsidRPr="001C6FB8" w:rsidRDefault="00141AAA">
            <w:bookmarkStart w:id="241" w:name="_Int_YSuLtNtC"/>
            <w:r w:rsidRPr="001C6FB8">
              <w:rPr>
                <w:rStyle w:val="Strong"/>
              </w:rPr>
              <w:t>Representing numbers A</w:t>
            </w:r>
            <w:r w:rsidRPr="001C6FB8">
              <w:t>: Decimals and percentages: Recognise that the place value system can be extended beyond hundredths</w:t>
            </w:r>
            <w:bookmarkEnd w:id="241"/>
          </w:p>
          <w:p w14:paraId="1C09667D" w14:textId="1442002E" w:rsidR="00141AAA" w:rsidRPr="001C6FB8" w:rsidRDefault="00141AAA">
            <w:r w:rsidRPr="001C6FB8">
              <w:rPr>
                <w:rStyle w:val="Strong"/>
              </w:rPr>
              <w:t>MAO-WM-01, MA3-RN-01, MA3-RN-02</w:t>
            </w:r>
          </w:p>
        </w:tc>
        <w:tc>
          <w:tcPr>
            <w:tcW w:w="598" w:type="dxa"/>
            <w:tcBorders>
              <w:top w:val="single" w:sz="2" w:space="0" w:color="auto"/>
              <w:left w:val="nil"/>
              <w:right w:val="nil"/>
            </w:tcBorders>
            <w:shd w:val="clear" w:color="auto" w:fill="E7E6E6" w:themeFill="background2"/>
          </w:tcPr>
          <w:p w14:paraId="2FAD8D72" w14:textId="77777777" w:rsidR="00141AAA" w:rsidRPr="001C6FB8" w:rsidRDefault="00141AAA"/>
        </w:tc>
        <w:tc>
          <w:tcPr>
            <w:tcW w:w="598" w:type="dxa"/>
            <w:tcBorders>
              <w:top w:val="single" w:sz="2" w:space="0" w:color="auto"/>
              <w:left w:val="nil"/>
              <w:right w:val="nil"/>
            </w:tcBorders>
            <w:shd w:val="clear" w:color="auto" w:fill="E7E6E6" w:themeFill="background2"/>
          </w:tcPr>
          <w:p w14:paraId="3018258F" w14:textId="77777777" w:rsidR="00141AAA" w:rsidRPr="001C6FB8" w:rsidRDefault="00141AAA"/>
        </w:tc>
        <w:tc>
          <w:tcPr>
            <w:tcW w:w="598" w:type="dxa"/>
            <w:tcBorders>
              <w:top w:val="single" w:sz="2" w:space="0" w:color="auto"/>
              <w:left w:val="nil"/>
              <w:right w:val="nil"/>
            </w:tcBorders>
            <w:shd w:val="clear" w:color="auto" w:fill="E7E6E6" w:themeFill="background2"/>
          </w:tcPr>
          <w:p w14:paraId="29659BF1" w14:textId="77777777" w:rsidR="00141AAA" w:rsidRPr="001C6FB8" w:rsidRDefault="00141AAA"/>
        </w:tc>
        <w:tc>
          <w:tcPr>
            <w:tcW w:w="598" w:type="dxa"/>
            <w:tcBorders>
              <w:top w:val="single" w:sz="2" w:space="0" w:color="auto"/>
              <w:left w:val="nil"/>
              <w:right w:val="nil"/>
            </w:tcBorders>
            <w:shd w:val="clear" w:color="auto" w:fill="E7E6E6" w:themeFill="background2"/>
          </w:tcPr>
          <w:p w14:paraId="3A1C40D9" w14:textId="77777777" w:rsidR="00141AAA" w:rsidRPr="001C6FB8" w:rsidRDefault="00141AAA"/>
        </w:tc>
        <w:tc>
          <w:tcPr>
            <w:tcW w:w="598" w:type="dxa"/>
            <w:tcBorders>
              <w:top w:val="single" w:sz="2" w:space="0" w:color="auto"/>
              <w:left w:val="nil"/>
              <w:right w:val="nil"/>
            </w:tcBorders>
            <w:shd w:val="clear" w:color="auto" w:fill="E7E6E6" w:themeFill="background2"/>
          </w:tcPr>
          <w:p w14:paraId="68F08591" w14:textId="77777777" w:rsidR="00141AAA" w:rsidRPr="001C6FB8" w:rsidRDefault="00141AAA"/>
        </w:tc>
        <w:tc>
          <w:tcPr>
            <w:tcW w:w="598" w:type="dxa"/>
            <w:tcBorders>
              <w:top w:val="single" w:sz="2" w:space="0" w:color="auto"/>
              <w:left w:val="nil"/>
              <w:right w:val="nil"/>
            </w:tcBorders>
            <w:shd w:val="clear" w:color="auto" w:fill="E7E6E6" w:themeFill="background2"/>
          </w:tcPr>
          <w:p w14:paraId="6E41097A" w14:textId="77777777" w:rsidR="00141AAA" w:rsidRPr="001C6FB8" w:rsidRDefault="00141AAA"/>
        </w:tc>
        <w:tc>
          <w:tcPr>
            <w:tcW w:w="598" w:type="dxa"/>
            <w:tcBorders>
              <w:top w:val="single" w:sz="2" w:space="0" w:color="auto"/>
              <w:left w:val="nil"/>
              <w:right w:val="nil"/>
            </w:tcBorders>
            <w:shd w:val="clear" w:color="auto" w:fill="E7E6E6" w:themeFill="background2"/>
          </w:tcPr>
          <w:p w14:paraId="50158C8C" w14:textId="77777777" w:rsidR="00141AAA" w:rsidRPr="001C6FB8" w:rsidRDefault="00141AAA"/>
        </w:tc>
        <w:tc>
          <w:tcPr>
            <w:tcW w:w="598" w:type="dxa"/>
            <w:tcBorders>
              <w:top w:val="single" w:sz="2" w:space="0" w:color="auto"/>
              <w:left w:val="nil"/>
            </w:tcBorders>
            <w:shd w:val="clear" w:color="auto" w:fill="E7E6E6" w:themeFill="background2"/>
          </w:tcPr>
          <w:p w14:paraId="65BDC12E" w14:textId="77777777" w:rsidR="00141AAA" w:rsidRPr="001C6FB8" w:rsidRDefault="00141AAA"/>
        </w:tc>
      </w:tr>
      <w:tr w:rsidR="00141AAA" w:rsidRPr="001C6FB8" w14:paraId="013B7E3E" w14:textId="77777777" w:rsidTr="2941A6E1">
        <w:tc>
          <w:tcPr>
            <w:tcW w:w="9781" w:type="dxa"/>
          </w:tcPr>
          <w:p w14:paraId="5C48705C" w14:textId="5AC817FA" w:rsidR="00141AAA" w:rsidRPr="005B1426" w:rsidRDefault="00141AAA" w:rsidP="005B1426">
            <w:pPr>
              <w:pStyle w:val="ListBullet"/>
            </w:pPr>
            <w:r w:rsidRPr="005B1426">
              <w:t>Express thousandths as decimals</w:t>
            </w:r>
          </w:p>
        </w:tc>
        <w:tc>
          <w:tcPr>
            <w:tcW w:w="598" w:type="dxa"/>
          </w:tcPr>
          <w:p w14:paraId="620B73B4" w14:textId="77777777" w:rsidR="00141AAA" w:rsidRPr="001C6FB8" w:rsidRDefault="00141AAA"/>
        </w:tc>
        <w:tc>
          <w:tcPr>
            <w:tcW w:w="598" w:type="dxa"/>
          </w:tcPr>
          <w:p w14:paraId="6C62AB03" w14:textId="77777777" w:rsidR="00141AAA" w:rsidRPr="001C6FB8" w:rsidRDefault="00141AAA"/>
        </w:tc>
        <w:tc>
          <w:tcPr>
            <w:tcW w:w="598" w:type="dxa"/>
          </w:tcPr>
          <w:p w14:paraId="20477E24" w14:textId="77777777" w:rsidR="00141AAA" w:rsidRPr="001C6FB8" w:rsidRDefault="00141AAA"/>
        </w:tc>
        <w:tc>
          <w:tcPr>
            <w:tcW w:w="598" w:type="dxa"/>
          </w:tcPr>
          <w:p w14:paraId="71BEDBDB" w14:textId="77777777" w:rsidR="00141AAA" w:rsidRPr="001C6FB8" w:rsidRDefault="00141AAA"/>
        </w:tc>
        <w:tc>
          <w:tcPr>
            <w:tcW w:w="598" w:type="dxa"/>
          </w:tcPr>
          <w:p w14:paraId="420543EA" w14:textId="740F1679" w:rsidR="00141AAA" w:rsidRPr="001C6FB8" w:rsidRDefault="2DF0BF5E">
            <w:r>
              <w:t>x</w:t>
            </w:r>
          </w:p>
        </w:tc>
        <w:tc>
          <w:tcPr>
            <w:tcW w:w="598" w:type="dxa"/>
          </w:tcPr>
          <w:p w14:paraId="5F0B3C73" w14:textId="05910893" w:rsidR="00141AAA" w:rsidRPr="001C6FB8" w:rsidRDefault="54BF40DF">
            <w:r>
              <w:t>x</w:t>
            </w:r>
          </w:p>
        </w:tc>
        <w:tc>
          <w:tcPr>
            <w:tcW w:w="598" w:type="dxa"/>
          </w:tcPr>
          <w:p w14:paraId="4D1AFCD1" w14:textId="407086BE" w:rsidR="00141AAA" w:rsidRPr="001C6FB8" w:rsidRDefault="00141AAA"/>
        </w:tc>
        <w:tc>
          <w:tcPr>
            <w:tcW w:w="598" w:type="dxa"/>
          </w:tcPr>
          <w:p w14:paraId="1F61AD21" w14:textId="77777777" w:rsidR="00141AAA" w:rsidRPr="001C6FB8" w:rsidRDefault="00141AAA"/>
        </w:tc>
      </w:tr>
      <w:tr w:rsidR="00141AAA" w:rsidRPr="001C6FB8" w14:paraId="1F8D52CE" w14:textId="77777777" w:rsidTr="2941A6E1">
        <w:tc>
          <w:tcPr>
            <w:tcW w:w="9781" w:type="dxa"/>
          </w:tcPr>
          <w:p w14:paraId="2D9AFD6B" w14:textId="563EB407" w:rsidR="00141AAA" w:rsidRPr="005B1426" w:rsidRDefault="00141AAA" w:rsidP="005B1426">
            <w:pPr>
              <w:pStyle w:val="ListBullet"/>
            </w:pPr>
            <w:r w:rsidRPr="005B1426">
              <w:t>Indicate the place value of digits in decimal numbers of up to 3 decimal places</w:t>
            </w:r>
          </w:p>
        </w:tc>
        <w:tc>
          <w:tcPr>
            <w:tcW w:w="598" w:type="dxa"/>
            <w:tcBorders>
              <w:bottom w:val="single" w:sz="2" w:space="0" w:color="auto"/>
            </w:tcBorders>
          </w:tcPr>
          <w:p w14:paraId="2DF8B2E9" w14:textId="77777777" w:rsidR="00141AAA" w:rsidRPr="001C6FB8" w:rsidRDefault="00141AAA"/>
        </w:tc>
        <w:tc>
          <w:tcPr>
            <w:tcW w:w="598" w:type="dxa"/>
            <w:tcBorders>
              <w:bottom w:val="single" w:sz="2" w:space="0" w:color="auto"/>
            </w:tcBorders>
          </w:tcPr>
          <w:p w14:paraId="38F46199" w14:textId="77777777" w:rsidR="00141AAA" w:rsidRPr="001C6FB8" w:rsidRDefault="00141AAA"/>
        </w:tc>
        <w:tc>
          <w:tcPr>
            <w:tcW w:w="598" w:type="dxa"/>
            <w:tcBorders>
              <w:bottom w:val="single" w:sz="2" w:space="0" w:color="auto"/>
            </w:tcBorders>
          </w:tcPr>
          <w:p w14:paraId="1250F2F7" w14:textId="77777777" w:rsidR="00141AAA" w:rsidRPr="001C6FB8" w:rsidRDefault="00141AAA"/>
        </w:tc>
        <w:tc>
          <w:tcPr>
            <w:tcW w:w="598" w:type="dxa"/>
            <w:tcBorders>
              <w:bottom w:val="single" w:sz="2" w:space="0" w:color="auto"/>
            </w:tcBorders>
          </w:tcPr>
          <w:p w14:paraId="4685B30A" w14:textId="77777777" w:rsidR="00141AAA" w:rsidRPr="001C6FB8" w:rsidRDefault="00141AAA"/>
        </w:tc>
        <w:tc>
          <w:tcPr>
            <w:tcW w:w="598" w:type="dxa"/>
            <w:tcBorders>
              <w:bottom w:val="single" w:sz="2" w:space="0" w:color="auto"/>
            </w:tcBorders>
          </w:tcPr>
          <w:p w14:paraId="12326126" w14:textId="6920F9BD" w:rsidR="00141AAA" w:rsidRPr="001C6FB8" w:rsidRDefault="04B43A59">
            <w:r>
              <w:t>x</w:t>
            </w:r>
          </w:p>
        </w:tc>
        <w:tc>
          <w:tcPr>
            <w:tcW w:w="598" w:type="dxa"/>
            <w:tcBorders>
              <w:bottom w:val="single" w:sz="2" w:space="0" w:color="auto"/>
            </w:tcBorders>
          </w:tcPr>
          <w:p w14:paraId="31C5B277" w14:textId="69F5AE67" w:rsidR="00141AAA" w:rsidRPr="001C6FB8" w:rsidRDefault="3EEB0A0D">
            <w:r>
              <w:t>x</w:t>
            </w:r>
          </w:p>
        </w:tc>
        <w:tc>
          <w:tcPr>
            <w:tcW w:w="598" w:type="dxa"/>
            <w:tcBorders>
              <w:bottom w:val="single" w:sz="2" w:space="0" w:color="auto"/>
            </w:tcBorders>
          </w:tcPr>
          <w:p w14:paraId="085C59E6" w14:textId="4AD163C2" w:rsidR="00141AAA" w:rsidRPr="001C6FB8" w:rsidRDefault="01370CDE">
            <w:r>
              <w:t>x</w:t>
            </w:r>
          </w:p>
        </w:tc>
        <w:tc>
          <w:tcPr>
            <w:tcW w:w="598" w:type="dxa"/>
            <w:tcBorders>
              <w:bottom w:val="single" w:sz="2" w:space="0" w:color="auto"/>
            </w:tcBorders>
          </w:tcPr>
          <w:p w14:paraId="59F177C9" w14:textId="77777777" w:rsidR="00141AAA" w:rsidRPr="001C6FB8" w:rsidRDefault="00141AAA"/>
        </w:tc>
      </w:tr>
      <w:tr w:rsidR="004235D1" w:rsidRPr="001C6FB8" w14:paraId="42DDD0D8" w14:textId="77777777" w:rsidTr="2941A6E1">
        <w:tc>
          <w:tcPr>
            <w:tcW w:w="9781" w:type="dxa"/>
            <w:tcBorders>
              <w:right w:val="nil"/>
            </w:tcBorders>
            <w:shd w:val="clear" w:color="auto" w:fill="E7E6E6" w:themeFill="background2"/>
          </w:tcPr>
          <w:p w14:paraId="30F2B1D2" w14:textId="2E3F2749" w:rsidR="004235D1" w:rsidRPr="001C6FB8" w:rsidRDefault="0094411D">
            <w:pPr>
              <w:widowControl/>
              <w:mirrorIndents w:val="0"/>
            </w:pPr>
            <w:bookmarkStart w:id="242" w:name="_Int_ENNFoXwm"/>
            <w:r w:rsidRPr="0094411D">
              <w:rPr>
                <w:rStyle w:val="Strong"/>
              </w:rPr>
              <w:t>Represents numbers A</w:t>
            </w:r>
            <w:r w:rsidR="004235D1" w:rsidRPr="001C6FB8">
              <w:t xml:space="preserve">: </w:t>
            </w:r>
            <w:r w:rsidR="000F0DE3" w:rsidRPr="000F0DE3">
              <w:t>Decimals and percentages: Compare, order and represent decimals</w:t>
            </w:r>
            <w:bookmarkEnd w:id="242"/>
          </w:p>
          <w:p w14:paraId="699CA33F" w14:textId="1A207561" w:rsidR="004235D1" w:rsidRPr="001C6FB8" w:rsidRDefault="0094411D">
            <w:pPr>
              <w:rPr>
                <w:rStyle w:val="Strong"/>
              </w:rPr>
            </w:pPr>
            <w:r w:rsidRPr="001C6FB8">
              <w:rPr>
                <w:rStyle w:val="Strong"/>
              </w:rPr>
              <w:t>MAO-WM-01, MA3-RN-01, MA3-RN-02</w:t>
            </w:r>
          </w:p>
        </w:tc>
        <w:tc>
          <w:tcPr>
            <w:tcW w:w="598" w:type="dxa"/>
            <w:tcBorders>
              <w:top w:val="single" w:sz="2" w:space="0" w:color="auto"/>
              <w:left w:val="nil"/>
              <w:right w:val="nil"/>
            </w:tcBorders>
            <w:shd w:val="clear" w:color="auto" w:fill="E7E6E6" w:themeFill="background2"/>
          </w:tcPr>
          <w:p w14:paraId="392F9F8C" w14:textId="77777777" w:rsidR="004235D1" w:rsidRPr="001C6FB8" w:rsidRDefault="004235D1"/>
        </w:tc>
        <w:tc>
          <w:tcPr>
            <w:tcW w:w="598" w:type="dxa"/>
            <w:tcBorders>
              <w:top w:val="single" w:sz="2" w:space="0" w:color="auto"/>
              <w:left w:val="nil"/>
              <w:right w:val="nil"/>
            </w:tcBorders>
            <w:shd w:val="clear" w:color="auto" w:fill="E7E6E6" w:themeFill="background2"/>
          </w:tcPr>
          <w:p w14:paraId="73089AC5" w14:textId="77777777" w:rsidR="004235D1" w:rsidRPr="001C6FB8" w:rsidRDefault="004235D1"/>
        </w:tc>
        <w:tc>
          <w:tcPr>
            <w:tcW w:w="598" w:type="dxa"/>
            <w:tcBorders>
              <w:top w:val="single" w:sz="2" w:space="0" w:color="auto"/>
              <w:left w:val="nil"/>
              <w:right w:val="nil"/>
            </w:tcBorders>
            <w:shd w:val="clear" w:color="auto" w:fill="E7E6E6" w:themeFill="background2"/>
          </w:tcPr>
          <w:p w14:paraId="2C265A66" w14:textId="77777777" w:rsidR="004235D1" w:rsidRPr="001C6FB8" w:rsidRDefault="004235D1"/>
        </w:tc>
        <w:tc>
          <w:tcPr>
            <w:tcW w:w="598" w:type="dxa"/>
            <w:tcBorders>
              <w:top w:val="single" w:sz="2" w:space="0" w:color="auto"/>
              <w:left w:val="nil"/>
              <w:right w:val="nil"/>
            </w:tcBorders>
            <w:shd w:val="clear" w:color="auto" w:fill="E7E6E6" w:themeFill="background2"/>
          </w:tcPr>
          <w:p w14:paraId="5666C502" w14:textId="77777777" w:rsidR="004235D1" w:rsidRPr="001C6FB8" w:rsidRDefault="004235D1"/>
        </w:tc>
        <w:tc>
          <w:tcPr>
            <w:tcW w:w="598" w:type="dxa"/>
            <w:tcBorders>
              <w:top w:val="single" w:sz="2" w:space="0" w:color="auto"/>
              <w:left w:val="nil"/>
              <w:right w:val="nil"/>
            </w:tcBorders>
            <w:shd w:val="clear" w:color="auto" w:fill="E7E6E6" w:themeFill="background2"/>
          </w:tcPr>
          <w:p w14:paraId="3FA0C248" w14:textId="77777777" w:rsidR="004235D1" w:rsidRPr="001C6FB8" w:rsidRDefault="004235D1"/>
        </w:tc>
        <w:tc>
          <w:tcPr>
            <w:tcW w:w="598" w:type="dxa"/>
            <w:tcBorders>
              <w:top w:val="single" w:sz="2" w:space="0" w:color="auto"/>
              <w:left w:val="nil"/>
              <w:right w:val="nil"/>
            </w:tcBorders>
            <w:shd w:val="clear" w:color="auto" w:fill="E7E6E6" w:themeFill="background2"/>
          </w:tcPr>
          <w:p w14:paraId="154A14DB" w14:textId="77777777" w:rsidR="004235D1" w:rsidRPr="001C6FB8" w:rsidRDefault="004235D1"/>
        </w:tc>
        <w:tc>
          <w:tcPr>
            <w:tcW w:w="598" w:type="dxa"/>
            <w:tcBorders>
              <w:top w:val="single" w:sz="2" w:space="0" w:color="auto"/>
              <w:left w:val="nil"/>
              <w:right w:val="nil"/>
            </w:tcBorders>
            <w:shd w:val="clear" w:color="auto" w:fill="E7E6E6" w:themeFill="background2"/>
          </w:tcPr>
          <w:p w14:paraId="560EE116" w14:textId="77777777" w:rsidR="004235D1" w:rsidRPr="001C6FB8" w:rsidRDefault="004235D1"/>
        </w:tc>
        <w:tc>
          <w:tcPr>
            <w:tcW w:w="598" w:type="dxa"/>
            <w:tcBorders>
              <w:top w:val="single" w:sz="2" w:space="0" w:color="auto"/>
              <w:left w:val="nil"/>
            </w:tcBorders>
            <w:shd w:val="clear" w:color="auto" w:fill="E7E6E6" w:themeFill="background2"/>
          </w:tcPr>
          <w:p w14:paraId="13DDE66E" w14:textId="77777777" w:rsidR="004235D1" w:rsidRPr="001C6FB8" w:rsidRDefault="004235D1"/>
        </w:tc>
      </w:tr>
      <w:tr w:rsidR="004235D1" w:rsidRPr="001C6FB8" w14:paraId="77DA5A5D" w14:textId="77777777" w:rsidTr="2941A6E1">
        <w:tc>
          <w:tcPr>
            <w:tcW w:w="9781" w:type="dxa"/>
          </w:tcPr>
          <w:p w14:paraId="52A1C1DD" w14:textId="6420B671" w:rsidR="004235D1" w:rsidRPr="001C6FB8" w:rsidRDefault="00F5158A" w:rsidP="005B1426">
            <w:pPr>
              <w:pStyle w:val="ListBullet"/>
              <w:rPr>
                <w:rStyle w:val="Strong"/>
              </w:rPr>
            </w:pPr>
            <w:r w:rsidRPr="00F5158A">
              <w:t>Place decimal numbers of up to 3 decimal places on a number line</w:t>
            </w:r>
          </w:p>
        </w:tc>
        <w:tc>
          <w:tcPr>
            <w:tcW w:w="598" w:type="dxa"/>
          </w:tcPr>
          <w:p w14:paraId="22971B7F" w14:textId="77777777" w:rsidR="004235D1" w:rsidRPr="001C6FB8" w:rsidRDefault="004235D1"/>
        </w:tc>
        <w:tc>
          <w:tcPr>
            <w:tcW w:w="598" w:type="dxa"/>
          </w:tcPr>
          <w:p w14:paraId="1A06934F" w14:textId="77777777" w:rsidR="004235D1" w:rsidRPr="001C6FB8" w:rsidRDefault="004235D1"/>
        </w:tc>
        <w:tc>
          <w:tcPr>
            <w:tcW w:w="598" w:type="dxa"/>
          </w:tcPr>
          <w:p w14:paraId="094DEBB5" w14:textId="77777777" w:rsidR="004235D1" w:rsidRPr="001C6FB8" w:rsidRDefault="004235D1"/>
        </w:tc>
        <w:tc>
          <w:tcPr>
            <w:tcW w:w="598" w:type="dxa"/>
          </w:tcPr>
          <w:p w14:paraId="0D584677" w14:textId="77777777" w:rsidR="004235D1" w:rsidRPr="001C6FB8" w:rsidRDefault="004235D1"/>
        </w:tc>
        <w:tc>
          <w:tcPr>
            <w:tcW w:w="598" w:type="dxa"/>
          </w:tcPr>
          <w:p w14:paraId="0E93F031" w14:textId="1C584C1F" w:rsidR="004235D1" w:rsidRPr="001C6FB8" w:rsidRDefault="004235D1"/>
        </w:tc>
        <w:tc>
          <w:tcPr>
            <w:tcW w:w="598" w:type="dxa"/>
          </w:tcPr>
          <w:p w14:paraId="5C723AAD" w14:textId="77777777" w:rsidR="004235D1" w:rsidRPr="001C6FB8" w:rsidRDefault="004235D1"/>
        </w:tc>
        <w:tc>
          <w:tcPr>
            <w:tcW w:w="598" w:type="dxa"/>
          </w:tcPr>
          <w:p w14:paraId="2541E580" w14:textId="026D0214" w:rsidR="004235D1" w:rsidRPr="001C6FB8" w:rsidRDefault="005D4047">
            <w:r>
              <w:t>x</w:t>
            </w:r>
          </w:p>
        </w:tc>
        <w:tc>
          <w:tcPr>
            <w:tcW w:w="598" w:type="dxa"/>
          </w:tcPr>
          <w:p w14:paraId="6C0E337E" w14:textId="77777777" w:rsidR="004235D1" w:rsidRPr="001C6FB8" w:rsidRDefault="004235D1"/>
        </w:tc>
      </w:tr>
      <w:tr w:rsidR="00F11309" w:rsidRPr="001C6FB8" w14:paraId="2B3CC259" w14:textId="77777777" w:rsidTr="2941A6E1">
        <w:tc>
          <w:tcPr>
            <w:tcW w:w="9781" w:type="dxa"/>
            <w:tcBorders>
              <w:right w:val="nil"/>
            </w:tcBorders>
            <w:shd w:val="clear" w:color="auto" w:fill="E7E6E6" w:themeFill="background2"/>
          </w:tcPr>
          <w:p w14:paraId="1251A058" w14:textId="5534983E" w:rsidR="00021D4E" w:rsidRPr="001C6FB8" w:rsidRDefault="00021D4E" w:rsidP="00021D4E">
            <w:r w:rsidRPr="001C6FB8">
              <w:rPr>
                <w:rStyle w:val="Strong"/>
              </w:rPr>
              <w:t xml:space="preserve">Representing numbers </w:t>
            </w:r>
            <w:r w:rsidR="00141AAA" w:rsidRPr="001C6FB8">
              <w:rPr>
                <w:rStyle w:val="Strong"/>
              </w:rPr>
              <w:t>B</w:t>
            </w:r>
            <w:r w:rsidRPr="001C6FB8">
              <w:t xml:space="preserve">: </w:t>
            </w:r>
            <w:r w:rsidR="00141AAA" w:rsidRPr="001C6FB8">
              <w:t>Whole numbers: Locate and represent integers on a number line</w:t>
            </w:r>
          </w:p>
          <w:p w14:paraId="6081186C" w14:textId="5E0F87FC" w:rsidR="00021D4E" w:rsidRPr="001C6FB8" w:rsidRDefault="00021D4E" w:rsidP="00021D4E">
            <w:pPr>
              <w:rPr>
                <w:rStyle w:val="Strong"/>
                <w:lang w:val="de-DE"/>
              </w:rPr>
            </w:pPr>
            <w:r w:rsidRPr="001C6FB8">
              <w:rPr>
                <w:rStyle w:val="Strong"/>
                <w:lang w:val="de-DE"/>
              </w:rPr>
              <w:lastRenderedPageBreak/>
              <w:t>MAO-WM-01, MA</w:t>
            </w:r>
            <w:r w:rsidR="00141AAA" w:rsidRPr="001C6FB8">
              <w:rPr>
                <w:rStyle w:val="Strong"/>
                <w:lang w:val="de-DE"/>
              </w:rPr>
              <w:t>3</w:t>
            </w:r>
            <w:r w:rsidRPr="001C6FB8">
              <w:rPr>
                <w:rStyle w:val="Strong"/>
                <w:lang w:val="de-DE"/>
              </w:rPr>
              <w:t>-RN-0</w:t>
            </w:r>
            <w:r w:rsidR="006264DF">
              <w:rPr>
                <w:rStyle w:val="Strong"/>
                <w:lang w:val="de-DE"/>
              </w:rPr>
              <w:t>1</w:t>
            </w:r>
          </w:p>
        </w:tc>
        <w:tc>
          <w:tcPr>
            <w:tcW w:w="598" w:type="dxa"/>
            <w:tcBorders>
              <w:top w:val="single" w:sz="2" w:space="0" w:color="auto"/>
              <w:left w:val="nil"/>
              <w:right w:val="nil"/>
            </w:tcBorders>
            <w:shd w:val="clear" w:color="auto" w:fill="E7E6E6" w:themeFill="background2"/>
          </w:tcPr>
          <w:p w14:paraId="5392D9E0" w14:textId="77777777" w:rsidR="00021D4E" w:rsidRPr="001C6FB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43BD3CC4" w14:textId="77777777" w:rsidR="00021D4E" w:rsidRPr="001C6FB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4DD1159A" w14:textId="77777777" w:rsidR="00021D4E" w:rsidRPr="001C6FB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69368C16" w14:textId="77777777" w:rsidR="00021D4E" w:rsidRPr="001C6FB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6CA90B58" w14:textId="77777777" w:rsidR="00021D4E" w:rsidRPr="001C6FB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2C2529A1" w14:textId="77777777" w:rsidR="00021D4E" w:rsidRPr="001C6FB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28BAC64E" w14:textId="77777777" w:rsidR="00021D4E" w:rsidRPr="001C6FB8" w:rsidRDefault="00021D4E" w:rsidP="008E546D">
            <w:pPr>
              <w:rPr>
                <w:lang w:val="de-DE"/>
              </w:rPr>
            </w:pPr>
          </w:p>
        </w:tc>
        <w:tc>
          <w:tcPr>
            <w:tcW w:w="598" w:type="dxa"/>
            <w:tcBorders>
              <w:top w:val="single" w:sz="2" w:space="0" w:color="auto"/>
              <w:left w:val="nil"/>
            </w:tcBorders>
            <w:shd w:val="clear" w:color="auto" w:fill="E7E6E6" w:themeFill="background2"/>
          </w:tcPr>
          <w:p w14:paraId="20565662" w14:textId="77777777" w:rsidR="00021D4E" w:rsidRPr="001C6FB8" w:rsidRDefault="00021D4E" w:rsidP="008E546D">
            <w:pPr>
              <w:rPr>
                <w:lang w:val="de-DE"/>
              </w:rPr>
            </w:pPr>
          </w:p>
        </w:tc>
      </w:tr>
      <w:tr w:rsidR="00021D4E" w:rsidRPr="001C6FB8" w14:paraId="5ABBF9BF" w14:textId="77777777" w:rsidTr="2941A6E1">
        <w:tc>
          <w:tcPr>
            <w:tcW w:w="9781" w:type="dxa"/>
          </w:tcPr>
          <w:p w14:paraId="54F89484" w14:textId="21F210D3" w:rsidR="00021D4E" w:rsidRPr="005B1426" w:rsidRDefault="00141AAA" w:rsidP="005B1426">
            <w:pPr>
              <w:pStyle w:val="ListBullet"/>
            </w:pPr>
            <w:bookmarkStart w:id="243" w:name="_Int_KtyEfUXA"/>
            <w:r w:rsidRPr="005B1426">
              <w:t>Recognise the location of negative whole numbers in relation to zero and place them on a number line</w:t>
            </w:r>
            <w:bookmarkEnd w:id="243"/>
          </w:p>
        </w:tc>
        <w:tc>
          <w:tcPr>
            <w:tcW w:w="598" w:type="dxa"/>
          </w:tcPr>
          <w:p w14:paraId="5F667108" w14:textId="43941373" w:rsidR="00021D4E" w:rsidRPr="001C6FB8" w:rsidRDefault="3F1AEA60" w:rsidP="008E546D">
            <w:r>
              <w:t>x</w:t>
            </w:r>
          </w:p>
        </w:tc>
        <w:tc>
          <w:tcPr>
            <w:tcW w:w="598" w:type="dxa"/>
          </w:tcPr>
          <w:p w14:paraId="780B1B04" w14:textId="65F9CBE2" w:rsidR="00021D4E" w:rsidRPr="001C6FB8" w:rsidRDefault="3F1AEA60" w:rsidP="008E546D">
            <w:r>
              <w:t>x</w:t>
            </w:r>
          </w:p>
        </w:tc>
        <w:tc>
          <w:tcPr>
            <w:tcW w:w="598" w:type="dxa"/>
          </w:tcPr>
          <w:p w14:paraId="5D1863DC" w14:textId="77777777" w:rsidR="00021D4E" w:rsidRPr="001C6FB8" w:rsidRDefault="00021D4E" w:rsidP="008E546D"/>
        </w:tc>
        <w:tc>
          <w:tcPr>
            <w:tcW w:w="598" w:type="dxa"/>
          </w:tcPr>
          <w:p w14:paraId="0BBBCF0F" w14:textId="77777777" w:rsidR="00021D4E" w:rsidRPr="001C6FB8" w:rsidRDefault="00021D4E" w:rsidP="008E546D"/>
        </w:tc>
        <w:tc>
          <w:tcPr>
            <w:tcW w:w="598" w:type="dxa"/>
          </w:tcPr>
          <w:p w14:paraId="3F0327A6" w14:textId="77777777" w:rsidR="00021D4E" w:rsidRPr="001C6FB8" w:rsidRDefault="00021D4E" w:rsidP="008E546D"/>
        </w:tc>
        <w:tc>
          <w:tcPr>
            <w:tcW w:w="598" w:type="dxa"/>
          </w:tcPr>
          <w:p w14:paraId="7714E3CB" w14:textId="77777777" w:rsidR="00021D4E" w:rsidRPr="001C6FB8" w:rsidRDefault="00021D4E" w:rsidP="008E546D"/>
        </w:tc>
        <w:tc>
          <w:tcPr>
            <w:tcW w:w="598" w:type="dxa"/>
          </w:tcPr>
          <w:p w14:paraId="7773D070" w14:textId="77777777" w:rsidR="00021D4E" w:rsidRPr="001C6FB8" w:rsidRDefault="00021D4E" w:rsidP="008E546D"/>
        </w:tc>
        <w:tc>
          <w:tcPr>
            <w:tcW w:w="598" w:type="dxa"/>
          </w:tcPr>
          <w:p w14:paraId="311055E5" w14:textId="77777777" w:rsidR="00021D4E" w:rsidRPr="001C6FB8" w:rsidRDefault="00021D4E" w:rsidP="008E546D"/>
        </w:tc>
      </w:tr>
      <w:tr w:rsidR="00021D4E" w:rsidRPr="001C6FB8" w14:paraId="592369B2" w14:textId="77777777" w:rsidTr="2941A6E1">
        <w:tc>
          <w:tcPr>
            <w:tcW w:w="9781" w:type="dxa"/>
          </w:tcPr>
          <w:p w14:paraId="78690021" w14:textId="42C571C9" w:rsidR="00021D4E" w:rsidRPr="005B1426" w:rsidRDefault="00141AAA" w:rsidP="005B1426">
            <w:pPr>
              <w:pStyle w:val="ListBullet"/>
            </w:pPr>
            <w:bookmarkStart w:id="244" w:name="_Int_bru8lQ5p"/>
            <w:r w:rsidRPr="005B1426">
              <w:t xml:space="preserve">Use the term </w:t>
            </w:r>
            <w:r w:rsidRPr="00B67765">
              <w:rPr>
                <w:rStyle w:val="Emphasis"/>
              </w:rPr>
              <w:t>integers</w:t>
            </w:r>
            <w:r w:rsidRPr="005B1426">
              <w:t xml:space="preserve"> to describe positive and negative whole numbers and zero</w:t>
            </w:r>
            <w:bookmarkEnd w:id="244"/>
          </w:p>
        </w:tc>
        <w:tc>
          <w:tcPr>
            <w:tcW w:w="598" w:type="dxa"/>
            <w:tcBorders>
              <w:bottom w:val="single" w:sz="2" w:space="0" w:color="auto"/>
            </w:tcBorders>
          </w:tcPr>
          <w:p w14:paraId="6F36F9D5" w14:textId="2A9BF0D6" w:rsidR="00021D4E" w:rsidRPr="001C6FB8" w:rsidRDefault="00EF3A63" w:rsidP="008E546D">
            <w:r>
              <w:t>x</w:t>
            </w:r>
          </w:p>
        </w:tc>
        <w:tc>
          <w:tcPr>
            <w:tcW w:w="598" w:type="dxa"/>
            <w:tcBorders>
              <w:bottom w:val="single" w:sz="2" w:space="0" w:color="auto"/>
            </w:tcBorders>
          </w:tcPr>
          <w:p w14:paraId="2B1B465C" w14:textId="15178805" w:rsidR="00021D4E" w:rsidRPr="001C6FB8" w:rsidRDefault="76452346" w:rsidP="008E546D">
            <w:r>
              <w:t>x</w:t>
            </w:r>
          </w:p>
        </w:tc>
        <w:tc>
          <w:tcPr>
            <w:tcW w:w="598" w:type="dxa"/>
            <w:tcBorders>
              <w:bottom w:val="single" w:sz="2" w:space="0" w:color="auto"/>
            </w:tcBorders>
          </w:tcPr>
          <w:p w14:paraId="5066F324" w14:textId="77777777" w:rsidR="00021D4E" w:rsidRPr="001C6FB8" w:rsidRDefault="00021D4E" w:rsidP="008E546D"/>
        </w:tc>
        <w:tc>
          <w:tcPr>
            <w:tcW w:w="598" w:type="dxa"/>
            <w:tcBorders>
              <w:bottom w:val="single" w:sz="2" w:space="0" w:color="auto"/>
            </w:tcBorders>
          </w:tcPr>
          <w:p w14:paraId="188A7D01" w14:textId="77777777" w:rsidR="00021D4E" w:rsidRPr="001C6FB8" w:rsidRDefault="00021D4E" w:rsidP="008E546D"/>
        </w:tc>
        <w:tc>
          <w:tcPr>
            <w:tcW w:w="598" w:type="dxa"/>
            <w:tcBorders>
              <w:bottom w:val="single" w:sz="2" w:space="0" w:color="auto"/>
            </w:tcBorders>
          </w:tcPr>
          <w:p w14:paraId="13EA4970" w14:textId="77777777" w:rsidR="00021D4E" w:rsidRPr="001C6FB8" w:rsidRDefault="00021D4E" w:rsidP="008E546D"/>
        </w:tc>
        <w:tc>
          <w:tcPr>
            <w:tcW w:w="598" w:type="dxa"/>
            <w:tcBorders>
              <w:bottom w:val="single" w:sz="2" w:space="0" w:color="auto"/>
            </w:tcBorders>
          </w:tcPr>
          <w:p w14:paraId="1E0FF866" w14:textId="77777777" w:rsidR="00021D4E" w:rsidRPr="001C6FB8" w:rsidRDefault="00021D4E" w:rsidP="008E546D"/>
        </w:tc>
        <w:tc>
          <w:tcPr>
            <w:tcW w:w="598" w:type="dxa"/>
            <w:tcBorders>
              <w:bottom w:val="single" w:sz="2" w:space="0" w:color="auto"/>
            </w:tcBorders>
          </w:tcPr>
          <w:p w14:paraId="65B9290F" w14:textId="77777777" w:rsidR="00021D4E" w:rsidRPr="001C6FB8" w:rsidRDefault="00021D4E" w:rsidP="008E546D"/>
        </w:tc>
        <w:tc>
          <w:tcPr>
            <w:tcW w:w="598" w:type="dxa"/>
            <w:tcBorders>
              <w:bottom w:val="single" w:sz="2" w:space="0" w:color="auto"/>
            </w:tcBorders>
          </w:tcPr>
          <w:p w14:paraId="0B6913A5" w14:textId="77777777" w:rsidR="00021D4E" w:rsidRPr="001C6FB8" w:rsidRDefault="00021D4E" w:rsidP="008E546D"/>
        </w:tc>
      </w:tr>
      <w:tr w:rsidR="00141AAA" w:rsidRPr="001C6FB8" w14:paraId="50A11A96" w14:textId="77777777" w:rsidTr="2941A6E1">
        <w:tc>
          <w:tcPr>
            <w:tcW w:w="9781" w:type="dxa"/>
          </w:tcPr>
          <w:p w14:paraId="73D5E963" w14:textId="6DFDCF52" w:rsidR="00141AAA" w:rsidRPr="005B1426" w:rsidRDefault="00141AAA" w:rsidP="005B1426">
            <w:pPr>
              <w:pStyle w:val="ListBullet"/>
            </w:pPr>
            <w:r w:rsidRPr="005B1426">
              <w:t>Interpret integers in everyday contexts</w:t>
            </w:r>
          </w:p>
        </w:tc>
        <w:tc>
          <w:tcPr>
            <w:tcW w:w="598" w:type="dxa"/>
            <w:tcBorders>
              <w:bottom w:val="single" w:sz="2" w:space="0" w:color="auto"/>
            </w:tcBorders>
          </w:tcPr>
          <w:p w14:paraId="70678355" w14:textId="77777777" w:rsidR="00141AAA" w:rsidRPr="001C6FB8" w:rsidRDefault="00141AAA" w:rsidP="008E546D"/>
        </w:tc>
        <w:tc>
          <w:tcPr>
            <w:tcW w:w="598" w:type="dxa"/>
            <w:tcBorders>
              <w:bottom w:val="single" w:sz="2" w:space="0" w:color="auto"/>
            </w:tcBorders>
          </w:tcPr>
          <w:p w14:paraId="4E264432" w14:textId="77777777" w:rsidR="00141AAA" w:rsidRPr="001C6FB8" w:rsidRDefault="00141AAA" w:rsidP="008E546D"/>
        </w:tc>
        <w:tc>
          <w:tcPr>
            <w:tcW w:w="598" w:type="dxa"/>
            <w:tcBorders>
              <w:bottom w:val="single" w:sz="2" w:space="0" w:color="auto"/>
            </w:tcBorders>
          </w:tcPr>
          <w:p w14:paraId="2D1316CB" w14:textId="487FEF5E" w:rsidR="00141AAA" w:rsidRPr="001C6FB8" w:rsidRDefault="34806517" w:rsidP="008E546D">
            <w:r>
              <w:t>x</w:t>
            </w:r>
          </w:p>
        </w:tc>
        <w:tc>
          <w:tcPr>
            <w:tcW w:w="598" w:type="dxa"/>
            <w:tcBorders>
              <w:bottom w:val="single" w:sz="2" w:space="0" w:color="auto"/>
            </w:tcBorders>
          </w:tcPr>
          <w:p w14:paraId="505E4169" w14:textId="77777777" w:rsidR="00141AAA" w:rsidRPr="001C6FB8" w:rsidRDefault="00141AAA" w:rsidP="008E546D"/>
        </w:tc>
        <w:tc>
          <w:tcPr>
            <w:tcW w:w="598" w:type="dxa"/>
            <w:tcBorders>
              <w:bottom w:val="single" w:sz="2" w:space="0" w:color="auto"/>
            </w:tcBorders>
          </w:tcPr>
          <w:p w14:paraId="4B0046EA" w14:textId="77777777" w:rsidR="00141AAA" w:rsidRPr="001C6FB8" w:rsidRDefault="00141AAA" w:rsidP="008E546D"/>
        </w:tc>
        <w:tc>
          <w:tcPr>
            <w:tcW w:w="598" w:type="dxa"/>
            <w:tcBorders>
              <w:bottom w:val="single" w:sz="2" w:space="0" w:color="auto"/>
            </w:tcBorders>
          </w:tcPr>
          <w:p w14:paraId="64AD5CD1" w14:textId="77777777" w:rsidR="00141AAA" w:rsidRPr="001C6FB8" w:rsidRDefault="00141AAA" w:rsidP="008E546D"/>
        </w:tc>
        <w:tc>
          <w:tcPr>
            <w:tcW w:w="598" w:type="dxa"/>
            <w:tcBorders>
              <w:bottom w:val="single" w:sz="2" w:space="0" w:color="auto"/>
            </w:tcBorders>
          </w:tcPr>
          <w:p w14:paraId="69CEA7A6" w14:textId="77777777" w:rsidR="00141AAA" w:rsidRPr="001C6FB8" w:rsidRDefault="00141AAA" w:rsidP="008E546D"/>
        </w:tc>
        <w:tc>
          <w:tcPr>
            <w:tcW w:w="598" w:type="dxa"/>
            <w:tcBorders>
              <w:bottom w:val="single" w:sz="2" w:space="0" w:color="auto"/>
            </w:tcBorders>
          </w:tcPr>
          <w:p w14:paraId="38027075" w14:textId="77777777" w:rsidR="00141AAA" w:rsidRPr="001C6FB8" w:rsidRDefault="00141AAA" w:rsidP="008E546D"/>
        </w:tc>
      </w:tr>
      <w:tr w:rsidR="00032130" w:rsidRPr="001C6FB8" w14:paraId="0465970C" w14:textId="77777777" w:rsidTr="2941A6E1">
        <w:tc>
          <w:tcPr>
            <w:tcW w:w="9781" w:type="dxa"/>
            <w:tcBorders>
              <w:right w:val="nil"/>
            </w:tcBorders>
            <w:shd w:val="clear" w:color="auto" w:fill="E7E6E6" w:themeFill="background2"/>
          </w:tcPr>
          <w:p w14:paraId="54F6FABB" w14:textId="0B103973" w:rsidR="00032130" w:rsidRPr="001C6FB8" w:rsidRDefault="006C7407">
            <w:pPr>
              <w:widowControl/>
              <w:mirrorIndents w:val="0"/>
            </w:pPr>
            <w:r w:rsidRPr="006C7407">
              <w:rPr>
                <w:rStyle w:val="Strong"/>
              </w:rPr>
              <w:t xml:space="preserve">Representing numbers B: </w:t>
            </w:r>
            <w:r w:rsidRPr="006C7407">
              <w:t>Decimals and percentages: Make connections between benchmark fractions, decimals and percentages</w:t>
            </w:r>
          </w:p>
          <w:p w14:paraId="21FDC8C7" w14:textId="1002EF17" w:rsidR="00032130" w:rsidRPr="001C6FB8" w:rsidRDefault="3FFD72AE" w:rsidP="2941A6E1">
            <w:pPr>
              <w:rPr>
                <w:rStyle w:val="Strong"/>
              </w:rPr>
            </w:pPr>
            <w:r w:rsidRPr="2941A6E1">
              <w:rPr>
                <w:rStyle w:val="Strong"/>
                <w:lang w:val="de-DE"/>
              </w:rPr>
              <w:t xml:space="preserve">MAO-WM-01, </w:t>
            </w:r>
            <w:r w:rsidR="3F29D5F6" w:rsidRPr="2941A6E1">
              <w:rPr>
                <w:rStyle w:val="Strong"/>
              </w:rPr>
              <w:t xml:space="preserve">MA3-RN-02, </w:t>
            </w:r>
            <w:r w:rsidRPr="2941A6E1">
              <w:rPr>
                <w:rStyle w:val="Strong"/>
                <w:lang w:val="de-DE"/>
              </w:rPr>
              <w:t>MA3-RN-03</w:t>
            </w:r>
          </w:p>
        </w:tc>
        <w:tc>
          <w:tcPr>
            <w:tcW w:w="598" w:type="dxa"/>
            <w:tcBorders>
              <w:top w:val="single" w:sz="2" w:space="0" w:color="auto"/>
              <w:left w:val="nil"/>
              <w:right w:val="nil"/>
            </w:tcBorders>
            <w:shd w:val="clear" w:color="auto" w:fill="E7E6E6" w:themeFill="background2"/>
          </w:tcPr>
          <w:p w14:paraId="200C42E7" w14:textId="77777777" w:rsidR="00032130" w:rsidRPr="001C6FB8" w:rsidRDefault="00032130"/>
        </w:tc>
        <w:tc>
          <w:tcPr>
            <w:tcW w:w="598" w:type="dxa"/>
            <w:tcBorders>
              <w:top w:val="single" w:sz="2" w:space="0" w:color="auto"/>
              <w:left w:val="nil"/>
              <w:right w:val="nil"/>
            </w:tcBorders>
            <w:shd w:val="clear" w:color="auto" w:fill="E7E6E6" w:themeFill="background2"/>
          </w:tcPr>
          <w:p w14:paraId="116F4BC6" w14:textId="77777777" w:rsidR="00032130" w:rsidRPr="001C6FB8" w:rsidRDefault="00032130"/>
        </w:tc>
        <w:tc>
          <w:tcPr>
            <w:tcW w:w="598" w:type="dxa"/>
            <w:tcBorders>
              <w:top w:val="single" w:sz="2" w:space="0" w:color="auto"/>
              <w:left w:val="nil"/>
              <w:right w:val="nil"/>
            </w:tcBorders>
            <w:shd w:val="clear" w:color="auto" w:fill="E7E6E6" w:themeFill="background2"/>
          </w:tcPr>
          <w:p w14:paraId="75BA92B7" w14:textId="77777777" w:rsidR="00032130" w:rsidRPr="001C6FB8" w:rsidRDefault="00032130"/>
        </w:tc>
        <w:tc>
          <w:tcPr>
            <w:tcW w:w="598" w:type="dxa"/>
            <w:tcBorders>
              <w:top w:val="single" w:sz="2" w:space="0" w:color="auto"/>
              <w:left w:val="nil"/>
              <w:right w:val="nil"/>
            </w:tcBorders>
            <w:shd w:val="clear" w:color="auto" w:fill="E7E6E6" w:themeFill="background2"/>
          </w:tcPr>
          <w:p w14:paraId="119B61A2" w14:textId="77777777" w:rsidR="00032130" w:rsidRPr="001C6FB8" w:rsidRDefault="00032130"/>
        </w:tc>
        <w:tc>
          <w:tcPr>
            <w:tcW w:w="598" w:type="dxa"/>
            <w:tcBorders>
              <w:top w:val="single" w:sz="2" w:space="0" w:color="auto"/>
              <w:left w:val="nil"/>
              <w:right w:val="nil"/>
            </w:tcBorders>
            <w:shd w:val="clear" w:color="auto" w:fill="E7E6E6" w:themeFill="background2"/>
          </w:tcPr>
          <w:p w14:paraId="10FD2DBD" w14:textId="77777777" w:rsidR="00032130" w:rsidRPr="001C6FB8" w:rsidRDefault="00032130"/>
        </w:tc>
        <w:tc>
          <w:tcPr>
            <w:tcW w:w="598" w:type="dxa"/>
            <w:tcBorders>
              <w:top w:val="single" w:sz="2" w:space="0" w:color="auto"/>
              <w:left w:val="nil"/>
              <w:right w:val="nil"/>
            </w:tcBorders>
            <w:shd w:val="clear" w:color="auto" w:fill="E7E6E6" w:themeFill="background2"/>
          </w:tcPr>
          <w:p w14:paraId="5BD073BD" w14:textId="77777777" w:rsidR="00032130" w:rsidRPr="001C6FB8" w:rsidRDefault="00032130"/>
        </w:tc>
        <w:tc>
          <w:tcPr>
            <w:tcW w:w="598" w:type="dxa"/>
            <w:tcBorders>
              <w:top w:val="single" w:sz="2" w:space="0" w:color="auto"/>
              <w:left w:val="nil"/>
              <w:right w:val="nil"/>
            </w:tcBorders>
            <w:shd w:val="clear" w:color="auto" w:fill="E7E6E6" w:themeFill="background2"/>
          </w:tcPr>
          <w:p w14:paraId="66F50FD2" w14:textId="77777777" w:rsidR="00032130" w:rsidRPr="001C6FB8" w:rsidRDefault="00032130"/>
        </w:tc>
        <w:tc>
          <w:tcPr>
            <w:tcW w:w="598" w:type="dxa"/>
            <w:tcBorders>
              <w:top w:val="single" w:sz="2" w:space="0" w:color="auto"/>
              <w:left w:val="nil"/>
            </w:tcBorders>
            <w:shd w:val="clear" w:color="auto" w:fill="E7E6E6" w:themeFill="background2"/>
          </w:tcPr>
          <w:p w14:paraId="626CD649" w14:textId="77777777" w:rsidR="00032130" w:rsidRPr="001C6FB8" w:rsidRDefault="00032130"/>
        </w:tc>
      </w:tr>
      <w:tr w:rsidR="003D090D" w:rsidRPr="001C6FB8" w14:paraId="29682CEA" w14:textId="77777777" w:rsidTr="2941A6E1">
        <w:tc>
          <w:tcPr>
            <w:tcW w:w="9781" w:type="dxa"/>
          </w:tcPr>
          <w:p w14:paraId="17B19BB6" w14:textId="7BACBDCC" w:rsidR="003D090D" w:rsidRPr="00E0144C" w:rsidRDefault="003D090D" w:rsidP="005B1426">
            <w:pPr>
              <w:pStyle w:val="ListBullet"/>
              <w:rPr>
                <w:rFonts w:eastAsiaTheme="minorEastAsia"/>
              </w:rPr>
            </w:pPr>
            <w:r>
              <w:t xml:space="preserve">Recall commonly used equivalent percentages, decimals and fractions including </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Pr>
                <w:rFonts w:eastAsiaTheme="minorEastAsia"/>
              </w:rPr>
              <w:t xml:space="preserve"> and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oMath>
            <w:r>
              <w:rPr>
                <w:rFonts w:eastAsiaTheme="minorEastAsia"/>
              </w:rPr>
              <w:t>.</w:t>
            </w:r>
          </w:p>
        </w:tc>
        <w:tc>
          <w:tcPr>
            <w:tcW w:w="598" w:type="dxa"/>
          </w:tcPr>
          <w:p w14:paraId="13AF454D" w14:textId="77777777" w:rsidR="003D090D" w:rsidRPr="001C6FB8" w:rsidRDefault="003D090D"/>
        </w:tc>
        <w:tc>
          <w:tcPr>
            <w:tcW w:w="598" w:type="dxa"/>
          </w:tcPr>
          <w:p w14:paraId="46024695" w14:textId="77777777" w:rsidR="003D090D" w:rsidRPr="001C6FB8" w:rsidRDefault="003D090D"/>
        </w:tc>
        <w:tc>
          <w:tcPr>
            <w:tcW w:w="598" w:type="dxa"/>
          </w:tcPr>
          <w:p w14:paraId="605A9107" w14:textId="2823FA9D" w:rsidR="003D090D" w:rsidRPr="001C6FB8" w:rsidRDefault="00C9694B">
            <w:r>
              <w:t>x</w:t>
            </w:r>
          </w:p>
        </w:tc>
        <w:tc>
          <w:tcPr>
            <w:tcW w:w="598" w:type="dxa"/>
          </w:tcPr>
          <w:p w14:paraId="0D7A9DA7" w14:textId="77777777" w:rsidR="003D090D" w:rsidRPr="001C6FB8" w:rsidRDefault="003D090D"/>
        </w:tc>
        <w:tc>
          <w:tcPr>
            <w:tcW w:w="598" w:type="dxa"/>
          </w:tcPr>
          <w:p w14:paraId="33FEB68F" w14:textId="77777777" w:rsidR="003D090D" w:rsidRDefault="003D090D"/>
        </w:tc>
        <w:tc>
          <w:tcPr>
            <w:tcW w:w="598" w:type="dxa"/>
          </w:tcPr>
          <w:p w14:paraId="4DAE49D7" w14:textId="77777777" w:rsidR="003D090D" w:rsidRPr="001C6FB8" w:rsidRDefault="003D090D"/>
        </w:tc>
        <w:tc>
          <w:tcPr>
            <w:tcW w:w="598" w:type="dxa"/>
          </w:tcPr>
          <w:p w14:paraId="3253984B" w14:textId="7C537FFB" w:rsidR="003D090D" w:rsidRPr="001C6FB8" w:rsidRDefault="00133DC5">
            <w:r>
              <w:t>x</w:t>
            </w:r>
          </w:p>
        </w:tc>
        <w:tc>
          <w:tcPr>
            <w:tcW w:w="598" w:type="dxa"/>
          </w:tcPr>
          <w:p w14:paraId="4C065142" w14:textId="77777777" w:rsidR="003D090D" w:rsidRPr="001C6FB8" w:rsidRDefault="003D090D"/>
        </w:tc>
      </w:tr>
      <w:tr w:rsidR="00F11309" w:rsidRPr="001C6FB8" w14:paraId="20DB3E14" w14:textId="77777777" w:rsidTr="2941A6E1">
        <w:tc>
          <w:tcPr>
            <w:tcW w:w="9781" w:type="dxa"/>
            <w:tcBorders>
              <w:right w:val="nil"/>
            </w:tcBorders>
            <w:shd w:val="clear" w:color="auto" w:fill="E7E6E6" w:themeFill="background2"/>
          </w:tcPr>
          <w:p w14:paraId="3E9AB9D1" w14:textId="5D257B15" w:rsidR="00021D4E" w:rsidRPr="001C6FB8" w:rsidRDefault="001A1D42" w:rsidP="00021D4E">
            <w:bookmarkStart w:id="245" w:name="_Int_DjNfDEji"/>
            <w:r w:rsidRPr="001C6FB8">
              <w:rPr>
                <w:rStyle w:val="Strong"/>
              </w:rPr>
              <w:t>Data</w:t>
            </w:r>
            <w:r w:rsidR="00021D4E" w:rsidRPr="001C6FB8">
              <w:rPr>
                <w:rStyle w:val="Strong"/>
              </w:rPr>
              <w:t xml:space="preserve"> A</w:t>
            </w:r>
            <w:r w:rsidR="00021D4E" w:rsidRPr="001C6FB8">
              <w:t xml:space="preserve">: </w:t>
            </w:r>
            <w:r w:rsidRPr="001C6FB8">
              <w:t>Collect categorical and discrete numerical data by observation or survey</w:t>
            </w:r>
            <w:bookmarkEnd w:id="245"/>
          </w:p>
          <w:p w14:paraId="50D74CD5" w14:textId="1B8E3D74" w:rsidR="00021D4E" w:rsidRPr="001C6FB8" w:rsidRDefault="00021D4E" w:rsidP="00021D4E">
            <w:pPr>
              <w:rPr>
                <w:rStyle w:val="Strong"/>
              </w:rPr>
            </w:pPr>
            <w:r w:rsidRPr="001C6FB8">
              <w:rPr>
                <w:rStyle w:val="Strong"/>
              </w:rPr>
              <w:t>MAO-WM-01</w:t>
            </w:r>
            <w:r w:rsidR="001A1D42" w:rsidRPr="001C6FB8">
              <w:rPr>
                <w:rStyle w:val="Strong"/>
              </w:rPr>
              <w:t>, MA3-DATA-01</w:t>
            </w:r>
          </w:p>
        </w:tc>
        <w:tc>
          <w:tcPr>
            <w:tcW w:w="598" w:type="dxa"/>
            <w:tcBorders>
              <w:top w:val="single" w:sz="2" w:space="0" w:color="auto"/>
              <w:left w:val="nil"/>
              <w:right w:val="nil"/>
            </w:tcBorders>
            <w:shd w:val="clear" w:color="auto" w:fill="E7E6E6" w:themeFill="background2"/>
          </w:tcPr>
          <w:p w14:paraId="6EAB7346" w14:textId="77777777" w:rsidR="00021D4E" w:rsidRPr="001C6FB8" w:rsidRDefault="00021D4E" w:rsidP="008E546D"/>
        </w:tc>
        <w:tc>
          <w:tcPr>
            <w:tcW w:w="598" w:type="dxa"/>
            <w:tcBorders>
              <w:top w:val="single" w:sz="2" w:space="0" w:color="auto"/>
              <w:left w:val="nil"/>
              <w:right w:val="nil"/>
            </w:tcBorders>
            <w:shd w:val="clear" w:color="auto" w:fill="E7E6E6" w:themeFill="background2"/>
          </w:tcPr>
          <w:p w14:paraId="427233D9" w14:textId="77777777" w:rsidR="00021D4E" w:rsidRPr="001C6FB8" w:rsidRDefault="00021D4E" w:rsidP="008E546D"/>
        </w:tc>
        <w:tc>
          <w:tcPr>
            <w:tcW w:w="598" w:type="dxa"/>
            <w:tcBorders>
              <w:top w:val="single" w:sz="2" w:space="0" w:color="auto"/>
              <w:left w:val="nil"/>
              <w:right w:val="nil"/>
            </w:tcBorders>
            <w:shd w:val="clear" w:color="auto" w:fill="E7E6E6" w:themeFill="background2"/>
          </w:tcPr>
          <w:p w14:paraId="323BE992" w14:textId="77777777" w:rsidR="00021D4E" w:rsidRPr="001C6FB8" w:rsidRDefault="00021D4E" w:rsidP="008E546D"/>
        </w:tc>
        <w:tc>
          <w:tcPr>
            <w:tcW w:w="598" w:type="dxa"/>
            <w:tcBorders>
              <w:top w:val="single" w:sz="2" w:space="0" w:color="auto"/>
              <w:left w:val="nil"/>
              <w:right w:val="nil"/>
            </w:tcBorders>
            <w:shd w:val="clear" w:color="auto" w:fill="E7E6E6" w:themeFill="background2"/>
          </w:tcPr>
          <w:p w14:paraId="3F7C426E" w14:textId="77777777" w:rsidR="00021D4E" w:rsidRPr="001C6FB8" w:rsidRDefault="00021D4E" w:rsidP="008E546D"/>
        </w:tc>
        <w:tc>
          <w:tcPr>
            <w:tcW w:w="598" w:type="dxa"/>
            <w:tcBorders>
              <w:top w:val="single" w:sz="2" w:space="0" w:color="auto"/>
              <w:left w:val="nil"/>
              <w:right w:val="nil"/>
            </w:tcBorders>
            <w:shd w:val="clear" w:color="auto" w:fill="E7E6E6" w:themeFill="background2"/>
          </w:tcPr>
          <w:p w14:paraId="1D0D5F3D" w14:textId="77777777" w:rsidR="00021D4E" w:rsidRPr="001C6FB8" w:rsidRDefault="00021D4E" w:rsidP="008E546D"/>
        </w:tc>
        <w:tc>
          <w:tcPr>
            <w:tcW w:w="598" w:type="dxa"/>
            <w:tcBorders>
              <w:top w:val="single" w:sz="2" w:space="0" w:color="auto"/>
              <w:left w:val="nil"/>
              <w:right w:val="nil"/>
            </w:tcBorders>
            <w:shd w:val="clear" w:color="auto" w:fill="E7E6E6" w:themeFill="background2"/>
          </w:tcPr>
          <w:p w14:paraId="250B6281" w14:textId="77777777" w:rsidR="00021D4E" w:rsidRPr="001C6FB8" w:rsidRDefault="00021D4E" w:rsidP="008E546D"/>
        </w:tc>
        <w:tc>
          <w:tcPr>
            <w:tcW w:w="598" w:type="dxa"/>
            <w:tcBorders>
              <w:top w:val="single" w:sz="2" w:space="0" w:color="auto"/>
              <w:left w:val="nil"/>
              <w:right w:val="nil"/>
            </w:tcBorders>
            <w:shd w:val="clear" w:color="auto" w:fill="E7E6E6" w:themeFill="background2"/>
          </w:tcPr>
          <w:p w14:paraId="40CEC34F" w14:textId="77777777" w:rsidR="00021D4E" w:rsidRPr="001C6FB8" w:rsidRDefault="00021D4E" w:rsidP="008E546D"/>
        </w:tc>
        <w:tc>
          <w:tcPr>
            <w:tcW w:w="598" w:type="dxa"/>
            <w:tcBorders>
              <w:top w:val="single" w:sz="2" w:space="0" w:color="auto"/>
              <w:left w:val="nil"/>
            </w:tcBorders>
            <w:shd w:val="clear" w:color="auto" w:fill="E7E6E6" w:themeFill="background2"/>
          </w:tcPr>
          <w:p w14:paraId="57277C5F" w14:textId="77777777" w:rsidR="00021D4E" w:rsidRPr="001C6FB8" w:rsidRDefault="00021D4E" w:rsidP="008E546D"/>
        </w:tc>
      </w:tr>
      <w:tr w:rsidR="00021D4E" w:rsidRPr="001C6FB8" w14:paraId="042CB6EF" w14:textId="77777777" w:rsidTr="2941A6E1">
        <w:tc>
          <w:tcPr>
            <w:tcW w:w="9781" w:type="dxa"/>
          </w:tcPr>
          <w:p w14:paraId="15E93885" w14:textId="61BC9ED2" w:rsidR="00021D4E" w:rsidRPr="005B1426" w:rsidRDefault="001A1D42" w:rsidP="005B1426">
            <w:pPr>
              <w:pStyle w:val="ListBullet"/>
            </w:pPr>
            <w:bookmarkStart w:id="246" w:name="_Int_5g6KGfYi"/>
            <w:r w:rsidRPr="005B1426">
              <w:t>Pose and refine questions to construct a survey to obtain categorical or discrete numerical data about a matter of interest</w:t>
            </w:r>
            <w:bookmarkEnd w:id="246"/>
          </w:p>
        </w:tc>
        <w:tc>
          <w:tcPr>
            <w:tcW w:w="598" w:type="dxa"/>
          </w:tcPr>
          <w:p w14:paraId="2F2A0316" w14:textId="77777777" w:rsidR="00021D4E" w:rsidRPr="001C6FB8" w:rsidRDefault="00021D4E" w:rsidP="008E546D"/>
        </w:tc>
        <w:tc>
          <w:tcPr>
            <w:tcW w:w="598" w:type="dxa"/>
          </w:tcPr>
          <w:p w14:paraId="79C52261" w14:textId="77777777" w:rsidR="00021D4E" w:rsidRPr="001C6FB8" w:rsidRDefault="00021D4E" w:rsidP="008E546D"/>
        </w:tc>
        <w:tc>
          <w:tcPr>
            <w:tcW w:w="598" w:type="dxa"/>
          </w:tcPr>
          <w:p w14:paraId="1AC4D6B5" w14:textId="77777777" w:rsidR="00021D4E" w:rsidRPr="001C6FB8" w:rsidRDefault="00021D4E" w:rsidP="008E546D"/>
        </w:tc>
        <w:tc>
          <w:tcPr>
            <w:tcW w:w="598" w:type="dxa"/>
          </w:tcPr>
          <w:p w14:paraId="0C6D8DC9" w14:textId="77777777" w:rsidR="00021D4E" w:rsidRPr="001C6FB8" w:rsidRDefault="00021D4E" w:rsidP="008E546D"/>
        </w:tc>
        <w:tc>
          <w:tcPr>
            <w:tcW w:w="598" w:type="dxa"/>
          </w:tcPr>
          <w:p w14:paraId="61E51C0D" w14:textId="77777777" w:rsidR="00021D4E" w:rsidRPr="001C6FB8" w:rsidRDefault="00021D4E" w:rsidP="008E546D"/>
        </w:tc>
        <w:tc>
          <w:tcPr>
            <w:tcW w:w="598" w:type="dxa"/>
          </w:tcPr>
          <w:p w14:paraId="2D721C3B" w14:textId="73BB3D0C" w:rsidR="00021D4E" w:rsidRPr="001C6FB8" w:rsidRDefault="250E36DE" w:rsidP="008E546D">
            <w:r>
              <w:t>x</w:t>
            </w:r>
          </w:p>
        </w:tc>
        <w:tc>
          <w:tcPr>
            <w:tcW w:w="598" w:type="dxa"/>
          </w:tcPr>
          <w:p w14:paraId="0DB1C06E" w14:textId="77777777" w:rsidR="00021D4E" w:rsidRPr="001C6FB8" w:rsidRDefault="00021D4E" w:rsidP="008E546D"/>
        </w:tc>
        <w:tc>
          <w:tcPr>
            <w:tcW w:w="598" w:type="dxa"/>
          </w:tcPr>
          <w:p w14:paraId="772FE9E4" w14:textId="77777777" w:rsidR="00021D4E" w:rsidRPr="001C6FB8" w:rsidRDefault="00021D4E" w:rsidP="008E546D"/>
        </w:tc>
      </w:tr>
      <w:tr w:rsidR="00021D4E" w:rsidRPr="001C6FB8" w14:paraId="0D0ABD10" w14:textId="77777777" w:rsidTr="2941A6E1">
        <w:tc>
          <w:tcPr>
            <w:tcW w:w="9781" w:type="dxa"/>
          </w:tcPr>
          <w:p w14:paraId="42729FE7" w14:textId="3F104DB5" w:rsidR="00021D4E" w:rsidRPr="005B1426" w:rsidRDefault="001A1D42" w:rsidP="005B1426">
            <w:pPr>
              <w:pStyle w:val="ListBullet"/>
            </w:pPr>
            <w:r w:rsidRPr="005B1426">
              <w:lastRenderedPageBreak/>
              <w:t>Collect ordinal or nominal categorical data, and discrete numerical data through observation or by conducting surveys</w:t>
            </w:r>
          </w:p>
        </w:tc>
        <w:tc>
          <w:tcPr>
            <w:tcW w:w="598" w:type="dxa"/>
            <w:tcBorders>
              <w:bottom w:val="single" w:sz="2" w:space="0" w:color="auto"/>
            </w:tcBorders>
          </w:tcPr>
          <w:p w14:paraId="426D39C8" w14:textId="77777777" w:rsidR="00021D4E" w:rsidRPr="001C6FB8" w:rsidRDefault="00021D4E" w:rsidP="008E546D"/>
        </w:tc>
        <w:tc>
          <w:tcPr>
            <w:tcW w:w="598" w:type="dxa"/>
            <w:tcBorders>
              <w:bottom w:val="single" w:sz="2" w:space="0" w:color="auto"/>
            </w:tcBorders>
          </w:tcPr>
          <w:p w14:paraId="734E97D4" w14:textId="77777777" w:rsidR="00021D4E" w:rsidRPr="001C6FB8" w:rsidRDefault="00021D4E" w:rsidP="008E546D"/>
        </w:tc>
        <w:tc>
          <w:tcPr>
            <w:tcW w:w="598" w:type="dxa"/>
            <w:tcBorders>
              <w:bottom w:val="single" w:sz="2" w:space="0" w:color="auto"/>
            </w:tcBorders>
          </w:tcPr>
          <w:p w14:paraId="2923889E" w14:textId="77777777" w:rsidR="00021D4E" w:rsidRPr="001C6FB8" w:rsidRDefault="00021D4E" w:rsidP="008E546D"/>
        </w:tc>
        <w:tc>
          <w:tcPr>
            <w:tcW w:w="598" w:type="dxa"/>
            <w:tcBorders>
              <w:bottom w:val="single" w:sz="2" w:space="0" w:color="auto"/>
            </w:tcBorders>
          </w:tcPr>
          <w:p w14:paraId="533CDEC1" w14:textId="77777777" w:rsidR="00021D4E" w:rsidRPr="001C6FB8" w:rsidRDefault="00021D4E" w:rsidP="008E546D"/>
        </w:tc>
        <w:tc>
          <w:tcPr>
            <w:tcW w:w="598" w:type="dxa"/>
            <w:tcBorders>
              <w:bottom w:val="single" w:sz="2" w:space="0" w:color="auto"/>
            </w:tcBorders>
          </w:tcPr>
          <w:p w14:paraId="613A6548" w14:textId="77777777" w:rsidR="00021D4E" w:rsidRPr="001C6FB8" w:rsidRDefault="00021D4E" w:rsidP="008E546D"/>
        </w:tc>
        <w:tc>
          <w:tcPr>
            <w:tcW w:w="598" w:type="dxa"/>
            <w:tcBorders>
              <w:bottom w:val="single" w:sz="2" w:space="0" w:color="auto"/>
            </w:tcBorders>
          </w:tcPr>
          <w:p w14:paraId="184C6CD3" w14:textId="31607090" w:rsidR="00021D4E" w:rsidRPr="001C6FB8" w:rsidRDefault="59206518" w:rsidP="008E546D">
            <w:r>
              <w:t>x</w:t>
            </w:r>
          </w:p>
        </w:tc>
        <w:tc>
          <w:tcPr>
            <w:tcW w:w="598" w:type="dxa"/>
            <w:tcBorders>
              <w:bottom w:val="single" w:sz="2" w:space="0" w:color="auto"/>
            </w:tcBorders>
          </w:tcPr>
          <w:p w14:paraId="46F7A32F" w14:textId="77777777" w:rsidR="00021D4E" w:rsidRPr="001C6FB8" w:rsidRDefault="00021D4E" w:rsidP="008E546D"/>
        </w:tc>
        <w:tc>
          <w:tcPr>
            <w:tcW w:w="598" w:type="dxa"/>
            <w:tcBorders>
              <w:bottom w:val="single" w:sz="2" w:space="0" w:color="auto"/>
            </w:tcBorders>
          </w:tcPr>
          <w:p w14:paraId="253C1552" w14:textId="77777777" w:rsidR="00021D4E" w:rsidRPr="001C6FB8" w:rsidRDefault="00021D4E" w:rsidP="008E546D"/>
        </w:tc>
      </w:tr>
      <w:tr w:rsidR="00F11309" w:rsidRPr="001C6FB8" w14:paraId="05450F7D" w14:textId="77777777" w:rsidTr="2941A6E1">
        <w:tc>
          <w:tcPr>
            <w:tcW w:w="9781" w:type="dxa"/>
            <w:tcBorders>
              <w:right w:val="nil"/>
            </w:tcBorders>
            <w:shd w:val="clear" w:color="auto" w:fill="E7E6E6" w:themeFill="background2"/>
          </w:tcPr>
          <w:p w14:paraId="7003D338" w14:textId="5007543B" w:rsidR="00021D4E" w:rsidRPr="001C6FB8" w:rsidRDefault="001A1D42" w:rsidP="00021D4E">
            <w:r w:rsidRPr="001C6FB8">
              <w:rPr>
                <w:rStyle w:val="Strong"/>
              </w:rPr>
              <w:t>Data A</w:t>
            </w:r>
            <w:r w:rsidR="00021D4E" w:rsidRPr="001C6FB8">
              <w:t xml:space="preserve">: </w:t>
            </w:r>
            <w:r w:rsidRPr="001C6FB8">
              <w:t>Choose and use appropriate tables and graphs</w:t>
            </w:r>
          </w:p>
          <w:p w14:paraId="5DCB0553" w14:textId="0B834A2B" w:rsidR="00021D4E" w:rsidRPr="001C6FB8" w:rsidRDefault="001A1D42" w:rsidP="00021D4E">
            <w:r w:rsidRPr="001C6FB8">
              <w:rPr>
                <w:rStyle w:val="Strong"/>
              </w:rPr>
              <w:t>MAO-WM-01, MA3-DATA-01</w:t>
            </w:r>
          </w:p>
        </w:tc>
        <w:tc>
          <w:tcPr>
            <w:tcW w:w="598" w:type="dxa"/>
            <w:tcBorders>
              <w:top w:val="single" w:sz="2" w:space="0" w:color="auto"/>
              <w:left w:val="nil"/>
              <w:right w:val="nil"/>
            </w:tcBorders>
            <w:shd w:val="clear" w:color="auto" w:fill="E7E6E6" w:themeFill="background2"/>
          </w:tcPr>
          <w:p w14:paraId="50983644" w14:textId="77777777" w:rsidR="00021D4E" w:rsidRPr="001C6FB8" w:rsidRDefault="00021D4E" w:rsidP="008E546D"/>
        </w:tc>
        <w:tc>
          <w:tcPr>
            <w:tcW w:w="598" w:type="dxa"/>
            <w:tcBorders>
              <w:top w:val="single" w:sz="2" w:space="0" w:color="auto"/>
              <w:left w:val="nil"/>
              <w:right w:val="nil"/>
            </w:tcBorders>
            <w:shd w:val="clear" w:color="auto" w:fill="E7E6E6" w:themeFill="background2"/>
          </w:tcPr>
          <w:p w14:paraId="7A66A4DE" w14:textId="77777777" w:rsidR="00021D4E" w:rsidRPr="001C6FB8" w:rsidRDefault="00021D4E" w:rsidP="008E546D"/>
        </w:tc>
        <w:tc>
          <w:tcPr>
            <w:tcW w:w="598" w:type="dxa"/>
            <w:tcBorders>
              <w:top w:val="single" w:sz="2" w:space="0" w:color="auto"/>
              <w:left w:val="nil"/>
              <w:right w:val="nil"/>
            </w:tcBorders>
            <w:shd w:val="clear" w:color="auto" w:fill="E7E6E6" w:themeFill="background2"/>
          </w:tcPr>
          <w:p w14:paraId="4ECFD481" w14:textId="77777777" w:rsidR="00021D4E" w:rsidRPr="001C6FB8" w:rsidRDefault="00021D4E" w:rsidP="008E546D"/>
        </w:tc>
        <w:tc>
          <w:tcPr>
            <w:tcW w:w="598" w:type="dxa"/>
            <w:tcBorders>
              <w:top w:val="single" w:sz="2" w:space="0" w:color="auto"/>
              <w:left w:val="nil"/>
              <w:right w:val="nil"/>
            </w:tcBorders>
            <w:shd w:val="clear" w:color="auto" w:fill="E7E6E6" w:themeFill="background2"/>
          </w:tcPr>
          <w:p w14:paraId="16183C72" w14:textId="77777777" w:rsidR="00021D4E" w:rsidRPr="001C6FB8" w:rsidRDefault="00021D4E" w:rsidP="008E546D"/>
        </w:tc>
        <w:tc>
          <w:tcPr>
            <w:tcW w:w="598" w:type="dxa"/>
            <w:tcBorders>
              <w:top w:val="single" w:sz="2" w:space="0" w:color="auto"/>
              <w:left w:val="nil"/>
              <w:right w:val="nil"/>
            </w:tcBorders>
            <w:shd w:val="clear" w:color="auto" w:fill="E7E6E6" w:themeFill="background2"/>
          </w:tcPr>
          <w:p w14:paraId="3AD3A440" w14:textId="77777777" w:rsidR="00021D4E" w:rsidRPr="001C6FB8" w:rsidRDefault="00021D4E" w:rsidP="008E546D"/>
        </w:tc>
        <w:tc>
          <w:tcPr>
            <w:tcW w:w="598" w:type="dxa"/>
            <w:tcBorders>
              <w:top w:val="single" w:sz="2" w:space="0" w:color="auto"/>
              <w:left w:val="nil"/>
              <w:right w:val="nil"/>
            </w:tcBorders>
            <w:shd w:val="clear" w:color="auto" w:fill="E7E6E6" w:themeFill="background2"/>
          </w:tcPr>
          <w:p w14:paraId="645105FC" w14:textId="77777777" w:rsidR="00021D4E" w:rsidRPr="001C6FB8" w:rsidRDefault="00021D4E" w:rsidP="008E546D"/>
        </w:tc>
        <w:tc>
          <w:tcPr>
            <w:tcW w:w="598" w:type="dxa"/>
            <w:tcBorders>
              <w:top w:val="single" w:sz="2" w:space="0" w:color="auto"/>
              <w:left w:val="nil"/>
              <w:right w:val="nil"/>
            </w:tcBorders>
            <w:shd w:val="clear" w:color="auto" w:fill="E7E6E6" w:themeFill="background2"/>
          </w:tcPr>
          <w:p w14:paraId="135F937A" w14:textId="77777777" w:rsidR="00021D4E" w:rsidRPr="001C6FB8" w:rsidRDefault="00021D4E" w:rsidP="008E546D"/>
        </w:tc>
        <w:tc>
          <w:tcPr>
            <w:tcW w:w="598" w:type="dxa"/>
            <w:tcBorders>
              <w:top w:val="single" w:sz="2" w:space="0" w:color="auto"/>
              <w:left w:val="nil"/>
            </w:tcBorders>
            <w:shd w:val="clear" w:color="auto" w:fill="E7E6E6" w:themeFill="background2"/>
          </w:tcPr>
          <w:p w14:paraId="54A97D9F" w14:textId="77777777" w:rsidR="00021D4E" w:rsidRPr="001C6FB8" w:rsidRDefault="00021D4E" w:rsidP="008E546D"/>
        </w:tc>
      </w:tr>
      <w:tr w:rsidR="00021D4E" w:rsidRPr="001C6FB8" w14:paraId="0AE47693" w14:textId="77777777" w:rsidTr="2941A6E1">
        <w:tc>
          <w:tcPr>
            <w:tcW w:w="9781" w:type="dxa"/>
          </w:tcPr>
          <w:p w14:paraId="456FCFE7" w14:textId="2D5D6242" w:rsidR="00021D4E" w:rsidRPr="005B1426" w:rsidRDefault="001A1D42" w:rsidP="005B1426">
            <w:pPr>
              <w:pStyle w:val="ListBullet"/>
            </w:pPr>
            <w:r w:rsidRPr="005B1426">
              <w:t>Tabulate collected data with and without the use of digital technologies such as spreadsheets</w:t>
            </w:r>
          </w:p>
        </w:tc>
        <w:tc>
          <w:tcPr>
            <w:tcW w:w="598" w:type="dxa"/>
          </w:tcPr>
          <w:p w14:paraId="6D87B22C" w14:textId="77777777" w:rsidR="00021D4E" w:rsidRPr="001C6FB8" w:rsidRDefault="00021D4E" w:rsidP="008E546D"/>
        </w:tc>
        <w:tc>
          <w:tcPr>
            <w:tcW w:w="598" w:type="dxa"/>
          </w:tcPr>
          <w:p w14:paraId="09CB3959" w14:textId="5C69FE3A" w:rsidR="00021D4E" w:rsidRPr="001C6FB8" w:rsidRDefault="2FC21360" w:rsidP="008E546D">
            <w:r>
              <w:t>x</w:t>
            </w:r>
          </w:p>
        </w:tc>
        <w:tc>
          <w:tcPr>
            <w:tcW w:w="598" w:type="dxa"/>
          </w:tcPr>
          <w:p w14:paraId="5463CC72" w14:textId="09C9EF38" w:rsidR="00021D4E" w:rsidRPr="001C6FB8" w:rsidRDefault="69A3B96B" w:rsidP="008E546D">
            <w:r>
              <w:t>x</w:t>
            </w:r>
          </w:p>
        </w:tc>
        <w:tc>
          <w:tcPr>
            <w:tcW w:w="598" w:type="dxa"/>
          </w:tcPr>
          <w:p w14:paraId="13A70556" w14:textId="3F8C5028" w:rsidR="00021D4E" w:rsidRPr="001C6FB8" w:rsidRDefault="5E385019" w:rsidP="008E546D">
            <w:r>
              <w:t>x</w:t>
            </w:r>
          </w:p>
        </w:tc>
        <w:tc>
          <w:tcPr>
            <w:tcW w:w="598" w:type="dxa"/>
          </w:tcPr>
          <w:p w14:paraId="09847881" w14:textId="77777777" w:rsidR="00021D4E" w:rsidRPr="001C6FB8" w:rsidRDefault="00021D4E" w:rsidP="008E546D"/>
        </w:tc>
        <w:tc>
          <w:tcPr>
            <w:tcW w:w="598" w:type="dxa"/>
          </w:tcPr>
          <w:p w14:paraId="3A0FB28C" w14:textId="77777777" w:rsidR="00021D4E" w:rsidRPr="001C6FB8" w:rsidRDefault="00021D4E" w:rsidP="008E546D"/>
        </w:tc>
        <w:tc>
          <w:tcPr>
            <w:tcW w:w="598" w:type="dxa"/>
          </w:tcPr>
          <w:p w14:paraId="07417BDB" w14:textId="77777777" w:rsidR="00021D4E" w:rsidRPr="001C6FB8" w:rsidRDefault="00021D4E" w:rsidP="008E546D"/>
        </w:tc>
        <w:tc>
          <w:tcPr>
            <w:tcW w:w="598" w:type="dxa"/>
          </w:tcPr>
          <w:p w14:paraId="76392F9C" w14:textId="77777777" w:rsidR="00021D4E" w:rsidRPr="001C6FB8" w:rsidRDefault="00021D4E" w:rsidP="008E546D"/>
        </w:tc>
      </w:tr>
      <w:tr w:rsidR="00021D4E" w:rsidRPr="001C6FB8" w14:paraId="6FED4DEF" w14:textId="77777777" w:rsidTr="2941A6E1">
        <w:tc>
          <w:tcPr>
            <w:tcW w:w="9781" w:type="dxa"/>
          </w:tcPr>
          <w:p w14:paraId="79A5A576" w14:textId="5462BA00" w:rsidR="00021D4E" w:rsidRPr="005B1426" w:rsidRDefault="001A1D42" w:rsidP="005B1426">
            <w:pPr>
              <w:pStyle w:val="ListBullet"/>
            </w:pPr>
            <w:bookmarkStart w:id="247" w:name="_Int_d2m8QNga"/>
            <w:r w:rsidRPr="005B1426">
              <w:t>Recognise which types of data display are appropriate to represent data (Statistical reasoning)</w:t>
            </w:r>
            <w:bookmarkEnd w:id="247"/>
          </w:p>
        </w:tc>
        <w:tc>
          <w:tcPr>
            <w:tcW w:w="598" w:type="dxa"/>
            <w:tcBorders>
              <w:bottom w:val="single" w:sz="2" w:space="0" w:color="auto"/>
            </w:tcBorders>
          </w:tcPr>
          <w:p w14:paraId="62C9ABAE" w14:textId="77777777" w:rsidR="00021D4E" w:rsidRPr="001C6FB8" w:rsidRDefault="00021D4E" w:rsidP="008E546D"/>
        </w:tc>
        <w:tc>
          <w:tcPr>
            <w:tcW w:w="598" w:type="dxa"/>
            <w:tcBorders>
              <w:bottom w:val="single" w:sz="2" w:space="0" w:color="auto"/>
            </w:tcBorders>
          </w:tcPr>
          <w:p w14:paraId="6DCC3050" w14:textId="77777777" w:rsidR="00021D4E" w:rsidRPr="001C6FB8" w:rsidRDefault="00021D4E" w:rsidP="008E546D"/>
        </w:tc>
        <w:tc>
          <w:tcPr>
            <w:tcW w:w="598" w:type="dxa"/>
            <w:tcBorders>
              <w:bottom w:val="single" w:sz="2" w:space="0" w:color="auto"/>
            </w:tcBorders>
          </w:tcPr>
          <w:p w14:paraId="4D6661CD" w14:textId="77777777" w:rsidR="00021D4E" w:rsidRPr="001C6FB8" w:rsidRDefault="00021D4E" w:rsidP="008E546D"/>
        </w:tc>
        <w:tc>
          <w:tcPr>
            <w:tcW w:w="598" w:type="dxa"/>
            <w:tcBorders>
              <w:bottom w:val="single" w:sz="2" w:space="0" w:color="auto"/>
            </w:tcBorders>
          </w:tcPr>
          <w:p w14:paraId="6BC2CF4F" w14:textId="77777777" w:rsidR="00021D4E" w:rsidRPr="001C6FB8" w:rsidRDefault="00021D4E" w:rsidP="008E546D"/>
        </w:tc>
        <w:tc>
          <w:tcPr>
            <w:tcW w:w="598" w:type="dxa"/>
            <w:tcBorders>
              <w:bottom w:val="single" w:sz="2" w:space="0" w:color="auto"/>
            </w:tcBorders>
          </w:tcPr>
          <w:p w14:paraId="2B9801BC" w14:textId="3BCDF0E9" w:rsidR="00021D4E" w:rsidRPr="001C6FB8" w:rsidRDefault="22663A5B" w:rsidP="008E546D">
            <w:r>
              <w:t>x</w:t>
            </w:r>
          </w:p>
        </w:tc>
        <w:tc>
          <w:tcPr>
            <w:tcW w:w="598" w:type="dxa"/>
            <w:tcBorders>
              <w:bottom w:val="single" w:sz="2" w:space="0" w:color="auto"/>
            </w:tcBorders>
          </w:tcPr>
          <w:p w14:paraId="018762D7" w14:textId="77777777" w:rsidR="00021D4E" w:rsidRPr="001C6FB8" w:rsidRDefault="00021D4E" w:rsidP="008E546D"/>
        </w:tc>
        <w:tc>
          <w:tcPr>
            <w:tcW w:w="598" w:type="dxa"/>
            <w:tcBorders>
              <w:bottom w:val="single" w:sz="2" w:space="0" w:color="auto"/>
            </w:tcBorders>
          </w:tcPr>
          <w:p w14:paraId="41E787E7" w14:textId="66E373F9" w:rsidR="00021D4E" w:rsidRPr="001C6FB8" w:rsidRDefault="60F694BD" w:rsidP="008E546D">
            <w:r>
              <w:t>x</w:t>
            </w:r>
          </w:p>
        </w:tc>
        <w:tc>
          <w:tcPr>
            <w:tcW w:w="598" w:type="dxa"/>
            <w:tcBorders>
              <w:bottom w:val="single" w:sz="2" w:space="0" w:color="auto"/>
            </w:tcBorders>
          </w:tcPr>
          <w:p w14:paraId="6A5592CA" w14:textId="77777777" w:rsidR="00021D4E" w:rsidRPr="001C6FB8" w:rsidRDefault="00021D4E" w:rsidP="008E546D"/>
        </w:tc>
      </w:tr>
      <w:tr w:rsidR="001A1D42" w:rsidRPr="001C6FB8" w14:paraId="64F913BA" w14:textId="77777777" w:rsidTr="2941A6E1">
        <w:tc>
          <w:tcPr>
            <w:tcW w:w="9781" w:type="dxa"/>
          </w:tcPr>
          <w:p w14:paraId="1388E217" w14:textId="142980F2" w:rsidR="001A1D42" w:rsidRPr="005B1426" w:rsidRDefault="001A1D42" w:rsidP="005B1426">
            <w:pPr>
              <w:pStyle w:val="ListBullet"/>
            </w:pPr>
            <w:r w:rsidRPr="005B1426">
              <w:t>Determine an appropriate scale (horizontal and vertical) to represent the data</w:t>
            </w:r>
          </w:p>
        </w:tc>
        <w:tc>
          <w:tcPr>
            <w:tcW w:w="598" w:type="dxa"/>
            <w:tcBorders>
              <w:bottom w:val="single" w:sz="2" w:space="0" w:color="auto"/>
            </w:tcBorders>
          </w:tcPr>
          <w:p w14:paraId="055648C0" w14:textId="77777777" w:rsidR="001A1D42" w:rsidRPr="001C6FB8" w:rsidRDefault="001A1D42" w:rsidP="008E546D"/>
        </w:tc>
        <w:tc>
          <w:tcPr>
            <w:tcW w:w="598" w:type="dxa"/>
            <w:tcBorders>
              <w:bottom w:val="single" w:sz="2" w:space="0" w:color="auto"/>
            </w:tcBorders>
          </w:tcPr>
          <w:p w14:paraId="5A31B0A9" w14:textId="77777777" w:rsidR="001A1D42" w:rsidRPr="001C6FB8" w:rsidRDefault="001A1D42" w:rsidP="008E546D"/>
        </w:tc>
        <w:tc>
          <w:tcPr>
            <w:tcW w:w="598" w:type="dxa"/>
            <w:tcBorders>
              <w:bottom w:val="single" w:sz="2" w:space="0" w:color="auto"/>
            </w:tcBorders>
          </w:tcPr>
          <w:p w14:paraId="3F53251A" w14:textId="77777777" w:rsidR="001A1D42" w:rsidRPr="001C6FB8" w:rsidRDefault="001A1D42" w:rsidP="008E546D"/>
        </w:tc>
        <w:tc>
          <w:tcPr>
            <w:tcW w:w="598" w:type="dxa"/>
            <w:tcBorders>
              <w:bottom w:val="single" w:sz="2" w:space="0" w:color="auto"/>
            </w:tcBorders>
          </w:tcPr>
          <w:p w14:paraId="73C32AE3" w14:textId="77777777" w:rsidR="001A1D42" w:rsidRPr="001C6FB8" w:rsidRDefault="001A1D42" w:rsidP="008E546D"/>
        </w:tc>
        <w:tc>
          <w:tcPr>
            <w:tcW w:w="598" w:type="dxa"/>
            <w:tcBorders>
              <w:bottom w:val="single" w:sz="2" w:space="0" w:color="auto"/>
            </w:tcBorders>
          </w:tcPr>
          <w:p w14:paraId="21513B81" w14:textId="77777777" w:rsidR="001A1D42" w:rsidRPr="001C6FB8" w:rsidRDefault="001A1D42" w:rsidP="008E546D"/>
        </w:tc>
        <w:tc>
          <w:tcPr>
            <w:tcW w:w="598" w:type="dxa"/>
            <w:tcBorders>
              <w:bottom w:val="single" w:sz="2" w:space="0" w:color="auto"/>
            </w:tcBorders>
          </w:tcPr>
          <w:p w14:paraId="44649336" w14:textId="77777777" w:rsidR="001A1D42" w:rsidRPr="001C6FB8" w:rsidRDefault="001A1D42" w:rsidP="008E546D"/>
        </w:tc>
        <w:tc>
          <w:tcPr>
            <w:tcW w:w="598" w:type="dxa"/>
            <w:tcBorders>
              <w:bottom w:val="single" w:sz="2" w:space="0" w:color="auto"/>
            </w:tcBorders>
          </w:tcPr>
          <w:p w14:paraId="6170662B" w14:textId="02E7111D" w:rsidR="001A1D42" w:rsidRPr="001C6FB8" w:rsidRDefault="50148B0F" w:rsidP="008E546D">
            <w:r>
              <w:t>x</w:t>
            </w:r>
          </w:p>
        </w:tc>
        <w:tc>
          <w:tcPr>
            <w:tcW w:w="598" w:type="dxa"/>
            <w:tcBorders>
              <w:bottom w:val="single" w:sz="2" w:space="0" w:color="auto"/>
            </w:tcBorders>
          </w:tcPr>
          <w:p w14:paraId="300C5A83" w14:textId="77777777" w:rsidR="001A1D42" w:rsidRPr="001C6FB8" w:rsidRDefault="001A1D42" w:rsidP="008E546D"/>
        </w:tc>
      </w:tr>
      <w:tr w:rsidR="001A1D42" w:rsidRPr="001C6FB8" w14:paraId="600BD66F" w14:textId="77777777" w:rsidTr="2941A6E1">
        <w:tc>
          <w:tcPr>
            <w:tcW w:w="9781" w:type="dxa"/>
          </w:tcPr>
          <w:p w14:paraId="627A15D8" w14:textId="7D3F4001" w:rsidR="001A1D42" w:rsidRPr="005B1426" w:rsidRDefault="001A1D42" w:rsidP="005B1426">
            <w:pPr>
              <w:pStyle w:val="ListBullet"/>
            </w:pPr>
            <w:bookmarkStart w:id="248" w:name="_Int_F8T2oWDj"/>
            <w:r w:rsidRPr="005B1426">
              <w:t>Construct column graphs using a many-to-one scale, with and without the use of digital technologies</w:t>
            </w:r>
            <w:bookmarkEnd w:id="248"/>
          </w:p>
        </w:tc>
        <w:tc>
          <w:tcPr>
            <w:tcW w:w="598" w:type="dxa"/>
            <w:tcBorders>
              <w:bottom w:val="single" w:sz="2" w:space="0" w:color="auto"/>
            </w:tcBorders>
          </w:tcPr>
          <w:p w14:paraId="00A4FA6E" w14:textId="77777777" w:rsidR="001A1D42" w:rsidRPr="001C6FB8" w:rsidRDefault="001A1D42" w:rsidP="008E546D"/>
        </w:tc>
        <w:tc>
          <w:tcPr>
            <w:tcW w:w="598" w:type="dxa"/>
            <w:tcBorders>
              <w:bottom w:val="single" w:sz="2" w:space="0" w:color="auto"/>
            </w:tcBorders>
          </w:tcPr>
          <w:p w14:paraId="54280435" w14:textId="77777777" w:rsidR="001A1D42" w:rsidRPr="001C6FB8" w:rsidRDefault="001A1D42" w:rsidP="008E546D"/>
        </w:tc>
        <w:tc>
          <w:tcPr>
            <w:tcW w:w="598" w:type="dxa"/>
            <w:tcBorders>
              <w:bottom w:val="single" w:sz="2" w:space="0" w:color="auto"/>
            </w:tcBorders>
          </w:tcPr>
          <w:p w14:paraId="1E365294" w14:textId="77777777" w:rsidR="001A1D42" w:rsidRPr="001C6FB8" w:rsidRDefault="001A1D42" w:rsidP="008E546D"/>
        </w:tc>
        <w:tc>
          <w:tcPr>
            <w:tcW w:w="598" w:type="dxa"/>
            <w:tcBorders>
              <w:bottom w:val="single" w:sz="2" w:space="0" w:color="auto"/>
            </w:tcBorders>
          </w:tcPr>
          <w:p w14:paraId="250AB73B" w14:textId="77777777" w:rsidR="001A1D42" w:rsidRPr="001C6FB8" w:rsidRDefault="001A1D42" w:rsidP="008E546D"/>
        </w:tc>
        <w:tc>
          <w:tcPr>
            <w:tcW w:w="598" w:type="dxa"/>
            <w:tcBorders>
              <w:bottom w:val="single" w:sz="2" w:space="0" w:color="auto"/>
            </w:tcBorders>
          </w:tcPr>
          <w:p w14:paraId="27242681" w14:textId="77777777" w:rsidR="001A1D42" w:rsidRPr="001C6FB8" w:rsidRDefault="001A1D42" w:rsidP="008E546D"/>
        </w:tc>
        <w:tc>
          <w:tcPr>
            <w:tcW w:w="598" w:type="dxa"/>
            <w:tcBorders>
              <w:bottom w:val="single" w:sz="2" w:space="0" w:color="auto"/>
            </w:tcBorders>
          </w:tcPr>
          <w:p w14:paraId="30E5F510" w14:textId="77777777" w:rsidR="001A1D42" w:rsidRPr="001C6FB8" w:rsidRDefault="001A1D42" w:rsidP="008E546D"/>
        </w:tc>
        <w:tc>
          <w:tcPr>
            <w:tcW w:w="598" w:type="dxa"/>
            <w:tcBorders>
              <w:bottom w:val="single" w:sz="2" w:space="0" w:color="auto"/>
            </w:tcBorders>
          </w:tcPr>
          <w:p w14:paraId="00F72442" w14:textId="6FB7C385" w:rsidR="001A1D42" w:rsidRPr="001C6FB8" w:rsidRDefault="37BDC7E8" w:rsidP="008E546D">
            <w:r>
              <w:t>x</w:t>
            </w:r>
          </w:p>
        </w:tc>
        <w:tc>
          <w:tcPr>
            <w:tcW w:w="598" w:type="dxa"/>
            <w:tcBorders>
              <w:bottom w:val="single" w:sz="2" w:space="0" w:color="auto"/>
            </w:tcBorders>
          </w:tcPr>
          <w:p w14:paraId="2436A95B" w14:textId="77777777" w:rsidR="001A1D42" w:rsidRPr="001C6FB8" w:rsidRDefault="001A1D42" w:rsidP="008E546D"/>
        </w:tc>
      </w:tr>
      <w:tr w:rsidR="001A1D42" w:rsidRPr="001C6FB8" w14:paraId="239E660A" w14:textId="77777777" w:rsidTr="2941A6E1">
        <w:tc>
          <w:tcPr>
            <w:tcW w:w="9781" w:type="dxa"/>
          </w:tcPr>
          <w:p w14:paraId="7249A01B" w14:textId="7A27B538" w:rsidR="001A1D42" w:rsidRPr="005B1426" w:rsidRDefault="001A1D42" w:rsidP="005B1426">
            <w:pPr>
              <w:pStyle w:val="ListBullet"/>
            </w:pPr>
            <w:r w:rsidRPr="005B1426">
              <w:t>Draw an accurate timeline using an appropriate scale</w:t>
            </w:r>
          </w:p>
        </w:tc>
        <w:tc>
          <w:tcPr>
            <w:tcW w:w="598" w:type="dxa"/>
            <w:tcBorders>
              <w:bottom w:val="single" w:sz="2" w:space="0" w:color="auto"/>
            </w:tcBorders>
          </w:tcPr>
          <w:p w14:paraId="0D9016BC" w14:textId="77777777" w:rsidR="001A1D42" w:rsidRPr="001C6FB8" w:rsidRDefault="001A1D42" w:rsidP="008E546D"/>
        </w:tc>
        <w:tc>
          <w:tcPr>
            <w:tcW w:w="598" w:type="dxa"/>
            <w:tcBorders>
              <w:bottom w:val="single" w:sz="2" w:space="0" w:color="auto"/>
            </w:tcBorders>
          </w:tcPr>
          <w:p w14:paraId="6BC4E590" w14:textId="77777777" w:rsidR="001A1D42" w:rsidRPr="001C6FB8" w:rsidRDefault="001A1D42" w:rsidP="008E546D"/>
        </w:tc>
        <w:tc>
          <w:tcPr>
            <w:tcW w:w="598" w:type="dxa"/>
            <w:tcBorders>
              <w:bottom w:val="single" w:sz="2" w:space="0" w:color="auto"/>
            </w:tcBorders>
          </w:tcPr>
          <w:p w14:paraId="7BA7B926" w14:textId="77777777" w:rsidR="001A1D42" w:rsidRPr="001C6FB8" w:rsidRDefault="001A1D42" w:rsidP="008E546D"/>
        </w:tc>
        <w:tc>
          <w:tcPr>
            <w:tcW w:w="598" w:type="dxa"/>
            <w:tcBorders>
              <w:bottom w:val="single" w:sz="2" w:space="0" w:color="auto"/>
            </w:tcBorders>
          </w:tcPr>
          <w:p w14:paraId="6C76E01C" w14:textId="77777777" w:rsidR="001A1D42" w:rsidRPr="001C6FB8" w:rsidRDefault="001A1D42" w:rsidP="008E546D"/>
        </w:tc>
        <w:tc>
          <w:tcPr>
            <w:tcW w:w="598" w:type="dxa"/>
            <w:tcBorders>
              <w:bottom w:val="single" w:sz="2" w:space="0" w:color="auto"/>
            </w:tcBorders>
          </w:tcPr>
          <w:p w14:paraId="27809560" w14:textId="0737A9DD" w:rsidR="001A1D42" w:rsidRPr="001C6FB8" w:rsidRDefault="24DD48C2" w:rsidP="008E546D">
            <w:r>
              <w:t>x</w:t>
            </w:r>
          </w:p>
        </w:tc>
        <w:tc>
          <w:tcPr>
            <w:tcW w:w="598" w:type="dxa"/>
            <w:tcBorders>
              <w:bottom w:val="single" w:sz="2" w:space="0" w:color="auto"/>
            </w:tcBorders>
          </w:tcPr>
          <w:p w14:paraId="0AEF3974" w14:textId="77777777" w:rsidR="001A1D42" w:rsidRPr="001C6FB8" w:rsidRDefault="001A1D42" w:rsidP="008E546D"/>
        </w:tc>
        <w:tc>
          <w:tcPr>
            <w:tcW w:w="598" w:type="dxa"/>
            <w:tcBorders>
              <w:bottom w:val="single" w:sz="2" w:space="0" w:color="auto"/>
            </w:tcBorders>
          </w:tcPr>
          <w:p w14:paraId="167BC5C0" w14:textId="77777777" w:rsidR="001A1D42" w:rsidRPr="001C6FB8" w:rsidRDefault="001A1D42" w:rsidP="008E546D"/>
        </w:tc>
        <w:tc>
          <w:tcPr>
            <w:tcW w:w="598" w:type="dxa"/>
            <w:tcBorders>
              <w:bottom w:val="single" w:sz="2" w:space="0" w:color="auto"/>
            </w:tcBorders>
          </w:tcPr>
          <w:p w14:paraId="255E097A" w14:textId="77777777" w:rsidR="001A1D42" w:rsidRPr="001C6FB8" w:rsidRDefault="001A1D42" w:rsidP="008E546D"/>
        </w:tc>
      </w:tr>
      <w:tr w:rsidR="00F11309" w:rsidRPr="001C6FB8" w14:paraId="2C547EDA" w14:textId="77777777" w:rsidTr="2941A6E1">
        <w:tc>
          <w:tcPr>
            <w:tcW w:w="9781" w:type="dxa"/>
            <w:tcBorders>
              <w:right w:val="nil"/>
            </w:tcBorders>
            <w:shd w:val="clear" w:color="auto" w:fill="E7E6E6" w:themeFill="background2"/>
          </w:tcPr>
          <w:p w14:paraId="37822407" w14:textId="27C3F15F" w:rsidR="001A1D42" w:rsidRPr="001C6FB8" w:rsidRDefault="001A1D42" w:rsidP="00021D4E">
            <w:pPr>
              <w:rPr>
                <w:rStyle w:val="Strong"/>
                <w:b w:val="0"/>
                <w:bCs w:val="0"/>
              </w:rPr>
            </w:pPr>
            <w:r w:rsidRPr="001C6FB8">
              <w:rPr>
                <w:rStyle w:val="Strong"/>
              </w:rPr>
              <w:t>Data A</w:t>
            </w:r>
            <w:r w:rsidR="00021D4E" w:rsidRPr="001C6FB8">
              <w:t xml:space="preserve">: </w:t>
            </w:r>
            <w:r w:rsidRPr="001C6FB8">
              <w:t>Describe and interpret different datasets in context</w:t>
            </w:r>
          </w:p>
          <w:p w14:paraId="3FC6AE0E" w14:textId="208E6A5F" w:rsidR="00021D4E" w:rsidRPr="001C6FB8" w:rsidRDefault="001A1D42" w:rsidP="00021D4E">
            <w:r w:rsidRPr="001C6FB8">
              <w:rPr>
                <w:rStyle w:val="Strong"/>
              </w:rPr>
              <w:lastRenderedPageBreak/>
              <w:t>MAO-WM-01, MA3-DATA-01, MA3-DATA-02</w:t>
            </w:r>
          </w:p>
        </w:tc>
        <w:tc>
          <w:tcPr>
            <w:tcW w:w="598" w:type="dxa"/>
            <w:tcBorders>
              <w:top w:val="single" w:sz="2" w:space="0" w:color="auto"/>
              <w:left w:val="nil"/>
              <w:right w:val="nil"/>
            </w:tcBorders>
            <w:shd w:val="clear" w:color="auto" w:fill="E7E6E6" w:themeFill="background2"/>
          </w:tcPr>
          <w:p w14:paraId="44101525" w14:textId="77777777" w:rsidR="00021D4E" w:rsidRPr="001C6FB8" w:rsidRDefault="00021D4E" w:rsidP="008E546D"/>
        </w:tc>
        <w:tc>
          <w:tcPr>
            <w:tcW w:w="598" w:type="dxa"/>
            <w:tcBorders>
              <w:top w:val="single" w:sz="2" w:space="0" w:color="auto"/>
              <w:left w:val="nil"/>
              <w:right w:val="nil"/>
            </w:tcBorders>
            <w:shd w:val="clear" w:color="auto" w:fill="E7E6E6" w:themeFill="background2"/>
          </w:tcPr>
          <w:p w14:paraId="3807FFEA" w14:textId="77777777" w:rsidR="00021D4E" w:rsidRPr="001C6FB8" w:rsidRDefault="00021D4E" w:rsidP="008E546D"/>
        </w:tc>
        <w:tc>
          <w:tcPr>
            <w:tcW w:w="598" w:type="dxa"/>
            <w:tcBorders>
              <w:top w:val="single" w:sz="2" w:space="0" w:color="auto"/>
              <w:left w:val="nil"/>
              <w:right w:val="nil"/>
            </w:tcBorders>
            <w:shd w:val="clear" w:color="auto" w:fill="E7E6E6" w:themeFill="background2"/>
          </w:tcPr>
          <w:p w14:paraId="25F174D3" w14:textId="77777777" w:rsidR="00021D4E" w:rsidRPr="001C6FB8" w:rsidRDefault="00021D4E" w:rsidP="008E546D"/>
        </w:tc>
        <w:tc>
          <w:tcPr>
            <w:tcW w:w="598" w:type="dxa"/>
            <w:tcBorders>
              <w:top w:val="single" w:sz="2" w:space="0" w:color="auto"/>
              <w:left w:val="nil"/>
              <w:right w:val="nil"/>
            </w:tcBorders>
            <w:shd w:val="clear" w:color="auto" w:fill="E7E6E6" w:themeFill="background2"/>
          </w:tcPr>
          <w:p w14:paraId="3B1B7AB3" w14:textId="77777777" w:rsidR="00021D4E" w:rsidRPr="001C6FB8" w:rsidRDefault="00021D4E" w:rsidP="008E546D"/>
        </w:tc>
        <w:tc>
          <w:tcPr>
            <w:tcW w:w="598" w:type="dxa"/>
            <w:tcBorders>
              <w:top w:val="single" w:sz="2" w:space="0" w:color="auto"/>
              <w:left w:val="nil"/>
              <w:right w:val="nil"/>
            </w:tcBorders>
            <w:shd w:val="clear" w:color="auto" w:fill="E7E6E6" w:themeFill="background2"/>
          </w:tcPr>
          <w:p w14:paraId="283EF9C6" w14:textId="77777777" w:rsidR="00021D4E" w:rsidRPr="001C6FB8" w:rsidRDefault="00021D4E" w:rsidP="008E546D"/>
        </w:tc>
        <w:tc>
          <w:tcPr>
            <w:tcW w:w="598" w:type="dxa"/>
            <w:tcBorders>
              <w:top w:val="single" w:sz="2" w:space="0" w:color="auto"/>
              <w:left w:val="nil"/>
              <w:right w:val="nil"/>
            </w:tcBorders>
            <w:shd w:val="clear" w:color="auto" w:fill="E7E6E6" w:themeFill="background2"/>
          </w:tcPr>
          <w:p w14:paraId="1300E51E" w14:textId="77777777" w:rsidR="00021D4E" w:rsidRPr="001C6FB8" w:rsidRDefault="00021D4E" w:rsidP="008E546D"/>
        </w:tc>
        <w:tc>
          <w:tcPr>
            <w:tcW w:w="598" w:type="dxa"/>
            <w:tcBorders>
              <w:top w:val="single" w:sz="2" w:space="0" w:color="auto"/>
              <w:left w:val="nil"/>
              <w:right w:val="nil"/>
            </w:tcBorders>
            <w:shd w:val="clear" w:color="auto" w:fill="E7E6E6" w:themeFill="background2"/>
          </w:tcPr>
          <w:p w14:paraId="24626E9E" w14:textId="77777777" w:rsidR="00021D4E" w:rsidRPr="001C6FB8" w:rsidRDefault="00021D4E" w:rsidP="008E546D"/>
        </w:tc>
        <w:tc>
          <w:tcPr>
            <w:tcW w:w="598" w:type="dxa"/>
            <w:tcBorders>
              <w:top w:val="single" w:sz="2" w:space="0" w:color="auto"/>
              <w:left w:val="nil"/>
            </w:tcBorders>
            <w:shd w:val="clear" w:color="auto" w:fill="E7E6E6" w:themeFill="background2"/>
          </w:tcPr>
          <w:p w14:paraId="6F3A5825" w14:textId="77777777" w:rsidR="00021D4E" w:rsidRPr="001C6FB8" w:rsidRDefault="00021D4E" w:rsidP="008E546D"/>
        </w:tc>
      </w:tr>
      <w:tr w:rsidR="00021D4E" w:rsidRPr="001C6FB8" w14:paraId="3EE14BF7" w14:textId="77777777" w:rsidTr="2941A6E1">
        <w:tc>
          <w:tcPr>
            <w:tcW w:w="9781" w:type="dxa"/>
          </w:tcPr>
          <w:p w14:paraId="40932AF7" w14:textId="76674F5D" w:rsidR="00021D4E" w:rsidRPr="005B1426" w:rsidRDefault="001A1D42" w:rsidP="005B1426">
            <w:pPr>
              <w:pStyle w:val="ListBullet"/>
            </w:pPr>
            <w:r w:rsidRPr="005B1426">
              <w:t>Interpret line graphs using the scales on the axes</w:t>
            </w:r>
          </w:p>
        </w:tc>
        <w:tc>
          <w:tcPr>
            <w:tcW w:w="598" w:type="dxa"/>
          </w:tcPr>
          <w:p w14:paraId="68E4214A" w14:textId="77777777" w:rsidR="00021D4E" w:rsidRPr="001C6FB8" w:rsidRDefault="00021D4E" w:rsidP="008E546D"/>
        </w:tc>
        <w:tc>
          <w:tcPr>
            <w:tcW w:w="598" w:type="dxa"/>
          </w:tcPr>
          <w:p w14:paraId="12DE12BD" w14:textId="77777777" w:rsidR="00021D4E" w:rsidRPr="001C6FB8" w:rsidRDefault="00021D4E" w:rsidP="008E546D"/>
        </w:tc>
        <w:tc>
          <w:tcPr>
            <w:tcW w:w="598" w:type="dxa"/>
          </w:tcPr>
          <w:p w14:paraId="6C81A3FD" w14:textId="786317F7" w:rsidR="00021D4E" w:rsidRPr="001C6FB8" w:rsidRDefault="16F5F38F" w:rsidP="008E546D">
            <w:r>
              <w:t>x</w:t>
            </w:r>
          </w:p>
        </w:tc>
        <w:tc>
          <w:tcPr>
            <w:tcW w:w="598" w:type="dxa"/>
          </w:tcPr>
          <w:p w14:paraId="447D1E1E" w14:textId="77777777" w:rsidR="00021D4E" w:rsidRPr="001C6FB8" w:rsidRDefault="00021D4E" w:rsidP="008E546D"/>
        </w:tc>
        <w:tc>
          <w:tcPr>
            <w:tcW w:w="598" w:type="dxa"/>
          </w:tcPr>
          <w:p w14:paraId="0EF92C75" w14:textId="77777777" w:rsidR="00021D4E" w:rsidRPr="001C6FB8" w:rsidRDefault="00021D4E" w:rsidP="008E546D"/>
        </w:tc>
        <w:tc>
          <w:tcPr>
            <w:tcW w:w="598" w:type="dxa"/>
          </w:tcPr>
          <w:p w14:paraId="082B49E4" w14:textId="77777777" w:rsidR="00021D4E" w:rsidRPr="001C6FB8" w:rsidRDefault="00021D4E" w:rsidP="008E546D"/>
        </w:tc>
        <w:tc>
          <w:tcPr>
            <w:tcW w:w="598" w:type="dxa"/>
          </w:tcPr>
          <w:p w14:paraId="7FBE6AF1" w14:textId="77777777" w:rsidR="00021D4E" w:rsidRPr="001C6FB8" w:rsidRDefault="00021D4E" w:rsidP="008E546D"/>
        </w:tc>
        <w:tc>
          <w:tcPr>
            <w:tcW w:w="598" w:type="dxa"/>
          </w:tcPr>
          <w:p w14:paraId="4719ABD1" w14:textId="77777777" w:rsidR="00021D4E" w:rsidRPr="001C6FB8" w:rsidRDefault="00021D4E" w:rsidP="008E546D"/>
        </w:tc>
      </w:tr>
      <w:tr w:rsidR="00021D4E" w:rsidRPr="001C6FB8" w14:paraId="749B7131" w14:textId="77777777" w:rsidTr="2941A6E1">
        <w:tc>
          <w:tcPr>
            <w:tcW w:w="9781" w:type="dxa"/>
          </w:tcPr>
          <w:p w14:paraId="642C10CE" w14:textId="16CBDB52" w:rsidR="00021D4E" w:rsidRPr="005B1426" w:rsidRDefault="00D704FD" w:rsidP="005B1426">
            <w:pPr>
              <w:pStyle w:val="ListBullet"/>
            </w:pPr>
            <w:bookmarkStart w:id="249" w:name="_Int_AwO5icZu"/>
            <w:r w:rsidRPr="005B1426">
              <w:t>Describe and interpret data presented in tables, column graphs and line graphs</w:t>
            </w:r>
            <w:bookmarkEnd w:id="249"/>
          </w:p>
        </w:tc>
        <w:tc>
          <w:tcPr>
            <w:tcW w:w="598" w:type="dxa"/>
            <w:tcBorders>
              <w:bottom w:val="single" w:sz="2" w:space="0" w:color="auto"/>
            </w:tcBorders>
          </w:tcPr>
          <w:p w14:paraId="098D9305" w14:textId="77777777" w:rsidR="00021D4E" w:rsidRPr="001C6FB8" w:rsidRDefault="00021D4E" w:rsidP="008E546D"/>
        </w:tc>
        <w:tc>
          <w:tcPr>
            <w:tcW w:w="598" w:type="dxa"/>
            <w:tcBorders>
              <w:bottom w:val="single" w:sz="2" w:space="0" w:color="auto"/>
            </w:tcBorders>
          </w:tcPr>
          <w:p w14:paraId="174DD4AD" w14:textId="77777777" w:rsidR="00021D4E" w:rsidRPr="001C6FB8" w:rsidRDefault="00021D4E" w:rsidP="008E546D"/>
        </w:tc>
        <w:tc>
          <w:tcPr>
            <w:tcW w:w="598" w:type="dxa"/>
            <w:tcBorders>
              <w:bottom w:val="single" w:sz="2" w:space="0" w:color="auto"/>
            </w:tcBorders>
          </w:tcPr>
          <w:p w14:paraId="1FE4AA9F" w14:textId="77777777" w:rsidR="00021D4E" w:rsidRPr="001C6FB8" w:rsidRDefault="00021D4E" w:rsidP="008E546D"/>
        </w:tc>
        <w:tc>
          <w:tcPr>
            <w:tcW w:w="598" w:type="dxa"/>
            <w:tcBorders>
              <w:bottom w:val="single" w:sz="2" w:space="0" w:color="auto"/>
            </w:tcBorders>
          </w:tcPr>
          <w:p w14:paraId="22724AF7" w14:textId="77777777" w:rsidR="00021D4E" w:rsidRPr="001C6FB8" w:rsidRDefault="00021D4E" w:rsidP="008E546D"/>
        </w:tc>
        <w:tc>
          <w:tcPr>
            <w:tcW w:w="598" w:type="dxa"/>
            <w:tcBorders>
              <w:bottom w:val="single" w:sz="2" w:space="0" w:color="auto"/>
            </w:tcBorders>
          </w:tcPr>
          <w:p w14:paraId="15B297DC" w14:textId="77777777" w:rsidR="00021D4E" w:rsidRPr="001C6FB8" w:rsidRDefault="00021D4E" w:rsidP="008E546D"/>
        </w:tc>
        <w:tc>
          <w:tcPr>
            <w:tcW w:w="598" w:type="dxa"/>
            <w:tcBorders>
              <w:bottom w:val="single" w:sz="2" w:space="0" w:color="auto"/>
            </w:tcBorders>
          </w:tcPr>
          <w:p w14:paraId="7F789A40" w14:textId="77777777" w:rsidR="00021D4E" w:rsidRPr="001C6FB8" w:rsidRDefault="00021D4E" w:rsidP="008E546D"/>
        </w:tc>
        <w:tc>
          <w:tcPr>
            <w:tcW w:w="598" w:type="dxa"/>
            <w:tcBorders>
              <w:bottom w:val="single" w:sz="2" w:space="0" w:color="auto"/>
            </w:tcBorders>
          </w:tcPr>
          <w:p w14:paraId="50C28674" w14:textId="77777777" w:rsidR="00021D4E" w:rsidRPr="001C6FB8" w:rsidRDefault="00021D4E" w:rsidP="008E546D"/>
        </w:tc>
        <w:tc>
          <w:tcPr>
            <w:tcW w:w="598" w:type="dxa"/>
            <w:tcBorders>
              <w:bottom w:val="single" w:sz="2" w:space="0" w:color="auto"/>
            </w:tcBorders>
          </w:tcPr>
          <w:p w14:paraId="51ACFE0F" w14:textId="7A4C6587" w:rsidR="00021D4E" w:rsidRPr="001C6FB8" w:rsidRDefault="5E262707" w:rsidP="008E546D">
            <w:r>
              <w:t>x</w:t>
            </w:r>
          </w:p>
        </w:tc>
      </w:tr>
      <w:tr w:rsidR="001A1D42" w:rsidRPr="001C6FB8" w14:paraId="364D69CC" w14:textId="77777777" w:rsidTr="2941A6E1">
        <w:tc>
          <w:tcPr>
            <w:tcW w:w="9781" w:type="dxa"/>
          </w:tcPr>
          <w:p w14:paraId="7F4884C0" w14:textId="21D065D8" w:rsidR="001A1D42" w:rsidRPr="005B1426" w:rsidRDefault="00D704FD" w:rsidP="005B1426">
            <w:pPr>
              <w:pStyle w:val="ListBullet"/>
            </w:pPr>
            <w:r w:rsidRPr="005B1426">
              <w:t>Determine the total number of data values represented in column graphs</w:t>
            </w:r>
          </w:p>
        </w:tc>
        <w:tc>
          <w:tcPr>
            <w:tcW w:w="598" w:type="dxa"/>
            <w:tcBorders>
              <w:bottom w:val="single" w:sz="2" w:space="0" w:color="auto"/>
            </w:tcBorders>
          </w:tcPr>
          <w:p w14:paraId="1C19AEDE" w14:textId="77777777" w:rsidR="001A1D42" w:rsidRPr="001C6FB8" w:rsidRDefault="001A1D42" w:rsidP="008E546D"/>
        </w:tc>
        <w:tc>
          <w:tcPr>
            <w:tcW w:w="598" w:type="dxa"/>
            <w:tcBorders>
              <w:bottom w:val="single" w:sz="2" w:space="0" w:color="auto"/>
            </w:tcBorders>
          </w:tcPr>
          <w:p w14:paraId="20562A88" w14:textId="77777777" w:rsidR="001A1D42" w:rsidRPr="001C6FB8" w:rsidRDefault="001A1D42" w:rsidP="008E546D"/>
        </w:tc>
        <w:tc>
          <w:tcPr>
            <w:tcW w:w="598" w:type="dxa"/>
            <w:tcBorders>
              <w:bottom w:val="single" w:sz="2" w:space="0" w:color="auto"/>
            </w:tcBorders>
          </w:tcPr>
          <w:p w14:paraId="24AA5982" w14:textId="77777777" w:rsidR="001A1D42" w:rsidRPr="001C6FB8" w:rsidRDefault="001A1D42" w:rsidP="008E546D"/>
        </w:tc>
        <w:tc>
          <w:tcPr>
            <w:tcW w:w="598" w:type="dxa"/>
            <w:tcBorders>
              <w:bottom w:val="single" w:sz="2" w:space="0" w:color="auto"/>
            </w:tcBorders>
          </w:tcPr>
          <w:p w14:paraId="3638893F" w14:textId="77777777" w:rsidR="001A1D42" w:rsidRPr="001C6FB8" w:rsidRDefault="001A1D42" w:rsidP="008E546D"/>
        </w:tc>
        <w:tc>
          <w:tcPr>
            <w:tcW w:w="598" w:type="dxa"/>
            <w:tcBorders>
              <w:bottom w:val="single" w:sz="2" w:space="0" w:color="auto"/>
            </w:tcBorders>
          </w:tcPr>
          <w:p w14:paraId="31F6187E" w14:textId="77777777" w:rsidR="001A1D42" w:rsidRPr="001C6FB8" w:rsidRDefault="001A1D42" w:rsidP="008E546D"/>
        </w:tc>
        <w:tc>
          <w:tcPr>
            <w:tcW w:w="598" w:type="dxa"/>
            <w:tcBorders>
              <w:bottom w:val="single" w:sz="2" w:space="0" w:color="auto"/>
            </w:tcBorders>
          </w:tcPr>
          <w:p w14:paraId="4916751C" w14:textId="77777777" w:rsidR="001A1D42" w:rsidRPr="001C6FB8" w:rsidRDefault="001A1D42" w:rsidP="008E546D"/>
        </w:tc>
        <w:tc>
          <w:tcPr>
            <w:tcW w:w="598" w:type="dxa"/>
            <w:tcBorders>
              <w:bottom w:val="single" w:sz="2" w:space="0" w:color="auto"/>
            </w:tcBorders>
          </w:tcPr>
          <w:p w14:paraId="7D979D1E" w14:textId="59B58FD5" w:rsidR="001A1D42" w:rsidRPr="001C6FB8" w:rsidRDefault="59B1D9CB" w:rsidP="008E546D">
            <w:r>
              <w:t>x</w:t>
            </w:r>
          </w:p>
        </w:tc>
        <w:tc>
          <w:tcPr>
            <w:tcW w:w="598" w:type="dxa"/>
            <w:tcBorders>
              <w:bottom w:val="single" w:sz="2" w:space="0" w:color="auto"/>
            </w:tcBorders>
          </w:tcPr>
          <w:p w14:paraId="3C7381F5" w14:textId="77777777" w:rsidR="001A1D42" w:rsidRPr="001C6FB8" w:rsidRDefault="001A1D42" w:rsidP="008E546D"/>
        </w:tc>
      </w:tr>
      <w:tr w:rsidR="00F11309" w:rsidRPr="001C6FB8" w14:paraId="51047429" w14:textId="77777777" w:rsidTr="2941A6E1">
        <w:tc>
          <w:tcPr>
            <w:tcW w:w="9781" w:type="dxa"/>
            <w:tcBorders>
              <w:right w:val="nil"/>
            </w:tcBorders>
            <w:shd w:val="clear" w:color="auto" w:fill="E7E6E6" w:themeFill="background2"/>
          </w:tcPr>
          <w:p w14:paraId="0A526CA6" w14:textId="5356E6EA" w:rsidR="00021D4E" w:rsidRPr="001C6FB8" w:rsidRDefault="001A1D42" w:rsidP="00021D4E">
            <w:bookmarkStart w:id="250" w:name="_Int_RtgwAqo1"/>
            <w:r w:rsidRPr="001C6FB8">
              <w:rPr>
                <w:rStyle w:val="Strong"/>
              </w:rPr>
              <w:t>Data B</w:t>
            </w:r>
            <w:r w:rsidR="00021D4E" w:rsidRPr="001C6FB8">
              <w:t xml:space="preserve">: </w:t>
            </w:r>
            <w:r w:rsidR="00D704FD" w:rsidRPr="001C6FB8">
              <w:t>Interpret and compare a range of data displays</w:t>
            </w:r>
            <w:bookmarkEnd w:id="250"/>
          </w:p>
          <w:p w14:paraId="171EDBEC" w14:textId="190ACD15" w:rsidR="00021D4E" w:rsidRPr="001C6FB8" w:rsidRDefault="00D704FD" w:rsidP="00021D4E">
            <w:r w:rsidRPr="001C6FB8">
              <w:rPr>
                <w:rStyle w:val="Strong"/>
              </w:rPr>
              <w:t>MAO-WM-01, MA3-DATA-02</w:t>
            </w:r>
          </w:p>
        </w:tc>
        <w:tc>
          <w:tcPr>
            <w:tcW w:w="598" w:type="dxa"/>
            <w:tcBorders>
              <w:top w:val="single" w:sz="2" w:space="0" w:color="auto"/>
              <w:left w:val="nil"/>
              <w:right w:val="nil"/>
            </w:tcBorders>
            <w:shd w:val="clear" w:color="auto" w:fill="E7E6E6" w:themeFill="background2"/>
          </w:tcPr>
          <w:p w14:paraId="15E7A861" w14:textId="77777777" w:rsidR="00021D4E" w:rsidRPr="001C6FB8" w:rsidRDefault="00021D4E" w:rsidP="008E546D"/>
        </w:tc>
        <w:tc>
          <w:tcPr>
            <w:tcW w:w="598" w:type="dxa"/>
            <w:tcBorders>
              <w:top w:val="single" w:sz="2" w:space="0" w:color="auto"/>
              <w:left w:val="nil"/>
              <w:right w:val="nil"/>
            </w:tcBorders>
            <w:shd w:val="clear" w:color="auto" w:fill="E7E6E6" w:themeFill="background2"/>
          </w:tcPr>
          <w:p w14:paraId="73335B31" w14:textId="77777777" w:rsidR="00021D4E" w:rsidRPr="001C6FB8" w:rsidRDefault="00021D4E" w:rsidP="008E546D"/>
        </w:tc>
        <w:tc>
          <w:tcPr>
            <w:tcW w:w="598" w:type="dxa"/>
            <w:tcBorders>
              <w:top w:val="single" w:sz="2" w:space="0" w:color="auto"/>
              <w:left w:val="nil"/>
              <w:right w:val="nil"/>
            </w:tcBorders>
            <w:shd w:val="clear" w:color="auto" w:fill="E7E6E6" w:themeFill="background2"/>
          </w:tcPr>
          <w:p w14:paraId="143E4B5C" w14:textId="77777777" w:rsidR="00021D4E" w:rsidRPr="001C6FB8" w:rsidRDefault="00021D4E" w:rsidP="008E546D"/>
        </w:tc>
        <w:tc>
          <w:tcPr>
            <w:tcW w:w="598" w:type="dxa"/>
            <w:tcBorders>
              <w:top w:val="single" w:sz="2" w:space="0" w:color="auto"/>
              <w:left w:val="nil"/>
              <w:right w:val="nil"/>
            </w:tcBorders>
            <w:shd w:val="clear" w:color="auto" w:fill="E7E6E6" w:themeFill="background2"/>
          </w:tcPr>
          <w:p w14:paraId="34DDB2E8" w14:textId="77777777" w:rsidR="00021D4E" w:rsidRPr="001C6FB8" w:rsidRDefault="00021D4E" w:rsidP="008E546D"/>
        </w:tc>
        <w:tc>
          <w:tcPr>
            <w:tcW w:w="598" w:type="dxa"/>
            <w:tcBorders>
              <w:top w:val="single" w:sz="2" w:space="0" w:color="auto"/>
              <w:left w:val="nil"/>
              <w:right w:val="nil"/>
            </w:tcBorders>
            <w:shd w:val="clear" w:color="auto" w:fill="E7E6E6" w:themeFill="background2"/>
          </w:tcPr>
          <w:p w14:paraId="382547BF" w14:textId="77777777" w:rsidR="00021D4E" w:rsidRPr="001C6FB8" w:rsidRDefault="00021D4E" w:rsidP="008E546D"/>
        </w:tc>
        <w:tc>
          <w:tcPr>
            <w:tcW w:w="598" w:type="dxa"/>
            <w:tcBorders>
              <w:top w:val="single" w:sz="2" w:space="0" w:color="auto"/>
              <w:left w:val="nil"/>
              <w:right w:val="nil"/>
            </w:tcBorders>
            <w:shd w:val="clear" w:color="auto" w:fill="E7E6E6" w:themeFill="background2"/>
          </w:tcPr>
          <w:p w14:paraId="093E3F95" w14:textId="77777777" w:rsidR="00021D4E" w:rsidRPr="001C6FB8" w:rsidRDefault="00021D4E" w:rsidP="008E546D"/>
        </w:tc>
        <w:tc>
          <w:tcPr>
            <w:tcW w:w="598" w:type="dxa"/>
            <w:tcBorders>
              <w:top w:val="single" w:sz="2" w:space="0" w:color="auto"/>
              <w:left w:val="nil"/>
              <w:right w:val="nil"/>
            </w:tcBorders>
            <w:shd w:val="clear" w:color="auto" w:fill="E7E6E6" w:themeFill="background2"/>
          </w:tcPr>
          <w:p w14:paraId="3419FEC3" w14:textId="77777777" w:rsidR="00021D4E" w:rsidRPr="001C6FB8" w:rsidRDefault="00021D4E" w:rsidP="008E546D"/>
        </w:tc>
        <w:tc>
          <w:tcPr>
            <w:tcW w:w="598" w:type="dxa"/>
            <w:tcBorders>
              <w:top w:val="single" w:sz="2" w:space="0" w:color="auto"/>
              <w:left w:val="nil"/>
            </w:tcBorders>
            <w:shd w:val="clear" w:color="auto" w:fill="E7E6E6" w:themeFill="background2"/>
          </w:tcPr>
          <w:p w14:paraId="644F4B31" w14:textId="77777777" w:rsidR="00021D4E" w:rsidRPr="001C6FB8" w:rsidRDefault="00021D4E" w:rsidP="008E546D"/>
        </w:tc>
      </w:tr>
      <w:tr w:rsidR="00021D4E" w:rsidRPr="001C6FB8" w14:paraId="3E3EC9A4" w14:textId="77777777" w:rsidTr="2941A6E1">
        <w:tc>
          <w:tcPr>
            <w:tcW w:w="9781" w:type="dxa"/>
          </w:tcPr>
          <w:p w14:paraId="7C73052A" w14:textId="1560CA14" w:rsidR="00021D4E" w:rsidRPr="001C6FB8" w:rsidRDefault="00D704FD" w:rsidP="005B1426">
            <w:pPr>
              <w:pStyle w:val="ListBullet"/>
            </w:pPr>
            <w:r w:rsidRPr="001C6FB8">
              <w:t>Interpret data on a timeline using the given scale</w:t>
            </w:r>
          </w:p>
        </w:tc>
        <w:tc>
          <w:tcPr>
            <w:tcW w:w="598" w:type="dxa"/>
            <w:tcBorders>
              <w:bottom w:val="single" w:sz="2" w:space="0" w:color="auto"/>
            </w:tcBorders>
          </w:tcPr>
          <w:p w14:paraId="639A1E8E" w14:textId="77777777" w:rsidR="00021D4E" w:rsidRPr="001C6FB8" w:rsidRDefault="00021D4E" w:rsidP="008E546D"/>
        </w:tc>
        <w:tc>
          <w:tcPr>
            <w:tcW w:w="598" w:type="dxa"/>
            <w:tcBorders>
              <w:bottom w:val="single" w:sz="2" w:space="0" w:color="auto"/>
            </w:tcBorders>
          </w:tcPr>
          <w:p w14:paraId="2A9328FF" w14:textId="77777777" w:rsidR="00021D4E" w:rsidRPr="001C6FB8" w:rsidRDefault="00021D4E" w:rsidP="008E546D"/>
        </w:tc>
        <w:tc>
          <w:tcPr>
            <w:tcW w:w="598" w:type="dxa"/>
            <w:tcBorders>
              <w:bottom w:val="single" w:sz="2" w:space="0" w:color="auto"/>
            </w:tcBorders>
          </w:tcPr>
          <w:p w14:paraId="6A987854" w14:textId="77777777" w:rsidR="00021D4E" w:rsidRPr="001C6FB8" w:rsidRDefault="00021D4E" w:rsidP="008E546D"/>
        </w:tc>
        <w:tc>
          <w:tcPr>
            <w:tcW w:w="598" w:type="dxa"/>
            <w:tcBorders>
              <w:bottom w:val="single" w:sz="2" w:space="0" w:color="auto"/>
            </w:tcBorders>
          </w:tcPr>
          <w:p w14:paraId="764D2978" w14:textId="77777777" w:rsidR="00021D4E" w:rsidRPr="001C6FB8" w:rsidRDefault="00021D4E" w:rsidP="008E546D"/>
        </w:tc>
        <w:tc>
          <w:tcPr>
            <w:tcW w:w="598" w:type="dxa"/>
            <w:tcBorders>
              <w:bottom w:val="single" w:sz="2" w:space="0" w:color="auto"/>
            </w:tcBorders>
          </w:tcPr>
          <w:p w14:paraId="093CE392" w14:textId="3733BF53" w:rsidR="00021D4E" w:rsidRPr="001C6FB8" w:rsidRDefault="47E1D462" w:rsidP="008E546D">
            <w:r>
              <w:t>x</w:t>
            </w:r>
          </w:p>
        </w:tc>
        <w:tc>
          <w:tcPr>
            <w:tcW w:w="598" w:type="dxa"/>
            <w:tcBorders>
              <w:bottom w:val="single" w:sz="2" w:space="0" w:color="auto"/>
            </w:tcBorders>
          </w:tcPr>
          <w:p w14:paraId="7FF31EFE" w14:textId="77777777" w:rsidR="00021D4E" w:rsidRPr="001C6FB8" w:rsidRDefault="00021D4E" w:rsidP="008E546D"/>
        </w:tc>
        <w:tc>
          <w:tcPr>
            <w:tcW w:w="598" w:type="dxa"/>
            <w:tcBorders>
              <w:bottom w:val="single" w:sz="2" w:space="0" w:color="auto"/>
            </w:tcBorders>
          </w:tcPr>
          <w:p w14:paraId="2CF8F700" w14:textId="77777777" w:rsidR="00021D4E" w:rsidRPr="001C6FB8" w:rsidRDefault="00021D4E" w:rsidP="008E546D"/>
        </w:tc>
        <w:tc>
          <w:tcPr>
            <w:tcW w:w="598" w:type="dxa"/>
            <w:tcBorders>
              <w:bottom w:val="single" w:sz="2" w:space="0" w:color="auto"/>
            </w:tcBorders>
          </w:tcPr>
          <w:p w14:paraId="6628973C" w14:textId="77777777" w:rsidR="00021D4E" w:rsidRPr="001C6FB8" w:rsidRDefault="00021D4E" w:rsidP="008E546D"/>
        </w:tc>
      </w:tr>
      <w:tr w:rsidR="00F11309" w:rsidRPr="001C6FB8" w14:paraId="42FA2283" w14:textId="77777777" w:rsidTr="2941A6E1">
        <w:tc>
          <w:tcPr>
            <w:tcW w:w="9781" w:type="dxa"/>
            <w:tcBorders>
              <w:right w:val="nil"/>
            </w:tcBorders>
            <w:shd w:val="clear" w:color="auto" w:fill="E7E6E6" w:themeFill="background2"/>
          </w:tcPr>
          <w:p w14:paraId="09CA6130" w14:textId="5DAB7564" w:rsidR="00021D4E" w:rsidRPr="001C6FB8" w:rsidRDefault="001A1D42" w:rsidP="00021D4E">
            <w:bookmarkStart w:id="251" w:name="_Int_tN6GmRxw"/>
            <w:r w:rsidRPr="001C6FB8">
              <w:rPr>
                <w:rStyle w:val="Strong"/>
              </w:rPr>
              <w:t>Data B</w:t>
            </w:r>
            <w:r w:rsidR="00021D4E" w:rsidRPr="001C6FB8">
              <w:t xml:space="preserve">: </w:t>
            </w:r>
            <w:r w:rsidR="00D704FD" w:rsidRPr="001C6FB8">
              <w:t>Interpret data presented in digital media and elsewhere</w:t>
            </w:r>
            <w:bookmarkEnd w:id="251"/>
          </w:p>
          <w:p w14:paraId="33FF224A" w14:textId="1D08C2BE" w:rsidR="00021D4E" w:rsidRPr="001C6FB8" w:rsidRDefault="00D704FD" w:rsidP="00021D4E">
            <w:r w:rsidRPr="001C6FB8">
              <w:rPr>
                <w:rStyle w:val="Strong"/>
              </w:rPr>
              <w:t>MAO-WM-01, MA3-DATA-02</w:t>
            </w:r>
          </w:p>
        </w:tc>
        <w:tc>
          <w:tcPr>
            <w:tcW w:w="598" w:type="dxa"/>
            <w:tcBorders>
              <w:top w:val="single" w:sz="2" w:space="0" w:color="auto"/>
              <w:left w:val="nil"/>
              <w:right w:val="nil"/>
            </w:tcBorders>
            <w:shd w:val="clear" w:color="auto" w:fill="E7E6E6" w:themeFill="background2"/>
          </w:tcPr>
          <w:p w14:paraId="5DD33F08" w14:textId="77777777" w:rsidR="00021D4E" w:rsidRPr="001C6FB8" w:rsidRDefault="00021D4E" w:rsidP="008E546D"/>
        </w:tc>
        <w:tc>
          <w:tcPr>
            <w:tcW w:w="598" w:type="dxa"/>
            <w:tcBorders>
              <w:top w:val="single" w:sz="2" w:space="0" w:color="auto"/>
              <w:left w:val="nil"/>
              <w:right w:val="nil"/>
            </w:tcBorders>
            <w:shd w:val="clear" w:color="auto" w:fill="E7E6E6" w:themeFill="background2"/>
          </w:tcPr>
          <w:p w14:paraId="0C26010F" w14:textId="77777777" w:rsidR="00021D4E" w:rsidRPr="001C6FB8" w:rsidRDefault="00021D4E" w:rsidP="008E546D"/>
        </w:tc>
        <w:tc>
          <w:tcPr>
            <w:tcW w:w="598" w:type="dxa"/>
            <w:tcBorders>
              <w:top w:val="single" w:sz="2" w:space="0" w:color="auto"/>
              <w:left w:val="nil"/>
              <w:right w:val="nil"/>
            </w:tcBorders>
            <w:shd w:val="clear" w:color="auto" w:fill="E7E6E6" w:themeFill="background2"/>
          </w:tcPr>
          <w:p w14:paraId="29034630" w14:textId="77777777" w:rsidR="00021D4E" w:rsidRPr="001C6FB8" w:rsidRDefault="00021D4E" w:rsidP="008E546D"/>
        </w:tc>
        <w:tc>
          <w:tcPr>
            <w:tcW w:w="598" w:type="dxa"/>
            <w:tcBorders>
              <w:top w:val="single" w:sz="2" w:space="0" w:color="auto"/>
              <w:left w:val="nil"/>
              <w:right w:val="nil"/>
            </w:tcBorders>
            <w:shd w:val="clear" w:color="auto" w:fill="E7E6E6" w:themeFill="background2"/>
          </w:tcPr>
          <w:p w14:paraId="7DA85994" w14:textId="77777777" w:rsidR="00021D4E" w:rsidRPr="001C6FB8" w:rsidRDefault="00021D4E" w:rsidP="008E546D"/>
        </w:tc>
        <w:tc>
          <w:tcPr>
            <w:tcW w:w="598" w:type="dxa"/>
            <w:tcBorders>
              <w:top w:val="single" w:sz="2" w:space="0" w:color="auto"/>
              <w:left w:val="nil"/>
              <w:right w:val="nil"/>
            </w:tcBorders>
            <w:shd w:val="clear" w:color="auto" w:fill="E7E6E6" w:themeFill="background2"/>
          </w:tcPr>
          <w:p w14:paraId="3E81812C" w14:textId="77777777" w:rsidR="00021D4E" w:rsidRPr="001C6FB8" w:rsidRDefault="00021D4E" w:rsidP="008E546D"/>
        </w:tc>
        <w:tc>
          <w:tcPr>
            <w:tcW w:w="598" w:type="dxa"/>
            <w:tcBorders>
              <w:top w:val="single" w:sz="2" w:space="0" w:color="auto"/>
              <w:left w:val="nil"/>
              <w:right w:val="nil"/>
            </w:tcBorders>
            <w:shd w:val="clear" w:color="auto" w:fill="E7E6E6" w:themeFill="background2"/>
          </w:tcPr>
          <w:p w14:paraId="094538F3" w14:textId="77777777" w:rsidR="00021D4E" w:rsidRPr="001C6FB8" w:rsidRDefault="00021D4E" w:rsidP="008E546D"/>
        </w:tc>
        <w:tc>
          <w:tcPr>
            <w:tcW w:w="598" w:type="dxa"/>
            <w:tcBorders>
              <w:top w:val="single" w:sz="2" w:space="0" w:color="auto"/>
              <w:left w:val="nil"/>
              <w:right w:val="nil"/>
            </w:tcBorders>
            <w:shd w:val="clear" w:color="auto" w:fill="E7E6E6" w:themeFill="background2"/>
          </w:tcPr>
          <w:p w14:paraId="3FA66C16" w14:textId="77777777" w:rsidR="00021D4E" w:rsidRPr="001C6FB8" w:rsidRDefault="00021D4E" w:rsidP="008E546D"/>
        </w:tc>
        <w:tc>
          <w:tcPr>
            <w:tcW w:w="598" w:type="dxa"/>
            <w:tcBorders>
              <w:top w:val="single" w:sz="2" w:space="0" w:color="auto"/>
              <w:left w:val="nil"/>
            </w:tcBorders>
            <w:shd w:val="clear" w:color="auto" w:fill="E7E6E6" w:themeFill="background2"/>
          </w:tcPr>
          <w:p w14:paraId="6E8D6F77" w14:textId="77777777" w:rsidR="00021D4E" w:rsidRPr="001C6FB8" w:rsidRDefault="00021D4E" w:rsidP="008E546D"/>
        </w:tc>
      </w:tr>
      <w:tr w:rsidR="00021D4E" w:rsidRPr="001C6FB8" w14:paraId="79F52FC4" w14:textId="77777777" w:rsidTr="2941A6E1">
        <w:tc>
          <w:tcPr>
            <w:tcW w:w="9781" w:type="dxa"/>
          </w:tcPr>
          <w:p w14:paraId="110AE637" w14:textId="2E7919BA" w:rsidR="00021D4E" w:rsidRPr="001C6FB8" w:rsidRDefault="00D704FD" w:rsidP="005B1426">
            <w:pPr>
              <w:pStyle w:val="ListBullet"/>
              <w:rPr>
                <w:rStyle w:val="Strong"/>
              </w:rPr>
            </w:pPr>
            <w:r w:rsidRPr="001C6FB8">
              <w:t>Interpret data representations found in digital media and in factual texts</w:t>
            </w:r>
          </w:p>
        </w:tc>
        <w:tc>
          <w:tcPr>
            <w:tcW w:w="598" w:type="dxa"/>
          </w:tcPr>
          <w:p w14:paraId="6A2E91A9" w14:textId="77777777" w:rsidR="00021D4E" w:rsidRPr="001C6FB8" w:rsidRDefault="00021D4E" w:rsidP="00021D4E"/>
        </w:tc>
        <w:tc>
          <w:tcPr>
            <w:tcW w:w="598" w:type="dxa"/>
          </w:tcPr>
          <w:p w14:paraId="1796FDC1" w14:textId="77777777" w:rsidR="00021D4E" w:rsidRPr="001C6FB8" w:rsidRDefault="00021D4E" w:rsidP="00021D4E"/>
        </w:tc>
        <w:tc>
          <w:tcPr>
            <w:tcW w:w="598" w:type="dxa"/>
          </w:tcPr>
          <w:p w14:paraId="1691842C" w14:textId="77777777" w:rsidR="00021D4E" w:rsidRPr="001C6FB8" w:rsidRDefault="00021D4E" w:rsidP="00021D4E"/>
        </w:tc>
        <w:tc>
          <w:tcPr>
            <w:tcW w:w="598" w:type="dxa"/>
          </w:tcPr>
          <w:p w14:paraId="67884228" w14:textId="77777777" w:rsidR="00021D4E" w:rsidRPr="001C6FB8" w:rsidRDefault="00021D4E" w:rsidP="00021D4E"/>
        </w:tc>
        <w:tc>
          <w:tcPr>
            <w:tcW w:w="598" w:type="dxa"/>
          </w:tcPr>
          <w:p w14:paraId="715EDEE1" w14:textId="77777777" w:rsidR="00021D4E" w:rsidRPr="001C6FB8" w:rsidRDefault="00021D4E" w:rsidP="00021D4E"/>
        </w:tc>
        <w:tc>
          <w:tcPr>
            <w:tcW w:w="598" w:type="dxa"/>
          </w:tcPr>
          <w:p w14:paraId="5F996296" w14:textId="77777777" w:rsidR="00021D4E" w:rsidRPr="001C6FB8" w:rsidRDefault="00021D4E" w:rsidP="00021D4E"/>
        </w:tc>
        <w:tc>
          <w:tcPr>
            <w:tcW w:w="598" w:type="dxa"/>
          </w:tcPr>
          <w:p w14:paraId="1A67F048" w14:textId="77777777" w:rsidR="00021D4E" w:rsidRPr="001C6FB8" w:rsidRDefault="00021D4E" w:rsidP="00021D4E"/>
        </w:tc>
        <w:tc>
          <w:tcPr>
            <w:tcW w:w="598" w:type="dxa"/>
          </w:tcPr>
          <w:p w14:paraId="2079C131" w14:textId="17076FDE" w:rsidR="00021D4E" w:rsidRPr="001C6FB8" w:rsidRDefault="471D87BB" w:rsidP="00021D4E">
            <w:r>
              <w:t>x</w:t>
            </w:r>
          </w:p>
        </w:tc>
      </w:tr>
      <w:tr w:rsidR="00021D4E" w:rsidRPr="001C6FB8" w14:paraId="435CC52B" w14:textId="77777777" w:rsidTr="2941A6E1">
        <w:tc>
          <w:tcPr>
            <w:tcW w:w="9781" w:type="dxa"/>
          </w:tcPr>
          <w:p w14:paraId="4E367088" w14:textId="575C5C7B" w:rsidR="00021D4E" w:rsidRPr="001C6FB8" w:rsidRDefault="00D704FD" w:rsidP="005B1426">
            <w:pPr>
              <w:pStyle w:val="ListBullet"/>
              <w:rPr>
                <w:rStyle w:val="Strong"/>
              </w:rPr>
            </w:pPr>
            <w:r w:rsidRPr="001C6FB8">
              <w:t>Identify sources of possible bias in representations of data in the media (Statistical reasoning)</w:t>
            </w:r>
          </w:p>
        </w:tc>
        <w:tc>
          <w:tcPr>
            <w:tcW w:w="598" w:type="dxa"/>
            <w:tcBorders>
              <w:bottom w:val="single" w:sz="2" w:space="0" w:color="auto"/>
            </w:tcBorders>
          </w:tcPr>
          <w:p w14:paraId="1987F4D7" w14:textId="77777777" w:rsidR="00021D4E" w:rsidRPr="001C6FB8" w:rsidRDefault="00021D4E" w:rsidP="00021D4E"/>
        </w:tc>
        <w:tc>
          <w:tcPr>
            <w:tcW w:w="598" w:type="dxa"/>
            <w:tcBorders>
              <w:bottom w:val="single" w:sz="2" w:space="0" w:color="auto"/>
            </w:tcBorders>
          </w:tcPr>
          <w:p w14:paraId="0FC89102" w14:textId="77777777" w:rsidR="00021D4E" w:rsidRPr="001C6FB8" w:rsidRDefault="00021D4E" w:rsidP="00021D4E"/>
        </w:tc>
        <w:tc>
          <w:tcPr>
            <w:tcW w:w="598" w:type="dxa"/>
            <w:tcBorders>
              <w:bottom w:val="single" w:sz="2" w:space="0" w:color="auto"/>
            </w:tcBorders>
          </w:tcPr>
          <w:p w14:paraId="1C6FB659" w14:textId="77777777" w:rsidR="00021D4E" w:rsidRPr="001C6FB8" w:rsidRDefault="00021D4E" w:rsidP="00021D4E"/>
        </w:tc>
        <w:tc>
          <w:tcPr>
            <w:tcW w:w="598" w:type="dxa"/>
            <w:tcBorders>
              <w:bottom w:val="single" w:sz="2" w:space="0" w:color="auto"/>
            </w:tcBorders>
          </w:tcPr>
          <w:p w14:paraId="04B325CA" w14:textId="77777777" w:rsidR="00021D4E" w:rsidRPr="001C6FB8" w:rsidRDefault="00021D4E" w:rsidP="00021D4E"/>
        </w:tc>
        <w:tc>
          <w:tcPr>
            <w:tcW w:w="598" w:type="dxa"/>
            <w:tcBorders>
              <w:bottom w:val="single" w:sz="2" w:space="0" w:color="auto"/>
            </w:tcBorders>
          </w:tcPr>
          <w:p w14:paraId="67BD655C" w14:textId="77777777" w:rsidR="00021D4E" w:rsidRPr="001C6FB8" w:rsidRDefault="00021D4E" w:rsidP="00021D4E"/>
        </w:tc>
        <w:tc>
          <w:tcPr>
            <w:tcW w:w="598" w:type="dxa"/>
            <w:tcBorders>
              <w:bottom w:val="single" w:sz="2" w:space="0" w:color="auto"/>
            </w:tcBorders>
          </w:tcPr>
          <w:p w14:paraId="67E6765A" w14:textId="77777777" w:rsidR="00021D4E" w:rsidRPr="001C6FB8" w:rsidRDefault="00021D4E" w:rsidP="00021D4E"/>
        </w:tc>
        <w:tc>
          <w:tcPr>
            <w:tcW w:w="598" w:type="dxa"/>
            <w:tcBorders>
              <w:bottom w:val="single" w:sz="2" w:space="0" w:color="auto"/>
            </w:tcBorders>
          </w:tcPr>
          <w:p w14:paraId="0F57452C" w14:textId="77777777" w:rsidR="00021D4E" w:rsidRPr="001C6FB8" w:rsidRDefault="00021D4E" w:rsidP="00021D4E"/>
        </w:tc>
        <w:tc>
          <w:tcPr>
            <w:tcW w:w="598" w:type="dxa"/>
            <w:tcBorders>
              <w:bottom w:val="single" w:sz="2" w:space="0" w:color="auto"/>
            </w:tcBorders>
          </w:tcPr>
          <w:p w14:paraId="220560BC" w14:textId="4707941F" w:rsidR="00021D4E" w:rsidRPr="001C6FB8" w:rsidRDefault="30157548" w:rsidP="00021D4E">
            <w:r>
              <w:t>x</w:t>
            </w:r>
          </w:p>
        </w:tc>
      </w:tr>
      <w:tr w:rsidR="00D704FD" w:rsidRPr="001C6FB8" w14:paraId="36654EAB" w14:textId="77777777" w:rsidTr="2941A6E1">
        <w:tc>
          <w:tcPr>
            <w:tcW w:w="9781" w:type="dxa"/>
          </w:tcPr>
          <w:p w14:paraId="0A49D523" w14:textId="69F34884" w:rsidR="00D704FD" w:rsidRPr="001C6FB8" w:rsidRDefault="00D704FD" w:rsidP="0076676A">
            <w:pPr>
              <w:pStyle w:val="ListBullet"/>
            </w:pPr>
            <w:r w:rsidRPr="001C6FB8">
              <w:lastRenderedPageBreak/>
              <w:t>Identify misleading representations of data in the media</w:t>
            </w:r>
          </w:p>
        </w:tc>
        <w:tc>
          <w:tcPr>
            <w:tcW w:w="598" w:type="dxa"/>
            <w:tcBorders>
              <w:bottom w:val="single" w:sz="2" w:space="0" w:color="auto"/>
            </w:tcBorders>
          </w:tcPr>
          <w:p w14:paraId="4D82670C" w14:textId="77777777" w:rsidR="00D704FD" w:rsidRPr="001C6FB8" w:rsidRDefault="00D704FD" w:rsidP="00021D4E"/>
        </w:tc>
        <w:tc>
          <w:tcPr>
            <w:tcW w:w="598" w:type="dxa"/>
            <w:tcBorders>
              <w:bottom w:val="single" w:sz="2" w:space="0" w:color="auto"/>
            </w:tcBorders>
          </w:tcPr>
          <w:p w14:paraId="1EB80E34" w14:textId="77777777" w:rsidR="00D704FD" w:rsidRPr="001C6FB8" w:rsidRDefault="00D704FD" w:rsidP="00021D4E"/>
        </w:tc>
        <w:tc>
          <w:tcPr>
            <w:tcW w:w="598" w:type="dxa"/>
            <w:tcBorders>
              <w:bottom w:val="single" w:sz="2" w:space="0" w:color="auto"/>
            </w:tcBorders>
          </w:tcPr>
          <w:p w14:paraId="1605A860" w14:textId="77777777" w:rsidR="00D704FD" w:rsidRPr="001C6FB8" w:rsidRDefault="00D704FD" w:rsidP="00021D4E"/>
        </w:tc>
        <w:tc>
          <w:tcPr>
            <w:tcW w:w="598" w:type="dxa"/>
            <w:tcBorders>
              <w:bottom w:val="single" w:sz="2" w:space="0" w:color="auto"/>
            </w:tcBorders>
          </w:tcPr>
          <w:p w14:paraId="7219294A" w14:textId="77777777" w:rsidR="00D704FD" w:rsidRPr="001C6FB8" w:rsidRDefault="00D704FD" w:rsidP="00021D4E"/>
        </w:tc>
        <w:tc>
          <w:tcPr>
            <w:tcW w:w="598" w:type="dxa"/>
            <w:tcBorders>
              <w:bottom w:val="single" w:sz="2" w:space="0" w:color="auto"/>
            </w:tcBorders>
          </w:tcPr>
          <w:p w14:paraId="4A51E17C" w14:textId="77777777" w:rsidR="00D704FD" w:rsidRPr="001C6FB8" w:rsidRDefault="00D704FD" w:rsidP="00021D4E"/>
        </w:tc>
        <w:tc>
          <w:tcPr>
            <w:tcW w:w="598" w:type="dxa"/>
            <w:tcBorders>
              <w:bottom w:val="single" w:sz="2" w:space="0" w:color="auto"/>
            </w:tcBorders>
          </w:tcPr>
          <w:p w14:paraId="42443793" w14:textId="77777777" w:rsidR="00D704FD" w:rsidRPr="001C6FB8" w:rsidRDefault="00D704FD" w:rsidP="00021D4E"/>
        </w:tc>
        <w:tc>
          <w:tcPr>
            <w:tcW w:w="598" w:type="dxa"/>
            <w:tcBorders>
              <w:bottom w:val="single" w:sz="2" w:space="0" w:color="auto"/>
            </w:tcBorders>
          </w:tcPr>
          <w:p w14:paraId="4E14E0F6" w14:textId="77777777" w:rsidR="00D704FD" w:rsidRPr="001C6FB8" w:rsidRDefault="00D704FD" w:rsidP="00021D4E"/>
        </w:tc>
        <w:tc>
          <w:tcPr>
            <w:tcW w:w="598" w:type="dxa"/>
            <w:tcBorders>
              <w:bottom w:val="single" w:sz="2" w:space="0" w:color="auto"/>
            </w:tcBorders>
          </w:tcPr>
          <w:p w14:paraId="1207200D" w14:textId="4BD9FB3E" w:rsidR="00D704FD" w:rsidRPr="001C6FB8" w:rsidRDefault="79A33E2F" w:rsidP="00021D4E">
            <w:r>
              <w:t>x</w:t>
            </w:r>
          </w:p>
        </w:tc>
      </w:tr>
      <w:tr w:rsidR="00F11309" w:rsidRPr="001C6FB8" w14:paraId="2C1EBBD0" w14:textId="77777777" w:rsidTr="2941A6E1">
        <w:tc>
          <w:tcPr>
            <w:tcW w:w="9781" w:type="dxa"/>
            <w:tcBorders>
              <w:right w:val="nil"/>
            </w:tcBorders>
            <w:shd w:val="clear" w:color="auto" w:fill="E7E6E6" w:themeFill="background2"/>
          </w:tcPr>
          <w:p w14:paraId="5904D74A" w14:textId="447D1F96" w:rsidR="00021D4E" w:rsidRPr="001C6FB8" w:rsidRDefault="001A1D42" w:rsidP="00021D4E">
            <w:bookmarkStart w:id="252" w:name="_Int_SpMLacKD"/>
            <w:r w:rsidRPr="001C6FB8">
              <w:rPr>
                <w:rStyle w:val="Strong"/>
              </w:rPr>
              <w:t>Chance A</w:t>
            </w:r>
            <w:r w:rsidR="00021D4E" w:rsidRPr="001C6FB8">
              <w:t xml:space="preserve">: </w:t>
            </w:r>
            <w:r w:rsidR="00D704FD" w:rsidRPr="001C6FB8">
              <w:t>List outcomes of chance experiments involving equally likely outcomes and represent probabilities</w:t>
            </w:r>
            <w:bookmarkEnd w:id="252"/>
          </w:p>
          <w:p w14:paraId="29C41577" w14:textId="71C41B3E" w:rsidR="00021D4E" w:rsidRPr="001C6FB8" w:rsidRDefault="00021D4E" w:rsidP="00021D4E">
            <w:pPr>
              <w:rPr>
                <w:rStyle w:val="Strong"/>
              </w:rPr>
            </w:pPr>
            <w:r w:rsidRPr="001C6FB8">
              <w:rPr>
                <w:rStyle w:val="Strong"/>
              </w:rPr>
              <w:t>MAO-WM-01</w:t>
            </w:r>
            <w:r w:rsidR="00D704FD" w:rsidRPr="001C6FB8">
              <w:rPr>
                <w:rStyle w:val="Strong"/>
              </w:rPr>
              <w:t>, MA3-CHAN-01</w:t>
            </w:r>
          </w:p>
        </w:tc>
        <w:tc>
          <w:tcPr>
            <w:tcW w:w="598" w:type="dxa"/>
            <w:tcBorders>
              <w:top w:val="single" w:sz="2" w:space="0" w:color="auto"/>
              <w:left w:val="nil"/>
              <w:right w:val="nil"/>
            </w:tcBorders>
            <w:shd w:val="clear" w:color="auto" w:fill="E7E6E6" w:themeFill="background2"/>
          </w:tcPr>
          <w:p w14:paraId="62783911" w14:textId="77777777" w:rsidR="00021D4E" w:rsidRPr="001C6FB8" w:rsidRDefault="00021D4E" w:rsidP="008E546D"/>
        </w:tc>
        <w:tc>
          <w:tcPr>
            <w:tcW w:w="598" w:type="dxa"/>
            <w:tcBorders>
              <w:top w:val="single" w:sz="2" w:space="0" w:color="auto"/>
              <w:left w:val="nil"/>
              <w:right w:val="nil"/>
            </w:tcBorders>
            <w:shd w:val="clear" w:color="auto" w:fill="E7E6E6" w:themeFill="background2"/>
          </w:tcPr>
          <w:p w14:paraId="39321BEA" w14:textId="77777777" w:rsidR="00021D4E" w:rsidRPr="001C6FB8" w:rsidRDefault="00021D4E" w:rsidP="008E546D"/>
        </w:tc>
        <w:tc>
          <w:tcPr>
            <w:tcW w:w="598" w:type="dxa"/>
            <w:tcBorders>
              <w:top w:val="single" w:sz="2" w:space="0" w:color="auto"/>
              <w:left w:val="nil"/>
              <w:right w:val="nil"/>
            </w:tcBorders>
            <w:shd w:val="clear" w:color="auto" w:fill="E7E6E6" w:themeFill="background2"/>
          </w:tcPr>
          <w:p w14:paraId="5265B892" w14:textId="77777777" w:rsidR="00021D4E" w:rsidRPr="001C6FB8" w:rsidRDefault="00021D4E" w:rsidP="008E546D"/>
        </w:tc>
        <w:tc>
          <w:tcPr>
            <w:tcW w:w="598" w:type="dxa"/>
            <w:tcBorders>
              <w:top w:val="single" w:sz="2" w:space="0" w:color="auto"/>
              <w:left w:val="nil"/>
              <w:right w:val="nil"/>
            </w:tcBorders>
            <w:shd w:val="clear" w:color="auto" w:fill="E7E6E6" w:themeFill="background2"/>
          </w:tcPr>
          <w:p w14:paraId="2366ADB4" w14:textId="77777777" w:rsidR="00021D4E" w:rsidRPr="001C6FB8" w:rsidRDefault="00021D4E" w:rsidP="008E546D"/>
        </w:tc>
        <w:tc>
          <w:tcPr>
            <w:tcW w:w="598" w:type="dxa"/>
            <w:tcBorders>
              <w:top w:val="single" w:sz="2" w:space="0" w:color="auto"/>
              <w:left w:val="nil"/>
              <w:right w:val="nil"/>
            </w:tcBorders>
            <w:shd w:val="clear" w:color="auto" w:fill="E7E6E6" w:themeFill="background2"/>
          </w:tcPr>
          <w:p w14:paraId="3522A51D" w14:textId="77777777" w:rsidR="00021D4E" w:rsidRPr="001C6FB8" w:rsidRDefault="00021D4E" w:rsidP="008E546D"/>
        </w:tc>
        <w:tc>
          <w:tcPr>
            <w:tcW w:w="598" w:type="dxa"/>
            <w:tcBorders>
              <w:top w:val="single" w:sz="2" w:space="0" w:color="auto"/>
              <w:left w:val="nil"/>
              <w:right w:val="nil"/>
            </w:tcBorders>
            <w:shd w:val="clear" w:color="auto" w:fill="E7E6E6" w:themeFill="background2"/>
          </w:tcPr>
          <w:p w14:paraId="0D251165" w14:textId="77777777" w:rsidR="00021D4E" w:rsidRPr="001C6FB8" w:rsidRDefault="00021D4E" w:rsidP="008E546D"/>
        </w:tc>
        <w:tc>
          <w:tcPr>
            <w:tcW w:w="598" w:type="dxa"/>
            <w:tcBorders>
              <w:top w:val="single" w:sz="2" w:space="0" w:color="auto"/>
              <w:left w:val="nil"/>
              <w:right w:val="nil"/>
            </w:tcBorders>
            <w:shd w:val="clear" w:color="auto" w:fill="E7E6E6" w:themeFill="background2"/>
          </w:tcPr>
          <w:p w14:paraId="62190A95" w14:textId="77777777" w:rsidR="00021D4E" w:rsidRPr="001C6FB8" w:rsidRDefault="00021D4E" w:rsidP="008E546D"/>
        </w:tc>
        <w:tc>
          <w:tcPr>
            <w:tcW w:w="598" w:type="dxa"/>
            <w:tcBorders>
              <w:top w:val="single" w:sz="2" w:space="0" w:color="auto"/>
              <w:left w:val="nil"/>
            </w:tcBorders>
            <w:shd w:val="clear" w:color="auto" w:fill="E7E6E6" w:themeFill="background2"/>
          </w:tcPr>
          <w:p w14:paraId="75B7ED7D" w14:textId="77777777" w:rsidR="00021D4E" w:rsidRPr="001C6FB8" w:rsidRDefault="00021D4E" w:rsidP="008E546D"/>
        </w:tc>
      </w:tr>
      <w:tr w:rsidR="00021D4E" w:rsidRPr="001C6FB8" w14:paraId="7033DB16" w14:textId="77777777" w:rsidTr="2941A6E1">
        <w:tc>
          <w:tcPr>
            <w:tcW w:w="9781" w:type="dxa"/>
          </w:tcPr>
          <w:p w14:paraId="3217E784" w14:textId="25FF54C7" w:rsidR="00021D4E" w:rsidRPr="001C6FB8" w:rsidRDefault="00D704FD" w:rsidP="0076676A">
            <w:pPr>
              <w:pStyle w:val="ListBullet"/>
              <w:rPr>
                <w:rStyle w:val="Strong"/>
              </w:rPr>
            </w:pPr>
            <w:r w:rsidRPr="001C6FB8">
              <w:t xml:space="preserve">Use the term </w:t>
            </w:r>
            <w:r w:rsidRPr="002B4C33">
              <w:rPr>
                <w:rStyle w:val="Emphasis"/>
              </w:rPr>
              <w:t>probability</w:t>
            </w:r>
            <w:r w:rsidRPr="001C6FB8">
              <w:t xml:space="preserve"> to describe the numerical value that represents the likelihood of an outcome of a chance experiment</w:t>
            </w:r>
          </w:p>
        </w:tc>
        <w:tc>
          <w:tcPr>
            <w:tcW w:w="598" w:type="dxa"/>
          </w:tcPr>
          <w:p w14:paraId="5A197B55" w14:textId="1294F15F" w:rsidR="00021D4E" w:rsidRPr="001C6FB8" w:rsidRDefault="19912CAD" w:rsidP="00021D4E">
            <w:r>
              <w:t>x</w:t>
            </w:r>
          </w:p>
        </w:tc>
        <w:tc>
          <w:tcPr>
            <w:tcW w:w="598" w:type="dxa"/>
          </w:tcPr>
          <w:p w14:paraId="1E9D578E" w14:textId="77777777" w:rsidR="00021D4E" w:rsidRPr="001C6FB8" w:rsidRDefault="00021D4E" w:rsidP="00021D4E"/>
        </w:tc>
        <w:tc>
          <w:tcPr>
            <w:tcW w:w="598" w:type="dxa"/>
          </w:tcPr>
          <w:p w14:paraId="153496BD" w14:textId="0095BEE8" w:rsidR="00021D4E" w:rsidRPr="001C6FB8" w:rsidRDefault="4A71418D" w:rsidP="00021D4E">
            <w:r>
              <w:t>x</w:t>
            </w:r>
          </w:p>
        </w:tc>
        <w:tc>
          <w:tcPr>
            <w:tcW w:w="598" w:type="dxa"/>
          </w:tcPr>
          <w:p w14:paraId="1D879453" w14:textId="77777777" w:rsidR="00021D4E" w:rsidRPr="001C6FB8" w:rsidRDefault="00021D4E" w:rsidP="00021D4E"/>
        </w:tc>
        <w:tc>
          <w:tcPr>
            <w:tcW w:w="598" w:type="dxa"/>
          </w:tcPr>
          <w:p w14:paraId="7551E873" w14:textId="77777777" w:rsidR="00021D4E" w:rsidRPr="001C6FB8" w:rsidRDefault="00021D4E" w:rsidP="00021D4E"/>
        </w:tc>
        <w:tc>
          <w:tcPr>
            <w:tcW w:w="598" w:type="dxa"/>
          </w:tcPr>
          <w:p w14:paraId="624F7BBC" w14:textId="77777777" w:rsidR="00021D4E" w:rsidRPr="001C6FB8" w:rsidRDefault="00021D4E" w:rsidP="00021D4E"/>
        </w:tc>
        <w:tc>
          <w:tcPr>
            <w:tcW w:w="598" w:type="dxa"/>
          </w:tcPr>
          <w:p w14:paraId="1E4AD429" w14:textId="77777777" w:rsidR="00021D4E" w:rsidRPr="001C6FB8" w:rsidRDefault="00021D4E" w:rsidP="00021D4E"/>
        </w:tc>
        <w:tc>
          <w:tcPr>
            <w:tcW w:w="598" w:type="dxa"/>
          </w:tcPr>
          <w:p w14:paraId="37B9DBD9" w14:textId="77777777" w:rsidR="00021D4E" w:rsidRPr="001C6FB8" w:rsidRDefault="00021D4E" w:rsidP="00021D4E"/>
        </w:tc>
      </w:tr>
      <w:tr w:rsidR="00D704FD" w:rsidRPr="001C6FB8" w14:paraId="5F2F71B2" w14:textId="77777777" w:rsidTr="2941A6E1">
        <w:tc>
          <w:tcPr>
            <w:tcW w:w="9781" w:type="dxa"/>
          </w:tcPr>
          <w:p w14:paraId="6AF2527D" w14:textId="36B4A098" w:rsidR="00D704FD" w:rsidRPr="001C6FB8" w:rsidRDefault="00D704FD" w:rsidP="0076676A">
            <w:pPr>
              <w:pStyle w:val="ListBullet"/>
            </w:pPr>
            <w:bookmarkStart w:id="253" w:name="_Int_dvL1ibFG"/>
            <w:r w:rsidRPr="001C6FB8">
              <w:t>Record all outcomes in chance experiments where each outcome is equally likely to occur</w:t>
            </w:r>
            <w:bookmarkEnd w:id="253"/>
          </w:p>
        </w:tc>
        <w:tc>
          <w:tcPr>
            <w:tcW w:w="598" w:type="dxa"/>
            <w:tcBorders>
              <w:bottom w:val="single" w:sz="2" w:space="0" w:color="auto"/>
            </w:tcBorders>
          </w:tcPr>
          <w:p w14:paraId="6D537341" w14:textId="0ACF919D" w:rsidR="00D704FD" w:rsidRPr="001C6FB8" w:rsidRDefault="36C62E8E" w:rsidP="00021D4E">
            <w:r>
              <w:t>x</w:t>
            </w:r>
          </w:p>
        </w:tc>
        <w:tc>
          <w:tcPr>
            <w:tcW w:w="598" w:type="dxa"/>
            <w:tcBorders>
              <w:bottom w:val="single" w:sz="2" w:space="0" w:color="auto"/>
            </w:tcBorders>
          </w:tcPr>
          <w:p w14:paraId="3579698B" w14:textId="3ADD8B94" w:rsidR="00D704FD" w:rsidRPr="001C6FB8" w:rsidRDefault="205C6897" w:rsidP="00021D4E">
            <w:r>
              <w:t>x</w:t>
            </w:r>
          </w:p>
        </w:tc>
        <w:tc>
          <w:tcPr>
            <w:tcW w:w="598" w:type="dxa"/>
            <w:tcBorders>
              <w:bottom w:val="single" w:sz="2" w:space="0" w:color="auto"/>
            </w:tcBorders>
          </w:tcPr>
          <w:p w14:paraId="0DD2C6C0" w14:textId="77777777" w:rsidR="00D704FD" w:rsidRPr="001C6FB8" w:rsidRDefault="00D704FD" w:rsidP="00021D4E"/>
        </w:tc>
        <w:tc>
          <w:tcPr>
            <w:tcW w:w="598" w:type="dxa"/>
            <w:tcBorders>
              <w:bottom w:val="single" w:sz="2" w:space="0" w:color="auto"/>
            </w:tcBorders>
          </w:tcPr>
          <w:p w14:paraId="6A1F71A3" w14:textId="77777777" w:rsidR="00D704FD" w:rsidRPr="001C6FB8" w:rsidRDefault="00D704FD" w:rsidP="00021D4E"/>
        </w:tc>
        <w:tc>
          <w:tcPr>
            <w:tcW w:w="598" w:type="dxa"/>
            <w:tcBorders>
              <w:bottom w:val="single" w:sz="2" w:space="0" w:color="auto"/>
            </w:tcBorders>
          </w:tcPr>
          <w:p w14:paraId="53577BC4" w14:textId="77777777" w:rsidR="00D704FD" w:rsidRPr="001C6FB8" w:rsidRDefault="00D704FD" w:rsidP="00021D4E"/>
        </w:tc>
        <w:tc>
          <w:tcPr>
            <w:tcW w:w="598" w:type="dxa"/>
            <w:tcBorders>
              <w:bottom w:val="single" w:sz="2" w:space="0" w:color="auto"/>
            </w:tcBorders>
          </w:tcPr>
          <w:p w14:paraId="5E33EA37" w14:textId="77777777" w:rsidR="00D704FD" w:rsidRPr="001C6FB8" w:rsidRDefault="00D704FD" w:rsidP="00021D4E"/>
        </w:tc>
        <w:tc>
          <w:tcPr>
            <w:tcW w:w="598" w:type="dxa"/>
            <w:tcBorders>
              <w:bottom w:val="single" w:sz="2" w:space="0" w:color="auto"/>
            </w:tcBorders>
          </w:tcPr>
          <w:p w14:paraId="08AD1BEC" w14:textId="77777777" w:rsidR="00D704FD" w:rsidRPr="001C6FB8" w:rsidRDefault="00D704FD" w:rsidP="00021D4E"/>
        </w:tc>
        <w:tc>
          <w:tcPr>
            <w:tcW w:w="598" w:type="dxa"/>
            <w:tcBorders>
              <w:bottom w:val="single" w:sz="2" w:space="0" w:color="auto"/>
            </w:tcBorders>
          </w:tcPr>
          <w:p w14:paraId="7414DB56" w14:textId="77777777" w:rsidR="00D704FD" w:rsidRPr="001C6FB8" w:rsidRDefault="00D704FD" w:rsidP="00021D4E"/>
        </w:tc>
      </w:tr>
      <w:tr w:rsidR="00D704FD" w:rsidRPr="001C6FB8" w14:paraId="4570C8DE" w14:textId="77777777" w:rsidTr="2941A6E1">
        <w:tc>
          <w:tcPr>
            <w:tcW w:w="9781" w:type="dxa"/>
          </w:tcPr>
          <w:p w14:paraId="7E45C401" w14:textId="7BBAB283" w:rsidR="00D704FD" w:rsidRPr="001C6FB8" w:rsidRDefault="00D704FD" w:rsidP="0076676A">
            <w:pPr>
              <w:pStyle w:val="ListBullet"/>
            </w:pPr>
            <w:r w:rsidRPr="001C6FB8">
              <w:t>Represent probabilities of outcomes of chance experiments using fractions</w:t>
            </w:r>
          </w:p>
        </w:tc>
        <w:tc>
          <w:tcPr>
            <w:tcW w:w="598" w:type="dxa"/>
            <w:tcBorders>
              <w:bottom w:val="single" w:sz="2" w:space="0" w:color="auto"/>
            </w:tcBorders>
          </w:tcPr>
          <w:p w14:paraId="557D5FA9" w14:textId="77777777" w:rsidR="00D704FD" w:rsidRPr="001C6FB8" w:rsidRDefault="00D704FD" w:rsidP="00021D4E"/>
        </w:tc>
        <w:tc>
          <w:tcPr>
            <w:tcW w:w="598" w:type="dxa"/>
            <w:tcBorders>
              <w:bottom w:val="single" w:sz="2" w:space="0" w:color="auto"/>
            </w:tcBorders>
          </w:tcPr>
          <w:p w14:paraId="45CBB5A1" w14:textId="77777777" w:rsidR="00D704FD" w:rsidRPr="001C6FB8" w:rsidRDefault="00D704FD" w:rsidP="00021D4E"/>
        </w:tc>
        <w:tc>
          <w:tcPr>
            <w:tcW w:w="598" w:type="dxa"/>
            <w:tcBorders>
              <w:bottom w:val="single" w:sz="2" w:space="0" w:color="auto"/>
            </w:tcBorders>
          </w:tcPr>
          <w:p w14:paraId="3303B629" w14:textId="0EB736FE" w:rsidR="00D704FD" w:rsidRPr="001C6FB8" w:rsidRDefault="388A809C" w:rsidP="00021D4E">
            <w:r>
              <w:t>x</w:t>
            </w:r>
          </w:p>
        </w:tc>
        <w:tc>
          <w:tcPr>
            <w:tcW w:w="598" w:type="dxa"/>
            <w:tcBorders>
              <w:bottom w:val="single" w:sz="2" w:space="0" w:color="auto"/>
            </w:tcBorders>
          </w:tcPr>
          <w:p w14:paraId="3070001D" w14:textId="77777777" w:rsidR="00D704FD" w:rsidRPr="001C6FB8" w:rsidRDefault="00D704FD" w:rsidP="00021D4E"/>
        </w:tc>
        <w:tc>
          <w:tcPr>
            <w:tcW w:w="598" w:type="dxa"/>
            <w:tcBorders>
              <w:bottom w:val="single" w:sz="2" w:space="0" w:color="auto"/>
            </w:tcBorders>
          </w:tcPr>
          <w:p w14:paraId="53C11B5F" w14:textId="77777777" w:rsidR="00D704FD" w:rsidRPr="001C6FB8" w:rsidRDefault="00D704FD" w:rsidP="00021D4E"/>
        </w:tc>
        <w:tc>
          <w:tcPr>
            <w:tcW w:w="598" w:type="dxa"/>
            <w:tcBorders>
              <w:bottom w:val="single" w:sz="2" w:space="0" w:color="auto"/>
            </w:tcBorders>
          </w:tcPr>
          <w:p w14:paraId="3243E640" w14:textId="77777777" w:rsidR="00D704FD" w:rsidRPr="001C6FB8" w:rsidRDefault="00D704FD" w:rsidP="00021D4E"/>
        </w:tc>
        <w:tc>
          <w:tcPr>
            <w:tcW w:w="598" w:type="dxa"/>
            <w:tcBorders>
              <w:bottom w:val="single" w:sz="2" w:space="0" w:color="auto"/>
            </w:tcBorders>
          </w:tcPr>
          <w:p w14:paraId="71E4FDD0" w14:textId="77777777" w:rsidR="00D704FD" w:rsidRPr="001C6FB8" w:rsidRDefault="00D704FD" w:rsidP="00021D4E"/>
        </w:tc>
        <w:tc>
          <w:tcPr>
            <w:tcW w:w="598" w:type="dxa"/>
            <w:tcBorders>
              <w:bottom w:val="single" w:sz="2" w:space="0" w:color="auto"/>
            </w:tcBorders>
          </w:tcPr>
          <w:p w14:paraId="78EA0939" w14:textId="77777777" w:rsidR="00D704FD" w:rsidRPr="001C6FB8" w:rsidRDefault="00D704FD" w:rsidP="00021D4E"/>
        </w:tc>
      </w:tr>
      <w:tr w:rsidR="00D704FD" w:rsidRPr="001C6FB8" w14:paraId="280F35C5" w14:textId="77777777" w:rsidTr="2941A6E1">
        <w:tc>
          <w:tcPr>
            <w:tcW w:w="9781" w:type="dxa"/>
          </w:tcPr>
          <w:p w14:paraId="2D9BDA4D" w14:textId="56477342" w:rsidR="00D704FD" w:rsidRPr="001C6FB8" w:rsidRDefault="00D704FD" w:rsidP="0076676A">
            <w:pPr>
              <w:pStyle w:val="ListBullet"/>
            </w:pPr>
            <w:r w:rsidRPr="001C6FB8">
              <w:t>Establish that the total of the probabilities of the outcomes of a chance experiment equals one</w:t>
            </w:r>
          </w:p>
        </w:tc>
        <w:tc>
          <w:tcPr>
            <w:tcW w:w="598" w:type="dxa"/>
            <w:tcBorders>
              <w:bottom w:val="single" w:sz="2" w:space="0" w:color="auto"/>
            </w:tcBorders>
          </w:tcPr>
          <w:p w14:paraId="4F129835" w14:textId="77777777" w:rsidR="00D704FD" w:rsidRPr="001C6FB8" w:rsidRDefault="00D704FD" w:rsidP="00021D4E"/>
        </w:tc>
        <w:tc>
          <w:tcPr>
            <w:tcW w:w="598" w:type="dxa"/>
            <w:tcBorders>
              <w:bottom w:val="single" w:sz="2" w:space="0" w:color="auto"/>
            </w:tcBorders>
          </w:tcPr>
          <w:p w14:paraId="17661A19" w14:textId="77777777" w:rsidR="00D704FD" w:rsidRPr="001C6FB8" w:rsidRDefault="00D704FD" w:rsidP="00021D4E"/>
        </w:tc>
        <w:tc>
          <w:tcPr>
            <w:tcW w:w="598" w:type="dxa"/>
            <w:tcBorders>
              <w:bottom w:val="single" w:sz="2" w:space="0" w:color="auto"/>
            </w:tcBorders>
          </w:tcPr>
          <w:p w14:paraId="4303F9B0" w14:textId="77777777" w:rsidR="00D704FD" w:rsidRPr="001C6FB8" w:rsidRDefault="00D704FD" w:rsidP="00021D4E"/>
        </w:tc>
        <w:tc>
          <w:tcPr>
            <w:tcW w:w="598" w:type="dxa"/>
            <w:tcBorders>
              <w:bottom w:val="single" w:sz="2" w:space="0" w:color="auto"/>
            </w:tcBorders>
          </w:tcPr>
          <w:p w14:paraId="0A8EAF28" w14:textId="4D626C9B" w:rsidR="00D704FD" w:rsidRPr="001C6FB8" w:rsidRDefault="4154D6DB" w:rsidP="00021D4E">
            <w:r>
              <w:t>x</w:t>
            </w:r>
          </w:p>
        </w:tc>
        <w:tc>
          <w:tcPr>
            <w:tcW w:w="598" w:type="dxa"/>
            <w:tcBorders>
              <w:bottom w:val="single" w:sz="2" w:space="0" w:color="auto"/>
            </w:tcBorders>
          </w:tcPr>
          <w:p w14:paraId="1EE23952" w14:textId="77777777" w:rsidR="00D704FD" w:rsidRPr="001C6FB8" w:rsidRDefault="00D704FD" w:rsidP="00021D4E"/>
        </w:tc>
        <w:tc>
          <w:tcPr>
            <w:tcW w:w="598" w:type="dxa"/>
            <w:tcBorders>
              <w:bottom w:val="single" w:sz="2" w:space="0" w:color="auto"/>
            </w:tcBorders>
          </w:tcPr>
          <w:p w14:paraId="67BDC392" w14:textId="77777777" w:rsidR="00D704FD" w:rsidRPr="001C6FB8" w:rsidRDefault="00D704FD" w:rsidP="00021D4E"/>
        </w:tc>
        <w:tc>
          <w:tcPr>
            <w:tcW w:w="598" w:type="dxa"/>
            <w:tcBorders>
              <w:bottom w:val="single" w:sz="2" w:space="0" w:color="auto"/>
            </w:tcBorders>
          </w:tcPr>
          <w:p w14:paraId="7604AE7F" w14:textId="77777777" w:rsidR="00D704FD" w:rsidRPr="001C6FB8" w:rsidRDefault="00D704FD" w:rsidP="00021D4E"/>
        </w:tc>
        <w:tc>
          <w:tcPr>
            <w:tcW w:w="598" w:type="dxa"/>
            <w:tcBorders>
              <w:bottom w:val="single" w:sz="2" w:space="0" w:color="auto"/>
            </w:tcBorders>
          </w:tcPr>
          <w:p w14:paraId="2CA74502" w14:textId="77777777" w:rsidR="00D704FD" w:rsidRPr="001C6FB8" w:rsidRDefault="00D704FD" w:rsidP="00021D4E"/>
        </w:tc>
      </w:tr>
      <w:tr w:rsidR="00D704FD" w:rsidRPr="001C6FB8" w14:paraId="746B0701" w14:textId="77777777" w:rsidTr="2941A6E1">
        <w:tc>
          <w:tcPr>
            <w:tcW w:w="9781" w:type="dxa"/>
          </w:tcPr>
          <w:p w14:paraId="3833B05E" w14:textId="1799D34F" w:rsidR="00D704FD" w:rsidRPr="001C6FB8" w:rsidRDefault="00D704FD" w:rsidP="0076676A">
            <w:pPr>
              <w:pStyle w:val="ListBullet"/>
            </w:pPr>
            <w:r w:rsidRPr="001C6FB8">
              <w:t xml:space="preserve">Discuss the imprecise meaning of commonly used chance words including </w:t>
            </w:r>
            <w:r w:rsidRPr="00B67765">
              <w:rPr>
                <w:rStyle w:val="Emphasis"/>
              </w:rPr>
              <w:t xml:space="preserve">possible, likely </w:t>
            </w:r>
            <w:r w:rsidRPr="001C6FB8">
              <w:t xml:space="preserve">and </w:t>
            </w:r>
            <w:r w:rsidRPr="00B67765">
              <w:rPr>
                <w:rStyle w:val="Emphasis"/>
              </w:rPr>
              <w:t>unlikely</w:t>
            </w:r>
          </w:p>
        </w:tc>
        <w:tc>
          <w:tcPr>
            <w:tcW w:w="598" w:type="dxa"/>
          </w:tcPr>
          <w:p w14:paraId="3201C610" w14:textId="4553F06B" w:rsidR="00D704FD" w:rsidRPr="001C6FB8" w:rsidRDefault="11E22AFD" w:rsidP="00021D4E">
            <w:r>
              <w:t>x</w:t>
            </w:r>
          </w:p>
        </w:tc>
        <w:tc>
          <w:tcPr>
            <w:tcW w:w="598" w:type="dxa"/>
          </w:tcPr>
          <w:p w14:paraId="09182B55" w14:textId="09FE1919" w:rsidR="00D704FD" w:rsidRPr="001C6FB8" w:rsidRDefault="06C1F5F1" w:rsidP="00021D4E">
            <w:r>
              <w:t>x</w:t>
            </w:r>
          </w:p>
        </w:tc>
        <w:tc>
          <w:tcPr>
            <w:tcW w:w="598" w:type="dxa"/>
          </w:tcPr>
          <w:p w14:paraId="7F431558" w14:textId="77777777" w:rsidR="00D704FD" w:rsidRPr="001C6FB8" w:rsidRDefault="00D704FD" w:rsidP="00021D4E"/>
        </w:tc>
        <w:tc>
          <w:tcPr>
            <w:tcW w:w="598" w:type="dxa"/>
          </w:tcPr>
          <w:p w14:paraId="4B96DD62" w14:textId="77777777" w:rsidR="00D704FD" w:rsidRPr="001C6FB8" w:rsidRDefault="00D704FD" w:rsidP="00021D4E"/>
        </w:tc>
        <w:tc>
          <w:tcPr>
            <w:tcW w:w="598" w:type="dxa"/>
          </w:tcPr>
          <w:p w14:paraId="75B7E1B9" w14:textId="77777777" w:rsidR="00D704FD" w:rsidRPr="001C6FB8" w:rsidRDefault="00D704FD" w:rsidP="00021D4E"/>
        </w:tc>
        <w:tc>
          <w:tcPr>
            <w:tcW w:w="598" w:type="dxa"/>
          </w:tcPr>
          <w:p w14:paraId="2A5B7058" w14:textId="77777777" w:rsidR="00D704FD" w:rsidRPr="001C6FB8" w:rsidRDefault="00D704FD" w:rsidP="00021D4E"/>
        </w:tc>
        <w:tc>
          <w:tcPr>
            <w:tcW w:w="598" w:type="dxa"/>
          </w:tcPr>
          <w:p w14:paraId="10F19672" w14:textId="77777777" w:rsidR="00D704FD" w:rsidRPr="001C6FB8" w:rsidRDefault="00D704FD" w:rsidP="00021D4E"/>
        </w:tc>
        <w:tc>
          <w:tcPr>
            <w:tcW w:w="598" w:type="dxa"/>
          </w:tcPr>
          <w:p w14:paraId="1F2548EA" w14:textId="77777777" w:rsidR="00D704FD" w:rsidRPr="001C6FB8" w:rsidRDefault="00D704FD" w:rsidP="00021D4E"/>
        </w:tc>
      </w:tr>
      <w:tr w:rsidR="002C7FEF" w:rsidRPr="001C6FB8" w14:paraId="682930EF" w14:textId="77777777" w:rsidTr="2941A6E1">
        <w:tc>
          <w:tcPr>
            <w:tcW w:w="9781" w:type="dxa"/>
            <w:tcBorders>
              <w:right w:val="nil"/>
            </w:tcBorders>
            <w:shd w:val="clear" w:color="auto" w:fill="E7E6E6" w:themeFill="background2"/>
          </w:tcPr>
          <w:p w14:paraId="0ECE90DE" w14:textId="6CA82042" w:rsidR="002C7FEF" w:rsidRPr="001C6FB8" w:rsidRDefault="002C7FEF" w:rsidP="001643BD">
            <w:r w:rsidRPr="00EE67C9">
              <w:rPr>
                <w:rStyle w:val="Strong"/>
              </w:rPr>
              <w:t xml:space="preserve">Chance </w:t>
            </w:r>
            <w:r w:rsidR="003E09FC" w:rsidRPr="00EE67C9">
              <w:rPr>
                <w:rStyle w:val="Strong"/>
              </w:rPr>
              <w:t>B</w:t>
            </w:r>
            <w:r w:rsidRPr="00EE67C9">
              <w:t xml:space="preserve">: </w:t>
            </w:r>
            <w:r w:rsidR="003E09FC" w:rsidRPr="003E09FC">
              <w:t>Compare observed frequencies of outcomes with expected results</w:t>
            </w:r>
          </w:p>
          <w:p w14:paraId="25984295" w14:textId="77777777" w:rsidR="002C7FEF" w:rsidRPr="001C6FB8" w:rsidRDefault="002C7FEF" w:rsidP="001643BD">
            <w:pPr>
              <w:rPr>
                <w:rStyle w:val="Strong"/>
              </w:rPr>
            </w:pPr>
            <w:r w:rsidRPr="001C6FB8">
              <w:rPr>
                <w:rStyle w:val="Strong"/>
              </w:rPr>
              <w:lastRenderedPageBreak/>
              <w:t>MAO-WM-01, MA3-CHAN-01</w:t>
            </w:r>
          </w:p>
        </w:tc>
        <w:tc>
          <w:tcPr>
            <w:tcW w:w="598" w:type="dxa"/>
            <w:tcBorders>
              <w:top w:val="single" w:sz="2" w:space="0" w:color="auto"/>
              <w:left w:val="nil"/>
              <w:right w:val="nil"/>
            </w:tcBorders>
            <w:shd w:val="clear" w:color="auto" w:fill="E7E6E6" w:themeFill="background2"/>
          </w:tcPr>
          <w:p w14:paraId="5D3F0EDE" w14:textId="77777777" w:rsidR="002C7FEF" w:rsidRPr="001C6FB8" w:rsidRDefault="002C7FEF" w:rsidP="001643BD"/>
        </w:tc>
        <w:tc>
          <w:tcPr>
            <w:tcW w:w="598" w:type="dxa"/>
            <w:tcBorders>
              <w:top w:val="single" w:sz="2" w:space="0" w:color="auto"/>
              <w:left w:val="nil"/>
              <w:right w:val="nil"/>
            </w:tcBorders>
            <w:shd w:val="clear" w:color="auto" w:fill="E7E6E6" w:themeFill="background2"/>
          </w:tcPr>
          <w:p w14:paraId="572A3217" w14:textId="77777777" w:rsidR="002C7FEF" w:rsidRPr="001C6FB8" w:rsidRDefault="002C7FEF" w:rsidP="001643BD"/>
        </w:tc>
        <w:tc>
          <w:tcPr>
            <w:tcW w:w="598" w:type="dxa"/>
            <w:tcBorders>
              <w:top w:val="single" w:sz="2" w:space="0" w:color="auto"/>
              <w:left w:val="nil"/>
              <w:right w:val="nil"/>
            </w:tcBorders>
            <w:shd w:val="clear" w:color="auto" w:fill="E7E6E6" w:themeFill="background2"/>
          </w:tcPr>
          <w:p w14:paraId="08D07539" w14:textId="77777777" w:rsidR="002C7FEF" w:rsidRPr="001C6FB8" w:rsidRDefault="002C7FEF" w:rsidP="001643BD"/>
        </w:tc>
        <w:tc>
          <w:tcPr>
            <w:tcW w:w="598" w:type="dxa"/>
            <w:tcBorders>
              <w:top w:val="single" w:sz="2" w:space="0" w:color="auto"/>
              <w:left w:val="nil"/>
              <w:right w:val="nil"/>
            </w:tcBorders>
            <w:shd w:val="clear" w:color="auto" w:fill="E7E6E6" w:themeFill="background2"/>
          </w:tcPr>
          <w:p w14:paraId="402DCF84" w14:textId="77777777" w:rsidR="002C7FEF" w:rsidRPr="001C6FB8" w:rsidRDefault="002C7FEF" w:rsidP="001643BD"/>
        </w:tc>
        <w:tc>
          <w:tcPr>
            <w:tcW w:w="598" w:type="dxa"/>
            <w:tcBorders>
              <w:top w:val="single" w:sz="2" w:space="0" w:color="auto"/>
              <w:left w:val="nil"/>
              <w:right w:val="nil"/>
            </w:tcBorders>
            <w:shd w:val="clear" w:color="auto" w:fill="E7E6E6" w:themeFill="background2"/>
          </w:tcPr>
          <w:p w14:paraId="387EE38E" w14:textId="77777777" w:rsidR="002C7FEF" w:rsidRPr="001C6FB8" w:rsidRDefault="002C7FEF" w:rsidP="001643BD"/>
        </w:tc>
        <w:tc>
          <w:tcPr>
            <w:tcW w:w="598" w:type="dxa"/>
            <w:tcBorders>
              <w:top w:val="single" w:sz="2" w:space="0" w:color="auto"/>
              <w:left w:val="nil"/>
              <w:right w:val="nil"/>
            </w:tcBorders>
            <w:shd w:val="clear" w:color="auto" w:fill="E7E6E6" w:themeFill="background2"/>
          </w:tcPr>
          <w:p w14:paraId="76EC87F0" w14:textId="77777777" w:rsidR="002C7FEF" w:rsidRPr="001C6FB8" w:rsidRDefault="002C7FEF" w:rsidP="001643BD"/>
        </w:tc>
        <w:tc>
          <w:tcPr>
            <w:tcW w:w="598" w:type="dxa"/>
            <w:tcBorders>
              <w:top w:val="single" w:sz="2" w:space="0" w:color="auto"/>
              <w:left w:val="nil"/>
              <w:right w:val="nil"/>
            </w:tcBorders>
            <w:shd w:val="clear" w:color="auto" w:fill="E7E6E6" w:themeFill="background2"/>
          </w:tcPr>
          <w:p w14:paraId="6B27FBB8" w14:textId="77777777" w:rsidR="002C7FEF" w:rsidRPr="001C6FB8" w:rsidRDefault="002C7FEF" w:rsidP="001643BD"/>
        </w:tc>
        <w:tc>
          <w:tcPr>
            <w:tcW w:w="598" w:type="dxa"/>
            <w:tcBorders>
              <w:top w:val="single" w:sz="2" w:space="0" w:color="auto"/>
              <w:left w:val="nil"/>
            </w:tcBorders>
            <w:shd w:val="clear" w:color="auto" w:fill="E7E6E6" w:themeFill="background2"/>
          </w:tcPr>
          <w:p w14:paraId="77F0B3A8" w14:textId="77777777" w:rsidR="002C7FEF" w:rsidRPr="001C6FB8" w:rsidRDefault="002C7FEF" w:rsidP="001643BD"/>
        </w:tc>
      </w:tr>
      <w:tr w:rsidR="002C7FEF" w:rsidRPr="001C6FB8" w14:paraId="00C72BA8" w14:textId="77777777" w:rsidTr="2941A6E1">
        <w:tc>
          <w:tcPr>
            <w:tcW w:w="9781" w:type="dxa"/>
          </w:tcPr>
          <w:p w14:paraId="0F47393D" w14:textId="6DA8A854" w:rsidR="002C7FEF" w:rsidRPr="001C6FB8" w:rsidRDefault="2370A2D8" w:rsidP="005B1426">
            <w:pPr>
              <w:pStyle w:val="ListBullet"/>
              <w:rPr>
                <w:rStyle w:val="Strong"/>
              </w:rPr>
            </w:pPr>
            <w:r>
              <w:t>Distinguish between the frequency of an outcome (the number of times it occurs) and the probability of an outcome in a chance experiment</w:t>
            </w:r>
          </w:p>
        </w:tc>
        <w:tc>
          <w:tcPr>
            <w:tcW w:w="598" w:type="dxa"/>
          </w:tcPr>
          <w:p w14:paraId="3A6B88AA" w14:textId="35E0E285" w:rsidR="002C7FEF" w:rsidRPr="001C6FB8" w:rsidRDefault="002C7FEF" w:rsidP="001643BD"/>
        </w:tc>
        <w:tc>
          <w:tcPr>
            <w:tcW w:w="598" w:type="dxa"/>
          </w:tcPr>
          <w:p w14:paraId="4A66C1BE" w14:textId="77777777" w:rsidR="002C7FEF" w:rsidRPr="001C6FB8" w:rsidRDefault="002C7FEF" w:rsidP="001643BD"/>
        </w:tc>
        <w:tc>
          <w:tcPr>
            <w:tcW w:w="598" w:type="dxa"/>
          </w:tcPr>
          <w:p w14:paraId="632363A6" w14:textId="0F5ED246" w:rsidR="002C7FEF" w:rsidRPr="001C6FB8" w:rsidRDefault="002C7FEF" w:rsidP="001643BD">
            <w:r>
              <w:t>x</w:t>
            </w:r>
          </w:p>
        </w:tc>
        <w:tc>
          <w:tcPr>
            <w:tcW w:w="598" w:type="dxa"/>
          </w:tcPr>
          <w:p w14:paraId="5FB2B809" w14:textId="2DC28B21" w:rsidR="002C7FEF" w:rsidRPr="001C6FB8" w:rsidRDefault="4500AFD1" w:rsidP="001643BD">
            <w:r>
              <w:t>x</w:t>
            </w:r>
          </w:p>
        </w:tc>
        <w:tc>
          <w:tcPr>
            <w:tcW w:w="598" w:type="dxa"/>
          </w:tcPr>
          <w:p w14:paraId="664B1E37" w14:textId="77777777" w:rsidR="002C7FEF" w:rsidRPr="001C6FB8" w:rsidRDefault="002C7FEF" w:rsidP="001643BD"/>
        </w:tc>
        <w:tc>
          <w:tcPr>
            <w:tcW w:w="598" w:type="dxa"/>
          </w:tcPr>
          <w:p w14:paraId="6AD301DD" w14:textId="77777777" w:rsidR="002C7FEF" w:rsidRPr="001C6FB8" w:rsidRDefault="002C7FEF" w:rsidP="001643BD"/>
        </w:tc>
        <w:tc>
          <w:tcPr>
            <w:tcW w:w="598" w:type="dxa"/>
          </w:tcPr>
          <w:p w14:paraId="3BFB6BFA" w14:textId="77777777" w:rsidR="002C7FEF" w:rsidRPr="001C6FB8" w:rsidRDefault="002C7FEF" w:rsidP="001643BD"/>
        </w:tc>
        <w:tc>
          <w:tcPr>
            <w:tcW w:w="598" w:type="dxa"/>
          </w:tcPr>
          <w:p w14:paraId="376A36DA" w14:textId="77777777" w:rsidR="002C7FEF" w:rsidRPr="001C6FB8" w:rsidRDefault="002C7FEF" w:rsidP="001643BD"/>
        </w:tc>
      </w:tr>
    </w:tbl>
    <w:p w14:paraId="09E218B8" w14:textId="5BA90442" w:rsidR="008E546D" w:rsidRPr="001C6FB8" w:rsidRDefault="00000000" w:rsidP="008F74EC">
      <w:pPr>
        <w:pStyle w:val="Imageattributioncaption"/>
      </w:pPr>
      <w:hyperlink r:id="rId98" w:history="1">
        <w:r w:rsidR="008F74EC" w:rsidRPr="001C6FB8">
          <w:rPr>
            <w:rStyle w:val="Hyperlink"/>
          </w:rPr>
          <w:t>Mathematics K–10 Syllabus</w:t>
        </w:r>
      </w:hyperlink>
      <w:r w:rsidR="008F74EC" w:rsidRPr="001C6FB8">
        <w:t xml:space="preserve"> © NSW Education Standards Authority (NESA) for and on behalf of the Crown in right of the State of New South Wales, 2022.</w:t>
      </w:r>
    </w:p>
    <w:p w14:paraId="41DB0EE1" w14:textId="77777777" w:rsidR="008F74EC" w:rsidRPr="001C6FB8" w:rsidRDefault="008F74EC">
      <w:pPr>
        <w:spacing w:before="0" w:after="160" w:line="259" w:lineRule="auto"/>
      </w:pPr>
      <w:r w:rsidRPr="001C6FB8">
        <w:br w:type="page"/>
      </w:r>
    </w:p>
    <w:p w14:paraId="0BD6A4E2" w14:textId="77777777" w:rsidR="00D82E47" w:rsidRPr="001C6FB8" w:rsidRDefault="00D82E47" w:rsidP="00D33D6A">
      <w:pPr>
        <w:pStyle w:val="Heading1"/>
      </w:pPr>
      <w:bookmarkStart w:id="254" w:name="_Toc179609862"/>
      <w:bookmarkStart w:id="255" w:name="_Toc172646004"/>
      <w:r w:rsidRPr="001C6FB8">
        <w:lastRenderedPageBreak/>
        <w:t>References</w:t>
      </w:r>
      <w:bookmarkEnd w:id="254"/>
      <w:bookmarkEnd w:id="255"/>
    </w:p>
    <w:p w14:paraId="39693BFC" w14:textId="77777777" w:rsidR="00214497" w:rsidRDefault="00214497" w:rsidP="00214497">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52EFF20" w14:textId="77777777" w:rsidR="00214497" w:rsidRDefault="00214497" w:rsidP="00214497">
      <w:pPr>
        <w:pStyle w:val="FeatureBox2"/>
      </w:pPr>
      <w:r>
        <w:t xml:space="preserve">Please refer to the NESA Copyright Disclaimer for more information </w:t>
      </w:r>
      <w:hyperlink r:id="rId99" w:history="1">
        <w:r w:rsidRPr="008E291C">
          <w:rPr>
            <w:rStyle w:val="Hyperlink"/>
          </w:rPr>
          <w:t>https://educationstandards.nsw.edu.au/wps/portal/nesa/mini-footer/copyright</w:t>
        </w:r>
      </w:hyperlink>
      <w:r>
        <w:t>.</w:t>
      </w:r>
    </w:p>
    <w:p w14:paraId="46FE3A87" w14:textId="77777777" w:rsidR="00214497" w:rsidRDefault="00214497" w:rsidP="00214497">
      <w:pPr>
        <w:pStyle w:val="FeatureBox2"/>
      </w:pPr>
      <w:r>
        <w:t xml:space="preserve">NESA holds the only official and up-to-date versions of the NSW Curriculum and syllabus documents. Please visit the NSW Education Standards Authority (NESA) website </w:t>
      </w:r>
      <w:hyperlink r:id="rId100" w:history="1">
        <w:r>
          <w:rPr>
            <w:rStyle w:val="Hyperlink"/>
          </w:rPr>
          <w:t>https://educationstandards.nsw.edu.au</w:t>
        </w:r>
      </w:hyperlink>
      <w:r>
        <w:t xml:space="preserve"> and the NSW Curriculum website </w:t>
      </w:r>
      <w:hyperlink r:id="rId101" w:history="1">
        <w:r w:rsidRPr="00CD466D">
          <w:rPr>
            <w:rStyle w:val="Hyperlink"/>
          </w:rPr>
          <w:t>https://curriculum.nsw.edu.au</w:t>
        </w:r>
      </w:hyperlink>
      <w:r>
        <w:t>.</w:t>
      </w:r>
    </w:p>
    <w:p w14:paraId="55E1613E" w14:textId="7CFACACF" w:rsidR="00D82E47" w:rsidRPr="001C6FB8" w:rsidRDefault="00000000" w:rsidP="00D33D6A">
      <w:hyperlink r:id="rId102" w:history="1">
        <w:r w:rsidR="00D82E47" w:rsidRPr="001C6FB8">
          <w:rPr>
            <w:rStyle w:val="Hyperlink"/>
          </w:rPr>
          <w:t>Mathematics K–10 Syllabus</w:t>
        </w:r>
      </w:hyperlink>
      <w:r w:rsidR="00D82E47" w:rsidRPr="001C6FB8">
        <w:t xml:space="preserve"> © NSW Education Standards Authority (NESA) for and on behalf of the Crown in right of the State of New South Wales, 2022.</w:t>
      </w:r>
    </w:p>
    <w:p w14:paraId="2D6A4991" w14:textId="0A1C7821" w:rsidR="0D43E53E" w:rsidRDefault="00000000" w:rsidP="0D43E53E">
      <w:hyperlink r:id="rId103">
        <w:r w:rsidR="4BA37C20" w:rsidRPr="48CCD6D8">
          <w:rPr>
            <w:rStyle w:val="Hyperlink"/>
          </w:rPr>
          <w:t>National Numeracy Learning Progression</w:t>
        </w:r>
      </w:hyperlink>
      <w:r w:rsidR="4BA37C20">
        <w:t xml:space="preserve"> © Australian Curriculum, Assessment and Reporting Authority (ACARA) 2010 to present, unless otherwise indicated. This material was downloaded from the </w:t>
      </w:r>
      <w:hyperlink r:id="rId104">
        <w:r w:rsidR="4BA37C20" w:rsidRPr="48CCD6D8">
          <w:rPr>
            <w:rStyle w:val="Hyperlink"/>
          </w:rPr>
          <w:t>Australian Curriculum</w:t>
        </w:r>
      </w:hyperlink>
      <w:r w:rsidR="4BA37C20">
        <w:t xml:space="preserve"> website (National </w:t>
      </w:r>
      <w:r w:rsidR="20AA04EF">
        <w:t>Numeracy</w:t>
      </w:r>
      <w:r w:rsidR="4BA37C20">
        <w:t xml:space="preserve"> Learning Progression) (accessed </w:t>
      </w:r>
      <w:r w:rsidR="6555FD1D">
        <w:t>21 March 2024</w:t>
      </w:r>
      <w:r w:rsidR="4BA37C20">
        <w:t>) and was</w:t>
      </w:r>
      <w:r w:rsidR="636A5B7F">
        <w:t xml:space="preserve"> not</w:t>
      </w:r>
      <w:r w:rsidR="4BA37C20">
        <w:t xml:space="preserve"> modified.</w:t>
      </w:r>
    </w:p>
    <w:p w14:paraId="27EB173A" w14:textId="40CABDFA" w:rsidR="00A630BD" w:rsidRPr="00214497" w:rsidRDefault="00E94CFE" w:rsidP="00214497">
      <w:r w:rsidRPr="00214497">
        <w:t>ABC (Australian Broadcasting Corporation) (</w:t>
      </w:r>
      <w:r>
        <w:t xml:space="preserve">20 October </w:t>
      </w:r>
      <w:r w:rsidRPr="00214497">
        <w:t xml:space="preserve">2020) </w:t>
      </w:r>
      <w:hyperlink r:id="rId105">
        <w:r>
          <w:rPr>
            <w:rStyle w:val="Hyperlink"/>
          </w:rPr>
          <w:t>'World Statistics Day' [video]</w:t>
        </w:r>
      </w:hyperlink>
      <w:r w:rsidRPr="00214497">
        <w:t xml:space="preserve">, </w:t>
      </w:r>
      <w:r w:rsidRPr="00F25E99">
        <w:rPr>
          <w:rStyle w:val="Emphasis"/>
        </w:rPr>
        <w:t>BTN (Behind the News)</w:t>
      </w:r>
      <w:r w:rsidRPr="00214497">
        <w:t>, ABC website</w:t>
      </w:r>
      <w:r w:rsidR="00A630BD" w:rsidRPr="00214497">
        <w:t>, accessed 30 April 2024.</w:t>
      </w:r>
    </w:p>
    <w:p w14:paraId="00E6D32E" w14:textId="77777777" w:rsidR="00A630BD" w:rsidRPr="00214497" w:rsidRDefault="00A630BD" w:rsidP="00214497">
      <w:r w:rsidRPr="00214497">
        <w:t>Australian Academy of Science (202</w:t>
      </w:r>
      <w:r>
        <w:t>0</w:t>
      </w:r>
      <w:r w:rsidRPr="00214497">
        <w:t xml:space="preserve">) </w:t>
      </w:r>
      <w:hyperlink r:id="rId106">
        <w:r w:rsidRPr="00214497">
          <w:rPr>
            <w:rStyle w:val="Hyperlink"/>
            <w:i/>
            <w:iCs/>
          </w:rPr>
          <w:t>Data: Making Decisions</w:t>
        </w:r>
      </w:hyperlink>
      <w:r>
        <w:t xml:space="preserve">, re(Solve): Maths by Inquiry website, </w:t>
      </w:r>
      <w:r w:rsidRPr="00214497">
        <w:t>accessed 26 March 2024.</w:t>
      </w:r>
    </w:p>
    <w:p w14:paraId="20784C7D" w14:textId="4447808B" w:rsidR="0004511E" w:rsidRDefault="0004511E" w:rsidP="0004511E">
      <w:r>
        <w:t>ABS (Australian Bureau of Statistics) (1991) ‘</w:t>
      </w:r>
      <w:hyperlink r:id="rId107" w:history="1">
        <w:r>
          <w:rPr>
            <w:rStyle w:val="Hyperlink"/>
          </w:rPr>
          <w:t>Census Characteristics of Australia: 1991 Census of Population and Housing</w:t>
        </w:r>
      </w:hyperlink>
      <w:r>
        <w:t>’, ABS, accessed 27 June 2024.</w:t>
      </w:r>
    </w:p>
    <w:p w14:paraId="14F6F024" w14:textId="30437D01" w:rsidR="0004511E" w:rsidRDefault="0004511E" w:rsidP="0004511E">
      <w:r>
        <w:lastRenderedPageBreak/>
        <w:t xml:space="preserve">ABS (27 June 2017) </w:t>
      </w:r>
      <w:hyperlink r:id="rId108" w:history="1">
        <w:r w:rsidRPr="0004511E">
          <w:rPr>
            <w:rStyle w:val="Hyperlink"/>
          </w:rPr>
          <w:t>Census reveals a fast changing, culturally diverse nation</w:t>
        </w:r>
      </w:hyperlink>
      <w:r>
        <w:t xml:space="preserve"> [media release], ABS, accessed 27 June 2024.</w:t>
      </w:r>
    </w:p>
    <w:p w14:paraId="0A4C0218" w14:textId="061B353B" w:rsidR="0004511E" w:rsidRDefault="0004511E" w:rsidP="00214497">
      <w:r>
        <w:t xml:space="preserve">ABS (2021) </w:t>
      </w:r>
      <w:hyperlink r:id="rId109" w:anchor="cite-window1" w:history="1">
        <w:r w:rsidRPr="00D901E2">
          <w:rPr>
            <w:rStyle w:val="Hyperlink"/>
            <w:i/>
            <w:iCs/>
          </w:rPr>
          <w:t>Cultural diversity: Census</w:t>
        </w:r>
      </w:hyperlink>
      <w:r>
        <w:t>, ABS webpage, accessed 27 June 2024.</w:t>
      </w:r>
    </w:p>
    <w:p w14:paraId="67EFAD26" w14:textId="06D8E143" w:rsidR="00A630BD" w:rsidRPr="00214497" w:rsidRDefault="002A4B97" w:rsidP="00214497">
      <w:proofErr w:type="spellStart"/>
      <w:r w:rsidRPr="00214497">
        <w:t>Batanero</w:t>
      </w:r>
      <w:proofErr w:type="spellEnd"/>
      <w:r w:rsidRPr="00214497">
        <w:t xml:space="preserve"> C, Chernoff EJ, Engel J, Lee HS and </w:t>
      </w:r>
      <w:r w:rsidRPr="001E4498">
        <w:t>Sánchez</w:t>
      </w:r>
      <w:r>
        <w:t xml:space="preserve"> </w:t>
      </w:r>
      <w:r w:rsidRPr="00214497">
        <w:t xml:space="preserve">E (2016) </w:t>
      </w:r>
      <w:hyperlink r:id="rId110">
        <w:r w:rsidRPr="00965838">
          <w:rPr>
            <w:rStyle w:val="Hyperlink"/>
            <w:i/>
            <w:iCs/>
          </w:rPr>
          <w:t>Research on Teaching and Learning Probability</w:t>
        </w:r>
      </w:hyperlink>
      <w:r w:rsidRPr="00214497">
        <w:t xml:space="preserve"> </w:t>
      </w:r>
      <w:r>
        <w:t xml:space="preserve">(Kaiser G ed), </w:t>
      </w:r>
      <w:proofErr w:type="spellStart"/>
      <w:r w:rsidRPr="00214497">
        <w:t>Springer</w:t>
      </w:r>
      <w:r>
        <w:t>Open</w:t>
      </w:r>
      <w:proofErr w:type="spellEnd"/>
      <w:r>
        <w:t>,</w:t>
      </w:r>
      <w:r w:rsidRPr="00214497">
        <w:t xml:space="preserve"> </w:t>
      </w:r>
      <w:r w:rsidRPr="00221A05">
        <w:t>Switzerland</w:t>
      </w:r>
      <w:r w:rsidR="00A630BD">
        <w:t>,</w:t>
      </w:r>
      <w:r w:rsidR="00A630BD" w:rsidRPr="00214497">
        <w:t xml:space="preserve"> accessed 3 April 2024.</w:t>
      </w:r>
    </w:p>
    <w:p w14:paraId="70D279F5" w14:textId="5F723794" w:rsidR="00A630BD" w:rsidRPr="00214497" w:rsidRDefault="002A4B97" w:rsidP="00214497">
      <w:proofErr w:type="spellStart"/>
      <w:r w:rsidRPr="00214497">
        <w:t>Gaslowitz</w:t>
      </w:r>
      <w:proofErr w:type="spellEnd"/>
      <w:r w:rsidRPr="00214497">
        <w:t xml:space="preserve"> L (n.d</w:t>
      </w:r>
      <w:r>
        <w:t>.</w:t>
      </w:r>
      <w:r w:rsidRPr="00214497">
        <w:t xml:space="preserve">) </w:t>
      </w:r>
      <w:r>
        <w:t>‘</w:t>
      </w:r>
      <w:hyperlink r:id="rId111">
        <w:r w:rsidRPr="00221A05">
          <w:rPr>
            <w:rStyle w:val="Hyperlink"/>
          </w:rPr>
          <w:t xml:space="preserve">How to spot a misleading graph – Lea </w:t>
        </w:r>
        <w:proofErr w:type="spellStart"/>
        <w:r w:rsidRPr="00221A05">
          <w:rPr>
            <w:rStyle w:val="Hyperlink"/>
          </w:rPr>
          <w:t>Gaslowitz</w:t>
        </w:r>
        <w:proofErr w:type="spellEnd"/>
      </w:hyperlink>
      <w:r>
        <w:t xml:space="preserve">’, </w:t>
      </w:r>
      <w:r w:rsidRPr="002836A9">
        <w:rPr>
          <w:rStyle w:val="Emphasis"/>
        </w:rPr>
        <w:t>Lessons</w:t>
      </w:r>
      <w:r>
        <w:t>, TED-Ed website</w:t>
      </w:r>
      <w:r w:rsidR="00A630BD">
        <w:t>,</w:t>
      </w:r>
      <w:r w:rsidR="00A630BD" w:rsidRPr="00214497">
        <w:t xml:space="preserve"> accessed 4 April 2024.</w:t>
      </w:r>
    </w:p>
    <w:p w14:paraId="5647115C" w14:textId="2BF34645" w:rsidR="00ED2F6A" w:rsidRDefault="00ED2F6A" w:rsidP="00214497">
      <w:r w:rsidRPr="00FD1364">
        <w:t xml:space="preserve">NESA </w:t>
      </w:r>
      <w:r>
        <w:t>(</w:t>
      </w:r>
      <w:r w:rsidRPr="00FD1364">
        <w:t>NSW Education Standards Authority</w:t>
      </w:r>
      <w:r>
        <w:t>) (2022) ‘</w:t>
      </w:r>
      <w:hyperlink r:id="rId112" w:history="1">
        <w:r w:rsidRPr="00FD1364">
          <w:rPr>
            <w:rStyle w:val="Hyperlink"/>
          </w:rPr>
          <w:t>Glossary</w:t>
        </w:r>
      </w:hyperlink>
      <w:r>
        <w:t xml:space="preserve">’, </w:t>
      </w:r>
      <w:r w:rsidRPr="00FD1364">
        <w:rPr>
          <w:rStyle w:val="Emphasis"/>
        </w:rPr>
        <w:t>Mathematics K–10 Syllabus</w:t>
      </w:r>
      <w:r>
        <w:t>, NESA website, accessed 12 July 2024.</w:t>
      </w:r>
    </w:p>
    <w:p w14:paraId="559DAAC8" w14:textId="178EA470" w:rsidR="00A630BD" w:rsidRPr="00214497" w:rsidRDefault="00A630BD" w:rsidP="00214497">
      <w:r w:rsidRPr="00214497">
        <w:t>New Zealand Ministry of Education (n.d</w:t>
      </w:r>
      <w:r>
        <w:t>.</w:t>
      </w:r>
      <w:r w:rsidRPr="00214497">
        <w:t xml:space="preserve">) </w:t>
      </w:r>
      <w:r>
        <w:t>‘</w:t>
      </w:r>
      <w:hyperlink r:id="rId113">
        <w:r w:rsidRPr="00212263">
          <w:rPr>
            <w:rStyle w:val="Hyperlink"/>
          </w:rPr>
          <w:t>Greedy Pig</w:t>
        </w:r>
      </w:hyperlink>
      <w:r>
        <w:t>’</w:t>
      </w:r>
      <w:r w:rsidRPr="00212263">
        <w:t>,</w:t>
      </w:r>
      <w:r w:rsidRPr="00214497">
        <w:t xml:space="preserve"> </w:t>
      </w:r>
      <w:r w:rsidRPr="00212263">
        <w:rPr>
          <w:i/>
          <w:iCs/>
        </w:rPr>
        <w:t>Resource Finder</w:t>
      </w:r>
      <w:r>
        <w:t xml:space="preserve">, </w:t>
      </w:r>
      <w:r w:rsidRPr="005704D9">
        <w:t>NZ Maths</w:t>
      </w:r>
      <w:r w:rsidRPr="00214497">
        <w:t xml:space="preserve"> website, accessed 3 April 2024.</w:t>
      </w:r>
    </w:p>
    <w:p w14:paraId="1CADA163" w14:textId="77777777" w:rsidR="00A630BD" w:rsidRPr="00214497" w:rsidRDefault="00A630BD" w:rsidP="00214497">
      <w:r w:rsidRPr="00214497">
        <w:t>Russo T (</w:t>
      </w:r>
      <w:r>
        <w:t xml:space="preserve">19 August </w:t>
      </w:r>
      <w:r w:rsidRPr="00214497">
        <w:t xml:space="preserve">2020) </w:t>
      </w:r>
      <w:hyperlink r:id="rId114">
        <w:r>
          <w:rPr>
            <w:rStyle w:val="Hyperlink"/>
          </w:rPr>
          <w:t>'The King’s Tax Maths Game' [video]</w:t>
        </w:r>
      </w:hyperlink>
      <w:r>
        <w:t xml:space="preserve">, </w:t>
      </w:r>
      <w:r>
        <w:rPr>
          <w:i/>
          <w:iCs/>
        </w:rPr>
        <w:t>Toby Russo</w:t>
      </w:r>
      <w:r>
        <w:t>,</w:t>
      </w:r>
      <w:r w:rsidRPr="00214497">
        <w:t xml:space="preserve"> YouTube</w:t>
      </w:r>
      <w:r>
        <w:t>,</w:t>
      </w:r>
      <w:r w:rsidRPr="00214497">
        <w:t xml:space="preserve"> accessed 4 April 2024.</w:t>
      </w:r>
    </w:p>
    <w:p w14:paraId="4C150790" w14:textId="77777777" w:rsidR="00A630BD" w:rsidRPr="00214497" w:rsidRDefault="00A630BD" w:rsidP="00214497">
      <w:r w:rsidRPr="00214497">
        <w:t xml:space="preserve">SBS (2022) </w:t>
      </w:r>
      <w:hyperlink r:id="rId115">
        <w:r w:rsidRPr="005F3A50">
          <w:rPr>
            <w:rStyle w:val="Hyperlink"/>
            <w:i/>
            <w:iCs/>
          </w:rPr>
          <w:t>SBS Australian Census Explorer</w:t>
        </w:r>
      </w:hyperlink>
      <w:r>
        <w:t xml:space="preserve">, </w:t>
      </w:r>
      <w:r w:rsidRPr="00214497">
        <w:t>SBS News website</w:t>
      </w:r>
      <w:r>
        <w:t>,</w:t>
      </w:r>
      <w:r w:rsidRPr="00214497">
        <w:t xml:space="preserve"> accessed 26 March 2024.</w:t>
      </w:r>
    </w:p>
    <w:p w14:paraId="5DD00CC8" w14:textId="77777777" w:rsidR="00A630BD" w:rsidRPr="00214497" w:rsidRDefault="00A630BD" w:rsidP="00214497">
      <w:r w:rsidRPr="00214497">
        <w:t xml:space="preserve">Sullivan P and Lilburn P (2017) </w:t>
      </w:r>
      <w:r w:rsidRPr="004B43C3">
        <w:rPr>
          <w:i/>
          <w:iCs/>
        </w:rPr>
        <w:t>Open-ended Maths Activities: Using ‘Good’ Questions to Enhance Learning in Mathematics</w:t>
      </w:r>
      <w:r w:rsidRPr="00214497">
        <w:t xml:space="preserve">, Revised </w:t>
      </w:r>
      <w:proofErr w:type="spellStart"/>
      <w:r w:rsidRPr="00214497">
        <w:t>edn</w:t>
      </w:r>
      <w:proofErr w:type="spellEnd"/>
      <w:r w:rsidRPr="00214497">
        <w:t>, Oxford University Press ANZ, Great Britain.</w:t>
      </w:r>
    </w:p>
    <w:p w14:paraId="0006ACBD" w14:textId="1B1D6DD5" w:rsidR="008C5213" w:rsidRPr="00214497" w:rsidRDefault="008C5213" w:rsidP="008C5213">
      <w:r w:rsidRPr="00214497">
        <w:t>University of Cambridge</w:t>
      </w:r>
      <w:r>
        <w:t xml:space="preserve"> </w:t>
      </w:r>
      <w:r w:rsidRPr="00214497">
        <w:t>(</w:t>
      </w:r>
      <w:proofErr w:type="spellStart"/>
      <w:r>
        <w:t>n.d.a</w:t>
      </w:r>
      <w:proofErr w:type="spellEnd"/>
      <w:r w:rsidRPr="00214497">
        <w:t xml:space="preserve">) </w:t>
      </w:r>
      <w:hyperlink r:id="rId116">
        <w:r w:rsidRPr="00A608B3">
          <w:rPr>
            <w:rStyle w:val="Hyperlink"/>
            <w:i/>
            <w:iCs/>
          </w:rPr>
          <w:t>What Does Random Look Like?</w:t>
        </w:r>
      </w:hyperlink>
      <w:r>
        <w:t>,</w:t>
      </w:r>
      <w:r w:rsidRPr="00214497">
        <w:t xml:space="preserve"> </w:t>
      </w:r>
      <w:r>
        <w:t>NRICH website,</w:t>
      </w:r>
      <w:r w:rsidRPr="00214497">
        <w:t xml:space="preserve"> accessed 2 April 2024.</w:t>
      </w:r>
    </w:p>
    <w:p w14:paraId="11873CF6" w14:textId="530B4D6F" w:rsidR="00A630BD" w:rsidRPr="00214497" w:rsidRDefault="00A630BD" w:rsidP="00214497">
      <w:r w:rsidRPr="00214497">
        <w:t>University of Cambridge</w:t>
      </w:r>
      <w:r>
        <w:t xml:space="preserve"> </w:t>
      </w:r>
      <w:r w:rsidRPr="00214497">
        <w:t>(</w:t>
      </w:r>
      <w:proofErr w:type="spellStart"/>
      <w:r>
        <w:t>n.d.</w:t>
      </w:r>
      <w:r w:rsidR="008C5213">
        <w:t>b</w:t>
      </w:r>
      <w:proofErr w:type="spellEnd"/>
      <w:r w:rsidRPr="00214497">
        <w:t xml:space="preserve">) </w:t>
      </w:r>
      <w:hyperlink r:id="rId117">
        <w:r w:rsidRPr="005F3A50">
          <w:rPr>
            <w:rStyle w:val="Hyperlink"/>
            <w:i/>
            <w:iCs/>
          </w:rPr>
          <w:t>A Bit of a Dicey Problem</w:t>
        </w:r>
      </w:hyperlink>
      <w:r>
        <w:t>, NRICH website,</w:t>
      </w:r>
      <w:r w:rsidRPr="00214497">
        <w:t xml:space="preserve"> accessed 2 April 2024. </w:t>
      </w:r>
    </w:p>
    <w:p w14:paraId="3522A67D" w14:textId="77777777" w:rsidR="00A630BD" w:rsidRPr="00214497" w:rsidRDefault="00A630BD" w:rsidP="00214497">
      <w:r w:rsidRPr="00214497">
        <w:t xml:space="preserve">Van de Walle J, Karp K, Bay-Williams JM, Brass A, Bentley B, Ferguson S, Goff W, Livy S, Marshman M, Martin D, Pearn C, </w:t>
      </w:r>
      <w:proofErr w:type="spellStart"/>
      <w:r w:rsidRPr="00214497">
        <w:t>Prodromou</w:t>
      </w:r>
      <w:proofErr w:type="spellEnd"/>
      <w:r w:rsidRPr="00214497">
        <w:t xml:space="preserve"> T, Symons D and Wilkie K (2019) </w:t>
      </w:r>
      <w:r w:rsidRPr="00705B5E">
        <w:rPr>
          <w:i/>
          <w:iCs/>
        </w:rPr>
        <w:t>Primary and Middle Years Mathematics: Teaching Developmentally</w:t>
      </w:r>
      <w:r w:rsidRPr="00214497">
        <w:t xml:space="preserve">, 1st Australian </w:t>
      </w:r>
      <w:proofErr w:type="spellStart"/>
      <w:r w:rsidRPr="00214497">
        <w:t>edn</w:t>
      </w:r>
      <w:proofErr w:type="spellEnd"/>
      <w:r w:rsidRPr="00214497">
        <w:t>, Pearson Education Australia, Melbourne.</w:t>
      </w:r>
    </w:p>
    <w:p w14:paraId="1D4DCD59" w14:textId="11EAC526" w:rsidR="00126FBF" w:rsidRPr="001C6FB8" w:rsidRDefault="00126FBF" w:rsidP="028CBD41">
      <w:pPr>
        <w:pStyle w:val="FeatureBox2"/>
        <w:sectPr w:rsidR="00126FBF" w:rsidRPr="001C6FB8" w:rsidSect="000F7307">
          <w:headerReference w:type="even" r:id="rId118"/>
          <w:headerReference w:type="default" r:id="rId119"/>
          <w:footerReference w:type="even" r:id="rId120"/>
          <w:footerReference w:type="default" r:id="rId121"/>
          <w:headerReference w:type="first" r:id="rId122"/>
          <w:footerReference w:type="first" r:id="rId123"/>
          <w:pgSz w:w="16838" w:h="11906" w:orient="landscape"/>
          <w:pgMar w:top="1134" w:right="1134" w:bottom="1134" w:left="1134" w:header="709" w:footer="709" w:gutter="0"/>
          <w:pgNumType w:start="0"/>
          <w:cols w:space="708"/>
          <w:titlePg/>
          <w:docGrid w:linePitch="360"/>
        </w:sectPr>
      </w:pPr>
    </w:p>
    <w:p w14:paraId="2650B9B8" w14:textId="77777777" w:rsidR="00A630BD" w:rsidRPr="00297CF3" w:rsidRDefault="00A630BD" w:rsidP="00A630BD">
      <w:pPr>
        <w:spacing w:before="0" w:line="300" w:lineRule="auto"/>
        <w:rPr>
          <w:b/>
          <w:bCs/>
          <w:szCs w:val="22"/>
          <w:lang w:eastAsia="en-AU"/>
        </w:rPr>
      </w:pPr>
      <w:r w:rsidRPr="00297CF3">
        <w:rPr>
          <w:b/>
          <w:bCs/>
          <w:szCs w:val="22"/>
          <w:lang w:eastAsia="en-AU"/>
        </w:rPr>
        <w:lastRenderedPageBreak/>
        <w:t>© State of New South Wales (Department of Education), 202</w:t>
      </w:r>
      <w:r>
        <w:rPr>
          <w:b/>
          <w:bCs/>
          <w:szCs w:val="22"/>
          <w:lang w:eastAsia="en-AU"/>
        </w:rPr>
        <w:t>4</w:t>
      </w:r>
    </w:p>
    <w:p w14:paraId="01F17C39" w14:textId="77777777" w:rsidR="00A630BD" w:rsidRPr="000F46D1" w:rsidRDefault="00A630BD" w:rsidP="00A630BD">
      <w:pPr>
        <w:rPr>
          <w:lang w:eastAsia="en-AU"/>
        </w:rPr>
      </w:pPr>
      <w:r w:rsidRPr="000F46D1">
        <w:rPr>
          <w:lang w:eastAsia="en-AU"/>
        </w:rPr>
        <w:t xml:space="preserve">The copyright material published in this resource is subject to the </w:t>
      </w:r>
      <w:r w:rsidRPr="00597B37">
        <w:rPr>
          <w:i/>
          <w:iCs/>
          <w:lang w:eastAsia="en-AU"/>
        </w:rPr>
        <w:t>Copyright Act 1968</w:t>
      </w:r>
      <w:r w:rsidRPr="000F46D1">
        <w:rPr>
          <w:lang w:eastAsia="en-AU"/>
        </w:rPr>
        <w:t xml:space="preserve"> (</w:t>
      </w:r>
      <w:proofErr w:type="spellStart"/>
      <w:r w:rsidRPr="000F46D1">
        <w:rPr>
          <w:lang w:eastAsia="en-AU"/>
        </w:rPr>
        <w:t>Cth</w:t>
      </w:r>
      <w:proofErr w:type="spellEnd"/>
      <w:r w:rsidRPr="000F46D1">
        <w:rPr>
          <w:lang w:eastAsia="en-AU"/>
        </w:rPr>
        <w:t xml:space="preserve">) and is owned by the NSW Department of Education or, where </w:t>
      </w:r>
      <w:r w:rsidRPr="00297CF3">
        <w:t>indicated</w:t>
      </w:r>
      <w:r w:rsidRPr="000F46D1">
        <w:rPr>
          <w:lang w:eastAsia="en-AU"/>
        </w:rPr>
        <w:t>, by a party other than the NSW Department of Education (third-party material).</w:t>
      </w:r>
    </w:p>
    <w:p w14:paraId="283748E9" w14:textId="77777777" w:rsidR="00A630BD" w:rsidRDefault="00A630BD" w:rsidP="00A630BD">
      <w:pPr>
        <w:rPr>
          <w:lang w:eastAsia="en-AU"/>
        </w:rPr>
      </w:pPr>
      <w:r w:rsidRPr="000F46D1">
        <w:rPr>
          <w:lang w:eastAsia="en-AU"/>
        </w:rPr>
        <w:t xml:space="preserve">Copyright material available in this </w:t>
      </w:r>
      <w:r w:rsidRPr="00297CF3">
        <w:t>resource</w:t>
      </w:r>
      <w:r w:rsidRPr="000F46D1">
        <w:rPr>
          <w:lang w:eastAsia="en-AU"/>
        </w:rPr>
        <w:t xml:space="preserve"> and owned by the NSW Department of Education is licensed under a </w:t>
      </w:r>
      <w:hyperlink r:id="rId124" w:history="1">
        <w:r w:rsidRPr="004B1344">
          <w:rPr>
            <w:rStyle w:val="Hyperlink"/>
            <w:lang w:eastAsia="en-AU"/>
          </w:rPr>
          <w:t>Creative Commons Attribution 4.0 International (CC BY 4.0) licen</w:t>
        </w:r>
        <w:r>
          <w:rPr>
            <w:rStyle w:val="Hyperlink"/>
            <w:lang w:eastAsia="en-AU"/>
          </w:rPr>
          <w:t>s</w:t>
        </w:r>
        <w:r w:rsidRPr="004B1344">
          <w:rPr>
            <w:rStyle w:val="Hyperlink"/>
            <w:lang w:eastAsia="en-AU"/>
          </w:rPr>
          <w:t>e.</w:t>
        </w:r>
      </w:hyperlink>
    </w:p>
    <w:p w14:paraId="6BF4E0F2" w14:textId="77777777" w:rsidR="00A630BD" w:rsidRPr="000F46D1" w:rsidRDefault="00A630BD" w:rsidP="00A630BD">
      <w:pPr>
        <w:spacing w:line="300" w:lineRule="auto"/>
        <w:rPr>
          <w:lang w:eastAsia="en-AU"/>
        </w:rPr>
      </w:pPr>
      <w:r>
        <w:rPr>
          <w:b/>
          <w:bCs/>
          <w:noProof/>
          <w:sz w:val="28"/>
          <w:szCs w:val="28"/>
        </w:rPr>
        <w:drawing>
          <wp:inline distT="0" distB="0" distL="0" distR="0" wp14:anchorId="747E32AD" wp14:editId="334033C1">
            <wp:extent cx="1122630" cy="391615"/>
            <wp:effectExtent l="0" t="0" r="1905" b="8890"/>
            <wp:docPr id="32" name="Picture 32" descr="Creative Commons Attribution license logo.">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4"/>
                    </pic:cNvPr>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131429" cy="394685"/>
                    </a:xfrm>
                    <a:prstGeom prst="rect">
                      <a:avLst/>
                    </a:prstGeom>
                    <a:noFill/>
                    <a:ln>
                      <a:noFill/>
                    </a:ln>
                  </pic:spPr>
                </pic:pic>
              </a:graphicData>
            </a:graphic>
          </wp:inline>
        </w:drawing>
      </w:r>
    </w:p>
    <w:p w14:paraId="2C668DA4" w14:textId="71BDE50F" w:rsidR="00A630BD" w:rsidRDefault="00A630BD" w:rsidP="00A630BD">
      <w:pPr>
        <w:spacing w:line="300" w:lineRule="auto"/>
        <w:rPr>
          <w:lang w:eastAsia="en-AU"/>
        </w:rPr>
      </w:pPr>
      <w:r w:rsidRPr="000F46D1">
        <w:rPr>
          <w:lang w:eastAsia="en-AU"/>
        </w:rPr>
        <w:t>This licen</w:t>
      </w:r>
      <w:r>
        <w:rPr>
          <w:lang w:eastAsia="en-AU"/>
        </w:rPr>
        <w:t>s</w:t>
      </w:r>
      <w:r w:rsidRPr="000F46D1">
        <w:rPr>
          <w:lang w:eastAsia="en-AU"/>
        </w:rPr>
        <w:t>e allows you to share and adapt the material for any purpose, even commercially.</w:t>
      </w:r>
    </w:p>
    <w:p w14:paraId="75548B71" w14:textId="77777777" w:rsidR="00A630BD" w:rsidRPr="000F46D1" w:rsidRDefault="00A630BD" w:rsidP="00A630BD">
      <w:pPr>
        <w:spacing w:line="300" w:lineRule="auto"/>
        <w:rPr>
          <w:lang w:eastAsia="en-AU"/>
        </w:rPr>
      </w:pPr>
      <w:r w:rsidRPr="000F46D1">
        <w:rPr>
          <w:lang w:eastAsia="en-AU"/>
        </w:rPr>
        <w:t>Attribution should be given to © State of New South Wales (Department of Education), 202</w:t>
      </w:r>
      <w:r>
        <w:rPr>
          <w:lang w:eastAsia="en-AU"/>
        </w:rPr>
        <w:t>4</w:t>
      </w:r>
      <w:r w:rsidRPr="000F46D1">
        <w:rPr>
          <w:lang w:eastAsia="en-AU"/>
        </w:rPr>
        <w:t>.</w:t>
      </w:r>
    </w:p>
    <w:p w14:paraId="4776571A" w14:textId="77777777" w:rsidR="00A630BD" w:rsidRPr="000F46D1" w:rsidRDefault="00A630BD" w:rsidP="00A630BD">
      <w:pPr>
        <w:rPr>
          <w:lang w:eastAsia="en-AU"/>
        </w:rPr>
      </w:pPr>
      <w:r w:rsidRPr="000F46D1">
        <w:rPr>
          <w:lang w:eastAsia="en-AU"/>
        </w:rPr>
        <w:t xml:space="preserve">Material in this </w:t>
      </w:r>
      <w:r w:rsidRPr="00297CF3">
        <w:t>resource</w:t>
      </w:r>
      <w:r w:rsidRPr="000F46D1">
        <w:rPr>
          <w:lang w:eastAsia="en-AU"/>
        </w:rPr>
        <w:t xml:space="preserve"> not available under a Creative Commons licen</w:t>
      </w:r>
      <w:r>
        <w:rPr>
          <w:lang w:eastAsia="en-AU"/>
        </w:rPr>
        <w:t>s</w:t>
      </w:r>
      <w:r w:rsidRPr="000F46D1">
        <w:rPr>
          <w:lang w:eastAsia="en-AU"/>
        </w:rPr>
        <w:t>e:</w:t>
      </w:r>
    </w:p>
    <w:p w14:paraId="21F84D66" w14:textId="77777777" w:rsidR="00A630BD" w:rsidRPr="000F46D1" w:rsidRDefault="00A630BD" w:rsidP="00A630BD">
      <w:pPr>
        <w:pStyle w:val="ListBullet"/>
        <w:numPr>
          <w:ilvl w:val="0"/>
          <w:numId w:val="1"/>
        </w:numPr>
        <w:spacing w:before="0" w:line="300" w:lineRule="auto"/>
        <w:rPr>
          <w:lang w:eastAsia="en-AU"/>
        </w:rPr>
      </w:pPr>
      <w:r w:rsidRPr="000F46D1">
        <w:rPr>
          <w:lang w:eastAsia="en-AU"/>
        </w:rPr>
        <w:t>the NSW Department of Education logo, other logos and trademark-protected material</w:t>
      </w:r>
    </w:p>
    <w:p w14:paraId="4DBE0A6F" w14:textId="77777777" w:rsidR="00A630BD" w:rsidRDefault="00A630BD" w:rsidP="00A630BD">
      <w:pPr>
        <w:pStyle w:val="ListBullet"/>
        <w:numPr>
          <w:ilvl w:val="0"/>
          <w:numId w:val="1"/>
        </w:numPr>
        <w:spacing w:before="0" w:line="300" w:lineRule="auto"/>
        <w:rPr>
          <w:lang w:eastAsia="en-AU"/>
        </w:rPr>
      </w:pPr>
      <w:r w:rsidRPr="000F46D1">
        <w:rPr>
          <w:lang w:eastAsia="en-AU"/>
        </w:rPr>
        <w:t>material owned by a third party that has been reproduced with permission. You will need to obtain permission from the third party to reuse its material.</w:t>
      </w:r>
    </w:p>
    <w:p w14:paraId="0EA33000" w14:textId="77777777" w:rsidR="00A630BD" w:rsidRPr="006E3415" w:rsidRDefault="00A630BD" w:rsidP="00A630BD">
      <w:pPr>
        <w:pStyle w:val="FeatureBox2"/>
        <w:spacing w:line="300" w:lineRule="auto"/>
        <w:rPr>
          <w:rStyle w:val="Strong"/>
        </w:rPr>
      </w:pPr>
      <w:r w:rsidRPr="006E3415">
        <w:rPr>
          <w:rStyle w:val="Strong"/>
        </w:rPr>
        <w:t>Links to third-party material and websites</w:t>
      </w:r>
    </w:p>
    <w:p w14:paraId="25752427" w14:textId="77777777" w:rsidR="00A630BD" w:rsidRPr="006E3415" w:rsidRDefault="00A630BD" w:rsidP="00A630BD">
      <w:pPr>
        <w:pStyle w:val="FeatureBox2"/>
        <w:spacing w:line="300" w:lineRule="auto"/>
      </w:pPr>
      <w:r w:rsidRPr="006E3415">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779F720" w14:textId="21280310" w:rsidR="00C30D82" w:rsidRPr="001C6FB8" w:rsidRDefault="00A630BD" w:rsidP="00A630BD">
      <w:pPr>
        <w:pStyle w:val="FeatureBox2"/>
        <w:spacing w:line="300" w:lineRule="auto"/>
      </w:pPr>
      <w:r w:rsidRPr="006E3415">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6E3415">
        <w:t>where</w:t>
      </w:r>
      <w:proofErr w:type="gramEnd"/>
      <w:r w:rsidRPr="006E3415">
        <w:t xml:space="preserve"> permitted by the </w:t>
      </w:r>
      <w:r w:rsidRPr="005A46C3">
        <w:rPr>
          <w:i/>
          <w:iCs/>
        </w:rPr>
        <w:t>Copyright Act 1968</w:t>
      </w:r>
      <w:r w:rsidRPr="006E3415">
        <w:t xml:space="preserve"> (</w:t>
      </w:r>
      <w:proofErr w:type="spellStart"/>
      <w:r w:rsidRPr="006E3415">
        <w:t>Cth</w:t>
      </w:r>
      <w:proofErr w:type="spellEnd"/>
      <w:r w:rsidRPr="006E3415">
        <w:t>). The department accepts no responsibility for content on third-party websites.</w:t>
      </w:r>
    </w:p>
    <w:sectPr w:rsidR="00C30D82" w:rsidRPr="001C6FB8" w:rsidSect="00A630BD">
      <w:headerReference w:type="default" r:id="rId126"/>
      <w:footerReference w:type="default" r:id="rId127"/>
      <w:headerReference w:type="first" r:id="rId128"/>
      <w:footerReference w:type="first" r:id="rId129"/>
      <w:pgSz w:w="16838" w:h="11906" w:orient="landscape"/>
      <w:pgMar w:top="28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880E45" w14:textId="77777777" w:rsidR="00625DD3" w:rsidRDefault="00625DD3" w:rsidP="00E51733">
      <w:r>
        <w:separator/>
      </w:r>
    </w:p>
  </w:endnote>
  <w:endnote w:type="continuationSeparator" w:id="0">
    <w:p w14:paraId="6176308F" w14:textId="77777777" w:rsidR="00625DD3" w:rsidRDefault="00625DD3" w:rsidP="00E51733">
      <w:r>
        <w:continuationSeparator/>
      </w:r>
    </w:p>
  </w:endnote>
  <w:endnote w:type="continuationNotice" w:id="1">
    <w:p w14:paraId="2715031F" w14:textId="77777777" w:rsidR="00625DD3" w:rsidRDefault="00625DD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71369E" w14:textId="32AD8062" w:rsidR="00F66145" w:rsidRPr="00491389" w:rsidRDefault="00677835" w:rsidP="00491389">
    <w:pPr>
      <w:pStyle w:val="Footer"/>
    </w:pPr>
    <w:r w:rsidRPr="00491389">
      <w:t xml:space="preserve">© NSW Department of Education, </w:t>
    </w:r>
    <w:r w:rsidRPr="00491389">
      <w:rPr>
        <w:color w:val="2B579A"/>
        <w:shd w:val="clear" w:color="auto" w:fill="E6E6E6"/>
      </w:rPr>
      <w:fldChar w:fldCharType="begin"/>
    </w:r>
    <w:r w:rsidRPr="00491389">
      <w:instrText xml:space="preserve"> DATE  \@ "MMM-yy"  \* MERGEFORMAT </w:instrText>
    </w:r>
    <w:r w:rsidRPr="00491389">
      <w:rPr>
        <w:color w:val="2B579A"/>
        <w:shd w:val="clear" w:color="auto" w:fill="E6E6E6"/>
      </w:rPr>
      <w:fldChar w:fldCharType="separate"/>
    </w:r>
    <w:r w:rsidR="00714619">
      <w:rPr>
        <w:noProof/>
      </w:rPr>
      <w:t>Jul-24</w:t>
    </w:r>
    <w:r w:rsidRPr="00491389">
      <w:rPr>
        <w:color w:val="2B579A"/>
        <w:shd w:val="clear" w:color="auto" w:fill="E6E6E6"/>
      </w:rPr>
      <w:fldChar w:fldCharType="end"/>
    </w:r>
    <w:r w:rsidRPr="00491389">
      <w:ptab w:relativeTo="margin" w:alignment="right" w:leader="none"/>
    </w:r>
    <w:r w:rsidR="004E1043">
      <w:rPr>
        <w:b/>
        <w:noProof/>
        <w:color w:val="2B579A"/>
        <w:sz w:val="28"/>
        <w:szCs w:val="28"/>
        <w:shd w:val="clear" w:color="auto" w:fill="E6E6E6"/>
      </w:rPr>
      <w:drawing>
        <wp:inline distT="0" distB="0" distL="0" distR="0" wp14:anchorId="27272087" wp14:editId="23179B69">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A2584A" w14:textId="76CEE06F" w:rsidR="00F66145" w:rsidRPr="00B460C7" w:rsidRDefault="00B460C7" w:rsidP="00B460C7">
    <w:pPr>
      <w:pStyle w:val="Footer"/>
    </w:pPr>
    <w:r>
      <w:t xml:space="preserve">© NSW Department of Education, </w:t>
    </w:r>
    <w:r>
      <w:fldChar w:fldCharType="begin"/>
    </w:r>
    <w:r>
      <w:instrText xml:space="preserve"> DATE  \@ "MMM-yy"  \* MERGEFORMAT </w:instrText>
    </w:r>
    <w:r>
      <w:fldChar w:fldCharType="separate"/>
    </w:r>
    <w:r w:rsidR="00714619">
      <w:rPr>
        <w:noProof/>
      </w:rPr>
      <w:t>Jul-24</w:t>
    </w:r>
    <w:r>
      <w:fldChar w:fldCharType="end"/>
    </w:r>
    <w:r>
      <w:ptab w:relativeTo="margin" w:alignment="right" w:leader="none"/>
    </w:r>
    <w:r>
      <w:rPr>
        <w:b/>
        <w:noProof/>
        <w:sz w:val="28"/>
        <w:szCs w:val="28"/>
      </w:rPr>
      <w:drawing>
        <wp:inline distT="0" distB="0" distL="0" distR="0" wp14:anchorId="46464C19" wp14:editId="11E23CDE">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4F21C" w14:textId="20DAAE92" w:rsidR="00383890" w:rsidRPr="00B460C7" w:rsidRDefault="00B460C7" w:rsidP="00B460C7">
    <w:pPr>
      <w:pStyle w:val="Logo"/>
      <w:ind w:right="-31"/>
      <w:jc w:val="right"/>
    </w:pPr>
    <w:r w:rsidRPr="008426B6">
      <w:rPr>
        <w:noProof/>
      </w:rPr>
      <w:drawing>
        <wp:inline distT="0" distB="0" distL="0" distR="0" wp14:anchorId="0A796A75" wp14:editId="6EF5C000">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AE957A" w14:textId="77777777" w:rsidR="00374A16" w:rsidRPr="00374A16" w:rsidRDefault="00374A16" w:rsidP="00374A16">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E4BE30" w14:textId="77777777" w:rsidR="00C30D82" w:rsidRPr="00C30D82" w:rsidRDefault="00C30D82"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44AF2D" w14:textId="77777777" w:rsidR="00625DD3" w:rsidRDefault="00625DD3" w:rsidP="00E51733">
      <w:r>
        <w:separator/>
      </w:r>
    </w:p>
  </w:footnote>
  <w:footnote w:type="continuationSeparator" w:id="0">
    <w:p w14:paraId="14C945CE" w14:textId="77777777" w:rsidR="00625DD3" w:rsidRDefault="00625DD3" w:rsidP="00E51733">
      <w:r>
        <w:continuationSeparator/>
      </w:r>
    </w:p>
  </w:footnote>
  <w:footnote w:type="continuationNotice" w:id="1">
    <w:p w14:paraId="5A3A1B93" w14:textId="77777777" w:rsidR="00625DD3" w:rsidRDefault="00625DD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782353" w14:textId="77777777" w:rsidR="00921FDC" w:rsidRPr="004E1043" w:rsidRDefault="00921FDC" w:rsidP="004E1043">
    <w:pPr>
      <w:pStyle w:val="Documentname"/>
    </w:pPr>
    <w:r w:rsidRPr="004E1043">
      <w:t>Document name</w:t>
    </w:r>
    <w:r w:rsidR="004E1043">
      <w:t xml:space="preserve"> | </w:t>
    </w:r>
    <w:r w:rsidR="004E1043">
      <w:rPr>
        <w:color w:val="2B579A"/>
        <w:shd w:val="clear" w:color="auto" w:fill="E6E6E6"/>
      </w:rPr>
      <w:fldChar w:fldCharType="begin"/>
    </w:r>
    <w:r w:rsidR="004E1043">
      <w:instrText xml:space="preserve"> PAGE   \* MERGEFORMAT </w:instrText>
    </w:r>
    <w:r w:rsidR="004E1043">
      <w:rPr>
        <w:color w:val="2B579A"/>
        <w:shd w:val="clear" w:color="auto" w:fill="E6E6E6"/>
      </w:rPr>
      <w:fldChar w:fldCharType="separate"/>
    </w:r>
    <w:r w:rsidR="004E1043">
      <w:rPr>
        <w:noProof/>
      </w:rPr>
      <w:t>1</w:t>
    </w:r>
    <w:r w:rsidR="004E1043">
      <w:rPr>
        <w:noProof/>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9A700B" w14:textId="501C5D46" w:rsidR="00D2403C" w:rsidRDefault="00DD5566" w:rsidP="00D2403C">
    <w:pPr>
      <w:pStyle w:val="Documentname"/>
    </w:pPr>
    <w:r w:rsidRPr="00DD5566">
      <w:t xml:space="preserve">Mathematics Stage </w:t>
    </w:r>
    <w:r w:rsidR="00B14175">
      <w:t>3</w:t>
    </w:r>
    <w:r w:rsidRPr="00DD5566">
      <w:t xml:space="preserve"> – </w:t>
    </w:r>
    <w:r w:rsidR="00A53391">
      <w:t>U</w:t>
    </w:r>
    <w:r w:rsidRPr="00DD5566">
      <w:t xml:space="preserve">nit </w:t>
    </w:r>
    <w:r w:rsidR="00B14175">
      <w:t>18</w:t>
    </w:r>
    <w:r w:rsidR="003F4763">
      <w:t xml:space="preserve"> </w:t>
    </w:r>
    <w:r w:rsidR="00D2403C" w:rsidRPr="00D2403C">
      <w:t xml:space="preserve">| </w:t>
    </w:r>
    <w:r w:rsidR="00D2403C" w:rsidRPr="00056C3E">
      <w:rPr>
        <w:color w:val="2B579A"/>
      </w:rPr>
      <w:fldChar w:fldCharType="begin"/>
    </w:r>
    <w:r w:rsidR="00D2403C" w:rsidRPr="00056C3E">
      <w:instrText xml:space="preserve"> PAGE   \* MERGEFORMAT </w:instrText>
    </w:r>
    <w:r w:rsidR="00D2403C" w:rsidRPr="00056C3E">
      <w:rPr>
        <w:color w:val="2B579A"/>
      </w:rPr>
      <w:fldChar w:fldCharType="separate"/>
    </w:r>
    <w:r w:rsidR="00D2403C" w:rsidRPr="00056C3E">
      <w:rPr>
        <w:noProof/>
      </w:rPr>
      <w:t>1</w:t>
    </w:r>
    <w:r w:rsidR="00D2403C" w:rsidRPr="00056C3E">
      <w:rPr>
        <w:noProof/>
        <w:color w:val="2B579A"/>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BB526B" w14:textId="77777777" w:rsidR="00383890" w:rsidRPr="001464D0" w:rsidRDefault="00000000" w:rsidP="001464D0">
    <w:pPr>
      <w:pStyle w:val="Header"/>
      <w:spacing w:after="0"/>
    </w:pPr>
    <w:r>
      <w:rPr>
        <w:color w:val="2B579A"/>
        <w:shd w:val="clear" w:color="auto" w:fill="E6E6E6"/>
      </w:rPr>
      <w:pict w14:anchorId="57DFCF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1464D0" w:rsidRPr="009D43DD">
      <w:t>NSW Department of Education</w:t>
    </w:r>
    <w:r w:rsidR="001464D0"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F3EFB3" w14:textId="77777777" w:rsidR="00374A16" w:rsidRPr="00374A16" w:rsidRDefault="00374A16" w:rsidP="00374A16">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21C289" w14:textId="77777777" w:rsidR="00C30D82" w:rsidRPr="00C30D82" w:rsidRDefault="00C30D82"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B4F6E21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FC7044D"/>
    <w:multiLevelType w:val="hybridMultilevel"/>
    <w:tmpl w:val="7FAAFF56"/>
    <w:lvl w:ilvl="0" w:tplc="53C4D850">
      <w:start w:val="1"/>
      <w:numFmt w:val="bullet"/>
      <w:lvlText w:val=""/>
      <w:lvlJc w:val="left"/>
      <w:pPr>
        <w:ind w:left="720" w:hanging="360"/>
      </w:pPr>
      <w:rPr>
        <w:rFonts w:ascii="Symbol" w:hAnsi="Symbol"/>
      </w:rPr>
    </w:lvl>
    <w:lvl w:ilvl="1" w:tplc="272C4FC6">
      <w:start w:val="1"/>
      <w:numFmt w:val="bullet"/>
      <w:lvlText w:val=""/>
      <w:lvlJc w:val="left"/>
      <w:pPr>
        <w:ind w:left="720" w:hanging="360"/>
      </w:pPr>
      <w:rPr>
        <w:rFonts w:ascii="Symbol" w:hAnsi="Symbol"/>
      </w:rPr>
    </w:lvl>
    <w:lvl w:ilvl="2" w:tplc="C05898B6">
      <w:start w:val="1"/>
      <w:numFmt w:val="bullet"/>
      <w:lvlText w:val=""/>
      <w:lvlJc w:val="left"/>
      <w:pPr>
        <w:ind w:left="720" w:hanging="360"/>
      </w:pPr>
      <w:rPr>
        <w:rFonts w:ascii="Symbol" w:hAnsi="Symbol"/>
      </w:rPr>
    </w:lvl>
    <w:lvl w:ilvl="3" w:tplc="136A235E">
      <w:start w:val="1"/>
      <w:numFmt w:val="bullet"/>
      <w:lvlText w:val=""/>
      <w:lvlJc w:val="left"/>
      <w:pPr>
        <w:ind w:left="720" w:hanging="360"/>
      </w:pPr>
      <w:rPr>
        <w:rFonts w:ascii="Symbol" w:hAnsi="Symbol"/>
      </w:rPr>
    </w:lvl>
    <w:lvl w:ilvl="4" w:tplc="2446136E">
      <w:start w:val="1"/>
      <w:numFmt w:val="bullet"/>
      <w:lvlText w:val=""/>
      <w:lvlJc w:val="left"/>
      <w:pPr>
        <w:ind w:left="720" w:hanging="360"/>
      </w:pPr>
      <w:rPr>
        <w:rFonts w:ascii="Symbol" w:hAnsi="Symbol"/>
      </w:rPr>
    </w:lvl>
    <w:lvl w:ilvl="5" w:tplc="D2767DC2">
      <w:start w:val="1"/>
      <w:numFmt w:val="bullet"/>
      <w:lvlText w:val=""/>
      <w:lvlJc w:val="left"/>
      <w:pPr>
        <w:ind w:left="720" w:hanging="360"/>
      </w:pPr>
      <w:rPr>
        <w:rFonts w:ascii="Symbol" w:hAnsi="Symbol"/>
      </w:rPr>
    </w:lvl>
    <w:lvl w:ilvl="6" w:tplc="1772B2AC">
      <w:start w:val="1"/>
      <w:numFmt w:val="bullet"/>
      <w:lvlText w:val=""/>
      <w:lvlJc w:val="left"/>
      <w:pPr>
        <w:ind w:left="720" w:hanging="360"/>
      </w:pPr>
      <w:rPr>
        <w:rFonts w:ascii="Symbol" w:hAnsi="Symbol"/>
      </w:rPr>
    </w:lvl>
    <w:lvl w:ilvl="7" w:tplc="03866B40">
      <w:start w:val="1"/>
      <w:numFmt w:val="bullet"/>
      <w:lvlText w:val=""/>
      <w:lvlJc w:val="left"/>
      <w:pPr>
        <w:ind w:left="720" w:hanging="360"/>
      </w:pPr>
      <w:rPr>
        <w:rFonts w:ascii="Symbol" w:hAnsi="Symbol"/>
      </w:rPr>
    </w:lvl>
    <w:lvl w:ilvl="8" w:tplc="EC5E6966">
      <w:start w:val="1"/>
      <w:numFmt w:val="bullet"/>
      <w:lvlText w:val=""/>
      <w:lvlJc w:val="left"/>
      <w:pPr>
        <w:ind w:left="720" w:hanging="360"/>
      </w:pPr>
      <w:rPr>
        <w:rFonts w:ascii="Symbol" w:hAnsi="Symbol"/>
      </w:rPr>
    </w:lvl>
  </w:abstractNum>
  <w:abstractNum w:abstractNumId="3" w15:restartNumberingAfterBreak="0">
    <w:nsid w:val="1C71595F"/>
    <w:multiLevelType w:val="multilevel"/>
    <w:tmpl w:val="09C89E2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C72D9B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3E8043F"/>
    <w:multiLevelType w:val="multilevel"/>
    <w:tmpl w:val="50424432"/>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8D57011"/>
    <w:multiLevelType w:val="hybridMultilevel"/>
    <w:tmpl w:val="1CC61D58"/>
    <w:lvl w:ilvl="0" w:tplc="315033B4">
      <w:start w:val="1"/>
      <w:numFmt w:val="decimal"/>
      <w:lvlText w:val="%1."/>
      <w:lvlJc w:val="left"/>
      <w:pPr>
        <w:ind w:left="1020" w:hanging="360"/>
      </w:pPr>
    </w:lvl>
    <w:lvl w:ilvl="1" w:tplc="F8C891FA">
      <w:start w:val="1"/>
      <w:numFmt w:val="decimal"/>
      <w:lvlText w:val="%2."/>
      <w:lvlJc w:val="left"/>
      <w:pPr>
        <w:ind w:left="1020" w:hanging="360"/>
      </w:pPr>
    </w:lvl>
    <w:lvl w:ilvl="2" w:tplc="9192358E">
      <w:start w:val="1"/>
      <w:numFmt w:val="decimal"/>
      <w:lvlText w:val="%3."/>
      <w:lvlJc w:val="left"/>
      <w:pPr>
        <w:ind w:left="1020" w:hanging="360"/>
      </w:pPr>
    </w:lvl>
    <w:lvl w:ilvl="3" w:tplc="D5768EF6">
      <w:start w:val="1"/>
      <w:numFmt w:val="decimal"/>
      <w:lvlText w:val="%4."/>
      <w:lvlJc w:val="left"/>
      <w:pPr>
        <w:ind w:left="1020" w:hanging="360"/>
      </w:pPr>
    </w:lvl>
    <w:lvl w:ilvl="4" w:tplc="F1EA64A0">
      <w:start w:val="1"/>
      <w:numFmt w:val="decimal"/>
      <w:lvlText w:val="%5."/>
      <w:lvlJc w:val="left"/>
      <w:pPr>
        <w:ind w:left="1020" w:hanging="360"/>
      </w:pPr>
    </w:lvl>
    <w:lvl w:ilvl="5" w:tplc="E0D629C8">
      <w:start w:val="1"/>
      <w:numFmt w:val="decimal"/>
      <w:lvlText w:val="%6."/>
      <w:lvlJc w:val="left"/>
      <w:pPr>
        <w:ind w:left="1020" w:hanging="360"/>
      </w:pPr>
    </w:lvl>
    <w:lvl w:ilvl="6" w:tplc="2646AD16">
      <w:start w:val="1"/>
      <w:numFmt w:val="decimal"/>
      <w:lvlText w:val="%7."/>
      <w:lvlJc w:val="left"/>
      <w:pPr>
        <w:ind w:left="1020" w:hanging="360"/>
      </w:pPr>
    </w:lvl>
    <w:lvl w:ilvl="7" w:tplc="A9A8186C">
      <w:start w:val="1"/>
      <w:numFmt w:val="decimal"/>
      <w:lvlText w:val="%8."/>
      <w:lvlJc w:val="left"/>
      <w:pPr>
        <w:ind w:left="1020" w:hanging="360"/>
      </w:pPr>
    </w:lvl>
    <w:lvl w:ilvl="8" w:tplc="660A2758">
      <w:start w:val="1"/>
      <w:numFmt w:val="decimal"/>
      <w:lvlText w:val="%9."/>
      <w:lvlJc w:val="left"/>
      <w:pPr>
        <w:ind w:left="1020" w:hanging="360"/>
      </w:pPr>
    </w:lvl>
  </w:abstractNum>
  <w:abstractNum w:abstractNumId="7"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18311843">
    <w:abstractNumId w:val="3"/>
  </w:num>
  <w:num w:numId="2" w16cid:durableId="257174218">
    <w:abstractNumId w:val="4"/>
  </w:num>
  <w:num w:numId="3" w16cid:durableId="1983002473">
    <w:abstractNumId w:val="3"/>
  </w:num>
  <w:num w:numId="4" w16cid:durableId="545410899">
    <w:abstractNumId w:val="4"/>
  </w:num>
  <w:num w:numId="5" w16cid:durableId="1198816751">
    <w:abstractNumId w:val="4"/>
    <w:lvlOverride w:ilvl="0">
      <w:startOverride w:val="1"/>
    </w:lvlOverride>
  </w:num>
  <w:num w:numId="6" w16cid:durableId="1217280769">
    <w:abstractNumId w:val="4"/>
    <w:lvlOverride w:ilvl="0">
      <w:startOverride w:val="1"/>
    </w:lvlOverride>
  </w:num>
  <w:num w:numId="7" w16cid:durableId="2094008438">
    <w:abstractNumId w:val="4"/>
  </w:num>
  <w:num w:numId="8" w16cid:durableId="13863005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13173937">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1860461764">
    <w:abstractNumId w:val="0"/>
  </w:num>
  <w:num w:numId="11" w16cid:durableId="2039352878">
    <w:abstractNumId w:val="3"/>
  </w:num>
  <w:num w:numId="12" w16cid:durableId="1099526967">
    <w:abstractNumId w:val="8"/>
  </w:num>
  <w:num w:numId="13" w16cid:durableId="9348713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19589698">
    <w:abstractNumId w:val="5"/>
  </w:num>
  <w:num w:numId="15" w16cid:durableId="826358855">
    <w:abstractNumId w:val="4"/>
    <w:lvlOverride w:ilvl="0">
      <w:startOverride w:val="1"/>
    </w:lvlOverride>
  </w:num>
  <w:num w:numId="16" w16cid:durableId="1375153818">
    <w:abstractNumId w:val="4"/>
    <w:lvlOverride w:ilvl="0">
      <w:startOverride w:val="1"/>
    </w:lvlOverride>
  </w:num>
  <w:num w:numId="17" w16cid:durableId="1545602457">
    <w:abstractNumId w:val="4"/>
    <w:lvlOverride w:ilvl="0">
      <w:startOverride w:val="1"/>
    </w:lvlOverride>
  </w:num>
  <w:num w:numId="18" w16cid:durableId="277183156">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730730347">
    <w:abstractNumId w:val="0"/>
  </w:num>
  <w:num w:numId="20" w16cid:durableId="1081609619">
    <w:abstractNumId w:val="3"/>
  </w:num>
  <w:num w:numId="21" w16cid:durableId="1948923472">
    <w:abstractNumId w:val="8"/>
  </w:num>
  <w:num w:numId="22" w16cid:durableId="1647321516">
    <w:abstractNumId w:val="8"/>
  </w:num>
  <w:num w:numId="23" w16cid:durableId="1775855697">
    <w:abstractNumId w:val="4"/>
  </w:num>
  <w:num w:numId="24" w16cid:durableId="1705785441">
    <w:abstractNumId w:val="6"/>
  </w:num>
  <w:num w:numId="25" w16cid:durableId="825826024">
    <w:abstractNumId w:val="1"/>
  </w:num>
  <w:num w:numId="26" w16cid:durableId="19483446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9744904">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175"/>
    <w:rsid w:val="00000ADA"/>
    <w:rsid w:val="00001578"/>
    <w:rsid w:val="00004B0D"/>
    <w:rsid w:val="00005E58"/>
    <w:rsid w:val="00006953"/>
    <w:rsid w:val="00006FF3"/>
    <w:rsid w:val="000073B6"/>
    <w:rsid w:val="00007B82"/>
    <w:rsid w:val="00010ED2"/>
    <w:rsid w:val="000118D2"/>
    <w:rsid w:val="00013A1C"/>
    <w:rsid w:val="00013FF2"/>
    <w:rsid w:val="0001501B"/>
    <w:rsid w:val="00015C06"/>
    <w:rsid w:val="00020984"/>
    <w:rsid w:val="00021315"/>
    <w:rsid w:val="00021D4E"/>
    <w:rsid w:val="00022AB7"/>
    <w:rsid w:val="00022B94"/>
    <w:rsid w:val="00023B38"/>
    <w:rsid w:val="000252CB"/>
    <w:rsid w:val="0002573A"/>
    <w:rsid w:val="00026776"/>
    <w:rsid w:val="000269D2"/>
    <w:rsid w:val="0002702F"/>
    <w:rsid w:val="00027C4D"/>
    <w:rsid w:val="00030400"/>
    <w:rsid w:val="00030479"/>
    <w:rsid w:val="00032130"/>
    <w:rsid w:val="0003418E"/>
    <w:rsid w:val="00035856"/>
    <w:rsid w:val="00036271"/>
    <w:rsid w:val="000367F8"/>
    <w:rsid w:val="00036E2A"/>
    <w:rsid w:val="00042183"/>
    <w:rsid w:val="00044D04"/>
    <w:rsid w:val="00044E00"/>
    <w:rsid w:val="0004511E"/>
    <w:rsid w:val="00045F0D"/>
    <w:rsid w:val="0004750C"/>
    <w:rsid w:val="00047644"/>
    <w:rsid w:val="00047676"/>
    <w:rsid w:val="0004768D"/>
    <w:rsid w:val="00047862"/>
    <w:rsid w:val="0004EE2E"/>
    <w:rsid w:val="00054D26"/>
    <w:rsid w:val="00055D60"/>
    <w:rsid w:val="0005674B"/>
    <w:rsid w:val="00056751"/>
    <w:rsid w:val="00056C3E"/>
    <w:rsid w:val="00061D5B"/>
    <w:rsid w:val="00062271"/>
    <w:rsid w:val="00063C8A"/>
    <w:rsid w:val="00063EC8"/>
    <w:rsid w:val="00065487"/>
    <w:rsid w:val="00070C59"/>
    <w:rsid w:val="00071E01"/>
    <w:rsid w:val="00072058"/>
    <w:rsid w:val="000736C0"/>
    <w:rsid w:val="00074BE9"/>
    <w:rsid w:val="00074C2C"/>
    <w:rsid w:val="00074F0F"/>
    <w:rsid w:val="00075173"/>
    <w:rsid w:val="0007547E"/>
    <w:rsid w:val="00075B3E"/>
    <w:rsid w:val="000801D8"/>
    <w:rsid w:val="00081EA6"/>
    <w:rsid w:val="00083B32"/>
    <w:rsid w:val="00083CAD"/>
    <w:rsid w:val="00084CCD"/>
    <w:rsid w:val="000901FD"/>
    <w:rsid w:val="000909DE"/>
    <w:rsid w:val="00090D09"/>
    <w:rsid w:val="00094A48"/>
    <w:rsid w:val="00095250"/>
    <w:rsid w:val="00095AF0"/>
    <w:rsid w:val="00096225"/>
    <w:rsid w:val="000A389B"/>
    <w:rsid w:val="000A61D4"/>
    <w:rsid w:val="000A6522"/>
    <w:rsid w:val="000A6563"/>
    <w:rsid w:val="000A6A3A"/>
    <w:rsid w:val="000B008F"/>
    <w:rsid w:val="000B1E32"/>
    <w:rsid w:val="000B2494"/>
    <w:rsid w:val="000B4094"/>
    <w:rsid w:val="000B40E4"/>
    <w:rsid w:val="000B7232"/>
    <w:rsid w:val="000B7634"/>
    <w:rsid w:val="000BB4F7"/>
    <w:rsid w:val="000C0475"/>
    <w:rsid w:val="000C1B93"/>
    <w:rsid w:val="000C24ED"/>
    <w:rsid w:val="000C38C3"/>
    <w:rsid w:val="000C3A51"/>
    <w:rsid w:val="000C3B14"/>
    <w:rsid w:val="000C6243"/>
    <w:rsid w:val="000C6FB0"/>
    <w:rsid w:val="000C7CC0"/>
    <w:rsid w:val="000D34FF"/>
    <w:rsid w:val="000D3BBE"/>
    <w:rsid w:val="000D41F5"/>
    <w:rsid w:val="000D6596"/>
    <w:rsid w:val="000D7466"/>
    <w:rsid w:val="000E194F"/>
    <w:rsid w:val="000E1D63"/>
    <w:rsid w:val="000E2704"/>
    <w:rsid w:val="000E2B10"/>
    <w:rsid w:val="000E339B"/>
    <w:rsid w:val="000E3D39"/>
    <w:rsid w:val="000E74BB"/>
    <w:rsid w:val="000F0DE3"/>
    <w:rsid w:val="000F1947"/>
    <w:rsid w:val="000F26F1"/>
    <w:rsid w:val="000F47F4"/>
    <w:rsid w:val="000F6868"/>
    <w:rsid w:val="000F68F6"/>
    <w:rsid w:val="000F7307"/>
    <w:rsid w:val="000FA4D4"/>
    <w:rsid w:val="00100B38"/>
    <w:rsid w:val="00102890"/>
    <w:rsid w:val="00103642"/>
    <w:rsid w:val="00103908"/>
    <w:rsid w:val="00103BAD"/>
    <w:rsid w:val="00105C53"/>
    <w:rsid w:val="00106A50"/>
    <w:rsid w:val="00106D3F"/>
    <w:rsid w:val="0011112C"/>
    <w:rsid w:val="00112047"/>
    <w:rsid w:val="00112517"/>
    <w:rsid w:val="00112528"/>
    <w:rsid w:val="00113C10"/>
    <w:rsid w:val="0011573A"/>
    <w:rsid w:val="00122C17"/>
    <w:rsid w:val="00123324"/>
    <w:rsid w:val="001235E6"/>
    <w:rsid w:val="00125051"/>
    <w:rsid w:val="00126FBF"/>
    <w:rsid w:val="00127582"/>
    <w:rsid w:val="00130097"/>
    <w:rsid w:val="00130B2E"/>
    <w:rsid w:val="00130E76"/>
    <w:rsid w:val="00130F0E"/>
    <w:rsid w:val="0013142C"/>
    <w:rsid w:val="00132776"/>
    <w:rsid w:val="00133DC5"/>
    <w:rsid w:val="001343E0"/>
    <w:rsid w:val="0013531B"/>
    <w:rsid w:val="00135487"/>
    <w:rsid w:val="00135E38"/>
    <w:rsid w:val="00137BB0"/>
    <w:rsid w:val="00137CC7"/>
    <w:rsid w:val="00140547"/>
    <w:rsid w:val="00141097"/>
    <w:rsid w:val="00141AAA"/>
    <w:rsid w:val="00141DC0"/>
    <w:rsid w:val="001464D0"/>
    <w:rsid w:val="0014776E"/>
    <w:rsid w:val="00150EDA"/>
    <w:rsid w:val="0015231A"/>
    <w:rsid w:val="00153D13"/>
    <w:rsid w:val="001540F9"/>
    <w:rsid w:val="00154CE4"/>
    <w:rsid w:val="00155E01"/>
    <w:rsid w:val="0015628E"/>
    <w:rsid w:val="0015668B"/>
    <w:rsid w:val="00157514"/>
    <w:rsid w:val="00160BCC"/>
    <w:rsid w:val="00161B64"/>
    <w:rsid w:val="001629CA"/>
    <w:rsid w:val="00162BE9"/>
    <w:rsid w:val="00162F70"/>
    <w:rsid w:val="001636EA"/>
    <w:rsid w:val="00163C31"/>
    <w:rsid w:val="00164790"/>
    <w:rsid w:val="001655A9"/>
    <w:rsid w:val="00165B9A"/>
    <w:rsid w:val="001668F9"/>
    <w:rsid w:val="001674A6"/>
    <w:rsid w:val="001676AB"/>
    <w:rsid w:val="00173AA4"/>
    <w:rsid w:val="0017408C"/>
    <w:rsid w:val="00175557"/>
    <w:rsid w:val="00175694"/>
    <w:rsid w:val="00176B29"/>
    <w:rsid w:val="00176E41"/>
    <w:rsid w:val="0017724A"/>
    <w:rsid w:val="0018122A"/>
    <w:rsid w:val="001826D8"/>
    <w:rsid w:val="00183410"/>
    <w:rsid w:val="0018394B"/>
    <w:rsid w:val="001875C5"/>
    <w:rsid w:val="0018760C"/>
    <w:rsid w:val="0018B871"/>
    <w:rsid w:val="00190C6F"/>
    <w:rsid w:val="00191263"/>
    <w:rsid w:val="00195D4E"/>
    <w:rsid w:val="00196A46"/>
    <w:rsid w:val="00197F20"/>
    <w:rsid w:val="001A0FE3"/>
    <w:rsid w:val="001A1D42"/>
    <w:rsid w:val="001A2D64"/>
    <w:rsid w:val="001A3009"/>
    <w:rsid w:val="001A452A"/>
    <w:rsid w:val="001A5B27"/>
    <w:rsid w:val="001A5B81"/>
    <w:rsid w:val="001A5F30"/>
    <w:rsid w:val="001A68C4"/>
    <w:rsid w:val="001A7AE4"/>
    <w:rsid w:val="001B0C09"/>
    <w:rsid w:val="001B13C5"/>
    <w:rsid w:val="001B376F"/>
    <w:rsid w:val="001B6E12"/>
    <w:rsid w:val="001BE6EA"/>
    <w:rsid w:val="001C0C73"/>
    <w:rsid w:val="001C19B8"/>
    <w:rsid w:val="001C36F6"/>
    <w:rsid w:val="001C3929"/>
    <w:rsid w:val="001C3C08"/>
    <w:rsid w:val="001C5E33"/>
    <w:rsid w:val="001C6D49"/>
    <w:rsid w:val="001C6F74"/>
    <w:rsid w:val="001C6FB8"/>
    <w:rsid w:val="001C7A19"/>
    <w:rsid w:val="001C7B0F"/>
    <w:rsid w:val="001C7E97"/>
    <w:rsid w:val="001CC767"/>
    <w:rsid w:val="001D0FCA"/>
    <w:rsid w:val="001D103E"/>
    <w:rsid w:val="001D1B75"/>
    <w:rsid w:val="001D1F97"/>
    <w:rsid w:val="001D2C69"/>
    <w:rsid w:val="001D393D"/>
    <w:rsid w:val="001D3ECE"/>
    <w:rsid w:val="001D4333"/>
    <w:rsid w:val="001D5098"/>
    <w:rsid w:val="001D5230"/>
    <w:rsid w:val="001D578C"/>
    <w:rsid w:val="001D6D79"/>
    <w:rsid w:val="001E103F"/>
    <w:rsid w:val="001E4B12"/>
    <w:rsid w:val="001E5D20"/>
    <w:rsid w:val="001E626E"/>
    <w:rsid w:val="001E74B4"/>
    <w:rsid w:val="001E7680"/>
    <w:rsid w:val="001EE96F"/>
    <w:rsid w:val="001F09BD"/>
    <w:rsid w:val="001F2D2B"/>
    <w:rsid w:val="001F2D3C"/>
    <w:rsid w:val="001F2D78"/>
    <w:rsid w:val="001F3448"/>
    <w:rsid w:val="001F64A5"/>
    <w:rsid w:val="001F7680"/>
    <w:rsid w:val="001F7DDD"/>
    <w:rsid w:val="00200A5E"/>
    <w:rsid w:val="0020283B"/>
    <w:rsid w:val="002050A8"/>
    <w:rsid w:val="002064E2"/>
    <w:rsid w:val="00206A9B"/>
    <w:rsid w:val="002104E0"/>
    <w:rsid w:val="002105AD"/>
    <w:rsid w:val="00210A69"/>
    <w:rsid w:val="00212263"/>
    <w:rsid w:val="00213D44"/>
    <w:rsid w:val="00214497"/>
    <w:rsid w:val="00214A6F"/>
    <w:rsid w:val="0021503E"/>
    <w:rsid w:val="00215737"/>
    <w:rsid w:val="00217DD2"/>
    <w:rsid w:val="00221EA3"/>
    <w:rsid w:val="002262C5"/>
    <w:rsid w:val="00226740"/>
    <w:rsid w:val="00227419"/>
    <w:rsid w:val="00230C4E"/>
    <w:rsid w:val="00232740"/>
    <w:rsid w:val="002332F4"/>
    <w:rsid w:val="00233CB9"/>
    <w:rsid w:val="00234AC1"/>
    <w:rsid w:val="002366E2"/>
    <w:rsid w:val="00236F12"/>
    <w:rsid w:val="00244F74"/>
    <w:rsid w:val="00245301"/>
    <w:rsid w:val="0024EF0D"/>
    <w:rsid w:val="002518CC"/>
    <w:rsid w:val="00252A48"/>
    <w:rsid w:val="00252A80"/>
    <w:rsid w:val="00252C93"/>
    <w:rsid w:val="00252EE9"/>
    <w:rsid w:val="00254108"/>
    <w:rsid w:val="002551CF"/>
    <w:rsid w:val="0025592F"/>
    <w:rsid w:val="00261B49"/>
    <w:rsid w:val="0026485A"/>
    <w:rsid w:val="00265351"/>
    <w:rsid w:val="0026548C"/>
    <w:rsid w:val="00266207"/>
    <w:rsid w:val="002704CE"/>
    <w:rsid w:val="00272796"/>
    <w:rsid w:val="0027370C"/>
    <w:rsid w:val="00274A81"/>
    <w:rsid w:val="0027641A"/>
    <w:rsid w:val="002765C8"/>
    <w:rsid w:val="00277295"/>
    <w:rsid w:val="0028128C"/>
    <w:rsid w:val="00286EED"/>
    <w:rsid w:val="00290C06"/>
    <w:rsid w:val="002928FE"/>
    <w:rsid w:val="002938D0"/>
    <w:rsid w:val="00296597"/>
    <w:rsid w:val="0029671D"/>
    <w:rsid w:val="0029729E"/>
    <w:rsid w:val="002A005A"/>
    <w:rsid w:val="002A0BC8"/>
    <w:rsid w:val="002A0D6F"/>
    <w:rsid w:val="002A28B4"/>
    <w:rsid w:val="002A2B8C"/>
    <w:rsid w:val="002A2D9C"/>
    <w:rsid w:val="002A3344"/>
    <w:rsid w:val="002A35CF"/>
    <w:rsid w:val="002A3F3D"/>
    <w:rsid w:val="002A40C3"/>
    <w:rsid w:val="002A475D"/>
    <w:rsid w:val="002A4B97"/>
    <w:rsid w:val="002A6A84"/>
    <w:rsid w:val="002A6C43"/>
    <w:rsid w:val="002B00E3"/>
    <w:rsid w:val="002B1EE3"/>
    <w:rsid w:val="002B31C2"/>
    <w:rsid w:val="002B4C33"/>
    <w:rsid w:val="002B50F2"/>
    <w:rsid w:val="002B7098"/>
    <w:rsid w:val="002B7923"/>
    <w:rsid w:val="002B7C49"/>
    <w:rsid w:val="002C1B65"/>
    <w:rsid w:val="002C288C"/>
    <w:rsid w:val="002C5621"/>
    <w:rsid w:val="002C5696"/>
    <w:rsid w:val="002C727F"/>
    <w:rsid w:val="002C775C"/>
    <w:rsid w:val="002C7FEF"/>
    <w:rsid w:val="002C85B9"/>
    <w:rsid w:val="002D0BE5"/>
    <w:rsid w:val="002D1EB8"/>
    <w:rsid w:val="002D3944"/>
    <w:rsid w:val="002D4E87"/>
    <w:rsid w:val="002D68A9"/>
    <w:rsid w:val="002D781C"/>
    <w:rsid w:val="002D7BB6"/>
    <w:rsid w:val="002E09CF"/>
    <w:rsid w:val="002E0DEC"/>
    <w:rsid w:val="002E16DB"/>
    <w:rsid w:val="002E2991"/>
    <w:rsid w:val="002E3D91"/>
    <w:rsid w:val="002E485B"/>
    <w:rsid w:val="002E65DF"/>
    <w:rsid w:val="002F03F8"/>
    <w:rsid w:val="002F2B68"/>
    <w:rsid w:val="002F3B30"/>
    <w:rsid w:val="002F3F67"/>
    <w:rsid w:val="002F477D"/>
    <w:rsid w:val="002F6A0B"/>
    <w:rsid w:val="002F7133"/>
    <w:rsid w:val="002F7CFE"/>
    <w:rsid w:val="00300B48"/>
    <w:rsid w:val="003020F1"/>
    <w:rsid w:val="00303085"/>
    <w:rsid w:val="003031A8"/>
    <w:rsid w:val="00304CFB"/>
    <w:rsid w:val="0030631C"/>
    <w:rsid w:val="00306C23"/>
    <w:rsid w:val="00307964"/>
    <w:rsid w:val="00307C47"/>
    <w:rsid w:val="00310967"/>
    <w:rsid w:val="00311732"/>
    <w:rsid w:val="0031399B"/>
    <w:rsid w:val="00315029"/>
    <w:rsid w:val="003153CE"/>
    <w:rsid w:val="003157A6"/>
    <w:rsid w:val="00316257"/>
    <w:rsid w:val="0031629B"/>
    <w:rsid w:val="00316E0D"/>
    <w:rsid w:val="00317027"/>
    <w:rsid w:val="003170A0"/>
    <w:rsid w:val="003209F0"/>
    <w:rsid w:val="00320A13"/>
    <w:rsid w:val="00321B37"/>
    <w:rsid w:val="00321B76"/>
    <w:rsid w:val="00322858"/>
    <w:rsid w:val="00322A99"/>
    <w:rsid w:val="003233E0"/>
    <w:rsid w:val="00325D3C"/>
    <w:rsid w:val="00326D99"/>
    <w:rsid w:val="00326E8B"/>
    <w:rsid w:val="00326FFE"/>
    <w:rsid w:val="00327E80"/>
    <w:rsid w:val="00330DA6"/>
    <w:rsid w:val="00331D41"/>
    <w:rsid w:val="003332A7"/>
    <w:rsid w:val="00333EA5"/>
    <w:rsid w:val="0033449E"/>
    <w:rsid w:val="00334CAC"/>
    <w:rsid w:val="00335675"/>
    <w:rsid w:val="00340288"/>
    <w:rsid w:val="00340DD9"/>
    <w:rsid w:val="003412A2"/>
    <w:rsid w:val="0034499D"/>
    <w:rsid w:val="00344BE8"/>
    <w:rsid w:val="00345241"/>
    <w:rsid w:val="003457EC"/>
    <w:rsid w:val="0034668F"/>
    <w:rsid w:val="0034725D"/>
    <w:rsid w:val="00347B03"/>
    <w:rsid w:val="003501F8"/>
    <w:rsid w:val="00355E32"/>
    <w:rsid w:val="003566D3"/>
    <w:rsid w:val="00356733"/>
    <w:rsid w:val="00356B4C"/>
    <w:rsid w:val="00360E17"/>
    <w:rsid w:val="00361BA8"/>
    <w:rsid w:val="0036209C"/>
    <w:rsid w:val="0036243B"/>
    <w:rsid w:val="0036326D"/>
    <w:rsid w:val="003651DC"/>
    <w:rsid w:val="00370F8C"/>
    <w:rsid w:val="003716C2"/>
    <w:rsid w:val="00371F97"/>
    <w:rsid w:val="0037204D"/>
    <w:rsid w:val="003748AA"/>
    <w:rsid w:val="00374A16"/>
    <w:rsid w:val="00374C3F"/>
    <w:rsid w:val="00377E69"/>
    <w:rsid w:val="00377EFC"/>
    <w:rsid w:val="0037AD81"/>
    <w:rsid w:val="0038032E"/>
    <w:rsid w:val="00380B01"/>
    <w:rsid w:val="00381376"/>
    <w:rsid w:val="00381922"/>
    <w:rsid w:val="00382166"/>
    <w:rsid w:val="00383094"/>
    <w:rsid w:val="00383890"/>
    <w:rsid w:val="00385DFB"/>
    <w:rsid w:val="00392D27"/>
    <w:rsid w:val="00393DF3"/>
    <w:rsid w:val="00393EA9"/>
    <w:rsid w:val="00394BA0"/>
    <w:rsid w:val="00395BC1"/>
    <w:rsid w:val="00395DFB"/>
    <w:rsid w:val="003A27B5"/>
    <w:rsid w:val="003A2EC3"/>
    <w:rsid w:val="003A31A5"/>
    <w:rsid w:val="003A33A7"/>
    <w:rsid w:val="003A5064"/>
    <w:rsid w:val="003A5190"/>
    <w:rsid w:val="003A558C"/>
    <w:rsid w:val="003A5750"/>
    <w:rsid w:val="003A78A9"/>
    <w:rsid w:val="003B0EE6"/>
    <w:rsid w:val="003B14B0"/>
    <w:rsid w:val="003B1BA6"/>
    <w:rsid w:val="003B1F69"/>
    <w:rsid w:val="003B240E"/>
    <w:rsid w:val="003B4A4D"/>
    <w:rsid w:val="003B6329"/>
    <w:rsid w:val="003B76CC"/>
    <w:rsid w:val="003B78B1"/>
    <w:rsid w:val="003B7B39"/>
    <w:rsid w:val="003BE740"/>
    <w:rsid w:val="003C093F"/>
    <w:rsid w:val="003C16A0"/>
    <w:rsid w:val="003C4767"/>
    <w:rsid w:val="003C6DEE"/>
    <w:rsid w:val="003C79A0"/>
    <w:rsid w:val="003D090D"/>
    <w:rsid w:val="003D0E0E"/>
    <w:rsid w:val="003D13EF"/>
    <w:rsid w:val="003D1A28"/>
    <w:rsid w:val="003D3E87"/>
    <w:rsid w:val="003D4095"/>
    <w:rsid w:val="003D7D79"/>
    <w:rsid w:val="003D7FAA"/>
    <w:rsid w:val="003E0098"/>
    <w:rsid w:val="003E09FC"/>
    <w:rsid w:val="003E1FD0"/>
    <w:rsid w:val="003E2FD3"/>
    <w:rsid w:val="003E3C39"/>
    <w:rsid w:val="003E41AC"/>
    <w:rsid w:val="003E452A"/>
    <w:rsid w:val="003F02E3"/>
    <w:rsid w:val="003F290E"/>
    <w:rsid w:val="003F377C"/>
    <w:rsid w:val="003F4763"/>
    <w:rsid w:val="003F5C5F"/>
    <w:rsid w:val="003F6634"/>
    <w:rsid w:val="003F6DF3"/>
    <w:rsid w:val="003FDFAB"/>
    <w:rsid w:val="00400ACE"/>
    <w:rsid w:val="00401084"/>
    <w:rsid w:val="004016E2"/>
    <w:rsid w:val="00402164"/>
    <w:rsid w:val="00403FB3"/>
    <w:rsid w:val="00404CD6"/>
    <w:rsid w:val="00405FFD"/>
    <w:rsid w:val="004079AD"/>
    <w:rsid w:val="00407EF0"/>
    <w:rsid w:val="00411662"/>
    <w:rsid w:val="00411879"/>
    <w:rsid w:val="00412F2B"/>
    <w:rsid w:val="0041540C"/>
    <w:rsid w:val="00416470"/>
    <w:rsid w:val="00416A5F"/>
    <w:rsid w:val="00416FFF"/>
    <w:rsid w:val="004174F8"/>
    <w:rsid w:val="004178B3"/>
    <w:rsid w:val="00421313"/>
    <w:rsid w:val="00421F5B"/>
    <w:rsid w:val="004235D1"/>
    <w:rsid w:val="00423B06"/>
    <w:rsid w:val="00423D5E"/>
    <w:rsid w:val="0042566C"/>
    <w:rsid w:val="00428157"/>
    <w:rsid w:val="00430F12"/>
    <w:rsid w:val="00431FFF"/>
    <w:rsid w:val="004324A6"/>
    <w:rsid w:val="00432818"/>
    <w:rsid w:val="00432FAF"/>
    <w:rsid w:val="00432FB0"/>
    <w:rsid w:val="00433097"/>
    <w:rsid w:val="00433162"/>
    <w:rsid w:val="00434513"/>
    <w:rsid w:val="00435530"/>
    <w:rsid w:val="0043647C"/>
    <w:rsid w:val="0043799D"/>
    <w:rsid w:val="00437E51"/>
    <w:rsid w:val="00440419"/>
    <w:rsid w:val="00440E48"/>
    <w:rsid w:val="004416E0"/>
    <w:rsid w:val="00444AC8"/>
    <w:rsid w:val="004452D6"/>
    <w:rsid w:val="00445ACD"/>
    <w:rsid w:val="00446467"/>
    <w:rsid w:val="004466A8"/>
    <w:rsid w:val="0044683E"/>
    <w:rsid w:val="00447226"/>
    <w:rsid w:val="0044DDC1"/>
    <w:rsid w:val="00451962"/>
    <w:rsid w:val="00452051"/>
    <w:rsid w:val="004540D6"/>
    <w:rsid w:val="00454282"/>
    <w:rsid w:val="0045598D"/>
    <w:rsid w:val="00455E99"/>
    <w:rsid w:val="0045AD92"/>
    <w:rsid w:val="0045D17F"/>
    <w:rsid w:val="00462103"/>
    <w:rsid w:val="00463CCE"/>
    <w:rsid w:val="0046425C"/>
    <w:rsid w:val="00464781"/>
    <w:rsid w:val="004647EF"/>
    <w:rsid w:val="004662AB"/>
    <w:rsid w:val="00467CE7"/>
    <w:rsid w:val="00472452"/>
    <w:rsid w:val="00475EA1"/>
    <w:rsid w:val="00477A1D"/>
    <w:rsid w:val="00480185"/>
    <w:rsid w:val="00481815"/>
    <w:rsid w:val="0048642E"/>
    <w:rsid w:val="004865FE"/>
    <w:rsid w:val="0048760E"/>
    <w:rsid w:val="00490CB2"/>
    <w:rsid w:val="00491389"/>
    <w:rsid w:val="00491587"/>
    <w:rsid w:val="00491B59"/>
    <w:rsid w:val="00492F32"/>
    <w:rsid w:val="00493D47"/>
    <w:rsid w:val="00493EBD"/>
    <w:rsid w:val="004965C2"/>
    <w:rsid w:val="004A04E4"/>
    <w:rsid w:val="004A26D9"/>
    <w:rsid w:val="004A2938"/>
    <w:rsid w:val="004A3AD7"/>
    <w:rsid w:val="004A48EF"/>
    <w:rsid w:val="004A53C1"/>
    <w:rsid w:val="004A6A03"/>
    <w:rsid w:val="004AFB67"/>
    <w:rsid w:val="004B047A"/>
    <w:rsid w:val="004B2A13"/>
    <w:rsid w:val="004B43C3"/>
    <w:rsid w:val="004B484F"/>
    <w:rsid w:val="004B59D4"/>
    <w:rsid w:val="004B62B8"/>
    <w:rsid w:val="004C0211"/>
    <w:rsid w:val="004C11A9"/>
    <w:rsid w:val="004C122B"/>
    <w:rsid w:val="004C126C"/>
    <w:rsid w:val="004C12A1"/>
    <w:rsid w:val="004C386C"/>
    <w:rsid w:val="004C4164"/>
    <w:rsid w:val="004C4E51"/>
    <w:rsid w:val="004D1DA9"/>
    <w:rsid w:val="004D20F3"/>
    <w:rsid w:val="004D4277"/>
    <w:rsid w:val="004D4C3E"/>
    <w:rsid w:val="004D7CB8"/>
    <w:rsid w:val="004D7FDD"/>
    <w:rsid w:val="004E0A98"/>
    <w:rsid w:val="004E1043"/>
    <w:rsid w:val="004E23BB"/>
    <w:rsid w:val="004E2593"/>
    <w:rsid w:val="004E4AEF"/>
    <w:rsid w:val="004E4D50"/>
    <w:rsid w:val="004E60C8"/>
    <w:rsid w:val="004E6B7E"/>
    <w:rsid w:val="004E7079"/>
    <w:rsid w:val="004F1A4B"/>
    <w:rsid w:val="004F1CF2"/>
    <w:rsid w:val="004F3AF4"/>
    <w:rsid w:val="004F419A"/>
    <w:rsid w:val="004F4219"/>
    <w:rsid w:val="004F48DD"/>
    <w:rsid w:val="004F4B66"/>
    <w:rsid w:val="004F56FE"/>
    <w:rsid w:val="004F6AF2"/>
    <w:rsid w:val="004F702E"/>
    <w:rsid w:val="0050653F"/>
    <w:rsid w:val="005065E4"/>
    <w:rsid w:val="00507C5B"/>
    <w:rsid w:val="00507CC7"/>
    <w:rsid w:val="00510A5D"/>
    <w:rsid w:val="00510ED6"/>
    <w:rsid w:val="00511863"/>
    <w:rsid w:val="00512392"/>
    <w:rsid w:val="005144C8"/>
    <w:rsid w:val="005145D7"/>
    <w:rsid w:val="00515A84"/>
    <w:rsid w:val="00516755"/>
    <w:rsid w:val="00516760"/>
    <w:rsid w:val="00523002"/>
    <w:rsid w:val="00525373"/>
    <w:rsid w:val="00526795"/>
    <w:rsid w:val="00527B69"/>
    <w:rsid w:val="00530189"/>
    <w:rsid w:val="00530ECB"/>
    <w:rsid w:val="00532B91"/>
    <w:rsid w:val="00534BA5"/>
    <w:rsid w:val="005355A6"/>
    <w:rsid w:val="00535F56"/>
    <w:rsid w:val="0053F54C"/>
    <w:rsid w:val="00540313"/>
    <w:rsid w:val="0054062D"/>
    <w:rsid w:val="00540B94"/>
    <w:rsid w:val="00541793"/>
    <w:rsid w:val="00541FBB"/>
    <w:rsid w:val="00542AF5"/>
    <w:rsid w:val="00543464"/>
    <w:rsid w:val="0054347C"/>
    <w:rsid w:val="00543671"/>
    <w:rsid w:val="0054581C"/>
    <w:rsid w:val="005459A2"/>
    <w:rsid w:val="0055221C"/>
    <w:rsid w:val="00554004"/>
    <w:rsid w:val="0055485C"/>
    <w:rsid w:val="00554D09"/>
    <w:rsid w:val="00555260"/>
    <w:rsid w:val="00556AA6"/>
    <w:rsid w:val="005575E8"/>
    <w:rsid w:val="0055761A"/>
    <w:rsid w:val="0055BA1E"/>
    <w:rsid w:val="005608F0"/>
    <w:rsid w:val="00562732"/>
    <w:rsid w:val="005631F3"/>
    <w:rsid w:val="0056328A"/>
    <w:rsid w:val="005649D2"/>
    <w:rsid w:val="0056573D"/>
    <w:rsid w:val="00565CD6"/>
    <w:rsid w:val="005669FC"/>
    <w:rsid w:val="00566EF4"/>
    <w:rsid w:val="005675B1"/>
    <w:rsid w:val="005704D9"/>
    <w:rsid w:val="00572409"/>
    <w:rsid w:val="00572945"/>
    <w:rsid w:val="00573C8E"/>
    <w:rsid w:val="0058062C"/>
    <w:rsid w:val="0058102D"/>
    <w:rsid w:val="00582863"/>
    <w:rsid w:val="00583731"/>
    <w:rsid w:val="005843B0"/>
    <w:rsid w:val="00584DB2"/>
    <w:rsid w:val="00585F3B"/>
    <w:rsid w:val="005866E3"/>
    <w:rsid w:val="0058754C"/>
    <w:rsid w:val="00587BB1"/>
    <w:rsid w:val="00590471"/>
    <w:rsid w:val="00592314"/>
    <w:rsid w:val="005934B4"/>
    <w:rsid w:val="00593DE7"/>
    <w:rsid w:val="0059492B"/>
    <w:rsid w:val="00594F7B"/>
    <w:rsid w:val="00597644"/>
    <w:rsid w:val="00597FDB"/>
    <w:rsid w:val="005A0C7A"/>
    <w:rsid w:val="005A0FEB"/>
    <w:rsid w:val="005A1156"/>
    <w:rsid w:val="005A23C6"/>
    <w:rsid w:val="005A302C"/>
    <w:rsid w:val="005A34D4"/>
    <w:rsid w:val="005A4D78"/>
    <w:rsid w:val="005A53DF"/>
    <w:rsid w:val="005A58B1"/>
    <w:rsid w:val="005A67CA"/>
    <w:rsid w:val="005B0409"/>
    <w:rsid w:val="005B122E"/>
    <w:rsid w:val="005B128A"/>
    <w:rsid w:val="005B1426"/>
    <w:rsid w:val="005B184F"/>
    <w:rsid w:val="005B21B3"/>
    <w:rsid w:val="005B2ABD"/>
    <w:rsid w:val="005B65BB"/>
    <w:rsid w:val="005B77E0"/>
    <w:rsid w:val="005C05B0"/>
    <w:rsid w:val="005C0CAE"/>
    <w:rsid w:val="005C1403"/>
    <w:rsid w:val="005C14A7"/>
    <w:rsid w:val="005C3593"/>
    <w:rsid w:val="005C50DD"/>
    <w:rsid w:val="005C612E"/>
    <w:rsid w:val="005C61BE"/>
    <w:rsid w:val="005C675A"/>
    <w:rsid w:val="005C6924"/>
    <w:rsid w:val="005D0140"/>
    <w:rsid w:val="005D4047"/>
    <w:rsid w:val="005D49FE"/>
    <w:rsid w:val="005D4BDA"/>
    <w:rsid w:val="005D4EF2"/>
    <w:rsid w:val="005D7F2A"/>
    <w:rsid w:val="005D8A76"/>
    <w:rsid w:val="005E03F0"/>
    <w:rsid w:val="005E1E9D"/>
    <w:rsid w:val="005E1F63"/>
    <w:rsid w:val="005E388A"/>
    <w:rsid w:val="005E5F03"/>
    <w:rsid w:val="005E632D"/>
    <w:rsid w:val="005E6941"/>
    <w:rsid w:val="005E7BC3"/>
    <w:rsid w:val="005F0B18"/>
    <w:rsid w:val="005F1467"/>
    <w:rsid w:val="005F1938"/>
    <w:rsid w:val="005F2D63"/>
    <w:rsid w:val="005F2EC9"/>
    <w:rsid w:val="005F30BC"/>
    <w:rsid w:val="005F3A50"/>
    <w:rsid w:val="005F420E"/>
    <w:rsid w:val="005F49D6"/>
    <w:rsid w:val="005F4BE5"/>
    <w:rsid w:val="005F4C49"/>
    <w:rsid w:val="005F764D"/>
    <w:rsid w:val="005F7C59"/>
    <w:rsid w:val="006003D9"/>
    <w:rsid w:val="0060153B"/>
    <w:rsid w:val="00601813"/>
    <w:rsid w:val="00602DCB"/>
    <w:rsid w:val="00603DEB"/>
    <w:rsid w:val="00610A74"/>
    <w:rsid w:val="00614774"/>
    <w:rsid w:val="00616EEA"/>
    <w:rsid w:val="00620FCA"/>
    <w:rsid w:val="0062355A"/>
    <w:rsid w:val="00625DD3"/>
    <w:rsid w:val="006262E8"/>
    <w:rsid w:val="006264DF"/>
    <w:rsid w:val="00626BBF"/>
    <w:rsid w:val="00626E51"/>
    <w:rsid w:val="00627476"/>
    <w:rsid w:val="00632122"/>
    <w:rsid w:val="00632C0A"/>
    <w:rsid w:val="006347FD"/>
    <w:rsid w:val="006352E6"/>
    <w:rsid w:val="00635452"/>
    <w:rsid w:val="00635500"/>
    <w:rsid w:val="0063601F"/>
    <w:rsid w:val="006404AC"/>
    <w:rsid w:val="006413B0"/>
    <w:rsid w:val="00642372"/>
    <w:rsid w:val="006424BD"/>
    <w:rsid w:val="0064273E"/>
    <w:rsid w:val="006439CE"/>
    <w:rsid w:val="00643CC4"/>
    <w:rsid w:val="00646146"/>
    <w:rsid w:val="00647916"/>
    <w:rsid w:val="006517C7"/>
    <w:rsid w:val="0065216A"/>
    <w:rsid w:val="00652D2E"/>
    <w:rsid w:val="0065543A"/>
    <w:rsid w:val="006556BC"/>
    <w:rsid w:val="00656C2E"/>
    <w:rsid w:val="00657630"/>
    <w:rsid w:val="00660EB0"/>
    <w:rsid w:val="00661BA4"/>
    <w:rsid w:val="006630B1"/>
    <w:rsid w:val="00663DA3"/>
    <w:rsid w:val="006656E5"/>
    <w:rsid w:val="006673F3"/>
    <w:rsid w:val="00667C14"/>
    <w:rsid w:val="00671D33"/>
    <w:rsid w:val="006734F1"/>
    <w:rsid w:val="006773AF"/>
    <w:rsid w:val="00677835"/>
    <w:rsid w:val="00677D1A"/>
    <w:rsid w:val="00679177"/>
    <w:rsid w:val="00680388"/>
    <w:rsid w:val="00681CF0"/>
    <w:rsid w:val="00684AFA"/>
    <w:rsid w:val="00687585"/>
    <w:rsid w:val="00687A62"/>
    <w:rsid w:val="00687D0B"/>
    <w:rsid w:val="006914DC"/>
    <w:rsid w:val="006919F8"/>
    <w:rsid w:val="006932A0"/>
    <w:rsid w:val="0069617A"/>
    <w:rsid w:val="00696410"/>
    <w:rsid w:val="00696F66"/>
    <w:rsid w:val="00697AF6"/>
    <w:rsid w:val="006A0328"/>
    <w:rsid w:val="006A1AB3"/>
    <w:rsid w:val="006A2184"/>
    <w:rsid w:val="006A32D6"/>
    <w:rsid w:val="006A3781"/>
    <w:rsid w:val="006A3884"/>
    <w:rsid w:val="006A3D36"/>
    <w:rsid w:val="006A5986"/>
    <w:rsid w:val="006A6356"/>
    <w:rsid w:val="006A652F"/>
    <w:rsid w:val="006A7521"/>
    <w:rsid w:val="006AF722"/>
    <w:rsid w:val="006B0C8C"/>
    <w:rsid w:val="006B1E77"/>
    <w:rsid w:val="006B22CB"/>
    <w:rsid w:val="006B2EEE"/>
    <w:rsid w:val="006B3488"/>
    <w:rsid w:val="006B4C4A"/>
    <w:rsid w:val="006B7483"/>
    <w:rsid w:val="006B7CEF"/>
    <w:rsid w:val="006BAB0D"/>
    <w:rsid w:val="006BE687"/>
    <w:rsid w:val="006C07BD"/>
    <w:rsid w:val="006C0BEF"/>
    <w:rsid w:val="006C4EFC"/>
    <w:rsid w:val="006C5874"/>
    <w:rsid w:val="006C7407"/>
    <w:rsid w:val="006D00B0"/>
    <w:rsid w:val="006D03B5"/>
    <w:rsid w:val="006D1CF3"/>
    <w:rsid w:val="006D1EBF"/>
    <w:rsid w:val="006D27FD"/>
    <w:rsid w:val="006D297A"/>
    <w:rsid w:val="006D3609"/>
    <w:rsid w:val="006D476C"/>
    <w:rsid w:val="006D4C49"/>
    <w:rsid w:val="006D509E"/>
    <w:rsid w:val="006D51AE"/>
    <w:rsid w:val="006D6197"/>
    <w:rsid w:val="006D784B"/>
    <w:rsid w:val="006D8113"/>
    <w:rsid w:val="006E100D"/>
    <w:rsid w:val="006E1AFD"/>
    <w:rsid w:val="006E3C5B"/>
    <w:rsid w:val="006E4072"/>
    <w:rsid w:val="006E54D3"/>
    <w:rsid w:val="006E61D5"/>
    <w:rsid w:val="006F0640"/>
    <w:rsid w:val="006F1BCF"/>
    <w:rsid w:val="006F1CF4"/>
    <w:rsid w:val="006F1FEE"/>
    <w:rsid w:val="006F2537"/>
    <w:rsid w:val="006F6E5F"/>
    <w:rsid w:val="006F7DC7"/>
    <w:rsid w:val="00701F37"/>
    <w:rsid w:val="00702408"/>
    <w:rsid w:val="00704D9F"/>
    <w:rsid w:val="00704EC6"/>
    <w:rsid w:val="00705B5E"/>
    <w:rsid w:val="0071025C"/>
    <w:rsid w:val="00710A55"/>
    <w:rsid w:val="0071238A"/>
    <w:rsid w:val="0071426E"/>
    <w:rsid w:val="00714619"/>
    <w:rsid w:val="00715614"/>
    <w:rsid w:val="00716CF4"/>
    <w:rsid w:val="00717237"/>
    <w:rsid w:val="00717F53"/>
    <w:rsid w:val="0071CDD0"/>
    <w:rsid w:val="00720599"/>
    <w:rsid w:val="00720EE8"/>
    <w:rsid w:val="00721646"/>
    <w:rsid w:val="00721652"/>
    <w:rsid w:val="007219BC"/>
    <w:rsid w:val="0072223F"/>
    <w:rsid w:val="00726576"/>
    <w:rsid w:val="007265A0"/>
    <w:rsid w:val="00727207"/>
    <w:rsid w:val="0072763A"/>
    <w:rsid w:val="00730973"/>
    <w:rsid w:val="00733A3A"/>
    <w:rsid w:val="00735F4D"/>
    <w:rsid w:val="0073E1D7"/>
    <w:rsid w:val="007402DA"/>
    <w:rsid w:val="00741551"/>
    <w:rsid w:val="00743194"/>
    <w:rsid w:val="00743685"/>
    <w:rsid w:val="007519AA"/>
    <w:rsid w:val="00753162"/>
    <w:rsid w:val="00754330"/>
    <w:rsid w:val="00754874"/>
    <w:rsid w:val="00754A89"/>
    <w:rsid w:val="007564F8"/>
    <w:rsid w:val="00761C70"/>
    <w:rsid w:val="007622BA"/>
    <w:rsid w:val="00762742"/>
    <w:rsid w:val="007634E0"/>
    <w:rsid w:val="007637E7"/>
    <w:rsid w:val="00764812"/>
    <w:rsid w:val="00764904"/>
    <w:rsid w:val="0076515D"/>
    <w:rsid w:val="0076676A"/>
    <w:rsid w:val="00766D19"/>
    <w:rsid w:val="00767CA4"/>
    <w:rsid w:val="007730B9"/>
    <w:rsid w:val="00775548"/>
    <w:rsid w:val="00775ABC"/>
    <w:rsid w:val="00777C32"/>
    <w:rsid w:val="007798FD"/>
    <w:rsid w:val="007800BE"/>
    <w:rsid w:val="00780C85"/>
    <w:rsid w:val="00781D43"/>
    <w:rsid w:val="00784510"/>
    <w:rsid w:val="00787368"/>
    <w:rsid w:val="007875F6"/>
    <w:rsid w:val="007909B1"/>
    <w:rsid w:val="00791B46"/>
    <w:rsid w:val="00791D3C"/>
    <w:rsid w:val="007923DF"/>
    <w:rsid w:val="007930A5"/>
    <w:rsid w:val="00793DAF"/>
    <w:rsid w:val="0079588A"/>
    <w:rsid w:val="00795CDF"/>
    <w:rsid w:val="00795EA0"/>
    <w:rsid w:val="0079610D"/>
    <w:rsid w:val="00799387"/>
    <w:rsid w:val="007A0392"/>
    <w:rsid w:val="007A0E2D"/>
    <w:rsid w:val="007A3090"/>
    <w:rsid w:val="007A466B"/>
    <w:rsid w:val="007A5EEA"/>
    <w:rsid w:val="007A649F"/>
    <w:rsid w:val="007A7EE5"/>
    <w:rsid w:val="007B0121"/>
    <w:rsid w:val="007B020C"/>
    <w:rsid w:val="007B1006"/>
    <w:rsid w:val="007B523A"/>
    <w:rsid w:val="007B6D63"/>
    <w:rsid w:val="007B7FDA"/>
    <w:rsid w:val="007C0850"/>
    <w:rsid w:val="007C1CD3"/>
    <w:rsid w:val="007C25FE"/>
    <w:rsid w:val="007C2693"/>
    <w:rsid w:val="007C3B9B"/>
    <w:rsid w:val="007C5D33"/>
    <w:rsid w:val="007C5F38"/>
    <w:rsid w:val="007C61E6"/>
    <w:rsid w:val="007D29FE"/>
    <w:rsid w:val="007D2E34"/>
    <w:rsid w:val="007D2EDF"/>
    <w:rsid w:val="007D3FEE"/>
    <w:rsid w:val="007D5E49"/>
    <w:rsid w:val="007E20E5"/>
    <w:rsid w:val="007E2CCF"/>
    <w:rsid w:val="007E2F79"/>
    <w:rsid w:val="007E477F"/>
    <w:rsid w:val="007E5596"/>
    <w:rsid w:val="007E6870"/>
    <w:rsid w:val="007E68E2"/>
    <w:rsid w:val="007F0645"/>
    <w:rsid w:val="007F066A"/>
    <w:rsid w:val="007F0C4D"/>
    <w:rsid w:val="007F3367"/>
    <w:rsid w:val="007F5411"/>
    <w:rsid w:val="007F5455"/>
    <w:rsid w:val="007F65ED"/>
    <w:rsid w:val="007F6BE6"/>
    <w:rsid w:val="007F7925"/>
    <w:rsid w:val="007F7B24"/>
    <w:rsid w:val="00801D32"/>
    <w:rsid w:val="0080248A"/>
    <w:rsid w:val="00802B39"/>
    <w:rsid w:val="00802BDA"/>
    <w:rsid w:val="008047F9"/>
    <w:rsid w:val="00804EB8"/>
    <w:rsid w:val="00804F58"/>
    <w:rsid w:val="00805275"/>
    <w:rsid w:val="00805288"/>
    <w:rsid w:val="00805B69"/>
    <w:rsid w:val="00806680"/>
    <w:rsid w:val="00806BAF"/>
    <w:rsid w:val="008073B1"/>
    <w:rsid w:val="008102CF"/>
    <w:rsid w:val="00810871"/>
    <w:rsid w:val="00810B00"/>
    <w:rsid w:val="0081128D"/>
    <w:rsid w:val="00811514"/>
    <w:rsid w:val="00811532"/>
    <w:rsid w:val="0081172B"/>
    <w:rsid w:val="00811788"/>
    <w:rsid w:val="00812D60"/>
    <w:rsid w:val="008160A7"/>
    <w:rsid w:val="0081683E"/>
    <w:rsid w:val="008171D0"/>
    <w:rsid w:val="00817A87"/>
    <w:rsid w:val="00820E4F"/>
    <w:rsid w:val="00821C6F"/>
    <w:rsid w:val="00823C75"/>
    <w:rsid w:val="0082572F"/>
    <w:rsid w:val="00825EA3"/>
    <w:rsid w:val="0083046E"/>
    <w:rsid w:val="00831661"/>
    <w:rsid w:val="00831E22"/>
    <w:rsid w:val="00835A57"/>
    <w:rsid w:val="0083623D"/>
    <w:rsid w:val="008411DD"/>
    <w:rsid w:val="00841D02"/>
    <w:rsid w:val="0084470E"/>
    <w:rsid w:val="0084652F"/>
    <w:rsid w:val="00846AD7"/>
    <w:rsid w:val="00846CE1"/>
    <w:rsid w:val="00852789"/>
    <w:rsid w:val="008530C4"/>
    <w:rsid w:val="008559F3"/>
    <w:rsid w:val="0085686C"/>
    <w:rsid w:val="00856CA3"/>
    <w:rsid w:val="008603D6"/>
    <w:rsid w:val="008605BA"/>
    <w:rsid w:val="00860C41"/>
    <w:rsid w:val="00863643"/>
    <w:rsid w:val="008639CD"/>
    <w:rsid w:val="00864211"/>
    <w:rsid w:val="00865557"/>
    <w:rsid w:val="00865BC1"/>
    <w:rsid w:val="00867C00"/>
    <w:rsid w:val="00867C58"/>
    <w:rsid w:val="00867FFD"/>
    <w:rsid w:val="008706E3"/>
    <w:rsid w:val="00871261"/>
    <w:rsid w:val="008717BF"/>
    <w:rsid w:val="00872016"/>
    <w:rsid w:val="008732B4"/>
    <w:rsid w:val="00873AA0"/>
    <w:rsid w:val="0087496A"/>
    <w:rsid w:val="008803D2"/>
    <w:rsid w:val="008806B6"/>
    <w:rsid w:val="00880C21"/>
    <w:rsid w:val="0088407B"/>
    <w:rsid w:val="00885209"/>
    <w:rsid w:val="00890374"/>
    <w:rsid w:val="00890EEE"/>
    <w:rsid w:val="0089316E"/>
    <w:rsid w:val="00893D84"/>
    <w:rsid w:val="00894941"/>
    <w:rsid w:val="00894A9F"/>
    <w:rsid w:val="00895CFF"/>
    <w:rsid w:val="00895FD1"/>
    <w:rsid w:val="008961F5"/>
    <w:rsid w:val="0089698E"/>
    <w:rsid w:val="00896E77"/>
    <w:rsid w:val="008A0238"/>
    <w:rsid w:val="008A03E1"/>
    <w:rsid w:val="008A07DA"/>
    <w:rsid w:val="008A0C4A"/>
    <w:rsid w:val="008A0FC9"/>
    <w:rsid w:val="008A168C"/>
    <w:rsid w:val="008A1C83"/>
    <w:rsid w:val="008A2A77"/>
    <w:rsid w:val="008A331B"/>
    <w:rsid w:val="008A4CF6"/>
    <w:rsid w:val="008A5289"/>
    <w:rsid w:val="008A5A7D"/>
    <w:rsid w:val="008A5B61"/>
    <w:rsid w:val="008A648F"/>
    <w:rsid w:val="008A698A"/>
    <w:rsid w:val="008A6BA9"/>
    <w:rsid w:val="008A6C64"/>
    <w:rsid w:val="008A7883"/>
    <w:rsid w:val="008A7BB1"/>
    <w:rsid w:val="008AD51F"/>
    <w:rsid w:val="008B04C1"/>
    <w:rsid w:val="008B0A14"/>
    <w:rsid w:val="008B0A9F"/>
    <w:rsid w:val="008B15E7"/>
    <w:rsid w:val="008B3D9D"/>
    <w:rsid w:val="008B5495"/>
    <w:rsid w:val="008B6593"/>
    <w:rsid w:val="008BDA17"/>
    <w:rsid w:val="008C049D"/>
    <w:rsid w:val="008C04EA"/>
    <w:rsid w:val="008C06D2"/>
    <w:rsid w:val="008C5213"/>
    <w:rsid w:val="008C6C9C"/>
    <w:rsid w:val="008C720A"/>
    <w:rsid w:val="008D1600"/>
    <w:rsid w:val="008D1AC5"/>
    <w:rsid w:val="008D38CF"/>
    <w:rsid w:val="008D3AC0"/>
    <w:rsid w:val="008D4471"/>
    <w:rsid w:val="008D5C37"/>
    <w:rsid w:val="008D705E"/>
    <w:rsid w:val="008D7249"/>
    <w:rsid w:val="008E0618"/>
    <w:rsid w:val="008E1055"/>
    <w:rsid w:val="008E10EA"/>
    <w:rsid w:val="008E1F2A"/>
    <w:rsid w:val="008E2312"/>
    <w:rsid w:val="008E29CA"/>
    <w:rsid w:val="008E2FF7"/>
    <w:rsid w:val="008E39F0"/>
    <w:rsid w:val="008E3DE9"/>
    <w:rsid w:val="008E4E66"/>
    <w:rsid w:val="008E546D"/>
    <w:rsid w:val="008E66CF"/>
    <w:rsid w:val="008E6770"/>
    <w:rsid w:val="008E78E1"/>
    <w:rsid w:val="008E7D21"/>
    <w:rsid w:val="008F0BCC"/>
    <w:rsid w:val="008F3C82"/>
    <w:rsid w:val="008F4188"/>
    <w:rsid w:val="008F5BA5"/>
    <w:rsid w:val="008F6770"/>
    <w:rsid w:val="008F74EC"/>
    <w:rsid w:val="008F7715"/>
    <w:rsid w:val="008FAB41"/>
    <w:rsid w:val="0090222E"/>
    <w:rsid w:val="00903D89"/>
    <w:rsid w:val="00904445"/>
    <w:rsid w:val="00905610"/>
    <w:rsid w:val="009107ED"/>
    <w:rsid w:val="0091298C"/>
    <w:rsid w:val="009138BF"/>
    <w:rsid w:val="00914334"/>
    <w:rsid w:val="00914435"/>
    <w:rsid w:val="0091C0A9"/>
    <w:rsid w:val="0091ECB9"/>
    <w:rsid w:val="00920210"/>
    <w:rsid w:val="00921FDC"/>
    <w:rsid w:val="00923A0D"/>
    <w:rsid w:val="0092698C"/>
    <w:rsid w:val="00930A2D"/>
    <w:rsid w:val="009322DB"/>
    <w:rsid w:val="009340F4"/>
    <w:rsid w:val="0093679E"/>
    <w:rsid w:val="00941947"/>
    <w:rsid w:val="00941C2C"/>
    <w:rsid w:val="0094411D"/>
    <w:rsid w:val="0094511B"/>
    <w:rsid w:val="00946F72"/>
    <w:rsid w:val="00947F18"/>
    <w:rsid w:val="009501F8"/>
    <w:rsid w:val="00950280"/>
    <w:rsid w:val="00950A7D"/>
    <w:rsid w:val="00952303"/>
    <w:rsid w:val="00953119"/>
    <w:rsid w:val="00954C51"/>
    <w:rsid w:val="009563BD"/>
    <w:rsid w:val="009563F8"/>
    <w:rsid w:val="00956675"/>
    <w:rsid w:val="0095738B"/>
    <w:rsid w:val="0095D7EE"/>
    <w:rsid w:val="00962125"/>
    <w:rsid w:val="009628DC"/>
    <w:rsid w:val="0096455B"/>
    <w:rsid w:val="0096563F"/>
    <w:rsid w:val="00965838"/>
    <w:rsid w:val="00967231"/>
    <w:rsid w:val="00970E30"/>
    <w:rsid w:val="00971DDE"/>
    <w:rsid w:val="00972B4F"/>
    <w:rsid w:val="009739C8"/>
    <w:rsid w:val="00973BE9"/>
    <w:rsid w:val="009751B4"/>
    <w:rsid w:val="009757A7"/>
    <w:rsid w:val="0097683F"/>
    <w:rsid w:val="00976885"/>
    <w:rsid w:val="009771A2"/>
    <w:rsid w:val="009778F8"/>
    <w:rsid w:val="00980E03"/>
    <w:rsid w:val="00981B26"/>
    <w:rsid w:val="00982157"/>
    <w:rsid w:val="009824A1"/>
    <w:rsid w:val="0098741B"/>
    <w:rsid w:val="0098A415"/>
    <w:rsid w:val="00996C7D"/>
    <w:rsid w:val="00997B1E"/>
    <w:rsid w:val="009A0988"/>
    <w:rsid w:val="009A098C"/>
    <w:rsid w:val="009A1FA7"/>
    <w:rsid w:val="009A24C3"/>
    <w:rsid w:val="009A25A2"/>
    <w:rsid w:val="009A3541"/>
    <w:rsid w:val="009A3741"/>
    <w:rsid w:val="009A57C9"/>
    <w:rsid w:val="009A703A"/>
    <w:rsid w:val="009B1280"/>
    <w:rsid w:val="009B31A3"/>
    <w:rsid w:val="009B3B2A"/>
    <w:rsid w:val="009B3CFB"/>
    <w:rsid w:val="009B631A"/>
    <w:rsid w:val="009B6614"/>
    <w:rsid w:val="009B6B39"/>
    <w:rsid w:val="009B7585"/>
    <w:rsid w:val="009B7B0D"/>
    <w:rsid w:val="009B7D61"/>
    <w:rsid w:val="009C0B6B"/>
    <w:rsid w:val="009C0F96"/>
    <w:rsid w:val="009C14BF"/>
    <w:rsid w:val="009C1B4F"/>
    <w:rsid w:val="009C2A90"/>
    <w:rsid w:val="009C2DB5"/>
    <w:rsid w:val="009C5364"/>
    <w:rsid w:val="009C556F"/>
    <w:rsid w:val="009C5B0E"/>
    <w:rsid w:val="009C5C7A"/>
    <w:rsid w:val="009C66DB"/>
    <w:rsid w:val="009C66FD"/>
    <w:rsid w:val="009C701C"/>
    <w:rsid w:val="009C79EE"/>
    <w:rsid w:val="009D0670"/>
    <w:rsid w:val="009D0F5D"/>
    <w:rsid w:val="009D1E21"/>
    <w:rsid w:val="009D2AC5"/>
    <w:rsid w:val="009D3CA7"/>
    <w:rsid w:val="009D3D6A"/>
    <w:rsid w:val="009D6595"/>
    <w:rsid w:val="009E08D0"/>
    <w:rsid w:val="009E16C5"/>
    <w:rsid w:val="009E1AF5"/>
    <w:rsid w:val="009E1D86"/>
    <w:rsid w:val="009E22F0"/>
    <w:rsid w:val="009E25A8"/>
    <w:rsid w:val="009E25C3"/>
    <w:rsid w:val="009E39C3"/>
    <w:rsid w:val="009E3DC6"/>
    <w:rsid w:val="009E60D6"/>
    <w:rsid w:val="009E64DD"/>
    <w:rsid w:val="009E6834"/>
    <w:rsid w:val="009E6F7D"/>
    <w:rsid w:val="009E6FBE"/>
    <w:rsid w:val="009F15EC"/>
    <w:rsid w:val="009F168A"/>
    <w:rsid w:val="009F1DC8"/>
    <w:rsid w:val="009F2B9F"/>
    <w:rsid w:val="009F381F"/>
    <w:rsid w:val="009F713C"/>
    <w:rsid w:val="009F7F0A"/>
    <w:rsid w:val="00A00805"/>
    <w:rsid w:val="00A01AC7"/>
    <w:rsid w:val="00A04B01"/>
    <w:rsid w:val="00A050FB"/>
    <w:rsid w:val="00A064B7"/>
    <w:rsid w:val="00A07179"/>
    <w:rsid w:val="00A07696"/>
    <w:rsid w:val="00A10892"/>
    <w:rsid w:val="00A119B4"/>
    <w:rsid w:val="00A13423"/>
    <w:rsid w:val="00A156E5"/>
    <w:rsid w:val="00A15FCF"/>
    <w:rsid w:val="00A170A2"/>
    <w:rsid w:val="00A209A4"/>
    <w:rsid w:val="00A21819"/>
    <w:rsid w:val="00A2361C"/>
    <w:rsid w:val="00A242E8"/>
    <w:rsid w:val="00A262B5"/>
    <w:rsid w:val="00A2799A"/>
    <w:rsid w:val="00A31878"/>
    <w:rsid w:val="00A31B14"/>
    <w:rsid w:val="00A32168"/>
    <w:rsid w:val="00A342F7"/>
    <w:rsid w:val="00A36153"/>
    <w:rsid w:val="00A375DC"/>
    <w:rsid w:val="00A37652"/>
    <w:rsid w:val="00A37702"/>
    <w:rsid w:val="00A37901"/>
    <w:rsid w:val="00A40EBD"/>
    <w:rsid w:val="00A4102B"/>
    <w:rsid w:val="00A428E6"/>
    <w:rsid w:val="00A4394D"/>
    <w:rsid w:val="00A53391"/>
    <w:rsid w:val="00A534B8"/>
    <w:rsid w:val="00A54063"/>
    <w:rsid w:val="00A5409F"/>
    <w:rsid w:val="00A542D3"/>
    <w:rsid w:val="00A5456D"/>
    <w:rsid w:val="00A54A1B"/>
    <w:rsid w:val="00A54CDB"/>
    <w:rsid w:val="00A568B3"/>
    <w:rsid w:val="00A56C2D"/>
    <w:rsid w:val="00A57460"/>
    <w:rsid w:val="00A578AA"/>
    <w:rsid w:val="00A608B3"/>
    <w:rsid w:val="00A63054"/>
    <w:rsid w:val="00A630BD"/>
    <w:rsid w:val="00A65563"/>
    <w:rsid w:val="00A6F9BF"/>
    <w:rsid w:val="00A71E2F"/>
    <w:rsid w:val="00A725C6"/>
    <w:rsid w:val="00A747E7"/>
    <w:rsid w:val="00A7706B"/>
    <w:rsid w:val="00A77C07"/>
    <w:rsid w:val="00A7D203"/>
    <w:rsid w:val="00A8004B"/>
    <w:rsid w:val="00A80635"/>
    <w:rsid w:val="00A83BEB"/>
    <w:rsid w:val="00A83F43"/>
    <w:rsid w:val="00A84144"/>
    <w:rsid w:val="00A868DB"/>
    <w:rsid w:val="00A873E9"/>
    <w:rsid w:val="00A87E94"/>
    <w:rsid w:val="00A8CF04"/>
    <w:rsid w:val="00A91EC7"/>
    <w:rsid w:val="00A92FED"/>
    <w:rsid w:val="00A9413C"/>
    <w:rsid w:val="00A94C31"/>
    <w:rsid w:val="00A95406"/>
    <w:rsid w:val="00A9572A"/>
    <w:rsid w:val="00A96972"/>
    <w:rsid w:val="00A96AF1"/>
    <w:rsid w:val="00AA244F"/>
    <w:rsid w:val="00AA3795"/>
    <w:rsid w:val="00AA3BC1"/>
    <w:rsid w:val="00AA5CBB"/>
    <w:rsid w:val="00AA5E9C"/>
    <w:rsid w:val="00AA5EC8"/>
    <w:rsid w:val="00AA785D"/>
    <w:rsid w:val="00AB099B"/>
    <w:rsid w:val="00AB1143"/>
    <w:rsid w:val="00AB4296"/>
    <w:rsid w:val="00AB4455"/>
    <w:rsid w:val="00AB6472"/>
    <w:rsid w:val="00AB6BDA"/>
    <w:rsid w:val="00AB73A5"/>
    <w:rsid w:val="00AB74B0"/>
    <w:rsid w:val="00AC2F0F"/>
    <w:rsid w:val="00AC2F92"/>
    <w:rsid w:val="00AC5240"/>
    <w:rsid w:val="00AC55C1"/>
    <w:rsid w:val="00AC7121"/>
    <w:rsid w:val="00AD074B"/>
    <w:rsid w:val="00AD1684"/>
    <w:rsid w:val="00AD1EF8"/>
    <w:rsid w:val="00AD3F80"/>
    <w:rsid w:val="00AD5BF9"/>
    <w:rsid w:val="00AD5C26"/>
    <w:rsid w:val="00AD64C9"/>
    <w:rsid w:val="00AD741F"/>
    <w:rsid w:val="00AD7439"/>
    <w:rsid w:val="00AE2800"/>
    <w:rsid w:val="00AE31CD"/>
    <w:rsid w:val="00AE4760"/>
    <w:rsid w:val="00AEA290"/>
    <w:rsid w:val="00AF2521"/>
    <w:rsid w:val="00AF77C1"/>
    <w:rsid w:val="00AF9B2B"/>
    <w:rsid w:val="00B0179D"/>
    <w:rsid w:val="00B02CF4"/>
    <w:rsid w:val="00B02CFD"/>
    <w:rsid w:val="00B02F35"/>
    <w:rsid w:val="00B042A2"/>
    <w:rsid w:val="00B04A95"/>
    <w:rsid w:val="00B04B59"/>
    <w:rsid w:val="00B04F62"/>
    <w:rsid w:val="00B053A1"/>
    <w:rsid w:val="00B07221"/>
    <w:rsid w:val="00B0C0A0"/>
    <w:rsid w:val="00B101C5"/>
    <w:rsid w:val="00B10E67"/>
    <w:rsid w:val="00B11F14"/>
    <w:rsid w:val="00B12D6B"/>
    <w:rsid w:val="00B13876"/>
    <w:rsid w:val="00B14175"/>
    <w:rsid w:val="00B165DD"/>
    <w:rsid w:val="00B16F16"/>
    <w:rsid w:val="00B17F8C"/>
    <w:rsid w:val="00B1AF85"/>
    <w:rsid w:val="00B2036D"/>
    <w:rsid w:val="00B21F2E"/>
    <w:rsid w:val="00B221D9"/>
    <w:rsid w:val="00B26C50"/>
    <w:rsid w:val="00B3262F"/>
    <w:rsid w:val="00B360E2"/>
    <w:rsid w:val="00B43496"/>
    <w:rsid w:val="00B44674"/>
    <w:rsid w:val="00B45B9C"/>
    <w:rsid w:val="00B46033"/>
    <w:rsid w:val="00B460C7"/>
    <w:rsid w:val="00B4660F"/>
    <w:rsid w:val="00B466B2"/>
    <w:rsid w:val="00B50065"/>
    <w:rsid w:val="00B50B13"/>
    <w:rsid w:val="00B516A0"/>
    <w:rsid w:val="00B53FCE"/>
    <w:rsid w:val="00B55D35"/>
    <w:rsid w:val="00B6190D"/>
    <w:rsid w:val="00B63658"/>
    <w:rsid w:val="00B6419B"/>
    <w:rsid w:val="00B65452"/>
    <w:rsid w:val="00B65BB1"/>
    <w:rsid w:val="00B67765"/>
    <w:rsid w:val="00B6799C"/>
    <w:rsid w:val="00B70AD7"/>
    <w:rsid w:val="00B71F57"/>
    <w:rsid w:val="00B72931"/>
    <w:rsid w:val="00B72BB3"/>
    <w:rsid w:val="00B72F5A"/>
    <w:rsid w:val="00B74ACA"/>
    <w:rsid w:val="00B74ED8"/>
    <w:rsid w:val="00B7560E"/>
    <w:rsid w:val="00B75B05"/>
    <w:rsid w:val="00B77329"/>
    <w:rsid w:val="00B7733A"/>
    <w:rsid w:val="00B77CDE"/>
    <w:rsid w:val="00B77D13"/>
    <w:rsid w:val="00B77E0D"/>
    <w:rsid w:val="00B7AADA"/>
    <w:rsid w:val="00B801CF"/>
    <w:rsid w:val="00B80AAD"/>
    <w:rsid w:val="00B80ADE"/>
    <w:rsid w:val="00B80CD2"/>
    <w:rsid w:val="00B80E74"/>
    <w:rsid w:val="00B81577"/>
    <w:rsid w:val="00B86406"/>
    <w:rsid w:val="00B87068"/>
    <w:rsid w:val="00B90DC6"/>
    <w:rsid w:val="00B91057"/>
    <w:rsid w:val="00B91CDE"/>
    <w:rsid w:val="00B94A36"/>
    <w:rsid w:val="00B95AE0"/>
    <w:rsid w:val="00B97E6B"/>
    <w:rsid w:val="00BA0BAA"/>
    <w:rsid w:val="00BA10B8"/>
    <w:rsid w:val="00BA18A1"/>
    <w:rsid w:val="00BA196B"/>
    <w:rsid w:val="00BA2654"/>
    <w:rsid w:val="00BA2CC4"/>
    <w:rsid w:val="00BA3721"/>
    <w:rsid w:val="00BA3C9E"/>
    <w:rsid w:val="00BA3CC2"/>
    <w:rsid w:val="00BA3E7B"/>
    <w:rsid w:val="00BA43FE"/>
    <w:rsid w:val="00BA60DE"/>
    <w:rsid w:val="00BA7230"/>
    <w:rsid w:val="00BA7AAB"/>
    <w:rsid w:val="00BB0A30"/>
    <w:rsid w:val="00BB0F13"/>
    <w:rsid w:val="00BB2AC6"/>
    <w:rsid w:val="00BB5514"/>
    <w:rsid w:val="00BB5E83"/>
    <w:rsid w:val="00BB609A"/>
    <w:rsid w:val="00BB67BE"/>
    <w:rsid w:val="00BB77B2"/>
    <w:rsid w:val="00BC0A9B"/>
    <w:rsid w:val="00BC0F53"/>
    <w:rsid w:val="00BC10A8"/>
    <w:rsid w:val="00BC4A1A"/>
    <w:rsid w:val="00BC64FB"/>
    <w:rsid w:val="00BC6B9C"/>
    <w:rsid w:val="00BC6FFD"/>
    <w:rsid w:val="00BC7701"/>
    <w:rsid w:val="00BD107D"/>
    <w:rsid w:val="00BD10CB"/>
    <w:rsid w:val="00BD18C9"/>
    <w:rsid w:val="00BD3EE5"/>
    <w:rsid w:val="00BD5498"/>
    <w:rsid w:val="00BD6C7A"/>
    <w:rsid w:val="00BD780F"/>
    <w:rsid w:val="00BD7F6A"/>
    <w:rsid w:val="00BE0A79"/>
    <w:rsid w:val="00BE1D26"/>
    <w:rsid w:val="00BE2CCD"/>
    <w:rsid w:val="00BE50CE"/>
    <w:rsid w:val="00BE63F3"/>
    <w:rsid w:val="00BF0662"/>
    <w:rsid w:val="00BF0BD7"/>
    <w:rsid w:val="00BF1F75"/>
    <w:rsid w:val="00BF294B"/>
    <w:rsid w:val="00BF2952"/>
    <w:rsid w:val="00BF35D4"/>
    <w:rsid w:val="00BF50C5"/>
    <w:rsid w:val="00BF52FC"/>
    <w:rsid w:val="00BF698E"/>
    <w:rsid w:val="00BF732E"/>
    <w:rsid w:val="00BF8209"/>
    <w:rsid w:val="00C01012"/>
    <w:rsid w:val="00C010AE"/>
    <w:rsid w:val="00C01AFF"/>
    <w:rsid w:val="00C036E1"/>
    <w:rsid w:val="00C03BF8"/>
    <w:rsid w:val="00C03FD9"/>
    <w:rsid w:val="00C04B93"/>
    <w:rsid w:val="00C05343"/>
    <w:rsid w:val="00C057B9"/>
    <w:rsid w:val="00C05FC1"/>
    <w:rsid w:val="00C05FC6"/>
    <w:rsid w:val="00C06672"/>
    <w:rsid w:val="00C07B88"/>
    <w:rsid w:val="00C1417B"/>
    <w:rsid w:val="00C146B6"/>
    <w:rsid w:val="00C14FC2"/>
    <w:rsid w:val="00C1631D"/>
    <w:rsid w:val="00C168AA"/>
    <w:rsid w:val="00C21C12"/>
    <w:rsid w:val="00C246A1"/>
    <w:rsid w:val="00C25679"/>
    <w:rsid w:val="00C25B40"/>
    <w:rsid w:val="00C2622C"/>
    <w:rsid w:val="00C268BC"/>
    <w:rsid w:val="00C302ED"/>
    <w:rsid w:val="00C30351"/>
    <w:rsid w:val="00C30D82"/>
    <w:rsid w:val="00C30E68"/>
    <w:rsid w:val="00C31068"/>
    <w:rsid w:val="00C31217"/>
    <w:rsid w:val="00C31727"/>
    <w:rsid w:val="00C33176"/>
    <w:rsid w:val="00C39F24"/>
    <w:rsid w:val="00C4120B"/>
    <w:rsid w:val="00C413CC"/>
    <w:rsid w:val="00C41698"/>
    <w:rsid w:val="00C431A4"/>
    <w:rsid w:val="00C435AA"/>
    <w:rsid w:val="00C436AB"/>
    <w:rsid w:val="00C438B8"/>
    <w:rsid w:val="00C43CFA"/>
    <w:rsid w:val="00C44C40"/>
    <w:rsid w:val="00C468BD"/>
    <w:rsid w:val="00C54072"/>
    <w:rsid w:val="00C57DE9"/>
    <w:rsid w:val="00C57E7C"/>
    <w:rsid w:val="00C60F09"/>
    <w:rsid w:val="00C627A9"/>
    <w:rsid w:val="00C62B29"/>
    <w:rsid w:val="00C63068"/>
    <w:rsid w:val="00C64A3D"/>
    <w:rsid w:val="00C664FC"/>
    <w:rsid w:val="00C70C44"/>
    <w:rsid w:val="00C7188F"/>
    <w:rsid w:val="00C7486F"/>
    <w:rsid w:val="00C74B39"/>
    <w:rsid w:val="00C74D43"/>
    <w:rsid w:val="00C7522B"/>
    <w:rsid w:val="00C76F95"/>
    <w:rsid w:val="00C77D16"/>
    <w:rsid w:val="00C85C58"/>
    <w:rsid w:val="00C85E31"/>
    <w:rsid w:val="00C8601B"/>
    <w:rsid w:val="00C87520"/>
    <w:rsid w:val="00C95950"/>
    <w:rsid w:val="00C95A74"/>
    <w:rsid w:val="00C9694B"/>
    <w:rsid w:val="00C96D04"/>
    <w:rsid w:val="00C9793B"/>
    <w:rsid w:val="00CA0226"/>
    <w:rsid w:val="00CA1BDD"/>
    <w:rsid w:val="00CA1F55"/>
    <w:rsid w:val="00CA28BF"/>
    <w:rsid w:val="00CA2B50"/>
    <w:rsid w:val="00CA3771"/>
    <w:rsid w:val="00CA4F17"/>
    <w:rsid w:val="00CA4FAD"/>
    <w:rsid w:val="00CA526E"/>
    <w:rsid w:val="00CA5D1A"/>
    <w:rsid w:val="00CA6067"/>
    <w:rsid w:val="00CA61D2"/>
    <w:rsid w:val="00CA6CB8"/>
    <w:rsid w:val="00CB2145"/>
    <w:rsid w:val="00CB2259"/>
    <w:rsid w:val="00CB2EAF"/>
    <w:rsid w:val="00CB3BCA"/>
    <w:rsid w:val="00CB4CB2"/>
    <w:rsid w:val="00CB5CF0"/>
    <w:rsid w:val="00CB5FB2"/>
    <w:rsid w:val="00CB66B0"/>
    <w:rsid w:val="00CB6B69"/>
    <w:rsid w:val="00CB77B4"/>
    <w:rsid w:val="00CBDB09"/>
    <w:rsid w:val="00CC201F"/>
    <w:rsid w:val="00CC27F3"/>
    <w:rsid w:val="00CC31B9"/>
    <w:rsid w:val="00CC5804"/>
    <w:rsid w:val="00CC65A4"/>
    <w:rsid w:val="00CD0D4B"/>
    <w:rsid w:val="00CD12EE"/>
    <w:rsid w:val="00CD1B14"/>
    <w:rsid w:val="00CD1B64"/>
    <w:rsid w:val="00CD2DB7"/>
    <w:rsid w:val="00CD370B"/>
    <w:rsid w:val="00CD4C1B"/>
    <w:rsid w:val="00CD500B"/>
    <w:rsid w:val="00CD5615"/>
    <w:rsid w:val="00CD6723"/>
    <w:rsid w:val="00CE074C"/>
    <w:rsid w:val="00CE1F24"/>
    <w:rsid w:val="00CE5951"/>
    <w:rsid w:val="00CE7E14"/>
    <w:rsid w:val="00CF0063"/>
    <w:rsid w:val="00CF0D95"/>
    <w:rsid w:val="00CF258F"/>
    <w:rsid w:val="00CF3622"/>
    <w:rsid w:val="00CF368E"/>
    <w:rsid w:val="00CF44CF"/>
    <w:rsid w:val="00CF733C"/>
    <w:rsid w:val="00CF73E9"/>
    <w:rsid w:val="00CF7FC8"/>
    <w:rsid w:val="00CFAC24"/>
    <w:rsid w:val="00D02725"/>
    <w:rsid w:val="00D04512"/>
    <w:rsid w:val="00D06762"/>
    <w:rsid w:val="00D078A3"/>
    <w:rsid w:val="00D07DE0"/>
    <w:rsid w:val="00D09662"/>
    <w:rsid w:val="00D11D64"/>
    <w:rsid w:val="00D136E3"/>
    <w:rsid w:val="00D14892"/>
    <w:rsid w:val="00D15A52"/>
    <w:rsid w:val="00D15F8F"/>
    <w:rsid w:val="00D1640E"/>
    <w:rsid w:val="00D169E4"/>
    <w:rsid w:val="00D2041F"/>
    <w:rsid w:val="00D22F84"/>
    <w:rsid w:val="00D23919"/>
    <w:rsid w:val="00D2403C"/>
    <w:rsid w:val="00D247A1"/>
    <w:rsid w:val="00D25359"/>
    <w:rsid w:val="00D2555C"/>
    <w:rsid w:val="00D26B27"/>
    <w:rsid w:val="00D270D2"/>
    <w:rsid w:val="00D30CB5"/>
    <w:rsid w:val="00D3132E"/>
    <w:rsid w:val="00D317C0"/>
    <w:rsid w:val="00D31E35"/>
    <w:rsid w:val="00D32B03"/>
    <w:rsid w:val="00D3344C"/>
    <w:rsid w:val="00D33D6A"/>
    <w:rsid w:val="00D36D36"/>
    <w:rsid w:val="00D3E8D3"/>
    <w:rsid w:val="00D40703"/>
    <w:rsid w:val="00D40D1D"/>
    <w:rsid w:val="00D4303E"/>
    <w:rsid w:val="00D4400E"/>
    <w:rsid w:val="00D44A33"/>
    <w:rsid w:val="00D44ED4"/>
    <w:rsid w:val="00D462BA"/>
    <w:rsid w:val="00D4652A"/>
    <w:rsid w:val="00D468C8"/>
    <w:rsid w:val="00D46A16"/>
    <w:rsid w:val="00D4720E"/>
    <w:rsid w:val="00D47E81"/>
    <w:rsid w:val="00D507E2"/>
    <w:rsid w:val="00D534B3"/>
    <w:rsid w:val="00D54413"/>
    <w:rsid w:val="00D576E3"/>
    <w:rsid w:val="00D61CE0"/>
    <w:rsid w:val="00D6269E"/>
    <w:rsid w:val="00D634B5"/>
    <w:rsid w:val="00D64873"/>
    <w:rsid w:val="00D65B85"/>
    <w:rsid w:val="00D678DB"/>
    <w:rsid w:val="00D704FD"/>
    <w:rsid w:val="00D70565"/>
    <w:rsid w:val="00D70F5E"/>
    <w:rsid w:val="00D71133"/>
    <w:rsid w:val="00D72941"/>
    <w:rsid w:val="00D73BCB"/>
    <w:rsid w:val="00D73FDD"/>
    <w:rsid w:val="00D74AB8"/>
    <w:rsid w:val="00D7566F"/>
    <w:rsid w:val="00D75E9C"/>
    <w:rsid w:val="00D75EC9"/>
    <w:rsid w:val="00D77703"/>
    <w:rsid w:val="00D77F54"/>
    <w:rsid w:val="00D816C7"/>
    <w:rsid w:val="00D82E47"/>
    <w:rsid w:val="00D82F0E"/>
    <w:rsid w:val="00D830D2"/>
    <w:rsid w:val="00D835F2"/>
    <w:rsid w:val="00D846AB"/>
    <w:rsid w:val="00D84F5F"/>
    <w:rsid w:val="00D853A9"/>
    <w:rsid w:val="00D861DA"/>
    <w:rsid w:val="00D87C77"/>
    <w:rsid w:val="00D9129E"/>
    <w:rsid w:val="00D93279"/>
    <w:rsid w:val="00D94F2C"/>
    <w:rsid w:val="00D95326"/>
    <w:rsid w:val="00D97144"/>
    <w:rsid w:val="00D973A3"/>
    <w:rsid w:val="00DA0089"/>
    <w:rsid w:val="00DA01E3"/>
    <w:rsid w:val="00DA1F2D"/>
    <w:rsid w:val="00DA40B2"/>
    <w:rsid w:val="00DA42AD"/>
    <w:rsid w:val="00DA4B89"/>
    <w:rsid w:val="00DA4BEB"/>
    <w:rsid w:val="00DA52EB"/>
    <w:rsid w:val="00DA58A1"/>
    <w:rsid w:val="00DA5A0E"/>
    <w:rsid w:val="00DA664D"/>
    <w:rsid w:val="00DA75B8"/>
    <w:rsid w:val="00DB057F"/>
    <w:rsid w:val="00DB0BF1"/>
    <w:rsid w:val="00DB3FC1"/>
    <w:rsid w:val="00DB53C5"/>
    <w:rsid w:val="00DB565D"/>
    <w:rsid w:val="00DB616D"/>
    <w:rsid w:val="00DB679F"/>
    <w:rsid w:val="00DB7FEA"/>
    <w:rsid w:val="00DC0245"/>
    <w:rsid w:val="00DC0692"/>
    <w:rsid w:val="00DC12CF"/>
    <w:rsid w:val="00DC1718"/>
    <w:rsid w:val="00DC1728"/>
    <w:rsid w:val="00DC342D"/>
    <w:rsid w:val="00DC4638"/>
    <w:rsid w:val="00DC4690"/>
    <w:rsid w:val="00DC4A50"/>
    <w:rsid w:val="00DC5272"/>
    <w:rsid w:val="00DC6B98"/>
    <w:rsid w:val="00DC74E1"/>
    <w:rsid w:val="00DCC574"/>
    <w:rsid w:val="00DCED0E"/>
    <w:rsid w:val="00DD2295"/>
    <w:rsid w:val="00DD2F4E"/>
    <w:rsid w:val="00DD4DCD"/>
    <w:rsid w:val="00DD5566"/>
    <w:rsid w:val="00DD7C16"/>
    <w:rsid w:val="00DD7E71"/>
    <w:rsid w:val="00DE07A5"/>
    <w:rsid w:val="00DE17A0"/>
    <w:rsid w:val="00DE197B"/>
    <w:rsid w:val="00DE1C65"/>
    <w:rsid w:val="00DE2CE3"/>
    <w:rsid w:val="00DE35AC"/>
    <w:rsid w:val="00DE3C49"/>
    <w:rsid w:val="00DE3E21"/>
    <w:rsid w:val="00DE3EB3"/>
    <w:rsid w:val="00DE5661"/>
    <w:rsid w:val="00DE682A"/>
    <w:rsid w:val="00DE7427"/>
    <w:rsid w:val="00DF0030"/>
    <w:rsid w:val="00DF145D"/>
    <w:rsid w:val="00DF1B10"/>
    <w:rsid w:val="00DF398F"/>
    <w:rsid w:val="00DF5FDD"/>
    <w:rsid w:val="00DF6FD9"/>
    <w:rsid w:val="00DF7FF8"/>
    <w:rsid w:val="00DFF6A4"/>
    <w:rsid w:val="00E00F8E"/>
    <w:rsid w:val="00E0144C"/>
    <w:rsid w:val="00E01B51"/>
    <w:rsid w:val="00E037BF"/>
    <w:rsid w:val="00E03B24"/>
    <w:rsid w:val="00E03FA7"/>
    <w:rsid w:val="00E04DAF"/>
    <w:rsid w:val="00E05F4C"/>
    <w:rsid w:val="00E06E99"/>
    <w:rsid w:val="00E07FA1"/>
    <w:rsid w:val="00E0B125"/>
    <w:rsid w:val="00E112C7"/>
    <w:rsid w:val="00E121AE"/>
    <w:rsid w:val="00E12888"/>
    <w:rsid w:val="00E13291"/>
    <w:rsid w:val="00E13C9D"/>
    <w:rsid w:val="00E13EBC"/>
    <w:rsid w:val="00E16D0C"/>
    <w:rsid w:val="00E20F46"/>
    <w:rsid w:val="00E21266"/>
    <w:rsid w:val="00E21870"/>
    <w:rsid w:val="00E22725"/>
    <w:rsid w:val="00E2277C"/>
    <w:rsid w:val="00E22F6B"/>
    <w:rsid w:val="00E2374B"/>
    <w:rsid w:val="00E2494E"/>
    <w:rsid w:val="00E26546"/>
    <w:rsid w:val="00E267A7"/>
    <w:rsid w:val="00E267EE"/>
    <w:rsid w:val="00E26817"/>
    <w:rsid w:val="00E26B3D"/>
    <w:rsid w:val="00E32ED9"/>
    <w:rsid w:val="00E36959"/>
    <w:rsid w:val="00E36D41"/>
    <w:rsid w:val="00E371EE"/>
    <w:rsid w:val="00E37619"/>
    <w:rsid w:val="00E4089C"/>
    <w:rsid w:val="00E4272D"/>
    <w:rsid w:val="00E431DD"/>
    <w:rsid w:val="00E4374E"/>
    <w:rsid w:val="00E43CF5"/>
    <w:rsid w:val="00E447A6"/>
    <w:rsid w:val="00E47E26"/>
    <w:rsid w:val="00E50582"/>
    <w:rsid w:val="00E5058E"/>
    <w:rsid w:val="00E51733"/>
    <w:rsid w:val="00E517D3"/>
    <w:rsid w:val="00E55FC5"/>
    <w:rsid w:val="00E56264"/>
    <w:rsid w:val="00E56FB5"/>
    <w:rsid w:val="00E573FD"/>
    <w:rsid w:val="00E604B6"/>
    <w:rsid w:val="00E60E36"/>
    <w:rsid w:val="00E658F0"/>
    <w:rsid w:val="00E66002"/>
    <w:rsid w:val="00E66CA0"/>
    <w:rsid w:val="00E674F8"/>
    <w:rsid w:val="00E6B4E3"/>
    <w:rsid w:val="00E7134D"/>
    <w:rsid w:val="00E719C0"/>
    <w:rsid w:val="00E72097"/>
    <w:rsid w:val="00E746A4"/>
    <w:rsid w:val="00E7498A"/>
    <w:rsid w:val="00E765EE"/>
    <w:rsid w:val="00E80CE2"/>
    <w:rsid w:val="00E81DC6"/>
    <w:rsid w:val="00E836F5"/>
    <w:rsid w:val="00E83B90"/>
    <w:rsid w:val="00E83E05"/>
    <w:rsid w:val="00E8620A"/>
    <w:rsid w:val="00E8783D"/>
    <w:rsid w:val="00E87C8E"/>
    <w:rsid w:val="00E87CAF"/>
    <w:rsid w:val="00E92C5D"/>
    <w:rsid w:val="00E92C6C"/>
    <w:rsid w:val="00E93BE3"/>
    <w:rsid w:val="00E94656"/>
    <w:rsid w:val="00E94BAB"/>
    <w:rsid w:val="00E94CFE"/>
    <w:rsid w:val="00E95B28"/>
    <w:rsid w:val="00E9660E"/>
    <w:rsid w:val="00E96757"/>
    <w:rsid w:val="00E9686F"/>
    <w:rsid w:val="00E96ACE"/>
    <w:rsid w:val="00EA2856"/>
    <w:rsid w:val="00EA2B82"/>
    <w:rsid w:val="00EA3425"/>
    <w:rsid w:val="00EA4E02"/>
    <w:rsid w:val="00EB2F6A"/>
    <w:rsid w:val="00EB72A1"/>
    <w:rsid w:val="00EC1C56"/>
    <w:rsid w:val="00EC323B"/>
    <w:rsid w:val="00EC4757"/>
    <w:rsid w:val="00EC6885"/>
    <w:rsid w:val="00EC7E29"/>
    <w:rsid w:val="00ED08FD"/>
    <w:rsid w:val="00ED0E4C"/>
    <w:rsid w:val="00ED178D"/>
    <w:rsid w:val="00ED1EDE"/>
    <w:rsid w:val="00ED2A75"/>
    <w:rsid w:val="00ED2F6A"/>
    <w:rsid w:val="00ED3590"/>
    <w:rsid w:val="00ED402C"/>
    <w:rsid w:val="00ED4D81"/>
    <w:rsid w:val="00ED5A8D"/>
    <w:rsid w:val="00ED6859"/>
    <w:rsid w:val="00ED7975"/>
    <w:rsid w:val="00EE0DDC"/>
    <w:rsid w:val="00EE1004"/>
    <w:rsid w:val="00EE3899"/>
    <w:rsid w:val="00EE516B"/>
    <w:rsid w:val="00EE5BFC"/>
    <w:rsid w:val="00EE6603"/>
    <w:rsid w:val="00EE67C9"/>
    <w:rsid w:val="00EEBBAB"/>
    <w:rsid w:val="00EF00B3"/>
    <w:rsid w:val="00EF1496"/>
    <w:rsid w:val="00EF3A63"/>
    <w:rsid w:val="00EF3EB6"/>
    <w:rsid w:val="00EF57EA"/>
    <w:rsid w:val="00EF63DB"/>
    <w:rsid w:val="00EFEA43"/>
    <w:rsid w:val="00F01C7E"/>
    <w:rsid w:val="00F03402"/>
    <w:rsid w:val="00F039D4"/>
    <w:rsid w:val="00F054F1"/>
    <w:rsid w:val="00F05B59"/>
    <w:rsid w:val="00F06104"/>
    <w:rsid w:val="00F07E7A"/>
    <w:rsid w:val="00F10D57"/>
    <w:rsid w:val="00F11309"/>
    <w:rsid w:val="00F119E4"/>
    <w:rsid w:val="00F12A91"/>
    <w:rsid w:val="00F133B9"/>
    <w:rsid w:val="00F1378E"/>
    <w:rsid w:val="00F13A2D"/>
    <w:rsid w:val="00F140CD"/>
    <w:rsid w:val="00F14D7F"/>
    <w:rsid w:val="00F14E0C"/>
    <w:rsid w:val="00F15A35"/>
    <w:rsid w:val="00F16DFB"/>
    <w:rsid w:val="00F1707F"/>
    <w:rsid w:val="00F20AC8"/>
    <w:rsid w:val="00F2123F"/>
    <w:rsid w:val="00F24ABE"/>
    <w:rsid w:val="00F2506E"/>
    <w:rsid w:val="00F262D5"/>
    <w:rsid w:val="00F26F64"/>
    <w:rsid w:val="00F30381"/>
    <w:rsid w:val="00F32182"/>
    <w:rsid w:val="00F32736"/>
    <w:rsid w:val="00F3454B"/>
    <w:rsid w:val="00F3FA75"/>
    <w:rsid w:val="00F430DF"/>
    <w:rsid w:val="00F43683"/>
    <w:rsid w:val="00F439A3"/>
    <w:rsid w:val="00F44EC1"/>
    <w:rsid w:val="00F47CA8"/>
    <w:rsid w:val="00F4AF92"/>
    <w:rsid w:val="00F5158A"/>
    <w:rsid w:val="00F517BE"/>
    <w:rsid w:val="00F52267"/>
    <w:rsid w:val="00F522E3"/>
    <w:rsid w:val="00F53336"/>
    <w:rsid w:val="00F54F06"/>
    <w:rsid w:val="00F567F2"/>
    <w:rsid w:val="00F56A16"/>
    <w:rsid w:val="00F61064"/>
    <w:rsid w:val="00F63D75"/>
    <w:rsid w:val="00F6450B"/>
    <w:rsid w:val="00F6475A"/>
    <w:rsid w:val="00F65280"/>
    <w:rsid w:val="00F65B7F"/>
    <w:rsid w:val="00F66145"/>
    <w:rsid w:val="00F67719"/>
    <w:rsid w:val="00F72CD6"/>
    <w:rsid w:val="00F7324C"/>
    <w:rsid w:val="00F7636F"/>
    <w:rsid w:val="00F77F86"/>
    <w:rsid w:val="00F8036D"/>
    <w:rsid w:val="00F81980"/>
    <w:rsid w:val="00F81ECE"/>
    <w:rsid w:val="00F82333"/>
    <w:rsid w:val="00F82D7F"/>
    <w:rsid w:val="00F83062"/>
    <w:rsid w:val="00F83416"/>
    <w:rsid w:val="00F845CB"/>
    <w:rsid w:val="00F84B5F"/>
    <w:rsid w:val="00F86449"/>
    <w:rsid w:val="00F90204"/>
    <w:rsid w:val="00F90374"/>
    <w:rsid w:val="00F90A40"/>
    <w:rsid w:val="00F90D70"/>
    <w:rsid w:val="00F929AA"/>
    <w:rsid w:val="00F93485"/>
    <w:rsid w:val="00F941C7"/>
    <w:rsid w:val="00F94F84"/>
    <w:rsid w:val="00F95786"/>
    <w:rsid w:val="00F95BF2"/>
    <w:rsid w:val="00FA08DC"/>
    <w:rsid w:val="00FA2019"/>
    <w:rsid w:val="00FA25E9"/>
    <w:rsid w:val="00FA2C27"/>
    <w:rsid w:val="00FA32FB"/>
    <w:rsid w:val="00FA3555"/>
    <w:rsid w:val="00FA57A6"/>
    <w:rsid w:val="00FA61EC"/>
    <w:rsid w:val="00FA6441"/>
    <w:rsid w:val="00FA6C32"/>
    <w:rsid w:val="00FA737D"/>
    <w:rsid w:val="00FB6035"/>
    <w:rsid w:val="00FB72BF"/>
    <w:rsid w:val="00FB75E1"/>
    <w:rsid w:val="00FB7750"/>
    <w:rsid w:val="00FC009E"/>
    <w:rsid w:val="00FC035A"/>
    <w:rsid w:val="00FC0E4A"/>
    <w:rsid w:val="00FC1C86"/>
    <w:rsid w:val="00FC3814"/>
    <w:rsid w:val="00FC3A2C"/>
    <w:rsid w:val="00FD05CA"/>
    <w:rsid w:val="00FD0A93"/>
    <w:rsid w:val="00FD20F9"/>
    <w:rsid w:val="00FD427C"/>
    <w:rsid w:val="00FD5F8D"/>
    <w:rsid w:val="00FE06F1"/>
    <w:rsid w:val="00FE1257"/>
    <w:rsid w:val="00FE18CF"/>
    <w:rsid w:val="00FE35A4"/>
    <w:rsid w:val="00FE5A8D"/>
    <w:rsid w:val="00FE5E0D"/>
    <w:rsid w:val="00FF1BBD"/>
    <w:rsid w:val="00FF1F9A"/>
    <w:rsid w:val="00FF2093"/>
    <w:rsid w:val="00FF38CF"/>
    <w:rsid w:val="00FF3E2A"/>
    <w:rsid w:val="00FF3F19"/>
    <w:rsid w:val="00FF4B56"/>
    <w:rsid w:val="00FF4C96"/>
    <w:rsid w:val="00FF5DAF"/>
    <w:rsid w:val="00FF6C34"/>
    <w:rsid w:val="0100A1B5"/>
    <w:rsid w:val="0101198F"/>
    <w:rsid w:val="010153B6"/>
    <w:rsid w:val="010169F8"/>
    <w:rsid w:val="01027602"/>
    <w:rsid w:val="0103112B"/>
    <w:rsid w:val="0104033E"/>
    <w:rsid w:val="0104C33E"/>
    <w:rsid w:val="01075820"/>
    <w:rsid w:val="0107F3C8"/>
    <w:rsid w:val="010A44BC"/>
    <w:rsid w:val="010AA6F4"/>
    <w:rsid w:val="010C54E6"/>
    <w:rsid w:val="010D8FB8"/>
    <w:rsid w:val="010DA5B2"/>
    <w:rsid w:val="010EEF73"/>
    <w:rsid w:val="01101E5F"/>
    <w:rsid w:val="011025B7"/>
    <w:rsid w:val="0111C61E"/>
    <w:rsid w:val="011289D6"/>
    <w:rsid w:val="0115A9F4"/>
    <w:rsid w:val="0115FBF1"/>
    <w:rsid w:val="011749EF"/>
    <w:rsid w:val="0117C075"/>
    <w:rsid w:val="0117D35E"/>
    <w:rsid w:val="011D906A"/>
    <w:rsid w:val="011DC8C6"/>
    <w:rsid w:val="011DCACF"/>
    <w:rsid w:val="012157C7"/>
    <w:rsid w:val="0124BB2D"/>
    <w:rsid w:val="01253F29"/>
    <w:rsid w:val="012583B6"/>
    <w:rsid w:val="0125914A"/>
    <w:rsid w:val="0126C105"/>
    <w:rsid w:val="012A1F3A"/>
    <w:rsid w:val="0131F92C"/>
    <w:rsid w:val="01322215"/>
    <w:rsid w:val="01324FD6"/>
    <w:rsid w:val="0133A9D5"/>
    <w:rsid w:val="0136A50A"/>
    <w:rsid w:val="01370CDE"/>
    <w:rsid w:val="013B0540"/>
    <w:rsid w:val="013FDBA4"/>
    <w:rsid w:val="013FF98E"/>
    <w:rsid w:val="01415F89"/>
    <w:rsid w:val="0143ABB1"/>
    <w:rsid w:val="0144C4FE"/>
    <w:rsid w:val="014CF614"/>
    <w:rsid w:val="014E78B3"/>
    <w:rsid w:val="014F70E6"/>
    <w:rsid w:val="0150F4F0"/>
    <w:rsid w:val="0153829B"/>
    <w:rsid w:val="0155089F"/>
    <w:rsid w:val="015512CE"/>
    <w:rsid w:val="01580EE5"/>
    <w:rsid w:val="015E6E32"/>
    <w:rsid w:val="015F57FA"/>
    <w:rsid w:val="015F6429"/>
    <w:rsid w:val="015FCEB6"/>
    <w:rsid w:val="01606DD0"/>
    <w:rsid w:val="0160EB33"/>
    <w:rsid w:val="0162FF2F"/>
    <w:rsid w:val="0163208B"/>
    <w:rsid w:val="01632795"/>
    <w:rsid w:val="01641A82"/>
    <w:rsid w:val="016509D5"/>
    <w:rsid w:val="016612CA"/>
    <w:rsid w:val="0168CA82"/>
    <w:rsid w:val="0169AE45"/>
    <w:rsid w:val="016FA38E"/>
    <w:rsid w:val="01734F29"/>
    <w:rsid w:val="01735D72"/>
    <w:rsid w:val="01736AC1"/>
    <w:rsid w:val="01741BA2"/>
    <w:rsid w:val="0174CFC0"/>
    <w:rsid w:val="01750B34"/>
    <w:rsid w:val="01793C47"/>
    <w:rsid w:val="0179909C"/>
    <w:rsid w:val="017B14D7"/>
    <w:rsid w:val="017B28FA"/>
    <w:rsid w:val="017E064E"/>
    <w:rsid w:val="017E7EE5"/>
    <w:rsid w:val="017F7702"/>
    <w:rsid w:val="0184A850"/>
    <w:rsid w:val="0184DDE1"/>
    <w:rsid w:val="018847E0"/>
    <w:rsid w:val="018A113E"/>
    <w:rsid w:val="018A3030"/>
    <w:rsid w:val="018E63C6"/>
    <w:rsid w:val="018F3DC6"/>
    <w:rsid w:val="018FD729"/>
    <w:rsid w:val="01914E8E"/>
    <w:rsid w:val="0192B72F"/>
    <w:rsid w:val="01941AD5"/>
    <w:rsid w:val="019650A4"/>
    <w:rsid w:val="019672EA"/>
    <w:rsid w:val="0197A4B6"/>
    <w:rsid w:val="019ACF5E"/>
    <w:rsid w:val="019B801F"/>
    <w:rsid w:val="019CD48E"/>
    <w:rsid w:val="019F27B3"/>
    <w:rsid w:val="01A1DCA1"/>
    <w:rsid w:val="01A29868"/>
    <w:rsid w:val="01A4B466"/>
    <w:rsid w:val="01ACE8D9"/>
    <w:rsid w:val="01AD3905"/>
    <w:rsid w:val="01AD86EC"/>
    <w:rsid w:val="01AFE685"/>
    <w:rsid w:val="01B0D25C"/>
    <w:rsid w:val="01B1B51D"/>
    <w:rsid w:val="01B259F0"/>
    <w:rsid w:val="01B3DA94"/>
    <w:rsid w:val="01B4C1F1"/>
    <w:rsid w:val="01B61399"/>
    <w:rsid w:val="01B70A1D"/>
    <w:rsid w:val="01B746AC"/>
    <w:rsid w:val="01B79960"/>
    <w:rsid w:val="01B899A6"/>
    <w:rsid w:val="01B9BEC6"/>
    <w:rsid w:val="01BC8933"/>
    <w:rsid w:val="01BCE9DF"/>
    <w:rsid w:val="01BEAC42"/>
    <w:rsid w:val="01BFD34C"/>
    <w:rsid w:val="01C243C0"/>
    <w:rsid w:val="01C2A25C"/>
    <w:rsid w:val="01C40F75"/>
    <w:rsid w:val="01C535B0"/>
    <w:rsid w:val="01C5AD6D"/>
    <w:rsid w:val="01C820AA"/>
    <w:rsid w:val="01CA9A13"/>
    <w:rsid w:val="01CAF8CB"/>
    <w:rsid w:val="01CEE685"/>
    <w:rsid w:val="01D114D7"/>
    <w:rsid w:val="01DBEA23"/>
    <w:rsid w:val="01E72457"/>
    <w:rsid w:val="01E7CD9C"/>
    <w:rsid w:val="01E81164"/>
    <w:rsid w:val="01EA2A01"/>
    <w:rsid w:val="01EC85DC"/>
    <w:rsid w:val="01EDE9F5"/>
    <w:rsid w:val="01EE4F35"/>
    <w:rsid w:val="01EF6E0B"/>
    <w:rsid w:val="01EFF0BB"/>
    <w:rsid w:val="01F06341"/>
    <w:rsid w:val="01F3E6DF"/>
    <w:rsid w:val="01F63447"/>
    <w:rsid w:val="01FD3980"/>
    <w:rsid w:val="01FD6F3E"/>
    <w:rsid w:val="01FF84E3"/>
    <w:rsid w:val="01FFDA42"/>
    <w:rsid w:val="0200B54D"/>
    <w:rsid w:val="0202D2D1"/>
    <w:rsid w:val="0204EAF9"/>
    <w:rsid w:val="02070700"/>
    <w:rsid w:val="0207B98F"/>
    <w:rsid w:val="02098494"/>
    <w:rsid w:val="0209DB6C"/>
    <w:rsid w:val="020C7D2D"/>
    <w:rsid w:val="020E8E04"/>
    <w:rsid w:val="0214EF38"/>
    <w:rsid w:val="021569E9"/>
    <w:rsid w:val="0217F9D6"/>
    <w:rsid w:val="021931BF"/>
    <w:rsid w:val="02193E87"/>
    <w:rsid w:val="021A8B91"/>
    <w:rsid w:val="021AC53B"/>
    <w:rsid w:val="021D0CD2"/>
    <w:rsid w:val="021DD301"/>
    <w:rsid w:val="022022D6"/>
    <w:rsid w:val="0221A6BD"/>
    <w:rsid w:val="02240D13"/>
    <w:rsid w:val="022437E9"/>
    <w:rsid w:val="0225F968"/>
    <w:rsid w:val="02266824"/>
    <w:rsid w:val="02266A8B"/>
    <w:rsid w:val="0228C384"/>
    <w:rsid w:val="022CA05E"/>
    <w:rsid w:val="022E2DC6"/>
    <w:rsid w:val="022E9221"/>
    <w:rsid w:val="022F09A9"/>
    <w:rsid w:val="022F2556"/>
    <w:rsid w:val="0232C8F2"/>
    <w:rsid w:val="0236BFDA"/>
    <w:rsid w:val="023716A7"/>
    <w:rsid w:val="0237502A"/>
    <w:rsid w:val="0239C469"/>
    <w:rsid w:val="023A899C"/>
    <w:rsid w:val="023B2C3F"/>
    <w:rsid w:val="023C3A75"/>
    <w:rsid w:val="023DFCFD"/>
    <w:rsid w:val="023E47EC"/>
    <w:rsid w:val="023FE41A"/>
    <w:rsid w:val="0242C457"/>
    <w:rsid w:val="0245E603"/>
    <w:rsid w:val="0246188A"/>
    <w:rsid w:val="024838DA"/>
    <w:rsid w:val="024A96A1"/>
    <w:rsid w:val="024AEDF2"/>
    <w:rsid w:val="024D8A58"/>
    <w:rsid w:val="024D8B52"/>
    <w:rsid w:val="024E0514"/>
    <w:rsid w:val="024F8030"/>
    <w:rsid w:val="02519D95"/>
    <w:rsid w:val="02598619"/>
    <w:rsid w:val="0259B310"/>
    <w:rsid w:val="025B5CA5"/>
    <w:rsid w:val="025D6ED1"/>
    <w:rsid w:val="025DC11C"/>
    <w:rsid w:val="0265B5C8"/>
    <w:rsid w:val="0265CA19"/>
    <w:rsid w:val="026C2D4F"/>
    <w:rsid w:val="026C8427"/>
    <w:rsid w:val="026ED0F1"/>
    <w:rsid w:val="02700A48"/>
    <w:rsid w:val="0273B3F0"/>
    <w:rsid w:val="0274594E"/>
    <w:rsid w:val="027AAB4D"/>
    <w:rsid w:val="0283314D"/>
    <w:rsid w:val="0287346F"/>
    <w:rsid w:val="02875500"/>
    <w:rsid w:val="02881A37"/>
    <w:rsid w:val="028880AA"/>
    <w:rsid w:val="028BF4CF"/>
    <w:rsid w:val="028CBD41"/>
    <w:rsid w:val="028D2DD2"/>
    <w:rsid w:val="0290E524"/>
    <w:rsid w:val="0291572B"/>
    <w:rsid w:val="02950E8D"/>
    <w:rsid w:val="02959D2C"/>
    <w:rsid w:val="0295DB66"/>
    <w:rsid w:val="02969EA0"/>
    <w:rsid w:val="0299A69A"/>
    <w:rsid w:val="029A8570"/>
    <w:rsid w:val="02A1054E"/>
    <w:rsid w:val="02A7C034"/>
    <w:rsid w:val="02A8C425"/>
    <w:rsid w:val="02AE7A95"/>
    <w:rsid w:val="02AF7C67"/>
    <w:rsid w:val="02B0B99E"/>
    <w:rsid w:val="02B1EC46"/>
    <w:rsid w:val="02B69265"/>
    <w:rsid w:val="02B77097"/>
    <w:rsid w:val="02B98CE1"/>
    <w:rsid w:val="02BA9054"/>
    <w:rsid w:val="02BF6251"/>
    <w:rsid w:val="02C09A09"/>
    <w:rsid w:val="02C15699"/>
    <w:rsid w:val="02C18400"/>
    <w:rsid w:val="02C2F842"/>
    <w:rsid w:val="02C2FC2F"/>
    <w:rsid w:val="02C4806D"/>
    <w:rsid w:val="02C4EC2B"/>
    <w:rsid w:val="02C56CD8"/>
    <w:rsid w:val="02C62080"/>
    <w:rsid w:val="02CA199D"/>
    <w:rsid w:val="02CB3281"/>
    <w:rsid w:val="02CD2BC4"/>
    <w:rsid w:val="02CEE650"/>
    <w:rsid w:val="02D08146"/>
    <w:rsid w:val="02D2C703"/>
    <w:rsid w:val="02DF6937"/>
    <w:rsid w:val="02E041C3"/>
    <w:rsid w:val="02E0F6F0"/>
    <w:rsid w:val="02E4F159"/>
    <w:rsid w:val="02EA0227"/>
    <w:rsid w:val="02EF468A"/>
    <w:rsid w:val="02F2D57E"/>
    <w:rsid w:val="02F3EAEC"/>
    <w:rsid w:val="02F4C72F"/>
    <w:rsid w:val="02F777C4"/>
    <w:rsid w:val="02F7F88B"/>
    <w:rsid w:val="02F94E89"/>
    <w:rsid w:val="02FAC078"/>
    <w:rsid w:val="02FFC945"/>
    <w:rsid w:val="03005D22"/>
    <w:rsid w:val="0302AD07"/>
    <w:rsid w:val="030469CF"/>
    <w:rsid w:val="0308BC0F"/>
    <w:rsid w:val="0309DDCF"/>
    <w:rsid w:val="030ACB8B"/>
    <w:rsid w:val="030BBDBD"/>
    <w:rsid w:val="030D6B17"/>
    <w:rsid w:val="030D943D"/>
    <w:rsid w:val="030DADA3"/>
    <w:rsid w:val="030FA27A"/>
    <w:rsid w:val="031192CB"/>
    <w:rsid w:val="0312F858"/>
    <w:rsid w:val="031304E7"/>
    <w:rsid w:val="0314E460"/>
    <w:rsid w:val="031560FD"/>
    <w:rsid w:val="03198EA4"/>
    <w:rsid w:val="031B7934"/>
    <w:rsid w:val="031C6033"/>
    <w:rsid w:val="031D5BD1"/>
    <w:rsid w:val="031FB7F2"/>
    <w:rsid w:val="0322176F"/>
    <w:rsid w:val="0322929D"/>
    <w:rsid w:val="0328217F"/>
    <w:rsid w:val="0328B8B9"/>
    <w:rsid w:val="032B5D86"/>
    <w:rsid w:val="032C11F3"/>
    <w:rsid w:val="032DA71B"/>
    <w:rsid w:val="032E4F99"/>
    <w:rsid w:val="032FDB07"/>
    <w:rsid w:val="03330F34"/>
    <w:rsid w:val="0334C03B"/>
    <w:rsid w:val="03379258"/>
    <w:rsid w:val="0338BA24"/>
    <w:rsid w:val="033F1E1D"/>
    <w:rsid w:val="03418958"/>
    <w:rsid w:val="03447B4B"/>
    <w:rsid w:val="0344AE80"/>
    <w:rsid w:val="0344D650"/>
    <w:rsid w:val="03453117"/>
    <w:rsid w:val="0345863B"/>
    <w:rsid w:val="034ABFEB"/>
    <w:rsid w:val="034C905A"/>
    <w:rsid w:val="034E557E"/>
    <w:rsid w:val="034EC407"/>
    <w:rsid w:val="034F28F2"/>
    <w:rsid w:val="03523924"/>
    <w:rsid w:val="0355292A"/>
    <w:rsid w:val="035998E6"/>
    <w:rsid w:val="035FDC76"/>
    <w:rsid w:val="03603BA1"/>
    <w:rsid w:val="036054B3"/>
    <w:rsid w:val="0360EAFA"/>
    <w:rsid w:val="036DDC55"/>
    <w:rsid w:val="03718AEE"/>
    <w:rsid w:val="03720DCA"/>
    <w:rsid w:val="03748793"/>
    <w:rsid w:val="037687AC"/>
    <w:rsid w:val="037B8944"/>
    <w:rsid w:val="037E5C3D"/>
    <w:rsid w:val="03803592"/>
    <w:rsid w:val="0382680F"/>
    <w:rsid w:val="038374B8"/>
    <w:rsid w:val="03837CAA"/>
    <w:rsid w:val="038AC8AC"/>
    <w:rsid w:val="038B3F84"/>
    <w:rsid w:val="038B64C9"/>
    <w:rsid w:val="038C4BE0"/>
    <w:rsid w:val="038D0912"/>
    <w:rsid w:val="038D104D"/>
    <w:rsid w:val="0392BB13"/>
    <w:rsid w:val="0394DCA4"/>
    <w:rsid w:val="039502DD"/>
    <w:rsid w:val="039C2EC9"/>
    <w:rsid w:val="039D1731"/>
    <w:rsid w:val="039F5808"/>
    <w:rsid w:val="03A2762E"/>
    <w:rsid w:val="03A3DA25"/>
    <w:rsid w:val="03A5D645"/>
    <w:rsid w:val="03A9B4D8"/>
    <w:rsid w:val="03B0821A"/>
    <w:rsid w:val="03B2B574"/>
    <w:rsid w:val="03B648A8"/>
    <w:rsid w:val="03B6BB59"/>
    <w:rsid w:val="03B8A8EC"/>
    <w:rsid w:val="03B971C7"/>
    <w:rsid w:val="03B9EBBF"/>
    <w:rsid w:val="03BC5999"/>
    <w:rsid w:val="03BC6295"/>
    <w:rsid w:val="03BCB436"/>
    <w:rsid w:val="03C31E42"/>
    <w:rsid w:val="03C63086"/>
    <w:rsid w:val="03CF5DEE"/>
    <w:rsid w:val="03D51382"/>
    <w:rsid w:val="03DC594B"/>
    <w:rsid w:val="03E188C9"/>
    <w:rsid w:val="03E1A60F"/>
    <w:rsid w:val="03E2FE82"/>
    <w:rsid w:val="03E52F44"/>
    <w:rsid w:val="03EA6448"/>
    <w:rsid w:val="03EB7B2B"/>
    <w:rsid w:val="03EC89E4"/>
    <w:rsid w:val="03EC9409"/>
    <w:rsid w:val="03EF14A8"/>
    <w:rsid w:val="03EFA34E"/>
    <w:rsid w:val="03F09FDF"/>
    <w:rsid w:val="03F22095"/>
    <w:rsid w:val="03F23D15"/>
    <w:rsid w:val="03F8E86B"/>
    <w:rsid w:val="03F961D6"/>
    <w:rsid w:val="03FCC7A2"/>
    <w:rsid w:val="03FCF948"/>
    <w:rsid w:val="03FFD15B"/>
    <w:rsid w:val="04007C35"/>
    <w:rsid w:val="0401388C"/>
    <w:rsid w:val="0401FCC5"/>
    <w:rsid w:val="04042D52"/>
    <w:rsid w:val="04043FAF"/>
    <w:rsid w:val="0404696C"/>
    <w:rsid w:val="040A53D7"/>
    <w:rsid w:val="040A9BB8"/>
    <w:rsid w:val="040AA785"/>
    <w:rsid w:val="040ACF4F"/>
    <w:rsid w:val="040FC31A"/>
    <w:rsid w:val="0413719B"/>
    <w:rsid w:val="0415B53F"/>
    <w:rsid w:val="04165AB0"/>
    <w:rsid w:val="041714CC"/>
    <w:rsid w:val="0417225D"/>
    <w:rsid w:val="0417DDB3"/>
    <w:rsid w:val="04181D6A"/>
    <w:rsid w:val="0421AEA2"/>
    <w:rsid w:val="042204C7"/>
    <w:rsid w:val="0424AD6F"/>
    <w:rsid w:val="04265491"/>
    <w:rsid w:val="042A4C93"/>
    <w:rsid w:val="042B5835"/>
    <w:rsid w:val="042D347E"/>
    <w:rsid w:val="042F3DF8"/>
    <w:rsid w:val="0432A071"/>
    <w:rsid w:val="04359819"/>
    <w:rsid w:val="043763DC"/>
    <w:rsid w:val="043A0154"/>
    <w:rsid w:val="043AB3DD"/>
    <w:rsid w:val="043EA391"/>
    <w:rsid w:val="043FA6F4"/>
    <w:rsid w:val="0444302C"/>
    <w:rsid w:val="044478B1"/>
    <w:rsid w:val="044B0E84"/>
    <w:rsid w:val="044B644B"/>
    <w:rsid w:val="044D104D"/>
    <w:rsid w:val="0452DC08"/>
    <w:rsid w:val="04535971"/>
    <w:rsid w:val="04535A77"/>
    <w:rsid w:val="0453D9EB"/>
    <w:rsid w:val="04545D56"/>
    <w:rsid w:val="04552ED8"/>
    <w:rsid w:val="04558183"/>
    <w:rsid w:val="04570B37"/>
    <w:rsid w:val="045B3867"/>
    <w:rsid w:val="045D320C"/>
    <w:rsid w:val="045EED21"/>
    <w:rsid w:val="0461B01B"/>
    <w:rsid w:val="04638C57"/>
    <w:rsid w:val="046E04D2"/>
    <w:rsid w:val="046F5ADD"/>
    <w:rsid w:val="0474DB58"/>
    <w:rsid w:val="04757207"/>
    <w:rsid w:val="04762783"/>
    <w:rsid w:val="04776634"/>
    <w:rsid w:val="0478056A"/>
    <w:rsid w:val="047A3702"/>
    <w:rsid w:val="047A9F96"/>
    <w:rsid w:val="047B3069"/>
    <w:rsid w:val="047F6BF9"/>
    <w:rsid w:val="047FA033"/>
    <w:rsid w:val="048199C8"/>
    <w:rsid w:val="048327A2"/>
    <w:rsid w:val="0483567B"/>
    <w:rsid w:val="0491D736"/>
    <w:rsid w:val="049291D6"/>
    <w:rsid w:val="04981CCB"/>
    <w:rsid w:val="04987BCB"/>
    <w:rsid w:val="04999D6C"/>
    <w:rsid w:val="049A0ECF"/>
    <w:rsid w:val="049ACEA0"/>
    <w:rsid w:val="049B01A3"/>
    <w:rsid w:val="049B1DCF"/>
    <w:rsid w:val="049B4497"/>
    <w:rsid w:val="049BBCC5"/>
    <w:rsid w:val="04A2442E"/>
    <w:rsid w:val="04A32811"/>
    <w:rsid w:val="04A3CE2D"/>
    <w:rsid w:val="04A4C5B7"/>
    <w:rsid w:val="04A51373"/>
    <w:rsid w:val="04A8521B"/>
    <w:rsid w:val="04A988A6"/>
    <w:rsid w:val="04AB097B"/>
    <w:rsid w:val="04AC986D"/>
    <w:rsid w:val="04B30705"/>
    <w:rsid w:val="04B363B6"/>
    <w:rsid w:val="04B43A59"/>
    <w:rsid w:val="04B539A2"/>
    <w:rsid w:val="04B84BCA"/>
    <w:rsid w:val="04B88B00"/>
    <w:rsid w:val="04B9C1CA"/>
    <w:rsid w:val="04B9E58E"/>
    <w:rsid w:val="04BA6108"/>
    <w:rsid w:val="04BAE102"/>
    <w:rsid w:val="04BDD0BB"/>
    <w:rsid w:val="04BE73EF"/>
    <w:rsid w:val="04BEC913"/>
    <w:rsid w:val="04C2D6B8"/>
    <w:rsid w:val="04C31DF0"/>
    <w:rsid w:val="04C39AE2"/>
    <w:rsid w:val="04C42FB9"/>
    <w:rsid w:val="04C81048"/>
    <w:rsid w:val="04C89D41"/>
    <w:rsid w:val="04C93A14"/>
    <w:rsid w:val="04CA9DCC"/>
    <w:rsid w:val="04CB3BE1"/>
    <w:rsid w:val="04CBB9FD"/>
    <w:rsid w:val="04CFC751"/>
    <w:rsid w:val="04D104B1"/>
    <w:rsid w:val="04D5D8F7"/>
    <w:rsid w:val="04D62FB0"/>
    <w:rsid w:val="04D71358"/>
    <w:rsid w:val="04D868B5"/>
    <w:rsid w:val="04DD25C5"/>
    <w:rsid w:val="04DD5F51"/>
    <w:rsid w:val="04DFDF84"/>
    <w:rsid w:val="04E02D19"/>
    <w:rsid w:val="04E14CB8"/>
    <w:rsid w:val="04E84C8A"/>
    <w:rsid w:val="04E872D7"/>
    <w:rsid w:val="04ED9128"/>
    <w:rsid w:val="04EDF266"/>
    <w:rsid w:val="04F1471A"/>
    <w:rsid w:val="04F32FE9"/>
    <w:rsid w:val="04F89632"/>
    <w:rsid w:val="04FA4165"/>
    <w:rsid w:val="04FB67E5"/>
    <w:rsid w:val="04FBA143"/>
    <w:rsid w:val="04FC56F7"/>
    <w:rsid w:val="04FD5FF1"/>
    <w:rsid w:val="04FD886A"/>
    <w:rsid w:val="05028EB6"/>
    <w:rsid w:val="0502AC93"/>
    <w:rsid w:val="05055D59"/>
    <w:rsid w:val="0507044A"/>
    <w:rsid w:val="05073A08"/>
    <w:rsid w:val="0508EC02"/>
    <w:rsid w:val="05092678"/>
    <w:rsid w:val="050A64CE"/>
    <w:rsid w:val="050ED363"/>
    <w:rsid w:val="0514396F"/>
    <w:rsid w:val="0518081D"/>
    <w:rsid w:val="0518A1D9"/>
    <w:rsid w:val="0519A070"/>
    <w:rsid w:val="051A43D0"/>
    <w:rsid w:val="051AEDA5"/>
    <w:rsid w:val="051B6FCA"/>
    <w:rsid w:val="051E5000"/>
    <w:rsid w:val="051F6112"/>
    <w:rsid w:val="0521111F"/>
    <w:rsid w:val="05229604"/>
    <w:rsid w:val="0523D701"/>
    <w:rsid w:val="0524484F"/>
    <w:rsid w:val="052AAEDD"/>
    <w:rsid w:val="052B0F38"/>
    <w:rsid w:val="052ED44F"/>
    <w:rsid w:val="0532E158"/>
    <w:rsid w:val="0532F080"/>
    <w:rsid w:val="0533781B"/>
    <w:rsid w:val="0534A4E8"/>
    <w:rsid w:val="0536628A"/>
    <w:rsid w:val="05381930"/>
    <w:rsid w:val="05388CF5"/>
    <w:rsid w:val="053A4E2C"/>
    <w:rsid w:val="053CF9B5"/>
    <w:rsid w:val="053D38E1"/>
    <w:rsid w:val="053E59CF"/>
    <w:rsid w:val="05425347"/>
    <w:rsid w:val="05445052"/>
    <w:rsid w:val="0544E308"/>
    <w:rsid w:val="05468B8C"/>
    <w:rsid w:val="0547081E"/>
    <w:rsid w:val="0547101C"/>
    <w:rsid w:val="05475A1D"/>
    <w:rsid w:val="05497438"/>
    <w:rsid w:val="054A12E7"/>
    <w:rsid w:val="054B10D4"/>
    <w:rsid w:val="054D270C"/>
    <w:rsid w:val="054D74B5"/>
    <w:rsid w:val="054EF4BA"/>
    <w:rsid w:val="0550B7B2"/>
    <w:rsid w:val="0554528A"/>
    <w:rsid w:val="0556D348"/>
    <w:rsid w:val="05587C7F"/>
    <w:rsid w:val="0558B733"/>
    <w:rsid w:val="055A75DE"/>
    <w:rsid w:val="055CC051"/>
    <w:rsid w:val="055DC543"/>
    <w:rsid w:val="055E1BF1"/>
    <w:rsid w:val="055E51F6"/>
    <w:rsid w:val="055E9258"/>
    <w:rsid w:val="05606131"/>
    <w:rsid w:val="0562AFEC"/>
    <w:rsid w:val="0569063D"/>
    <w:rsid w:val="0569B519"/>
    <w:rsid w:val="056D8FBD"/>
    <w:rsid w:val="056E19D8"/>
    <w:rsid w:val="057164B5"/>
    <w:rsid w:val="0571CF7B"/>
    <w:rsid w:val="05734A69"/>
    <w:rsid w:val="0576A30C"/>
    <w:rsid w:val="057706E5"/>
    <w:rsid w:val="057746BF"/>
    <w:rsid w:val="057AB503"/>
    <w:rsid w:val="057B4CCC"/>
    <w:rsid w:val="057F5336"/>
    <w:rsid w:val="0580A6ED"/>
    <w:rsid w:val="0581D81A"/>
    <w:rsid w:val="0582B024"/>
    <w:rsid w:val="0588AD54"/>
    <w:rsid w:val="058950C6"/>
    <w:rsid w:val="058AE554"/>
    <w:rsid w:val="058CA272"/>
    <w:rsid w:val="058E8545"/>
    <w:rsid w:val="0593C06F"/>
    <w:rsid w:val="0595E857"/>
    <w:rsid w:val="05960406"/>
    <w:rsid w:val="0597FF55"/>
    <w:rsid w:val="0599A873"/>
    <w:rsid w:val="059BF411"/>
    <w:rsid w:val="059DEA00"/>
    <w:rsid w:val="059E2840"/>
    <w:rsid w:val="05A041E6"/>
    <w:rsid w:val="05A5D759"/>
    <w:rsid w:val="05A93F31"/>
    <w:rsid w:val="05A9F596"/>
    <w:rsid w:val="05AB9C2D"/>
    <w:rsid w:val="05ABE221"/>
    <w:rsid w:val="05AD16B6"/>
    <w:rsid w:val="05ADD3F8"/>
    <w:rsid w:val="05AE4623"/>
    <w:rsid w:val="05AF6E18"/>
    <w:rsid w:val="05B22B11"/>
    <w:rsid w:val="05B3F7E4"/>
    <w:rsid w:val="05B96C7B"/>
    <w:rsid w:val="05C1217C"/>
    <w:rsid w:val="05C14B95"/>
    <w:rsid w:val="05C3184A"/>
    <w:rsid w:val="05C6164D"/>
    <w:rsid w:val="05C6A46F"/>
    <w:rsid w:val="05C86A09"/>
    <w:rsid w:val="05CB0436"/>
    <w:rsid w:val="05CCE6B1"/>
    <w:rsid w:val="05CFB312"/>
    <w:rsid w:val="05D0D3D5"/>
    <w:rsid w:val="05D17B60"/>
    <w:rsid w:val="05D6636A"/>
    <w:rsid w:val="05D96CA2"/>
    <w:rsid w:val="05DA87B9"/>
    <w:rsid w:val="05DB4005"/>
    <w:rsid w:val="05DDA4D8"/>
    <w:rsid w:val="05E241F4"/>
    <w:rsid w:val="05E3BFA4"/>
    <w:rsid w:val="05E435A1"/>
    <w:rsid w:val="05EF7018"/>
    <w:rsid w:val="05EFEB36"/>
    <w:rsid w:val="05F185FC"/>
    <w:rsid w:val="05F6C1C9"/>
    <w:rsid w:val="05F7E092"/>
    <w:rsid w:val="05F88E94"/>
    <w:rsid w:val="05F8A6AF"/>
    <w:rsid w:val="05FA0A13"/>
    <w:rsid w:val="05FA1390"/>
    <w:rsid w:val="05FAAE9E"/>
    <w:rsid w:val="05FC51B2"/>
    <w:rsid w:val="05FF0FA5"/>
    <w:rsid w:val="05FF47BB"/>
    <w:rsid w:val="05FFE245"/>
    <w:rsid w:val="0600494E"/>
    <w:rsid w:val="0601129C"/>
    <w:rsid w:val="0601B641"/>
    <w:rsid w:val="06048C0A"/>
    <w:rsid w:val="06091938"/>
    <w:rsid w:val="060A5B23"/>
    <w:rsid w:val="060BDED2"/>
    <w:rsid w:val="060C291C"/>
    <w:rsid w:val="060CAAC4"/>
    <w:rsid w:val="060CF587"/>
    <w:rsid w:val="060DCD66"/>
    <w:rsid w:val="060FAD60"/>
    <w:rsid w:val="06112C0A"/>
    <w:rsid w:val="06122737"/>
    <w:rsid w:val="06135455"/>
    <w:rsid w:val="0615BA2A"/>
    <w:rsid w:val="06164521"/>
    <w:rsid w:val="0616FF18"/>
    <w:rsid w:val="061B2DEF"/>
    <w:rsid w:val="061B7A52"/>
    <w:rsid w:val="061DBAAE"/>
    <w:rsid w:val="061E2806"/>
    <w:rsid w:val="061F4448"/>
    <w:rsid w:val="0621762D"/>
    <w:rsid w:val="06245B6C"/>
    <w:rsid w:val="06271709"/>
    <w:rsid w:val="0628DEF8"/>
    <w:rsid w:val="062DA707"/>
    <w:rsid w:val="062ED237"/>
    <w:rsid w:val="062FDB61"/>
    <w:rsid w:val="06327DEB"/>
    <w:rsid w:val="06342FA3"/>
    <w:rsid w:val="06382060"/>
    <w:rsid w:val="0639179E"/>
    <w:rsid w:val="0639D991"/>
    <w:rsid w:val="06400CA0"/>
    <w:rsid w:val="0641A64D"/>
    <w:rsid w:val="0643345F"/>
    <w:rsid w:val="0644C07C"/>
    <w:rsid w:val="064676D6"/>
    <w:rsid w:val="06477624"/>
    <w:rsid w:val="064AED1F"/>
    <w:rsid w:val="064DBA42"/>
    <w:rsid w:val="064DC153"/>
    <w:rsid w:val="06510844"/>
    <w:rsid w:val="06512FDB"/>
    <w:rsid w:val="0651850C"/>
    <w:rsid w:val="06529F51"/>
    <w:rsid w:val="0652BF4B"/>
    <w:rsid w:val="065371EB"/>
    <w:rsid w:val="06594490"/>
    <w:rsid w:val="065B6270"/>
    <w:rsid w:val="065D1B0E"/>
    <w:rsid w:val="065E8B48"/>
    <w:rsid w:val="065F3DD9"/>
    <w:rsid w:val="0660C53A"/>
    <w:rsid w:val="06668A70"/>
    <w:rsid w:val="0666BC29"/>
    <w:rsid w:val="0669ED22"/>
    <w:rsid w:val="066A9DC8"/>
    <w:rsid w:val="066AB9B5"/>
    <w:rsid w:val="066C4DEC"/>
    <w:rsid w:val="066EC8C8"/>
    <w:rsid w:val="06720011"/>
    <w:rsid w:val="06721870"/>
    <w:rsid w:val="06738DCE"/>
    <w:rsid w:val="0673F17A"/>
    <w:rsid w:val="0675D29A"/>
    <w:rsid w:val="067751B5"/>
    <w:rsid w:val="06779917"/>
    <w:rsid w:val="067B435C"/>
    <w:rsid w:val="067E3216"/>
    <w:rsid w:val="06800C4E"/>
    <w:rsid w:val="06824E25"/>
    <w:rsid w:val="06858BCD"/>
    <w:rsid w:val="068596EC"/>
    <w:rsid w:val="0688A1ED"/>
    <w:rsid w:val="068BCABC"/>
    <w:rsid w:val="06909395"/>
    <w:rsid w:val="0690B1C8"/>
    <w:rsid w:val="0696EF36"/>
    <w:rsid w:val="069AE9F8"/>
    <w:rsid w:val="06A66DD0"/>
    <w:rsid w:val="06A7955D"/>
    <w:rsid w:val="06A8F9AE"/>
    <w:rsid w:val="06B23062"/>
    <w:rsid w:val="06B2D897"/>
    <w:rsid w:val="06B4CEC1"/>
    <w:rsid w:val="06B802B8"/>
    <w:rsid w:val="06BBBBAF"/>
    <w:rsid w:val="06BC2274"/>
    <w:rsid w:val="06C03CDE"/>
    <w:rsid w:val="06C0A133"/>
    <w:rsid w:val="06C1F5F1"/>
    <w:rsid w:val="06C4FCB1"/>
    <w:rsid w:val="06CB5870"/>
    <w:rsid w:val="06CDDDC9"/>
    <w:rsid w:val="06CF9363"/>
    <w:rsid w:val="06D579F5"/>
    <w:rsid w:val="06D73101"/>
    <w:rsid w:val="06D8E752"/>
    <w:rsid w:val="06DE070D"/>
    <w:rsid w:val="06E02DCE"/>
    <w:rsid w:val="06E1E84D"/>
    <w:rsid w:val="06E2A97F"/>
    <w:rsid w:val="06E4B7DC"/>
    <w:rsid w:val="06E528CA"/>
    <w:rsid w:val="06EAC5B6"/>
    <w:rsid w:val="06EB8748"/>
    <w:rsid w:val="06EDA224"/>
    <w:rsid w:val="06EF3B09"/>
    <w:rsid w:val="06EF7DC4"/>
    <w:rsid w:val="06F32B84"/>
    <w:rsid w:val="06F60692"/>
    <w:rsid w:val="06F65DAF"/>
    <w:rsid w:val="06F6B353"/>
    <w:rsid w:val="06F99A37"/>
    <w:rsid w:val="06FA430A"/>
    <w:rsid w:val="0702055D"/>
    <w:rsid w:val="07026BD1"/>
    <w:rsid w:val="0704EF29"/>
    <w:rsid w:val="070D1A0A"/>
    <w:rsid w:val="070ECE3E"/>
    <w:rsid w:val="070F3B32"/>
    <w:rsid w:val="07102962"/>
    <w:rsid w:val="07103828"/>
    <w:rsid w:val="07115303"/>
    <w:rsid w:val="07139EB8"/>
    <w:rsid w:val="07160A9B"/>
    <w:rsid w:val="07163DF8"/>
    <w:rsid w:val="071C764A"/>
    <w:rsid w:val="07212002"/>
    <w:rsid w:val="0722FB74"/>
    <w:rsid w:val="07268EBB"/>
    <w:rsid w:val="07299BCC"/>
    <w:rsid w:val="072A41EE"/>
    <w:rsid w:val="072D3F5C"/>
    <w:rsid w:val="072D99E5"/>
    <w:rsid w:val="07311014"/>
    <w:rsid w:val="07331EA6"/>
    <w:rsid w:val="07336834"/>
    <w:rsid w:val="0733BF1E"/>
    <w:rsid w:val="073411AD"/>
    <w:rsid w:val="07346913"/>
    <w:rsid w:val="073AF8C3"/>
    <w:rsid w:val="073CE888"/>
    <w:rsid w:val="073F0844"/>
    <w:rsid w:val="073F45B4"/>
    <w:rsid w:val="07407634"/>
    <w:rsid w:val="074282A2"/>
    <w:rsid w:val="0744492B"/>
    <w:rsid w:val="074466FA"/>
    <w:rsid w:val="07457A3A"/>
    <w:rsid w:val="07465AA0"/>
    <w:rsid w:val="07487C5B"/>
    <w:rsid w:val="0748A1BB"/>
    <w:rsid w:val="0751891C"/>
    <w:rsid w:val="07523D69"/>
    <w:rsid w:val="0757F246"/>
    <w:rsid w:val="07583EE9"/>
    <w:rsid w:val="075BF56A"/>
    <w:rsid w:val="075C9162"/>
    <w:rsid w:val="075D3F94"/>
    <w:rsid w:val="075D5948"/>
    <w:rsid w:val="07644888"/>
    <w:rsid w:val="07650691"/>
    <w:rsid w:val="0769B465"/>
    <w:rsid w:val="0769CA20"/>
    <w:rsid w:val="076AB876"/>
    <w:rsid w:val="076C4037"/>
    <w:rsid w:val="076C717F"/>
    <w:rsid w:val="07749420"/>
    <w:rsid w:val="0776297F"/>
    <w:rsid w:val="07770065"/>
    <w:rsid w:val="0777E0E2"/>
    <w:rsid w:val="07792206"/>
    <w:rsid w:val="077F3315"/>
    <w:rsid w:val="07836419"/>
    <w:rsid w:val="078BD4FE"/>
    <w:rsid w:val="078D0BDD"/>
    <w:rsid w:val="078EA36B"/>
    <w:rsid w:val="0794DEBD"/>
    <w:rsid w:val="079550A3"/>
    <w:rsid w:val="079746D3"/>
    <w:rsid w:val="079964D3"/>
    <w:rsid w:val="0799EFE4"/>
    <w:rsid w:val="079A056C"/>
    <w:rsid w:val="079BA092"/>
    <w:rsid w:val="079BABDA"/>
    <w:rsid w:val="079C8061"/>
    <w:rsid w:val="079FD490"/>
    <w:rsid w:val="079FFF24"/>
    <w:rsid w:val="07A0AD66"/>
    <w:rsid w:val="07A62609"/>
    <w:rsid w:val="07A8C510"/>
    <w:rsid w:val="07A99694"/>
    <w:rsid w:val="07B1EBB7"/>
    <w:rsid w:val="07B3974F"/>
    <w:rsid w:val="07B3A0EE"/>
    <w:rsid w:val="07B7305E"/>
    <w:rsid w:val="07BA6046"/>
    <w:rsid w:val="07C61640"/>
    <w:rsid w:val="07CB1014"/>
    <w:rsid w:val="07CB4100"/>
    <w:rsid w:val="07D12D58"/>
    <w:rsid w:val="07D341B4"/>
    <w:rsid w:val="07D3AF03"/>
    <w:rsid w:val="07D3BBE1"/>
    <w:rsid w:val="07D5F61F"/>
    <w:rsid w:val="07DA2C78"/>
    <w:rsid w:val="07DAB12C"/>
    <w:rsid w:val="07DB0B54"/>
    <w:rsid w:val="07DC254D"/>
    <w:rsid w:val="07DCF9A1"/>
    <w:rsid w:val="07DE3E83"/>
    <w:rsid w:val="07DF2DEC"/>
    <w:rsid w:val="07E39FE8"/>
    <w:rsid w:val="07E3CA1E"/>
    <w:rsid w:val="07E725B6"/>
    <w:rsid w:val="07E817EB"/>
    <w:rsid w:val="07E9C6CE"/>
    <w:rsid w:val="07EA4D3A"/>
    <w:rsid w:val="07EB0EAD"/>
    <w:rsid w:val="07F810DD"/>
    <w:rsid w:val="07F85E51"/>
    <w:rsid w:val="07FA0CE1"/>
    <w:rsid w:val="07FBD4E0"/>
    <w:rsid w:val="07FC6A4C"/>
    <w:rsid w:val="07FCD3FA"/>
    <w:rsid w:val="08004198"/>
    <w:rsid w:val="08020EA9"/>
    <w:rsid w:val="08025AD1"/>
    <w:rsid w:val="08025B0D"/>
    <w:rsid w:val="080294FE"/>
    <w:rsid w:val="08064897"/>
    <w:rsid w:val="0806C024"/>
    <w:rsid w:val="08097B60"/>
    <w:rsid w:val="080D8A8B"/>
    <w:rsid w:val="080E7909"/>
    <w:rsid w:val="080FC429"/>
    <w:rsid w:val="08107A32"/>
    <w:rsid w:val="081087AB"/>
    <w:rsid w:val="081339D5"/>
    <w:rsid w:val="08136CFA"/>
    <w:rsid w:val="08157282"/>
    <w:rsid w:val="0816D895"/>
    <w:rsid w:val="081771DE"/>
    <w:rsid w:val="081799F9"/>
    <w:rsid w:val="0818832E"/>
    <w:rsid w:val="081BA49A"/>
    <w:rsid w:val="08223124"/>
    <w:rsid w:val="08264BA1"/>
    <w:rsid w:val="08271BE2"/>
    <w:rsid w:val="082B2A77"/>
    <w:rsid w:val="082E45D7"/>
    <w:rsid w:val="083404DE"/>
    <w:rsid w:val="08342A21"/>
    <w:rsid w:val="0835879B"/>
    <w:rsid w:val="0835E54D"/>
    <w:rsid w:val="08366DFA"/>
    <w:rsid w:val="083AF231"/>
    <w:rsid w:val="083BA0DD"/>
    <w:rsid w:val="083C5FC3"/>
    <w:rsid w:val="083E99B2"/>
    <w:rsid w:val="083F04AC"/>
    <w:rsid w:val="083F3E15"/>
    <w:rsid w:val="083F7161"/>
    <w:rsid w:val="084062E1"/>
    <w:rsid w:val="0841E793"/>
    <w:rsid w:val="08439A7D"/>
    <w:rsid w:val="0844BE0F"/>
    <w:rsid w:val="08477FD6"/>
    <w:rsid w:val="08493004"/>
    <w:rsid w:val="084BF1F8"/>
    <w:rsid w:val="084C7230"/>
    <w:rsid w:val="084F35C9"/>
    <w:rsid w:val="08531205"/>
    <w:rsid w:val="08536A3D"/>
    <w:rsid w:val="0854492F"/>
    <w:rsid w:val="08551B5C"/>
    <w:rsid w:val="0855E859"/>
    <w:rsid w:val="08571E81"/>
    <w:rsid w:val="0857A327"/>
    <w:rsid w:val="08585E7D"/>
    <w:rsid w:val="08594A1D"/>
    <w:rsid w:val="085F1A29"/>
    <w:rsid w:val="085FA5B3"/>
    <w:rsid w:val="08605BE0"/>
    <w:rsid w:val="086120E2"/>
    <w:rsid w:val="0866124F"/>
    <w:rsid w:val="086A2C4B"/>
    <w:rsid w:val="086F1841"/>
    <w:rsid w:val="08704A28"/>
    <w:rsid w:val="087204E4"/>
    <w:rsid w:val="0874027A"/>
    <w:rsid w:val="08743402"/>
    <w:rsid w:val="0874CD38"/>
    <w:rsid w:val="087539BA"/>
    <w:rsid w:val="0875EA11"/>
    <w:rsid w:val="0876F413"/>
    <w:rsid w:val="08777EBB"/>
    <w:rsid w:val="087DEEF1"/>
    <w:rsid w:val="0880A6CF"/>
    <w:rsid w:val="08825C64"/>
    <w:rsid w:val="08830D9C"/>
    <w:rsid w:val="08832F22"/>
    <w:rsid w:val="0884C80E"/>
    <w:rsid w:val="08884EE2"/>
    <w:rsid w:val="0888DC08"/>
    <w:rsid w:val="088980C1"/>
    <w:rsid w:val="088C0265"/>
    <w:rsid w:val="088C2041"/>
    <w:rsid w:val="088D65EB"/>
    <w:rsid w:val="088DB52D"/>
    <w:rsid w:val="088EDE9B"/>
    <w:rsid w:val="088F262E"/>
    <w:rsid w:val="0894757A"/>
    <w:rsid w:val="0895E56A"/>
    <w:rsid w:val="08991A46"/>
    <w:rsid w:val="089E430C"/>
    <w:rsid w:val="089E99ED"/>
    <w:rsid w:val="089F48B6"/>
    <w:rsid w:val="08A02834"/>
    <w:rsid w:val="08A0FF36"/>
    <w:rsid w:val="08A52CD6"/>
    <w:rsid w:val="08A612AE"/>
    <w:rsid w:val="08A88296"/>
    <w:rsid w:val="08AD2364"/>
    <w:rsid w:val="08AF1DCB"/>
    <w:rsid w:val="08AF4733"/>
    <w:rsid w:val="08B29D81"/>
    <w:rsid w:val="08BDB7AF"/>
    <w:rsid w:val="08BE0C12"/>
    <w:rsid w:val="08BE9FEE"/>
    <w:rsid w:val="08C021BB"/>
    <w:rsid w:val="08C54EA7"/>
    <w:rsid w:val="08C696C1"/>
    <w:rsid w:val="08CA27FC"/>
    <w:rsid w:val="08CAF882"/>
    <w:rsid w:val="08CB2CE4"/>
    <w:rsid w:val="08CC9DB3"/>
    <w:rsid w:val="08CCC78C"/>
    <w:rsid w:val="08CE4EB3"/>
    <w:rsid w:val="08CEFEBD"/>
    <w:rsid w:val="08D1585A"/>
    <w:rsid w:val="08D2BAD0"/>
    <w:rsid w:val="08D2C3B3"/>
    <w:rsid w:val="08D3BD6E"/>
    <w:rsid w:val="08D4C379"/>
    <w:rsid w:val="08D67B1E"/>
    <w:rsid w:val="08D9FEE3"/>
    <w:rsid w:val="08DE1530"/>
    <w:rsid w:val="08E09D57"/>
    <w:rsid w:val="08E350E0"/>
    <w:rsid w:val="08E36CBD"/>
    <w:rsid w:val="08E39FBE"/>
    <w:rsid w:val="08E5282F"/>
    <w:rsid w:val="08E6CB3F"/>
    <w:rsid w:val="08E83ECA"/>
    <w:rsid w:val="08E8F1FE"/>
    <w:rsid w:val="08E9C3F9"/>
    <w:rsid w:val="08EA200D"/>
    <w:rsid w:val="08EB8189"/>
    <w:rsid w:val="08EDC28F"/>
    <w:rsid w:val="08EDE5D2"/>
    <w:rsid w:val="08F05DD5"/>
    <w:rsid w:val="08F1AFDF"/>
    <w:rsid w:val="08F7CCBD"/>
    <w:rsid w:val="08F85179"/>
    <w:rsid w:val="08F8A78E"/>
    <w:rsid w:val="08F957D8"/>
    <w:rsid w:val="08FB2357"/>
    <w:rsid w:val="08FB5305"/>
    <w:rsid w:val="08FD876B"/>
    <w:rsid w:val="0901F464"/>
    <w:rsid w:val="09036D80"/>
    <w:rsid w:val="090384CE"/>
    <w:rsid w:val="0906275C"/>
    <w:rsid w:val="0906AB8E"/>
    <w:rsid w:val="0908F969"/>
    <w:rsid w:val="09090A4C"/>
    <w:rsid w:val="0909CC96"/>
    <w:rsid w:val="090A2CC5"/>
    <w:rsid w:val="090B5572"/>
    <w:rsid w:val="090D6A92"/>
    <w:rsid w:val="090DA33D"/>
    <w:rsid w:val="090F12E8"/>
    <w:rsid w:val="090F8C99"/>
    <w:rsid w:val="091294EF"/>
    <w:rsid w:val="0917E4A4"/>
    <w:rsid w:val="091843CF"/>
    <w:rsid w:val="0918CFF4"/>
    <w:rsid w:val="091CC890"/>
    <w:rsid w:val="0922F3A5"/>
    <w:rsid w:val="09231CA7"/>
    <w:rsid w:val="0924B762"/>
    <w:rsid w:val="092597D7"/>
    <w:rsid w:val="092B777E"/>
    <w:rsid w:val="092C1AC0"/>
    <w:rsid w:val="092D6838"/>
    <w:rsid w:val="092E9AB0"/>
    <w:rsid w:val="092F7E1A"/>
    <w:rsid w:val="092FDAE4"/>
    <w:rsid w:val="092FED0D"/>
    <w:rsid w:val="0930C584"/>
    <w:rsid w:val="0932F390"/>
    <w:rsid w:val="09357CCB"/>
    <w:rsid w:val="0936B3A1"/>
    <w:rsid w:val="0936B873"/>
    <w:rsid w:val="0936D82B"/>
    <w:rsid w:val="093805F7"/>
    <w:rsid w:val="0938F0A1"/>
    <w:rsid w:val="0939C2B6"/>
    <w:rsid w:val="093A3CE6"/>
    <w:rsid w:val="093A4361"/>
    <w:rsid w:val="093C49C9"/>
    <w:rsid w:val="093C8954"/>
    <w:rsid w:val="093E502D"/>
    <w:rsid w:val="09444E48"/>
    <w:rsid w:val="0944FF48"/>
    <w:rsid w:val="09454EA1"/>
    <w:rsid w:val="09483757"/>
    <w:rsid w:val="094856CE"/>
    <w:rsid w:val="0957975B"/>
    <w:rsid w:val="0957E486"/>
    <w:rsid w:val="095882AD"/>
    <w:rsid w:val="095B94C4"/>
    <w:rsid w:val="095BB61C"/>
    <w:rsid w:val="095CC430"/>
    <w:rsid w:val="095E262B"/>
    <w:rsid w:val="09604BA1"/>
    <w:rsid w:val="09618C8E"/>
    <w:rsid w:val="09625C59"/>
    <w:rsid w:val="096340AF"/>
    <w:rsid w:val="0964DD21"/>
    <w:rsid w:val="0964F39F"/>
    <w:rsid w:val="09664F74"/>
    <w:rsid w:val="0968DD31"/>
    <w:rsid w:val="0969436B"/>
    <w:rsid w:val="096ACC4B"/>
    <w:rsid w:val="096BF639"/>
    <w:rsid w:val="0971E177"/>
    <w:rsid w:val="097374D4"/>
    <w:rsid w:val="09749514"/>
    <w:rsid w:val="0976F809"/>
    <w:rsid w:val="09772DA3"/>
    <w:rsid w:val="09799B4B"/>
    <w:rsid w:val="097A326C"/>
    <w:rsid w:val="0980BAD1"/>
    <w:rsid w:val="0981BE73"/>
    <w:rsid w:val="09838424"/>
    <w:rsid w:val="09852B6A"/>
    <w:rsid w:val="09853F72"/>
    <w:rsid w:val="098CA927"/>
    <w:rsid w:val="098E4B38"/>
    <w:rsid w:val="0991CA15"/>
    <w:rsid w:val="0992E754"/>
    <w:rsid w:val="09946AC1"/>
    <w:rsid w:val="09986316"/>
    <w:rsid w:val="099BFAAD"/>
    <w:rsid w:val="099F0E66"/>
    <w:rsid w:val="099FC802"/>
    <w:rsid w:val="09A4693C"/>
    <w:rsid w:val="09A71CB0"/>
    <w:rsid w:val="09A7FD21"/>
    <w:rsid w:val="09A8654E"/>
    <w:rsid w:val="09A9F82C"/>
    <w:rsid w:val="09AA72A0"/>
    <w:rsid w:val="09ADF45D"/>
    <w:rsid w:val="09B06638"/>
    <w:rsid w:val="09B2A2D1"/>
    <w:rsid w:val="09B70B7A"/>
    <w:rsid w:val="09B8A678"/>
    <w:rsid w:val="09BA40D0"/>
    <w:rsid w:val="09BB058A"/>
    <w:rsid w:val="09BD9E31"/>
    <w:rsid w:val="09BDB42D"/>
    <w:rsid w:val="09BE0310"/>
    <w:rsid w:val="09C59B67"/>
    <w:rsid w:val="09C69353"/>
    <w:rsid w:val="09CA3314"/>
    <w:rsid w:val="09CB5E10"/>
    <w:rsid w:val="09CBFC7E"/>
    <w:rsid w:val="09D179EF"/>
    <w:rsid w:val="09D76EFD"/>
    <w:rsid w:val="09D80F3A"/>
    <w:rsid w:val="09D854AF"/>
    <w:rsid w:val="09D89688"/>
    <w:rsid w:val="09D90286"/>
    <w:rsid w:val="09DBAE5D"/>
    <w:rsid w:val="09DBD7CB"/>
    <w:rsid w:val="09DD6976"/>
    <w:rsid w:val="09DF5162"/>
    <w:rsid w:val="09E700E1"/>
    <w:rsid w:val="09E86FCC"/>
    <w:rsid w:val="09E92AE4"/>
    <w:rsid w:val="09E93562"/>
    <w:rsid w:val="09F00FEE"/>
    <w:rsid w:val="09F01990"/>
    <w:rsid w:val="09F10A54"/>
    <w:rsid w:val="09F1ED58"/>
    <w:rsid w:val="09F270BF"/>
    <w:rsid w:val="09F313BC"/>
    <w:rsid w:val="09F97043"/>
    <w:rsid w:val="09FA5CA1"/>
    <w:rsid w:val="09FB0667"/>
    <w:rsid w:val="09FF3E23"/>
    <w:rsid w:val="0A003995"/>
    <w:rsid w:val="0A00D9BB"/>
    <w:rsid w:val="0A05B540"/>
    <w:rsid w:val="0A06B4EA"/>
    <w:rsid w:val="0A09E068"/>
    <w:rsid w:val="0A0CC754"/>
    <w:rsid w:val="0A0F32EC"/>
    <w:rsid w:val="0A0FCFE1"/>
    <w:rsid w:val="0A10B5E4"/>
    <w:rsid w:val="0A124FA6"/>
    <w:rsid w:val="0A182EE0"/>
    <w:rsid w:val="0A19A232"/>
    <w:rsid w:val="0A1E8C1F"/>
    <w:rsid w:val="0A1EF31A"/>
    <w:rsid w:val="0A203BC3"/>
    <w:rsid w:val="0A236053"/>
    <w:rsid w:val="0A2455A6"/>
    <w:rsid w:val="0A2E301A"/>
    <w:rsid w:val="0A318D14"/>
    <w:rsid w:val="0A353FDC"/>
    <w:rsid w:val="0A384015"/>
    <w:rsid w:val="0A3A4405"/>
    <w:rsid w:val="0A3C9FE7"/>
    <w:rsid w:val="0A3E2351"/>
    <w:rsid w:val="0A419183"/>
    <w:rsid w:val="0A45409E"/>
    <w:rsid w:val="0A461C11"/>
    <w:rsid w:val="0A476CBA"/>
    <w:rsid w:val="0A49095B"/>
    <w:rsid w:val="0A4A01BB"/>
    <w:rsid w:val="0A4ADF79"/>
    <w:rsid w:val="0A4B6819"/>
    <w:rsid w:val="0A4D1270"/>
    <w:rsid w:val="0A4D4C44"/>
    <w:rsid w:val="0A4DD4E8"/>
    <w:rsid w:val="0A4E2626"/>
    <w:rsid w:val="0A513D20"/>
    <w:rsid w:val="0A536C45"/>
    <w:rsid w:val="0A596686"/>
    <w:rsid w:val="0A59C42B"/>
    <w:rsid w:val="0A5A1479"/>
    <w:rsid w:val="0A5CAD58"/>
    <w:rsid w:val="0A5CBC32"/>
    <w:rsid w:val="0A622DB8"/>
    <w:rsid w:val="0A67CEF0"/>
    <w:rsid w:val="0A689755"/>
    <w:rsid w:val="0A690C8E"/>
    <w:rsid w:val="0A6AFF0F"/>
    <w:rsid w:val="0A6D3778"/>
    <w:rsid w:val="0A6D9AD2"/>
    <w:rsid w:val="0A6E23B5"/>
    <w:rsid w:val="0A70C7AD"/>
    <w:rsid w:val="0A72CE2A"/>
    <w:rsid w:val="0A7F049E"/>
    <w:rsid w:val="0A80D529"/>
    <w:rsid w:val="0A83F883"/>
    <w:rsid w:val="0A843B69"/>
    <w:rsid w:val="0A8841EB"/>
    <w:rsid w:val="0A8903E6"/>
    <w:rsid w:val="0A8935B6"/>
    <w:rsid w:val="0A8A3F37"/>
    <w:rsid w:val="0A8BF4FE"/>
    <w:rsid w:val="0A8C28EF"/>
    <w:rsid w:val="0A8CAE8E"/>
    <w:rsid w:val="0A8D45DB"/>
    <w:rsid w:val="0A8E5B9E"/>
    <w:rsid w:val="0A8FA6D5"/>
    <w:rsid w:val="0A915BE5"/>
    <w:rsid w:val="0A937C2F"/>
    <w:rsid w:val="0A990C74"/>
    <w:rsid w:val="0A9BF9A1"/>
    <w:rsid w:val="0A9C21C2"/>
    <w:rsid w:val="0A9CC64C"/>
    <w:rsid w:val="0A9DD9AC"/>
    <w:rsid w:val="0A9DDDCA"/>
    <w:rsid w:val="0A9E0DF2"/>
    <w:rsid w:val="0A9E54F9"/>
    <w:rsid w:val="0A9ED57F"/>
    <w:rsid w:val="0AA1AF6A"/>
    <w:rsid w:val="0AA276E1"/>
    <w:rsid w:val="0AA4344E"/>
    <w:rsid w:val="0AA75EEB"/>
    <w:rsid w:val="0AA93CAC"/>
    <w:rsid w:val="0AAA9476"/>
    <w:rsid w:val="0AACFDD5"/>
    <w:rsid w:val="0AAD020E"/>
    <w:rsid w:val="0AB12AFC"/>
    <w:rsid w:val="0AB9054F"/>
    <w:rsid w:val="0ABAF141"/>
    <w:rsid w:val="0ABBAD6C"/>
    <w:rsid w:val="0ABF8BBC"/>
    <w:rsid w:val="0AC29BFB"/>
    <w:rsid w:val="0AC29E8B"/>
    <w:rsid w:val="0AC33983"/>
    <w:rsid w:val="0AC69754"/>
    <w:rsid w:val="0AC9CE75"/>
    <w:rsid w:val="0ACCBE2D"/>
    <w:rsid w:val="0ACD47E5"/>
    <w:rsid w:val="0ACD6C5A"/>
    <w:rsid w:val="0ACE52C4"/>
    <w:rsid w:val="0AD05C75"/>
    <w:rsid w:val="0AD4A508"/>
    <w:rsid w:val="0AD83D52"/>
    <w:rsid w:val="0ADA3F5F"/>
    <w:rsid w:val="0ADBF29B"/>
    <w:rsid w:val="0ADD718B"/>
    <w:rsid w:val="0ADDC2A6"/>
    <w:rsid w:val="0ADEA6EC"/>
    <w:rsid w:val="0ADED2A3"/>
    <w:rsid w:val="0ADEDBBC"/>
    <w:rsid w:val="0ADFF86F"/>
    <w:rsid w:val="0AE05C0F"/>
    <w:rsid w:val="0AE33E19"/>
    <w:rsid w:val="0AE43097"/>
    <w:rsid w:val="0AE71C0C"/>
    <w:rsid w:val="0AE9DE89"/>
    <w:rsid w:val="0AECEA97"/>
    <w:rsid w:val="0AEE1A78"/>
    <w:rsid w:val="0AF86BD9"/>
    <w:rsid w:val="0AFAED16"/>
    <w:rsid w:val="0AFE9655"/>
    <w:rsid w:val="0AFFB490"/>
    <w:rsid w:val="0B0124AA"/>
    <w:rsid w:val="0B0131BB"/>
    <w:rsid w:val="0B03D7BC"/>
    <w:rsid w:val="0B09CF99"/>
    <w:rsid w:val="0B0A6491"/>
    <w:rsid w:val="0B0C7674"/>
    <w:rsid w:val="0B0D13FD"/>
    <w:rsid w:val="0B0E9CB8"/>
    <w:rsid w:val="0B0F30FC"/>
    <w:rsid w:val="0B136CDC"/>
    <w:rsid w:val="0B13A047"/>
    <w:rsid w:val="0B185388"/>
    <w:rsid w:val="0B2321CB"/>
    <w:rsid w:val="0B25D7B5"/>
    <w:rsid w:val="0B291ACF"/>
    <w:rsid w:val="0B2A0027"/>
    <w:rsid w:val="0B2D2B45"/>
    <w:rsid w:val="0B2E5431"/>
    <w:rsid w:val="0B2FCE94"/>
    <w:rsid w:val="0B39AEBB"/>
    <w:rsid w:val="0B3DCC9E"/>
    <w:rsid w:val="0B4005C3"/>
    <w:rsid w:val="0B405881"/>
    <w:rsid w:val="0B45E8E3"/>
    <w:rsid w:val="0B48E70D"/>
    <w:rsid w:val="0B49F87A"/>
    <w:rsid w:val="0B4A54FE"/>
    <w:rsid w:val="0B4C25B9"/>
    <w:rsid w:val="0B4C2D36"/>
    <w:rsid w:val="0B4D5FD4"/>
    <w:rsid w:val="0B4DA5AE"/>
    <w:rsid w:val="0B4EC794"/>
    <w:rsid w:val="0B5020DC"/>
    <w:rsid w:val="0B508B3F"/>
    <w:rsid w:val="0B549E15"/>
    <w:rsid w:val="0B56C23F"/>
    <w:rsid w:val="0B57F90C"/>
    <w:rsid w:val="0B5CB6F8"/>
    <w:rsid w:val="0B5D1FBD"/>
    <w:rsid w:val="0B5DAD62"/>
    <w:rsid w:val="0B5FE6E7"/>
    <w:rsid w:val="0B607BF3"/>
    <w:rsid w:val="0B616BC8"/>
    <w:rsid w:val="0B621486"/>
    <w:rsid w:val="0B64451C"/>
    <w:rsid w:val="0B662F85"/>
    <w:rsid w:val="0B68D97C"/>
    <w:rsid w:val="0B69BC61"/>
    <w:rsid w:val="0B6CD4C9"/>
    <w:rsid w:val="0B6D91CB"/>
    <w:rsid w:val="0B730B75"/>
    <w:rsid w:val="0B737721"/>
    <w:rsid w:val="0B789E67"/>
    <w:rsid w:val="0B78B6D3"/>
    <w:rsid w:val="0B79B531"/>
    <w:rsid w:val="0B7B705E"/>
    <w:rsid w:val="0B7D7C62"/>
    <w:rsid w:val="0B805D99"/>
    <w:rsid w:val="0B81C1DE"/>
    <w:rsid w:val="0B8246DE"/>
    <w:rsid w:val="0B82562F"/>
    <w:rsid w:val="0B82A476"/>
    <w:rsid w:val="0B88C7D5"/>
    <w:rsid w:val="0B8B2A9C"/>
    <w:rsid w:val="0B8C24B8"/>
    <w:rsid w:val="0B8C6B3E"/>
    <w:rsid w:val="0B8CE02E"/>
    <w:rsid w:val="0B931A79"/>
    <w:rsid w:val="0B957378"/>
    <w:rsid w:val="0B95C38C"/>
    <w:rsid w:val="0B9AA42D"/>
    <w:rsid w:val="0B9B48D4"/>
    <w:rsid w:val="0B9F733E"/>
    <w:rsid w:val="0BA18868"/>
    <w:rsid w:val="0BA59530"/>
    <w:rsid w:val="0BA66A39"/>
    <w:rsid w:val="0BA68D9F"/>
    <w:rsid w:val="0BAA3CEA"/>
    <w:rsid w:val="0BAC41D1"/>
    <w:rsid w:val="0BB042E4"/>
    <w:rsid w:val="0BB1A1E6"/>
    <w:rsid w:val="0BB1BED8"/>
    <w:rsid w:val="0BB458D5"/>
    <w:rsid w:val="0BB98EA6"/>
    <w:rsid w:val="0BBCB639"/>
    <w:rsid w:val="0BC11164"/>
    <w:rsid w:val="0BC2ACF2"/>
    <w:rsid w:val="0BC3BAD1"/>
    <w:rsid w:val="0BC847A7"/>
    <w:rsid w:val="0BCAB803"/>
    <w:rsid w:val="0BCD5D75"/>
    <w:rsid w:val="0BCD9251"/>
    <w:rsid w:val="0BD133C0"/>
    <w:rsid w:val="0BD390E1"/>
    <w:rsid w:val="0BD4F37F"/>
    <w:rsid w:val="0BD7FE58"/>
    <w:rsid w:val="0BD884B4"/>
    <w:rsid w:val="0BD8A7DB"/>
    <w:rsid w:val="0BDCAD96"/>
    <w:rsid w:val="0BDD8B4D"/>
    <w:rsid w:val="0BDFFD50"/>
    <w:rsid w:val="0BE2276A"/>
    <w:rsid w:val="0BE574AD"/>
    <w:rsid w:val="0BEAB358"/>
    <w:rsid w:val="0BEC273E"/>
    <w:rsid w:val="0BEFCDCD"/>
    <w:rsid w:val="0BF01165"/>
    <w:rsid w:val="0BF0796B"/>
    <w:rsid w:val="0BF72FAC"/>
    <w:rsid w:val="0BF8B74F"/>
    <w:rsid w:val="0BFD778D"/>
    <w:rsid w:val="0BFE006F"/>
    <w:rsid w:val="0BFE925C"/>
    <w:rsid w:val="0BFE9F76"/>
    <w:rsid w:val="0C005B90"/>
    <w:rsid w:val="0C021826"/>
    <w:rsid w:val="0C083FDC"/>
    <w:rsid w:val="0C0951BB"/>
    <w:rsid w:val="0C0C3FBD"/>
    <w:rsid w:val="0C0E2221"/>
    <w:rsid w:val="0C117491"/>
    <w:rsid w:val="0C119A7E"/>
    <w:rsid w:val="0C146283"/>
    <w:rsid w:val="0C14EAE0"/>
    <w:rsid w:val="0C153E40"/>
    <w:rsid w:val="0C167AF1"/>
    <w:rsid w:val="0C16DAB8"/>
    <w:rsid w:val="0C185CCA"/>
    <w:rsid w:val="0C197545"/>
    <w:rsid w:val="0C1D307C"/>
    <w:rsid w:val="0C1E6050"/>
    <w:rsid w:val="0C1E8A92"/>
    <w:rsid w:val="0C20A518"/>
    <w:rsid w:val="0C216837"/>
    <w:rsid w:val="0C22627C"/>
    <w:rsid w:val="0C22C285"/>
    <w:rsid w:val="0C2699F7"/>
    <w:rsid w:val="0C28F83F"/>
    <w:rsid w:val="0C2A9909"/>
    <w:rsid w:val="0C2EA780"/>
    <w:rsid w:val="0C34D7EA"/>
    <w:rsid w:val="0C3519A0"/>
    <w:rsid w:val="0C35D62D"/>
    <w:rsid w:val="0C3A1709"/>
    <w:rsid w:val="0C3D3DA1"/>
    <w:rsid w:val="0C3FFDB2"/>
    <w:rsid w:val="0C430F52"/>
    <w:rsid w:val="0C43545C"/>
    <w:rsid w:val="0C43FA5F"/>
    <w:rsid w:val="0C44305D"/>
    <w:rsid w:val="0C443C92"/>
    <w:rsid w:val="0C4543FF"/>
    <w:rsid w:val="0C454AEF"/>
    <w:rsid w:val="0C48D858"/>
    <w:rsid w:val="0C4E3A0F"/>
    <w:rsid w:val="0C505992"/>
    <w:rsid w:val="0C51E5B8"/>
    <w:rsid w:val="0C52C987"/>
    <w:rsid w:val="0C53B7E9"/>
    <w:rsid w:val="0C5491A7"/>
    <w:rsid w:val="0C55F210"/>
    <w:rsid w:val="0C67E3A0"/>
    <w:rsid w:val="0C68DE18"/>
    <w:rsid w:val="0C6D836B"/>
    <w:rsid w:val="0C6DA559"/>
    <w:rsid w:val="0C6E0876"/>
    <w:rsid w:val="0C6E7652"/>
    <w:rsid w:val="0C70C649"/>
    <w:rsid w:val="0C727536"/>
    <w:rsid w:val="0C7841A6"/>
    <w:rsid w:val="0C7AF2AA"/>
    <w:rsid w:val="0C7BEF0A"/>
    <w:rsid w:val="0C7BF258"/>
    <w:rsid w:val="0C806390"/>
    <w:rsid w:val="0C809FE7"/>
    <w:rsid w:val="0C81C990"/>
    <w:rsid w:val="0C823FA0"/>
    <w:rsid w:val="0C824074"/>
    <w:rsid w:val="0C867BAE"/>
    <w:rsid w:val="0C8785E7"/>
    <w:rsid w:val="0C87FD1F"/>
    <w:rsid w:val="0C886AF5"/>
    <w:rsid w:val="0C8A1AFD"/>
    <w:rsid w:val="0C8B13AC"/>
    <w:rsid w:val="0C8CEB0B"/>
    <w:rsid w:val="0C8CF728"/>
    <w:rsid w:val="0C8D45EB"/>
    <w:rsid w:val="0C8E16D7"/>
    <w:rsid w:val="0C8EA4B3"/>
    <w:rsid w:val="0C91EAD2"/>
    <w:rsid w:val="0C93204E"/>
    <w:rsid w:val="0C93F2A2"/>
    <w:rsid w:val="0C95E9D1"/>
    <w:rsid w:val="0C95F3E6"/>
    <w:rsid w:val="0C982570"/>
    <w:rsid w:val="0C9834A8"/>
    <w:rsid w:val="0C98F351"/>
    <w:rsid w:val="0C9BF8F7"/>
    <w:rsid w:val="0C9D4DAA"/>
    <w:rsid w:val="0C9DFB64"/>
    <w:rsid w:val="0CA0BDDF"/>
    <w:rsid w:val="0CA78C5B"/>
    <w:rsid w:val="0CA8E99B"/>
    <w:rsid w:val="0CA8F9B3"/>
    <w:rsid w:val="0CAABDD7"/>
    <w:rsid w:val="0CABBD1D"/>
    <w:rsid w:val="0CAE7BFF"/>
    <w:rsid w:val="0CB09382"/>
    <w:rsid w:val="0CB0D6FC"/>
    <w:rsid w:val="0CB15C23"/>
    <w:rsid w:val="0CB29C2B"/>
    <w:rsid w:val="0CB413E6"/>
    <w:rsid w:val="0CB90AEB"/>
    <w:rsid w:val="0CBCA284"/>
    <w:rsid w:val="0CBF75A9"/>
    <w:rsid w:val="0CBF950F"/>
    <w:rsid w:val="0CC00684"/>
    <w:rsid w:val="0CC0932C"/>
    <w:rsid w:val="0CC49BDA"/>
    <w:rsid w:val="0CC6067B"/>
    <w:rsid w:val="0CC70FA7"/>
    <w:rsid w:val="0CC9DD99"/>
    <w:rsid w:val="0CCACC92"/>
    <w:rsid w:val="0CCBDB94"/>
    <w:rsid w:val="0CCCB8E3"/>
    <w:rsid w:val="0CCE05AD"/>
    <w:rsid w:val="0CCFEC33"/>
    <w:rsid w:val="0CD18F71"/>
    <w:rsid w:val="0CD509EC"/>
    <w:rsid w:val="0CD57594"/>
    <w:rsid w:val="0CD6B99A"/>
    <w:rsid w:val="0CD77D77"/>
    <w:rsid w:val="0CD8ED25"/>
    <w:rsid w:val="0CDBE06C"/>
    <w:rsid w:val="0CDC777D"/>
    <w:rsid w:val="0CDCB401"/>
    <w:rsid w:val="0CDEF9C8"/>
    <w:rsid w:val="0CE08070"/>
    <w:rsid w:val="0CE14195"/>
    <w:rsid w:val="0CE40B0C"/>
    <w:rsid w:val="0CE413CC"/>
    <w:rsid w:val="0CE4F9BD"/>
    <w:rsid w:val="0CE83B1A"/>
    <w:rsid w:val="0CED0D82"/>
    <w:rsid w:val="0CED1749"/>
    <w:rsid w:val="0CEEDFFD"/>
    <w:rsid w:val="0CF29BA3"/>
    <w:rsid w:val="0CF83876"/>
    <w:rsid w:val="0CF9B6C6"/>
    <w:rsid w:val="0CFCB79F"/>
    <w:rsid w:val="0CFD0584"/>
    <w:rsid w:val="0CFD9638"/>
    <w:rsid w:val="0CFE4063"/>
    <w:rsid w:val="0CFE4EA2"/>
    <w:rsid w:val="0CFF6CFD"/>
    <w:rsid w:val="0D0253C9"/>
    <w:rsid w:val="0D03BFF8"/>
    <w:rsid w:val="0D06055E"/>
    <w:rsid w:val="0D060A1B"/>
    <w:rsid w:val="0D106F3E"/>
    <w:rsid w:val="0D10F36F"/>
    <w:rsid w:val="0D12DC28"/>
    <w:rsid w:val="0D136F7D"/>
    <w:rsid w:val="0D140793"/>
    <w:rsid w:val="0D14C5E2"/>
    <w:rsid w:val="0D17E5D4"/>
    <w:rsid w:val="0D1827E9"/>
    <w:rsid w:val="0D1BCD42"/>
    <w:rsid w:val="0D1E1838"/>
    <w:rsid w:val="0D1F924B"/>
    <w:rsid w:val="0D201501"/>
    <w:rsid w:val="0D2122A6"/>
    <w:rsid w:val="0D23F8D0"/>
    <w:rsid w:val="0D25066A"/>
    <w:rsid w:val="0D25922D"/>
    <w:rsid w:val="0D2AC3EF"/>
    <w:rsid w:val="0D2C4E8F"/>
    <w:rsid w:val="0D2C80D9"/>
    <w:rsid w:val="0D2CBB78"/>
    <w:rsid w:val="0D30FF12"/>
    <w:rsid w:val="0D31B04A"/>
    <w:rsid w:val="0D38057B"/>
    <w:rsid w:val="0D384FB7"/>
    <w:rsid w:val="0D3C065F"/>
    <w:rsid w:val="0D3DA5DE"/>
    <w:rsid w:val="0D3FD291"/>
    <w:rsid w:val="0D42335E"/>
    <w:rsid w:val="0D43E53E"/>
    <w:rsid w:val="0D47875D"/>
    <w:rsid w:val="0D4ABCC1"/>
    <w:rsid w:val="0D4C5A04"/>
    <w:rsid w:val="0D4F6C72"/>
    <w:rsid w:val="0D5044B9"/>
    <w:rsid w:val="0D50769F"/>
    <w:rsid w:val="0D51AAD7"/>
    <w:rsid w:val="0D5ACB23"/>
    <w:rsid w:val="0D5BA875"/>
    <w:rsid w:val="0D5FA8C5"/>
    <w:rsid w:val="0D608A6F"/>
    <w:rsid w:val="0D61C190"/>
    <w:rsid w:val="0D63A345"/>
    <w:rsid w:val="0D6439B1"/>
    <w:rsid w:val="0D651014"/>
    <w:rsid w:val="0D670739"/>
    <w:rsid w:val="0D67309A"/>
    <w:rsid w:val="0D675359"/>
    <w:rsid w:val="0D67DA85"/>
    <w:rsid w:val="0D67E5A1"/>
    <w:rsid w:val="0D68F06D"/>
    <w:rsid w:val="0D692DD6"/>
    <w:rsid w:val="0D6DDC56"/>
    <w:rsid w:val="0D70E28E"/>
    <w:rsid w:val="0D72B1D7"/>
    <w:rsid w:val="0D72B6FD"/>
    <w:rsid w:val="0D743717"/>
    <w:rsid w:val="0D75C413"/>
    <w:rsid w:val="0D77E5C5"/>
    <w:rsid w:val="0D78F4A0"/>
    <w:rsid w:val="0D7C668E"/>
    <w:rsid w:val="0D7C77D9"/>
    <w:rsid w:val="0D7DBB08"/>
    <w:rsid w:val="0D7F7106"/>
    <w:rsid w:val="0D819360"/>
    <w:rsid w:val="0D83F60C"/>
    <w:rsid w:val="0D852832"/>
    <w:rsid w:val="0D8A9F30"/>
    <w:rsid w:val="0D8B87D4"/>
    <w:rsid w:val="0D8C118A"/>
    <w:rsid w:val="0D8D4FD0"/>
    <w:rsid w:val="0D8E64D1"/>
    <w:rsid w:val="0D8EB066"/>
    <w:rsid w:val="0D9043FE"/>
    <w:rsid w:val="0D922A14"/>
    <w:rsid w:val="0D9280A9"/>
    <w:rsid w:val="0D94AF7B"/>
    <w:rsid w:val="0D96A4DA"/>
    <w:rsid w:val="0D9CC35F"/>
    <w:rsid w:val="0D9DC334"/>
    <w:rsid w:val="0D9E1128"/>
    <w:rsid w:val="0D9E536F"/>
    <w:rsid w:val="0DA07CD4"/>
    <w:rsid w:val="0DA29E93"/>
    <w:rsid w:val="0DA494AB"/>
    <w:rsid w:val="0DA4EB9A"/>
    <w:rsid w:val="0DA9C7DF"/>
    <w:rsid w:val="0DAD56AB"/>
    <w:rsid w:val="0DAE2E10"/>
    <w:rsid w:val="0DB99895"/>
    <w:rsid w:val="0DB99F7B"/>
    <w:rsid w:val="0DB9A5AD"/>
    <w:rsid w:val="0DC223B2"/>
    <w:rsid w:val="0DC4C30C"/>
    <w:rsid w:val="0DC5AA39"/>
    <w:rsid w:val="0DC743DA"/>
    <w:rsid w:val="0DC9FBA5"/>
    <w:rsid w:val="0DCA47E2"/>
    <w:rsid w:val="0DCD2A0F"/>
    <w:rsid w:val="0DCEE636"/>
    <w:rsid w:val="0DCFE079"/>
    <w:rsid w:val="0DD1C676"/>
    <w:rsid w:val="0DD80460"/>
    <w:rsid w:val="0DD82A0D"/>
    <w:rsid w:val="0DD90E02"/>
    <w:rsid w:val="0DDB6D81"/>
    <w:rsid w:val="0DDE3BA5"/>
    <w:rsid w:val="0DDEAE8F"/>
    <w:rsid w:val="0DDFEBB2"/>
    <w:rsid w:val="0DE128A5"/>
    <w:rsid w:val="0DE200C4"/>
    <w:rsid w:val="0DE23997"/>
    <w:rsid w:val="0DE26606"/>
    <w:rsid w:val="0DE4F0FA"/>
    <w:rsid w:val="0DE75C86"/>
    <w:rsid w:val="0DEA16EF"/>
    <w:rsid w:val="0DEDB619"/>
    <w:rsid w:val="0DEE6988"/>
    <w:rsid w:val="0DEE6BFD"/>
    <w:rsid w:val="0DEF4924"/>
    <w:rsid w:val="0DEF78D6"/>
    <w:rsid w:val="0DF039DE"/>
    <w:rsid w:val="0DF089AC"/>
    <w:rsid w:val="0DF45E7F"/>
    <w:rsid w:val="0DF7B8CB"/>
    <w:rsid w:val="0DF82898"/>
    <w:rsid w:val="0DF9C74E"/>
    <w:rsid w:val="0DFA1775"/>
    <w:rsid w:val="0DFAA04A"/>
    <w:rsid w:val="0DFD7BC4"/>
    <w:rsid w:val="0DFE9E52"/>
    <w:rsid w:val="0E007DC9"/>
    <w:rsid w:val="0E03B5E3"/>
    <w:rsid w:val="0E0F2FA1"/>
    <w:rsid w:val="0E0FDD9E"/>
    <w:rsid w:val="0E100A46"/>
    <w:rsid w:val="0E102B73"/>
    <w:rsid w:val="0E107F45"/>
    <w:rsid w:val="0E134996"/>
    <w:rsid w:val="0E141207"/>
    <w:rsid w:val="0E1A6D9F"/>
    <w:rsid w:val="0E1D8E2A"/>
    <w:rsid w:val="0E1EAADD"/>
    <w:rsid w:val="0E1FCF27"/>
    <w:rsid w:val="0E21DF9E"/>
    <w:rsid w:val="0E21EAE0"/>
    <w:rsid w:val="0E23118C"/>
    <w:rsid w:val="0E2AADD8"/>
    <w:rsid w:val="0E2B9446"/>
    <w:rsid w:val="0E2BBF1D"/>
    <w:rsid w:val="0E2BDBBB"/>
    <w:rsid w:val="0E2EA96D"/>
    <w:rsid w:val="0E2EBD9B"/>
    <w:rsid w:val="0E2F8B3B"/>
    <w:rsid w:val="0E2FEFC7"/>
    <w:rsid w:val="0E3083E4"/>
    <w:rsid w:val="0E342B1D"/>
    <w:rsid w:val="0E38906F"/>
    <w:rsid w:val="0E393B91"/>
    <w:rsid w:val="0E3B49B1"/>
    <w:rsid w:val="0E3E04BC"/>
    <w:rsid w:val="0E42C600"/>
    <w:rsid w:val="0E49416E"/>
    <w:rsid w:val="0E4D95F8"/>
    <w:rsid w:val="0E4E1797"/>
    <w:rsid w:val="0E4FCB48"/>
    <w:rsid w:val="0E50FBA4"/>
    <w:rsid w:val="0E5138C6"/>
    <w:rsid w:val="0E51AB33"/>
    <w:rsid w:val="0E54DAEF"/>
    <w:rsid w:val="0E585697"/>
    <w:rsid w:val="0E5B5690"/>
    <w:rsid w:val="0E6086F5"/>
    <w:rsid w:val="0E63DF01"/>
    <w:rsid w:val="0E662924"/>
    <w:rsid w:val="0E684C9B"/>
    <w:rsid w:val="0E6AB30C"/>
    <w:rsid w:val="0E6C6460"/>
    <w:rsid w:val="0E6FE8FF"/>
    <w:rsid w:val="0E717749"/>
    <w:rsid w:val="0E74871E"/>
    <w:rsid w:val="0E7683A3"/>
    <w:rsid w:val="0E772CF0"/>
    <w:rsid w:val="0E7A4AF9"/>
    <w:rsid w:val="0E7A8DD3"/>
    <w:rsid w:val="0E7C30E4"/>
    <w:rsid w:val="0E7CB543"/>
    <w:rsid w:val="0E7E232F"/>
    <w:rsid w:val="0E812DDD"/>
    <w:rsid w:val="0E81993C"/>
    <w:rsid w:val="0E822DD6"/>
    <w:rsid w:val="0E82FAF1"/>
    <w:rsid w:val="0E87780F"/>
    <w:rsid w:val="0E898590"/>
    <w:rsid w:val="0E89DD38"/>
    <w:rsid w:val="0E8AB829"/>
    <w:rsid w:val="0E8ACA4B"/>
    <w:rsid w:val="0E8BBC22"/>
    <w:rsid w:val="0E8C7663"/>
    <w:rsid w:val="0E915558"/>
    <w:rsid w:val="0E91A84B"/>
    <w:rsid w:val="0E931FB1"/>
    <w:rsid w:val="0E993C4F"/>
    <w:rsid w:val="0E9B0B57"/>
    <w:rsid w:val="0E9B314A"/>
    <w:rsid w:val="0E9B3672"/>
    <w:rsid w:val="0E9DCF7C"/>
    <w:rsid w:val="0E9E8386"/>
    <w:rsid w:val="0E9FC136"/>
    <w:rsid w:val="0EA027CE"/>
    <w:rsid w:val="0EA05A9C"/>
    <w:rsid w:val="0EA08B6D"/>
    <w:rsid w:val="0EA10972"/>
    <w:rsid w:val="0EA24A2B"/>
    <w:rsid w:val="0EA2B7E1"/>
    <w:rsid w:val="0EA2C316"/>
    <w:rsid w:val="0EA4A6BC"/>
    <w:rsid w:val="0EA717C8"/>
    <w:rsid w:val="0EABC763"/>
    <w:rsid w:val="0EAC5961"/>
    <w:rsid w:val="0EAED5C6"/>
    <w:rsid w:val="0EAF3D4A"/>
    <w:rsid w:val="0EB1102C"/>
    <w:rsid w:val="0EB54971"/>
    <w:rsid w:val="0EB57962"/>
    <w:rsid w:val="0EB5A2EC"/>
    <w:rsid w:val="0EB61B14"/>
    <w:rsid w:val="0EB98164"/>
    <w:rsid w:val="0EBCADC6"/>
    <w:rsid w:val="0EBE92B5"/>
    <w:rsid w:val="0EBFC880"/>
    <w:rsid w:val="0EC1B871"/>
    <w:rsid w:val="0EC38816"/>
    <w:rsid w:val="0EC8930C"/>
    <w:rsid w:val="0ECA6BF0"/>
    <w:rsid w:val="0ECEEE2C"/>
    <w:rsid w:val="0ED39E10"/>
    <w:rsid w:val="0ED74D47"/>
    <w:rsid w:val="0EDE9C88"/>
    <w:rsid w:val="0EDEB872"/>
    <w:rsid w:val="0EE27C9C"/>
    <w:rsid w:val="0EE365EA"/>
    <w:rsid w:val="0EE6807B"/>
    <w:rsid w:val="0EE904A7"/>
    <w:rsid w:val="0EEC833C"/>
    <w:rsid w:val="0EEE3C63"/>
    <w:rsid w:val="0EF2BC7C"/>
    <w:rsid w:val="0EF3E5B4"/>
    <w:rsid w:val="0EF456FB"/>
    <w:rsid w:val="0EF52625"/>
    <w:rsid w:val="0EF5B0E7"/>
    <w:rsid w:val="0EF80539"/>
    <w:rsid w:val="0EF98376"/>
    <w:rsid w:val="0EF99224"/>
    <w:rsid w:val="0EFAF607"/>
    <w:rsid w:val="0EFC006B"/>
    <w:rsid w:val="0EFF1BF8"/>
    <w:rsid w:val="0F00E8D5"/>
    <w:rsid w:val="0F01ACE9"/>
    <w:rsid w:val="0F05FEE2"/>
    <w:rsid w:val="0F0E1209"/>
    <w:rsid w:val="0F0E12F6"/>
    <w:rsid w:val="0F0F4038"/>
    <w:rsid w:val="0F0F7AF2"/>
    <w:rsid w:val="0F118A67"/>
    <w:rsid w:val="0F164FDC"/>
    <w:rsid w:val="0F199BE6"/>
    <w:rsid w:val="0F1C133F"/>
    <w:rsid w:val="0F1D0B18"/>
    <w:rsid w:val="0F1FABF7"/>
    <w:rsid w:val="0F22C369"/>
    <w:rsid w:val="0F22E31E"/>
    <w:rsid w:val="0F252E70"/>
    <w:rsid w:val="0F27A06F"/>
    <w:rsid w:val="0F2C4D95"/>
    <w:rsid w:val="0F2F22D9"/>
    <w:rsid w:val="0F2FC079"/>
    <w:rsid w:val="0F2FDA46"/>
    <w:rsid w:val="0F3359DC"/>
    <w:rsid w:val="0F33E941"/>
    <w:rsid w:val="0F36216F"/>
    <w:rsid w:val="0F364038"/>
    <w:rsid w:val="0F39AFAE"/>
    <w:rsid w:val="0F3E175E"/>
    <w:rsid w:val="0F41E19D"/>
    <w:rsid w:val="0F432EDC"/>
    <w:rsid w:val="0F43AF73"/>
    <w:rsid w:val="0F4535AF"/>
    <w:rsid w:val="0F45B263"/>
    <w:rsid w:val="0F4765DE"/>
    <w:rsid w:val="0F4C3220"/>
    <w:rsid w:val="0F5002DA"/>
    <w:rsid w:val="0F526E7D"/>
    <w:rsid w:val="0F54F254"/>
    <w:rsid w:val="0F552869"/>
    <w:rsid w:val="0F552E55"/>
    <w:rsid w:val="0F55863B"/>
    <w:rsid w:val="0F56F304"/>
    <w:rsid w:val="0F56FD25"/>
    <w:rsid w:val="0F5CEC5C"/>
    <w:rsid w:val="0F614845"/>
    <w:rsid w:val="0F6204D2"/>
    <w:rsid w:val="0F6288D5"/>
    <w:rsid w:val="0F6964F8"/>
    <w:rsid w:val="0F6A8F1E"/>
    <w:rsid w:val="0F6AB59C"/>
    <w:rsid w:val="0F6AFAC3"/>
    <w:rsid w:val="0F6C0101"/>
    <w:rsid w:val="0F7231D8"/>
    <w:rsid w:val="0F72B65D"/>
    <w:rsid w:val="0F72BDBC"/>
    <w:rsid w:val="0F757923"/>
    <w:rsid w:val="0F75C860"/>
    <w:rsid w:val="0F7A1C5C"/>
    <w:rsid w:val="0F7AC8F7"/>
    <w:rsid w:val="0F7D2231"/>
    <w:rsid w:val="0F7EE80B"/>
    <w:rsid w:val="0F805B41"/>
    <w:rsid w:val="0F828B03"/>
    <w:rsid w:val="0F82FECE"/>
    <w:rsid w:val="0F88FFA5"/>
    <w:rsid w:val="0F8966EE"/>
    <w:rsid w:val="0F8B0474"/>
    <w:rsid w:val="0F8C7210"/>
    <w:rsid w:val="0F8CB8F0"/>
    <w:rsid w:val="0F8E0337"/>
    <w:rsid w:val="0F904572"/>
    <w:rsid w:val="0F91DB2C"/>
    <w:rsid w:val="0F94F74D"/>
    <w:rsid w:val="0F960D1E"/>
    <w:rsid w:val="0F9703C9"/>
    <w:rsid w:val="0F99FEE8"/>
    <w:rsid w:val="0F9A0AD0"/>
    <w:rsid w:val="0F9C3130"/>
    <w:rsid w:val="0F9D25FC"/>
    <w:rsid w:val="0F9D3BF4"/>
    <w:rsid w:val="0FA01010"/>
    <w:rsid w:val="0FA03934"/>
    <w:rsid w:val="0FA0D41F"/>
    <w:rsid w:val="0FA17825"/>
    <w:rsid w:val="0FA42CD9"/>
    <w:rsid w:val="0FA6C697"/>
    <w:rsid w:val="0FA77083"/>
    <w:rsid w:val="0FA7E064"/>
    <w:rsid w:val="0FA8F210"/>
    <w:rsid w:val="0FA8F23A"/>
    <w:rsid w:val="0FAA1F5C"/>
    <w:rsid w:val="0FB01434"/>
    <w:rsid w:val="0FB126E4"/>
    <w:rsid w:val="0FB2E316"/>
    <w:rsid w:val="0FB3E004"/>
    <w:rsid w:val="0FB3FCD8"/>
    <w:rsid w:val="0FB458C7"/>
    <w:rsid w:val="0FB7573C"/>
    <w:rsid w:val="0FC5516D"/>
    <w:rsid w:val="0FC5AC35"/>
    <w:rsid w:val="0FC5DA49"/>
    <w:rsid w:val="0FC87087"/>
    <w:rsid w:val="0FD16BA5"/>
    <w:rsid w:val="0FD3C71F"/>
    <w:rsid w:val="0FDB0B67"/>
    <w:rsid w:val="0FDF02A6"/>
    <w:rsid w:val="0FDFD4E6"/>
    <w:rsid w:val="0FE0A507"/>
    <w:rsid w:val="0FE0F4AF"/>
    <w:rsid w:val="0FE1388D"/>
    <w:rsid w:val="0FE236FA"/>
    <w:rsid w:val="0FE373DA"/>
    <w:rsid w:val="0FE877BE"/>
    <w:rsid w:val="0FEA916F"/>
    <w:rsid w:val="0FEFD960"/>
    <w:rsid w:val="0FF318AE"/>
    <w:rsid w:val="0FFCF590"/>
    <w:rsid w:val="0FFD3BC0"/>
    <w:rsid w:val="0FFD9881"/>
    <w:rsid w:val="0FFDE5B4"/>
    <w:rsid w:val="0FFE2811"/>
    <w:rsid w:val="0FFF4C69"/>
    <w:rsid w:val="100292CC"/>
    <w:rsid w:val="1003CB2A"/>
    <w:rsid w:val="10041410"/>
    <w:rsid w:val="1005F143"/>
    <w:rsid w:val="1006EDF8"/>
    <w:rsid w:val="1008F38B"/>
    <w:rsid w:val="100ADDF4"/>
    <w:rsid w:val="100AF795"/>
    <w:rsid w:val="100AFFA0"/>
    <w:rsid w:val="100FDF4E"/>
    <w:rsid w:val="1011FD5D"/>
    <w:rsid w:val="10154CAD"/>
    <w:rsid w:val="101CF62C"/>
    <w:rsid w:val="101E203A"/>
    <w:rsid w:val="101F2892"/>
    <w:rsid w:val="1020073C"/>
    <w:rsid w:val="1020113D"/>
    <w:rsid w:val="10217C51"/>
    <w:rsid w:val="102203DE"/>
    <w:rsid w:val="10233E4F"/>
    <w:rsid w:val="10248C25"/>
    <w:rsid w:val="1027461F"/>
    <w:rsid w:val="102B0B8A"/>
    <w:rsid w:val="102BD606"/>
    <w:rsid w:val="1030EC10"/>
    <w:rsid w:val="10313870"/>
    <w:rsid w:val="1031CCC1"/>
    <w:rsid w:val="10339AE3"/>
    <w:rsid w:val="10355C1C"/>
    <w:rsid w:val="1035FB10"/>
    <w:rsid w:val="1038F3DC"/>
    <w:rsid w:val="103A2BA9"/>
    <w:rsid w:val="103CBC52"/>
    <w:rsid w:val="103FB55C"/>
    <w:rsid w:val="1042608F"/>
    <w:rsid w:val="1046338B"/>
    <w:rsid w:val="1047BE0F"/>
    <w:rsid w:val="104BE0F9"/>
    <w:rsid w:val="10524E2E"/>
    <w:rsid w:val="10541DEF"/>
    <w:rsid w:val="1057E8BC"/>
    <w:rsid w:val="10599752"/>
    <w:rsid w:val="105A5042"/>
    <w:rsid w:val="105CCF59"/>
    <w:rsid w:val="106131A1"/>
    <w:rsid w:val="106A45DB"/>
    <w:rsid w:val="106EB94D"/>
    <w:rsid w:val="10756EB4"/>
    <w:rsid w:val="107585F6"/>
    <w:rsid w:val="1077F953"/>
    <w:rsid w:val="1079B763"/>
    <w:rsid w:val="107C1851"/>
    <w:rsid w:val="10821CBD"/>
    <w:rsid w:val="108444AC"/>
    <w:rsid w:val="1084BD30"/>
    <w:rsid w:val="10857B7B"/>
    <w:rsid w:val="1086EA45"/>
    <w:rsid w:val="10874791"/>
    <w:rsid w:val="10898F00"/>
    <w:rsid w:val="108B6F1F"/>
    <w:rsid w:val="109003BA"/>
    <w:rsid w:val="10983661"/>
    <w:rsid w:val="1098C023"/>
    <w:rsid w:val="109956A1"/>
    <w:rsid w:val="109A1328"/>
    <w:rsid w:val="109C3EEA"/>
    <w:rsid w:val="109C8C2C"/>
    <w:rsid w:val="109DBCF7"/>
    <w:rsid w:val="109EF52A"/>
    <w:rsid w:val="10A0CE98"/>
    <w:rsid w:val="10A1AC7E"/>
    <w:rsid w:val="10A4974D"/>
    <w:rsid w:val="10A536BC"/>
    <w:rsid w:val="10A690B2"/>
    <w:rsid w:val="10A9ABE6"/>
    <w:rsid w:val="10A9CD2B"/>
    <w:rsid w:val="10AD5897"/>
    <w:rsid w:val="10B046FE"/>
    <w:rsid w:val="10B87D16"/>
    <w:rsid w:val="10B97060"/>
    <w:rsid w:val="10BA4987"/>
    <w:rsid w:val="10BC6FA8"/>
    <w:rsid w:val="10BCBE5C"/>
    <w:rsid w:val="10BE5CE3"/>
    <w:rsid w:val="10C1E5BD"/>
    <w:rsid w:val="10C3B24C"/>
    <w:rsid w:val="10C880E6"/>
    <w:rsid w:val="10CBE417"/>
    <w:rsid w:val="10D00230"/>
    <w:rsid w:val="10D08BCF"/>
    <w:rsid w:val="10D4C0BD"/>
    <w:rsid w:val="10DA3637"/>
    <w:rsid w:val="10DA852E"/>
    <w:rsid w:val="10DE0E92"/>
    <w:rsid w:val="10E7561A"/>
    <w:rsid w:val="10E76629"/>
    <w:rsid w:val="10EA263D"/>
    <w:rsid w:val="10EB8176"/>
    <w:rsid w:val="10EE4622"/>
    <w:rsid w:val="10F7D739"/>
    <w:rsid w:val="10F92E34"/>
    <w:rsid w:val="10FAD5F6"/>
    <w:rsid w:val="10FCCB3E"/>
    <w:rsid w:val="1100DF75"/>
    <w:rsid w:val="11037F73"/>
    <w:rsid w:val="11043F52"/>
    <w:rsid w:val="11054D60"/>
    <w:rsid w:val="1109CA1E"/>
    <w:rsid w:val="1114CF81"/>
    <w:rsid w:val="111600C1"/>
    <w:rsid w:val="1116BFE5"/>
    <w:rsid w:val="11173CE4"/>
    <w:rsid w:val="11190225"/>
    <w:rsid w:val="111B1724"/>
    <w:rsid w:val="111B76A3"/>
    <w:rsid w:val="111EE308"/>
    <w:rsid w:val="11206DEC"/>
    <w:rsid w:val="1120710C"/>
    <w:rsid w:val="1120D905"/>
    <w:rsid w:val="112271E2"/>
    <w:rsid w:val="1123B695"/>
    <w:rsid w:val="1125F6EC"/>
    <w:rsid w:val="1125FFCA"/>
    <w:rsid w:val="1126011D"/>
    <w:rsid w:val="1128A8A2"/>
    <w:rsid w:val="1129929F"/>
    <w:rsid w:val="112BB374"/>
    <w:rsid w:val="112C0115"/>
    <w:rsid w:val="113535F3"/>
    <w:rsid w:val="1139303A"/>
    <w:rsid w:val="113A444A"/>
    <w:rsid w:val="113E2B60"/>
    <w:rsid w:val="113E74A7"/>
    <w:rsid w:val="114202CB"/>
    <w:rsid w:val="1143442B"/>
    <w:rsid w:val="1144F9E2"/>
    <w:rsid w:val="114AE0E7"/>
    <w:rsid w:val="1151572E"/>
    <w:rsid w:val="1151CA37"/>
    <w:rsid w:val="1152C43F"/>
    <w:rsid w:val="115603B2"/>
    <w:rsid w:val="1157EEEC"/>
    <w:rsid w:val="115CA45A"/>
    <w:rsid w:val="115EE681"/>
    <w:rsid w:val="11609477"/>
    <w:rsid w:val="1163FB96"/>
    <w:rsid w:val="1165E10B"/>
    <w:rsid w:val="1167DA9D"/>
    <w:rsid w:val="1168303D"/>
    <w:rsid w:val="11684D5E"/>
    <w:rsid w:val="116A49B8"/>
    <w:rsid w:val="116AFD1A"/>
    <w:rsid w:val="116B4D93"/>
    <w:rsid w:val="116B4E94"/>
    <w:rsid w:val="116D9B6D"/>
    <w:rsid w:val="116E911D"/>
    <w:rsid w:val="116F774E"/>
    <w:rsid w:val="1170929D"/>
    <w:rsid w:val="1173AD40"/>
    <w:rsid w:val="11792260"/>
    <w:rsid w:val="117D70A1"/>
    <w:rsid w:val="117F198A"/>
    <w:rsid w:val="1180BF9E"/>
    <w:rsid w:val="1182F59B"/>
    <w:rsid w:val="11852BE7"/>
    <w:rsid w:val="11887079"/>
    <w:rsid w:val="118916CA"/>
    <w:rsid w:val="118B9059"/>
    <w:rsid w:val="118BFFE8"/>
    <w:rsid w:val="118F1214"/>
    <w:rsid w:val="1192BFE5"/>
    <w:rsid w:val="1192FB7E"/>
    <w:rsid w:val="11943EE2"/>
    <w:rsid w:val="119487D1"/>
    <w:rsid w:val="1195CF7D"/>
    <w:rsid w:val="119BDD7F"/>
    <w:rsid w:val="119C1735"/>
    <w:rsid w:val="11A0956A"/>
    <w:rsid w:val="11A09E63"/>
    <w:rsid w:val="11A2BE59"/>
    <w:rsid w:val="11A91DE4"/>
    <w:rsid w:val="11AECEBF"/>
    <w:rsid w:val="11AFBA39"/>
    <w:rsid w:val="11B784EF"/>
    <w:rsid w:val="11B82811"/>
    <w:rsid w:val="11BB3839"/>
    <w:rsid w:val="11C4ADD1"/>
    <w:rsid w:val="11C4BF7D"/>
    <w:rsid w:val="11C5E8DF"/>
    <w:rsid w:val="11C72CA8"/>
    <w:rsid w:val="11C75FB7"/>
    <w:rsid w:val="11C8806A"/>
    <w:rsid w:val="11CC849F"/>
    <w:rsid w:val="11CCC9EC"/>
    <w:rsid w:val="11CF9592"/>
    <w:rsid w:val="11D25F66"/>
    <w:rsid w:val="11D2D762"/>
    <w:rsid w:val="11D3B88A"/>
    <w:rsid w:val="11D3BE5E"/>
    <w:rsid w:val="11D9EAED"/>
    <w:rsid w:val="11E0D2CB"/>
    <w:rsid w:val="11E22AFD"/>
    <w:rsid w:val="11E3D8AD"/>
    <w:rsid w:val="11E5BC6E"/>
    <w:rsid w:val="11E6F3FD"/>
    <w:rsid w:val="11E79E49"/>
    <w:rsid w:val="11E98609"/>
    <w:rsid w:val="11EBD4FF"/>
    <w:rsid w:val="11ECC1A7"/>
    <w:rsid w:val="11EE8927"/>
    <w:rsid w:val="11F1AD29"/>
    <w:rsid w:val="11F3134A"/>
    <w:rsid w:val="11F571F5"/>
    <w:rsid w:val="11F5C8F1"/>
    <w:rsid w:val="11F67AFB"/>
    <w:rsid w:val="11F75397"/>
    <w:rsid w:val="11F8B9BB"/>
    <w:rsid w:val="11FAF9FD"/>
    <w:rsid w:val="11FC321C"/>
    <w:rsid w:val="11FD7150"/>
    <w:rsid w:val="11FE1789"/>
    <w:rsid w:val="12025AFB"/>
    <w:rsid w:val="1208114D"/>
    <w:rsid w:val="1209B1A2"/>
    <w:rsid w:val="1209B41B"/>
    <w:rsid w:val="120F948F"/>
    <w:rsid w:val="1210B202"/>
    <w:rsid w:val="1211219D"/>
    <w:rsid w:val="1213CC09"/>
    <w:rsid w:val="12197D77"/>
    <w:rsid w:val="121A248C"/>
    <w:rsid w:val="121AC17D"/>
    <w:rsid w:val="121DEC0B"/>
    <w:rsid w:val="1224C58E"/>
    <w:rsid w:val="1224CA5D"/>
    <w:rsid w:val="1227BE98"/>
    <w:rsid w:val="122A0DB4"/>
    <w:rsid w:val="122B3B39"/>
    <w:rsid w:val="122CB4AB"/>
    <w:rsid w:val="122D98AC"/>
    <w:rsid w:val="12316715"/>
    <w:rsid w:val="1232879C"/>
    <w:rsid w:val="12330287"/>
    <w:rsid w:val="1233F07E"/>
    <w:rsid w:val="1235935E"/>
    <w:rsid w:val="12384EB2"/>
    <w:rsid w:val="123F35B6"/>
    <w:rsid w:val="123F625F"/>
    <w:rsid w:val="1241AB63"/>
    <w:rsid w:val="1244A669"/>
    <w:rsid w:val="12461335"/>
    <w:rsid w:val="12469804"/>
    <w:rsid w:val="124CE8DB"/>
    <w:rsid w:val="124E16CF"/>
    <w:rsid w:val="124F0A79"/>
    <w:rsid w:val="124F95A7"/>
    <w:rsid w:val="124FFEF2"/>
    <w:rsid w:val="12507491"/>
    <w:rsid w:val="12510FD8"/>
    <w:rsid w:val="1253F45D"/>
    <w:rsid w:val="125584BC"/>
    <w:rsid w:val="12565824"/>
    <w:rsid w:val="125B088E"/>
    <w:rsid w:val="125C09D6"/>
    <w:rsid w:val="125C0C4D"/>
    <w:rsid w:val="125DD1C2"/>
    <w:rsid w:val="125F3D40"/>
    <w:rsid w:val="125F8575"/>
    <w:rsid w:val="12611764"/>
    <w:rsid w:val="126175D0"/>
    <w:rsid w:val="1265F2F6"/>
    <w:rsid w:val="12672746"/>
    <w:rsid w:val="1269E684"/>
    <w:rsid w:val="126B0A42"/>
    <w:rsid w:val="126CF8A8"/>
    <w:rsid w:val="126ECF53"/>
    <w:rsid w:val="12766D64"/>
    <w:rsid w:val="1276C42D"/>
    <w:rsid w:val="12783F5A"/>
    <w:rsid w:val="127985E0"/>
    <w:rsid w:val="1279F232"/>
    <w:rsid w:val="127ACF9E"/>
    <w:rsid w:val="127C502E"/>
    <w:rsid w:val="127E934A"/>
    <w:rsid w:val="12821D28"/>
    <w:rsid w:val="1284763E"/>
    <w:rsid w:val="12849531"/>
    <w:rsid w:val="12855A19"/>
    <w:rsid w:val="12860F6C"/>
    <w:rsid w:val="1287B89E"/>
    <w:rsid w:val="128AA8AA"/>
    <w:rsid w:val="128DC7ED"/>
    <w:rsid w:val="1291FE68"/>
    <w:rsid w:val="12928142"/>
    <w:rsid w:val="1292A12E"/>
    <w:rsid w:val="1292B41A"/>
    <w:rsid w:val="1294B6B1"/>
    <w:rsid w:val="12972FD6"/>
    <w:rsid w:val="12976E2A"/>
    <w:rsid w:val="129A668B"/>
    <w:rsid w:val="129D7C26"/>
    <w:rsid w:val="12A1D27A"/>
    <w:rsid w:val="12A2B379"/>
    <w:rsid w:val="12A2CE7B"/>
    <w:rsid w:val="12A311C6"/>
    <w:rsid w:val="12A5C472"/>
    <w:rsid w:val="12A6B213"/>
    <w:rsid w:val="12AA312E"/>
    <w:rsid w:val="12AD7429"/>
    <w:rsid w:val="12AE05D1"/>
    <w:rsid w:val="12AF6086"/>
    <w:rsid w:val="12B10D7B"/>
    <w:rsid w:val="12B45744"/>
    <w:rsid w:val="12B58FD5"/>
    <w:rsid w:val="12B6D42A"/>
    <w:rsid w:val="12BB2F02"/>
    <w:rsid w:val="12C08169"/>
    <w:rsid w:val="12C3A583"/>
    <w:rsid w:val="12C4F037"/>
    <w:rsid w:val="12C57C2D"/>
    <w:rsid w:val="12C79FE2"/>
    <w:rsid w:val="12CBC22D"/>
    <w:rsid w:val="12CC1F61"/>
    <w:rsid w:val="12CC43D7"/>
    <w:rsid w:val="12CE37F3"/>
    <w:rsid w:val="12CE5ACD"/>
    <w:rsid w:val="12CF340F"/>
    <w:rsid w:val="12D59719"/>
    <w:rsid w:val="12D6F4B5"/>
    <w:rsid w:val="12D8228C"/>
    <w:rsid w:val="12DCE79B"/>
    <w:rsid w:val="12E57F89"/>
    <w:rsid w:val="12E5BC7C"/>
    <w:rsid w:val="12E78E70"/>
    <w:rsid w:val="12EDBB32"/>
    <w:rsid w:val="12EEFD43"/>
    <w:rsid w:val="12F0001C"/>
    <w:rsid w:val="12F03244"/>
    <w:rsid w:val="12F1B400"/>
    <w:rsid w:val="12F2111A"/>
    <w:rsid w:val="12F29A95"/>
    <w:rsid w:val="12F4EDBD"/>
    <w:rsid w:val="12F73F83"/>
    <w:rsid w:val="12F892C2"/>
    <w:rsid w:val="12F8DDF4"/>
    <w:rsid w:val="12F90E9D"/>
    <w:rsid w:val="12FBD222"/>
    <w:rsid w:val="12FE439B"/>
    <w:rsid w:val="13049F36"/>
    <w:rsid w:val="13070B87"/>
    <w:rsid w:val="131181D2"/>
    <w:rsid w:val="1312D87F"/>
    <w:rsid w:val="131499A6"/>
    <w:rsid w:val="13151E34"/>
    <w:rsid w:val="13198621"/>
    <w:rsid w:val="131A2C58"/>
    <w:rsid w:val="131BE5F2"/>
    <w:rsid w:val="131C1851"/>
    <w:rsid w:val="131C8B72"/>
    <w:rsid w:val="131F828C"/>
    <w:rsid w:val="1323A741"/>
    <w:rsid w:val="132438DE"/>
    <w:rsid w:val="1324AD4C"/>
    <w:rsid w:val="132A1B0A"/>
    <w:rsid w:val="132B3C0B"/>
    <w:rsid w:val="132CB638"/>
    <w:rsid w:val="132DD9FC"/>
    <w:rsid w:val="132F527E"/>
    <w:rsid w:val="132FFDE7"/>
    <w:rsid w:val="1331F3F5"/>
    <w:rsid w:val="13330BF9"/>
    <w:rsid w:val="13372D0C"/>
    <w:rsid w:val="1338E385"/>
    <w:rsid w:val="133B20A6"/>
    <w:rsid w:val="133E242F"/>
    <w:rsid w:val="1343F352"/>
    <w:rsid w:val="13469BF1"/>
    <w:rsid w:val="1347C8E1"/>
    <w:rsid w:val="134B8200"/>
    <w:rsid w:val="134D49FB"/>
    <w:rsid w:val="134DE195"/>
    <w:rsid w:val="134DE227"/>
    <w:rsid w:val="134E88BE"/>
    <w:rsid w:val="135039C5"/>
    <w:rsid w:val="1352DC38"/>
    <w:rsid w:val="1355E7B1"/>
    <w:rsid w:val="13584608"/>
    <w:rsid w:val="1358A602"/>
    <w:rsid w:val="135CD9FB"/>
    <w:rsid w:val="135E462E"/>
    <w:rsid w:val="13643783"/>
    <w:rsid w:val="13652465"/>
    <w:rsid w:val="13658E91"/>
    <w:rsid w:val="136B9CC0"/>
    <w:rsid w:val="136C9E9F"/>
    <w:rsid w:val="136DE771"/>
    <w:rsid w:val="13701321"/>
    <w:rsid w:val="13730168"/>
    <w:rsid w:val="13736750"/>
    <w:rsid w:val="13736E25"/>
    <w:rsid w:val="1377FBCA"/>
    <w:rsid w:val="13782E04"/>
    <w:rsid w:val="13783EF7"/>
    <w:rsid w:val="1379C8E1"/>
    <w:rsid w:val="137A84C9"/>
    <w:rsid w:val="137E05D7"/>
    <w:rsid w:val="1380286A"/>
    <w:rsid w:val="1381EE6A"/>
    <w:rsid w:val="13857F61"/>
    <w:rsid w:val="13860AE0"/>
    <w:rsid w:val="13886CFF"/>
    <w:rsid w:val="1389F362"/>
    <w:rsid w:val="138B030E"/>
    <w:rsid w:val="138E41A4"/>
    <w:rsid w:val="138FA2F4"/>
    <w:rsid w:val="139130AE"/>
    <w:rsid w:val="13916D28"/>
    <w:rsid w:val="13924A54"/>
    <w:rsid w:val="13937759"/>
    <w:rsid w:val="1393A491"/>
    <w:rsid w:val="1395C773"/>
    <w:rsid w:val="13962CB4"/>
    <w:rsid w:val="1399621A"/>
    <w:rsid w:val="1399D80A"/>
    <w:rsid w:val="139C1325"/>
    <w:rsid w:val="13A297DD"/>
    <w:rsid w:val="13A4A5DC"/>
    <w:rsid w:val="13A4F78E"/>
    <w:rsid w:val="13A5375B"/>
    <w:rsid w:val="13A8E2FF"/>
    <w:rsid w:val="13ABAFA8"/>
    <w:rsid w:val="13ABF755"/>
    <w:rsid w:val="13AD75FF"/>
    <w:rsid w:val="13AF2493"/>
    <w:rsid w:val="13AF5FE7"/>
    <w:rsid w:val="13AF7754"/>
    <w:rsid w:val="13AF83B5"/>
    <w:rsid w:val="13B0AA55"/>
    <w:rsid w:val="13B16AAF"/>
    <w:rsid w:val="13B17F89"/>
    <w:rsid w:val="13B41EA0"/>
    <w:rsid w:val="13B67018"/>
    <w:rsid w:val="13B91EBF"/>
    <w:rsid w:val="13BABACB"/>
    <w:rsid w:val="13BB5C10"/>
    <w:rsid w:val="13BBDEB8"/>
    <w:rsid w:val="13BD720C"/>
    <w:rsid w:val="13C00205"/>
    <w:rsid w:val="13C2C553"/>
    <w:rsid w:val="13C4CFEE"/>
    <w:rsid w:val="13C525F1"/>
    <w:rsid w:val="13C727B6"/>
    <w:rsid w:val="13C98FA8"/>
    <w:rsid w:val="13CB1B16"/>
    <w:rsid w:val="13CCB02C"/>
    <w:rsid w:val="13CCE3C9"/>
    <w:rsid w:val="13CE27AB"/>
    <w:rsid w:val="13CF4F0B"/>
    <w:rsid w:val="13D016E1"/>
    <w:rsid w:val="13D04C50"/>
    <w:rsid w:val="13D1A56D"/>
    <w:rsid w:val="13D29266"/>
    <w:rsid w:val="13D2EF27"/>
    <w:rsid w:val="13D3CAC0"/>
    <w:rsid w:val="13D40574"/>
    <w:rsid w:val="13D61B81"/>
    <w:rsid w:val="13D6CC79"/>
    <w:rsid w:val="13D74EFA"/>
    <w:rsid w:val="13D8466F"/>
    <w:rsid w:val="13D86FE9"/>
    <w:rsid w:val="13DC8F6A"/>
    <w:rsid w:val="13DD75C8"/>
    <w:rsid w:val="13E17483"/>
    <w:rsid w:val="13E185A9"/>
    <w:rsid w:val="13E68EB9"/>
    <w:rsid w:val="13E6AD89"/>
    <w:rsid w:val="13E83624"/>
    <w:rsid w:val="13E9A1C7"/>
    <w:rsid w:val="13EC545C"/>
    <w:rsid w:val="13EC9E5C"/>
    <w:rsid w:val="13ED721B"/>
    <w:rsid w:val="13F45F18"/>
    <w:rsid w:val="13F4CF6E"/>
    <w:rsid w:val="13F52944"/>
    <w:rsid w:val="13FC3314"/>
    <w:rsid w:val="13FCB807"/>
    <w:rsid w:val="13FEADEC"/>
    <w:rsid w:val="13FF011D"/>
    <w:rsid w:val="13FF7AED"/>
    <w:rsid w:val="140542B7"/>
    <w:rsid w:val="1405A72C"/>
    <w:rsid w:val="1406A6C4"/>
    <w:rsid w:val="1408014E"/>
    <w:rsid w:val="1409EABC"/>
    <w:rsid w:val="140ABDF9"/>
    <w:rsid w:val="140C7C98"/>
    <w:rsid w:val="140CE63B"/>
    <w:rsid w:val="140F44DA"/>
    <w:rsid w:val="140FEF58"/>
    <w:rsid w:val="1411BF79"/>
    <w:rsid w:val="14145216"/>
    <w:rsid w:val="14145DC7"/>
    <w:rsid w:val="14169FFF"/>
    <w:rsid w:val="141887C6"/>
    <w:rsid w:val="141A240A"/>
    <w:rsid w:val="141F9779"/>
    <w:rsid w:val="1422D9B8"/>
    <w:rsid w:val="14234D92"/>
    <w:rsid w:val="14243CAE"/>
    <w:rsid w:val="142770EA"/>
    <w:rsid w:val="14297606"/>
    <w:rsid w:val="142A5425"/>
    <w:rsid w:val="142ACCBE"/>
    <w:rsid w:val="142B0B6A"/>
    <w:rsid w:val="142C7918"/>
    <w:rsid w:val="142E126D"/>
    <w:rsid w:val="142E6513"/>
    <w:rsid w:val="142FD0EF"/>
    <w:rsid w:val="1433A0DF"/>
    <w:rsid w:val="1433D78F"/>
    <w:rsid w:val="1434246C"/>
    <w:rsid w:val="143604D9"/>
    <w:rsid w:val="1436BB50"/>
    <w:rsid w:val="1438573C"/>
    <w:rsid w:val="1438A1D2"/>
    <w:rsid w:val="143E9772"/>
    <w:rsid w:val="143F815A"/>
    <w:rsid w:val="14418847"/>
    <w:rsid w:val="1443BA87"/>
    <w:rsid w:val="1445A406"/>
    <w:rsid w:val="14461C53"/>
    <w:rsid w:val="14495125"/>
    <w:rsid w:val="1449DAC2"/>
    <w:rsid w:val="1449F68E"/>
    <w:rsid w:val="144A60FC"/>
    <w:rsid w:val="144ACBC7"/>
    <w:rsid w:val="144E557C"/>
    <w:rsid w:val="144F94FA"/>
    <w:rsid w:val="1451FE96"/>
    <w:rsid w:val="1452C300"/>
    <w:rsid w:val="145398F2"/>
    <w:rsid w:val="1455D5A1"/>
    <w:rsid w:val="1456F8F4"/>
    <w:rsid w:val="14570BCE"/>
    <w:rsid w:val="14591963"/>
    <w:rsid w:val="145C24E7"/>
    <w:rsid w:val="145D68D1"/>
    <w:rsid w:val="145ED8D2"/>
    <w:rsid w:val="14609F0C"/>
    <w:rsid w:val="14644662"/>
    <w:rsid w:val="14663960"/>
    <w:rsid w:val="14674EAA"/>
    <w:rsid w:val="1467EFC2"/>
    <w:rsid w:val="1467FF88"/>
    <w:rsid w:val="146A2B2E"/>
    <w:rsid w:val="146B24BD"/>
    <w:rsid w:val="146C8AE0"/>
    <w:rsid w:val="147302F5"/>
    <w:rsid w:val="14745C7D"/>
    <w:rsid w:val="14747709"/>
    <w:rsid w:val="1476799A"/>
    <w:rsid w:val="14771656"/>
    <w:rsid w:val="1483CA75"/>
    <w:rsid w:val="148607FE"/>
    <w:rsid w:val="1487893A"/>
    <w:rsid w:val="148789C2"/>
    <w:rsid w:val="148E4976"/>
    <w:rsid w:val="148EB4F5"/>
    <w:rsid w:val="148F6CF6"/>
    <w:rsid w:val="149014CD"/>
    <w:rsid w:val="1495EA67"/>
    <w:rsid w:val="1498718C"/>
    <w:rsid w:val="149BF9DE"/>
    <w:rsid w:val="14A1AD88"/>
    <w:rsid w:val="14A87A7E"/>
    <w:rsid w:val="14A8AEBD"/>
    <w:rsid w:val="14AA68A1"/>
    <w:rsid w:val="14AF67EF"/>
    <w:rsid w:val="14B1A2AF"/>
    <w:rsid w:val="14B1E7A5"/>
    <w:rsid w:val="14B64590"/>
    <w:rsid w:val="14B76321"/>
    <w:rsid w:val="14B9238C"/>
    <w:rsid w:val="14BB7C3F"/>
    <w:rsid w:val="14BC144F"/>
    <w:rsid w:val="14BCE79C"/>
    <w:rsid w:val="14BE5544"/>
    <w:rsid w:val="14C00379"/>
    <w:rsid w:val="14C30093"/>
    <w:rsid w:val="14C826C3"/>
    <w:rsid w:val="14C98BE8"/>
    <w:rsid w:val="14CBC765"/>
    <w:rsid w:val="14CBD39E"/>
    <w:rsid w:val="14CC165B"/>
    <w:rsid w:val="14D01456"/>
    <w:rsid w:val="14D08AE4"/>
    <w:rsid w:val="14D0DB71"/>
    <w:rsid w:val="14D14D9F"/>
    <w:rsid w:val="14D1737E"/>
    <w:rsid w:val="14D58041"/>
    <w:rsid w:val="14D58551"/>
    <w:rsid w:val="14D595AB"/>
    <w:rsid w:val="14D5DE59"/>
    <w:rsid w:val="14D6DA7F"/>
    <w:rsid w:val="14DAEE77"/>
    <w:rsid w:val="14E2C748"/>
    <w:rsid w:val="14E404F7"/>
    <w:rsid w:val="14ECDD5F"/>
    <w:rsid w:val="14EF1601"/>
    <w:rsid w:val="14F9B932"/>
    <w:rsid w:val="14FA6916"/>
    <w:rsid w:val="14FAC37F"/>
    <w:rsid w:val="14FB9F69"/>
    <w:rsid w:val="14FBC7DF"/>
    <w:rsid w:val="14FC4613"/>
    <w:rsid w:val="14FF3755"/>
    <w:rsid w:val="14FF58C3"/>
    <w:rsid w:val="1500FEC9"/>
    <w:rsid w:val="1503B1C7"/>
    <w:rsid w:val="150A39C7"/>
    <w:rsid w:val="150AD02C"/>
    <w:rsid w:val="150BCD9A"/>
    <w:rsid w:val="150F1F7C"/>
    <w:rsid w:val="150F57AE"/>
    <w:rsid w:val="15123F73"/>
    <w:rsid w:val="1513ED03"/>
    <w:rsid w:val="1516384D"/>
    <w:rsid w:val="1517C4C4"/>
    <w:rsid w:val="15197C1A"/>
    <w:rsid w:val="151ACCAB"/>
    <w:rsid w:val="151ADA5B"/>
    <w:rsid w:val="151B8123"/>
    <w:rsid w:val="151C88D7"/>
    <w:rsid w:val="151D2814"/>
    <w:rsid w:val="1521C527"/>
    <w:rsid w:val="1527DA83"/>
    <w:rsid w:val="15286B22"/>
    <w:rsid w:val="1528BD3D"/>
    <w:rsid w:val="1529528B"/>
    <w:rsid w:val="152B49A1"/>
    <w:rsid w:val="152D3DCE"/>
    <w:rsid w:val="152DC2B1"/>
    <w:rsid w:val="152DDC2F"/>
    <w:rsid w:val="152F420B"/>
    <w:rsid w:val="15321F4C"/>
    <w:rsid w:val="153ACB77"/>
    <w:rsid w:val="153AEF01"/>
    <w:rsid w:val="153CAAAF"/>
    <w:rsid w:val="153E39AC"/>
    <w:rsid w:val="153E660D"/>
    <w:rsid w:val="153EABBD"/>
    <w:rsid w:val="153ECFF5"/>
    <w:rsid w:val="1542C36E"/>
    <w:rsid w:val="15433FB4"/>
    <w:rsid w:val="1546D117"/>
    <w:rsid w:val="15470A2E"/>
    <w:rsid w:val="15479784"/>
    <w:rsid w:val="154858CA"/>
    <w:rsid w:val="154913C1"/>
    <w:rsid w:val="154B88F8"/>
    <w:rsid w:val="154E6E4F"/>
    <w:rsid w:val="15540520"/>
    <w:rsid w:val="1554D425"/>
    <w:rsid w:val="1559426D"/>
    <w:rsid w:val="155A073C"/>
    <w:rsid w:val="155D7DE7"/>
    <w:rsid w:val="155E0946"/>
    <w:rsid w:val="15613C8D"/>
    <w:rsid w:val="156267E4"/>
    <w:rsid w:val="156858B0"/>
    <w:rsid w:val="156939FF"/>
    <w:rsid w:val="1569B22A"/>
    <w:rsid w:val="156BD884"/>
    <w:rsid w:val="156C3EC5"/>
    <w:rsid w:val="156D5202"/>
    <w:rsid w:val="156E959A"/>
    <w:rsid w:val="156F9AE0"/>
    <w:rsid w:val="15702A59"/>
    <w:rsid w:val="1572F5DD"/>
    <w:rsid w:val="1573C2CD"/>
    <w:rsid w:val="1574CB5F"/>
    <w:rsid w:val="157698D8"/>
    <w:rsid w:val="1577769F"/>
    <w:rsid w:val="1577AFA8"/>
    <w:rsid w:val="1577B3BF"/>
    <w:rsid w:val="1577BDBD"/>
    <w:rsid w:val="157803A9"/>
    <w:rsid w:val="157B9758"/>
    <w:rsid w:val="158836F0"/>
    <w:rsid w:val="15897852"/>
    <w:rsid w:val="158AF63B"/>
    <w:rsid w:val="158C2B28"/>
    <w:rsid w:val="158D14E6"/>
    <w:rsid w:val="15917B44"/>
    <w:rsid w:val="1591B4D1"/>
    <w:rsid w:val="15925EB6"/>
    <w:rsid w:val="1596E77C"/>
    <w:rsid w:val="159837DE"/>
    <w:rsid w:val="15985F01"/>
    <w:rsid w:val="1598ACFA"/>
    <w:rsid w:val="1599ED34"/>
    <w:rsid w:val="159D5B8F"/>
    <w:rsid w:val="159F8E27"/>
    <w:rsid w:val="15A0DF29"/>
    <w:rsid w:val="15A430C2"/>
    <w:rsid w:val="15A6E634"/>
    <w:rsid w:val="15A8C2A1"/>
    <w:rsid w:val="15A8EF00"/>
    <w:rsid w:val="15B0218F"/>
    <w:rsid w:val="15B31956"/>
    <w:rsid w:val="15B9253B"/>
    <w:rsid w:val="15B92FB3"/>
    <w:rsid w:val="15BBD09E"/>
    <w:rsid w:val="15BC3197"/>
    <w:rsid w:val="15BE3816"/>
    <w:rsid w:val="15C533B0"/>
    <w:rsid w:val="15C5B3B7"/>
    <w:rsid w:val="15C5FA30"/>
    <w:rsid w:val="15C60632"/>
    <w:rsid w:val="15C8182D"/>
    <w:rsid w:val="15C89B36"/>
    <w:rsid w:val="15C9BBCE"/>
    <w:rsid w:val="15C9E2CE"/>
    <w:rsid w:val="15CBA150"/>
    <w:rsid w:val="15D2C6AE"/>
    <w:rsid w:val="15D848BC"/>
    <w:rsid w:val="15DCDF24"/>
    <w:rsid w:val="15DD288A"/>
    <w:rsid w:val="15DEC856"/>
    <w:rsid w:val="15DFB713"/>
    <w:rsid w:val="15E4F093"/>
    <w:rsid w:val="15EA303B"/>
    <w:rsid w:val="15F06CE9"/>
    <w:rsid w:val="15F13F35"/>
    <w:rsid w:val="15F2579D"/>
    <w:rsid w:val="15F464DC"/>
    <w:rsid w:val="15F609B7"/>
    <w:rsid w:val="15F6F7D9"/>
    <w:rsid w:val="15F72DB6"/>
    <w:rsid w:val="15F88662"/>
    <w:rsid w:val="15FA0BB0"/>
    <w:rsid w:val="15FBB576"/>
    <w:rsid w:val="15FBC397"/>
    <w:rsid w:val="15FC1D88"/>
    <w:rsid w:val="1600EA85"/>
    <w:rsid w:val="1604A79C"/>
    <w:rsid w:val="16079231"/>
    <w:rsid w:val="1608BFE3"/>
    <w:rsid w:val="160B7E1B"/>
    <w:rsid w:val="1615FC9E"/>
    <w:rsid w:val="161668F1"/>
    <w:rsid w:val="16167A47"/>
    <w:rsid w:val="1616B54E"/>
    <w:rsid w:val="161770D4"/>
    <w:rsid w:val="1619F499"/>
    <w:rsid w:val="161ACD10"/>
    <w:rsid w:val="161BDB71"/>
    <w:rsid w:val="162069EB"/>
    <w:rsid w:val="162210C4"/>
    <w:rsid w:val="1624AFDB"/>
    <w:rsid w:val="16271077"/>
    <w:rsid w:val="16288141"/>
    <w:rsid w:val="162A818E"/>
    <w:rsid w:val="162E8517"/>
    <w:rsid w:val="162F235E"/>
    <w:rsid w:val="163018B1"/>
    <w:rsid w:val="1631F409"/>
    <w:rsid w:val="1633AD48"/>
    <w:rsid w:val="16342917"/>
    <w:rsid w:val="16369C13"/>
    <w:rsid w:val="16380DAF"/>
    <w:rsid w:val="1639A385"/>
    <w:rsid w:val="163B693B"/>
    <w:rsid w:val="16409FAD"/>
    <w:rsid w:val="16417A10"/>
    <w:rsid w:val="164267E9"/>
    <w:rsid w:val="1642E699"/>
    <w:rsid w:val="164362CA"/>
    <w:rsid w:val="1643F1B2"/>
    <w:rsid w:val="16474A00"/>
    <w:rsid w:val="1647CEF1"/>
    <w:rsid w:val="16487F6E"/>
    <w:rsid w:val="16535B1F"/>
    <w:rsid w:val="1655E08E"/>
    <w:rsid w:val="16590C02"/>
    <w:rsid w:val="165BEA58"/>
    <w:rsid w:val="165DF796"/>
    <w:rsid w:val="165E3A1D"/>
    <w:rsid w:val="166334A2"/>
    <w:rsid w:val="166472BC"/>
    <w:rsid w:val="1665F5D9"/>
    <w:rsid w:val="166922B9"/>
    <w:rsid w:val="1669448A"/>
    <w:rsid w:val="166C3416"/>
    <w:rsid w:val="166D9254"/>
    <w:rsid w:val="166EA8A7"/>
    <w:rsid w:val="1672A751"/>
    <w:rsid w:val="1673C8FE"/>
    <w:rsid w:val="1674B36F"/>
    <w:rsid w:val="1674BD58"/>
    <w:rsid w:val="1674F241"/>
    <w:rsid w:val="1675177D"/>
    <w:rsid w:val="1677DF05"/>
    <w:rsid w:val="167CBE25"/>
    <w:rsid w:val="167D2EA0"/>
    <w:rsid w:val="1680A228"/>
    <w:rsid w:val="16828118"/>
    <w:rsid w:val="1686397E"/>
    <w:rsid w:val="168C0B82"/>
    <w:rsid w:val="168C928D"/>
    <w:rsid w:val="168E4DC9"/>
    <w:rsid w:val="168E7787"/>
    <w:rsid w:val="16917574"/>
    <w:rsid w:val="1693B7A3"/>
    <w:rsid w:val="1693CA91"/>
    <w:rsid w:val="169B56D9"/>
    <w:rsid w:val="169C459C"/>
    <w:rsid w:val="169C4B42"/>
    <w:rsid w:val="169F6EFB"/>
    <w:rsid w:val="16AACBA5"/>
    <w:rsid w:val="16B11363"/>
    <w:rsid w:val="16B237D8"/>
    <w:rsid w:val="16B2FD9E"/>
    <w:rsid w:val="16B38679"/>
    <w:rsid w:val="16B3F6B2"/>
    <w:rsid w:val="16B6A96C"/>
    <w:rsid w:val="16B7B6F4"/>
    <w:rsid w:val="16B82531"/>
    <w:rsid w:val="16BB011F"/>
    <w:rsid w:val="16BB4EE1"/>
    <w:rsid w:val="16BF3F0A"/>
    <w:rsid w:val="16C06112"/>
    <w:rsid w:val="16C18FF6"/>
    <w:rsid w:val="16C2A536"/>
    <w:rsid w:val="16C3B4B2"/>
    <w:rsid w:val="16C3BD15"/>
    <w:rsid w:val="16C58A41"/>
    <w:rsid w:val="16C7AE74"/>
    <w:rsid w:val="16C8519E"/>
    <w:rsid w:val="16C9DC40"/>
    <w:rsid w:val="16CCFDC4"/>
    <w:rsid w:val="16CE7C05"/>
    <w:rsid w:val="16D0B690"/>
    <w:rsid w:val="16DBD244"/>
    <w:rsid w:val="16DE0322"/>
    <w:rsid w:val="16DE573C"/>
    <w:rsid w:val="16E234F4"/>
    <w:rsid w:val="16E70E3C"/>
    <w:rsid w:val="16E7E7D0"/>
    <w:rsid w:val="16E9B35C"/>
    <w:rsid w:val="16EA488A"/>
    <w:rsid w:val="16ECC0A7"/>
    <w:rsid w:val="16F2FF01"/>
    <w:rsid w:val="16F39F04"/>
    <w:rsid w:val="16F40F25"/>
    <w:rsid w:val="16F4D5EC"/>
    <w:rsid w:val="16F5F38F"/>
    <w:rsid w:val="16F911E9"/>
    <w:rsid w:val="16F94E48"/>
    <w:rsid w:val="16F98598"/>
    <w:rsid w:val="16FC7C98"/>
    <w:rsid w:val="16FEC10B"/>
    <w:rsid w:val="16FFB687"/>
    <w:rsid w:val="1701130D"/>
    <w:rsid w:val="17058D68"/>
    <w:rsid w:val="1706342C"/>
    <w:rsid w:val="1707141B"/>
    <w:rsid w:val="1710A976"/>
    <w:rsid w:val="171109C4"/>
    <w:rsid w:val="17115926"/>
    <w:rsid w:val="1714BE26"/>
    <w:rsid w:val="171B0A75"/>
    <w:rsid w:val="171FD6E6"/>
    <w:rsid w:val="1725BFE5"/>
    <w:rsid w:val="1727C46C"/>
    <w:rsid w:val="1728FEA1"/>
    <w:rsid w:val="172A982E"/>
    <w:rsid w:val="172AB01B"/>
    <w:rsid w:val="172F1560"/>
    <w:rsid w:val="1738312C"/>
    <w:rsid w:val="1738CDE2"/>
    <w:rsid w:val="17394356"/>
    <w:rsid w:val="173A360E"/>
    <w:rsid w:val="173DC2AB"/>
    <w:rsid w:val="1740F36E"/>
    <w:rsid w:val="174123D9"/>
    <w:rsid w:val="17417CCB"/>
    <w:rsid w:val="1741FA1B"/>
    <w:rsid w:val="1744BC39"/>
    <w:rsid w:val="17482419"/>
    <w:rsid w:val="17486D57"/>
    <w:rsid w:val="174A3577"/>
    <w:rsid w:val="174ABED2"/>
    <w:rsid w:val="174B1763"/>
    <w:rsid w:val="174D14BE"/>
    <w:rsid w:val="174D2549"/>
    <w:rsid w:val="174DDEE9"/>
    <w:rsid w:val="174F64FD"/>
    <w:rsid w:val="174F76DD"/>
    <w:rsid w:val="17510D57"/>
    <w:rsid w:val="1751EC1F"/>
    <w:rsid w:val="17539BAD"/>
    <w:rsid w:val="17542FBD"/>
    <w:rsid w:val="17548B6E"/>
    <w:rsid w:val="1755E868"/>
    <w:rsid w:val="17578751"/>
    <w:rsid w:val="1757F581"/>
    <w:rsid w:val="1758A7BD"/>
    <w:rsid w:val="175CB67D"/>
    <w:rsid w:val="175DA6C1"/>
    <w:rsid w:val="1760472E"/>
    <w:rsid w:val="176163E6"/>
    <w:rsid w:val="17620075"/>
    <w:rsid w:val="176948C5"/>
    <w:rsid w:val="176AABF7"/>
    <w:rsid w:val="176B0207"/>
    <w:rsid w:val="176B74EB"/>
    <w:rsid w:val="176C4E8B"/>
    <w:rsid w:val="1776875C"/>
    <w:rsid w:val="1778C47D"/>
    <w:rsid w:val="1778CE56"/>
    <w:rsid w:val="17796E7A"/>
    <w:rsid w:val="177D1F34"/>
    <w:rsid w:val="177DA099"/>
    <w:rsid w:val="177DC334"/>
    <w:rsid w:val="1784DA0C"/>
    <w:rsid w:val="178534DD"/>
    <w:rsid w:val="1785926D"/>
    <w:rsid w:val="1786AD2C"/>
    <w:rsid w:val="1786BE3B"/>
    <w:rsid w:val="178842E9"/>
    <w:rsid w:val="1788EA96"/>
    <w:rsid w:val="178F0CA9"/>
    <w:rsid w:val="1790353D"/>
    <w:rsid w:val="1791CD7F"/>
    <w:rsid w:val="17937CAD"/>
    <w:rsid w:val="179456C3"/>
    <w:rsid w:val="179A39A4"/>
    <w:rsid w:val="179DE394"/>
    <w:rsid w:val="17A09625"/>
    <w:rsid w:val="17A39D84"/>
    <w:rsid w:val="17A8336C"/>
    <w:rsid w:val="17A95BA6"/>
    <w:rsid w:val="17A9AE12"/>
    <w:rsid w:val="17AB6FBD"/>
    <w:rsid w:val="17AC0F1F"/>
    <w:rsid w:val="17ACCC1B"/>
    <w:rsid w:val="17AFEBB2"/>
    <w:rsid w:val="17B659BF"/>
    <w:rsid w:val="17B80F19"/>
    <w:rsid w:val="17B865B1"/>
    <w:rsid w:val="17BDC03A"/>
    <w:rsid w:val="17BF5FB4"/>
    <w:rsid w:val="17BF8378"/>
    <w:rsid w:val="17BFB157"/>
    <w:rsid w:val="17C0E8CA"/>
    <w:rsid w:val="17C156D8"/>
    <w:rsid w:val="17C45FED"/>
    <w:rsid w:val="17C4721D"/>
    <w:rsid w:val="17C5F292"/>
    <w:rsid w:val="17CAA749"/>
    <w:rsid w:val="17CC5C8E"/>
    <w:rsid w:val="17CE6E8C"/>
    <w:rsid w:val="17CF4AA8"/>
    <w:rsid w:val="17D0EDAA"/>
    <w:rsid w:val="17D3E0DB"/>
    <w:rsid w:val="17D4BFB6"/>
    <w:rsid w:val="17D65537"/>
    <w:rsid w:val="17D91A88"/>
    <w:rsid w:val="17DDB091"/>
    <w:rsid w:val="17DF4A75"/>
    <w:rsid w:val="17DFD421"/>
    <w:rsid w:val="17E0085C"/>
    <w:rsid w:val="17E1080E"/>
    <w:rsid w:val="17E4CB63"/>
    <w:rsid w:val="17E63B84"/>
    <w:rsid w:val="17E7F149"/>
    <w:rsid w:val="17E80A3C"/>
    <w:rsid w:val="17E8E5B3"/>
    <w:rsid w:val="17EB7C4B"/>
    <w:rsid w:val="17ED3D64"/>
    <w:rsid w:val="17EE48F9"/>
    <w:rsid w:val="17EEDC76"/>
    <w:rsid w:val="17F02528"/>
    <w:rsid w:val="17F0B05B"/>
    <w:rsid w:val="17F2C1A4"/>
    <w:rsid w:val="17F61A30"/>
    <w:rsid w:val="17F720A7"/>
    <w:rsid w:val="17F836E7"/>
    <w:rsid w:val="17FC7023"/>
    <w:rsid w:val="17FCC4EF"/>
    <w:rsid w:val="17FDDE56"/>
    <w:rsid w:val="17FFD525"/>
    <w:rsid w:val="1800FF1A"/>
    <w:rsid w:val="180407BE"/>
    <w:rsid w:val="1807F38B"/>
    <w:rsid w:val="1808E02F"/>
    <w:rsid w:val="180984C5"/>
    <w:rsid w:val="180BCFC2"/>
    <w:rsid w:val="180F3184"/>
    <w:rsid w:val="180F9E79"/>
    <w:rsid w:val="18138676"/>
    <w:rsid w:val="1814A93F"/>
    <w:rsid w:val="181996D3"/>
    <w:rsid w:val="181AEB74"/>
    <w:rsid w:val="181E4C43"/>
    <w:rsid w:val="181F95D3"/>
    <w:rsid w:val="1821EB48"/>
    <w:rsid w:val="18221F4C"/>
    <w:rsid w:val="18242092"/>
    <w:rsid w:val="182A327D"/>
    <w:rsid w:val="182EDF9A"/>
    <w:rsid w:val="182FF6B4"/>
    <w:rsid w:val="1830781A"/>
    <w:rsid w:val="1833751C"/>
    <w:rsid w:val="183614D5"/>
    <w:rsid w:val="18386CE1"/>
    <w:rsid w:val="183B7055"/>
    <w:rsid w:val="183FB4B3"/>
    <w:rsid w:val="18406002"/>
    <w:rsid w:val="18436CF3"/>
    <w:rsid w:val="18438444"/>
    <w:rsid w:val="184489B6"/>
    <w:rsid w:val="18448A98"/>
    <w:rsid w:val="1848E080"/>
    <w:rsid w:val="1849DC07"/>
    <w:rsid w:val="184D9C25"/>
    <w:rsid w:val="185354AF"/>
    <w:rsid w:val="18537B24"/>
    <w:rsid w:val="1858C2B4"/>
    <w:rsid w:val="185BE27B"/>
    <w:rsid w:val="185C4F5C"/>
    <w:rsid w:val="18609253"/>
    <w:rsid w:val="186305F2"/>
    <w:rsid w:val="18652AA6"/>
    <w:rsid w:val="1866DB8E"/>
    <w:rsid w:val="1868A00D"/>
    <w:rsid w:val="186B8657"/>
    <w:rsid w:val="186C7710"/>
    <w:rsid w:val="186E73FB"/>
    <w:rsid w:val="187074F2"/>
    <w:rsid w:val="18707E28"/>
    <w:rsid w:val="187163C1"/>
    <w:rsid w:val="1873EE05"/>
    <w:rsid w:val="1874E27D"/>
    <w:rsid w:val="1878F99C"/>
    <w:rsid w:val="1879A058"/>
    <w:rsid w:val="187B0F91"/>
    <w:rsid w:val="187BE07C"/>
    <w:rsid w:val="1880D599"/>
    <w:rsid w:val="1882CF75"/>
    <w:rsid w:val="1882D10A"/>
    <w:rsid w:val="18840D54"/>
    <w:rsid w:val="1887C559"/>
    <w:rsid w:val="188A6E99"/>
    <w:rsid w:val="188AFC11"/>
    <w:rsid w:val="188C244D"/>
    <w:rsid w:val="188E5128"/>
    <w:rsid w:val="188F28F5"/>
    <w:rsid w:val="18907DFB"/>
    <w:rsid w:val="18958477"/>
    <w:rsid w:val="189746F0"/>
    <w:rsid w:val="18992AF6"/>
    <w:rsid w:val="189A9506"/>
    <w:rsid w:val="189AA849"/>
    <w:rsid w:val="189C3389"/>
    <w:rsid w:val="189CA0BE"/>
    <w:rsid w:val="189CBA30"/>
    <w:rsid w:val="189E5B1C"/>
    <w:rsid w:val="189F16CD"/>
    <w:rsid w:val="18A3797C"/>
    <w:rsid w:val="18A6293F"/>
    <w:rsid w:val="18A7EC0A"/>
    <w:rsid w:val="18AAFCC1"/>
    <w:rsid w:val="18AC08CF"/>
    <w:rsid w:val="18AFA145"/>
    <w:rsid w:val="18B33729"/>
    <w:rsid w:val="18B5A0DD"/>
    <w:rsid w:val="18B905F2"/>
    <w:rsid w:val="18BA59AA"/>
    <w:rsid w:val="18BB4651"/>
    <w:rsid w:val="18BBA747"/>
    <w:rsid w:val="18BBB908"/>
    <w:rsid w:val="18BE205B"/>
    <w:rsid w:val="18BE7FF6"/>
    <w:rsid w:val="18C04C4E"/>
    <w:rsid w:val="18C5CDDC"/>
    <w:rsid w:val="18CBC124"/>
    <w:rsid w:val="18CBDFB3"/>
    <w:rsid w:val="18CE6D6A"/>
    <w:rsid w:val="18CF45E6"/>
    <w:rsid w:val="18CFCEA5"/>
    <w:rsid w:val="18D39E60"/>
    <w:rsid w:val="18D50828"/>
    <w:rsid w:val="18D7F46E"/>
    <w:rsid w:val="18D80C88"/>
    <w:rsid w:val="18D8AD88"/>
    <w:rsid w:val="18DA653F"/>
    <w:rsid w:val="18DBC455"/>
    <w:rsid w:val="18DD227E"/>
    <w:rsid w:val="18EBB8EE"/>
    <w:rsid w:val="18F53678"/>
    <w:rsid w:val="18F5D843"/>
    <w:rsid w:val="18FE3981"/>
    <w:rsid w:val="18FE5163"/>
    <w:rsid w:val="18FF01DF"/>
    <w:rsid w:val="18FFDEFF"/>
    <w:rsid w:val="19017CA4"/>
    <w:rsid w:val="190718CF"/>
    <w:rsid w:val="1907B596"/>
    <w:rsid w:val="1909756E"/>
    <w:rsid w:val="19099C98"/>
    <w:rsid w:val="190C3509"/>
    <w:rsid w:val="190D8497"/>
    <w:rsid w:val="190F40CF"/>
    <w:rsid w:val="1913EDC4"/>
    <w:rsid w:val="1914D350"/>
    <w:rsid w:val="19154957"/>
    <w:rsid w:val="191877FE"/>
    <w:rsid w:val="191AFDA2"/>
    <w:rsid w:val="191F809B"/>
    <w:rsid w:val="1920A414"/>
    <w:rsid w:val="1920EA7D"/>
    <w:rsid w:val="19223819"/>
    <w:rsid w:val="1922AC87"/>
    <w:rsid w:val="19248C3B"/>
    <w:rsid w:val="19283F12"/>
    <w:rsid w:val="192D9056"/>
    <w:rsid w:val="192D9E9C"/>
    <w:rsid w:val="192EBE77"/>
    <w:rsid w:val="19371DCD"/>
    <w:rsid w:val="193A3FC4"/>
    <w:rsid w:val="193BAF05"/>
    <w:rsid w:val="193EBF3B"/>
    <w:rsid w:val="1941F0DB"/>
    <w:rsid w:val="19430FD7"/>
    <w:rsid w:val="19446F51"/>
    <w:rsid w:val="19465CB7"/>
    <w:rsid w:val="1947E328"/>
    <w:rsid w:val="194A2A0F"/>
    <w:rsid w:val="194C1B1F"/>
    <w:rsid w:val="194E5610"/>
    <w:rsid w:val="194F4085"/>
    <w:rsid w:val="194F7954"/>
    <w:rsid w:val="19501C43"/>
    <w:rsid w:val="195060B0"/>
    <w:rsid w:val="1950AEDD"/>
    <w:rsid w:val="195492C8"/>
    <w:rsid w:val="1957C73F"/>
    <w:rsid w:val="195983C7"/>
    <w:rsid w:val="195CB0E5"/>
    <w:rsid w:val="195EFC0C"/>
    <w:rsid w:val="1964D80B"/>
    <w:rsid w:val="1964DD3A"/>
    <w:rsid w:val="1966AAD0"/>
    <w:rsid w:val="19686AFA"/>
    <w:rsid w:val="196871AE"/>
    <w:rsid w:val="1969028A"/>
    <w:rsid w:val="1969D2A7"/>
    <w:rsid w:val="196A304E"/>
    <w:rsid w:val="196CE5DE"/>
    <w:rsid w:val="196E30FA"/>
    <w:rsid w:val="196FC626"/>
    <w:rsid w:val="1970732B"/>
    <w:rsid w:val="1974DB95"/>
    <w:rsid w:val="1976CAE5"/>
    <w:rsid w:val="1979AE30"/>
    <w:rsid w:val="197B2376"/>
    <w:rsid w:val="197C178C"/>
    <w:rsid w:val="197DD7EE"/>
    <w:rsid w:val="197FF3FF"/>
    <w:rsid w:val="1981BCE5"/>
    <w:rsid w:val="198447CA"/>
    <w:rsid w:val="19859161"/>
    <w:rsid w:val="19872081"/>
    <w:rsid w:val="19885A5C"/>
    <w:rsid w:val="1989196F"/>
    <w:rsid w:val="198C4ADA"/>
    <w:rsid w:val="198DD9FA"/>
    <w:rsid w:val="198FAA2B"/>
    <w:rsid w:val="19912CAD"/>
    <w:rsid w:val="1998E452"/>
    <w:rsid w:val="199C9676"/>
    <w:rsid w:val="199CED6F"/>
    <w:rsid w:val="199DC370"/>
    <w:rsid w:val="199F683B"/>
    <w:rsid w:val="19A12B6F"/>
    <w:rsid w:val="19A1ED26"/>
    <w:rsid w:val="19A2C643"/>
    <w:rsid w:val="19A5F579"/>
    <w:rsid w:val="19A6A779"/>
    <w:rsid w:val="19A6E274"/>
    <w:rsid w:val="19AA8D89"/>
    <w:rsid w:val="19ADD489"/>
    <w:rsid w:val="19AF93BE"/>
    <w:rsid w:val="19AF95A0"/>
    <w:rsid w:val="19B15D12"/>
    <w:rsid w:val="19B18986"/>
    <w:rsid w:val="19B30CE9"/>
    <w:rsid w:val="19B4415A"/>
    <w:rsid w:val="19B51F22"/>
    <w:rsid w:val="19B6B65D"/>
    <w:rsid w:val="19B6D029"/>
    <w:rsid w:val="19B6EB89"/>
    <w:rsid w:val="19BD5E56"/>
    <w:rsid w:val="19BEA5F9"/>
    <w:rsid w:val="19C22ADD"/>
    <w:rsid w:val="19C29B08"/>
    <w:rsid w:val="19C355C3"/>
    <w:rsid w:val="19C6155E"/>
    <w:rsid w:val="19C75C85"/>
    <w:rsid w:val="19C89CDA"/>
    <w:rsid w:val="19C8F9B8"/>
    <w:rsid w:val="19CA134D"/>
    <w:rsid w:val="19CAB288"/>
    <w:rsid w:val="19D1CBB1"/>
    <w:rsid w:val="19D1F9C4"/>
    <w:rsid w:val="19D34381"/>
    <w:rsid w:val="19D87D3B"/>
    <w:rsid w:val="19D91382"/>
    <w:rsid w:val="19DA4030"/>
    <w:rsid w:val="19DADB3C"/>
    <w:rsid w:val="19DB1C3E"/>
    <w:rsid w:val="19DC5651"/>
    <w:rsid w:val="19DD2625"/>
    <w:rsid w:val="19DEFBA0"/>
    <w:rsid w:val="19DF4683"/>
    <w:rsid w:val="19E1DACD"/>
    <w:rsid w:val="19E20F55"/>
    <w:rsid w:val="19E300AF"/>
    <w:rsid w:val="19E4183D"/>
    <w:rsid w:val="19E663DA"/>
    <w:rsid w:val="19E69DCC"/>
    <w:rsid w:val="19EB5ED2"/>
    <w:rsid w:val="19ECB527"/>
    <w:rsid w:val="19EE7C05"/>
    <w:rsid w:val="19F06C88"/>
    <w:rsid w:val="19F07652"/>
    <w:rsid w:val="19F22E8D"/>
    <w:rsid w:val="19F23DAE"/>
    <w:rsid w:val="19F2CD34"/>
    <w:rsid w:val="19F63888"/>
    <w:rsid w:val="19F66F0C"/>
    <w:rsid w:val="19F7431B"/>
    <w:rsid w:val="19F77F0E"/>
    <w:rsid w:val="19F80124"/>
    <w:rsid w:val="19FA09A5"/>
    <w:rsid w:val="19FBB4FB"/>
    <w:rsid w:val="19FD6A48"/>
    <w:rsid w:val="1A00CC59"/>
    <w:rsid w:val="1A00EFEC"/>
    <w:rsid w:val="1A010564"/>
    <w:rsid w:val="1A05BF3B"/>
    <w:rsid w:val="1A0E6BBB"/>
    <w:rsid w:val="1A0EAC2D"/>
    <w:rsid w:val="1A0EF31E"/>
    <w:rsid w:val="1A10C42A"/>
    <w:rsid w:val="1A11A0D4"/>
    <w:rsid w:val="1A13DB21"/>
    <w:rsid w:val="1A165345"/>
    <w:rsid w:val="1A165517"/>
    <w:rsid w:val="1A1886B3"/>
    <w:rsid w:val="1A1996B4"/>
    <w:rsid w:val="1A1B077B"/>
    <w:rsid w:val="1A1CC91F"/>
    <w:rsid w:val="1A1EA16B"/>
    <w:rsid w:val="1A22094E"/>
    <w:rsid w:val="1A24CE00"/>
    <w:rsid w:val="1A255AD9"/>
    <w:rsid w:val="1A25F5AB"/>
    <w:rsid w:val="1A2A59CA"/>
    <w:rsid w:val="1A2AA459"/>
    <w:rsid w:val="1A3235D3"/>
    <w:rsid w:val="1A32F9A8"/>
    <w:rsid w:val="1A35A305"/>
    <w:rsid w:val="1A3825CE"/>
    <w:rsid w:val="1A384C58"/>
    <w:rsid w:val="1A38542C"/>
    <w:rsid w:val="1A3C361D"/>
    <w:rsid w:val="1A3CDA4D"/>
    <w:rsid w:val="1A3DD4EE"/>
    <w:rsid w:val="1A3F49F4"/>
    <w:rsid w:val="1A42FCB7"/>
    <w:rsid w:val="1A430386"/>
    <w:rsid w:val="1A443760"/>
    <w:rsid w:val="1A44AA75"/>
    <w:rsid w:val="1A479D21"/>
    <w:rsid w:val="1A482346"/>
    <w:rsid w:val="1A4930E1"/>
    <w:rsid w:val="1A49410D"/>
    <w:rsid w:val="1A4AC74F"/>
    <w:rsid w:val="1A4C4A58"/>
    <w:rsid w:val="1A4C67ED"/>
    <w:rsid w:val="1A4E415F"/>
    <w:rsid w:val="1A5067B2"/>
    <w:rsid w:val="1A52E2A5"/>
    <w:rsid w:val="1A530266"/>
    <w:rsid w:val="1A54EDB7"/>
    <w:rsid w:val="1A5554AF"/>
    <w:rsid w:val="1A614F38"/>
    <w:rsid w:val="1A68DBFF"/>
    <w:rsid w:val="1A69D69C"/>
    <w:rsid w:val="1A7395F3"/>
    <w:rsid w:val="1A75B247"/>
    <w:rsid w:val="1A78272A"/>
    <w:rsid w:val="1A8120D7"/>
    <w:rsid w:val="1A8395F9"/>
    <w:rsid w:val="1A83EEB6"/>
    <w:rsid w:val="1A8411CA"/>
    <w:rsid w:val="1A87C997"/>
    <w:rsid w:val="1A88AE34"/>
    <w:rsid w:val="1A891856"/>
    <w:rsid w:val="1A902AA4"/>
    <w:rsid w:val="1A903BC8"/>
    <w:rsid w:val="1A92D4FA"/>
    <w:rsid w:val="1A97286D"/>
    <w:rsid w:val="1A979F4F"/>
    <w:rsid w:val="1A987564"/>
    <w:rsid w:val="1A9A0E42"/>
    <w:rsid w:val="1A9B14BF"/>
    <w:rsid w:val="1A9FD71A"/>
    <w:rsid w:val="1AA25200"/>
    <w:rsid w:val="1AAA1548"/>
    <w:rsid w:val="1AABE71B"/>
    <w:rsid w:val="1AAE9B6D"/>
    <w:rsid w:val="1AB2D7C9"/>
    <w:rsid w:val="1AB3196B"/>
    <w:rsid w:val="1AB38B5A"/>
    <w:rsid w:val="1AB54DCC"/>
    <w:rsid w:val="1AB6B241"/>
    <w:rsid w:val="1AB864C3"/>
    <w:rsid w:val="1AB9B466"/>
    <w:rsid w:val="1ABD9146"/>
    <w:rsid w:val="1ABE5776"/>
    <w:rsid w:val="1ABFE96B"/>
    <w:rsid w:val="1AC3EAA9"/>
    <w:rsid w:val="1AC7F974"/>
    <w:rsid w:val="1AC89D23"/>
    <w:rsid w:val="1ACC1A1E"/>
    <w:rsid w:val="1ACDCE19"/>
    <w:rsid w:val="1AD3EC03"/>
    <w:rsid w:val="1ADB382E"/>
    <w:rsid w:val="1ADD4343"/>
    <w:rsid w:val="1ADE75DD"/>
    <w:rsid w:val="1AE405AA"/>
    <w:rsid w:val="1AE48B4A"/>
    <w:rsid w:val="1AE90099"/>
    <w:rsid w:val="1AE93E2A"/>
    <w:rsid w:val="1AED1199"/>
    <w:rsid w:val="1AED2AD6"/>
    <w:rsid w:val="1AED5DFB"/>
    <w:rsid w:val="1AEDEF88"/>
    <w:rsid w:val="1AEE93E3"/>
    <w:rsid w:val="1AEEB795"/>
    <w:rsid w:val="1AF0916E"/>
    <w:rsid w:val="1AF4A1D1"/>
    <w:rsid w:val="1AF550E0"/>
    <w:rsid w:val="1AF5547C"/>
    <w:rsid w:val="1AF5B6C6"/>
    <w:rsid w:val="1AF7DB02"/>
    <w:rsid w:val="1AF81728"/>
    <w:rsid w:val="1AF900ED"/>
    <w:rsid w:val="1AFE0C55"/>
    <w:rsid w:val="1B03CF04"/>
    <w:rsid w:val="1B03D500"/>
    <w:rsid w:val="1B055D57"/>
    <w:rsid w:val="1B06E487"/>
    <w:rsid w:val="1B098B86"/>
    <w:rsid w:val="1B0D7D6D"/>
    <w:rsid w:val="1B154534"/>
    <w:rsid w:val="1B17EDC7"/>
    <w:rsid w:val="1B1B48B2"/>
    <w:rsid w:val="1B1C12F7"/>
    <w:rsid w:val="1B1D76D6"/>
    <w:rsid w:val="1B1EB6EC"/>
    <w:rsid w:val="1B202E2A"/>
    <w:rsid w:val="1B24E9D0"/>
    <w:rsid w:val="1B2AA630"/>
    <w:rsid w:val="1B30CF16"/>
    <w:rsid w:val="1B316BA1"/>
    <w:rsid w:val="1B323EC0"/>
    <w:rsid w:val="1B3BB169"/>
    <w:rsid w:val="1B3CC0B9"/>
    <w:rsid w:val="1B423512"/>
    <w:rsid w:val="1B4277DA"/>
    <w:rsid w:val="1B4429FB"/>
    <w:rsid w:val="1B462753"/>
    <w:rsid w:val="1B470A51"/>
    <w:rsid w:val="1B49A33A"/>
    <w:rsid w:val="1B4A2513"/>
    <w:rsid w:val="1B4D34E5"/>
    <w:rsid w:val="1B4EFD62"/>
    <w:rsid w:val="1B510BB0"/>
    <w:rsid w:val="1B52B8DC"/>
    <w:rsid w:val="1B58D4BD"/>
    <w:rsid w:val="1B5990B5"/>
    <w:rsid w:val="1B599D59"/>
    <w:rsid w:val="1B59F66A"/>
    <w:rsid w:val="1B5DD25D"/>
    <w:rsid w:val="1B5DE281"/>
    <w:rsid w:val="1B5DFE5F"/>
    <w:rsid w:val="1B60BB31"/>
    <w:rsid w:val="1B621E41"/>
    <w:rsid w:val="1B64E12A"/>
    <w:rsid w:val="1B6644A6"/>
    <w:rsid w:val="1B66608E"/>
    <w:rsid w:val="1B684511"/>
    <w:rsid w:val="1B6ACBC1"/>
    <w:rsid w:val="1B6C02DE"/>
    <w:rsid w:val="1B6C50B9"/>
    <w:rsid w:val="1B6DFD94"/>
    <w:rsid w:val="1B6FEF90"/>
    <w:rsid w:val="1B757E8D"/>
    <w:rsid w:val="1B75CCC7"/>
    <w:rsid w:val="1B76C4D6"/>
    <w:rsid w:val="1B7860A6"/>
    <w:rsid w:val="1B7C5176"/>
    <w:rsid w:val="1B7E6BE5"/>
    <w:rsid w:val="1B7E7E20"/>
    <w:rsid w:val="1B7ED5AC"/>
    <w:rsid w:val="1B7FCE9F"/>
    <w:rsid w:val="1B80F195"/>
    <w:rsid w:val="1B84C4F2"/>
    <w:rsid w:val="1B8514FB"/>
    <w:rsid w:val="1B868563"/>
    <w:rsid w:val="1B898A21"/>
    <w:rsid w:val="1B89C078"/>
    <w:rsid w:val="1B8D8A5C"/>
    <w:rsid w:val="1B919FB5"/>
    <w:rsid w:val="1B947C8A"/>
    <w:rsid w:val="1B94CC8B"/>
    <w:rsid w:val="1B94EE96"/>
    <w:rsid w:val="1B9A96C3"/>
    <w:rsid w:val="1B9CD8DA"/>
    <w:rsid w:val="1BA04594"/>
    <w:rsid w:val="1BA15B42"/>
    <w:rsid w:val="1BA3128D"/>
    <w:rsid w:val="1BA5594C"/>
    <w:rsid w:val="1BA711C7"/>
    <w:rsid w:val="1BA929C9"/>
    <w:rsid w:val="1BAA790B"/>
    <w:rsid w:val="1BAB3D67"/>
    <w:rsid w:val="1BAF0B24"/>
    <w:rsid w:val="1BAF9B08"/>
    <w:rsid w:val="1BB5886B"/>
    <w:rsid w:val="1BB688E7"/>
    <w:rsid w:val="1BB7BD98"/>
    <w:rsid w:val="1BB990FD"/>
    <w:rsid w:val="1BBAD931"/>
    <w:rsid w:val="1BBADCC5"/>
    <w:rsid w:val="1BBBF4DC"/>
    <w:rsid w:val="1BBD31F0"/>
    <w:rsid w:val="1BBF74E4"/>
    <w:rsid w:val="1BC7874F"/>
    <w:rsid w:val="1BCB1B5B"/>
    <w:rsid w:val="1BCB76F4"/>
    <w:rsid w:val="1BCE8106"/>
    <w:rsid w:val="1BCEA4E2"/>
    <w:rsid w:val="1BD08275"/>
    <w:rsid w:val="1BD0F58C"/>
    <w:rsid w:val="1BD36CEC"/>
    <w:rsid w:val="1BD6470E"/>
    <w:rsid w:val="1BD66098"/>
    <w:rsid w:val="1BD8AAAE"/>
    <w:rsid w:val="1BD92CFC"/>
    <w:rsid w:val="1BD9DCF2"/>
    <w:rsid w:val="1BDC0F41"/>
    <w:rsid w:val="1BDCB8B0"/>
    <w:rsid w:val="1BDDA6AD"/>
    <w:rsid w:val="1BDDD1E1"/>
    <w:rsid w:val="1BDEDCA5"/>
    <w:rsid w:val="1BE18983"/>
    <w:rsid w:val="1BE24C35"/>
    <w:rsid w:val="1BE383AB"/>
    <w:rsid w:val="1BE39452"/>
    <w:rsid w:val="1BE561F1"/>
    <w:rsid w:val="1BE9C746"/>
    <w:rsid w:val="1BEB6EC5"/>
    <w:rsid w:val="1BEFF22C"/>
    <w:rsid w:val="1BF06445"/>
    <w:rsid w:val="1BF2577D"/>
    <w:rsid w:val="1BFBAD11"/>
    <w:rsid w:val="1BFF4390"/>
    <w:rsid w:val="1C032940"/>
    <w:rsid w:val="1C03B9D8"/>
    <w:rsid w:val="1C05170A"/>
    <w:rsid w:val="1C061E53"/>
    <w:rsid w:val="1C076967"/>
    <w:rsid w:val="1C096CA8"/>
    <w:rsid w:val="1C0B14BD"/>
    <w:rsid w:val="1C0B7B6F"/>
    <w:rsid w:val="1C108FF7"/>
    <w:rsid w:val="1C109D5D"/>
    <w:rsid w:val="1C11F87F"/>
    <w:rsid w:val="1C12817B"/>
    <w:rsid w:val="1C12D952"/>
    <w:rsid w:val="1C14AC19"/>
    <w:rsid w:val="1C16703D"/>
    <w:rsid w:val="1C1B00B9"/>
    <w:rsid w:val="1C1C5358"/>
    <w:rsid w:val="1C1D34CB"/>
    <w:rsid w:val="1C1DCE2C"/>
    <w:rsid w:val="1C1F5A3F"/>
    <w:rsid w:val="1C28AA43"/>
    <w:rsid w:val="1C2AF616"/>
    <w:rsid w:val="1C2E6FBC"/>
    <w:rsid w:val="1C2EBD06"/>
    <w:rsid w:val="1C2F5DBF"/>
    <w:rsid w:val="1C2F804B"/>
    <w:rsid w:val="1C321CC4"/>
    <w:rsid w:val="1C35285B"/>
    <w:rsid w:val="1C35DEA3"/>
    <w:rsid w:val="1C3651C0"/>
    <w:rsid w:val="1C375B29"/>
    <w:rsid w:val="1C38D954"/>
    <w:rsid w:val="1C39BC45"/>
    <w:rsid w:val="1C3A390E"/>
    <w:rsid w:val="1C3B25AC"/>
    <w:rsid w:val="1C3C2C54"/>
    <w:rsid w:val="1C3FCD2A"/>
    <w:rsid w:val="1C4145F0"/>
    <w:rsid w:val="1C417487"/>
    <w:rsid w:val="1C438E9B"/>
    <w:rsid w:val="1C45B526"/>
    <w:rsid w:val="1C4871B7"/>
    <w:rsid w:val="1C4AB5F9"/>
    <w:rsid w:val="1C4C5D6A"/>
    <w:rsid w:val="1C4DA6B6"/>
    <w:rsid w:val="1C52533E"/>
    <w:rsid w:val="1C5332E0"/>
    <w:rsid w:val="1C550995"/>
    <w:rsid w:val="1C59F920"/>
    <w:rsid w:val="1C5A2308"/>
    <w:rsid w:val="1C5B5F32"/>
    <w:rsid w:val="1C5B6EB9"/>
    <w:rsid w:val="1C606277"/>
    <w:rsid w:val="1C60FB19"/>
    <w:rsid w:val="1C667449"/>
    <w:rsid w:val="1C66D2D0"/>
    <w:rsid w:val="1C67042E"/>
    <w:rsid w:val="1C67230F"/>
    <w:rsid w:val="1C6837CC"/>
    <w:rsid w:val="1C68F450"/>
    <w:rsid w:val="1C69984C"/>
    <w:rsid w:val="1C6A4ED5"/>
    <w:rsid w:val="1C6B8A19"/>
    <w:rsid w:val="1C6CF06B"/>
    <w:rsid w:val="1C6DCA29"/>
    <w:rsid w:val="1C6EC538"/>
    <w:rsid w:val="1C704F5C"/>
    <w:rsid w:val="1C708333"/>
    <w:rsid w:val="1C70A8BF"/>
    <w:rsid w:val="1C71DA41"/>
    <w:rsid w:val="1C738B3C"/>
    <w:rsid w:val="1C75B64D"/>
    <w:rsid w:val="1C7633E5"/>
    <w:rsid w:val="1C7E09B6"/>
    <w:rsid w:val="1C7E2455"/>
    <w:rsid w:val="1C7EC6F8"/>
    <w:rsid w:val="1C7F24AB"/>
    <w:rsid w:val="1C848F2D"/>
    <w:rsid w:val="1C859E3C"/>
    <w:rsid w:val="1C881FF7"/>
    <w:rsid w:val="1C88C11E"/>
    <w:rsid w:val="1C89AEAB"/>
    <w:rsid w:val="1C8A0E91"/>
    <w:rsid w:val="1C8C251C"/>
    <w:rsid w:val="1C8D1B58"/>
    <w:rsid w:val="1C8F9049"/>
    <w:rsid w:val="1C916C47"/>
    <w:rsid w:val="1C967D41"/>
    <w:rsid w:val="1C96F669"/>
    <w:rsid w:val="1C9D1114"/>
    <w:rsid w:val="1C9DD598"/>
    <w:rsid w:val="1C9F5A35"/>
    <w:rsid w:val="1CA13ECC"/>
    <w:rsid w:val="1CA16348"/>
    <w:rsid w:val="1CA4005E"/>
    <w:rsid w:val="1CADE54A"/>
    <w:rsid w:val="1CAF9A7C"/>
    <w:rsid w:val="1CAFC407"/>
    <w:rsid w:val="1CB15797"/>
    <w:rsid w:val="1CB4528D"/>
    <w:rsid w:val="1CB54BDA"/>
    <w:rsid w:val="1CB6FDE7"/>
    <w:rsid w:val="1CB7CFEA"/>
    <w:rsid w:val="1CB8B2E7"/>
    <w:rsid w:val="1CBC9345"/>
    <w:rsid w:val="1CBD4535"/>
    <w:rsid w:val="1CBD8212"/>
    <w:rsid w:val="1CBE1EE6"/>
    <w:rsid w:val="1CBEBA08"/>
    <w:rsid w:val="1CBFAF43"/>
    <w:rsid w:val="1CC0033A"/>
    <w:rsid w:val="1CC46223"/>
    <w:rsid w:val="1CC78CBA"/>
    <w:rsid w:val="1CC925D5"/>
    <w:rsid w:val="1CCA565C"/>
    <w:rsid w:val="1CD11FE1"/>
    <w:rsid w:val="1CD195B5"/>
    <w:rsid w:val="1CD206B5"/>
    <w:rsid w:val="1CD5BBA2"/>
    <w:rsid w:val="1CD8C95F"/>
    <w:rsid w:val="1CDE0FC1"/>
    <w:rsid w:val="1CDF8D2F"/>
    <w:rsid w:val="1CE04545"/>
    <w:rsid w:val="1CE1254D"/>
    <w:rsid w:val="1CE1A99F"/>
    <w:rsid w:val="1CE45ED4"/>
    <w:rsid w:val="1CE4C341"/>
    <w:rsid w:val="1CE6CF61"/>
    <w:rsid w:val="1CE991E7"/>
    <w:rsid w:val="1CEB961B"/>
    <w:rsid w:val="1CED817D"/>
    <w:rsid w:val="1CEDE625"/>
    <w:rsid w:val="1CEDF07F"/>
    <w:rsid w:val="1CEE483B"/>
    <w:rsid w:val="1CEF5E67"/>
    <w:rsid w:val="1CF16D4E"/>
    <w:rsid w:val="1CF23123"/>
    <w:rsid w:val="1CF3FD48"/>
    <w:rsid w:val="1CF4E273"/>
    <w:rsid w:val="1CF8514D"/>
    <w:rsid w:val="1CF8BF05"/>
    <w:rsid w:val="1CFAD318"/>
    <w:rsid w:val="1CFAFCEA"/>
    <w:rsid w:val="1CFDAF33"/>
    <w:rsid w:val="1CFE0548"/>
    <w:rsid w:val="1D004096"/>
    <w:rsid w:val="1D00F0BA"/>
    <w:rsid w:val="1D01A611"/>
    <w:rsid w:val="1D0424CD"/>
    <w:rsid w:val="1D05E78C"/>
    <w:rsid w:val="1D0D8F9C"/>
    <w:rsid w:val="1D10CD25"/>
    <w:rsid w:val="1D1197B2"/>
    <w:rsid w:val="1D119DC1"/>
    <w:rsid w:val="1D13720A"/>
    <w:rsid w:val="1D184DA0"/>
    <w:rsid w:val="1D18AC7E"/>
    <w:rsid w:val="1D191122"/>
    <w:rsid w:val="1D1A35FF"/>
    <w:rsid w:val="1D1AECBA"/>
    <w:rsid w:val="1D1CC85E"/>
    <w:rsid w:val="1D1E59D9"/>
    <w:rsid w:val="1D1EDE5D"/>
    <w:rsid w:val="1D1F217C"/>
    <w:rsid w:val="1D1FE2EF"/>
    <w:rsid w:val="1D23339F"/>
    <w:rsid w:val="1D2559D1"/>
    <w:rsid w:val="1D260A3C"/>
    <w:rsid w:val="1D2655B5"/>
    <w:rsid w:val="1D269308"/>
    <w:rsid w:val="1D27D76E"/>
    <w:rsid w:val="1D2D9B7D"/>
    <w:rsid w:val="1D2FB8C1"/>
    <w:rsid w:val="1D30D792"/>
    <w:rsid w:val="1D30E3E8"/>
    <w:rsid w:val="1D31F354"/>
    <w:rsid w:val="1D333B2F"/>
    <w:rsid w:val="1D3A8D0A"/>
    <w:rsid w:val="1D3DF6D5"/>
    <w:rsid w:val="1D456230"/>
    <w:rsid w:val="1D45879F"/>
    <w:rsid w:val="1D46A51A"/>
    <w:rsid w:val="1D47194E"/>
    <w:rsid w:val="1D4AE437"/>
    <w:rsid w:val="1D4C6ABF"/>
    <w:rsid w:val="1D4E734F"/>
    <w:rsid w:val="1D4F0940"/>
    <w:rsid w:val="1D50BE70"/>
    <w:rsid w:val="1D5AF146"/>
    <w:rsid w:val="1D5C8E86"/>
    <w:rsid w:val="1D5F8EA7"/>
    <w:rsid w:val="1D614AD6"/>
    <w:rsid w:val="1D64C221"/>
    <w:rsid w:val="1D656B52"/>
    <w:rsid w:val="1D66660E"/>
    <w:rsid w:val="1D69A68F"/>
    <w:rsid w:val="1D6CAD6A"/>
    <w:rsid w:val="1D6E7F47"/>
    <w:rsid w:val="1D6FC83D"/>
    <w:rsid w:val="1D70CAF6"/>
    <w:rsid w:val="1D745611"/>
    <w:rsid w:val="1D75CDFC"/>
    <w:rsid w:val="1D76BFC5"/>
    <w:rsid w:val="1D7930C0"/>
    <w:rsid w:val="1D79AADA"/>
    <w:rsid w:val="1D7A806F"/>
    <w:rsid w:val="1D7C4397"/>
    <w:rsid w:val="1D7C7D7A"/>
    <w:rsid w:val="1D7DE333"/>
    <w:rsid w:val="1D7FF67D"/>
    <w:rsid w:val="1D80E1CF"/>
    <w:rsid w:val="1D81CA53"/>
    <w:rsid w:val="1D81EFD3"/>
    <w:rsid w:val="1D85E386"/>
    <w:rsid w:val="1D8BD410"/>
    <w:rsid w:val="1D8C7715"/>
    <w:rsid w:val="1D8D5B90"/>
    <w:rsid w:val="1D8DB487"/>
    <w:rsid w:val="1D8FD10B"/>
    <w:rsid w:val="1D8FF5FA"/>
    <w:rsid w:val="1D936310"/>
    <w:rsid w:val="1D93D563"/>
    <w:rsid w:val="1D944A11"/>
    <w:rsid w:val="1D953A27"/>
    <w:rsid w:val="1D973D0D"/>
    <w:rsid w:val="1D97E5E2"/>
    <w:rsid w:val="1D9CDE8F"/>
    <w:rsid w:val="1DA0D7E6"/>
    <w:rsid w:val="1DA3B355"/>
    <w:rsid w:val="1DA580E0"/>
    <w:rsid w:val="1DA5D987"/>
    <w:rsid w:val="1DAC8D07"/>
    <w:rsid w:val="1DAE262D"/>
    <w:rsid w:val="1DB002BC"/>
    <w:rsid w:val="1DB01FBC"/>
    <w:rsid w:val="1DB318ED"/>
    <w:rsid w:val="1DB3B0E1"/>
    <w:rsid w:val="1DB6B3BD"/>
    <w:rsid w:val="1DB7E836"/>
    <w:rsid w:val="1DB81E10"/>
    <w:rsid w:val="1DBB3BF2"/>
    <w:rsid w:val="1DBBCA4C"/>
    <w:rsid w:val="1DBC00F8"/>
    <w:rsid w:val="1DBF0D33"/>
    <w:rsid w:val="1DC2EB29"/>
    <w:rsid w:val="1DC44ED9"/>
    <w:rsid w:val="1DC511CE"/>
    <w:rsid w:val="1DC53CD7"/>
    <w:rsid w:val="1DC5AC89"/>
    <w:rsid w:val="1DC5CF08"/>
    <w:rsid w:val="1DC70E7E"/>
    <w:rsid w:val="1DC72F45"/>
    <w:rsid w:val="1DC872DF"/>
    <w:rsid w:val="1DCD0239"/>
    <w:rsid w:val="1DCD09C0"/>
    <w:rsid w:val="1DD0732A"/>
    <w:rsid w:val="1DD1AF04"/>
    <w:rsid w:val="1DD42F60"/>
    <w:rsid w:val="1DD42F96"/>
    <w:rsid w:val="1DD6A3CF"/>
    <w:rsid w:val="1DD834B5"/>
    <w:rsid w:val="1DE0479D"/>
    <w:rsid w:val="1DE311B9"/>
    <w:rsid w:val="1DE3960F"/>
    <w:rsid w:val="1DE77155"/>
    <w:rsid w:val="1DE9323E"/>
    <w:rsid w:val="1DEB2852"/>
    <w:rsid w:val="1DEEFECB"/>
    <w:rsid w:val="1DF89791"/>
    <w:rsid w:val="1DF8D9C2"/>
    <w:rsid w:val="1DFD51E8"/>
    <w:rsid w:val="1E02A331"/>
    <w:rsid w:val="1E02B5DE"/>
    <w:rsid w:val="1E067E7A"/>
    <w:rsid w:val="1E088C28"/>
    <w:rsid w:val="1E08B396"/>
    <w:rsid w:val="1E0A883C"/>
    <w:rsid w:val="1E0BFDB5"/>
    <w:rsid w:val="1E0D3160"/>
    <w:rsid w:val="1E152A27"/>
    <w:rsid w:val="1E163787"/>
    <w:rsid w:val="1E17472E"/>
    <w:rsid w:val="1E17BAB2"/>
    <w:rsid w:val="1E190D5C"/>
    <w:rsid w:val="1E1A4126"/>
    <w:rsid w:val="1E1ADA2C"/>
    <w:rsid w:val="1E1B6F8D"/>
    <w:rsid w:val="1E1DD8DD"/>
    <w:rsid w:val="1E1EEDEA"/>
    <w:rsid w:val="1E20B665"/>
    <w:rsid w:val="1E25BA18"/>
    <w:rsid w:val="1E2841E2"/>
    <w:rsid w:val="1E3D2949"/>
    <w:rsid w:val="1E433210"/>
    <w:rsid w:val="1E45A57A"/>
    <w:rsid w:val="1E4BE050"/>
    <w:rsid w:val="1E4D7320"/>
    <w:rsid w:val="1E4EF51F"/>
    <w:rsid w:val="1E4F4537"/>
    <w:rsid w:val="1E50BA32"/>
    <w:rsid w:val="1E5378DB"/>
    <w:rsid w:val="1E5454DC"/>
    <w:rsid w:val="1E55172E"/>
    <w:rsid w:val="1E5686B3"/>
    <w:rsid w:val="1E57879D"/>
    <w:rsid w:val="1E58119C"/>
    <w:rsid w:val="1E58E5C2"/>
    <w:rsid w:val="1E5B910D"/>
    <w:rsid w:val="1E5C846C"/>
    <w:rsid w:val="1E5E96B2"/>
    <w:rsid w:val="1E620328"/>
    <w:rsid w:val="1E651171"/>
    <w:rsid w:val="1E67F94F"/>
    <w:rsid w:val="1E6A7D77"/>
    <w:rsid w:val="1E6B3CCC"/>
    <w:rsid w:val="1E6BE9C4"/>
    <w:rsid w:val="1E6C12B4"/>
    <w:rsid w:val="1E6C24FE"/>
    <w:rsid w:val="1E7083D9"/>
    <w:rsid w:val="1E7193CF"/>
    <w:rsid w:val="1E72986D"/>
    <w:rsid w:val="1E75F6D9"/>
    <w:rsid w:val="1E761740"/>
    <w:rsid w:val="1E767FCE"/>
    <w:rsid w:val="1E7785BA"/>
    <w:rsid w:val="1E77E8B9"/>
    <w:rsid w:val="1E78E608"/>
    <w:rsid w:val="1E79A44D"/>
    <w:rsid w:val="1E7B5D90"/>
    <w:rsid w:val="1E7BEDAF"/>
    <w:rsid w:val="1E7C2952"/>
    <w:rsid w:val="1E7E07FB"/>
    <w:rsid w:val="1E7E23FD"/>
    <w:rsid w:val="1E7E745B"/>
    <w:rsid w:val="1E85A725"/>
    <w:rsid w:val="1E8C2683"/>
    <w:rsid w:val="1E8DA2CB"/>
    <w:rsid w:val="1E8DC525"/>
    <w:rsid w:val="1E8EB89B"/>
    <w:rsid w:val="1E8FD674"/>
    <w:rsid w:val="1E906321"/>
    <w:rsid w:val="1E916DE0"/>
    <w:rsid w:val="1E920F0F"/>
    <w:rsid w:val="1E932F3F"/>
    <w:rsid w:val="1E937C2F"/>
    <w:rsid w:val="1E946FD9"/>
    <w:rsid w:val="1E9478A3"/>
    <w:rsid w:val="1E9493F7"/>
    <w:rsid w:val="1E94F112"/>
    <w:rsid w:val="1E95D9BF"/>
    <w:rsid w:val="1E9749ED"/>
    <w:rsid w:val="1E9A2BEC"/>
    <w:rsid w:val="1EA16B73"/>
    <w:rsid w:val="1EA1C81A"/>
    <w:rsid w:val="1EA22FBA"/>
    <w:rsid w:val="1EA3B15E"/>
    <w:rsid w:val="1EA45694"/>
    <w:rsid w:val="1EA4D174"/>
    <w:rsid w:val="1EA8F5C8"/>
    <w:rsid w:val="1EA913D8"/>
    <w:rsid w:val="1EACE914"/>
    <w:rsid w:val="1EB395E4"/>
    <w:rsid w:val="1EB4C93F"/>
    <w:rsid w:val="1EB7D2A5"/>
    <w:rsid w:val="1EB920F8"/>
    <w:rsid w:val="1EBA7B13"/>
    <w:rsid w:val="1EBD8D2F"/>
    <w:rsid w:val="1EC23A6B"/>
    <w:rsid w:val="1EC6BA0D"/>
    <w:rsid w:val="1ECA869A"/>
    <w:rsid w:val="1ECB60CB"/>
    <w:rsid w:val="1ECC0CCB"/>
    <w:rsid w:val="1ECF8EBE"/>
    <w:rsid w:val="1ED2AE09"/>
    <w:rsid w:val="1ED37315"/>
    <w:rsid w:val="1ED42E02"/>
    <w:rsid w:val="1ED49EE5"/>
    <w:rsid w:val="1ED858DD"/>
    <w:rsid w:val="1EDA4A92"/>
    <w:rsid w:val="1EDAE4F4"/>
    <w:rsid w:val="1EDB4E3D"/>
    <w:rsid w:val="1EDC83D9"/>
    <w:rsid w:val="1EE20B42"/>
    <w:rsid w:val="1EE2BA09"/>
    <w:rsid w:val="1EE2D670"/>
    <w:rsid w:val="1EE2FD16"/>
    <w:rsid w:val="1EE33804"/>
    <w:rsid w:val="1EE65D1B"/>
    <w:rsid w:val="1EE9B894"/>
    <w:rsid w:val="1EEA36AC"/>
    <w:rsid w:val="1EEA43B0"/>
    <w:rsid w:val="1EEA72FB"/>
    <w:rsid w:val="1EEBB5FB"/>
    <w:rsid w:val="1EF3FC95"/>
    <w:rsid w:val="1EF81010"/>
    <w:rsid w:val="1EF97508"/>
    <w:rsid w:val="1EF9D032"/>
    <w:rsid w:val="1EFD30BD"/>
    <w:rsid w:val="1EFE34B5"/>
    <w:rsid w:val="1F021971"/>
    <w:rsid w:val="1F05D9DB"/>
    <w:rsid w:val="1F09D630"/>
    <w:rsid w:val="1F0D9CA0"/>
    <w:rsid w:val="1F0E15B8"/>
    <w:rsid w:val="1F0E54BF"/>
    <w:rsid w:val="1F0EA066"/>
    <w:rsid w:val="1F0EFD23"/>
    <w:rsid w:val="1F0FE743"/>
    <w:rsid w:val="1F102672"/>
    <w:rsid w:val="1F102D49"/>
    <w:rsid w:val="1F114749"/>
    <w:rsid w:val="1F116041"/>
    <w:rsid w:val="1F1212E5"/>
    <w:rsid w:val="1F14BC42"/>
    <w:rsid w:val="1F14F4AF"/>
    <w:rsid w:val="1F170C9F"/>
    <w:rsid w:val="1F18F5C7"/>
    <w:rsid w:val="1F1A6009"/>
    <w:rsid w:val="1F1CD18B"/>
    <w:rsid w:val="1F1D6017"/>
    <w:rsid w:val="1F1D9AB4"/>
    <w:rsid w:val="1F23FBAE"/>
    <w:rsid w:val="1F246946"/>
    <w:rsid w:val="1F2A3BBF"/>
    <w:rsid w:val="1F2A4540"/>
    <w:rsid w:val="1F2CF653"/>
    <w:rsid w:val="1F2EE95A"/>
    <w:rsid w:val="1F3025BC"/>
    <w:rsid w:val="1F3031BB"/>
    <w:rsid w:val="1F304F31"/>
    <w:rsid w:val="1F306F13"/>
    <w:rsid w:val="1F30E866"/>
    <w:rsid w:val="1F331EC9"/>
    <w:rsid w:val="1F36A2BC"/>
    <w:rsid w:val="1F3703A1"/>
    <w:rsid w:val="1F388CB9"/>
    <w:rsid w:val="1F389717"/>
    <w:rsid w:val="1F394517"/>
    <w:rsid w:val="1F3B5FC2"/>
    <w:rsid w:val="1F3CDFAA"/>
    <w:rsid w:val="1F3E6712"/>
    <w:rsid w:val="1F3F2AEC"/>
    <w:rsid w:val="1F3F627C"/>
    <w:rsid w:val="1F42CDA6"/>
    <w:rsid w:val="1F431C31"/>
    <w:rsid w:val="1F43D748"/>
    <w:rsid w:val="1F469F89"/>
    <w:rsid w:val="1F47E7F1"/>
    <w:rsid w:val="1F504D46"/>
    <w:rsid w:val="1F504D85"/>
    <w:rsid w:val="1F52A17B"/>
    <w:rsid w:val="1F52B11C"/>
    <w:rsid w:val="1F5438CE"/>
    <w:rsid w:val="1F545F07"/>
    <w:rsid w:val="1F555BAF"/>
    <w:rsid w:val="1F55DC76"/>
    <w:rsid w:val="1F575EB4"/>
    <w:rsid w:val="1F57C1DD"/>
    <w:rsid w:val="1F5AA330"/>
    <w:rsid w:val="1F5ABA17"/>
    <w:rsid w:val="1F5B213C"/>
    <w:rsid w:val="1F5F3FF9"/>
    <w:rsid w:val="1F608B0D"/>
    <w:rsid w:val="1F617FBE"/>
    <w:rsid w:val="1F626A49"/>
    <w:rsid w:val="1F6646E6"/>
    <w:rsid w:val="1F67B6E0"/>
    <w:rsid w:val="1F6D770B"/>
    <w:rsid w:val="1F70DE20"/>
    <w:rsid w:val="1F71A30A"/>
    <w:rsid w:val="1F732E56"/>
    <w:rsid w:val="1F77021C"/>
    <w:rsid w:val="1F771EA7"/>
    <w:rsid w:val="1F7796CA"/>
    <w:rsid w:val="1F78C714"/>
    <w:rsid w:val="1F7B1828"/>
    <w:rsid w:val="1F814F89"/>
    <w:rsid w:val="1F82BC95"/>
    <w:rsid w:val="1F85C6C3"/>
    <w:rsid w:val="1F8625C0"/>
    <w:rsid w:val="1F862A0B"/>
    <w:rsid w:val="1F869105"/>
    <w:rsid w:val="1F8B717E"/>
    <w:rsid w:val="1F8DD97C"/>
    <w:rsid w:val="1F8FC91D"/>
    <w:rsid w:val="1F92A519"/>
    <w:rsid w:val="1F96D9CE"/>
    <w:rsid w:val="1F98B74F"/>
    <w:rsid w:val="1F9972A1"/>
    <w:rsid w:val="1F9D5002"/>
    <w:rsid w:val="1F9DFC4F"/>
    <w:rsid w:val="1FA022A5"/>
    <w:rsid w:val="1FA10B02"/>
    <w:rsid w:val="1FA2337F"/>
    <w:rsid w:val="1FA4CDA6"/>
    <w:rsid w:val="1FA63F0F"/>
    <w:rsid w:val="1FA88C8B"/>
    <w:rsid w:val="1FA8E2EC"/>
    <w:rsid w:val="1FA9CA86"/>
    <w:rsid w:val="1FAD2076"/>
    <w:rsid w:val="1FAD9219"/>
    <w:rsid w:val="1FAE4F42"/>
    <w:rsid w:val="1FB1227D"/>
    <w:rsid w:val="1FB42FF6"/>
    <w:rsid w:val="1FB665BF"/>
    <w:rsid w:val="1FB8DD50"/>
    <w:rsid w:val="1FB98B22"/>
    <w:rsid w:val="1FBA1564"/>
    <w:rsid w:val="1FBA3FFE"/>
    <w:rsid w:val="1FBAEE87"/>
    <w:rsid w:val="1FBDBC06"/>
    <w:rsid w:val="1FBE4C88"/>
    <w:rsid w:val="1FC21D57"/>
    <w:rsid w:val="1FC8CF1D"/>
    <w:rsid w:val="1FC9DB38"/>
    <w:rsid w:val="1FCA2C2F"/>
    <w:rsid w:val="1FCA6881"/>
    <w:rsid w:val="1FCD29F8"/>
    <w:rsid w:val="1FD1398D"/>
    <w:rsid w:val="1FD31107"/>
    <w:rsid w:val="1FD4E29E"/>
    <w:rsid w:val="1FD5195C"/>
    <w:rsid w:val="1FD7091B"/>
    <w:rsid w:val="1FD8359D"/>
    <w:rsid w:val="1FDA71BA"/>
    <w:rsid w:val="1FDBFC2E"/>
    <w:rsid w:val="1FDC6035"/>
    <w:rsid w:val="1FDC9132"/>
    <w:rsid w:val="1FDFFC6F"/>
    <w:rsid w:val="1FE00524"/>
    <w:rsid w:val="1FE2EB14"/>
    <w:rsid w:val="1FE3542E"/>
    <w:rsid w:val="1FE3C54F"/>
    <w:rsid w:val="1FE90EBE"/>
    <w:rsid w:val="1FE91388"/>
    <w:rsid w:val="1FE94103"/>
    <w:rsid w:val="1FEAE606"/>
    <w:rsid w:val="1FEB6F0A"/>
    <w:rsid w:val="1FEC0A9F"/>
    <w:rsid w:val="1FEEFDF6"/>
    <w:rsid w:val="1FF12751"/>
    <w:rsid w:val="1FF246A7"/>
    <w:rsid w:val="1FF25452"/>
    <w:rsid w:val="1FF2B2EF"/>
    <w:rsid w:val="1FF55A8D"/>
    <w:rsid w:val="1FF80EDD"/>
    <w:rsid w:val="1FFC381D"/>
    <w:rsid w:val="1FFDAADD"/>
    <w:rsid w:val="2004C88F"/>
    <w:rsid w:val="20059458"/>
    <w:rsid w:val="2005FC4A"/>
    <w:rsid w:val="200724C8"/>
    <w:rsid w:val="20083770"/>
    <w:rsid w:val="200EE182"/>
    <w:rsid w:val="20105117"/>
    <w:rsid w:val="20134F69"/>
    <w:rsid w:val="2014149C"/>
    <w:rsid w:val="2016F961"/>
    <w:rsid w:val="20172DF1"/>
    <w:rsid w:val="202219D0"/>
    <w:rsid w:val="202C4FB5"/>
    <w:rsid w:val="202C6710"/>
    <w:rsid w:val="202E0E62"/>
    <w:rsid w:val="202E20CB"/>
    <w:rsid w:val="2031F94A"/>
    <w:rsid w:val="20323239"/>
    <w:rsid w:val="2032EAD1"/>
    <w:rsid w:val="20357890"/>
    <w:rsid w:val="2037D41B"/>
    <w:rsid w:val="2038B0B0"/>
    <w:rsid w:val="203BAEBC"/>
    <w:rsid w:val="203F7C39"/>
    <w:rsid w:val="20415A85"/>
    <w:rsid w:val="204481B9"/>
    <w:rsid w:val="2045F16E"/>
    <w:rsid w:val="2046541F"/>
    <w:rsid w:val="20468752"/>
    <w:rsid w:val="2048580B"/>
    <w:rsid w:val="2048EB0D"/>
    <w:rsid w:val="2049CBB7"/>
    <w:rsid w:val="204B1BF2"/>
    <w:rsid w:val="204B3093"/>
    <w:rsid w:val="204D56E5"/>
    <w:rsid w:val="204DFB5E"/>
    <w:rsid w:val="204F1A2F"/>
    <w:rsid w:val="2057BBA2"/>
    <w:rsid w:val="2059E2C9"/>
    <w:rsid w:val="205AF5F0"/>
    <w:rsid w:val="205B214B"/>
    <w:rsid w:val="205C6897"/>
    <w:rsid w:val="205F5489"/>
    <w:rsid w:val="2063251D"/>
    <w:rsid w:val="20662150"/>
    <w:rsid w:val="2066F45F"/>
    <w:rsid w:val="206A7838"/>
    <w:rsid w:val="206D2CFE"/>
    <w:rsid w:val="206D60C8"/>
    <w:rsid w:val="206D700B"/>
    <w:rsid w:val="206D7E87"/>
    <w:rsid w:val="20749E8F"/>
    <w:rsid w:val="20798CAF"/>
    <w:rsid w:val="207AD96B"/>
    <w:rsid w:val="207DA63D"/>
    <w:rsid w:val="207F16DD"/>
    <w:rsid w:val="208128C5"/>
    <w:rsid w:val="20840BC9"/>
    <w:rsid w:val="20855340"/>
    <w:rsid w:val="2085C86F"/>
    <w:rsid w:val="2086BC63"/>
    <w:rsid w:val="2086CBBF"/>
    <w:rsid w:val="20877804"/>
    <w:rsid w:val="2089B368"/>
    <w:rsid w:val="208A7A5D"/>
    <w:rsid w:val="208B8DB4"/>
    <w:rsid w:val="208BB989"/>
    <w:rsid w:val="208C0ABD"/>
    <w:rsid w:val="20916FA2"/>
    <w:rsid w:val="2091A585"/>
    <w:rsid w:val="20925E28"/>
    <w:rsid w:val="2092C22A"/>
    <w:rsid w:val="20952665"/>
    <w:rsid w:val="2097E9F4"/>
    <w:rsid w:val="2098D4F1"/>
    <w:rsid w:val="209CA1CC"/>
    <w:rsid w:val="20A00B79"/>
    <w:rsid w:val="20A0E8EB"/>
    <w:rsid w:val="20A17AD1"/>
    <w:rsid w:val="20AA04EF"/>
    <w:rsid w:val="20AA28B2"/>
    <w:rsid w:val="20AD1BA3"/>
    <w:rsid w:val="20AD2340"/>
    <w:rsid w:val="20AD47EE"/>
    <w:rsid w:val="20AF157F"/>
    <w:rsid w:val="20AFF190"/>
    <w:rsid w:val="20B1639D"/>
    <w:rsid w:val="20B2494D"/>
    <w:rsid w:val="20B2DD00"/>
    <w:rsid w:val="20B354C6"/>
    <w:rsid w:val="20B4A196"/>
    <w:rsid w:val="20B60851"/>
    <w:rsid w:val="20B6C153"/>
    <w:rsid w:val="20BA6C98"/>
    <w:rsid w:val="20BD317D"/>
    <w:rsid w:val="20BDF184"/>
    <w:rsid w:val="20BE5184"/>
    <w:rsid w:val="20C0F6F2"/>
    <w:rsid w:val="20C62BEB"/>
    <w:rsid w:val="20C63CC3"/>
    <w:rsid w:val="20C7C13D"/>
    <w:rsid w:val="20CD49AB"/>
    <w:rsid w:val="20CFA99B"/>
    <w:rsid w:val="20D13695"/>
    <w:rsid w:val="20D2DCE9"/>
    <w:rsid w:val="20D46C8C"/>
    <w:rsid w:val="20D7C929"/>
    <w:rsid w:val="20D7EF60"/>
    <w:rsid w:val="20D9B3BA"/>
    <w:rsid w:val="20DF2D6B"/>
    <w:rsid w:val="20DF7786"/>
    <w:rsid w:val="20E6981D"/>
    <w:rsid w:val="20E76DB1"/>
    <w:rsid w:val="20EA6A70"/>
    <w:rsid w:val="20ED0B5C"/>
    <w:rsid w:val="20EE71DC"/>
    <w:rsid w:val="20EEB4C7"/>
    <w:rsid w:val="20F07D4D"/>
    <w:rsid w:val="20F0956E"/>
    <w:rsid w:val="20F48AB9"/>
    <w:rsid w:val="20F50B5D"/>
    <w:rsid w:val="20F55FBA"/>
    <w:rsid w:val="20F5A995"/>
    <w:rsid w:val="20F620E2"/>
    <w:rsid w:val="20F9FDAA"/>
    <w:rsid w:val="20FF1655"/>
    <w:rsid w:val="21019A2F"/>
    <w:rsid w:val="21020387"/>
    <w:rsid w:val="21029153"/>
    <w:rsid w:val="21032393"/>
    <w:rsid w:val="21038DF0"/>
    <w:rsid w:val="2103FDAD"/>
    <w:rsid w:val="210C5772"/>
    <w:rsid w:val="2110E132"/>
    <w:rsid w:val="211269C2"/>
    <w:rsid w:val="21127248"/>
    <w:rsid w:val="21127A0E"/>
    <w:rsid w:val="21156A18"/>
    <w:rsid w:val="21183880"/>
    <w:rsid w:val="211B28F7"/>
    <w:rsid w:val="212044F1"/>
    <w:rsid w:val="2124FFB3"/>
    <w:rsid w:val="21266D74"/>
    <w:rsid w:val="212BA694"/>
    <w:rsid w:val="212BC2E9"/>
    <w:rsid w:val="212D8DF4"/>
    <w:rsid w:val="212E8C34"/>
    <w:rsid w:val="2130ED05"/>
    <w:rsid w:val="21326F2F"/>
    <w:rsid w:val="2132C87B"/>
    <w:rsid w:val="2133E534"/>
    <w:rsid w:val="213787B7"/>
    <w:rsid w:val="213794C4"/>
    <w:rsid w:val="213B69A9"/>
    <w:rsid w:val="213E209D"/>
    <w:rsid w:val="213E8F71"/>
    <w:rsid w:val="213FF694"/>
    <w:rsid w:val="2140C413"/>
    <w:rsid w:val="2144E7C0"/>
    <w:rsid w:val="21459B05"/>
    <w:rsid w:val="21468750"/>
    <w:rsid w:val="214736C5"/>
    <w:rsid w:val="2147B03C"/>
    <w:rsid w:val="2148AE36"/>
    <w:rsid w:val="214BC302"/>
    <w:rsid w:val="214C0D8C"/>
    <w:rsid w:val="214C8E21"/>
    <w:rsid w:val="214FBD83"/>
    <w:rsid w:val="215170CD"/>
    <w:rsid w:val="2152107F"/>
    <w:rsid w:val="2153456F"/>
    <w:rsid w:val="21534670"/>
    <w:rsid w:val="2154ADB1"/>
    <w:rsid w:val="2155379E"/>
    <w:rsid w:val="2156601F"/>
    <w:rsid w:val="2159D77B"/>
    <w:rsid w:val="215BDA72"/>
    <w:rsid w:val="21635773"/>
    <w:rsid w:val="21637496"/>
    <w:rsid w:val="21640797"/>
    <w:rsid w:val="21686D79"/>
    <w:rsid w:val="2169C7C8"/>
    <w:rsid w:val="216A7F08"/>
    <w:rsid w:val="216ADE71"/>
    <w:rsid w:val="216E3142"/>
    <w:rsid w:val="216EC470"/>
    <w:rsid w:val="216FEA6D"/>
    <w:rsid w:val="217229FB"/>
    <w:rsid w:val="21726C32"/>
    <w:rsid w:val="2175A890"/>
    <w:rsid w:val="21789935"/>
    <w:rsid w:val="217A04C7"/>
    <w:rsid w:val="217D4277"/>
    <w:rsid w:val="217DCB5A"/>
    <w:rsid w:val="217EBC52"/>
    <w:rsid w:val="2183B9E4"/>
    <w:rsid w:val="218787FC"/>
    <w:rsid w:val="2187AFE7"/>
    <w:rsid w:val="2187F0BB"/>
    <w:rsid w:val="2188AD10"/>
    <w:rsid w:val="218D69FA"/>
    <w:rsid w:val="219740DF"/>
    <w:rsid w:val="219B4ACE"/>
    <w:rsid w:val="219BC9EB"/>
    <w:rsid w:val="219BE0B2"/>
    <w:rsid w:val="21A12716"/>
    <w:rsid w:val="21A3427A"/>
    <w:rsid w:val="21A630F0"/>
    <w:rsid w:val="21A6334D"/>
    <w:rsid w:val="21A69FF3"/>
    <w:rsid w:val="21A6B641"/>
    <w:rsid w:val="21A8771E"/>
    <w:rsid w:val="21AA6E27"/>
    <w:rsid w:val="21AFB12D"/>
    <w:rsid w:val="21B0753A"/>
    <w:rsid w:val="21B3F204"/>
    <w:rsid w:val="21B571CC"/>
    <w:rsid w:val="21B596AE"/>
    <w:rsid w:val="21B711E8"/>
    <w:rsid w:val="21B74F03"/>
    <w:rsid w:val="21B8DFAC"/>
    <w:rsid w:val="21BD19F0"/>
    <w:rsid w:val="21BF5304"/>
    <w:rsid w:val="21C4E173"/>
    <w:rsid w:val="21C66D0B"/>
    <w:rsid w:val="21C7CECD"/>
    <w:rsid w:val="21C9F65F"/>
    <w:rsid w:val="21CA3D13"/>
    <w:rsid w:val="21CDC9AB"/>
    <w:rsid w:val="21CE6567"/>
    <w:rsid w:val="21D03FE5"/>
    <w:rsid w:val="21D26F17"/>
    <w:rsid w:val="21D5BF55"/>
    <w:rsid w:val="21D6E231"/>
    <w:rsid w:val="21DA16B8"/>
    <w:rsid w:val="21DDFE11"/>
    <w:rsid w:val="21DE6AF3"/>
    <w:rsid w:val="21E234CF"/>
    <w:rsid w:val="21E4F2C5"/>
    <w:rsid w:val="21E7EFE5"/>
    <w:rsid w:val="21E9C048"/>
    <w:rsid w:val="21ED4BF7"/>
    <w:rsid w:val="21EE8BE0"/>
    <w:rsid w:val="21EED71C"/>
    <w:rsid w:val="21EF00E6"/>
    <w:rsid w:val="21EF2D79"/>
    <w:rsid w:val="21F1CAFC"/>
    <w:rsid w:val="21F5B391"/>
    <w:rsid w:val="21FBFF9F"/>
    <w:rsid w:val="21FD0FAD"/>
    <w:rsid w:val="21FD224C"/>
    <w:rsid w:val="22008DA8"/>
    <w:rsid w:val="2202199C"/>
    <w:rsid w:val="22084503"/>
    <w:rsid w:val="220A5368"/>
    <w:rsid w:val="220CD2BF"/>
    <w:rsid w:val="2211AE44"/>
    <w:rsid w:val="22146853"/>
    <w:rsid w:val="22165094"/>
    <w:rsid w:val="221715F8"/>
    <w:rsid w:val="221C38C3"/>
    <w:rsid w:val="221CBA46"/>
    <w:rsid w:val="221CEB7F"/>
    <w:rsid w:val="22208278"/>
    <w:rsid w:val="2222F878"/>
    <w:rsid w:val="22239565"/>
    <w:rsid w:val="22242710"/>
    <w:rsid w:val="222463EE"/>
    <w:rsid w:val="22267D7C"/>
    <w:rsid w:val="2229E588"/>
    <w:rsid w:val="222B9D57"/>
    <w:rsid w:val="222C7374"/>
    <w:rsid w:val="222DF39E"/>
    <w:rsid w:val="222EFBFC"/>
    <w:rsid w:val="222FE86E"/>
    <w:rsid w:val="2230D7B2"/>
    <w:rsid w:val="22315621"/>
    <w:rsid w:val="22317E66"/>
    <w:rsid w:val="2231B892"/>
    <w:rsid w:val="22332C9E"/>
    <w:rsid w:val="2235B63E"/>
    <w:rsid w:val="22369E55"/>
    <w:rsid w:val="2236B15B"/>
    <w:rsid w:val="2238598C"/>
    <w:rsid w:val="223AEE27"/>
    <w:rsid w:val="223DA901"/>
    <w:rsid w:val="22430682"/>
    <w:rsid w:val="2246440F"/>
    <w:rsid w:val="224779ED"/>
    <w:rsid w:val="224971C5"/>
    <w:rsid w:val="22497673"/>
    <w:rsid w:val="224B7D2E"/>
    <w:rsid w:val="224EAD61"/>
    <w:rsid w:val="224EDD67"/>
    <w:rsid w:val="224EE19B"/>
    <w:rsid w:val="22504FE0"/>
    <w:rsid w:val="2251CE2D"/>
    <w:rsid w:val="2252690A"/>
    <w:rsid w:val="22538446"/>
    <w:rsid w:val="2258A988"/>
    <w:rsid w:val="225A2369"/>
    <w:rsid w:val="225AA5C9"/>
    <w:rsid w:val="22600D68"/>
    <w:rsid w:val="22616773"/>
    <w:rsid w:val="2263A2C5"/>
    <w:rsid w:val="226500F7"/>
    <w:rsid w:val="22663A5B"/>
    <w:rsid w:val="22672D7E"/>
    <w:rsid w:val="2269AC3B"/>
    <w:rsid w:val="226A12D4"/>
    <w:rsid w:val="226B9840"/>
    <w:rsid w:val="226C27AB"/>
    <w:rsid w:val="226D32F4"/>
    <w:rsid w:val="22737438"/>
    <w:rsid w:val="2274017D"/>
    <w:rsid w:val="22748F96"/>
    <w:rsid w:val="2274EFD6"/>
    <w:rsid w:val="2275921A"/>
    <w:rsid w:val="2276843C"/>
    <w:rsid w:val="2277EAF2"/>
    <w:rsid w:val="227C7415"/>
    <w:rsid w:val="227C7FDA"/>
    <w:rsid w:val="227CC278"/>
    <w:rsid w:val="2283FFDE"/>
    <w:rsid w:val="2286FD5F"/>
    <w:rsid w:val="22872510"/>
    <w:rsid w:val="228847F6"/>
    <w:rsid w:val="2288EBC1"/>
    <w:rsid w:val="22898071"/>
    <w:rsid w:val="228A423D"/>
    <w:rsid w:val="228C0B89"/>
    <w:rsid w:val="228C4618"/>
    <w:rsid w:val="228C76F8"/>
    <w:rsid w:val="228CE84F"/>
    <w:rsid w:val="228DA218"/>
    <w:rsid w:val="228F5B41"/>
    <w:rsid w:val="228FE891"/>
    <w:rsid w:val="228FEAD9"/>
    <w:rsid w:val="2290A417"/>
    <w:rsid w:val="22914A62"/>
    <w:rsid w:val="22915063"/>
    <w:rsid w:val="229184E3"/>
    <w:rsid w:val="22922D59"/>
    <w:rsid w:val="22957DE7"/>
    <w:rsid w:val="2297581D"/>
    <w:rsid w:val="2297E99E"/>
    <w:rsid w:val="229817BE"/>
    <w:rsid w:val="2299EAE2"/>
    <w:rsid w:val="229B6DC3"/>
    <w:rsid w:val="229DA1A8"/>
    <w:rsid w:val="229DA367"/>
    <w:rsid w:val="229FC32B"/>
    <w:rsid w:val="22A28E5A"/>
    <w:rsid w:val="22A373EB"/>
    <w:rsid w:val="22A8334A"/>
    <w:rsid w:val="22A945E2"/>
    <w:rsid w:val="22AA2C23"/>
    <w:rsid w:val="22AADA7B"/>
    <w:rsid w:val="22ABB973"/>
    <w:rsid w:val="22AC5C12"/>
    <w:rsid w:val="22AC7C90"/>
    <w:rsid w:val="22AE49A1"/>
    <w:rsid w:val="22AF811B"/>
    <w:rsid w:val="22B14E97"/>
    <w:rsid w:val="22B811C8"/>
    <w:rsid w:val="22BAD116"/>
    <w:rsid w:val="22BFF079"/>
    <w:rsid w:val="22C43452"/>
    <w:rsid w:val="22C5F542"/>
    <w:rsid w:val="22C782F5"/>
    <w:rsid w:val="22C852A2"/>
    <w:rsid w:val="22C8DD88"/>
    <w:rsid w:val="22CBCEC1"/>
    <w:rsid w:val="22CD57B0"/>
    <w:rsid w:val="22CF170C"/>
    <w:rsid w:val="22D434E3"/>
    <w:rsid w:val="22D4B987"/>
    <w:rsid w:val="22D645B2"/>
    <w:rsid w:val="22D69B21"/>
    <w:rsid w:val="22D7085B"/>
    <w:rsid w:val="22D7E4F3"/>
    <w:rsid w:val="22D8B45D"/>
    <w:rsid w:val="22D8F565"/>
    <w:rsid w:val="22D9C94D"/>
    <w:rsid w:val="22D9F0FE"/>
    <w:rsid w:val="22DCA4BC"/>
    <w:rsid w:val="22DD79D8"/>
    <w:rsid w:val="22DE4AFA"/>
    <w:rsid w:val="22E5CE17"/>
    <w:rsid w:val="22EA09B6"/>
    <w:rsid w:val="22EB9E40"/>
    <w:rsid w:val="22EBB753"/>
    <w:rsid w:val="22EBC3B3"/>
    <w:rsid w:val="22EC78C8"/>
    <w:rsid w:val="22ED333E"/>
    <w:rsid w:val="22EEA1C4"/>
    <w:rsid w:val="22F36491"/>
    <w:rsid w:val="22F4168A"/>
    <w:rsid w:val="2302A2EB"/>
    <w:rsid w:val="2302A77F"/>
    <w:rsid w:val="23052AEB"/>
    <w:rsid w:val="23076819"/>
    <w:rsid w:val="230902AE"/>
    <w:rsid w:val="230D802A"/>
    <w:rsid w:val="230D86CC"/>
    <w:rsid w:val="230DFE18"/>
    <w:rsid w:val="230EE0E9"/>
    <w:rsid w:val="2310C4B9"/>
    <w:rsid w:val="231168CA"/>
    <w:rsid w:val="23142355"/>
    <w:rsid w:val="23144B0F"/>
    <w:rsid w:val="23152345"/>
    <w:rsid w:val="231818AA"/>
    <w:rsid w:val="231C4B4A"/>
    <w:rsid w:val="231D52D3"/>
    <w:rsid w:val="2322C465"/>
    <w:rsid w:val="23251349"/>
    <w:rsid w:val="23265A1B"/>
    <w:rsid w:val="232A49E0"/>
    <w:rsid w:val="2336D3D3"/>
    <w:rsid w:val="233764EC"/>
    <w:rsid w:val="233DB44F"/>
    <w:rsid w:val="233E04DD"/>
    <w:rsid w:val="233E4C8A"/>
    <w:rsid w:val="23437D8D"/>
    <w:rsid w:val="2343F4D9"/>
    <w:rsid w:val="2347CF94"/>
    <w:rsid w:val="234C5F79"/>
    <w:rsid w:val="234C8058"/>
    <w:rsid w:val="234FCF69"/>
    <w:rsid w:val="23501E0C"/>
    <w:rsid w:val="23533F4B"/>
    <w:rsid w:val="2355D2CF"/>
    <w:rsid w:val="235857CE"/>
    <w:rsid w:val="23590A50"/>
    <w:rsid w:val="235BEF79"/>
    <w:rsid w:val="235CB134"/>
    <w:rsid w:val="235CEF16"/>
    <w:rsid w:val="23649D8F"/>
    <w:rsid w:val="2367EAA2"/>
    <w:rsid w:val="236B5D58"/>
    <w:rsid w:val="236C9F36"/>
    <w:rsid w:val="236F04B6"/>
    <w:rsid w:val="236FBEAD"/>
    <w:rsid w:val="2370A2D8"/>
    <w:rsid w:val="23714D05"/>
    <w:rsid w:val="23731254"/>
    <w:rsid w:val="2373D4E5"/>
    <w:rsid w:val="2374A9EB"/>
    <w:rsid w:val="23753E6A"/>
    <w:rsid w:val="237557AB"/>
    <w:rsid w:val="2378A4D2"/>
    <w:rsid w:val="2378D3C1"/>
    <w:rsid w:val="23796E55"/>
    <w:rsid w:val="237D3245"/>
    <w:rsid w:val="237F96C5"/>
    <w:rsid w:val="2389FB85"/>
    <w:rsid w:val="238ABA98"/>
    <w:rsid w:val="238AECC0"/>
    <w:rsid w:val="238B31EA"/>
    <w:rsid w:val="238E239C"/>
    <w:rsid w:val="23909CA1"/>
    <w:rsid w:val="239275EA"/>
    <w:rsid w:val="2394DA4F"/>
    <w:rsid w:val="2395FCC2"/>
    <w:rsid w:val="2397C144"/>
    <w:rsid w:val="239B5EC5"/>
    <w:rsid w:val="239C081A"/>
    <w:rsid w:val="239CBD2B"/>
    <w:rsid w:val="239F47A1"/>
    <w:rsid w:val="23A51F3D"/>
    <w:rsid w:val="23A6E152"/>
    <w:rsid w:val="23A897A4"/>
    <w:rsid w:val="23AB6A3E"/>
    <w:rsid w:val="23AC7E03"/>
    <w:rsid w:val="23AE84DB"/>
    <w:rsid w:val="23AFD091"/>
    <w:rsid w:val="23B0B18F"/>
    <w:rsid w:val="23B737B7"/>
    <w:rsid w:val="23B745DE"/>
    <w:rsid w:val="23BBB173"/>
    <w:rsid w:val="23C12FEE"/>
    <w:rsid w:val="23C21B1F"/>
    <w:rsid w:val="23C6F9AE"/>
    <w:rsid w:val="23CD217F"/>
    <w:rsid w:val="23D230EB"/>
    <w:rsid w:val="23D26EB6"/>
    <w:rsid w:val="23D39E77"/>
    <w:rsid w:val="23D3C95E"/>
    <w:rsid w:val="23D5A22C"/>
    <w:rsid w:val="23D645D6"/>
    <w:rsid w:val="23D782E0"/>
    <w:rsid w:val="23D7F8C0"/>
    <w:rsid w:val="23D9CA34"/>
    <w:rsid w:val="23DC8738"/>
    <w:rsid w:val="23DF161C"/>
    <w:rsid w:val="23DF4A5F"/>
    <w:rsid w:val="23E01FEA"/>
    <w:rsid w:val="23E2ED78"/>
    <w:rsid w:val="23E6D46D"/>
    <w:rsid w:val="23E79D7F"/>
    <w:rsid w:val="23EA56E8"/>
    <w:rsid w:val="23EA7DC2"/>
    <w:rsid w:val="23EAFD6D"/>
    <w:rsid w:val="23ECBCC5"/>
    <w:rsid w:val="23EF3801"/>
    <w:rsid w:val="23F18A08"/>
    <w:rsid w:val="23F36A2A"/>
    <w:rsid w:val="23F5F3CA"/>
    <w:rsid w:val="23F60264"/>
    <w:rsid w:val="23F64584"/>
    <w:rsid w:val="23FC01E9"/>
    <w:rsid w:val="23FC83BC"/>
    <w:rsid w:val="24002B2D"/>
    <w:rsid w:val="24008ADD"/>
    <w:rsid w:val="2402A3DC"/>
    <w:rsid w:val="24046BAE"/>
    <w:rsid w:val="2405F93D"/>
    <w:rsid w:val="2406871A"/>
    <w:rsid w:val="2406D776"/>
    <w:rsid w:val="240A1F1B"/>
    <w:rsid w:val="240A7A3A"/>
    <w:rsid w:val="240BE833"/>
    <w:rsid w:val="240D891D"/>
    <w:rsid w:val="2410253C"/>
    <w:rsid w:val="241148C1"/>
    <w:rsid w:val="24116FB6"/>
    <w:rsid w:val="24151D64"/>
    <w:rsid w:val="241CBF3C"/>
    <w:rsid w:val="241F24E8"/>
    <w:rsid w:val="2426129E"/>
    <w:rsid w:val="24271C37"/>
    <w:rsid w:val="242C69CC"/>
    <w:rsid w:val="242F9095"/>
    <w:rsid w:val="2431E688"/>
    <w:rsid w:val="24348106"/>
    <w:rsid w:val="2437F96F"/>
    <w:rsid w:val="24382188"/>
    <w:rsid w:val="243901CF"/>
    <w:rsid w:val="243F70ED"/>
    <w:rsid w:val="24413732"/>
    <w:rsid w:val="2442FDAE"/>
    <w:rsid w:val="2442FFD3"/>
    <w:rsid w:val="2445B627"/>
    <w:rsid w:val="244757B8"/>
    <w:rsid w:val="2447BBE6"/>
    <w:rsid w:val="2449B30E"/>
    <w:rsid w:val="2450370F"/>
    <w:rsid w:val="24548533"/>
    <w:rsid w:val="2458194A"/>
    <w:rsid w:val="245B4A6C"/>
    <w:rsid w:val="245CFA01"/>
    <w:rsid w:val="245E4DDD"/>
    <w:rsid w:val="245FFE8E"/>
    <w:rsid w:val="24606723"/>
    <w:rsid w:val="24661767"/>
    <w:rsid w:val="24668C7F"/>
    <w:rsid w:val="24673C5B"/>
    <w:rsid w:val="24685A60"/>
    <w:rsid w:val="246C3075"/>
    <w:rsid w:val="2470654A"/>
    <w:rsid w:val="2470A3C4"/>
    <w:rsid w:val="2471F4B1"/>
    <w:rsid w:val="2472BB43"/>
    <w:rsid w:val="24730D27"/>
    <w:rsid w:val="2473FD0A"/>
    <w:rsid w:val="247401E5"/>
    <w:rsid w:val="247427CC"/>
    <w:rsid w:val="2474C5C6"/>
    <w:rsid w:val="2475C15F"/>
    <w:rsid w:val="2478B9FA"/>
    <w:rsid w:val="2479B3E1"/>
    <w:rsid w:val="2479D4CF"/>
    <w:rsid w:val="247D5579"/>
    <w:rsid w:val="247D65D2"/>
    <w:rsid w:val="24823623"/>
    <w:rsid w:val="2487810C"/>
    <w:rsid w:val="2489B6ED"/>
    <w:rsid w:val="248D377C"/>
    <w:rsid w:val="248DE868"/>
    <w:rsid w:val="2491D42E"/>
    <w:rsid w:val="2492CF6A"/>
    <w:rsid w:val="24983500"/>
    <w:rsid w:val="2498376F"/>
    <w:rsid w:val="2498CC61"/>
    <w:rsid w:val="2498EBDE"/>
    <w:rsid w:val="249B39E3"/>
    <w:rsid w:val="249C37FE"/>
    <w:rsid w:val="249C5141"/>
    <w:rsid w:val="24A28F76"/>
    <w:rsid w:val="24A4349D"/>
    <w:rsid w:val="24A6AC1F"/>
    <w:rsid w:val="24AD533B"/>
    <w:rsid w:val="24AE4D60"/>
    <w:rsid w:val="24B182D6"/>
    <w:rsid w:val="24B5CAAF"/>
    <w:rsid w:val="24B78E3C"/>
    <w:rsid w:val="24BC7A13"/>
    <w:rsid w:val="24BD4364"/>
    <w:rsid w:val="24BE44EF"/>
    <w:rsid w:val="24BE7217"/>
    <w:rsid w:val="24BF69E4"/>
    <w:rsid w:val="24C07119"/>
    <w:rsid w:val="24C4FF19"/>
    <w:rsid w:val="24C5D94F"/>
    <w:rsid w:val="24C7335F"/>
    <w:rsid w:val="24C77D67"/>
    <w:rsid w:val="24CFF975"/>
    <w:rsid w:val="24D132F2"/>
    <w:rsid w:val="24D45AB5"/>
    <w:rsid w:val="24D5486E"/>
    <w:rsid w:val="24D54BDB"/>
    <w:rsid w:val="24D552D2"/>
    <w:rsid w:val="24D7DF93"/>
    <w:rsid w:val="24D8F71E"/>
    <w:rsid w:val="24D96D6D"/>
    <w:rsid w:val="24DB6614"/>
    <w:rsid w:val="24DD48C2"/>
    <w:rsid w:val="24E5C6CC"/>
    <w:rsid w:val="24E8D974"/>
    <w:rsid w:val="24EA67C8"/>
    <w:rsid w:val="24EB8B90"/>
    <w:rsid w:val="24F04177"/>
    <w:rsid w:val="24F094AA"/>
    <w:rsid w:val="24F1DE11"/>
    <w:rsid w:val="24F791B4"/>
    <w:rsid w:val="24F7E6B1"/>
    <w:rsid w:val="24FD0700"/>
    <w:rsid w:val="24FD2AA9"/>
    <w:rsid w:val="24FD5468"/>
    <w:rsid w:val="24FED229"/>
    <w:rsid w:val="24FFCB2D"/>
    <w:rsid w:val="25001290"/>
    <w:rsid w:val="2500DD65"/>
    <w:rsid w:val="2502CDC0"/>
    <w:rsid w:val="2504A28B"/>
    <w:rsid w:val="25076F8B"/>
    <w:rsid w:val="2507E184"/>
    <w:rsid w:val="25086853"/>
    <w:rsid w:val="2509E03F"/>
    <w:rsid w:val="250A69A1"/>
    <w:rsid w:val="250AFAAA"/>
    <w:rsid w:val="250D1D66"/>
    <w:rsid w:val="250E36DE"/>
    <w:rsid w:val="250E5FEC"/>
    <w:rsid w:val="250E6590"/>
    <w:rsid w:val="250F04C4"/>
    <w:rsid w:val="250F36B2"/>
    <w:rsid w:val="250FDC10"/>
    <w:rsid w:val="251197FE"/>
    <w:rsid w:val="2517A2DB"/>
    <w:rsid w:val="25196379"/>
    <w:rsid w:val="2519E689"/>
    <w:rsid w:val="251AAFC2"/>
    <w:rsid w:val="251B0450"/>
    <w:rsid w:val="251CCB8A"/>
    <w:rsid w:val="251D1539"/>
    <w:rsid w:val="252644D0"/>
    <w:rsid w:val="252804AE"/>
    <w:rsid w:val="25284F82"/>
    <w:rsid w:val="25289D78"/>
    <w:rsid w:val="2528C04C"/>
    <w:rsid w:val="252A8177"/>
    <w:rsid w:val="2534ADC6"/>
    <w:rsid w:val="25390509"/>
    <w:rsid w:val="2539074D"/>
    <w:rsid w:val="25393AAC"/>
    <w:rsid w:val="253B1802"/>
    <w:rsid w:val="253B4184"/>
    <w:rsid w:val="253C1554"/>
    <w:rsid w:val="253C953D"/>
    <w:rsid w:val="253CC8FA"/>
    <w:rsid w:val="253E73E7"/>
    <w:rsid w:val="253F8058"/>
    <w:rsid w:val="2540D245"/>
    <w:rsid w:val="2542690F"/>
    <w:rsid w:val="254316CD"/>
    <w:rsid w:val="25473D45"/>
    <w:rsid w:val="254AF849"/>
    <w:rsid w:val="254BDDE3"/>
    <w:rsid w:val="254C0DAC"/>
    <w:rsid w:val="254D464F"/>
    <w:rsid w:val="2550DECB"/>
    <w:rsid w:val="25537C6C"/>
    <w:rsid w:val="25554ED7"/>
    <w:rsid w:val="25559931"/>
    <w:rsid w:val="2557E702"/>
    <w:rsid w:val="255812BD"/>
    <w:rsid w:val="25581520"/>
    <w:rsid w:val="255B0207"/>
    <w:rsid w:val="255C8008"/>
    <w:rsid w:val="255E3E52"/>
    <w:rsid w:val="255E5598"/>
    <w:rsid w:val="255F6A2A"/>
    <w:rsid w:val="25608874"/>
    <w:rsid w:val="2560BF56"/>
    <w:rsid w:val="25612354"/>
    <w:rsid w:val="25645FFA"/>
    <w:rsid w:val="2565E548"/>
    <w:rsid w:val="256772F5"/>
    <w:rsid w:val="25678662"/>
    <w:rsid w:val="25685A8B"/>
    <w:rsid w:val="256CA356"/>
    <w:rsid w:val="257050A7"/>
    <w:rsid w:val="257479AC"/>
    <w:rsid w:val="257483B9"/>
    <w:rsid w:val="2576BE74"/>
    <w:rsid w:val="25785DD8"/>
    <w:rsid w:val="257A54BA"/>
    <w:rsid w:val="257B1A6F"/>
    <w:rsid w:val="258092A0"/>
    <w:rsid w:val="2580F921"/>
    <w:rsid w:val="25816D71"/>
    <w:rsid w:val="258717D6"/>
    <w:rsid w:val="258724FE"/>
    <w:rsid w:val="258895AF"/>
    <w:rsid w:val="25899ED2"/>
    <w:rsid w:val="258C8DAE"/>
    <w:rsid w:val="258F2723"/>
    <w:rsid w:val="25918D3D"/>
    <w:rsid w:val="25942724"/>
    <w:rsid w:val="25949749"/>
    <w:rsid w:val="259699DB"/>
    <w:rsid w:val="25983D72"/>
    <w:rsid w:val="25984AC6"/>
    <w:rsid w:val="259E73D4"/>
    <w:rsid w:val="259EAFE4"/>
    <w:rsid w:val="259EEBAE"/>
    <w:rsid w:val="25A0E1E2"/>
    <w:rsid w:val="25A2E39E"/>
    <w:rsid w:val="25A58450"/>
    <w:rsid w:val="25A6823A"/>
    <w:rsid w:val="25A8F11D"/>
    <w:rsid w:val="25AA4469"/>
    <w:rsid w:val="25ABAD92"/>
    <w:rsid w:val="25ABF59D"/>
    <w:rsid w:val="25ACF172"/>
    <w:rsid w:val="25AEA3AE"/>
    <w:rsid w:val="25B0628F"/>
    <w:rsid w:val="25B19910"/>
    <w:rsid w:val="25B1BD28"/>
    <w:rsid w:val="25B43BDC"/>
    <w:rsid w:val="25B467D5"/>
    <w:rsid w:val="25B4C894"/>
    <w:rsid w:val="25B544F6"/>
    <w:rsid w:val="25B6E177"/>
    <w:rsid w:val="25B746E0"/>
    <w:rsid w:val="25B8AC64"/>
    <w:rsid w:val="25BAD04A"/>
    <w:rsid w:val="25BB2C54"/>
    <w:rsid w:val="25BC197E"/>
    <w:rsid w:val="25BD3A34"/>
    <w:rsid w:val="25C02D42"/>
    <w:rsid w:val="25C150C4"/>
    <w:rsid w:val="25C40636"/>
    <w:rsid w:val="25C4B52C"/>
    <w:rsid w:val="25C6A038"/>
    <w:rsid w:val="25C8B795"/>
    <w:rsid w:val="25C920D6"/>
    <w:rsid w:val="25CDB5EE"/>
    <w:rsid w:val="25D11777"/>
    <w:rsid w:val="25D376DF"/>
    <w:rsid w:val="25D493A3"/>
    <w:rsid w:val="25D57ABC"/>
    <w:rsid w:val="25D7A9D8"/>
    <w:rsid w:val="25DD1441"/>
    <w:rsid w:val="25DD574B"/>
    <w:rsid w:val="25DFC913"/>
    <w:rsid w:val="25E0EB18"/>
    <w:rsid w:val="25E19920"/>
    <w:rsid w:val="25E1C589"/>
    <w:rsid w:val="25E4DB46"/>
    <w:rsid w:val="25E5FCA6"/>
    <w:rsid w:val="25E82703"/>
    <w:rsid w:val="25E8C3FF"/>
    <w:rsid w:val="25EDFEAE"/>
    <w:rsid w:val="25EE3424"/>
    <w:rsid w:val="25F55499"/>
    <w:rsid w:val="25F722CE"/>
    <w:rsid w:val="25F78D9C"/>
    <w:rsid w:val="25F7DADC"/>
    <w:rsid w:val="25F8DD7D"/>
    <w:rsid w:val="25F903AE"/>
    <w:rsid w:val="25F9D686"/>
    <w:rsid w:val="25FD8374"/>
    <w:rsid w:val="25FE6B62"/>
    <w:rsid w:val="26020654"/>
    <w:rsid w:val="26024ACE"/>
    <w:rsid w:val="2605F110"/>
    <w:rsid w:val="2606C21A"/>
    <w:rsid w:val="2608592F"/>
    <w:rsid w:val="26091F49"/>
    <w:rsid w:val="260C39E2"/>
    <w:rsid w:val="260DBF23"/>
    <w:rsid w:val="260F23CA"/>
    <w:rsid w:val="260FA664"/>
    <w:rsid w:val="261296DD"/>
    <w:rsid w:val="26136240"/>
    <w:rsid w:val="26143BE6"/>
    <w:rsid w:val="26174B11"/>
    <w:rsid w:val="261BDFCD"/>
    <w:rsid w:val="2624DF76"/>
    <w:rsid w:val="2625828D"/>
    <w:rsid w:val="2628433F"/>
    <w:rsid w:val="26294291"/>
    <w:rsid w:val="262C6515"/>
    <w:rsid w:val="2634FFED"/>
    <w:rsid w:val="2635E1C6"/>
    <w:rsid w:val="26410DBC"/>
    <w:rsid w:val="2643009D"/>
    <w:rsid w:val="26430160"/>
    <w:rsid w:val="2645605D"/>
    <w:rsid w:val="2645895F"/>
    <w:rsid w:val="2646A49E"/>
    <w:rsid w:val="2649918D"/>
    <w:rsid w:val="264B6F44"/>
    <w:rsid w:val="264E09A9"/>
    <w:rsid w:val="26500AAC"/>
    <w:rsid w:val="26514594"/>
    <w:rsid w:val="2656058D"/>
    <w:rsid w:val="26569312"/>
    <w:rsid w:val="26581A90"/>
    <w:rsid w:val="265AED8F"/>
    <w:rsid w:val="265F18D9"/>
    <w:rsid w:val="265F5BDF"/>
    <w:rsid w:val="265FAD9F"/>
    <w:rsid w:val="2664E554"/>
    <w:rsid w:val="266ACA1A"/>
    <w:rsid w:val="266C8D75"/>
    <w:rsid w:val="266E12DA"/>
    <w:rsid w:val="266EC5B2"/>
    <w:rsid w:val="266EEC8E"/>
    <w:rsid w:val="2670CFC6"/>
    <w:rsid w:val="2671D325"/>
    <w:rsid w:val="2673867E"/>
    <w:rsid w:val="267490F3"/>
    <w:rsid w:val="26760329"/>
    <w:rsid w:val="267BD73E"/>
    <w:rsid w:val="267C83F1"/>
    <w:rsid w:val="267F08C7"/>
    <w:rsid w:val="26838171"/>
    <w:rsid w:val="268413F9"/>
    <w:rsid w:val="26843EA3"/>
    <w:rsid w:val="26843EC5"/>
    <w:rsid w:val="2684B85E"/>
    <w:rsid w:val="2684D186"/>
    <w:rsid w:val="26850EA1"/>
    <w:rsid w:val="26878974"/>
    <w:rsid w:val="268BB1FB"/>
    <w:rsid w:val="268C0788"/>
    <w:rsid w:val="268D79C8"/>
    <w:rsid w:val="268F3C6F"/>
    <w:rsid w:val="26929901"/>
    <w:rsid w:val="2692C427"/>
    <w:rsid w:val="26961E9D"/>
    <w:rsid w:val="26996ECB"/>
    <w:rsid w:val="269A69B2"/>
    <w:rsid w:val="269AB6F3"/>
    <w:rsid w:val="269D4B59"/>
    <w:rsid w:val="26A0B7F8"/>
    <w:rsid w:val="26A1DD3E"/>
    <w:rsid w:val="26A205C0"/>
    <w:rsid w:val="26A22633"/>
    <w:rsid w:val="26A22F63"/>
    <w:rsid w:val="26A74EF2"/>
    <w:rsid w:val="26A80115"/>
    <w:rsid w:val="26AB3BF7"/>
    <w:rsid w:val="26AD6847"/>
    <w:rsid w:val="26AEF6FE"/>
    <w:rsid w:val="26AF76C5"/>
    <w:rsid w:val="26B1B72E"/>
    <w:rsid w:val="26B263CE"/>
    <w:rsid w:val="26B29C98"/>
    <w:rsid w:val="26B6416C"/>
    <w:rsid w:val="26B84A2A"/>
    <w:rsid w:val="26BAD43F"/>
    <w:rsid w:val="26BC3107"/>
    <w:rsid w:val="26C78288"/>
    <w:rsid w:val="26CFA4ED"/>
    <w:rsid w:val="26D2BDA0"/>
    <w:rsid w:val="26D42A27"/>
    <w:rsid w:val="26D54896"/>
    <w:rsid w:val="26D562D4"/>
    <w:rsid w:val="26D86D8D"/>
    <w:rsid w:val="26D9DA82"/>
    <w:rsid w:val="26DA15C4"/>
    <w:rsid w:val="26DCC070"/>
    <w:rsid w:val="26DD0F12"/>
    <w:rsid w:val="26DDA736"/>
    <w:rsid w:val="26E65A1B"/>
    <w:rsid w:val="26E72CE6"/>
    <w:rsid w:val="26E915FF"/>
    <w:rsid w:val="26E9767D"/>
    <w:rsid w:val="26ECC0F3"/>
    <w:rsid w:val="26F12220"/>
    <w:rsid w:val="26F34D05"/>
    <w:rsid w:val="26F47E83"/>
    <w:rsid w:val="26F4D64D"/>
    <w:rsid w:val="26F55F51"/>
    <w:rsid w:val="26F6088A"/>
    <w:rsid w:val="26F6CF0B"/>
    <w:rsid w:val="26F6D7C3"/>
    <w:rsid w:val="26F72FCE"/>
    <w:rsid w:val="26FB4B2D"/>
    <w:rsid w:val="26FDD316"/>
    <w:rsid w:val="27033E83"/>
    <w:rsid w:val="2704B057"/>
    <w:rsid w:val="2707B694"/>
    <w:rsid w:val="270B1042"/>
    <w:rsid w:val="270DD75B"/>
    <w:rsid w:val="270E9AC0"/>
    <w:rsid w:val="270EAD3C"/>
    <w:rsid w:val="270FBF3E"/>
    <w:rsid w:val="27131DE9"/>
    <w:rsid w:val="27139D6F"/>
    <w:rsid w:val="27144EC5"/>
    <w:rsid w:val="27156ADB"/>
    <w:rsid w:val="271593F1"/>
    <w:rsid w:val="2715D6ED"/>
    <w:rsid w:val="27162147"/>
    <w:rsid w:val="271718FA"/>
    <w:rsid w:val="271AE654"/>
    <w:rsid w:val="271BE331"/>
    <w:rsid w:val="271CAFEB"/>
    <w:rsid w:val="271E9229"/>
    <w:rsid w:val="271FCF68"/>
    <w:rsid w:val="27203AC0"/>
    <w:rsid w:val="272867CE"/>
    <w:rsid w:val="27292E3B"/>
    <w:rsid w:val="272BF0C0"/>
    <w:rsid w:val="272CD7D2"/>
    <w:rsid w:val="272D1C6E"/>
    <w:rsid w:val="2734FAEE"/>
    <w:rsid w:val="27365719"/>
    <w:rsid w:val="273A29DA"/>
    <w:rsid w:val="273AF630"/>
    <w:rsid w:val="273B37A1"/>
    <w:rsid w:val="273C58CF"/>
    <w:rsid w:val="273DF556"/>
    <w:rsid w:val="273FBEFB"/>
    <w:rsid w:val="2741FBFC"/>
    <w:rsid w:val="2744CFCD"/>
    <w:rsid w:val="2744EA94"/>
    <w:rsid w:val="2746E62B"/>
    <w:rsid w:val="2747C86C"/>
    <w:rsid w:val="2747F075"/>
    <w:rsid w:val="274BC9D6"/>
    <w:rsid w:val="274CF98C"/>
    <w:rsid w:val="274DB8B3"/>
    <w:rsid w:val="274EE449"/>
    <w:rsid w:val="2751C5A9"/>
    <w:rsid w:val="27536A6B"/>
    <w:rsid w:val="27585FC2"/>
    <w:rsid w:val="27587192"/>
    <w:rsid w:val="275AD598"/>
    <w:rsid w:val="275DA3AD"/>
    <w:rsid w:val="2761C136"/>
    <w:rsid w:val="27661ABD"/>
    <w:rsid w:val="27679F85"/>
    <w:rsid w:val="2767B873"/>
    <w:rsid w:val="276890CB"/>
    <w:rsid w:val="276C7498"/>
    <w:rsid w:val="276CEF6D"/>
    <w:rsid w:val="2771112D"/>
    <w:rsid w:val="27719BAD"/>
    <w:rsid w:val="27732506"/>
    <w:rsid w:val="2775A255"/>
    <w:rsid w:val="2778D545"/>
    <w:rsid w:val="277B3276"/>
    <w:rsid w:val="277C27D4"/>
    <w:rsid w:val="2782A71C"/>
    <w:rsid w:val="2784E9E1"/>
    <w:rsid w:val="27857B78"/>
    <w:rsid w:val="278AAB1C"/>
    <w:rsid w:val="278B3340"/>
    <w:rsid w:val="278E376E"/>
    <w:rsid w:val="278FBCA3"/>
    <w:rsid w:val="278FD45B"/>
    <w:rsid w:val="2790985B"/>
    <w:rsid w:val="27940C5F"/>
    <w:rsid w:val="279A3761"/>
    <w:rsid w:val="279DB56F"/>
    <w:rsid w:val="279E25D5"/>
    <w:rsid w:val="27A0E2ED"/>
    <w:rsid w:val="27A2AF11"/>
    <w:rsid w:val="27A617E7"/>
    <w:rsid w:val="27A7EF28"/>
    <w:rsid w:val="27A80FE4"/>
    <w:rsid w:val="27AC5F41"/>
    <w:rsid w:val="27AC6688"/>
    <w:rsid w:val="27AC8C65"/>
    <w:rsid w:val="27ADE030"/>
    <w:rsid w:val="27ADE1AB"/>
    <w:rsid w:val="27AEE9B6"/>
    <w:rsid w:val="27AFFB40"/>
    <w:rsid w:val="27B2024C"/>
    <w:rsid w:val="27B39918"/>
    <w:rsid w:val="27B47AD0"/>
    <w:rsid w:val="27B4CC86"/>
    <w:rsid w:val="27B546E0"/>
    <w:rsid w:val="27B6071C"/>
    <w:rsid w:val="27BD24B1"/>
    <w:rsid w:val="27BE5C94"/>
    <w:rsid w:val="27BFF38D"/>
    <w:rsid w:val="27C32BAC"/>
    <w:rsid w:val="27C45C9A"/>
    <w:rsid w:val="27C6C1CA"/>
    <w:rsid w:val="27C72FE9"/>
    <w:rsid w:val="27C7DD2A"/>
    <w:rsid w:val="27CA7ED6"/>
    <w:rsid w:val="27CBE315"/>
    <w:rsid w:val="27CD7B9F"/>
    <w:rsid w:val="27CEDD54"/>
    <w:rsid w:val="27CF78B2"/>
    <w:rsid w:val="27D0CAEE"/>
    <w:rsid w:val="27D57A7B"/>
    <w:rsid w:val="27D7A3F4"/>
    <w:rsid w:val="27DE2578"/>
    <w:rsid w:val="27DF7BE1"/>
    <w:rsid w:val="27E5D090"/>
    <w:rsid w:val="27EDC53E"/>
    <w:rsid w:val="27EE4B56"/>
    <w:rsid w:val="27F447E0"/>
    <w:rsid w:val="27F54A3E"/>
    <w:rsid w:val="27F5967F"/>
    <w:rsid w:val="27F9D147"/>
    <w:rsid w:val="27FC1C59"/>
    <w:rsid w:val="27FC96F2"/>
    <w:rsid w:val="27FDC293"/>
    <w:rsid w:val="28002AA9"/>
    <w:rsid w:val="28051B1F"/>
    <w:rsid w:val="2806251E"/>
    <w:rsid w:val="28068660"/>
    <w:rsid w:val="280C151F"/>
    <w:rsid w:val="280CAE4A"/>
    <w:rsid w:val="280CC37B"/>
    <w:rsid w:val="28118AD2"/>
    <w:rsid w:val="28141B0F"/>
    <w:rsid w:val="28159058"/>
    <w:rsid w:val="281674CA"/>
    <w:rsid w:val="28175167"/>
    <w:rsid w:val="2817E169"/>
    <w:rsid w:val="2818DD58"/>
    <w:rsid w:val="2818EE63"/>
    <w:rsid w:val="281E647E"/>
    <w:rsid w:val="28217ECA"/>
    <w:rsid w:val="2822A12E"/>
    <w:rsid w:val="2822E66F"/>
    <w:rsid w:val="2823B43B"/>
    <w:rsid w:val="2823BD55"/>
    <w:rsid w:val="28248FE8"/>
    <w:rsid w:val="2828DD2F"/>
    <w:rsid w:val="282DB520"/>
    <w:rsid w:val="28300BCF"/>
    <w:rsid w:val="283061E3"/>
    <w:rsid w:val="2830D462"/>
    <w:rsid w:val="28313DC3"/>
    <w:rsid w:val="2831C2D0"/>
    <w:rsid w:val="28350798"/>
    <w:rsid w:val="283656EE"/>
    <w:rsid w:val="283793FD"/>
    <w:rsid w:val="28387454"/>
    <w:rsid w:val="2839C28A"/>
    <w:rsid w:val="283D085E"/>
    <w:rsid w:val="2840CEFB"/>
    <w:rsid w:val="2841473B"/>
    <w:rsid w:val="284416A7"/>
    <w:rsid w:val="28449776"/>
    <w:rsid w:val="2844C3A7"/>
    <w:rsid w:val="2845E7C8"/>
    <w:rsid w:val="2849FE82"/>
    <w:rsid w:val="284C86E5"/>
    <w:rsid w:val="284CFC66"/>
    <w:rsid w:val="284FFB5D"/>
    <w:rsid w:val="28511647"/>
    <w:rsid w:val="28526FB5"/>
    <w:rsid w:val="28538D1D"/>
    <w:rsid w:val="2855E958"/>
    <w:rsid w:val="285A27E2"/>
    <w:rsid w:val="285DA222"/>
    <w:rsid w:val="285E065D"/>
    <w:rsid w:val="285F9231"/>
    <w:rsid w:val="2861AB23"/>
    <w:rsid w:val="28666FB6"/>
    <w:rsid w:val="28678C0A"/>
    <w:rsid w:val="286F8FFA"/>
    <w:rsid w:val="28704092"/>
    <w:rsid w:val="28742205"/>
    <w:rsid w:val="28773797"/>
    <w:rsid w:val="2878DE17"/>
    <w:rsid w:val="287BC66B"/>
    <w:rsid w:val="287CEB92"/>
    <w:rsid w:val="28808E65"/>
    <w:rsid w:val="28832B6D"/>
    <w:rsid w:val="28843296"/>
    <w:rsid w:val="2884783F"/>
    <w:rsid w:val="2888557C"/>
    <w:rsid w:val="288AA99A"/>
    <w:rsid w:val="288AC940"/>
    <w:rsid w:val="288C4B81"/>
    <w:rsid w:val="289218C4"/>
    <w:rsid w:val="28924518"/>
    <w:rsid w:val="28960F94"/>
    <w:rsid w:val="289C9D52"/>
    <w:rsid w:val="289D754D"/>
    <w:rsid w:val="289FFC81"/>
    <w:rsid w:val="28A0457B"/>
    <w:rsid w:val="28A0CB2E"/>
    <w:rsid w:val="28A136E3"/>
    <w:rsid w:val="28A42061"/>
    <w:rsid w:val="28A44748"/>
    <w:rsid w:val="28A492EF"/>
    <w:rsid w:val="28A7814B"/>
    <w:rsid w:val="28A99A6A"/>
    <w:rsid w:val="28AAF791"/>
    <w:rsid w:val="28AD46A9"/>
    <w:rsid w:val="28ADC2AA"/>
    <w:rsid w:val="28AE0166"/>
    <w:rsid w:val="28B11C78"/>
    <w:rsid w:val="28B2F9E6"/>
    <w:rsid w:val="28BDCCFD"/>
    <w:rsid w:val="28C007BC"/>
    <w:rsid w:val="28C1991D"/>
    <w:rsid w:val="28C5011D"/>
    <w:rsid w:val="28C5A9E1"/>
    <w:rsid w:val="28C684F4"/>
    <w:rsid w:val="28C71CAA"/>
    <w:rsid w:val="28CCC412"/>
    <w:rsid w:val="28D18E15"/>
    <w:rsid w:val="28D2A8A1"/>
    <w:rsid w:val="28D51D6A"/>
    <w:rsid w:val="28D5B6F6"/>
    <w:rsid w:val="28D8446E"/>
    <w:rsid w:val="28D8FBAB"/>
    <w:rsid w:val="28DB8F5C"/>
    <w:rsid w:val="28DC4141"/>
    <w:rsid w:val="28DDCA72"/>
    <w:rsid w:val="28E017BE"/>
    <w:rsid w:val="28E357B2"/>
    <w:rsid w:val="28E42C40"/>
    <w:rsid w:val="28E45CF5"/>
    <w:rsid w:val="28E46288"/>
    <w:rsid w:val="28E91FC7"/>
    <w:rsid w:val="28E9FE77"/>
    <w:rsid w:val="28EB779C"/>
    <w:rsid w:val="28ED13F1"/>
    <w:rsid w:val="28EED440"/>
    <w:rsid w:val="28F7679B"/>
    <w:rsid w:val="28F80C0C"/>
    <w:rsid w:val="28F8131B"/>
    <w:rsid w:val="28F85697"/>
    <w:rsid w:val="28F96E7D"/>
    <w:rsid w:val="28FA0D19"/>
    <w:rsid w:val="28FF7CD6"/>
    <w:rsid w:val="2902C9F2"/>
    <w:rsid w:val="2905B915"/>
    <w:rsid w:val="2907BB49"/>
    <w:rsid w:val="29092175"/>
    <w:rsid w:val="2909FB0B"/>
    <w:rsid w:val="290AC11A"/>
    <w:rsid w:val="290D2545"/>
    <w:rsid w:val="290ED74D"/>
    <w:rsid w:val="290F7B18"/>
    <w:rsid w:val="29106A45"/>
    <w:rsid w:val="2912137B"/>
    <w:rsid w:val="29128604"/>
    <w:rsid w:val="29138ECF"/>
    <w:rsid w:val="291495D0"/>
    <w:rsid w:val="29154106"/>
    <w:rsid w:val="29176957"/>
    <w:rsid w:val="2917F2B7"/>
    <w:rsid w:val="291939E2"/>
    <w:rsid w:val="291B4442"/>
    <w:rsid w:val="291CDB73"/>
    <w:rsid w:val="291D2F7F"/>
    <w:rsid w:val="2920BD69"/>
    <w:rsid w:val="292528A5"/>
    <w:rsid w:val="2927519D"/>
    <w:rsid w:val="2928C3CD"/>
    <w:rsid w:val="29296308"/>
    <w:rsid w:val="292B7C58"/>
    <w:rsid w:val="292C42F3"/>
    <w:rsid w:val="292FC76B"/>
    <w:rsid w:val="292FE274"/>
    <w:rsid w:val="2935CC49"/>
    <w:rsid w:val="2935F584"/>
    <w:rsid w:val="29390163"/>
    <w:rsid w:val="293A4C6A"/>
    <w:rsid w:val="293A5804"/>
    <w:rsid w:val="293FACD3"/>
    <w:rsid w:val="2941A6E1"/>
    <w:rsid w:val="2941DF47"/>
    <w:rsid w:val="29458736"/>
    <w:rsid w:val="294836E9"/>
    <w:rsid w:val="294A1C9C"/>
    <w:rsid w:val="294B517D"/>
    <w:rsid w:val="294C0D2E"/>
    <w:rsid w:val="294C8AF2"/>
    <w:rsid w:val="295031F7"/>
    <w:rsid w:val="29532284"/>
    <w:rsid w:val="2963AC12"/>
    <w:rsid w:val="2965120E"/>
    <w:rsid w:val="297058A5"/>
    <w:rsid w:val="2970A820"/>
    <w:rsid w:val="2972D25D"/>
    <w:rsid w:val="2973740F"/>
    <w:rsid w:val="297486A3"/>
    <w:rsid w:val="29761D3C"/>
    <w:rsid w:val="2978198B"/>
    <w:rsid w:val="29782109"/>
    <w:rsid w:val="29789FEF"/>
    <w:rsid w:val="29796DA3"/>
    <w:rsid w:val="297CB8FD"/>
    <w:rsid w:val="297E2121"/>
    <w:rsid w:val="297E27C8"/>
    <w:rsid w:val="298039E7"/>
    <w:rsid w:val="29821787"/>
    <w:rsid w:val="2983D22A"/>
    <w:rsid w:val="298C30B0"/>
    <w:rsid w:val="299145B1"/>
    <w:rsid w:val="299200F7"/>
    <w:rsid w:val="2996F9DD"/>
    <w:rsid w:val="29985293"/>
    <w:rsid w:val="299A129C"/>
    <w:rsid w:val="29A00E67"/>
    <w:rsid w:val="29A27702"/>
    <w:rsid w:val="29A42E37"/>
    <w:rsid w:val="29A572E3"/>
    <w:rsid w:val="29A6940B"/>
    <w:rsid w:val="29A78104"/>
    <w:rsid w:val="29A87BC0"/>
    <w:rsid w:val="29AAA400"/>
    <w:rsid w:val="29AC816F"/>
    <w:rsid w:val="29ACBA1D"/>
    <w:rsid w:val="29AD5C79"/>
    <w:rsid w:val="29ADB4D4"/>
    <w:rsid w:val="29AEEE0B"/>
    <w:rsid w:val="29B008BA"/>
    <w:rsid w:val="29B00E68"/>
    <w:rsid w:val="29B1AEE0"/>
    <w:rsid w:val="29B28446"/>
    <w:rsid w:val="29B448E3"/>
    <w:rsid w:val="29B578BB"/>
    <w:rsid w:val="29B9B75A"/>
    <w:rsid w:val="29BA0A9F"/>
    <w:rsid w:val="29BABAB9"/>
    <w:rsid w:val="29C027DF"/>
    <w:rsid w:val="29C305F3"/>
    <w:rsid w:val="29C58CB9"/>
    <w:rsid w:val="29C5A798"/>
    <w:rsid w:val="29C71D75"/>
    <w:rsid w:val="29C83C0A"/>
    <w:rsid w:val="29C875FF"/>
    <w:rsid w:val="29CAC02B"/>
    <w:rsid w:val="29CC29A8"/>
    <w:rsid w:val="29CC5548"/>
    <w:rsid w:val="29CC5F4A"/>
    <w:rsid w:val="29CE7611"/>
    <w:rsid w:val="29D0A6EB"/>
    <w:rsid w:val="29D14F72"/>
    <w:rsid w:val="29D8F126"/>
    <w:rsid w:val="29DACF82"/>
    <w:rsid w:val="29DE7FC0"/>
    <w:rsid w:val="29DF9EBF"/>
    <w:rsid w:val="29DFC00A"/>
    <w:rsid w:val="29E16932"/>
    <w:rsid w:val="29E85643"/>
    <w:rsid w:val="29E86528"/>
    <w:rsid w:val="29EBA893"/>
    <w:rsid w:val="29EBBE9C"/>
    <w:rsid w:val="29EC25CB"/>
    <w:rsid w:val="29F145C5"/>
    <w:rsid w:val="29F57837"/>
    <w:rsid w:val="29F7947D"/>
    <w:rsid w:val="29F9EDC7"/>
    <w:rsid w:val="29FA1BBE"/>
    <w:rsid w:val="29FBAC6D"/>
    <w:rsid w:val="2A01D836"/>
    <w:rsid w:val="2A034859"/>
    <w:rsid w:val="2A04E238"/>
    <w:rsid w:val="2A0580D8"/>
    <w:rsid w:val="2A071ACE"/>
    <w:rsid w:val="2A07AE75"/>
    <w:rsid w:val="2A09222B"/>
    <w:rsid w:val="2A0AFD34"/>
    <w:rsid w:val="2A0B93CD"/>
    <w:rsid w:val="2A0C0CCE"/>
    <w:rsid w:val="2A0CFF32"/>
    <w:rsid w:val="2A0D87C7"/>
    <w:rsid w:val="2A0F6292"/>
    <w:rsid w:val="2A13315D"/>
    <w:rsid w:val="2A138970"/>
    <w:rsid w:val="2A138CC0"/>
    <w:rsid w:val="2A1400CB"/>
    <w:rsid w:val="2A14AF9C"/>
    <w:rsid w:val="2A16C742"/>
    <w:rsid w:val="2A1706B5"/>
    <w:rsid w:val="2A17C36B"/>
    <w:rsid w:val="2A1B020C"/>
    <w:rsid w:val="2A1B9CD8"/>
    <w:rsid w:val="2A1EE1E6"/>
    <w:rsid w:val="2A204A6D"/>
    <w:rsid w:val="2A2163F3"/>
    <w:rsid w:val="2A232064"/>
    <w:rsid w:val="2A234F7B"/>
    <w:rsid w:val="2A23FFB9"/>
    <w:rsid w:val="2A26BDCD"/>
    <w:rsid w:val="2A28AF04"/>
    <w:rsid w:val="2A2A7A8C"/>
    <w:rsid w:val="2A2AB59F"/>
    <w:rsid w:val="2A2C1F45"/>
    <w:rsid w:val="2A2CD7AF"/>
    <w:rsid w:val="2A3267D7"/>
    <w:rsid w:val="2A343B99"/>
    <w:rsid w:val="2A35E788"/>
    <w:rsid w:val="2A3851B7"/>
    <w:rsid w:val="2A3879BF"/>
    <w:rsid w:val="2A3947D5"/>
    <w:rsid w:val="2A3A61B6"/>
    <w:rsid w:val="2A3BFF1B"/>
    <w:rsid w:val="2A3C9648"/>
    <w:rsid w:val="2A3CB749"/>
    <w:rsid w:val="2A3FF298"/>
    <w:rsid w:val="2A4052B6"/>
    <w:rsid w:val="2A411F10"/>
    <w:rsid w:val="2A43F22D"/>
    <w:rsid w:val="2A48C78A"/>
    <w:rsid w:val="2A4D34B3"/>
    <w:rsid w:val="2A4EE0F5"/>
    <w:rsid w:val="2A4EF449"/>
    <w:rsid w:val="2A51562D"/>
    <w:rsid w:val="2A53442B"/>
    <w:rsid w:val="2A540FAD"/>
    <w:rsid w:val="2A54FDDE"/>
    <w:rsid w:val="2A58D3E8"/>
    <w:rsid w:val="2A59BF46"/>
    <w:rsid w:val="2A5DE717"/>
    <w:rsid w:val="2A5EFF62"/>
    <w:rsid w:val="2A5F4EEB"/>
    <w:rsid w:val="2A618BCD"/>
    <w:rsid w:val="2A650725"/>
    <w:rsid w:val="2A67664C"/>
    <w:rsid w:val="2A6CBF17"/>
    <w:rsid w:val="2A6F49F2"/>
    <w:rsid w:val="2A70CC0C"/>
    <w:rsid w:val="2A70DE90"/>
    <w:rsid w:val="2A72131C"/>
    <w:rsid w:val="2A722920"/>
    <w:rsid w:val="2A73B9BE"/>
    <w:rsid w:val="2A7548A7"/>
    <w:rsid w:val="2A759455"/>
    <w:rsid w:val="2A7A5FDD"/>
    <w:rsid w:val="2A7DE5D9"/>
    <w:rsid w:val="2A7F319D"/>
    <w:rsid w:val="2A80FEED"/>
    <w:rsid w:val="2A8524D0"/>
    <w:rsid w:val="2A873691"/>
    <w:rsid w:val="2A898442"/>
    <w:rsid w:val="2A89ECEB"/>
    <w:rsid w:val="2A8C00C0"/>
    <w:rsid w:val="2A8E3729"/>
    <w:rsid w:val="2A905B48"/>
    <w:rsid w:val="2A90FA02"/>
    <w:rsid w:val="2A9148F5"/>
    <w:rsid w:val="2A92D7AD"/>
    <w:rsid w:val="2A9359AA"/>
    <w:rsid w:val="2A9438FC"/>
    <w:rsid w:val="2A953EDE"/>
    <w:rsid w:val="2A95BF41"/>
    <w:rsid w:val="2A95F52A"/>
    <w:rsid w:val="2A95F958"/>
    <w:rsid w:val="2A99C68C"/>
    <w:rsid w:val="2A9A7A95"/>
    <w:rsid w:val="2A9D1E9B"/>
    <w:rsid w:val="2AA3BF1E"/>
    <w:rsid w:val="2AA60588"/>
    <w:rsid w:val="2AA7070A"/>
    <w:rsid w:val="2AA79704"/>
    <w:rsid w:val="2AA82E8D"/>
    <w:rsid w:val="2AA8AFEA"/>
    <w:rsid w:val="2AA8F4ED"/>
    <w:rsid w:val="2AA99BBD"/>
    <w:rsid w:val="2AAF877F"/>
    <w:rsid w:val="2AB0E913"/>
    <w:rsid w:val="2ABC79FD"/>
    <w:rsid w:val="2ABED573"/>
    <w:rsid w:val="2ABF9192"/>
    <w:rsid w:val="2AC4621D"/>
    <w:rsid w:val="2AC63C21"/>
    <w:rsid w:val="2AC7E215"/>
    <w:rsid w:val="2AC941AD"/>
    <w:rsid w:val="2ACC31DE"/>
    <w:rsid w:val="2ACC3B85"/>
    <w:rsid w:val="2ACDB607"/>
    <w:rsid w:val="2ACE502E"/>
    <w:rsid w:val="2ACED5BC"/>
    <w:rsid w:val="2AD0F3A7"/>
    <w:rsid w:val="2AD18E30"/>
    <w:rsid w:val="2AD51C7C"/>
    <w:rsid w:val="2AD9CA3C"/>
    <w:rsid w:val="2ADAE8BB"/>
    <w:rsid w:val="2AE02C4E"/>
    <w:rsid w:val="2AE4B994"/>
    <w:rsid w:val="2AE5AEA8"/>
    <w:rsid w:val="2AE5B94C"/>
    <w:rsid w:val="2AE8E308"/>
    <w:rsid w:val="2AEA2821"/>
    <w:rsid w:val="2AEABB63"/>
    <w:rsid w:val="2AEC4B1E"/>
    <w:rsid w:val="2AED3D76"/>
    <w:rsid w:val="2AED5A6D"/>
    <w:rsid w:val="2AF1F752"/>
    <w:rsid w:val="2AF33FB4"/>
    <w:rsid w:val="2AF3BCBE"/>
    <w:rsid w:val="2AF81AE6"/>
    <w:rsid w:val="2AFC01A5"/>
    <w:rsid w:val="2AFF22C6"/>
    <w:rsid w:val="2B008541"/>
    <w:rsid w:val="2B028FB3"/>
    <w:rsid w:val="2B0424D1"/>
    <w:rsid w:val="2B06A29A"/>
    <w:rsid w:val="2B091D3E"/>
    <w:rsid w:val="2B0AD1D3"/>
    <w:rsid w:val="2B0EA2BE"/>
    <w:rsid w:val="2B1F42AE"/>
    <w:rsid w:val="2B20795B"/>
    <w:rsid w:val="2B21AD6A"/>
    <w:rsid w:val="2B23C019"/>
    <w:rsid w:val="2B25E803"/>
    <w:rsid w:val="2B2650CD"/>
    <w:rsid w:val="2B270862"/>
    <w:rsid w:val="2B27A460"/>
    <w:rsid w:val="2B296AF7"/>
    <w:rsid w:val="2B2B6573"/>
    <w:rsid w:val="2B319F27"/>
    <w:rsid w:val="2B326C21"/>
    <w:rsid w:val="2B34770A"/>
    <w:rsid w:val="2B34D115"/>
    <w:rsid w:val="2B36E6AE"/>
    <w:rsid w:val="2B371E25"/>
    <w:rsid w:val="2B378340"/>
    <w:rsid w:val="2B396328"/>
    <w:rsid w:val="2B3A7F08"/>
    <w:rsid w:val="2B3AACC6"/>
    <w:rsid w:val="2B3ABCD2"/>
    <w:rsid w:val="2B3AD4FA"/>
    <w:rsid w:val="2B3AF034"/>
    <w:rsid w:val="2B3B2E2A"/>
    <w:rsid w:val="2B3E01EE"/>
    <w:rsid w:val="2B3E471E"/>
    <w:rsid w:val="2B4074BC"/>
    <w:rsid w:val="2B41256F"/>
    <w:rsid w:val="2B49329D"/>
    <w:rsid w:val="2B4D8994"/>
    <w:rsid w:val="2B4E3C81"/>
    <w:rsid w:val="2B50F935"/>
    <w:rsid w:val="2B51716E"/>
    <w:rsid w:val="2B53CA74"/>
    <w:rsid w:val="2B54C4E6"/>
    <w:rsid w:val="2B54F346"/>
    <w:rsid w:val="2B56F6CB"/>
    <w:rsid w:val="2B58D676"/>
    <w:rsid w:val="2B596442"/>
    <w:rsid w:val="2B5CA578"/>
    <w:rsid w:val="2B603267"/>
    <w:rsid w:val="2B65B5E8"/>
    <w:rsid w:val="2B668C9B"/>
    <w:rsid w:val="2B68B327"/>
    <w:rsid w:val="2B6A9DD3"/>
    <w:rsid w:val="2B6C7CA3"/>
    <w:rsid w:val="2B6DCDEF"/>
    <w:rsid w:val="2B6DF3DD"/>
    <w:rsid w:val="2B6FF834"/>
    <w:rsid w:val="2B7040DB"/>
    <w:rsid w:val="2B730DA1"/>
    <w:rsid w:val="2B738C52"/>
    <w:rsid w:val="2B74E62A"/>
    <w:rsid w:val="2B75D0E3"/>
    <w:rsid w:val="2B769A21"/>
    <w:rsid w:val="2B78EB21"/>
    <w:rsid w:val="2B7A780C"/>
    <w:rsid w:val="2B7C8672"/>
    <w:rsid w:val="2B7D8940"/>
    <w:rsid w:val="2B828E06"/>
    <w:rsid w:val="2B88FF0F"/>
    <w:rsid w:val="2B89EFCD"/>
    <w:rsid w:val="2B8DDF55"/>
    <w:rsid w:val="2B8DEFCC"/>
    <w:rsid w:val="2B8E1251"/>
    <w:rsid w:val="2B90E004"/>
    <w:rsid w:val="2B931060"/>
    <w:rsid w:val="2B935C13"/>
    <w:rsid w:val="2B950F45"/>
    <w:rsid w:val="2B962CFF"/>
    <w:rsid w:val="2B9821B4"/>
    <w:rsid w:val="2B9F8456"/>
    <w:rsid w:val="2BA01C11"/>
    <w:rsid w:val="2BA108FF"/>
    <w:rsid w:val="2BA1139B"/>
    <w:rsid w:val="2BA222D2"/>
    <w:rsid w:val="2BA4CE89"/>
    <w:rsid w:val="2BA4FC87"/>
    <w:rsid w:val="2BA62157"/>
    <w:rsid w:val="2BA6715C"/>
    <w:rsid w:val="2BA85E48"/>
    <w:rsid w:val="2BA8D3F7"/>
    <w:rsid w:val="2BAC103E"/>
    <w:rsid w:val="2BADACB2"/>
    <w:rsid w:val="2BAFCDA6"/>
    <w:rsid w:val="2BB30538"/>
    <w:rsid w:val="2BB46C0B"/>
    <w:rsid w:val="2BBFB149"/>
    <w:rsid w:val="2BBFFD0A"/>
    <w:rsid w:val="2BC07C1D"/>
    <w:rsid w:val="2BC1ED74"/>
    <w:rsid w:val="2BC1EE3D"/>
    <w:rsid w:val="2BC29C7B"/>
    <w:rsid w:val="2BC4EC72"/>
    <w:rsid w:val="2BC58FDD"/>
    <w:rsid w:val="2BC90E67"/>
    <w:rsid w:val="2BC9A892"/>
    <w:rsid w:val="2BCA101B"/>
    <w:rsid w:val="2BCA7CB3"/>
    <w:rsid w:val="2BCCDF14"/>
    <w:rsid w:val="2BCEA1C8"/>
    <w:rsid w:val="2BCEC5F8"/>
    <w:rsid w:val="2BD07836"/>
    <w:rsid w:val="2BD1CC2D"/>
    <w:rsid w:val="2BD5124B"/>
    <w:rsid w:val="2BD53E76"/>
    <w:rsid w:val="2BD6CC0B"/>
    <w:rsid w:val="2BD8A18D"/>
    <w:rsid w:val="2BDB8051"/>
    <w:rsid w:val="2BDBC123"/>
    <w:rsid w:val="2BDCCB5A"/>
    <w:rsid w:val="2BE10658"/>
    <w:rsid w:val="2BE20207"/>
    <w:rsid w:val="2BE45D88"/>
    <w:rsid w:val="2BE46ED4"/>
    <w:rsid w:val="2BE70825"/>
    <w:rsid w:val="2BEC9C52"/>
    <w:rsid w:val="2BED10FE"/>
    <w:rsid w:val="2BEE4A0A"/>
    <w:rsid w:val="2BF17162"/>
    <w:rsid w:val="2BF2E60A"/>
    <w:rsid w:val="2BF5AB84"/>
    <w:rsid w:val="2BF7F640"/>
    <w:rsid w:val="2BFCEDF5"/>
    <w:rsid w:val="2BFE95B0"/>
    <w:rsid w:val="2C0164BD"/>
    <w:rsid w:val="2C03C67C"/>
    <w:rsid w:val="2C048597"/>
    <w:rsid w:val="2C04B514"/>
    <w:rsid w:val="2C0A629B"/>
    <w:rsid w:val="2C0B2C0D"/>
    <w:rsid w:val="2C0D75B7"/>
    <w:rsid w:val="2C0E28CC"/>
    <w:rsid w:val="2C0FD97D"/>
    <w:rsid w:val="2C0FF8BA"/>
    <w:rsid w:val="2C1017DD"/>
    <w:rsid w:val="2C103F7B"/>
    <w:rsid w:val="2C1216BA"/>
    <w:rsid w:val="2C167386"/>
    <w:rsid w:val="2C16F572"/>
    <w:rsid w:val="2C18D752"/>
    <w:rsid w:val="2C197DCA"/>
    <w:rsid w:val="2C1C89E1"/>
    <w:rsid w:val="2C20C6B2"/>
    <w:rsid w:val="2C20D20C"/>
    <w:rsid w:val="2C216B4E"/>
    <w:rsid w:val="2C24F28D"/>
    <w:rsid w:val="2C2502A9"/>
    <w:rsid w:val="2C270185"/>
    <w:rsid w:val="2C28D80E"/>
    <w:rsid w:val="2C2CB742"/>
    <w:rsid w:val="2C2E7C0C"/>
    <w:rsid w:val="2C2FCA20"/>
    <w:rsid w:val="2C3063F5"/>
    <w:rsid w:val="2C313D4C"/>
    <w:rsid w:val="2C3208A4"/>
    <w:rsid w:val="2C3323DF"/>
    <w:rsid w:val="2C346281"/>
    <w:rsid w:val="2C34E24B"/>
    <w:rsid w:val="2C35A32B"/>
    <w:rsid w:val="2C3808A8"/>
    <w:rsid w:val="2C3CEE81"/>
    <w:rsid w:val="2C462305"/>
    <w:rsid w:val="2C46EA32"/>
    <w:rsid w:val="2C47B47C"/>
    <w:rsid w:val="2C4EEB69"/>
    <w:rsid w:val="2C4F1CD5"/>
    <w:rsid w:val="2C4FF83D"/>
    <w:rsid w:val="2C565353"/>
    <w:rsid w:val="2C583F61"/>
    <w:rsid w:val="2C589E93"/>
    <w:rsid w:val="2C58FCC6"/>
    <w:rsid w:val="2C59DFBD"/>
    <w:rsid w:val="2C5A771D"/>
    <w:rsid w:val="2C5AD654"/>
    <w:rsid w:val="2C5B2B2B"/>
    <w:rsid w:val="2C5B40CB"/>
    <w:rsid w:val="2C5F6F61"/>
    <w:rsid w:val="2C63F088"/>
    <w:rsid w:val="2C66E86C"/>
    <w:rsid w:val="2C6C217E"/>
    <w:rsid w:val="2C716F32"/>
    <w:rsid w:val="2C72189A"/>
    <w:rsid w:val="2C72955D"/>
    <w:rsid w:val="2C73F551"/>
    <w:rsid w:val="2C7491AD"/>
    <w:rsid w:val="2C74BA1F"/>
    <w:rsid w:val="2C77830F"/>
    <w:rsid w:val="2C78211C"/>
    <w:rsid w:val="2C795F2A"/>
    <w:rsid w:val="2C7ACC8F"/>
    <w:rsid w:val="2C7E1FF1"/>
    <w:rsid w:val="2C7EBD4E"/>
    <w:rsid w:val="2C7FD7AB"/>
    <w:rsid w:val="2C80A8B9"/>
    <w:rsid w:val="2C81F575"/>
    <w:rsid w:val="2C8629CD"/>
    <w:rsid w:val="2C89AEAA"/>
    <w:rsid w:val="2C8BD129"/>
    <w:rsid w:val="2C8E313C"/>
    <w:rsid w:val="2C8ECE4B"/>
    <w:rsid w:val="2C92A825"/>
    <w:rsid w:val="2C99D5DF"/>
    <w:rsid w:val="2C9D31CB"/>
    <w:rsid w:val="2CA15E5E"/>
    <w:rsid w:val="2CA2F00D"/>
    <w:rsid w:val="2CA4E0DE"/>
    <w:rsid w:val="2CA4FB63"/>
    <w:rsid w:val="2CA86661"/>
    <w:rsid w:val="2CA88FFF"/>
    <w:rsid w:val="2CA8C916"/>
    <w:rsid w:val="2CAD8540"/>
    <w:rsid w:val="2CAE823E"/>
    <w:rsid w:val="2CB3B28C"/>
    <w:rsid w:val="2CB7C3BB"/>
    <w:rsid w:val="2CB82AE4"/>
    <w:rsid w:val="2CBEC494"/>
    <w:rsid w:val="2CBF5A39"/>
    <w:rsid w:val="2CC21C6B"/>
    <w:rsid w:val="2CC90E36"/>
    <w:rsid w:val="2CCC4E4A"/>
    <w:rsid w:val="2CCCCC8F"/>
    <w:rsid w:val="2CCE3AB6"/>
    <w:rsid w:val="2CD00DA5"/>
    <w:rsid w:val="2CD25750"/>
    <w:rsid w:val="2CD3545C"/>
    <w:rsid w:val="2CD4ACC1"/>
    <w:rsid w:val="2CD5C93D"/>
    <w:rsid w:val="2CD71662"/>
    <w:rsid w:val="2CD9320D"/>
    <w:rsid w:val="2CDB5685"/>
    <w:rsid w:val="2CE8B786"/>
    <w:rsid w:val="2CEC6832"/>
    <w:rsid w:val="2CEEF82B"/>
    <w:rsid w:val="2CEF9AD5"/>
    <w:rsid w:val="2CF0F798"/>
    <w:rsid w:val="2CF463DC"/>
    <w:rsid w:val="2CF534A3"/>
    <w:rsid w:val="2CF83281"/>
    <w:rsid w:val="2CFDB9B0"/>
    <w:rsid w:val="2CFFEC35"/>
    <w:rsid w:val="2D0203C9"/>
    <w:rsid w:val="2D03FA48"/>
    <w:rsid w:val="2D03FEE3"/>
    <w:rsid w:val="2D0A1F65"/>
    <w:rsid w:val="2D0BDB6B"/>
    <w:rsid w:val="2D0C8CB4"/>
    <w:rsid w:val="2D11053C"/>
    <w:rsid w:val="2D129BA7"/>
    <w:rsid w:val="2D19361B"/>
    <w:rsid w:val="2D19DBCA"/>
    <w:rsid w:val="2D1A63CE"/>
    <w:rsid w:val="2D1C2057"/>
    <w:rsid w:val="2D1D35BB"/>
    <w:rsid w:val="2D1FF50F"/>
    <w:rsid w:val="2D2035B4"/>
    <w:rsid w:val="2D206F3B"/>
    <w:rsid w:val="2D20EDAF"/>
    <w:rsid w:val="2D22056C"/>
    <w:rsid w:val="2D26346C"/>
    <w:rsid w:val="2D2740E0"/>
    <w:rsid w:val="2D2B27B3"/>
    <w:rsid w:val="2D2B98A1"/>
    <w:rsid w:val="2D2BA198"/>
    <w:rsid w:val="2D2DAC30"/>
    <w:rsid w:val="2D3135AD"/>
    <w:rsid w:val="2D327D36"/>
    <w:rsid w:val="2D382E24"/>
    <w:rsid w:val="2D3A541F"/>
    <w:rsid w:val="2D3E508A"/>
    <w:rsid w:val="2D3EA397"/>
    <w:rsid w:val="2D3EB2AF"/>
    <w:rsid w:val="2D3EDEB0"/>
    <w:rsid w:val="2D4509C8"/>
    <w:rsid w:val="2D454189"/>
    <w:rsid w:val="2D4620BF"/>
    <w:rsid w:val="2D48065A"/>
    <w:rsid w:val="2D491E74"/>
    <w:rsid w:val="2D4A8EEA"/>
    <w:rsid w:val="2D4B8BF6"/>
    <w:rsid w:val="2D4E5E3B"/>
    <w:rsid w:val="2D4E828A"/>
    <w:rsid w:val="2D509813"/>
    <w:rsid w:val="2D51DF2D"/>
    <w:rsid w:val="2D555CC6"/>
    <w:rsid w:val="2D556CF0"/>
    <w:rsid w:val="2D57C5CF"/>
    <w:rsid w:val="2D5A794E"/>
    <w:rsid w:val="2D5A8A66"/>
    <w:rsid w:val="2D5D303E"/>
    <w:rsid w:val="2D5D7EC2"/>
    <w:rsid w:val="2D5ECC45"/>
    <w:rsid w:val="2D5F6E1E"/>
    <w:rsid w:val="2D6017CB"/>
    <w:rsid w:val="2D605EB3"/>
    <w:rsid w:val="2D60B67B"/>
    <w:rsid w:val="2D6293A1"/>
    <w:rsid w:val="2D630BEB"/>
    <w:rsid w:val="2D64A54A"/>
    <w:rsid w:val="2D6578F3"/>
    <w:rsid w:val="2D66A61A"/>
    <w:rsid w:val="2D670CE5"/>
    <w:rsid w:val="2D674CD4"/>
    <w:rsid w:val="2D6A88C2"/>
    <w:rsid w:val="2D6F835D"/>
    <w:rsid w:val="2D709815"/>
    <w:rsid w:val="2D7414B6"/>
    <w:rsid w:val="2D75B302"/>
    <w:rsid w:val="2D78F297"/>
    <w:rsid w:val="2D79506E"/>
    <w:rsid w:val="2D7968FB"/>
    <w:rsid w:val="2D7AF347"/>
    <w:rsid w:val="2D7B9D9F"/>
    <w:rsid w:val="2D7BD7A1"/>
    <w:rsid w:val="2D7C3982"/>
    <w:rsid w:val="2D7E1D3D"/>
    <w:rsid w:val="2D7F23D0"/>
    <w:rsid w:val="2D7FA4B5"/>
    <w:rsid w:val="2D7FA7EB"/>
    <w:rsid w:val="2D801B78"/>
    <w:rsid w:val="2D804C40"/>
    <w:rsid w:val="2D85BFE2"/>
    <w:rsid w:val="2D868F0E"/>
    <w:rsid w:val="2D86E1D2"/>
    <w:rsid w:val="2D89CEB6"/>
    <w:rsid w:val="2D89D70A"/>
    <w:rsid w:val="2D8AB1E9"/>
    <w:rsid w:val="2D8C642D"/>
    <w:rsid w:val="2D8DD16D"/>
    <w:rsid w:val="2D901245"/>
    <w:rsid w:val="2D9023FC"/>
    <w:rsid w:val="2D917BE5"/>
    <w:rsid w:val="2D952A21"/>
    <w:rsid w:val="2D958400"/>
    <w:rsid w:val="2D9829CB"/>
    <w:rsid w:val="2D987D98"/>
    <w:rsid w:val="2D98FC6F"/>
    <w:rsid w:val="2D9A4C65"/>
    <w:rsid w:val="2D9D5A2C"/>
    <w:rsid w:val="2DA2BDF0"/>
    <w:rsid w:val="2DA658DF"/>
    <w:rsid w:val="2DA6DDE6"/>
    <w:rsid w:val="2DA87F52"/>
    <w:rsid w:val="2DAAA594"/>
    <w:rsid w:val="2DAE5586"/>
    <w:rsid w:val="2DAF21E6"/>
    <w:rsid w:val="2DB50C15"/>
    <w:rsid w:val="2DB6CD59"/>
    <w:rsid w:val="2DBF5098"/>
    <w:rsid w:val="2DC1A288"/>
    <w:rsid w:val="2DC37D52"/>
    <w:rsid w:val="2DC4605D"/>
    <w:rsid w:val="2DC75EC4"/>
    <w:rsid w:val="2DC7AA83"/>
    <w:rsid w:val="2DC7D469"/>
    <w:rsid w:val="2DC7F453"/>
    <w:rsid w:val="2DCB12F3"/>
    <w:rsid w:val="2DCD9238"/>
    <w:rsid w:val="2DD0ACE4"/>
    <w:rsid w:val="2DD12090"/>
    <w:rsid w:val="2DD638EA"/>
    <w:rsid w:val="2DD89E89"/>
    <w:rsid w:val="2DD8CF09"/>
    <w:rsid w:val="2DDB9395"/>
    <w:rsid w:val="2DDC9847"/>
    <w:rsid w:val="2DE12AEF"/>
    <w:rsid w:val="2DE23342"/>
    <w:rsid w:val="2DE2ABAF"/>
    <w:rsid w:val="2DE49BA4"/>
    <w:rsid w:val="2DEB4FAB"/>
    <w:rsid w:val="2DED6EDC"/>
    <w:rsid w:val="2DF07D02"/>
    <w:rsid w:val="2DF0BF5E"/>
    <w:rsid w:val="2DF19184"/>
    <w:rsid w:val="2DF202AE"/>
    <w:rsid w:val="2DF849C9"/>
    <w:rsid w:val="2DFD7713"/>
    <w:rsid w:val="2DFF90C1"/>
    <w:rsid w:val="2E026814"/>
    <w:rsid w:val="2E044F51"/>
    <w:rsid w:val="2E080767"/>
    <w:rsid w:val="2E0D2FB7"/>
    <w:rsid w:val="2E0D93C9"/>
    <w:rsid w:val="2E0FA4A3"/>
    <w:rsid w:val="2E11E13F"/>
    <w:rsid w:val="2E139880"/>
    <w:rsid w:val="2E13FB90"/>
    <w:rsid w:val="2E14B212"/>
    <w:rsid w:val="2E150A52"/>
    <w:rsid w:val="2E15D7C7"/>
    <w:rsid w:val="2E17AAC1"/>
    <w:rsid w:val="2E17DFC9"/>
    <w:rsid w:val="2E195159"/>
    <w:rsid w:val="2E19A3AE"/>
    <w:rsid w:val="2E1AB4F3"/>
    <w:rsid w:val="2E1B805B"/>
    <w:rsid w:val="2E1C9ED3"/>
    <w:rsid w:val="2E203F5D"/>
    <w:rsid w:val="2E205946"/>
    <w:rsid w:val="2E215ABD"/>
    <w:rsid w:val="2E24A668"/>
    <w:rsid w:val="2E26C6B4"/>
    <w:rsid w:val="2E278921"/>
    <w:rsid w:val="2E278F1D"/>
    <w:rsid w:val="2E27F0CF"/>
    <w:rsid w:val="2E2B8724"/>
    <w:rsid w:val="2E2D5CD3"/>
    <w:rsid w:val="2E312D3B"/>
    <w:rsid w:val="2E34961A"/>
    <w:rsid w:val="2E3F6E68"/>
    <w:rsid w:val="2E42F7D1"/>
    <w:rsid w:val="2E468B38"/>
    <w:rsid w:val="2E485792"/>
    <w:rsid w:val="2E4CB70A"/>
    <w:rsid w:val="2E4E45FF"/>
    <w:rsid w:val="2E53C4DA"/>
    <w:rsid w:val="2E59A137"/>
    <w:rsid w:val="2E5A7CE7"/>
    <w:rsid w:val="2E662610"/>
    <w:rsid w:val="2E6CDB5C"/>
    <w:rsid w:val="2E6F5736"/>
    <w:rsid w:val="2E7003CD"/>
    <w:rsid w:val="2E7077BE"/>
    <w:rsid w:val="2E70E522"/>
    <w:rsid w:val="2E71F42D"/>
    <w:rsid w:val="2E71FB6B"/>
    <w:rsid w:val="2E74E121"/>
    <w:rsid w:val="2E752BF5"/>
    <w:rsid w:val="2E75EE45"/>
    <w:rsid w:val="2E7861D4"/>
    <w:rsid w:val="2E7D5FB2"/>
    <w:rsid w:val="2E8125F7"/>
    <w:rsid w:val="2E830786"/>
    <w:rsid w:val="2E84087C"/>
    <w:rsid w:val="2E864AD7"/>
    <w:rsid w:val="2E8658CA"/>
    <w:rsid w:val="2E86DFA2"/>
    <w:rsid w:val="2E8AC88C"/>
    <w:rsid w:val="2E9071F0"/>
    <w:rsid w:val="2E928F17"/>
    <w:rsid w:val="2E94EC19"/>
    <w:rsid w:val="2E96044F"/>
    <w:rsid w:val="2E9621A2"/>
    <w:rsid w:val="2E9944C2"/>
    <w:rsid w:val="2E9A2952"/>
    <w:rsid w:val="2E9A4E54"/>
    <w:rsid w:val="2E9DD3EE"/>
    <w:rsid w:val="2EA086E4"/>
    <w:rsid w:val="2EA49176"/>
    <w:rsid w:val="2EA64AA7"/>
    <w:rsid w:val="2EA651D5"/>
    <w:rsid w:val="2EA66E2A"/>
    <w:rsid w:val="2EA78B29"/>
    <w:rsid w:val="2EAA3F1F"/>
    <w:rsid w:val="2EB43125"/>
    <w:rsid w:val="2EB607E4"/>
    <w:rsid w:val="2EB62988"/>
    <w:rsid w:val="2EB8943E"/>
    <w:rsid w:val="2EB9185A"/>
    <w:rsid w:val="2EBAF5A1"/>
    <w:rsid w:val="2EBBCE78"/>
    <w:rsid w:val="2EBCC81F"/>
    <w:rsid w:val="2EC18721"/>
    <w:rsid w:val="2EC1AF29"/>
    <w:rsid w:val="2EC1B139"/>
    <w:rsid w:val="2EC26D64"/>
    <w:rsid w:val="2EC587CC"/>
    <w:rsid w:val="2EC6AAC4"/>
    <w:rsid w:val="2EC73A39"/>
    <w:rsid w:val="2EC8014C"/>
    <w:rsid w:val="2EC89ADE"/>
    <w:rsid w:val="2ECAB122"/>
    <w:rsid w:val="2ECF1B31"/>
    <w:rsid w:val="2ED1268D"/>
    <w:rsid w:val="2ED30DEA"/>
    <w:rsid w:val="2ED54959"/>
    <w:rsid w:val="2ED55916"/>
    <w:rsid w:val="2ED9628F"/>
    <w:rsid w:val="2EDB6FE6"/>
    <w:rsid w:val="2EDC6D9E"/>
    <w:rsid w:val="2EDC6DD5"/>
    <w:rsid w:val="2EDCDBF0"/>
    <w:rsid w:val="2EDEF5FE"/>
    <w:rsid w:val="2EE13645"/>
    <w:rsid w:val="2EE33933"/>
    <w:rsid w:val="2EE5A64F"/>
    <w:rsid w:val="2EE80C55"/>
    <w:rsid w:val="2EE95367"/>
    <w:rsid w:val="2EEA2E9C"/>
    <w:rsid w:val="2EEBA204"/>
    <w:rsid w:val="2EF135B6"/>
    <w:rsid w:val="2EF19D17"/>
    <w:rsid w:val="2EF39F6C"/>
    <w:rsid w:val="2EF79F3A"/>
    <w:rsid w:val="2EFB91F1"/>
    <w:rsid w:val="2EFC2E51"/>
    <w:rsid w:val="2F012B06"/>
    <w:rsid w:val="2F022412"/>
    <w:rsid w:val="2F07EDA3"/>
    <w:rsid w:val="2F081623"/>
    <w:rsid w:val="2F0A9F81"/>
    <w:rsid w:val="2F0E7BD7"/>
    <w:rsid w:val="2F0F0D2B"/>
    <w:rsid w:val="2F10B186"/>
    <w:rsid w:val="2F16E95B"/>
    <w:rsid w:val="2F17C8D6"/>
    <w:rsid w:val="2F1825A3"/>
    <w:rsid w:val="2F1EB562"/>
    <w:rsid w:val="2F2289B1"/>
    <w:rsid w:val="2F228C24"/>
    <w:rsid w:val="2F24A62A"/>
    <w:rsid w:val="2F25B2A9"/>
    <w:rsid w:val="2F27FC4F"/>
    <w:rsid w:val="2F28C1C8"/>
    <w:rsid w:val="2F2A661B"/>
    <w:rsid w:val="2F2B9265"/>
    <w:rsid w:val="2F2BC550"/>
    <w:rsid w:val="2F2E1E87"/>
    <w:rsid w:val="2F2F7DDC"/>
    <w:rsid w:val="2F309C3B"/>
    <w:rsid w:val="2F38D4CF"/>
    <w:rsid w:val="2F3FD9E4"/>
    <w:rsid w:val="2F408BE3"/>
    <w:rsid w:val="2F417E32"/>
    <w:rsid w:val="2F4191BE"/>
    <w:rsid w:val="2F421C9E"/>
    <w:rsid w:val="2F436E38"/>
    <w:rsid w:val="2F440BDD"/>
    <w:rsid w:val="2F47A358"/>
    <w:rsid w:val="2F49478F"/>
    <w:rsid w:val="2F4B899C"/>
    <w:rsid w:val="2F50311C"/>
    <w:rsid w:val="2F50E97E"/>
    <w:rsid w:val="2F52097D"/>
    <w:rsid w:val="2F53AEF5"/>
    <w:rsid w:val="2F5885EE"/>
    <w:rsid w:val="2F5E7F4B"/>
    <w:rsid w:val="2F600C0E"/>
    <w:rsid w:val="2F60CD3D"/>
    <w:rsid w:val="2F612D81"/>
    <w:rsid w:val="2F63969B"/>
    <w:rsid w:val="2F649BF4"/>
    <w:rsid w:val="2F679BD7"/>
    <w:rsid w:val="2F67EA8C"/>
    <w:rsid w:val="2F69EEA4"/>
    <w:rsid w:val="2F6A8453"/>
    <w:rsid w:val="2F6B0F61"/>
    <w:rsid w:val="2F6C698B"/>
    <w:rsid w:val="2F6D8A9A"/>
    <w:rsid w:val="2F6E3AE2"/>
    <w:rsid w:val="2F7119E9"/>
    <w:rsid w:val="2F71C22D"/>
    <w:rsid w:val="2F723514"/>
    <w:rsid w:val="2F7451B8"/>
    <w:rsid w:val="2F74B621"/>
    <w:rsid w:val="2F7501FA"/>
    <w:rsid w:val="2F75187B"/>
    <w:rsid w:val="2F77B238"/>
    <w:rsid w:val="2F7881C7"/>
    <w:rsid w:val="2F7897EE"/>
    <w:rsid w:val="2F7AA6CF"/>
    <w:rsid w:val="2F7B7BB6"/>
    <w:rsid w:val="2F7CD97E"/>
    <w:rsid w:val="2F7E18D1"/>
    <w:rsid w:val="2F8288F7"/>
    <w:rsid w:val="2F829838"/>
    <w:rsid w:val="2F83FEAE"/>
    <w:rsid w:val="2F85279B"/>
    <w:rsid w:val="2F8533F7"/>
    <w:rsid w:val="2F855A78"/>
    <w:rsid w:val="2F861501"/>
    <w:rsid w:val="2F87200C"/>
    <w:rsid w:val="2F8A3C7B"/>
    <w:rsid w:val="2F8BB221"/>
    <w:rsid w:val="2F8BE1A6"/>
    <w:rsid w:val="2F8E1147"/>
    <w:rsid w:val="2F8F5CB1"/>
    <w:rsid w:val="2F8FE0A1"/>
    <w:rsid w:val="2F900109"/>
    <w:rsid w:val="2F93442C"/>
    <w:rsid w:val="2F955873"/>
    <w:rsid w:val="2FA675F6"/>
    <w:rsid w:val="2FA67E29"/>
    <w:rsid w:val="2FA7E479"/>
    <w:rsid w:val="2FAA4EA3"/>
    <w:rsid w:val="2FADD982"/>
    <w:rsid w:val="2FB2CC14"/>
    <w:rsid w:val="2FB78AC6"/>
    <w:rsid w:val="2FB7DE05"/>
    <w:rsid w:val="2FBA8B1E"/>
    <w:rsid w:val="2FBCDBAC"/>
    <w:rsid w:val="2FC0618C"/>
    <w:rsid w:val="2FC21360"/>
    <w:rsid w:val="2FCCC71D"/>
    <w:rsid w:val="2FCD0004"/>
    <w:rsid w:val="2FCD19D8"/>
    <w:rsid w:val="2FCFA81B"/>
    <w:rsid w:val="2FD12212"/>
    <w:rsid w:val="2FD1C3B7"/>
    <w:rsid w:val="2FD3CA54"/>
    <w:rsid w:val="2FD4039F"/>
    <w:rsid w:val="2FD5760E"/>
    <w:rsid w:val="2FD656D5"/>
    <w:rsid w:val="2FD65D04"/>
    <w:rsid w:val="2FD92F31"/>
    <w:rsid w:val="2FD9F0C3"/>
    <w:rsid w:val="2FDD44FA"/>
    <w:rsid w:val="2FDE81F2"/>
    <w:rsid w:val="2FE06821"/>
    <w:rsid w:val="2FE36166"/>
    <w:rsid w:val="2FE37AE4"/>
    <w:rsid w:val="2FE5D760"/>
    <w:rsid w:val="2FEEF7CB"/>
    <w:rsid w:val="2FEF4FBF"/>
    <w:rsid w:val="2FF0866B"/>
    <w:rsid w:val="2FF1AAA8"/>
    <w:rsid w:val="2FF37BFE"/>
    <w:rsid w:val="2FF48E00"/>
    <w:rsid w:val="2FF56B3E"/>
    <w:rsid w:val="2FF63276"/>
    <w:rsid w:val="2FF90076"/>
    <w:rsid w:val="2FF9928D"/>
    <w:rsid w:val="2FFE89AF"/>
    <w:rsid w:val="2FFEB1FC"/>
    <w:rsid w:val="2FFF1CDA"/>
    <w:rsid w:val="2FFF3C5D"/>
    <w:rsid w:val="2FFF4853"/>
    <w:rsid w:val="3002B44C"/>
    <w:rsid w:val="3004D850"/>
    <w:rsid w:val="30089516"/>
    <w:rsid w:val="3008D0EC"/>
    <w:rsid w:val="300B76E2"/>
    <w:rsid w:val="300BD5B2"/>
    <w:rsid w:val="300CA172"/>
    <w:rsid w:val="301354C0"/>
    <w:rsid w:val="30135B6F"/>
    <w:rsid w:val="30155201"/>
    <w:rsid w:val="30157548"/>
    <w:rsid w:val="30174935"/>
    <w:rsid w:val="301957A6"/>
    <w:rsid w:val="30196E0D"/>
    <w:rsid w:val="30227CED"/>
    <w:rsid w:val="302616C1"/>
    <w:rsid w:val="3027C43C"/>
    <w:rsid w:val="30287973"/>
    <w:rsid w:val="302912A1"/>
    <w:rsid w:val="3029B5A8"/>
    <w:rsid w:val="3029B952"/>
    <w:rsid w:val="302AE718"/>
    <w:rsid w:val="302B995A"/>
    <w:rsid w:val="302BEAF5"/>
    <w:rsid w:val="302EFCD3"/>
    <w:rsid w:val="302FBF14"/>
    <w:rsid w:val="30323150"/>
    <w:rsid w:val="3033D576"/>
    <w:rsid w:val="30379B2E"/>
    <w:rsid w:val="3038BBD9"/>
    <w:rsid w:val="303B8287"/>
    <w:rsid w:val="303DEF09"/>
    <w:rsid w:val="30405B8A"/>
    <w:rsid w:val="30417265"/>
    <w:rsid w:val="3041E86D"/>
    <w:rsid w:val="304210E7"/>
    <w:rsid w:val="30422236"/>
    <w:rsid w:val="30448141"/>
    <w:rsid w:val="3048BCC1"/>
    <w:rsid w:val="304C9702"/>
    <w:rsid w:val="304D3C13"/>
    <w:rsid w:val="304E3739"/>
    <w:rsid w:val="30516598"/>
    <w:rsid w:val="30517AF1"/>
    <w:rsid w:val="3056E902"/>
    <w:rsid w:val="30573ABB"/>
    <w:rsid w:val="3057DF6D"/>
    <w:rsid w:val="30586458"/>
    <w:rsid w:val="3058981A"/>
    <w:rsid w:val="30596914"/>
    <w:rsid w:val="305A6AC9"/>
    <w:rsid w:val="305A6DB8"/>
    <w:rsid w:val="305AA4CC"/>
    <w:rsid w:val="305BA8A0"/>
    <w:rsid w:val="305CD456"/>
    <w:rsid w:val="305D0F55"/>
    <w:rsid w:val="30621302"/>
    <w:rsid w:val="30633963"/>
    <w:rsid w:val="3067B112"/>
    <w:rsid w:val="306B8B07"/>
    <w:rsid w:val="306CE093"/>
    <w:rsid w:val="306DB63B"/>
    <w:rsid w:val="306F0084"/>
    <w:rsid w:val="306F4CC2"/>
    <w:rsid w:val="3075F33B"/>
    <w:rsid w:val="307A5775"/>
    <w:rsid w:val="307B97F0"/>
    <w:rsid w:val="307D4A80"/>
    <w:rsid w:val="307EF3C6"/>
    <w:rsid w:val="30820332"/>
    <w:rsid w:val="308AB339"/>
    <w:rsid w:val="308DB680"/>
    <w:rsid w:val="308EC5F4"/>
    <w:rsid w:val="309053B3"/>
    <w:rsid w:val="3092918A"/>
    <w:rsid w:val="3093B1DE"/>
    <w:rsid w:val="3093BCA9"/>
    <w:rsid w:val="3094CEC4"/>
    <w:rsid w:val="3094E439"/>
    <w:rsid w:val="3095BB70"/>
    <w:rsid w:val="30977E0A"/>
    <w:rsid w:val="309B5B91"/>
    <w:rsid w:val="309C4E64"/>
    <w:rsid w:val="309C8575"/>
    <w:rsid w:val="30A149F3"/>
    <w:rsid w:val="30A1C14C"/>
    <w:rsid w:val="30A406B9"/>
    <w:rsid w:val="30A6AEAD"/>
    <w:rsid w:val="30A9109E"/>
    <w:rsid w:val="30A930A5"/>
    <w:rsid w:val="30A96E8B"/>
    <w:rsid w:val="30A998A5"/>
    <w:rsid w:val="30ABD931"/>
    <w:rsid w:val="30AE2533"/>
    <w:rsid w:val="30B27600"/>
    <w:rsid w:val="30B7D146"/>
    <w:rsid w:val="30BA55A4"/>
    <w:rsid w:val="30BBBD67"/>
    <w:rsid w:val="30BFCFC3"/>
    <w:rsid w:val="30C0E579"/>
    <w:rsid w:val="30C4B611"/>
    <w:rsid w:val="30C55F56"/>
    <w:rsid w:val="30C6C097"/>
    <w:rsid w:val="30C753A8"/>
    <w:rsid w:val="30C8B974"/>
    <w:rsid w:val="30C9FB37"/>
    <w:rsid w:val="30CDCD00"/>
    <w:rsid w:val="30CDD012"/>
    <w:rsid w:val="30CF61D1"/>
    <w:rsid w:val="30CFBF06"/>
    <w:rsid w:val="30D23F87"/>
    <w:rsid w:val="30D338BD"/>
    <w:rsid w:val="30D55918"/>
    <w:rsid w:val="30D87467"/>
    <w:rsid w:val="30D9004F"/>
    <w:rsid w:val="30D99F78"/>
    <w:rsid w:val="30D9E2FA"/>
    <w:rsid w:val="30DBD8D8"/>
    <w:rsid w:val="30DCE72E"/>
    <w:rsid w:val="30DE17EF"/>
    <w:rsid w:val="30DE2F5E"/>
    <w:rsid w:val="30E02019"/>
    <w:rsid w:val="30E3EA08"/>
    <w:rsid w:val="30E6E66F"/>
    <w:rsid w:val="30E938BD"/>
    <w:rsid w:val="30ED4888"/>
    <w:rsid w:val="30EE3331"/>
    <w:rsid w:val="30EF171C"/>
    <w:rsid w:val="30F3AADC"/>
    <w:rsid w:val="30F46D20"/>
    <w:rsid w:val="30F5105C"/>
    <w:rsid w:val="30F60FBA"/>
    <w:rsid w:val="30F64F96"/>
    <w:rsid w:val="30F9EF54"/>
    <w:rsid w:val="30FAC7BC"/>
    <w:rsid w:val="30FB07CF"/>
    <w:rsid w:val="30FEA2B0"/>
    <w:rsid w:val="30FF4289"/>
    <w:rsid w:val="3100A491"/>
    <w:rsid w:val="31036C38"/>
    <w:rsid w:val="3104415C"/>
    <w:rsid w:val="31044D5C"/>
    <w:rsid w:val="31064790"/>
    <w:rsid w:val="310732AE"/>
    <w:rsid w:val="31076DB6"/>
    <w:rsid w:val="310A230E"/>
    <w:rsid w:val="310A634E"/>
    <w:rsid w:val="310AD4BF"/>
    <w:rsid w:val="310C6359"/>
    <w:rsid w:val="310E5496"/>
    <w:rsid w:val="31106FCB"/>
    <w:rsid w:val="3110D275"/>
    <w:rsid w:val="3113F30D"/>
    <w:rsid w:val="3115BFEB"/>
    <w:rsid w:val="31162ECC"/>
    <w:rsid w:val="311869F3"/>
    <w:rsid w:val="3118B31E"/>
    <w:rsid w:val="3119F13E"/>
    <w:rsid w:val="311AE235"/>
    <w:rsid w:val="311B60F3"/>
    <w:rsid w:val="312041E5"/>
    <w:rsid w:val="31252DE4"/>
    <w:rsid w:val="312999AC"/>
    <w:rsid w:val="3129A5B8"/>
    <w:rsid w:val="312A161D"/>
    <w:rsid w:val="312AEBAE"/>
    <w:rsid w:val="312F9908"/>
    <w:rsid w:val="3130D7C5"/>
    <w:rsid w:val="31321046"/>
    <w:rsid w:val="31323AFF"/>
    <w:rsid w:val="31330CE4"/>
    <w:rsid w:val="3134C5F2"/>
    <w:rsid w:val="3135291E"/>
    <w:rsid w:val="3136A9E5"/>
    <w:rsid w:val="313799A5"/>
    <w:rsid w:val="3138445A"/>
    <w:rsid w:val="31385736"/>
    <w:rsid w:val="313860A6"/>
    <w:rsid w:val="31388F07"/>
    <w:rsid w:val="3138AFEA"/>
    <w:rsid w:val="313D45B1"/>
    <w:rsid w:val="313D7882"/>
    <w:rsid w:val="313DE0C2"/>
    <w:rsid w:val="313F663B"/>
    <w:rsid w:val="31419C67"/>
    <w:rsid w:val="31439C60"/>
    <w:rsid w:val="3144259F"/>
    <w:rsid w:val="31469E7A"/>
    <w:rsid w:val="3148F86A"/>
    <w:rsid w:val="3149F9B2"/>
    <w:rsid w:val="314A23C0"/>
    <w:rsid w:val="314A7CE8"/>
    <w:rsid w:val="314B5637"/>
    <w:rsid w:val="314CC94C"/>
    <w:rsid w:val="315348CE"/>
    <w:rsid w:val="3153943E"/>
    <w:rsid w:val="31547AAF"/>
    <w:rsid w:val="315A1339"/>
    <w:rsid w:val="31612567"/>
    <w:rsid w:val="3162FEB2"/>
    <w:rsid w:val="3164943E"/>
    <w:rsid w:val="3165EABC"/>
    <w:rsid w:val="31674B2B"/>
    <w:rsid w:val="3168CC27"/>
    <w:rsid w:val="316C3D3E"/>
    <w:rsid w:val="316CF221"/>
    <w:rsid w:val="316F1B97"/>
    <w:rsid w:val="31709A33"/>
    <w:rsid w:val="3171D46A"/>
    <w:rsid w:val="31760356"/>
    <w:rsid w:val="3176B3C9"/>
    <w:rsid w:val="31796D78"/>
    <w:rsid w:val="3182E641"/>
    <w:rsid w:val="3184AD0D"/>
    <w:rsid w:val="3187B850"/>
    <w:rsid w:val="318A4E39"/>
    <w:rsid w:val="318B659C"/>
    <w:rsid w:val="318BFCB4"/>
    <w:rsid w:val="318C0D92"/>
    <w:rsid w:val="318D59F9"/>
    <w:rsid w:val="318F436D"/>
    <w:rsid w:val="3192AF74"/>
    <w:rsid w:val="319354F1"/>
    <w:rsid w:val="3193E06A"/>
    <w:rsid w:val="31952E28"/>
    <w:rsid w:val="31994B69"/>
    <w:rsid w:val="319B2B84"/>
    <w:rsid w:val="319CC604"/>
    <w:rsid w:val="319CDA31"/>
    <w:rsid w:val="319EDA28"/>
    <w:rsid w:val="31A32AC5"/>
    <w:rsid w:val="31A508B6"/>
    <w:rsid w:val="31A63C2F"/>
    <w:rsid w:val="31AA319E"/>
    <w:rsid w:val="31AA570C"/>
    <w:rsid w:val="31B2BD2D"/>
    <w:rsid w:val="31B2F890"/>
    <w:rsid w:val="31B598B6"/>
    <w:rsid w:val="31BB3E66"/>
    <w:rsid w:val="31BE6716"/>
    <w:rsid w:val="31C37313"/>
    <w:rsid w:val="31C40439"/>
    <w:rsid w:val="31C59E3F"/>
    <w:rsid w:val="31C7A307"/>
    <w:rsid w:val="31C7FCCC"/>
    <w:rsid w:val="31C96DC9"/>
    <w:rsid w:val="31CA9476"/>
    <w:rsid w:val="31CBA154"/>
    <w:rsid w:val="31CE29BF"/>
    <w:rsid w:val="31CFC5E7"/>
    <w:rsid w:val="31D38D31"/>
    <w:rsid w:val="31D5774A"/>
    <w:rsid w:val="31D71B17"/>
    <w:rsid w:val="31D7B5D7"/>
    <w:rsid w:val="31D9B84C"/>
    <w:rsid w:val="31DF015F"/>
    <w:rsid w:val="31E26CF3"/>
    <w:rsid w:val="31E2DE51"/>
    <w:rsid w:val="31EA6ED9"/>
    <w:rsid w:val="31EBD491"/>
    <w:rsid w:val="31ED581B"/>
    <w:rsid w:val="31EED8E1"/>
    <w:rsid w:val="31F05DE1"/>
    <w:rsid w:val="31F17D0D"/>
    <w:rsid w:val="31F30FE4"/>
    <w:rsid w:val="31F79F33"/>
    <w:rsid w:val="31F8A88D"/>
    <w:rsid w:val="31FA0E26"/>
    <w:rsid w:val="31FAE032"/>
    <w:rsid w:val="31FEC368"/>
    <w:rsid w:val="31FF4677"/>
    <w:rsid w:val="31FF528E"/>
    <w:rsid w:val="3203B75E"/>
    <w:rsid w:val="3203CE1A"/>
    <w:rsid w:val="3203D726"/>
    <w:rsid w:val="3209531C"/>
    <w:rsid w:val="320B248A"/>
    <w:rsid w:val="320DE863"/>
    <w:rsid w:val="3210AC47"/>
    <w:rsid w:val="3212220B"/>
    <w:rsid w:val="32163286"/>
    <w:rsid w:val="32165DEB"/>
    <w:rsid w:val="32167B8C"/>
    <w:rsid w:val="321A36BF"/>
    <w:rsid w:val="321C8BFD"/>
    <w:rsid w:val="32204B08"/>
    <w:rsid w:val="322236A0"/>
    <w:rsid w:val="3224F482"/>
    <w:rsid w:val="3224F613"/>
    <w:rsid w:val="32255FA4"/>
    <w:rsid w:val="322A849B"/>
    <w:rsid w:val="322ABD5A"/>
    <w:rsid w:val="322B5B72"/>
    <w:rsid w:val="322BF769"/>
    <w:rsid w:val="322C1DA0"/>
    <w:rsid w:val="322CF1FE"/>
    <w:rsid w:val="322D246D"/>
    <w:rsid w:val="322E4008"/>
    <w:rsid w:val="3232ED2E"/>
    <w:rsid w:val="323B024C"/>
    <w:rsid w:val="323C00DC"/>
    <w:rsid w:val="323CF27E"/>
    <w:rsid w:val="323DFE97"/>
    <w:rsid w:val="3241AC3F"/>
    <w:rsid w:val="32424A75"/>
    <w:rsid w:val="3245CC95"/>
    <w:rsid w:val="3245DE7C"/>
    <w:rsid w:val="3247047A"/>
    <w:rsid w:val="324854BE"/>
    <w:rsid w:val="3249F751"/>
    <w:rsid w:val="3257BF53"/>
    <w:rsid w:val="3257DD50"/>
    <w:rsid w:val="3259F372"/>
    <w:rsid w:val="325A062E"/>
    <w:rsid w:val="325AA01B"/>
    <w:rsid w:val="325BBD94"/>
    <w:rsid w:val="325D0E75"/>
    <w:rsid w:val="325DB6D0"/>
    <w:rsid w:val="3261E8CF"/>
    <w:rsid w:val="3263CEE8"/>
    <w:rsid w:val="32646965"/>
    <w:rsid w:val="326769C0"/>
    <w:rsid w:val="326A30E0"/>
    <w:rsid w:val="326C82D1"/>
    <w:rsid w:val="32706FB4"/>
    <w:rsid w:val="32735A18"/>
    <w:rsid w:val="327444C8"/>
    <w:rsid w:val="32749C96"/>
    <w:rsid w:val="32760EB8"/>
    <w:rsid w:val="32765D62"/>
    <w:rsid w:val="3277103A"/>
    <w:rsid w:val="3278DEAB"/>
    <w:rsid w:val="32792CBD"/>
    <w:rsid w:val="3279DA31"/>
    <w:rsid w:val="327C1927"/>
    <w:rsid w:val="327D1F1C"/>
    <w:rsid w:val="327DCC3E"/>
    <w:rsid w:val="327DE060"/>
    <w:rsid w:val="328029C1"/>
    <w:rsid w:val="3283E848"/>
    <w:rsid w:val="32841A17"/>
    <w:rsid w:val="3284B1E1"/>
    <w:rsid w:val="328501BC"/>
    <w:rsid w:val="3288373B"/>
    <w:rsid w:val="32898301"/>
    <w:rsid w:val="328AAC24"/>
    <w:rsid w:val="328E79DE"/>
    <w:rsid w:val="32935EE8"/>
    <w:rsid w:val="32960997"/>
    <w:rsid w:val="32995C11"/>
    <w:rsid w:val="329E3497"/>
    <w:rsid w:val="32AB6D61"/>
    <w:rsid w:val="32AF0D4B"/>
    <w:rsid w:val="32B39388"/>
    <w:rsid w:val="32B5D5E9"/>
    <w:rsid w:val="32B63C89"/>
    <w:rsid w:val="32B941B6"/>
    <w:rsid w:val="32BA0D23"/>
    <w:rsid w:val="32BEF216"/>
    <w:rsid w:val="32C1DD3D"/>
    <w:rsid w:val="32C6B188"/>
    <w:rsid w:val="32CBF167"/>
    <w:rsid w:val="32CBF640"/>
    <w:rsid w:val="32CC4658"/>
    <w:rsid w:val="32CCCC29"/>
    <w:rsid w:val="32CDB85B"/>
    <w:rsid w:val="32CF9930"/>
    <w:rsid w:val="32CFECCC"/>
    <w:rsid w:val="32D6AC0F"/>
    <w:rsid w:val="32D7CC59"/>
    <w:rsid w:val="32D8C422"/>
    <w:rsid w:val="32DAF980"/>
    <w:rsid w:val="32DB0713"/>
    <w:rsid w:val="32E0CD17"/>
    <w:rsid w:val="32E0DED1"/>
    <w:rsid w:val="32E38BF9"/>
    <w:rsid w:val="32E3DDE1"/>
    <w:rsid w:val="32E4CAC0"/>
    <w:rsid w:val="32E83118"/>
    <w:rsid w:val="32E99A84"/>
    <w:rsid w:val="32EB8808"/>
    <w:rsid w:val="32EFBF59"/>
    <w:rsid w:val="32F0297A"/>
    <w:rsid w:val="32F3367F"/>
    <w:rsid w:val="32F896A5"/>
    <w:rsid w:val="32F93875"/>
    <w:rsid w:val="32F9F371"/>
    <w:rsid w:val="32FB4177"/>
    <w:rsid w:val="32FDFB97"/>
    <w:rsid w:val="3300A241"/>
    <w:rsid w:val="3301C12B"/>
    <w:rsid w:val="3303DB39"/>
    <w:rsid w:val="33053C9F"/>
    <w:rsid w:val="330717EA"/>
    <w:rsid w:val="330DF2DE"/>
    <w:rsid w:val="330E87F2"/>
    <w:rsid w:val="3310F0D7"/>
    <w:rsid w:val="3312842A"/>
    <w:rsid w:val="331371F2"/>
    <w:rsid w:val="3313B130"/>
    <w:rsid w:val="33145D1E"/>
    <w:rsid w:val="3314D167"/>
    <w:rsid w:val="3316779B"/>
    <w:rsid w:val="3317128C"/>
    <w:rsid w:val="331887C8"/>
    <w:rsid w:val="3318BAFE"/>
    <w:rsid w:val="33195A08"/>
    <w:rsid w:val="3319B4A3"/>
    <w:rsid w:val="331A5B9A"/>
    <w:rsid w:val="331BB620"/>
    <w:rsid w:val="331CEB28"/>
    <w:rsid w:val="3320E360"/>
    <w:rsid w:val="3321BF9E"/>
    <w:rsid w:val="332270F4"/>
    <w:rsid w:val="3323DEAF"/>
    <w:rsid w:val="33254301"/>
    <w:rsid w:val="33285A6A"/>
    <w:rsid w:val="3329BE6F"/>
    <w:rsid w:val="332AB373"/>
    <w:rsid w:val="332ACFE9"/>
    <w:rsid w:val="332B4ED9"/>
    <w:rsid w:val="333110DB"/>
    <w:rsid w:val="333287B1"/>
    <w:rsid w:val="33334088"/>
    <w:rsid w:val="3338D20B"/>
    <w:rsid w:val="333B58A7"/>
    <w:rsid w:val="333CB894"/>
    <w:rsid w:val="333E4B18"/>
    <w:rsid w:val="333F860F"/>
    <w:rsid w:val="3340A28B"/>
    <w:rsid w:val="3340F45E"/>
    <w:rsid w:val="3341FF5B"/>
    <w:rsid w:val="33459AD5"/>
    <w:rsid w:val="334985C2"/>
    <w:rsid w:val="334A27CF"/>
    <w:rsid w:val="334AC5F1"/>
    <w:rsid w:val="334BF216"/>
    <w:rsid w:val="3351B61D"/>
    <w:rsid w:val="3356EEBF"/>
    <w:rsid w:val="33573DA2"/>
    <w:rsid w:val="33598FE4"/>
    <w:rsid w:val="335AA4B4"/>
    <w:rsid w:val="335AC7F6"/>
    <w:rsid w:val="335B3573"/>
    <w:rsid w:val="335C6643"/>
    <w:rsid w:val="335CA93A"/>
    <w:rsid w:val="335F4374"/>
    <w:rsid w:val="335F5F32"/>
    <w:rsid w:val="335FE849"/>
    <w:rsid w:val="3360E49F"/>
    <w:rsid w:val="336270D2"/>
    <w:rsid w:val="3364C438"/>
    <w:rsid w:val="33665E1A"/>
    <w:rsid w:val="336ACF98"/>
    <w:rsid w:val="336CBB27"/>
    <w:rsid w:val="336E4BB4"/>
    <w:rsid w:val="336E5F2D"/>
    <w:rsid w:val="3374C324"/>
    <w:rsid w:val="33770083"/>
    <w:rsid w:val="337B009D"/>
    <w:rsid w:val="337B6A07"/>
    <w:rsid w:val="337E150F"/>
    <w:rsid w:val="337E6078"/>
    <w:rsid w:val="337E607E"/>
    <w:rsid w:val="3380B366"/>
    <w:rsid w:val="3380DEDA"/>
    <w:rsid w:val="3382D888"/>
    <w:rsid w:val="3382FCD8"/>
    <w:rsid w:val="33837909"/>
    <w:rsid w:val="33858E9A"/>
    <w:rsid w:val="338A7F43"/>
    <w:rsid w:val="338ACE8F"/>
    <w:rsid w:val="338C9E21"/>
    <w:rsid w:val="338F3B06"/>
    <w:rsid w:val="339144FE"/>
    <w:rsid w:val="3392E39D"/>
    <w:rsid w:val="33937AB5"/>
    <w:rsid w:val="3395E691"/>
    <w:rsid w:val="3396893A"/>
    <w:rsid w:val="3396DC33"/>
    <w:rsid w:val="3399E753"/>
    <w:rsid w:val="339ABD7F"/>
    <w:rsid w:val="33A1AC88"/>
    <w:rsid w:val="33A204F6"/>
    <w:rsid w:val="33A3375F"/>
    <w:rsid w:val="33A5354C"/>
    <w:rsid w:val="33A68EA1"/>
    <w:rsid w:val="33A6B219"/>
    <w:rsid w:val="33A8B5BA"/>
    <w:rsid w:val="33AADC6C"/>
    <w:rsid w:val="33AC666D"/>
    <w:rsid w:val="33AC8690"/>
    <w:rsid w:val="33B4D4E8"/>
    <w:rsid w:val="33B8B528"/>
    <w:rsid w:val="33BA2153"/>
    <w:rsid w:val="33C03063"/>
    <w:rsid w:val="33C53F42"/>
    <w:rsid w:val="33C8C7F0"/>
    <w:rsid w:val="33CAA252"/>
    <w:rsid w:val="33CAAFB5"/>
    <w:rsid w:val="33CC56AB"/>
    <w:rsid w:val="33CDE99F"/>
    <w:rsid w:val="33CF7D29"/>
    <w:rsid w:val="33D0FAC2"/>
    <w:rsid w:val="33D3018B"/>
    <w:rsid w:val="33D426AE"/>
    <w:rsid w:val="33D6B623"/>
    <w:rsid w:val="33E00EE3"/>
    <w:rsid w:val="33E02C6F"/>
    <w:rsid w:val="33E0A940"/>
    <w:rsid w:val="33E3004D"/>
    <w:rsid w:val="33E56AFA"/>
    <w:rsid w:val="33E62EBB"/>
    <w:rsid w:val="33E98B3A"/>
    <w:rsid w:val="33EEF5F5"/>
    <w:rsid w:val="33EEFB51"/>
    <w:rsid w:val="33EFCD3E"/>
    <w:rsid w:val="33F3225E"/>
    <w:rsid w:val="33F420F4"/>
    <w:rsid w:val="33F59E60"/>
    <w:rsid w:val="33F6ECCC"/>
    <w:rsid w:val="33F777D9"/>
    <w:rsid w:val="33F86CD4"/>
    <w:rsid w:val="33F8CC7C"/>
    <w:rsid w:val="33F9BD67"/>
    <w:rsid w:val="33FAEF43"/>
    <w:rsid w:val="33FC1625"/>
    <w:rsid w:val="33FD21C1"/>
    <w:rsid w:val="33FD68FE"/>
    <w:rsid w:val="33FE261A"/>
    <w:rsid w:val="33FE2F4B"/>
    <w:rsid w:val="33FEA7D8"/>
    <w:rsid w:val="34044004"/>
    <w:rsid w:val="340549B5"/>
    <w:rsid w:val="3407AD7D"/>
    <w:rsid w:val="3408C5BD"/>
    <w:rsid w:val="3409C9DB"/>
    <w:rsid w:val="340C238A"/>
    <w:rsid w:val="340E236F"/>
    <w:rsid w:val="340E776A"/>
    <w:rsid w:val="34114ED6"/>
    <w:rsid w:val="34121BBB"/>
    <w:rsid w:val="3414742B"/>
    <w:rsid w:val="3414C463"/>
    <w:rsid w:val="34156B66"/>
    <w:rsid w:val="341763FF"/>
    <w:rsid w:val="341C6320"/>
    <w:rsid w:val="341DB9C1"/>
    <w:rsid w:val="341E4366"/>
    <w:rsid w:val="341EA6F5"/>
    <w:rsid w:val="341EE56C"/>
    <w:rsid w:val="341F3EDD"/>
    <w:rsid w:val="34241C00"/>
    <w:rsid w:val="34263EAE"/>
    <w:rsid w:val="3426562E"/>
    <w:rsid w:val="3426A478"/>
    <w:rsid w:val="34285A5A"/>
    <w:rsid w:val="342A40BF"/>
    <w:rsid w:val="342AF36E"/>
    <w:rsid w:val="3432D83E"/>
    <w:rsid w:val="3434A43A"/>
    <w:rsid w:val="34366FCB"/>
    <w:rsid w:val="3437D113"/>
    <w:rsid w:val="343BBB58"/>
    <w:rsid w:val="343D2484"/>
    <w:rsid w:val="343D835E"/>
    <w:rsid w:val="343E5CBB"/>
    <w:rsid w:val="344391B6"/>
    <w:rsid w:val="344889E3"/>
    <w:rsid w:val="3449B53B"/>
    <w:rsid w:val="344A6B2D"/>
    <w:rsid w:val="344D9EA2"/>
    <w:rsid w:val="344E1029"/>
    <w:rsid w:val="3451F904"/>
    <w:rsid w:val="34547B7E"/>
    <w:rsid w:val="3454AC67"/>
    <w:rsid w:val="34571DFD"/>
    <w:rsid w:val="345BD955"/>
    <w:rsid w:val="345F1D7A"/>
    <w:rsid w:val="3463AEA2"/>
    <w:rsid w:val="3463DDE7"/>
    <w:rsid w:val="34644105"/>
    <w:rsid w:val="346652E0"/>
    <w:rsid w:val="3466A338"/>
    <w:rsid w:val="3469FF1B"/>
    <w:rsid w:val="346A9A7D"/>
    <w:rsid w:val="346C2C6C"/>
    <w:rsid w:val="346F1529"/>
    <w:rsid w:val="346FC642"/>
    <w:rsid w:val="346FCFBE"/>
    <w:rsid w:val="347052BA"/>
    <w:rsid w:val="347269F8"/>
    <w:rsid w:val="347673BE"/>
    <w:rsid w:val="3477E2BB"/>
    <w:rsid w:val="347A9048"/>
    <w:rsid w:val="347AC8F0"/>
    <w:rsid w:val="347BE8B3"/>
    <w:rsid w:val="347DACFE"/>
    <w:rsid w:val="347EBEB6"/>
    <w:rsid w:val="347EF44B"/>
    <w:rsid w:val="34806517"/>
    <w:rsid w:val="3481426B"/>
    <w:rsid w:val="3481ADCD"/>
    <w:rsid w:val="3482ED8E"/>
    <w:rsid w:val="34835512"/>
    <w:rsid w:val="34837B7E"/>
    <w:rsid w:val="34874B49"/>
    <w:rsid w:val="3488C61E"/>
    <w:rsid w:val="348F8B0E"/>
    <w:rsid w:val="348FECE0"/>
    <w:rsid w:val="3490A354"/>
    <w:rsid w:val="3490E34C"/>
    <w:rsid w:val="34911C79"/>
    <w:rsid w:val="34912AC8"/>
    <w:rsid w:val="34914F94"/>
    <w:rsid w:val="34929C32"/>
    <w:rsid w:val="34932531"/>
    <w:rsid w:val="3493D2AF"/>
    <w:rsid w:val="349513A6"/>
    <w:rsid w:val="3498D1F8"/>
    <w:rsid w:val="34990145"/>
    <w:rsid w:val="3499A668"/>
    <w:rsid w:val="3499CEB8"/>
    <w:rsid w:val="349C1D70"/>
    <w:rsid w:val="349CF41E"/>
    <w:rsid w:val="34A11793"/>
    <w:rsid w:val="34A16012"/>
    <w:rsid w:val="34A1A844"/>
    <w:rsid w:val="34A50D86"/>
    <w:rsid w:val="34A55850"/>
    <w:rsid w:val="34A6F9CF"/>
    <w:rsid w:val="34A76787"/>
    <w:rsid w:val="34AA2CE3"/>
    <w:rsid w:val="34ABE22E"/>
    <w:rsid w:val="34ACFF6F"/>
    <w:rsid w:val="34AD6C12"/>
    <w:rsid w:val="34AE7126"/>
    <w:rsid w:val="34B3CE60"/>
    <w:rsid w:val="34B6D0F6"/>
    <w:rsid w:val="34B78141"/>
    <w:rsid w:val="34BBA5BF"/>
    <w:rsid w:val="34BC772F"/>
    <w:rsid w:val="34BF2EFE"/>
    <w:rsid w:val="34BF6F32"/>
    <w:rsid w:val="34C751A4"/>
    <w:rsid w:val="34C77B01"/>
    <w:rsid w:val="34CC4E56"/>
    <w:rsid w:val="34CE94A2"/>
    <w:rsid w:val="34CEBDC0"/>
    <w:rsid w:val="34D16C17"/>
    <w:rsid w:val="34D6BC6E"/>
    <w:rsid w:val="34D9C6E8"/>
    <w:rsid w:val="34DA509E"/>
    <w:rsid w:val="34DB1588"/>
    <w:rsid w:val="34DDA298"/>
    <w:rsid w:val="34DF2FD6"/>
    <w:rsid w:val="34E1D7F1"/>
    <w:rsid w:val="34E2A957"/>
    <w:rsid w:val="34E36CC3"/>
    <w:rsid w:val="34E61F30"/>
    <w:rsid w:val="34E6DE3F"/>
    <w:rsid w:val="34E9A9EF"/>
    <w:rsid w:val="34EE8B8D"/>
    <w:rsid w:val="34EF7439"/>
    <w:rsid w:val="34F0F52E"/>
    <w:rsid w:val="34F62CB8"/>
    <w:rsid w:val="34FE8AD4"/>
    <w:rsid w:val="3501C2E5"/>
    <w:rsid w:val="35029E17"/>
    <w:rsid w:val="35033BE0"/>
    <w:rsid w:val="3503CC81"/>
    <w:rsid w:val="3504BD82"/>
    <w:rsid w:val="3504E2E5"/>
    <w:rsid w:val="3509647C"/>
    <w:rsid w:val="350A6010"/>
    <w:rsid w:val="350A9052"/>
    <w:rsid w:val="350B3613"/>
    <w:rsid w:val="350BA674"/>
    <w:rsid w:val="350DD06B"/>
    <w:rsid w:val="3512B103"/>
    <w:rsid w:val="3517FE61"/>
    <w:rsid w:val="351928F5"/>
    <w:rsid w:val="351B2240"/>
    <w:rsid w:val="351B44BB"/>
    <w:rsid w:val="351B5A07"/>
    <w:rsid w:val="351BECDA"/>
    <w:rsid w:val="3524E8FA"/>
    <w:rsid w:val="352679A3"/>
    <w:rsid w:val="352876DA"/>
    <w:rsid w:val="352B50BE"/>
    <w:rsid w:val="352C091F"/>
    <w:rsid w:val="352D1ECB"/>
    <w:rsid w:val="352E85C1"/>
    <w:rsid w:val="35319B25"/>
    <w:rsid w:val="353339A3"/>
    <w:rsid w:val="3536F350"/>
    <w:rsid w:val="353D02E0"/>
    <w:rsid w:val="353D88E5"/>
    <w:rsid w:val="353EE9B9"/>
    <w:rsid w:val="353F0EC4"/>
    <w:rsid w:val="35401824"/>
    <w:rsid w:val="35427050"/>
    <w:rsid w:val="3543E086"/>
    <w:rsid w:val="3544A523"/>
    <w:rsid w:val="3545410A"/>
    <w:rsid w:val="35464636"/>
    <w:rsid w:val="35483710"/>
    <w:rsid w:val="354DE858"/>
    <w:rsid w:val="354F8C06"/>
    <w:rsid w:val="354FB63D"/>
    <w:rsid w:val="35501BAD"/>
    <w:rsid w:val="3551743B"/>
    <w:rsid w:val="35529EFB"/>
    <w:rsid w:val="3553AE12"/>
    <w:rsid w:val="35563565"/>
    <w:rsid w:val="35591599"/>
    <w:rsid w:val="355A1C34"/>
    <w:rsid w:val="355D791A"/>
    <w:rsid w:val="35664840"/>
    <w:rsid w:val="3566A8B4"/>
    <w:rsid w:val="3568270C"/>
    <w:rsid w:val="356CACA2"/>
    <w:rsid w:val="356D5B1F"/>
    <w:rsid w:val="35704166"/>
    <w:rsid w:val="35745FB8"/>
    <w:rsid w:val="35749C05"/>
    <w:rsid w:val="35750F84"/>
    <w:rsid w:val="35790EE9"/>
    <w:rsid w:val="357B7B31"/>
    <w:rsid w:val="357B9B48"/>
    <w:rsid w:val="357C9C6C"/>
    <w:rsid w:val="357CB905"/>
    <w:rsid w:val="357E231E"/>
    <w:rsid w:val="357F0155"/>
    <w:rsid w:val="358282C8"/>
    <w:rsid w:val="3583EDF8"/>
    <w:rsid w:val="3585E3C6"/>
    <w:rsid w:val="358663C0"/>
    <w:rsid w:val="35891AC2"/>
    <w:rsid w:val="358CC87A"/>
    <w:rsid w:val="358F9400"/>
    <w:rsid w:val="35906A51"/>
    <w:rsid w:val="35912E2A"/>
    <w:rsid w:val="359C5926"/>
    <w:rsid w:val="359E922E"/>
    <w:rsid w:val="35A17CB2"/>
    <w:rsid w:val="35A2488B"/>
    <w:rsid w:val="35A70220"/>
    <w:rsid w:val="35A93E16"/>
    <w:rsid w:val="35AA200D"/>
    <w:rsid w:val="35AAA7AE"/>
    <w:rsid w:val="35AB6265"/>
    <w:rsid w:val="35AD1A3B"/>
    <w:rsid w:val="35AD3156"/>
    <w:rsid w:val="35B03A22"/>
    <w:rsid w:val="35B0E7F5"/>
    <w:rsid w:val="35B1010C"/>
    <w:rsid w:val="35B3382C"/>
    <w:rsid w:val="35B45D26"/>
    <w:rsid w:val="35B476A4"/>
    <w:rsid w:val="35B6D6A0"/>
    <w:rsid w:val="35B8A308"/>
    <w:rsid w:val="35BAC6DC"/>
    <w:rsid w:val="35BE4B99"/>
    <w:rsid w:val="35C47988"/>
    <w:rsid w:val="35C5F88F"/>
    <w:rsid w:val="35C6DED6"/>
    <w:rsid w:val="35C8056C"/>
    <w:rsid w:val="35CFBFDE"/>
    <w:rsid w:val="35CFFC0E"/>
    <w:rsid w:val="35D13BAA"/>
    <w:rsid w:val="35D2D70E"/>
    <w:rsid w:val="35D7A892"/>
    <w:rsid w:val="35DA2B5D"/>
    <w:rsid w:val="35DA88D1"/>
    <w:rsid w:val="35DC4C98"/>
    <w:rsid w:val="35DEB773"/>
    <w:rsid w:val="35DEEB92"/>
    <w:rsid w:val="35DF4216"/>
    <w:rsid w:val="35DFF765"/>
    <w:rsid w:val="35E20C54"/>
    <w:rsid w:val="35E2180F"/>
    <w:rsid w:val="35E61D4F"/>
    <w:rsid w:val="35E745D9"/>
    <w:rsid w:val="35E9D270"/>
    <w:rsid w:val="35EA3C80"/>
    <w:rsid w:val="35EAE912"/>
    <w:rsid w:val="35EC5CB2"/>
    <w:rsid w:val="35EC9ABE"/>
    <w:rsid w:val="35ED7524"/>
    <w:rsid w:val="35F139EE"/>
    <w:rsid w:val="35F22093"/>
    <w:rsid w:val="35F9B639"/>
    <w:rsid w:val="35F9D12F"/>
    <w:rsid w:val="3600412B"/>
    <w:rsid w:val="360238C1"/>
    <w:rsid w:val="36036E26"/>
    <w:rsid w:val="3603D8EF"/>
    <w:rsid w:val="360739F2"/>
    <w:rsid w:val="3608137A"/>
    <w:rsid w:val="360912B9"/>
    <w:rsid w:val="360994A5"/>
    <w:rsid w:val="360EAE77"/>
    <w:rsid w:val="360EB658"/>
    <w:rsid w:val="3611974B"/>
    <w:rsid w:val="3613693D"/>
    <w:rsid w:val="3613E785"/>
    <w:rsid w:val="361D0584"/>
    <w:rsid w:val="361E076B"/>
    <w:rsid w:val="361F8AB9"/>
    <w:rsid w:val="3620086D"/>
    <w:rsid w:val="36223118"/>
    <w:rsid w:val="36229A33"/>
    <w:rsid w:val="3624FBC0"/>
    <w:rsid w:val="362561B5"/>
    <w:rsid w:val="36278CF6"/>
    <w:rsid w:val="362848B0"/>
    <w:rsid w:val="3628CD8D"/>
    <w:rsid w:val="362A02F4"/>
    <w:rsid w:val="362E6C93"/>
    <w:rsid w:val="362EAAE6"/>
    <w:rsid w:val="362F4D04"/>
    <w:rsid w:val="36314317"/>
    <w:rsid w:val="3631F3F8"/>
    <w:rsid w:val="363AAF15"/>
    <w:rsid w:val="363AD6D0"/>
    <w:rsid w:val="363B74F2"/>
    <w:rsid w:val="363B8C5B"/>
    <w:rsid w:val="363E83BD"/>
    <w:rsid w:val="363EF42C"/>
    <w:rsid w:val="363F74FC"/>
    <w:rsid w:val="363FDFF4"/>
    <w:rsid w:val="36407103"/>
    <w:rsid w:val="3643594A"/>
    <w:rsid w:val="3645B2B1"/>
    <w:rsid w:val="3646F422"/>
    <w:rsid w:val="3649C44C"/>
    <w:rsid w:val="364AEC73"/>
    <w:rsid w:val="364DEE1F"/>
    <w:rsid w:val="364FBC64"/>
    <w:rsid w:val="3650288A"/>
    <w:rsid w:val="36524A66"/>
    <w:rsid w:val="3654438A"/>
    <w:rsid w:val="3656B0D3"/>
    <w:rsid w:val="3657EB85"/>
    <w:rsid w:val="365856E4"/>
    <w:rsid w:val="365911D9"/>
    <w:rsid w:val="365B9DA6"/>
    <w:rsid w:val="365C0F46"/>
    <w:rsid w:val="365EB58E"/>
    <w:rsid w:val="365F591A"/>
    <w:rsid w:val="365FE818"/>
    <w:rsid w:val="3660BF25"/>
    <w:rsid w:val="36610194"/>
    <w:rsid w:val="3661CEF9"/>
    <w:rsid w:val="36622B20"/>
    <w:rsid w:val="36653DCE"/>
    <w:rsid w:val="36690220"/>
    <w:rsid w:val="36691A3B"/>
    <w:rsid w:val="366A646A"/>
    <w:rsid w:val="366AE850"/>
    <w:rsid w:val="366CB05B"/>
    <w:rsid w:val="3672682F"/>
    <w:rsid w:val="36745954"/>
    <w:rsid w:val="3674C6AE"/>
    <w:rsid w:val="36793EC8"/>
    <w:rsid w:val="367A5F12"/>
    <w:rsid w:val="367B4A51"/>
    <w:rsid w:val="367B8D9C"/>
    <w:rsid w:val="3680068F"/>
    <w:rsid w:val="3680F326"/>
    <w:rsid w:val="36830F6B"/>
    <w:rsid w:val="36843169"/>
    <w:rsid w:val="36880B6A"/>
    <w:rsid w:val="36894BD0"/>
    <w:rsid w:val="36894EB3"/>
    <w:rsid w:val="3689684A"/>
    <w:rsid w:val="368E0425"/>
    <w:rsid w:val="368E514C"/>
    <w:rsid w:val="368F1342"/>
    <w:rsid w:val="369341CC"/>
    <w:rsid w:val="36994F13"/>
    <w:rsid w:val="369C4C6A"/>
    <w:rsid w:val="369DD694"/>
    <w:rsid w:val="369E3D3A"/>
    <w:rsid w:val="36A07729"/>
    <w:rsid w:val="36A0E62E"/>
    <w:rsid w:val="36A39ACA"/>
    <w:rsid w:val="36A7219C"/>
    <w:rsid w:val="36A84940"/>
    <w:rsid w:val="36AC63E6"/>
    <w:rsid w:val="36ACC41F"/>
    <w:rsid w:val="36AF0CBB"/>
    <w:rsid w:val="36AF5325"/>
    <w:rsid w:val="36B12822"/>
    <w:rsid w:val="36B1EB8C"/>
    <w:rsid w:val="36B48A49"/>
    <w:rsid w:val="36B49C8F"/>
    <w:rsid w:val="36B5562F"/>
    <w:rsid w:val="36B68383"/>
    <w:rsid w:val="36B9E25E"/>
    <w:rsid w:val="36BAF62D"/>
    <w:rsid w:val="36C082DB"/>
    <w:rsid w:val="36C24A04"/>
    <w:rsid w:val="36C3D637"/>
    <w:rsid w:val="36C444E6"/>
    <w:rsid w:val="36C600CA"/>
    <w:rsid w:val="36C62E8E"/>
    <w:rsid w:val="36C6DD7E"/>
    <w:rsid w:val="36C85A77"/>
    <w:rsid w:val="36C8CA39"/>
    <w:rsid w:val="36CD964B"/>
    <w:rsid w:val="36D0C4F8"/>
    <w:rsid w:val="36D1831C"/>
    <w:rsid w:val="36D77931"/>
    <w:rsid w:val="36D99080"/>
    <w:rsid w:val="36D9CFA0"/>
    <w:rsid w:val="36DDC1AA"/>
    <w:rsid w:val="36DF04AB"/>
    <w:rsid w:val="36DF3D5E"/>
    <w:rsid w:val="36E00B9B"/>
    <w:rsid w:val="36E6C1D8"/>
    <w:rsid w:val="36E6DFDE"/>
    <w:rsid w:val="36EE10B2"/>
    <w:rsid w:val="36EF8227"/>
    <w:rsid w:val="36EFBB2F"/>
    <w:rsid w:val="36F0BDDD"/>
    <w:rsid w:val="36F56883"/>
    <w:rsid w:val="36F61EE9"/>
    <w:rsid w:val="36F8EB24"/>
    <w:rsid w:val="36F8F786"/>
    <w:rsid w:val="36FB3743"/>
    <w:rsid w:val="36FBB5A2"/>
    <w:rsid w:val="3700E315"/>
    <w:rsid w:val="370176FA"/>
    <w:rsid w:val="37037722"/>
    <w:rsid w:val="3703F76D"/>
    <w:rsid w:val="37042666"/>
    <w:rsid w:val="37056894"/>
    <w:rsid w:val="370679BB"/>
    <w:rsid w:val="3706B845"/>
    <w:rsid w:val="3707818A"/>
    <w:rsid w:val="3707A766"/>
    <w:rsid w:val="3707EE8A"/>
    <w:rsid w:val="3708C614"/>
    <w:rsid w:val="370934A9"/>
    <w:rsid w:val="3709C5B8"/>
    <w:rsid w:val="3709FA78"/>
    <w:rsid w:val="370E2235"/>
    <w:rsid w:val="370ECDCE"/>
    <w:rsid w:val="37110E63"/>
    <w:rsid w:val="3712F527"/>
    <w:rsid w:val="371306DD"/>
    <w:rsid w:val="3715A628"/>
    <w:rsid w:val="3715D927"/>
    <w:rsid w:val="37171DC1"/>
    <w:rsid w:val="37173C3E"/>
    <w:rsid w:val="37174139"/>
    <w:rsid w:val="371756F6"/>
    <w:rsid w:val="371BF68C"/>
    <w:rsid w:val="371C34EE"/>
    <w:rsid w:val="371D29C6"/>
    <w:rsid w:val="371FA218"/>
    <w:rsid w:val="3721788C"/>
    <w:rsid w:val="3721F48A"/>
    <w:rsid w:val="3722969F"/>
    <w:rsid w:val="3725A69A"/>
    <w:rsid w:val="372C73F8"/>
    <w:rsid w:val="372ED8D7"/>
    <w:rsid w:val="372F09A7"/>
    <w:rsid w:val="37327476"/>
    <w:rsid w:val="37329A5B"/>
    <w:rsid w:val="3732B6C5"/>
    <w:rsid w:val="373333EA"/>
    <w:rsid w:val="37340AC8"/>
    <w:rsid w:val="37347A86"/>
    <w:rsid w:val="373656CD"/>
    <w:rsid w:val="3738B00E"/>
    <w:rsid w:val="373ADAE3"/>
    <w:rsid w:val="373CB64B"/>
    <w:rsid w:val="373D042D"/>
    <w:rsid w:val="373E9657"/>
    <w:rsid w:val="373FB6E3"/>
    <w:rsid w:val="3742CDE1"/>
    <w:rsid w:val="37436BEC"/>
    <w:rsid w:val="37456898"/>
    <w:rsid w:val="37466D8B"/>
    <w:rsid w:val="374823A0"/>
    <w:rsid w:val="37499016"/>
    <w:rsid w:val="374C19D7"/>
    <w:rsid w:val="37544857"/>
    <w:rsid w:val="375562A4"/>
    <w:rsid w:val="37568E8F"/>
    <w:rsid w:val="375964EC"/>
    <w:rsid w:val="375E0092"/>
    <w:rsid w:val="376098B2"/>
    <w:rsid w:val="3762A16C"/>
    <w:rsid w:val="3762ACC0"/>
    <w:rsid w:val="376538FA"/>
    <w:rsid w:val="3768A796"/>
    <w:rsid w:val="3769971C"/>
    <w:rsid w:val="376EDB3C"/>
    <w:rsid w:val="3770419C"/>
    <w:rsid w:val="3772D123"/>
    <w:rsid w:val="3778DDD0"/>
    <w:rsid w:val="3778F99A"/>
    <w:rsid w:val="37798E7A"/>
    <w:rsid w:val="3779F3D3"/>
    <w:rsid w:val="377C6211"/>
    <w:rsid w:val="377CE192"/>
    <w:rsid w:val="377E4913"/>
    <w:rsid w:val="377F2264"/>
    <w:rsid w:val="378004F4"/>
    <w:rsid w:val="3780D7CC"/>
    <w:rsid w:val="37828168"/>
    <w:rsid w:val="378ACCE9"/>
    <w:rsid w:val="378B5DB3"/>
    <w:rsid w:val="3790B5CB"/>
    <w:rsid w:val="37917B6C"/>
    <w:rsid w:val="37927BAF"/>
    <w:rsid w:val="379341BF"/>
    <w:rsid w:val="379421D9"/>
    <w:rsid w:val="3796B2C1"/>
    <w:rsid w:val="3798AD73"/>
    <w:rsid w:val="379D2106"/>
    <w:rsid w:val="37A209E7"/>
    <w:rsid w:val="37A63BB5"/>
    <w:rsid w:val="37A80B88"/>
    <w:rsid w:val="37A85F8E"/>
    <w:rsid w:val="37A8DA85"/>
    <w:rsid w:val="37AC76EC"/>
    <w:rsid w:val="37AE5E2F"/>
    <w:rsid w:val="37B2EC38"/>
    <w:rsid w:val="37B6F3B4"/>
    <w:rsid w:val="37B71C0D"/>
    <w:rsid w:val="37B736FE"/>
    <w:rsid w:val="37B7555E"/>
    <w:rsid w:val="37B7D4E3"/>
    <w:rsid w:val="37BB5F02"/>
    <w:rsid w:val="37BC059E"/>
    <w:rsid w:val="37BCB36A"/>
    <w:rsid w:val="37BCB85C"/>
    <w:rsid w:val="37BDC7E8"/>
    <w:rsid w:val="37C3E22C"/>
    <w:rsid w:val="37C6C23B"/>
    <w:rsid w:val="37CB61BE"/>
    <w:rsid w:val="37CC3E24"/>
    <w:rsid w:val="37D008FE"/>
    <w:rsid w:val="37D0C996"/>
    <w:rsid w:val="37D61845"/>
    <w:rsid w:val="37D665E1"/>
    <w:rsid w:val="37D75EE2"/>
    <w:rsid w:val="37D9189A"/>
    <w:rsid w:val="37DC446E"/>
    <w:rsid w:val="37E02179"/>
    <w:rsid w:val="37E0AC9D"/>
    <w:rsid w:val="37E57BCF"/>
    <w:rsid w:val="37E73C34"/>
    <w:rsid w:val="37E97CF1"/>
    <w:rsid w:val="37EA46ED"/>
    <w:rsid w:val="37EA4F6B"/>
    <w:rsid w:val="37EA90B8"/>
    <w:rsid w:val="37EB2CE8"/>
    <w:rsid w:val="37EBD948"/>
    <w:rsid w:val="37EBE52A"/>
    <w:rsid w:val="37EEC85C"/>
    <w:rsid w:val="37EF0853"/>
    <w:rsid w:val="37F0A2F7"/>
    <w:rsid w:val="37F3B134"/>
    <w:rsid w:val="37F51033"/>
    <w:rsid w:val="37FA8225"/>
    <w:rsid w:val="37FD9120"/>
    <w:rsid w:val="37FEB8E3"/>
    <w:rsid w:val="37FFCC6F"/>
    <w:rsid w:val="380175BD"/>
    <w:rsid w:val="38028688"/>
    <w:rsid w:val="38070120"/>
    <w:rsid w:val="38081CFC"/>
    <w:rsid w:val="3809D09E"/>
    <w:rsid w:val="380A4E15"/>
    <w:rsid w:val="380A906E"/>
    <w:rsid w:val="3810064E"/>
    <w:rsid w:val="381156D1"/>
    <w:rsid w:val="38128887"/>
    <w:rsid w:val="3814D79C"/>
    <w:rsid w:val="3817706E"/>
    <w:rsid w:val="3817A769"/>
    <w:rsid w:val="38190DED"/>
    <w:rsid w:val="3819553B"/>
    <w:rsid w:val="38195AFE"/>
    <w:rsid w:val="381B4237"/>
    <w:rsid w:val="381CF484"/>
    <w:rsid w:val="381DCF7E"/>
    <w:rsid w:val="38217A57"/>
    <w:rsid w:val="3826EF7C"/>
    <w:rsid w:val="382871B4"/>
    <w:rsid w:val="382A4780"/>
    <w:rsid w:val="382ACACE"/>
    <w:rsid w:val="382CD85E"/>
    <w:rsid w:val="382DCE61"/>
    <w:rsid w:val="383163A5"/>
    <w:rsid w:val="38326562"/>
    <w:rsid w:val="3836FFB3"/>
    <w:rsid w:val="3838845E"/>
    <w:rsid w:val="3839FAE8"/>
    <w:rsid w:val="383B8249"/>
    <w:rsid w:val="383DADC0"/>
    <w:rsid w:val="383E1F83"/>
    <w:rsid w:val="383EC27E"/>
    <w:rsid w:val="383FCFFB"/>
    <w:rsid w:val="38420B72"/>
    <w:rsid w:val="38424963"/>
    <w:rsid w:val="3842C31C"/>
    <w:rsid w:val="38435098"/>
    <w:rsid w:val="38451E5E"/>
    <w:rsid w:val="38454ACD"/>
    <w:rsid w:val="3847BD28"/>
    <w:rsid w:val="384AA986"/>
    <w:rsid w:val="3850135C"/>
    <w:rsid w:val="38526AE5"/>
    <w:rsid w:val="3853F62C"/>
    <w:rsid w:val="38548CE3"/>
    <w:rsid w:val="38566DFB"/>
    <w:rsid w:val="385685A4"/>
    <w:rsid w:val="385BA3F7"/>
    <w:rsid w:val="385BF0A4"/>
    <w:rsid w:val="385FD4BC"/>
    <w:rsid w:val="38606C33"/>
    <w:rsid w:val="3863B885"/>
    <w:rsid w:val="38683771"/>
    <w:rsid w:val="386999A5"/>
    <w:rsid w:val="386AC922"/>
    <w:rsid w:val="386D5CB6"/>
    <w:rsid w:val="386E810E"/>
    <w:rsid w:val="386F05D2"/>
    <w:rsid w:val="38764652"/>
    <w:rsid w:val="38789FF7"/>
    <w:rsid w:val="38806753"/>
    <w:rsid w:val="388424AD"/>
    <w:rsid w:val="3885A0A0"/>
    <w:rsid w:val="3889290E"/>
    <w:rsid w:val="388A809C"/>
    <w:rsid w:val="388ADF41"/>
    <w:rsid w:val="388B0727"/>
    <w:rsid w:val="388C2202"/>
    <w:rsid w:val="388CA7E7"/>
    <w:rsid w:val="388DDAF6"/>
    <w:rsid w:val="388FDCEE"/>
    <w:rsid w:val="38903148"/>
    <w:rsid w:val="38927A73"/>
    <w:rsid w:val="3892CDDB"/>
    <w:rsid w:val="38960BAA"/>
    <w:rsid w:val="3896C656"/>
    <w:rsid w:val="3897A3FB"/>
    <w:rsid w:val="389CC61F"/>
    <w:rsid w:val="389D4776"/>
    <w:rsid w:val="389DF8D0"/>
    <w:rsid w:val="389E7E38"/>
    <w:rsid w:val="389EF17D"/>
    <w:rsid w:val="389FC7CE"/>
    <w:rsid w:val="38A0BCC1"/>
    <w:rsid w:val="38A12F8D"/>
    <w:rsid w:val="38A51BFA"/>
    <w:rsid w:val="38A73EA3"/>
    <w:rsid w:val="38A9B4D6"/>
    <w:rsid w:val="38B612FD"/>
    <w:rsid w:val="38B61755"/>
    <w:rsid w:val="38BBBD24"/>
    <w:rsid w:val="38BC3770"/>
    <w:rsid w:val="38BF84A3"/>
    <w:rsid w:val="38BFAFF2"/>
    <w:rsid w:val="38C0E24F"/>
    <w:rsid w:val="38C1CCD1"/>
    <w:rsid w:val="38C50F2D"/>
    <w:rsid w:val="38C527D4"/>
    <w:rsid w:val="38C5D15D"/>
    <w:rsid w:val="38C61DAD"/>
    <w:rsid w:val="38CABB5B"/>
    <w:rsid w:val="38CAE44B"/>
    <w:rsid w:val="38D1698B"/>
    <w:rsid w:val="38D2A089"/>
    <w:rsid w:val="38D2C4C1"/>
    <w:rsid w:val="38D2D169"/>
    <w:rsid w:val="38D472B3"/>
    <w:rsid w:val="38D517CC"/>
    <w:rsid w:val="38D5E94E"/>
    <w:rsid w:val="38D63D80"/>
    <w:rsid w:val="38D6BCB1"/>
    <w:rsid w:val="38D70618"/>
    <w:rsid w:val="38DB70FD"/>
    <w:rsid w:val="38DDBB48"/>
    <w:rsid w:val="38E2F3A8"/>
    <w:rsid w:val="38E403C9"/>
    <w:rsid w:val="38E4D935"/>
    <w:rsid w:val="38E58E82"/>
    <w:rsid w:val="38F2E1AA"/>
    <w:rsid w:val="38F35499"/>
    <w:rsid w:val="38F495BA"/>
    <w:rsid w:val="38F70C2A"/>
    <w:rsid w:val="38F89DD2"/>
    <w:rsid w:val="38FFB4F1"/>
    <w:rsid w:val="38FFD1AD"/>
    <w:rsid w:val="390227E1"/>
    <w:rsid w:val="3906D4A5"/>
    <w:rsid w:val="39071516"/>
    <w:rsid w:val="3907F7E9"/>
    <w:rsid w:val="390B9137"/>
    <w:rsid w:val="390C8642"/>
    <w:rsid w:val="390D5155"/>
    <w:rsid w:val="390E10FB"/>
    <w:rsid w:val="3910C3D5"/>
    <w:rsid w:val="39148AF7"/>
    <w:rsid w:val="3915804B"/>
    <w:rsid w:val="39173731"/>
    <w:rsid w:val="391743B2"/>
    <w:rsid w:val="3919A70D"/>
    <w:rsid w:val="391D6893"/>
    <w:rsid w:val="391DA094"/>
    <w:rsid w:val="391E049A"/>
    <w:rsid w:val="391E4C3E"/>
    <w:rsid w:val="391E4DB0"/>
    <w:rsid w:val="391F2F30"/>
    <w:rsid w:val="391FB08A"/>
    <w:rsid w:val="3920A13B"/>
    <w:rsid w:val="3925474B"/>
    <w:rsid w:val="3925F740"/>
    <w:rsid w:val="3927378E"/>
    <w:rsid w:val="3927999E"/>
    <w:rsid w:val="392BEB53"/>
    <w:rsid w:val="392D98ED"/>
    <w:rsid w:val="39322105"/>
    <w:rsid w:val="3933FE5A"/>
    <w:rsid w:val="39356EF6"/>
    <w:rsid w:val="393793C5"/>
    <w:rsid w:val="3938C8F7"/>
    <w:rsid w:val="393CDDBA"/>
    <w:rsid w:val="393E8590"/>
    <w:rsid w:val="393EDAB4"/>
    <w:rsid w:val="39488029"/>
    <w:rsid w:val="39490941"/>
    <w:rsid w:val="394A49C0"/>
    <w:rsid w:val="394B7191"/>
    <w:rsid w:val="394CB600"/>
    <w:rsid w:val="3954566E"/>
    <w:rsid w:val="3956B13B"/>
    <w:rsid w:val="39571533"/>
    <w:rsid w:val="395851FA"/>
    <w:rsid w:val="395A6439"/>
    <w:rsid w:val="395AC006"/>
    <w:rsid w:val="395E3D00"/>
    <w:rsid w:val="39601BB3"/>
    <w:rsid w:val="39613498"/>
    <w:rsid w:val="396275C6"/>
    <w:rsid w:val="39640B5B"/>
    <w:rsid w:val="3969AA9A"/>
    <w:rsid w:val="396D2C98"/>
    <w:rsid w:val="396DFE48"/>
    <w:rsid w:val="396E8A12"/>
    <w:rsid w:val="396EE2C6"/>
    <w:rsid w:val="39732561"/>
    <w:rsid w:val="3978EBA2"/>
    <w:rsid w:val="3979ABE8"/>
    <w:rsid w:val="397F5088"/>
    <w:rsid w:val="398364B5"/>
    <w:rsid w:val="3984406C"/>
    <w:rsid w:val="398454B3"/>
    <w:rsid w:val="3985615B"/>
    <w:rsid w:val="398575B2"/>
    <w:rsid w:val="398B50A6"/>
    <w:rsid w:val="398CF788"/>
    <w:rsid w:val="398FF5FD"/>
    <w:rsid w:val="39924F86"/>
    <w:rsid w:val="399662FD"/>
    <w:rsid w:val="399AEF76"/>
    <w:rsid w:val="399B53EA"/>
    <w:rsid w:val="399B76E2"/>
    <w:rsid w:val="399CB24B"/>
    <w:rsid w:val="399D9AA2"/>
    <w:rsid w:val="399DD7A4"/>
    <w:rsid w:val="399DECCB"/>
    <w:rsid w:val="39A1A967"/>
    <w:rsid w:val="39A29531"/>
    <w:rsid w:val="39A2B613"/>
    <w:rsid w:val="39A30801"/>
    <w:rsid w:val="39A3FB8D"/>
    <w:rsid w:val="39A48907"/>
    <w:rsid w:val="39A8BF46"/>
    <w:rsid w:val="39AC721C"/>
    <w:rsid w:val="39AEC5FE"/>
    <w:rsid w:val="39B03373"/>
    <w:rsid w:val="39B07523"/>
    <w:rsid w:val="39B113BB"/>
    <w:rsid w:val="39B25F1B"/>
    <w:rsid w:val="39B44161"/>
    <w:rsid w:val="39B86EAF"/>
    <w:rsid w:val="39BA02F9"/>
    <w:rsid w:val="39BB67D2"/>
    <w:rsid w:val="39BBB66E"/>
    <w:rsid w:val="39BBCDAE"/>
    <w:rsid w:val="39BECF8C"/>
    <w:rsid w:val="39C2FB09"/>
    <w:rsid w:val="39C553E8"/>
    <w:rsid w:val="39CA48F0"/>
    <w:rsid w:val="39CC4F70"/>
    <w:rsid w:val="39CC56CB"/>
    <w:rsid w:val="39CD33E0"/>
    <w:rsid w:val="39CD6DFE"/>
    <w:rsid w:val="39D52492"/>
    <w:rsid w:val="39D5E4D5"/>
    <w:rsid w:val="39D91E10"/>
    <w:rsid w:val="39DB5A80"/>
    <w:rsid w:val="39E02B6E"/>
    <w:rsid w:val="39E0AE48"/>
    <w:rsid w:val="39E36AA2"/>
    <w:rsid w:val="39E404A8"/>
    <w:rsid w:val="39E5C1E5"/>
    <w:rsid w:val="39E83839"/>
    <w:rsid w:val="39E88854"/>
    <w:rsid w:val="39EB3D36"/>
    <w:rsid w:val="39EBCFC6"/>
    <w:rsid w:val="39EBD5B9"/>
    <w:rsid w:val="39ED87B3"/>
    <w:rsid w:val="39EE523F"/>
    <w:rsid w:val="39EF488E"/>
    <w:rsid w:val="39F27158"/>
    <w:rsid w:val="39F2A906"/>
    <w:rsid w:val="39F3302B"/>
    <w:rsid w:val="39F444EC"/>
    <w:rsid w:val="39F5534E"/>
    <w:rsid w:val="39F5790C"/>
    <w:rsid w:val="39F5EFBA"/>
    <w:rsid w:val="39F622DC"/>
    <w:rsid w:val="39F84805"/>
    <w:rsid w:val="39F9ADE1"/>
    <w:rsid w:val="39FB4D3A"/>
    <w:rsid w:val="39FC3D59"/>
    <w:rsid w:val="39FE7FF6"/>
    <w:rsid w:val="3A002189"/>
    <w:rsid w:val="3A0282AD"/>
    <w:rsid w:val="3A02C236"/>
    <w:rsid w:val="3A032D02"/>
    <w:rsid w:val="3A04AEEE"/>
    <w:rsid w:val="3A06A435"/>
    <w:rsid w:val="3A0A91F2"/>
    <w:rsid w:val="3A0AE8B4"/>
    <w:rsid w:val="3A0D5E82"/>
    <w:rsid w:val="3A1563DB"/>
    <w:rsid w:val="3A17497D"/>
    <w:rsid w:val="3A1788DF"/>
    <w:rsid w:val="3A1DF4F3"/>
    <w:rsid w:val="3A223136"/>
    <w:rsid w:val="3A2244E5"/>
    <w:rsid w:val="3A238013"/>
    <w:rsid w:val="3A239FFE"/>
    <w:rsid w:val="3A24E46C"/>
    <w:rsid w:val="3A26DAC5"/>
    <w:rsid w:val="3A274CF4"/>
    <w:rsid w:val="3A28B7CE"/>
    <w:rsid w:val="3A2AD39E"/>
    <w:rsid w:val="3A2C3FF7"/>
    <w:rsid w:val="3A2F4B3E"/>
    <w:rsid w:val="3A3044E2"/>
    <w:rsid w:val="3A30F941"/>
    <w:rsid w:val="3A31E548"/>
    <w:rsid w:val="3A32AD11"/>
    <w:rsid w:val="3A36F78C"/>
    <w:rsid w:val="3A372C48"/>
    <w:rsid w:val="3A38C557"/>
    <w:rsid w:val="3A38F03D"/>
    <w:rsid w:val="3A38F549"/>
    <w:rsid w:val="3A3930C0"/>
    <w:rsid w:val="3A3F80C4"/>
    <w:rsid w:val="3A4320E1"/>
    <w:rsid w:val="3A453896"/>
    <w:rsid w:val="3A45C57B"/>
    <w:rsid w:val="3A46F38D"/>
    <w:rsid w:val="3A496FCC"/>
    <w:rsid w:val="3A4AB467"/>
    <w:rsid w:val="3A4E27AF"/>
    <w:rsid w:val="3A4F1496"/>
    <w:rsid w:val="3A5069BA"/>
    <w:rsid w:val="3A520119"/>
    <w:rsid w:val="3A525BBF"/>
    <w:rsid w:val="3A52F65D"/>
    <w:rsid w:val="3A543302"/>
    <w:rsid w:val="3A550329"/>
    <w:rsid w:val="3A5C3510"/>
    <w:rsid w:val="3A606C42"/>
    <w:rsid w:val="3A60B8A6"/>
    <w:rsid w:val="3A6161BE"/>
    <w:rsid w:val="3A6342CB"/>
    <w:rsid w:val="3A63D298"/>
    <w:rsid w:val="3A645A18"/>
    <w:rsid w:val="3A64C0CF"/>
    <w:rsid w:val="3A6637D1"/>
    <w:rsid w:val="3A66DE59"/>
    <w:rsid w:val="3A67B261"/>
    <w:rsid w:val="3A6952AF"/>
    <w:rsid w:val="3A69B8BB"/>
    <w:rsid w:val="3A6AF642"/>
    <w:rsid w:val="3A6C696A"/>
    <w:rsid w:val="3A71D3EC"/>
    <w:rsid w:val="3A71F9A8"/>
    <w:rsid w:val="3A773822"/>
    <w:rsid w:val="3A7A39B9"/>
    <w:rsid w:val="3A7B9C1C"/>
    <w:rsid w:val="3A7CEF0A"/>
    <w:rsid w:val="3A7D452C"/>
    <w:rsid w:val="3A7F056F"/>
    <w:rsid w:val="3A7F9C58"/>
    <w:rsid w:val="3A80C3F9"/>
    <w:rsid w:val="3A819A34"/>
    <w:rsid w:val="3A81B26C"/>
    <w:rsid w:val="3A84237C"/>
    <w:rsid w:val="3A84FB4F"/>
    <w:rsid w:val="3A87FDE0"/>
    <w:rsid w:val="3A8A9378"/>
    <w:rsid w:val="3A8ADB31"/>
    <w:rsid w:val="3A8C2B56"/>
    <w:rsid w:val="3A8D223C"/>
    <w:rsid w:val="3A919B16"/>
    <w:rsid w:val="3A929FF6"/>
    <w:rsid w:val="3A949BBA"/>
    <w:rsid w:val="3A999067"/>
    <w:rsid w:val="3A9B00D6"/>
    <w:rsid w:val="3A9B0B6F"/>
    <w:rsid w:val="3A9D31FC"/>
    <w:rsid w:val="3A9F0D35"/>
    <w:rsid w:val="3A9FAE06"/>
    <w:rsid w:val="3AA43F03"/>
    <w:rsid w:val="3AA5BD1F"/>
    <w:rsid w:val="3AA6BED3"/>
    <w:rsid w:val="3AA6C6FF"/>
    <w:rsid w:val="3AA707E2"/>
    <w:rsid w:val="3AA73ECD"/>
    <w:rsid w:val="3AA8C7B3"/>
    <w:rsid w:val="3AA93F4B"/>
    <w:rsid w:val="3AA9EA01"/>
    <w:rsid w:val="3AAB7B1E"/>
    <w:rsid w:val="3AAD877E"/>
    <w:rsid w:val="3AB2E7CD"/>
    <w:rsid w:val="3AB3E783"/>
    <w:rsid w:val="3AB4EE80"/>
    <w:rsid w:val="3AB843E6"/>
    <w:rsid w:val="3ABB398C"/>
    <w:rsid w:val="3ABE7413"/>
    <w:rsid w:val="3AC3EC1C"/>
    <w:rsid w:val="3AC43C30"/>
    <w:rsid w:val="3AC4DCB7"/>
    <w:rsid w:val="3AC9359E"/>
    <w:rsid w:val="3AC9D2B3"/>
    <w:rsid w:val="3ACADBCA"/>
    <w:rsid w:val="3ACB0594"/>
    <w:rsid w:val="3ACE81E3"/>
    <w:rsid w:val="3AD104A9"/>
    <w:rsid w:val="3AD323DE"/>
    <w:rsid w:val="3AE05395"/>
    <w:rsid w:val="3AE35070"/>
    <w:rsid w:val="3AE4643B"/>
    <w:rsid w:val="3AECB385"/>
    <w:rsid w:val="3AEF1320"/>
    <w:rsid w:val="3AF07F27"/>
    <w:rsid w:val="3AF357C0"/>
    <w:rsid w:val="3AF42D5E"/>
    <w:rsid w:val="3AF694BA"/>
    <w:rsid w:val="3AF87865"/>
    <w:rsid w:val="3AF9D7BF"/>
    <w:rsid w:val="3AFCCF11"/>
    <w:rsid w:val="3AFD4612"/>
    <w:rsid w:val="3AFF4785"/>
    <w:rsid w:val="3AFFA5B1"/>
    <w:rsid w:val="3AFFE4A5"/>
    <w:rsid w:val="3B003BB8"/>
    <w:rsid w:val="3B00831C"/>
    <w:rsid w:val="3B05195B"/>
    <w:rsid w:val="3B064F98"/>
    <w:rsid w:val="3B0954EB"/>
    <w:rsid w:val="3B0A9E53"/>
    <w:rsid w:val="3B0E6009"/>
    <w:rsid w:val="3B0F3D01"/>
    <w:rsid w:val="3B112E12"/>
    <w:rsid w:val="3B12FF62"/>
    <w:rsid w:val="3B13A70B"/>
    <w:rsid w:val="3B174130"/>
    <w:rsid w:val="3B1885EE"/>
    <w:rsid w:val="3B195943"/>
    <w:rsid w:val="3B19A29B"/>
    <w:rsid w:val="3B1B057D"/>
    <w:rsid w:val="3B1BCF8A"/>
    <w:rsid w:val="3B1D356F"/>
    <w:rsid w:val="3B1E4A04"/>
    <w:rsid w:val="3B269BFA"/>
    <w:rsid w:val="3B28B8BC"/>
    <w:rsid w:val="3B2B0682"/>
    <w:rsid w:val="3B2CCD6B"/>
    <w:rsid w:val="3B2DEBC9"/>
    <w:rsid w:val="3B2EAE3E"/>
    <w:rsid w:val="3B2EEBE5"/>
    <w:rsid w:val="3B2F8BCE"/>
    <w:rsid w:val="3B31E21C"/>
    <w:rsid w:val="3B31F2C4"/>
    <w:rsid w:val="3B33B904"/>
    <w:rsid w:val="3B3556FE"/>
    <w:rsid w:val="3B36A070"/>
    <w:rsid w:val="3B39D267"/>
    <w:rsid w:val="3B39D85E"/>
    <w:rsid w:val="3B3BADDA"/>
    <w:rsid w:val="3B444959"/>
    <w:rsid w:val="3B45D952"/>
    <w:rsid w:val="3B488D2F"/>
    <w:rsid w:val="3B49EE6E"/>
    <w:rsid w:val="3B4A485B"/>
    <w:rsid w:val="3B526C32"/>
    <w:rsid w:val="3B53A7CE"/>
    <w:rsid w:val="3B562D3E"/>
    <w:rsid w:val="3B56C907"/>
    <w:rsid w:val="3B57F253"/>
    <w:rsid w:val="3B58D217"/>
    <w:rsid w:val="3B5BC4E3"/>
    <w:rsid w:val="3B5CC31C"/>
    <w:rsid w:val="3B5D4242"/>
    <w:rsid w:val="3B5F24D9"/>
    <w:rsid w:val="3B6335B1"/>
    <w:rsid w:val="3B671155"/>
    <w:rsid w:val="3B6947EA"/>
    <w:rsid w:val="3B6C2142"/>
    <w:rsid w:val="3B6DFAAD"/>
    <w:rsid w:val="3B71D871"/>
    <w:rsid w:val="3B743F32"/>
    <w:rsid w:val="3B756889"/>
    <w:rsid w:val="3B75931E"/>
    <w:rsid w:val="3B75C84F"/>
    <w:rsid w:val="3B75E833"/>
    <w:rsid w:val="3B767403"/>
    <w:rsid w:val="3B76DC64"/>
    <w:rsid w:val="3B76EE3F"/>
    <w:rsid w:val="3B77BDA3"/>
    <w:rsid w:val="3B78383E"/>
    <w:rsid w:val="3B7B1C32"/>
    <w:rsid w:val="3B7C67E6"/>
    <w:rsid w:val="3B7CBF20"/>
    <w:rsid w:val="3B7D6DD1"/>
    <w:rsid w:val="3B7DE73C"/>
    <w:rsid w:val="3B7E49CA"/>
    <w:rsid w:val="3B841FEB"/>
    <w:rsid w:val="3B84ABA1"/>
    <w:rsid w:val="3B84BA32"/>
    <w:rsid w:val="3B84F156"/>
    <w:rsid w:val="3B850647"/>
    <w:rsid w:val="3B865DD9"/>
    <w:rsid w:val="3B8A7D31"/>
    <w:rsid w:val="3B8C4E25"/>
    <w:rsid w:val="3B901239"/>
    <w:rsid w:val="3B965F44"/>
    <w:rsid w:val="3B99B55A"/>
    <w:rsid w:val="3B99F98D"/>
    <w:rsid w:val="3B9AF6F8"/>
    <w:rsid w:val="3B9D18D9"/>
    <w:rsid w:val="3BA0874F"/>
    <w:rsid w:val="3BA3EAB8"/>
    <w:rsid w:val="3BA48D24"/>
    <w:rsid w:val="3BA6849D"/>
    <w:rsid w:val="3BA6E433"/>
    <w:rsid w:val="3BA7E452"/>
    <w:rsid w:val="3BA8C088"/>
    <w:rsid w:val="3BA8E1BB"/>
    <w:rsid w:val="3BA92EE3"/>
    <w:rsid w:val="3BB1343C"/>
    <w:rsid w:val="3BB2FFB7"/>
    <w:rsid w:val="3BB41D30"/>
    <w:rsid w:val="3BB7B928"/>
    <w:rsid w:val="3BB9B8B6"/>
    <w:rsid w:val="3BBE9CFB"/>
    <w:rsid w:val="3BC53682"/>
    <w:rsid w:val="3BC72875"/>
    <w:rsid w:val="3BCA3A98"/>
    <w:rsid w:val="3BCE6718"/>
    <w:rsid w:val="3BCEB4B9"/>
    <w:rsid w:val="3BD33AEA"/>
    <w:rsid w:val="3BD962ED"/>
    <w:rsid w:val="3BD97AA7"/>
    <w:rsid w:val="3BDEE62E"/>
    <w:rsid w:val="3BE04EDC"/>
    <w:rsid w:val="3BE2BF7D"/>
    <w:rsid w:val="3BE365E1"/>
    <w:rsid w:val="3BE4ABBF"/>
    <w:rsid w:val="3BE62822"/>
    <w:rsid w:val="3BE743B7"/>
    <w:rsid w:val="3BE7C017"/>
    <w:rsid w:val="3BECF737"/>
    <w:rsid w:val="3BF32A46"/>
    <w:rsid w:val="3BF6656C"/>
    <w:rsid w:val="3BF6FB75"/>
    <w:rsid w:val="3BFF093D"/>
    <w:rsid w:val="3C048FC2"/>
    <w:rsid w:val="3C09A09E"/>
    <w:rsid w:val="3C0BB371"/>
    <w:rsid w:val="3C0D4692"/>
    <w:rsid w:val="3C0E62FF"/>
    <w:rsid w:val="3C0E6E1D"/>
    <w:rsid w:val="3C0E6FA7"/>
    <w:rsid w:val="3C0E7BA5"/>
    <w:rsid w:val="3C0FAF8E"/>
    <w:rsid w:val="3C10A752"/>
    <w:rsid w:val="3C111BE7"/>
    <w:rsid w:val="3C13482E"/>
    <w:rsid w:val="3C136449"/>
    <w:rsid w:val="3C1686B1"/>
    <w:rsid w:val="3C16D2DD"/>
    <w:rsid w:val="3C194688"/>
    <w:rsid w:val="3C1C5E93"/>
    <w:rsid w:val="3C1E14D3"/>
    <w:rsid w:val="3C1EFFBC"/>
    <w:rsid w:val="3C1F7BA6"/>
    <w:rsid w:val="3C202B61"/>
    <w:rsid w:val="3C213466"/>
    <w:rsid w:val="3C21EDDE"/>
    <w:rsid w:val="3C224D05"/>
    <w:rsid w:val="3C23D031"/>
    <w:rsid w:val="3C250A94"/>
    <w:rsid w:val="3C27D1AE"/>
    <w:rsid w:val="3C29C95B"/>
    <w:rsid w:val="3C306478"/>
    <w:rsid w:val="3C3617D5"/>
    <w:rsid w:val="3C375A6C"/>
    <w:rsid w:val="3C3AB841"/>
    <w:rsid w:val="3C3DDE37"/>
    <w:rsid w:val="3C3EEDCB"/>
    <w:rsid w:val="3C40B0DC"/>
    <w:rsid w:val="3C422FBA"/>
    <w:rsid w:val="3C43AF7E"/>
    <w:rsid w:val="3C45193B"/>
    <w:rsid w:val="3C4620BE"/>
    <w:rsid w:val="3C4E893C"/>
    <w:rsid w:val="3C55E6FE"/>
    <w:rsid w:val="3C56CC45"/>
    <w:rsid w:val="3C5A45D1"/>
    <w:rsid w:val="3C5E9B3E"/>
    <w:rsid w:val="3C60DAC8"/>
    <w:rsid w:val="3C618EE1"/>
    <w:rsid w:val="3C62DEFE"/>
    <w:rsid w:val="3C631872"/>
    <w:rsid w:val="3C63F694"/>
    <w:rsid w:val="3C65A314"/>
    <w:rsid w:val="3C65B5AB"/>
    <w:rsid w:val="3C68D01E"/>
    <w:rsid w:val="3C690DF7"/>
    <w:rsid w:val="3C692C1D"/>
    <w:rsid w:val="3C6CC6A4"/>
    <w:rsid w:val="3C6D2C59"/>
    <w:rsid w:val="3C72BF68"/>
    <w:rsid w:val="3C7640D4"/>
    <w:rsid w:val="3C76CBE9"/>
    <w:rsid w:val="3C77FD7C"/>
    <w:rsid w:val="3C78B430"/>
    <w:rsid w:val="3C7DCE44"/>
    <w:rsid w:val="3C8128D0"/>
    <w:rsid w:val="3C84C2D5"/>
    <w:rsid w:val="3C8506C1"/>
    <w:rsid w:val="3C8A272B"/>
    <w:rsid w:val="3C8EDBC7"/>
    <w:rsid w:val="3C93F643"/>
    <w:rsid w:val="3C955B8E"/>
    <w:rsid w:val="3C983C02"/>
    <w:rsid w:val="3C9BEBF6"/>
    <w:rsid w:val="3C9FEB7A"/>
    <w:rsid w:val="3CA0A41A"/>
    <w:rsid w:val="3CA109BC"/>
    <w:rsid w:val="3CA25439"/>
    <w:rsid w:val="3CA57541"/>
    <w:rsid w:val="3CA695EE"/>
    <w:rsid w:val="3CA81093"/>
    <w:rsid w:val="3CA86A7B"/>
    <w:rsid w:val="3CAB6983"/>
    <w:rsid w:val="3CABF965"/>
    <w:rsid w:val="3CAE10E8"/>
    <w:rsid w:val="3CAE2F37"/>
    <w:rsid w:val="3CB16952"/>
    <w:rsid w:val="3CB1C1E0"/>
    <w:rsid w:val="3CB58F90"/>
    <w:rsid w:val="3CB5D1AB"/>
    <w:rsid w:val="3CB5D63F"/>
    <w:rsid w:val="3CB7DC62"/>
    <w:rsid w:val="3CB8A767"/>
    <w:rsid w:val="3CB905D0"/>
    <w:rsid w:val="3CB9A83C"/>
    <w:rsid w:val="3CBB3F0B"/>
    <w:rsid w:val="3CBEDABB"/>
    <w:rsid w:val="3CBF2A90"/>
    <w:rsid w:val="3CC4A721"/>
    <w:rsid w:val="3CC5E1AD"/>
    <w:rsid w:val="3CC88156"/>
    <w:rsid w:val="3CCDA767"/>
    <w:rsid w:val="3CD003FB"/>
    <w:rsid w:val="3CD04F6B"/>
    <w:rsid w:val="3CD0B524"/>
    <w:rsid w:val="3CD1D910"/>
    <w:rsid w:val="3CD411CF"/>
    <w:rsid w:val="3CD5856E"/>
    <w:rsid w:val="3CD7B1BF"/>
    <w:rsid w:val="3CD87D4C"/>
    <w:rsid w:val="3CE1E9E6"/>
    <w:rsid w:val="3CE2C5F6"/>
    <w:rsid w:val="3CE9C67E"/>
    <w:rsid w:val="3CEC7968"/>
    <w:rsid w:val="3CED9FB9"/>
    <w:rsid w:val="3CEDD605"/>
    <w:rsid w:val="3CEECC09"/>
    <w:rsid w:val="3CF2D1C5"/>
    <w:rsid w:val="3CF5423B"/>
    <w:rsid w:val="3CF859D7"/>
    <w:rsid w:val="3CFCD32F"/>
    <w:rsid w:val="3CFD10A3"/>
    <w:rsid w:val="3D044243"/>
    <w:rsid w:val="3D050F71"/>
    <w:rsid w:val="3D061F22"/>
    <w:rsid w:val="3D067EBF"/>
    <w:rsid w:val="3D07F545"/>
    <w:rsid w:val="3D09AA1F"/>
    <w:rsid w:val="3D09DF8E"/>
    <w:rsid w:val="3D0B5113"/>
    <w:rsid w:val="3D0FBA08"/>
    <w:rsid w:val="3D1060FB"/>
    <w:rsid w:val="3D18AF4E"/>
    <w:rsid w:val="3D1AE4AA"/>
    <w:rsid w:val="3D1B6164"/>
    <w:rsid w:val="3D1C19F1"/>
    <w:rsid w:val="3D1F8F87"/>
    <w:rsid w:val="3D1FB914"/>
    <w:rsid w:val="3D2014DD"/>
    <w:rsid w:val="3D205BF7"/>
    <w:rsid w:val="3D20DA82"/>
    <w:rsid w:val="3D21ED90"/>
    <w:rsid w:val="3D227D28"/>
    <w:rsid w:val="3D25596C"/>
    <w:rsid w:val="3D277BDF"/>
    <w:rsid w:val="3D2B7E04"/>
    <w:rsid w:val="3D2BD6E7"/>
    <w:rsid w:val="3D2E9E59"/>
    <w:rsid w:val="3D2ED01F"/>
    <w:rsid w:val="3D2F9B10"/>
    <w:rsid w:val="3D319E4B"/>
    <w:rsid w:val="3D3457A8"/>
    <w:rsid w:val="3D346E12"/>
    <w:rsid w:val="3D35B823"/>
    <w:rsid w:val="3D366275"/>
    <w:rsid w:val="3D37CC78"/>
    <w:rsid w:val="3D3B2540"/>
    <w:rsid w:val="3D406106"/>
    <w:rsid w:val="3D42AE0D"/>
    <w:rsid w:val="3D4477A2"/>
    <w:rsid w:val="3D452F79"/>
    <w:rsid w:val="3D46D8CA"/>
    <w:rsid w:val="3D481290"/>
    <w:rsid w:val="3D4ADF84"/>
    <w:rsid w:val="3D510F1C"/>
    <w:rsid w:val="3D549DD9"/>
    <w:rsid w:val="3D563A1B"/>
    <w:rsid w:val="3D567A07"/>
    <w:rsid w:val="3D5E624B"/>
    <w:rsid w:val="3D61F4B9"/>
    <w:rsid w:val="3D627460"/>
    <w:rsid w:val="3D6A51E9"/>
    <w:rsid w:val="3D6C4D07"/>
    <w:rsid w:val="3D706283"/>
    <w:rsid w:val="3D70E421"/>
    <w:rsid w:val="3D713E5D"/>
    <w:rsid w:val="3D76B94F"/>
    <w:rsid w:val="3D78232E"/>
    <w:rsid w:val="3D7954B4"/>
    <w:rsid w:val="3D7D28A6"/>
    <w:rsid w:val="3D7D5D00"/>
    <w:rsid w:val="3D7DD78E"/>
    <w:rsid w:val="3D81DADD"/>
    <w:rsid w:val="3D8360D9"/>
    <w:rsid w:val="3D84F62C"/>
    <w:rsid w:val="3D855E24"/>
    <w:rsid w:val="3D895338"/>
    <w:rsid w:val="3D89C590"/>
    <w:rsid w:val="3D8A08E3"/>
    <w:rsid w:val="3D8CD8FC"/>
    <w:rsid w:val="3D8D3D3E"/>
    <w:rsid w:val="3D8D94AD"/>
    <w:rsid w:val="3D8F02D5"/>
    <w:rsid w:val="3D8F599F"/>
    <w:rsid w:val="3D900B76"/>
    <w:rsid w:val="3D922260"/>
    <w:rsid w:val="3D93BC51"/>
    <w:rsid w:val="3D9628C1"/>
    <w:rsid w:val="3D965A5F"/>
    <w:rsid w:val="3D98976E"/>
    <w:rsid w:val="3D99949F"/>
    <w:rsid w:val="3D9AD969"/>
    <w:rsid w:val="3D9B317F"/>
    <w:rsid w:val="3D9D5DAB"/>
    <w:rsid w:val="3D9DB94B"/>
    <w:rsid w:val="3D9E8333"/>
    <w:rsid w:val="3D9FEA4E"/>
    <w:rsid w:val="3DA1F39A"/>
    <w:rsid w:val="3DA3E25E"/>
    <w:rsid w:val="3DA6AE44"/>
    <w:rsid w:val="3DA75571"/>
    <w:rsid w:val="3DAA38A4"/>
    <w:rsid w:val="3DAB3F7B"/>
    <w:rsid w:val="3DAC54EC"/>
    <w:rsid w:val="3DACC8C3"/>
    <w:rsid w:val="3DADE56E"/>
    <w:rsid w:val="3DB09CA0"/>
    <w:rsid w:val="3DB27266"/>
    <w:rsid w:val="3DB44E62"/>
    <w:rsid w:val="3DBAF5CF"/>
    <w:rsid w:val="3DBE459C"/>
    <w:rsid w:val="3DBF3D12"/>
    <w:rsid w:val="3DC0399D"/>
    <w:rsid w:val="3DC489E0"/>
    <w:rsid w:val="3DC7F889"/>
    <w:rsid w:val="3DC883BE"/>
    <w:rsid w:val="3DC8A6B5"/>
    <w:rsid w:val="3DCB8FEA"/>
    <w:rsid w:val="3DCCE7C0"/>
    <w:rsid w:val="3DCE6001"/>
    <w:rsid w:val="3DCEA55A"/>
    <w:rsid w:val="3DCECFD0"/>
    <w:rsid w:val="3DD42556"/>
    <w:rsid w:val="3DD68BB4"/>
    <w:rsid w:val="3DD8FA24"/>
    <w:rsid w:val="3DD9DA12"/>
    <w:rsid w:val="3DDB096D"/>
    <w:rsid w:val="3DDD1DE6"/>
    <w:rsid w:val="3DDFADC1"/>
    <w:rsid w:val="3DDFFEFE"/>
    <w:rsid w:val="3DE29378"/>
    <w:rsid w:val="3DE4059C"/>
    <w:rsid w:val="3DE4E3DB"/>
    <w:rsid w:val="3DE62A81"/>
    <w:rsid w:val="3DE773F1"/>
    <w:rsid w:val="3DE7E1FE"/>
    <w:rsid w:val="3DED6682"/>
    <w:rsid w:val="3DEE4879"/>
    <w:rsid w:val="3DEF30C5"/>
    <w:rsid w:val="3DF49530"/>
    <w:rsid w:val="3DF614D5"/>
    <w:rsid w:val="3DF83C73"/>
    <w:rsid w:val="3DF9CDDE"/>
    <w:rsid w:val="3DF9E8AD"/>
    <w:rsid w:val="3DFCB86C"/>
    <w:rsid w:val="3DFD33C5"/>
    <w:rsid w:val="3DFFC1A9"/>
    <w:rsid w:val="3E00FB42"/>
    <w:rsid w:val="3E011C94"/>
    <w:rsid w:val="3E022F47"/>
    <w:rsid w:val="3E0DFE34"/>
    <w:rsid w:val="3E13ACA9"/>
    <w:rsid w:val="3E15CB33"/>
    <w:rsid w:val="3E18951D"/>
    <w:rsid w:val="3E1CE7DD"/>
    <w:rsid w:val="3E1D356E"/>
    <w:rsid w:val="3E2086FF"/>
    <w:rsid w:val="3E2179B1"/>
    <w:rsid w:val="3E281E22"/>
    <w:rsid w:val="3E29BEAF"/>
    <w:rsid w:val="3E3193EB"/>
    <w:rsid w:val="3E350C29"/>
    <w:rsid w:val="3E37B51B"/>
    <w:rsid w:val="3E3D0EF6"/>
    <w:rsid w:val="3E3DBCC2"/>
    <w:rsid w:val="3E3DF05A"/>
    <w:rsid w:val="3E42160C"/>
    <w:rsid w:val="3E4458EC"/>
    <w:rsid w:val="3E4B48B6"/>
    <w:rsid w:val="3E4B4CCD"/>
    <w:rsid w:val="3E4B9C19"/>
    <w:rsid w:val="3E4CCBDF"/>
    <w:rsid w:val="3E4D9AC9"/>
    <w:rsid w:val="3E4F167F"/>
    <w:rsid w:val="3E51B55E"/>
    <w:rsid w:val="3E525723"/>
    <w:rsid w:val="3E5F3CA3"/>
    <w:rsid w:val="3E5FFF51"/>
    <w:rsid w:val="3E61A65B"/>
    <w:rsid w:val="3E623241"/>
    <w:rsid w:val="3E62CC2C"/>
    <w:rsid w:val="3E630C37"/>
    <w:rsid w:val="3E640992"/>
    <w:rsid w:val="3E65FF51"/>
    <w:rsid w:val="3E6960C8"/>
    <w:rsid w:val="3E6A8851"/>
    <w:rsid w:val="3E6D6E98"/>
    <w:rsid w:val="3E6D7851"/>
    <w:rsid w:val="3E6FCC9E"/>
    <w:rsid w:val="3E715F08"/>
    <w:rsid w:val="3E75CBA5"/>
    <w:rsid w:val="3E75FDCE"/>
    <w:rsid w:val="3E793E04"/>
    <w:rsid w:val="3E7C9610"/>
    <w:rsid w:val="3E7E5023"/>
    <w:rsid w:val="3E7E7A85"/>
    <w:rsid w:val="3E7FBEC0"/>
    <w:rsid w:val="3E807667"/>
    <w:rsid w:val="3E8170B3"/>
    <w:rsid w:val="3E882B37"/>
    <w:rsid w:val="3E894A3B"/>
    <w:rsid w:val="3E89E912"/>
    <w:rsid w:val="3E96E6DE"/>
    <w:rsid w:val="3E97F3FC"/>
    <w:rsid w:val="3E9D07A6"/>
    <w:rsid w:val="3EA16B95"/>
    <w:rsid w:val="3EA1C0A7"/>
    <w:rsid w:val="3EA1F1B8"/>
    <w:rsid w:val="3EA4A820"/>
    <w:rsid w:val="3EA504AC"/>
    <w:rsid w:val="3EA8A672"/>
    <w:rsid w:val="3EAA710F"/>
    <w:rsid w:val="3EAB2B1C"/>
    <w:rsid w:val="3EB14951"/>
    <w:rsid w:val="3EB2FDAC"/>
    <w:rsid w:val="3EB5B9B4"/>
    <w:rsid w:val="3EB6300D"/>
    <w:rsid w:val="3EB639E5"/>
    <w:rsid w:val="3EBFF5FF"/>
    <w:rsid w:val="3EC1A272"/>
    <w:rsid w:val="3EC3AE68"/>
    <w:rsid w:val="3EC43E29"/>
    <w:rsid w:val="3EC46A3F"/>
    <w:rsid w:val="3EC86D3F"/>
    <w:rsid w:val="3EC9ACF3"/>
    <w:rsid w:val="3ECA5E03"/>
    <w:rsid w:val="3ECD50F8"/>
    <w:rsid w:val="3ECDA726"/>
    <w:rsid w:val="3ED33EA2"/>
    <w:rsid w:val="3ED8D60D"/>
    <w:rsid w:val="3EDC416C"/>
    <w:rsid w:val="3EDD4AE7"/>
    <w:rsid w:val="3EDD7026"/>
    <w:rsid w:val="3EE05088"/>
    <w:rsid w:val="3EE0BC59"/>
    <w:rsid w:val="3EE32D3A"/>
    <w:rsid w:val="3EE8DAD1"/>
    <w:rsid w:val="3EEB0A0D"/>
    <w:rsid w:val="3EEBD810"/>
    <w:rsid w:val="3EEDB547"/>
    <w:rsid w:val="3EEF41C8"/>
    <w:rsid w:val="3EEFA0C3"/>
    <w:rsid w:val="3EF04DFD"/>
    <w:rsid w:val="3EF10AB0"/>
    <w:rsid w:val="3EF4184C"/>
    <w:rsid w:val="3EF86557"/>
    <w:rsid w:val="3EF9643F"/>
    <w:rsid w:val="3EF972C0"/>
    <w:rsid w:val="3EFAF348"/>
    <w:rsid w:val="3EFF12E7"/>
    <w:rsid w:val="3F0604ED"/>
    <w:rsid w:val="3F061C9C"/>
    <w:rsid w:val="3F06F5D6"/>
    <w:rsid w:val="3F077522"/>
    <w:rsid w:val="3F08373C"/>
    <w:rsid w:val="3F0F3B62"/>
    <w:rsid w:val="3F0FFE71"/>
    <w:rsid w:val="3F137E05"/>
    <w:rsid w:val="3F14B7C1"/>
    <w:rsid w:val="3F197CA5"/>
    <w:rsid w:val="3F1AEA60"/>
    <w:rsid w:val="3F1E9743"/>
    <w:rsid w:val="3F1FC051"/>
    <w:rsid w:val="3F218849"/>
    <w:rsid w:val="3F22C39B"/>
    <w:rsid w:val="3F232B90"/>
    <w:rsid w:val="3F255B4D"/>
    <w:rsid w:val="3F2662B1"/>
    <w:rsid w:val="3F271533"/>
    <w:rsid w:val="3F29D5F6"/>
    <w:rsid w:val="3F2B0A7E"/>
    <w:rsid w:val="3F2C655E"/>
    <w:rsid w:val="3F2C82F2"/>
    <w:rsid w:val="3F2E5539"/>
    <w:rsid w:val="3F2EF68F"/>
    <w:rsid w:val="3F2F5FDD"/>
    <w:rsid w:val="3F30C4AD"/>
    <w:rsid w:val="3F33CFF6"/>
    <w:rsid w:val="3F38320A"/>
    <w:rsid w:val="3F3961F0"/>
    <w:rsid w:val="3F3BDA91"/>
    <w:rsid w:val="3F3BF28B"/>
    <w:rsid w:val="3F3C197D"/>
    <w:rsid w:val="3F3DC28B"/>
    <w:rsid w:val="3F3E0EAC"/>
    <w:rsid w:val="3F3F229D"/>
    <w:rsid w:val="3F408497"/>
    <w:rsid w:val="3F44BCF8"/>
    <w:rsid w:val="3F45F588"/>
    <w:rsid w:val="3F494A9E"/>
    <w:rsid w:val="3F4A7C6A"/>
    <w:rsid w:val="3F4B6B62"/>
    <w:rsid w:val="3F4E1D30"/>
    <w:rsid w:val="3F5A6A36"/>
    <w:rsid w:val="3F624792"/>
    <w:rsid w:val="3F62FC21"/>
    <w:rsid w:val="3F64BB2E"/>
    <w:rsid w:val="3F6B3CF4"/>
    <w:rsid w:val="3F6B6F43"/>
    <w:rsid w:val="3F6B7A9D"/>
    <w:rsid w:val="3F6B89EA"/>
    <w:rsid w:val="3F6D1517"/>
    <w:rsid w:val="3F6EE94E"/>
    <w:rsid w:val="3F6F947B"/>
    <w:rsid w:val="3F72DA84"/>
    <w:rsid w:val="3F72E65C"/>
    <w:rsid w:val="3F75ADAC"/>
    <w:rsid w:val="3F77514B"/>
    <w:rsid w:val="3F7B682C"/>
    <w:rsid w:val="3F7B7FBC"/>
    <w:rsid w:val="3F7DB511"/>
    <w:rsid w:val="3F8627F1"/>
    <w:rsid w:val="3F8704FE"/>
    <w:rsid w:val="3F871B84"/>
    <w:rsid w:val="3F8EBFBE"/>
    <w:rsid w:val="3F8EFDCA"/>
    <w:rsid w:val="3F916724"/>
    <w:rsid w:val="3F95359E"/>
    <w:rsid w:val="3F97CE81"/>
    <w:rsid w:val="3F9EED58"/>
    <w:rsid w:val="3FA0085F"/>
    <w:rsid w:val="3FA06B5F"/>
    <w:rsid w:val="3FA12308"/>
    <w:rsid w:val="3FA1D7B3"/>
    <w:rsid w:val="3FA4AE95"/>
    <w:rsid w:val="3FA9F2CC"/>
    <w:rsid w:val="3FAA34D5"/>
    <w:rsid w:val="3FB245A2"/>
    <w:rsid w:val="3FB6014F"/>
    <w:rsid w:val="3FB690C8"/>
    <w:rsid w:val="3FB694E9"/>
    <w:rsid w:val="3FB76397"/>
    <w:rsid w:val="3FB80ABC"/>
    <w:rsid w:val="3FB9D3BD"/>
    <w:rsid w:val="3FBA812B"/>
    <w:rsid w:val="3FBADFB8"/>
    <w:rsid w:val="3FBAFBAD"/>
    <w:rsid w:val="3FBB2845"/>
    <w:rsid w:val="3FBD3959"/>
    <w:rsid w:val="3FBEB4CF"/>
    <w:rsid w:val="3FC370BB"/>
    <w:rsid w:val="3FC67A77"/>
    <w:rsid w:val="3FC89827"/>
    <w:rsid w:val="3FC9E706"/>
    <w:rsid w:val="3FCA7A7A"/>
    <w:rsid w:val="3FD1B74A"/>
    <w:rsid w:val="3FD1EB6C"/>
    <w:rsid w:val="3FD36D55"/>
    <w:rsid w:val="3FD7BB6E"/>
    <w:rsid w:val="3FD8DBE5"/>
    <w:rsid w:val="3FD9591F"/>
    <w:rsid w:val="3FDFA790"/>
    <w:rsid w:val="3FE11A2C"/>
    <w:rsid w:val="3FE25805"/>
    <w:rsid w:val="3FE2584C"/>
    <w:rsid w:val="3FE36170"/>
    <w:rsid w:val="3FE565BC"/>
    <w:rsid w:val="3FE9AB9A"/>
    <w:rsid w:val="3FEAE1A4"/>
    <w:rsid w:val="3FF4E4CD"/>
    <w:rsid w:val="3FF6F0DC"/>
    <w:rsid w:val="3FF991C7"/>
    <w:rsid w:val="3FF9F7FF"/>
    <w:rsid w:val="3FF9FB6F"/>
    <w:rsid w:val="3FFA453D"/>
    <w:rsid w:val="3FFC1847"/>
    <w:rsid w:val="3FFD72AE"/>
    <w:rsid w:val="3FFD79AC"/>
    <w:rsid w:val="400124F8"/>
    <w:rsid w:val="40015165"/>
    <w:rsid w:val="4001A3D0"/>
    <w:rsid w:val="40036B6C"/>
    <w:rsid w:val="4003A262"/>
    <w:rsid w:val="400A6EF3"/>
    <w:rsid w:val="400A70E6"/>
    <w:rsid w:val="400A90E2"/>
    <w:rsid w:val="400C26DD"/>
    <w:rsid w:val="400CD303"/>
    <w:rsid w:val="4011CF38"/>
    <w:rsid w:val="40167338"/>
    <w:rsid w:val="4018496D"/>
    <w:rsid w:val="4018B62D"/>
    <w:rsid w:val="401BB3A0"/>
    <w:rsid w:val="401D88BA"/>
    <w:rsid w:val="401EF622"/>
    <w:rsid w:val="40232C96"/>
    <w:rsid w:val="40254D17"/>
    <w:rsid w:val="40265984"/>
    <w:rsid w:val="4027354C"/>
    <w:rsid w:val="40292561"/>
    <w:rsid w:val="4029DD0B"/>
    <w:rsid w:val="402DFDA9"/>
    <w:rsid w:val="403329D2"/>
    <w:rsid w:val="40335832"/>
    <w:rsid w:val="40354E87"/>
    <w:rsid w:val="4037A082"/>
    <w:rsid w:val="4037BF7B"/>
    <w:rsid w:val="403C797E"/>
    <w:rsid w:val="403E3DAC"/>
    <w:rsid w:val="40402D46"/>
    <w:rsid w:val="4040EAB8"/>
    <w:rsid w:val="4041E105"/>
    <w:rsid w:val="4041E179"/>
    <w:rsid w:val="40421198"/>
    <w:rsid w:val="404466F9"/>
    <w:rsid w:val="4049B52C"/>
    <w:rsid w:val="404D8D9C"/>
    <w:rsid w:val="404DF6A1"/>
    <w:rsid w:val="40505CB2"/>
    <w:rsid w:val="4052327C"/>
    <w:rsid w:val="40524B4E"/>
    <w:rsid w:val="4054B564"/>
    <w:rsid w:val="4057B9C2"/>
    <w:rsid w:val="4057CB63"/>
    <w:rsid w:val="405B201F"/>
    <w:rsid w:val="405C97E8"/>
    <w:rsid w:val="405E3B80"/>
    <w:rsid w:val="4062AB67"/>
    <w:rsid w:val="4063306D"/>
    <w:rsid w:val="4068A187"/>
    <w:rsid w:val="406BD50F"/>
    <w:rsid w:val="4073F00B"/>
    <w:rsid w:val="4076F1D1"/>
    <w:rsid w:val="4078FAF9"/>
    <w:rsid w:val="40797F3C"/>
    <w:rsid w:val="407B204B"/>
    <w:rsid w:val="407B73B9"/>
    <w:rsid w:val="407D588E"/>
    <w:rsid w:val="407E916F"/>
    <w:rsid w:val="40809B76"/>
    <w:rsid w:val="4081D17F"/>
    <w:rsid w:val="4084B764"/>
    <w:rsid w:val="4089180F"/>
    <w:rsid w:val="408D417C"/>
    <w:rsid w:val="408DDADD"/>
    <w:rsid w:val="408E1E31"/>
    <w:rsid w:val="4095499F"/>
    <w:rsid w:val="4097C616"/>
    <w:rsid w:val="409A581D"/>
    <w:rsid w:val="409D52DE"/>
    <w:rsid w:val="409F7B32"/>
    <w:rsid w:val="40A049BC"/>
    <w:rsid w:val="40A58859"/>
    <w:rsid w:val="40A5D7BF"/>
    <w:rsid w:val="40A71EB0"/>
    <w:rsid w:val="40AAD9B3"/>
    <w:rsid w:val="40AB8010"/>
    <w:rsid w:val="40ABAFD0"/>
    <w:rsid w:val="40ABD74E"/>
    <w:rsid w:val="40AD5C01"/>
    <w:rsid w:val="40AE65F6"/>
    <w:rsid w:val="40B19808"/>
    <w:rsid w:val="40B2325D"/>
    <w:rsid w:val="40B3A99A"/>
    <w:rsid w:val="40B445A8"/>
    <w:rsid w:val="40B4E56D"/>
    <w:rsid w:val="40B7AACA"/>
    <w:rsid w:val="40B7F048"/>
    <w:rsid w:val="40B8977D"/>
    <w:rsid w:val="40BCFEE6"/>
    <w:rsid w:val="40BD9978"/>
    <w:rsid w:val="40C10B2F"/>
    <w:rsid w:val="40C1EB81"/>
    <w:rsid w:val="40C25AC3"/>
    <w:rsid w:val="40C84270"/>
    <w:rsid w:val="40CC4FED"/>
    <w:rsid w:val="40D10F0D"/>
    <w:rsid w:val="40D2B0DE"/>
    <w:rsid w:val="40D2BD73"/>
    <w:rsid w:val="40D61DA2"/>
    <w:rsid w:val="40D731AA"/>
    <w:rsid w:val="40D803E2"/>
    <w:rsid w:val="40D82C7A"/>
    <w:rsid w:val="40D9B35C"/>
    <w:rsid w:val="40DA7651"/>
    <w:rsid w:val="40DD1D84"/>
    <w:rsid w:val="40E04C66"/>
    <w:rsid w:val="40E81891"/>
    <w:rsid w:val="40E891AD"/>
    <w:rsid w:val="40E9F3E3"/>
    <w:rsid w:val="40EB9A8B"/>
    <w:rsid w:val="40EE0018"/>
    <w:rsid w:val="40F1B804"/>
    <w:rsid w:val="40F2ECC9"/>
    <w:rsid w:val="40F3B2EA"/>
    <w:rsid w:val="40F5983D"/>
    <w:rsid w:val="40F9E821"/>
    <w:rsid w:val="40FB2BA9"/>
    <w:rsid w:val="40FD70F3"/>
    <w:rsid w:val="40FD7CA7"/>
    <w:rsid w:val="40FEC400"/>
    <w:rsid w:val="40FF5CF8"/>
    <w:rsid w:val="40FF6227"/>
    <w:rsid w:val="4105701B"/>
    <w:rsid w:val="4105CA59"/>
    <w:rsid w:val="4107B0AB"/>
    <w:rsid w:val="410A7208"/>
    <w:rsid w:val="41122039"/>
    <w:rsid w:val="411BFC58"/>
    <w:rsid w:val="411CCEAB"/>
    <w:rsid w:val="411CDE04"/>
    <w:rsid w:val="411DF84D"/>
    <w:rsid w:val="411DFD9E"/>
    <w:rsid w:val="411FEBDA"/>
    <w:rsid w:val="41212367"/>
    <w:rsid w:val="4124D733"/>
    <w:rsid w:val="4125B35B"/>
    <w:rsid w:val="41279620"/>
    <w:rsid w:val="41290666"/>
    <w:rsid w:val="412AF2E8"/>
    <w:rsid w:val="412B0EB9"/>
    <w:rsid w:val="412D2C0C"/>
    <w:rsid w:val="412F44FB"/>
    <w:rsid w:val="413298D6"/>
    <w:rsid w:val="4135DF03"/>
    <w:rsid w:val="41376E9C"/>
    <w:rsid w:val="4137C4A0"/>
    <w:rsid w:val="41392AEB"/>
    <w:rsid w:val="4141772A"/>
    <w:rsid w:val="4143004A"/>
    <w:rsid w:val="414487E0"/>
    <w:rsid w:val="41452F7F"/>
    <w:rsid w:val="4147DF99"/>
    <w:rsid w:val="4149BD63"/>
    <w:rsid w:val="414C15F9"/>
    <w:rsid w:val="414F8A5F"/>
    <w:rsid w:val="4150E59F"/>
    <w:rsid w:val="4151FE30"/>
    <w:rsid w:val="4154D6DB"/>
    <w:rsid w:val="4154EA42"/>
    <w:rsid w:val="41567E59"/>
    <w:rsid w:val="41589B67"/>
    <w:rsid w:val="415905A9"/>
    <w:rsid w:val="41593E1F"/>
    <w:rsid w:val="41596A01"/>
    <w:rsid w:val="4159F5A9"/>
    <w:rsid w:val="415CEF3D"/>
    <w:rsid w:val="41636778"/>
    <w:rsid w:val="4164D923"/>
    <w:rsid w:val="41651470"/>
    <w:rsid w:val="4166277E"/>
    <w:rsid w:val="416917F0"/>
    <w:rsid w:val="4169225E"/>
    <w:rsid w:val="41698021"/>
    <w:rsid w:val="416B2DD7"/>
    <w:rsid w:val="416C426B"/>
    <w:rsid w:val="416C7A6B"/>
    <w:rsid w:val="416DA572"/>
    <w:rsid w:val="417064B1"/>
    <w:rsid w:val="41752E88"/>
    <w:rsid w:val="41756105"/>
    <w:rsid w:val="41795E26"/>
    <w:rsid w:val="417A3D6F"/>
    <w:rsid w:val="417B1C2D"/>
    <w:rsid w:val="417C9FC5"/>
    <w:rsid w:val="417DEA00"/>
    <w:rsid w:val="417F5DB2"/>
    <w:rsid w:val="41803867"/>
    <w:rsid w:val="4182ABE6"/>
    <w:rsid w:val="41831C57"/>
    <w:rsid w:val="41863BE3"/>
    <w:rsid w:val="4186781D"/>
    <w:rsid w:val="4188D295"/>
    <w:rsid w:val="418CA8EB"/>
    <w:rsid w:val="418CB914"/>
    <w:rsid w:val="418CD793"/>
    <w:rsid w:val="418CE700"/>
    <w:rsid w:val="418D0577"/>
    <w:rsid w:val="418DD815"/>
    <w:rsid w:val="4192C9E6"/>
    <w:rsid w:val="4192DB31"/>
    <w:rsid w:val="4193DBB6"/>
    <w:rsid w:val="419423BF"/>
    <w:rsid w:val="4194C519"/>
    <w:rsid w:val="419535BA"/>
    <w:rsid w:val="41964E8D"/>
    <w:rsid w:val="4196FDCE"/>
    <w:rsid w:val="4199D59E"/>
    <w:rsid w:val="419BCA32"/>
    <w:rsid w:val="419F5135"/>
    <w:rsid w:val="419F72C3"/>
    <w:rsid w:val="41A34077"/>
    <w:rsid w:val="41A70F24"/>
    <w:rsid w:val="41A79238"/>
    <w:rsid w:val="41A7D280"/>
    <w:rsid w:val="41A7EE1A"/>
    <w:rsid w:val="41A81D19"/>
    <w:rsid w:val="41AB4AD4"/>
    <w:rsid w:val="41ABED65"/>
    <w:rsid w:val="41AE9D21"/>
    <w:rsid w:val="41B0140C"/>
    <w:rsid w:val="41B67433"/>
    <w:rsid w:val="41B7E596"/>
    <w:rsid w:val="41B995BE"/>
    <w:rsid w:val="41BB2F2C"/>
    <w:rsid w:val="41BB3855"/>
    <w:rsid w:val="41BC607F"/>
    <w:rsid w:val="41BE2EDD"/>
    <w:rsid w:val="41BEDC71"/>
    <w:rsid w:val="41C4DE7C"/>
    <w:rsid w:val="41C5732F"/>
    <w:rsid w:val="41C8302D"/>
    <w:rsid w:val="41C858E9"/>
    <w:rsid w:val="41CFBABB"/>
    <w:rsid w:val="41D09CCE"/>
    <w:rsid w:val="41D2132F"/>
    <w:rsid w:val="41D2E787"/>
    <w:rsid w:val="41DC152E"/>
    <w:rsid w:val="41DD0CCC"/>
    <w:rsid w:val="41DDD048"/>
    <w:rsid w:val="41E4132A"/>
    <w:rsid w:val="41E7E074"/>
    <w:rsid w:val="41E8774A"/>
    <w:rsid w:val="41EB18D9"/>
    <w:rsid w:val="41EB196D"/>
    <w:rsid w:val="41EF16AC"/>
    <w:rsid w:val="41F09B22"/>
    <w:rsid w:val="41F42A6A"/>
    <w:rsid w:val="41F65C22"/>
    <w:rsid w:val="41F8FA66"/>
    <w:rsid w:val="41F9587B"/>
    <w:rsid w:val="42031B77"/>
    <w:rsid w:val="4204ACFB"/>
    <w:rsid w:val="420ADDAE"/>
    <w:rsid w:val="420ED9CC"/>
    <w:rsid w:val="420FF21E"/>
    <w:rsid w:val="4210C681"/>
    <w:rsid w:val="4213AC53"/>
    <w:rsid w:val="4218CFE8"/>
    <w:rsid w:val="421B2125"/>
    <w:rsid w:val="421D61C0"/>
    <w:rsid w:val="421E2DA2"/>
    <w:rsid w:val="42205339"/>
    <w:rsid w:val="42208315"/>
    <w:rsid w:val="4222C1B5"/>
    <w:rsid w:val="422B3845"/>
    <w:rsid w:val="422CBE78"/>
    <w:rsid w:val="422E454A"/>
    <w:rsid w:val="422E8164"/>
    <w:rsid w:val="422F6265"/>
    <w:rsid w:val="422FA13D"/>
    <w:rsid w:val="4231F159"/>
    <w:rsid w:val="423267A4"/>
    <w:rsid w:val="4232DE8C"/>
    <w:rsid w:val="42340BDD"/>
    <w:rsid w:val="42345BF6"/>
    <w:rsid w:val="423AB403"/>
    <w:rsid w:val="423CDF6B"/>
    <w:rsid w:val="423E7591"/>
    <w:rsid w:val="424009E3"/>
    <w:rsid w:val="42434F3B"/>
    <w:rsid w:val="4243B71D"/>
    <w:rsid w:val="42494DC4"/>
    <w:rsid w:val="424D0454"/>
    <w:rsid w:val="424DC6CC"/>
    <w:rsid w:val="424E4085"/>
    <w:rsid w:val="424EBFAD"/>
    <w:rsid w:val="424F76D2"/>
    <w:rsid w:val="42569339"/>
    <w:rsid w:val="4257174C"/>
    <w:rsid w:val="425742A5"/>
    <w:rsid w:val="425B7070"/>
    <w:rsid w:val="425EE093"/>
    <w:rsid w:val="425FBCA4"/>
    <w:rsid w:val="425FD04F"/>
    <w:rsid w:val="42626DB5"/>
    <w:rsid w:val="4262D3F1"/>
    <w:rsid w:val="42654769"/>
    <w:rsid w:val="426548FB"/>
    <w:rsid w:val="426C822B"/>
    <w:rsid w:val="426EFC95"/>
    <w:rsid w:val="42700368"/>
    <w:rsid w:val="42727E5E"/>
    <w:rsid w:val="42752938"/>
    <w:rsid w:val="427621A4"/>
    <w:rsid w:val="42775718"/>
    <w:rsid w:val="42795899"/>
    <w:rsid w:val="427C900C"/>
    <w:rsid w:val="427D085A"/>
    <w:rsid w:val="427E1F48"/>
    <w:rsid w:val="428239C1"/>
    <w:rsid w:val="42841051"/>
    <w:rsid w:val="42884297"/>
    <w:rsid w:val="428B6F80"/>
    <w:rsid w:val="428C691E"/>
    <w:rsid w:val="428DA024"/>
    <w:rsid w:val="42948AFA"/>
    <w:rsid w:val="4295C9B0"/>
    <w:rsid w:val="42963265"/>
    <w:rsid w:val="429924ED"/>
    <w:rsid w:val="429C23C7"/>
    <w:rsid w:val="429C587E"/>
    <w:rsid w:val="42A28561"/>
    <w:rsid w:val="42A3B531"/>
    <w:rsid w:val="42A8DAA0"/>
    <w:rsid w:val="42ACDFE1"/>
    <w:rsid w:val="42ADE23C"/>
    <w:rsid w:val="42AEEDF0"/>
    <w:rsid w:val="42B15AC6"/>
    <w:rsid w:val="42B6C629"/>
    <w:rsid w:val="42B88417"/>
    <w:rsid w:val="42B9BBDF"/>
    <w:rsid w:val="42BD029B"/>
    <w:rsid w:val="42C04ECE"/>
    <w:rsid w:val="42C0542B"/>
    <w:rsid w:val="42C5FE27"/>
    <w:rsid w:val="42C64892"/>
    <w:rsid w:val="42C69687"/>
    <w:rsid w:val="42C7D296"/>
    <w:rsid w:val="42C8C8D1"/>
    <w:rsid w:val="42C97296"/>
    <w:rsid w:val="42D027A8"/>
    <w:rsid w:val="42D1060C"/>
    <w:rsid w:val="42D3E7BF"/>
    <w:rsid w:val="42DAF997"/>
    <w:rsid w:val="42DDC5C0"/>
    <w:rsid w:val="42E81E87"/>
    <w:rsid w:val="42E87712"/>
    <w:rsid w:val="42E95D0B"/>
    <w:rsid w:val="42F1C584"/>
    <w:rsid w:val="42F23444"/>
    <w:rsid w:val="42F285E9"/>
    <w:rsid w:val="42F30AFD"/>
    <w:rsid w:val="42FAC4A0"/>
    <w:rsid w:val="42FC55A2"/>
    <w:rsid w:val="42FD2FD2"/>
    <w:rsid w:val="42FD4D04"/>
    <w:rsid w:val="43001BF5"/>
    <w:rsid w:val="43013E73"/>
    <w:rsid w:val="430195A4"/>
    <w:rsid w:val="4303BB65"/>
    <w:rsid w:val="4303F17D"/>
    <w:rsid w:val="4308A1BA"/>
    <w:rsid w:val="4309EC1A"/>
    <w:rsid w:val="430B263E"/>
    <w:rsid w:val="430C1022"/>
    <w:rsid w:val="430E8717"/>
    <w:rsid w:val="4311438A"/>
    <w:rsid w:val="4312422A"/>
    <w:rsid w:val="43125FEF"/>
    <w:rsid w:val="4313A59B"/>
    <w:rsid w:val="4315F225"/>
    <w:rsid w:val="431ACF10"/>
    <w:rsid w:val="431BA677"/>
    <w:rsid w:val="431C23C4"/>
    <w:rsid w:val="431CDE8F"/>
    <w:rsid w:val="4320C060"/>
    <w:rsid w:val="4322335D"/>
    <w:rsid w:val="4323B97F"/>
    <w:rsid w:val="43284754"/>
    <w:rsid w:val="4328735D"/>
    <w:rsid w:val="43289D87"/>
    <w:rsid w:val="4329A876"/>
    <w:rsid w:val="432A0741"/>
    <w:rsid w:val="432A4FDF"/>
    <w:rsid w:val="432AF7BD"/>
    <w:rsid w:val="432B81BA"/>
    <w:rsid w:val="432E48A3"/>
    <w:rsid w:val="433044BB"/>
    <w:rsid w:val="43311C75"/>
    <w:rsid w:val="4332CC29"/>
    <w:rsid w:val="433344AE"/>
    <w:rsid w:val="4338958C"/>
    <w:rsid w:val="43390750"/>
    <w:rsid w:val="433B4324"/>
    <w:rsid w:val="433D6E87"/>
    <w:rsid w:val="4343807C"/>
    <w:rsid w:val="4344317D"/>
    <w:rsid w:val="4346392B"/>
    <w:rsid w:val="434853AB"/>
    <w:rsid w:val="4349681A"/>
    <w:rsid w:val="4349F986"/>
    <w:rsid w:val="434A713E"/>
    <w:rsid w:val="434B8D6D"/>
    <w:rsid w:val="434DDE76"/>
    <w:rsid w:val="434FA4D6"/>
    <w:rsid w:val="43544A3D"/>
    <w:rsid w:val="4355282B"/>
    <w:rsid w:val="43568B8C"/>
    <w:rsid w:val="43581FA1"/>
    <w:rsid w:val="43585032"/>
    <w:rsid w:val="435DE27C"/>
    <w:rsid w:val="435E5821"/>
    <w:rsid w:val="4361B71A"/>
    <w:rsid w:val="436304A1"/>
    <w:rsid w:val="4367A6EF"/>
    <w:rsid w:val="4369F459"/>
    <w:rsid w:val="436EB7E8"/>
    <w:rsid w:val="436F74D1"/>
    <w:rsid w:val="43713F70"/>
    <w:rsid w:val="437372CC"/>
    <w:rsid w:val="4381DFD8"/>
    <w:rsid w:val="4383ADA6"/>
    <w:rsid w:val="43856261"/>
    <w:rsid w:val="438619B9"/>
    <w:rsid w:val="4389E7B6"/>
    <w:rsid w:val="438ACF0A"/>
    <w:rsid w:val="438B6200"/>
    <w:rsid w:val="438EDA39"/>
    <w:rsid w:val="43916A78"/>
    <w:rsid w:val="4391886D"/>
    <w:rsid w:val="4392B936"/>
    <w:rsid w:val="439341D3"/>
    <w:rsid w:val="4394E5BB"/>
    <w:rsid w:val="43974E61"/>
    <w:rsid w:val="4399E0EE"/>
    <w:rsid w:val="439B232A"/>
    <w:rsid w:val="439E2EEC"/>
    <w:rsid w:val="43A24D34"/>
    <w:rsid w:val="43A299A6"/>
    <w:rsid w:val="43A2F2BE"/>
    <w:rsid w:val="43A41863"/>
    <w:rsid w:val="43AA2582"/>
    <w:rsid w:val="43AB770A"/>
    <w:rsid w:val="43AD67DB"/>
    <w:rsid w:val="43AE9EAA"/>
    <w:rsid w:val="43AF7F2A"/>
    <w:rsid w:val="43AF7F2E"/>
    <w:rsid w:val="43B3E6BE"/>
    <w:rsid w:val="43B75B9C"/>
    <w:rsid w:val="43B9B8C8"/>
    <w:rsid w:val="43BC16CD"/>
    <w:rsid w:val="43BE60FD"/>
    <w:rsid w:val="43BE8F1E"/>
    <w:rsid w:val="43C19157"/>
    <w:rsid w:val="43C1AA62"/>
    <w:rsid w:val="43C2C809"/>
    <w:rsid w:val="43C518BB"/>
    <w:rsid w:val="43C5EB43"/>
    <w:rsid w:val="43C6C601"/>
    <w:rsid w:val="43C6E821"/>
    <w:rsid w:val="43C98FCC"/>
    <w:rsid w:val="43C9C428"/>
    <w:rsid w:val="43CC7944"/>
    <w:rsid w:val="43CD2468"/>
    <w:rsid w:val="43CF283C"/>
    <w:rsid w:val="43D03B54"/>
    <w:rsid w:val="43D14425"/>
    <w:rsid w:val="43D24445"/>
    <w:rsid w:val="43D2F429"/>
    <w:rsid w:val="43D604C1"/>
    <w:rsid w:val="43D66392"/>
    <w:rsid w:val="43D71F46"/>
    <w:rsid w:val="43D933EB"/>
    <w:rsid w:val="43D9558E"/>
    <w:rsid w:val="43D9775C"/>
    <w:rsid w:val="43DB2E68"/>
    <w:rsid w:val="43DE3C17"/>
    <w:rsid w:val="43DF05E0"/>
    <w:rsid w:val="43DFBAAB"/>
    <w:rsid w:val="43E04DC9"/>
    <w:rsid w:val="43E457D8"/>
    <w:rsid w:val="43E4FCC3"/>
    <w:rsid w:val="43E51562"/>
    <w:rsid w:val="43EC1ADC"/>
    <w:rsid w:val="43ECEE41"/>
    <w:rsid w:val="43EFE9F3"/>
    <w:rsid w:val="43F01087"/>
    <w:rsid w:val="43F35F86"/>
    <w:rsid w:val="43F6B386"/>
    <w:rsid w:val="43F6D424"/>
    <w:rsid w:val="43FB0366"/>
    <w:rsid w:val="43FBC428"/>
    <w:rsid w:val="43FE01E0"/>
    <w:rsid w:val="43FE2D49"/>
    <w:rsid w:val="43FF1021"/>
    <w:rsid w:val="43FF18B6"/>
    <w:rsid w:val="44062C27"/>
    <w:rsid w:val="4406C297"/>
    <w:rsid w:val="440892E7"/>
    <w:rsid w:val="44094DF0"/>
    <w:rsid w:val="440DCC9D"/>
    <w:rsid w:val="4410E654"/>
    <w:rsid w:val="441133AE"/>
    <w:rsid w:val="4412AC8B"/>
    <w:rsid w:val="44152E37"/>
    <w:rsid w:val="441566AC"/>
    <w:rsid w:val="4417AE10"/>
    <w:rsid w:val="4419BC08"/>
    <w:rsid w:val="441B0A6F"/>
    <w:rsid w:val="441C38E3"/>
    <w:rsid w:val="441C840A"/>
    <w:rsid w:val="441D6E84"/>
    <w:rsid w:val="441EEC03"/>
    <w:rsid w:val="442046A0"/>
    <w:rsid w:val="442798D6"/>
    <w:rsid w:val="4427F24F"/>
    <w:rsid w:val="4428B0FD"/>
    <w:rsid w:val="44290E1A"/>
    <w:rsid w:val="442A20C9"/>
    <w:rsid w:val="44309623"/>
    <w:rsid w:val="44381533"/>
    <w:rsid w:val="44387075"/>
    <w:rsid w:val="4438F09A"/>
    <w:rsid w:val="44394CA3"/>
    <w:rsid w:val="4439957A"/>
    <w:rsid w:val="443995AA"/>
    <w:rsid w:val="443D4F31"/>
    <w:rsid w:val="443DBA5B"/>
    <w:rsid w:val="444AC26E"/>
    <w:rsid w:val="444E0F53"/>
    <w:rsid w:val="44513E9C"/>
    <w:rsid w:val="445158FB"/>
    <w:rsid w:val="4457AC43"/>
    <w:rsid w:val="4458C3F1"/>
    <w:rsid w:val="4461D860"/>
    <w:rsid w:val="4462773A"/>
    <w:rsid w:val="4465FF2B"/>
    <w:rsid w:val="44690A2B"/>
    <w:rsid w:val="4469D4F1"/>
    <w:rsid w:val="4476C9F8"/>
    <w:rsid w:val="4480B380"/>
    <w:rsid w:val="448204D4"/>
    <w:rsid w:val="44828A5E"/>
    <w:rsid w:val="4485F16E"/>
    <w:rsid w:val="44882255"/>
    <w:rsid w:val="44916576"/>
    <w:rsid w:val="4492E31A"/>
    <w:rsid w:val="44998D33"/>
    <w:rsid w:val="449D5A4C"/>
    <w:rsid w:val="44A08450"/>
    <w:rsid w:val="44A24FF7"/>
    <w:rsid w:val="44A7BF45"/>
    <w:rsid w:val="44A982DA"/>
    <w:rsid w:val="44AB7938"/>
    <w:rsid w:val="44AFC151"/>
    <w:rsid w:val="44B4671B"/>
    <w:rsid w:val="44B6F21E"/>
    <w:rsid w:val="44B80BE3"/>
    <w:rsid w:val="44BB0466"/>
    <w:rsid w:val="44BC0809"/>
    <w:rsid w:val="44BC85DE"/>
    <w:rsid w:val="44BD605B"/>
    <w:rsid w:val="44BE5E73"/>
    <w:rsid w:val="44BE8BD4"/>
    <w:rsid w:val="44BF69E3"/>
    <w:rsid w:val="44C1134B"/>
    <w:rsid w:val="44CBEC10"/>
    <w:rsid w:val="44CE4FAB"/>
    <w:rsid w:val="44CEFF97"/>
    <w:rsid w:val="44D39FC1"/>
    <w:rsid w:val="44D54786"/>
    <w:rsid w:val="44D54B4A"/>
    <w:rsid w:val="44D594DB"/>
    <w:rsid w:val="44D87E58"/>
    <w:rsid w:val="44D8DC5C"/>
    <w:rsid w:val="44D9B908"/>
    <w:rsid w:val="44DA4B70"/>
    <w:rsid w:val="44DAE139"/>
    <w:rsid w:val="44DB68FC"/>
    <w:rsid w:val="44DD49D1"/>
    <w:rsid w:val="44E1D5DE"/>
    <w:rsid w:val="44E2A896"/>
    <w:rsid w:val="44E65A52"/>
    <w:rsid w:val="44EB515D"/>
    <w:rsid w:val="44EC5169"/>
    <w:rsid w:val="44EDBE78"/>
    <w:rsid w:val="44F15FEC"/>
    <w:rsid w:val="44F35AC6"/>
    <w:rsid w:val="44F5506E"/>
    <w:rsid w:val="44F729CC"/>
    <w:rsid w:val="44F9DDB1"/>
    <w:rsid w:val="44FA45B3"/>
    <w:rsid w:val="44FA48C8"/>
    <w:rsid w:val="44FBB8DB"/>
    <w:rsid w:val="44FEE0AA"/>
    <w:rsid w:val="44FFEAA8"/>
    <w:rsid w:val="45007582"/>
    <w:rsid w:val="4500AFD1"/>
    <w:rsid w:val="4503BB70"/>
    <w:rsid w:val="450619A8"/>
    <w:rsid w:val="450A49DF"/>
    <w:rsid w:val="450F26F9"/>
    <w:rsid w:val="450FFBDF"/>
    <w:rsid w:val="451203C8"/>
    <w:rsid w:val="4512596F"/>
    <w:rsid w:val="4512FCA3"/>
    <w:rsid w:val="45169CC2"/>
    <w:rsid w:val="4516D5D3"/>
    <w:rsid w:val="4520F79B"/>
    <w:rsid w:val="4523D942"/>
    <w:rsid w:val="45243DFE"/>
    <w:rsid w:val="45258E8E"/>
    <w:rsid w:val="4526ABFD"/>
    <w:rsid w:val="452734E2"/>
    <w:rsid w:val="452B4B88"/>
    <w:rsid w:val="452B501E"/>
    <w:rsid w:val="452B57FF"/>
    <w:rsid w:val="452E010F"/>
    <w:rsid w:val="452EEB2E"/>
    <w:rsid w:val="4530309D"/>
    <w:rsid w:val="45330C76"/>
    <w:rsid w:val="45348F11"/>
    <w:rsid w:val="453CE713"/>
    <w:rsid w:val="453E0EAC"/>
    <w:rsid w:val="454087E2"/>
    <w:rsid w:val="4549DEA8"/>
    <w:rsid w:val="454AA8E5"/>
    <w:rsid w:val="455A0C00"/>
    <w:rsid w:val="455B673F"/>
    <w:rsid w:val="455D6A49"/>
    <w:rsid w:val="455E0073"/>
    <w:rsid w:val="455EB44B"/>
    <w:rsid w:val="4562D615"/>
    <w:rsid w:val="456494AF"/>
    <w:rsid w:val="4565DC82"/>
    <w:rsid w:val="45661AEB"/>
    <w:rsid w:val="456A3B27"/>
    <w:rsid w:val="456A74E0"/>
    <w:rsid w:val="456AE17C"/>
    <w:rsid w:val="456C2994"/>
    <w:rsid w:val="456D15F9"/>
    <w:rsid w:val="457105C6"/>
    <w:rsid w:val="4576927F"/>
    <w:rsid w:val="4578F83D"/>
    <w:rsid w:val="457EEEBB"/>
    <w:rsid w:val="457F6BD5"/>
    <w:rsid w:val="457F7E35"/>
    <w:rsid w:val="45821335"/>
    <w:rsid w:val="45862BB0"/>
    <w:rsid w:val="45891D34"/>
    <w:rsid w:val="458E3879"/>
    <w:rsid w:val="458E5C83"/>
    <w:rsid w:val="458ECFEC"/>
    <w:rsid w:val="458F7539"/>
    <w:rsid w:val="4590F8DB"/>
    <w:rsid w:val="459448ED"/>
    <w:rsid w:val="4596060C"/>
    <w:rsid w:val="4596BCB7"/>
    <w:rsid w:val="45998B86"/>
    <w:rsid w:val="459E828C"/>
    <w:rsid w:val="459ED91C"/>
    <w:rsid w:val="459F150B"/>
    <w:rsid w:val="459F1A0D"/>
    <w:rsid w:val="45A24BCA"/>
    <w:rsid w:val="45A26A01"/>
    <w:rsid w:val="45A57720"/>
    <w:rsid w:val="45AA1F35"/>
    <w:rsid w:val="45AFBAAD"/>
    <w:rsid w:val="45B07508"/>
    <w:rsid w:val="45B16FA6"/>
    <w:rsid w:val="45B17C9D"/>
    <w:rsid w:val="45B4CD19"/>
    <w:rsid w:val="45B7ECCC"/>
    <w:rsid w:val="45B9F8F9"/>
    <w:rsid w:val="45BB4600"/>
    <w:rsid w:val="45BEA8CB"/>
    <w:rsid w:val="45C2BE04"/>
    <w:rsid w:val="45C520BB"/>
    <w:rsid w:val="45C65DEC"/>
    <w:rsid w:val="45C6D43F"/>
    <w:rsid w:val="45C73EF2"/>
    <w:rsid w:val="45C82D39"/>
    <w:rsid w:val="45D1DF39"/>
    <w:rsid w:val="45D3F6C3"/>
    <w:rsid w:val="45D4148F"/>
    <w:rsid w:val="45D51D04"/>
    <w:rsid w:val="45D6E172"/>
    <w:rsid w:val="45D7B804"/>
    <w:rsid w:val="45D88482"/>
    <w:rsid w:val="45D8E854"/>
    <w:rsid w:val="45DCBEEE"/>
    <w:rsid w:val="45E26FB2"/>
    <w:rsid w:val="45E6E3C0"/>
    <w:rsid w:val="45E94C6F"/>
    <w:rsid w:val="45ED2B03"/>
    <w:rsid w:val="45EE4E1C"/>
    <w:rsid w:val="45F03EF5"/>
    <w:rsid w:val="45F2A511"/>
    <w:rsid w:val="45F57F76"/>
    <w:rsid w:val="45F62186"/>
    <w:rsid w:val="45FB6CA6"/>
    <w:rsid w:val="45FB73AB"/>
    <w:rsid w:val="45FD8B91"/>
    <w:rsid w:val="4600A85E"/>
    <w:rsid w:val="460239E8"/>
    <w:rsid w:val="4603C06E"/>
    <w:rsid w:val="4604FA92"/>
    <w:rsid w:val="46072BC6"/>
    <w:rsid w:val="46097965"/>
    <w:rsid w:val="46097DC9"/>
    <w:rsid w:val="4609CE18"/>
    <w:rsid w:val="460A2BCA"/>
    <w:rsid w:val="460A353F"/>
    <w:rsid w:val="460A56D9"/>
    <w:rsid w:val="460B1787"/>
    <w:rsid w:val="460ECBF3"/>
    <w:rsid w:val="4615005C"/>
    <w:rsid w:val="4615908A"/>
    <w:rsid w:val="46162B86"/>
    <w:rsid w:val="4616EFC3"/>
    <w:rsid w:val="461723E2"/>
    <w:rsid w:val="461842CD"/>
    <w:rsid w:val="46185C3F"/>
    <w:rsid w:val="461922FC"/>
    <w:rsid w:val="4619A2F3"/>
    <w:rsid w:val="461A5623"/>
    <w:rsid w:val="461E7E79"/>
    <w:rsid w:val="461EAFDE"/>
    <w:rsid w:val="4621EABB"/>
    <w:rsid w:val="46259072"/>
    <w:rsid w:val="4626C3B1"/>
    <w:rsid w:val="4626F365"/>
    <w:rsid w:val="462925EF"/>
    <w:rsid w:val="462BFDA9"/>
    <w:rsid w:val="462D627A"/>
    <w:rsid w:val="4632C973"/>
    <w:rsid w:val="463301DA"/>
    <w:rsid w:val="46380D3D"/>
    <w:rsid w:val="4639911D"/>
    <w:rsid w:val="4639C382"/>
    <w:rsid w:val="463AD4A1"/>
    <w:rsid w:val="463D2B36"/>
    <w:rsid w:val="463DFADE"/>
    <w:rsid w:val="463EC34C"/>
    <w:rsid w:val="4645A3F2"/>
    <w:rsid w:val="4645D581"/>
    <w:rsid w:val="4645F07D"/>
    <w:rsid w:val="464624C4"/>
    <w:rsid w:val="4647EF9C"/>
    <w:rsid w:val="464A4BC5"/>
    <w:rsid w:val="464CDBD1"/>
    <w:rsid w:val="464D4177"/>
    <w:rsid w:val="464F0DDF"/>
    <w:rsid w:val="4654EF80"/>
    <w:rsid w:val="4655B281"/>
    <w:rsid w:val="465B304C"/>
    <w:rsid w:val="465F083B"/>
    <w:rsid w:val="465F73E2"/>
    <w:rsid w:val="46622C2E"/>
    <w:rsid w:val="46624969"/>
    <w:rsid w:val="46675FD7"/>
    <w:rsid w:val="466B7491"/>
    <w:rsid w:val="46710557"/>
    <w:rsid w:val="46726FC2"/>
    <w:rsid w:val="46743908"/>
    <w:rsid w:val="46770648"/>
    <w:rsid w:val="467B39DD"/>
    <w:rsid w:val="467B4BAE"/>
    <w:rsid w:val="467B9EBB"/>
    <w:rsid w:val="467ECEE3"/>
    <w:rsid w:val="46808124"/>
    <w:rsid w:val="4680B9F5"/>
    <w:rsid w:val="468100EB"/>
    <w:rsid w:val="4688C1AC"/>
    <w:rsid w:val="468B7E02"/>
    <w:rsid w:val="468D304D"/>
    <w:rsid w:val="468E4A96"/>
    <w:rsid w:val="468E69DF"/>
    <w:rsid w:val="468E9212"/>
    <w:rsid w:val="468EEF20"/>
    <w:rsid w:val="4691090F"/>
    <w:rsid w:val="469187EA"/>
    <w:rsid w:val="46999D26"/>
    <w:rsid w:val="4699B040"/>
    <w:rsid w:val="469A3A88"/>
    <w:rsid w:val="469FB672"/>
    <w:rsid w:val="46A09B84"/>
    <w:rsid w:val="46A119B4"/>
    <w:rsid w:val="46A137AF"/>
    <w:rsid w:val="46A4C9C8"/>
    <w:rsid w:val="46A6295C"/>
    <w:rsid w:val="46A77FBD"/>
    <w:rsid w:val="46A90E44"/>
    <w:rsid w:val="46A9B760"/>
    <w:rsid w:val="46ADCEC6"/>
    <w:rsid w:val="46AEC3C8"/>
    <w:rsid w:val="46AF9F38"/>
    <w:rsid w:val="46B13840"/>
    <w:rsid w:val="46B1DB98"/>
    <w:rsid w:val="46B2D7C7"/>
    <w:rsid w:val="46B2FE60"/>
    <w:rsid w:val="46B54E53"/>
    <w:rsid w:val="46B6B81D"/>
    <w:rsid w:val="46B8508D"/>
    <w:rsid w:val="46B9E8C4"/>
    <w:rsid w:val="46BB275A"/>
    <w:rsid w:val="46BBD099"/>
    <w:rsid w:val="46BE3B7D"/>
    <w:rsid w:val="46BF9866"/>
    <w:rsid w:val="46C48039"/>
    <w:rsid w:val="46C59812"/>
    <w:rsid w:val="46C74409"/>
    <w:rsid w:val="46C78EEE"/>
    <w:rsid w:val="46CCB161"/>
    <w:rsid w:val="46CE1DEB"/>
    <w:rsid w:val="46CFD156"/>
    <w:rsid w:val="46D142D3"/>
    <w:rsid w:val="46D25C57"/>
    <w:rsid w:val="46D56FE8"/>
    <w:rsid w:val="46DEC9B3"/>
    <w:rsid w:val="46E67671"/>
    <w:rsid w:val="46E69220"/>
    <w:rsid w:val="46E6FE5F"/>
    <w:rsid w:val="46E8EB64"/>
    <w:rsid w:val="46E9A312"/>
    <w:rsid w:val="46E9DE9A"/>
    <w:rsid w:val="46EA272A"/>
    <w:rsid w:val="46EA7822"/>
    <w:rsid w:val="46ED0A4A"/>
    <w:rsid w:val="46ED9E82"/>
    <w:rsid w:val="46EF5EF9"/>
    <w:rsid w:val="46EF86B8"/>
    <w:rsid w:val="46F12E74"/>
    <w:rsid w:val="46F4A35A"/>
    <w:rsid w:val="46F4FDBE"/>
    <w:rsid w:val="46FAA720"/>
    <w:rsid w:val="46FECEE1"/>
    <w:rsid w:val="4702683F"/>
    <w:rsid w:val="4702C125"/>
    <w:rsid w:val="4704677A"/>
    <w:rsid w:val="47071162"/>
    <w:rsid w:val="47087F2D"/>
    <w:rsid w:val="47088D5B"/>
    <w:rsid w:val="470B9EC0"/>
    <w:rsid w:val="470C1920"/>
    <w:rsid w:val="470CE580"/>
    <w:rsid w:val="470EE322"/>
    <w:rsid w:val="4710F5BE"/>
    <w:rsid w:val="4714B8A2"/>
    <w:rsid w:val="4714C2F9"/>
    <w:rsid w:val="4716158C"/>
    <w:rsid w:val="471A5DD4"/>
    <w:rsid w:val="471D87BB"/>
    <w:rsid w:val="47206322"/>
    <w:rsid w:val="47215C3A"/>
    <w:rsid w:val="47222415"/>
    <w:rsid w:val="4723A331"/>
    <w:rsid w:val="47263AE4"/>
    <w:rsid w:val="4728B39D"/>
    <w:rsid w:val="4728D064"/>
    <w:rsid w:val="472CCAF7"/>
    <w:rsid w:val="472D6C5D"/>
    <w:rsid w:val="472DEF29"/>
    <w:rsid w:val="472ED142"/>
    <w:rsid w:val="472EDF44"/>
    <w:rsid w:val="4731C39B"/>
    <w:rsid w:val="473476F3"/>
    <w:rsid w:val="47368474"/>
    <w:rsid w:val="47382E0B"/>
    <w:rsid w:val="473B4F46"/>
    <w:rsid w:val="4744BE57"/>
    <w:rsid w:val="474B4A93"/>
    <w:rsid w:val="474ED7BB"/>
    <w:rsid w:val="47501BCF"/>
    <w:rsid w:val="4750C0E7"/>
    <w:rsid w:val="4752FFDA"/>
    <w:rsid w:val="4755E064"/>
    <w:rsid w:val="47574888"/>
    <w:rsid w:val="47576473"/>
    <w:rsid w:val="47595045"/>
    <w:rsid w:val="475BD032"/>
    <w:rsid w:val="475C54C1"/>
    <w:rsid w:val="4760A72B"/>
    <w:rsid w:val="4762B0D1"/>
    <w:rsid w:val="476BD02A"/>
    <w:rsid w:val="476C40EA"/>
    <w:rsid w:val="476D69E3"/>
    <w:rsid w:val="476FC0F7"/>
    <w:rsid w:val="4773EC96"/>
    <w:rsid w:val="4774CFBE"/>
    <w:rsid w:val="47753B15"/>
    <w:rsid w:val="477829FD"/>
    <w:rsid w:val="4778C01D"/>
    <w:rsid w:val="477B268F"/>
    <w:rsid w:val="477CEE64"/>
    <w:rsid w:val="477D498D"/>
    <w:rsid w:val="477D8C58"/>
    <w:rsid w:val="477DCC27"/>
    <w:rsid w:val="478131DA"/>
    <w:rsid w:val="47828640"/>
    <w:rsid w:val="47832585"/>
    <w:rsid w:val="47861858"/>
    <w:rsid w:val="47879762"/>
    <w:rsid w:val="478F6751"/>
    <w:rsid w:val="4790A5D3"/>
    <w:rsid w:val="4790B028"/>
    <w:rsid w:val="4793A7BF"/>
    <w:rsid w:val="4796A5B3"/>
    <w:rsid w:val="47984E56"/>
    <w:rsid w:val="4798A535"/>
    <w:rsid w:val="479A367F"/>
    <w:rsid w:val="47A0CAF3"/>
    <w:rsid w:val="47A3227F"/>
    <w:rsid w:val="47A367C9"/>
    <w:rsid w:val="47A38944"/>
    <w:rsid w:val="47A93333"/>
    <w:rsid w:val="47A9D5B2"/>
    <w:rsid w:val="47AD6D45"/>
    <w:rsid w:val="47AE6ABA"/>
    <w:rsid w:val="47AEDBFD"/>
    <w:rsid w:val="47B5C2D5"/>
    <w:rsid w:val="47B6141E"/>
    <w:rsid w:val="47BAFE59"/>
    <w:rsid w:val="47BB49D8"/>
    <w:rsid w:val="47BCB20E"/>
    <w:rsid w:val="47BD82D4"/>
    <w:rsid w:val="47BDF693"/>
    <w:rsid w:val="47BE4534"/>
    <w:rsid w:val="47BE5ADB"/>
    <w:rsid w:val="47BFC317"/>
    <w:rsid w:val="47C44689"/>
    <w:rsid w:val="47C4AC0B"/>
    <w:rsid w:val="47C51238"/>
    <w:rsid w:val="47C67C20"/>
    <w:rsid w:val="47C7670B"/>
    <w:rsid w:val="47C8F31D"/>
    <w:rsid w:val="47C95485"/>
    <w:rsid w:val="47CC25D0"/>
    <w:rsid w:val="47CDE059"/>
    <w:rsid w:val="47CE6022"/>
    <w:rsid w:val="47CF0068"/>
    <w:rsid w:val="47CFF63A"/>
    <w:rsid w:val="47D0188B"/>
    <w:rsid w:val="47D190FD"/>
    <w:rsid w:val="47D23A36"/>
    <w:rsid w:val="47D25BFC"/>
    <w:rsid w:val="47DAABB5"/>
    <w:rsid w:val="47DC9DDE"/>
    <w:rsid w:val="47E1A292"/>
    <w:rsid w:val="47E1D462"/>
    <w:rsid w:val="47E4D81B"/>
    <w:rsid w:val="47E5B579"/>
    <w:rsid w:val="47E7B741"/>
    <w:rsid w:val="47E7D9E6"/>
    <w:rsid w:val="47E89296"/>
    <w:rsid w:val="47E98F00"/>
    <w:rsid w:val="47E9ACAC"/>
    <w:rsid w:val="47EA20B5"/>
    <w:rsid w:val="47EB32D7"/>
    <w:rsid w:val="47EB8C3D"/>
    <w:rsid w:val="47EC3693"/>
    <w:rsid w:val="47F0AC84"/>
    <w:rsid w:val="47F0DB09"/>
    <w:rsid w:val="47F10248"/>
    <w:rsid w:val="47F33F4F"/>
    <w:rsid w:val="47F6E3BA"/>
    <w:rsid w:val="47F8CD64"/>
    <w:rsid w:val="47FBECD7"/>
    <w:rsid w:val="47FCEF2C"/>
    <w:rsid w:val="47FEA0A5"/>
    <w:rsid w:val="480034FF"/>
    <w:rsid w:val="48038E15"/>
    <w:rsid w:val="4804325D"/>
    <w:rsid w:val="48068EF3"/>
    <w:rsid w:val="480765A9"/>
    <w:rsid w:val="480C5CDC"/>
    <w:rsid w:val="480CAF2F"/>
    <w:rsid w:val="480D5200"/>
    <w:rsid w:val="480D663C"/>
    <w:rsid w:val="480F8D2D"/>
    <w:rsid w:val="481288F7"/>
    <w:rsid w:val="4814AE83"/>
    <w:rsid w:val="481574B0"/>
    <w:rsid w:val="48157881"/>
    <w:rsid w:val="481872F6"/>
    <w:rsid w:val="481E9F62"/>
    <w:rsid w:val="482404D3"/>
    <w:rsid w:val="482773C9"/>
    <w:rsid w:val="482B7427"/>
    <w:rsid w:val="482B9056"/>
    <w:rsid w:val="482D0D5F"/>
    <w:rsid w:val="482DDE81"/>
    <w:rsid w:val="4831C0E2"/>
    <w:rsid w:val="4832D0BB"/>
    <w:rsid w:val="483440C3"/>
    <w:rsid w:val="483A8DD0"/>
    <w:rsid w:val="483AA92D"/>
    <w:rsid w:val="483AAFD8"/>
    <w:rsid w:val="483E41F3"/>
    <w:rsid w:val="48408AFA"/>
    <w:rsid w:val="4842290B"/>
    <w:rsid w:val="48429A79"/>
    <w:rsid w:val="4843FD9F"/>
    <w:rsid w:val="4844893B"/>
    <w:rsid w:val="4845B202"/>
    <w:rsid w:val="48486F58"/>
    <w:rsid w:val="4848CEC7"/>
    <w:rsid w:val="484965F5"/>
    <w:rsid w:val="484EEE9F"/>
    <w:rsid w:val="484EF849"/>
    <w:rsid w:val="484F208A"/>
    <w:rsid w:val="4852333B"/>
    <w:rsid w:val="48534C44"/>
    <w:rsid w:val="48550C23"/>
    <w:rsid w:val="48552ADC"/>
    <w:rsid w:val="48553E32"/>
    <w:rsid w:val="4857E74A"/>
    <w:rsid w:val="485AAB5F"/>
    <w:rsid w:val="485B1C21"/>
    <w:rsid w:val="485D2FF4"/>
    <w:rsid w:val="485D8D73"/>
    <w:rsid w:val="485E1CB4"/>
    <w:rsid w:val="48646D0D"/>
    <w:rsid w:val="4864F527"/>
    <w:rsid w:val="4866E0D3"/>
    <w:rsid w:val="486842AB"/>
    <w:rsid w:val="4869DFA3"/>
    <w:rsid w:val="486C3CED"/>
    <w:rsid w:val="486CE463"/>
    <w:rsid w:val="486F8996"/>
    <w:rsid w:val="486FDE78"/>
    <w:rsid w:val="48715A7A"/>
    <w:rsid w:val="487356F8"/>
    <w:rsid w:val="487631D6"/>
    <w:rsid w:val="48781090"/>
    <w:rsid w:val="487E449A"/>
    <w:rsid w:val="487EFB5C"/>
    <w:rsid w:val="48823212"/>
    <w:rsid w:val="488483D9"/>
    <w:rsid w:val="48850901"/>
    <w:rsid w:val="48871835"/>
    <w:rsid w:val="4888D27A"/>
    <w:rsid w:val="488B3082"/>
    <w:rsid w:val="488B8922"/>
    <w:rsid w:val="488C3D0E"/>
    <w:rsid w:val="488D3FBD"/>
    <w:rsid w:val="488D8E9A"/>
    <w:rsid w:val="488E0944"/>
    <w:rsid w:val="4891E0DA"/>
    <w:rsid w:val="4892C847"/>
    <w:rsid w:val="48936748"/>
    <w:rsid w:val="4894A46B"/>
    <w:rsid w:val="48959F5C"/>
    <w:rsid w:val="48962F5D"/>
    <w:rsid w:val="48976ECE"/>
    <w:rsid w:val="4898FF90"/>
    <w:rsid w:val="489950D6"/>
    <w:rsid w:val="489C891E"/>
    <w:rsid w:val="48A0FE46"/>
    <w:rsid w:val="48A137EE"/>
    <w:rsid w:val="48A1E624"/>
    <w:rsid w:val="48A2143E"/>
    <w:rsid w:val="48A29751"/>
    <w:rsid w:val="48A9D378"/>
    <w:rsid w:val="48ADC4C2"/>
    <w:rsid w:val="48AF438E"/>
    <w:rsid w:val="48B0F045"/>
    <w:rsid w:val="48B14A04"/>
    <w:rsid w:val="48B4EFB9"/>
    <w:rsid w:val="48B6FD32"/>
    <w:rsid w:val="48B77D7A"/>
    <w:rsid w:val="48B793B8"/>
    <w:rsid w:val="48BA61EF"/>
    <w:rsid w:val="48BCD214"/>
    <w:rsid w:val="48BD965F"/>
    <w:rsid w:val="48BD981C"/>
    <w:rsid w:val="48BDE0D3"/>
    <w:rsid w:val="48BE2959"/>
    <w:rsid w:val="48BE726D"/>
    <w:rsid w:val="48C05B6C"/>
    <w:rsid w:val="48CB35F9"/>
    <w:rsid w:val="48CCD6D8"/>
    <w:rsid w:val="48D0CD97"/>
    <w:rsid w:val="48D15815"/>
    <w:rsid w:val="48D9C53F"/>
    <w:rsid w:val="48D9FF8A"/>
    <w:rsid w:val="48DBCAC9"/>
    <w:rsid w:val="48DC8B3A"/>
    <w:rsid w:val="48DD2359"/>
    <w:rsid w:val="48DF3725"/>
    <w:rsid w:val="48DF9032"/>
    <w:rsid w:val="48E0E480"/>
    <w:rsid w:val="48E14239"/>
    <w:rsid w:val="48E3D2A2"/>
    <w:rsid w:val="48E676B4"/>
    <w:rsid w:val="48E96A3C"/>
    <w:rsid w:val="48EB72CF"/>
    <w:rsid w:val="48ED2A64"/>
    <w:rsid w:val="48EEBB5F"/>
    <w:rsid w:val="48EF23A0"/>
    <w:rsid w:val="48F65512"/>
    <w:rsid w:val="48F7F7E5"/>
    <w:rsid w:val="48F9AD7F"/>
    <w:rsid w:val="48FA9252"/>
    <w:rsid w:val="48FEF749"/>
    <w:rsid w:val="49025984"/>
    <w:rsid w:val="49045B7B"/>
    <w:rsid w:val="490666E2"/>
    <w:rsid w:val="49085583"/>
    <w:rsid w:val="4908FE07"/>
    <w:rsid w:val="490EB79D"/>
    <w:rsid w:val="491074CE"/>
    <w:rsid w:val="4910A870"/>
    <w:rsid w:val="49113A9E"/>
    <w:rsid w:val="491312F2"/>
    <w:rsid w:val="49131539"/>
    <w:rsid w:val="491427C2"/>
    <w:rsid w:val="4916192F"/>
    <w:rsid w:val="49198AE2"/>
    <w:rsid w:val="491CAA66"/>
    <w:rsid w:val="49204F8F"/>
    <w:rsid w:val="49279C81"/>
    <w:rsid w:val="492DC248"/>
    <w:rsid w:val="4930B30C"/>
    <w:rsid w:val="4934E773"/>
    <w:rsid w:val="493577E8"/>
    <w:rsid w:val="4936C1FE"/>
    <w:rsid w:val="4936EF4E"/>
    <w:rsid w:val="49383A67"/>
    <w:rsid w:val="49395CBD"/>
    <w:rsid w:val="493A7BAA"/>
    <w:rsid w:val="493B4644"/>
    <w:rsid w:val="493C43D0"/>
    <w:rsid w:val="493DD281"/>
    <w:rsid w:val="493F062F"/>
    <w:rsid w:val="4940B790"/>
    <w:rsid w:val="49469365"/>
    <w:rsid w:val="494BC1EC"/>
    <w:rsid w:val="494E2F1C"/>
    <w:rsid w:val="494E3C0B"/>
    <w:rsid w:val="494EC135"/>
    <w:rsid w:val="494F0E7C"/>
    <w:rsid w:val="49510C6C"/>
    <w:rsid w:val="49516A34"/>
    <w:rsid w:val="49528F8B"/>
    <w:rsid w:val="4953894D"/>
    <w:rsid w:val="4954F78E"/>
    <w:rsid w:val="49550EB2"/>
    <w:rsid w:val="49569CE7"/>
    <w:rsid w:val="495BDF45"/>
    <w:rsid w:val="495D578F"/>
    <w:rsid w:val="495F8F21"/>
    <w:rsid w:val="49606C61"/>
    <w:rsid w:val="496310DE"/>
    <w:rsid w:val="4963AD4C"/>
    <w:rsid w:val="49693A80"/>
    <w:rsid w:val="496AAAE0"/>
    <w:rsid w:val="496AC0D7"/>
    <w:rsid w:val="496F04D4"/>
    <w:rsid w:val="49706AFE"/>
    <w:rsid w:val="4976DF43"/>
    <w:rsid w:val="4976DF4B"/>
    <w:rsid w:val="4979D38D"/>
    <w:rsid w:val="497A1651"/>
    <w:rsid w:val="497D5A6F"/>
    <w:rsid w:val="497F68EE"/>
    <w:rsid w:val="49808BF9"/>
    <w:rsid w:val="49823BD5"/>
    <w:rsid w:val="4987C127"/>
    <w:rsid w:val="498988AC"/>
    <w:rsid w:val="498A5696"/>
    <w:rsid w:val="498ADC0C"/>
    <w:rsid w:val="498ED479"/>
    <w:rsid w:val="4990618F"/>
    <w:rsid w:val="4990862E"/>
    <w:rsid w:val="4990EBF9"/>
    <w:rsid w:val="4991391E"/>
    <w:rsid w:val="4993FE20"/>
    <w:rsid w:val="499529FF"/>
    <w:rsid w:val="4995DD35"/>
    <w:rsid w:val="49986148"/>
    <w:rsid w:val="4999A0F3"/>
    <w:rsid w:val="499DDB17"/>
    <w:rsid w:val="499DED16"/>
    <w:rsid w:val="49A1E537"/>
    <w:rsid w:val="49A2A350"/>
    <w:rsid w:val="49A2BACD"/>
    <w:rsid w:val="49A30F78"/>
    <w:rsid w:val="49A84106"/>
    <w:rsid w:val="49A92832"/>
    <w:rsid w:val="49AD985D"/>
    <w:rsid w:val="49AE57A2"/>
    <w:rsid w:val="49AF4FB4"/>
    <w:rsid w:val="49B4EC7A"/>
    <w:rsid w:val="49B74C68"/>
    <w:rsid w:val="49B7A5CC"/>
    <w:rsid w:val="49B7C73E"/>
    <w:rsid w:val="49B8A1AD"/>
    <w:rsid w:val="49BAD283"/>
    <w:rsid w:val="49BD826B"/>
    <w:rsid w:val="49C01054"/>
    <w:rsid w:val="49C2DE89"/>
    <w:rsid w:val="49CABCE6"/>
    <w:rsid w:val="49CB9EF2"/>
    <w:rsid w:val="49CE20DA"/>
    <w:rsid w:val="49D50EA8"/>
    <w:rsid w:val="49D816AA"/>
    <w:rsid w:val="49D94662"/>
    <w:rsid w:val="49DE286A"/>
    <w:rsid w:val="49DEB2F5"/>
    <w:rsid w:val="49DF9B2C"/>
    <w:rsid w:val="49E112CA"/>
    <w:rsid w:val="49E15822"/>
    <w:rsid w:val="49E4B96F"/>
    <w:rsid w:val="49E752A3"/>
    <w:rsid w:val="49E7ACB6"/>
    <w:rsid w:val="49E7AE78"/>
    <w:rsid w:val="49E8645A"/>
    <w:rsid w:val="49E880B9"/>
    <w:rsid w:val="49F17D1A"/>
    <w:rsid w:val="49F19A93"/>
    <w:rsid w:val="49F90F00"/>
    <w:rsid w:val="49FA9CF9"/>
    <w:rsid w:val="49FB045D"/>
    <w:rsid w:val="4A012C21"/>
    <w:rsid w:val="4A02E524"/>
    <w:rsid w:val="4A051FF8"/>
    <w:rsid w:val="4A071E8A"/>
    <w:rsid w:val="4A076A55"/>
    <w:rsid w:val="4A0A741B"/>
    <w:rsid w:val="4A0EBDDB"/>
    <w:rsid w:val="4A0F27B6"/>
    <w:rsid w:val="4A11C443"/>
    <w:rsid w:val="4A124CBC"/>
    <w:rsid w:val="4A124E08"/>
    <w:rsid w:val="4A130154"/>
    <w:rsid w:val="4A13D923"/>
    <w:rsid w:val="4A145C7A"/>
    <w:rsid w:val="4A15B977"/>
    <w:rsid w:val="4A17B591"/>
    <w:rsid w:val="4A1A4D6F"/>
    <w:rsid w:val="4A1B1392"/>
    <w:rsid w:val="4A1BDEB1"/>
    <w:rsid w:val="4A1D2C06"/>
    <w:rsid w:val="4A1DF9C0"/>
    <w:rsid w:val="4A256B1F"/>
    <w:rsid w:val="4A2989F5"/>
    <w:rsid w:val="4A2B408B"/>
    <w:rsid w:val="4A2BCAEB"/>
    <w:rsid w:val="4A2FA74D"/>
    <w:rsid w:val="4A30FDBB"/>
    <w:rsid w:val="4A315A62"/>
    <w:rsid w:val="4A32FDFE"/>
    <w:rsid w:val="4A33BACC"/>
    <w:rsid w:val="4A374B67"/>
    <w:rsid w:val="4A38A6D4"/>
    <w:rsid w:val="4A3AA341"/>
    <w:rsid w:val="4A3CC507"/>
    <w:rsid w:val="4A403DFE"/>
    <w:rsid w:val="4A41822F"/>
    <w:rsid w:val="4A41A334"/>
    <w:rsid w:val="4A41E0D7"/>
    <w:rsid w:val="4A41EF16"/>
    <w:rsid w:val="4A423403"/>
    <w:rsid w:val="4A43DF6E"/>
    <w:rsid w:val="4A469A8A"/>
    <w:rsid w:val="4A4BB46C"/>
    <w:rsid w:val="4A4E2CBC"/>
    <w:rsid w:val="4A4F8E79"/>
    <w:rsid w:val="4A4FB37C"/>
    <w:rsid w:val="4A51A51F"/>
    <w:rsid w:val="4A520486"/>
    <w:rsid w:val="4A55F343"/>
    <w:rsid w:val="4A56E5D4"/>
    <w:rsid w:val="4A5C6056"/>
    <w:rsid w:val="4A5E7EBC"/>
    <w:rsid w:val="4A5F927F"/>
    <w:rsid w:val="4A5FDA98"/>
    <w:rsid w:val="4A613680"/>
    <w:rsid w:val="4A616E1C"/>
    <w:rsid w:val="4A67A620"/>
    <w:rsid w:val="4A69645D"/>
    <w:rsid w:val="4A6E8F46"/>
    <w:rsid w:val="4A6F343F"/>
    <w:rsid w:val="4A71418D"/>
    <w:rsid w:val="4A72236E"/>
    <w:rsid w:val="4A73ACA1"/>
    <w:rsid w:val="4A744481"/>
    <w:rsid w:val="4A747AD1"/>
    <w:rsid w:val="4A747CBD"/>
    <w:rsid w:val="4A751D85"/>
    <w:rsid w:val="4A752189"/>
    <w:rsid w:val="4A759904"/>
    <w:rsid w:val="4A75AC3D"/>
    <w:rsid w:val="4A794ED1"/>
    <w:rsid w:val="4A79D4E1"/>
    <w:rsid w:val="4A7A14F8"/>
    <w:rsid w:val="4A7DA503"/>
    <w:rsid w:val="4A7E37BF"/>
    <w:rsid w:val="4A7E6A81"/>
    <w:rsid w:val="4A7EF4DF"/>
    <w:rsid w:val="4A835ACC"/>
    <w:rsid w:val="4A8C523C"/>
    <w:rsid w:val="4A92066B"/>
    <w:rsid w:val="4A963723"/>
    <w:rsid w:val="4A97B6D9"/>
    <w:rsid w:val="4A990467"/>
    <w:rsid w:val="4A9A2432"/>
    <w:rsid w:val="4A9AF982"/>
    <w:rsid w:val="4A9C7ADF"/>
    <w:rsid w:val="4A9FC49D"/>
    <w:rsid w:val="4AA135FF"/>
    <w:rsid w:val="4AA32006"/>
    <w:rsid w:val="4AA35225"/>
    <w:rsid w:val="4AA79346"/>
    <w:rsid w:val="4AA8065E"/>
    <w:rsid w:val="4AABD64E"/>
    <w:rsid w:val="4AADF4F1"/>
    <w:rsid w:val="4AAFD7C5"/>
    <w:rsid w:val="4AB11D31"/>
    <w:rsid w:val="4AB7746B"/>
    <w:rsid w:val="4AB83A65"/>
    <w:rsid w:val="4ABA412C"/>
    <w:rsid w:val="4ABBA0EE"/>
    <w:rsid w:val="4ABE20FC"/>
    <w:rsid w:val="4AC09A7F"/>
    <w:rsid w:val="4AC16237"/>
    <w:rsid w:val="4AC38754"/>
    <w:rsid w:val="4AC48E24"/>
    <w:rsid w:val="4AC51930"/>
    <w:rsid w:val="4AC66A03"/>
    <w:rsid w:val="4AC7A545"/>
    <w:rsid w:val="4AC8BE94"/>
    <w:rsid w:val="4ACD2EE4"/>
    <w:rsid w:val="4ACFA68C"/>
    <w:rsid w:val="4AD1AE09"/>
    <w:rsid w:val="4AD1BFEC"/>
    <w:rsid w:val="4AD1FA8E"/>
    <w:rsid w:val="4AD35C36"/>
    <w:rsid w:val="4AD493BD"/>
    <w:rsid w:val="4AD53057"/>
    <w:rsid w:val="4AD83C09"/>
    <w:rsid w:val="4ADB0081"/>
    <w:rsid w:val="4ADB1111"/>
    <w:rsid w:val="4AE55D78"/>
    <w:rsid w:val="4AE8BE65"/>
    <w:rsid w:val="4AE8E562"/>
    <w:rsid w:val="4AEA955D"/>
    <w:rsid w:val="4AEAE451"/>
    <w:rsid w:val="4AF00E8F"/>
    <w:rsid w:val="4AF08ACB"/>
    <w:rsid w:val="4AF1B249"/>
    <w:rsid w:val="4AF1E66C"/>
    <w:rsid w:val="4AF2B838"/>
    <w:rsid w:val="4AF5C920"/>
    <w:rsid w:val="4AF74D7E"/>
    <w:rsid w:val="4AFA1EF1"/>
    <w:rsid w:val="4AFB98BF"/>
    <w:rsid w:val="4AFBA366"/>
    <w:rsid w:val="4AFF36FA"/>
    <w:rsid w:val="4AFF7411"/>
    <w:rsid w:val="4B0022E4"/>
    <w:rsid w:val="4B08096D"/>
    <w:rsid w:val="4B0C5A52"/>
    <w:rsid w:val="4B0DCA48"/>
    <w:rsid w:val="4B0F3F98"/>
    <w:rsid w:val="4B105098"/>
    <w:rsid w:val="4B10CA13"/>
    <w:rsid w:val="4B150AA3"/>
    <w:rsid w:val="4B151B1A"/>
    <w:rsid w:val="4B1610A3"/>
    <w:rsid w:val="4B17D50C"/>
    <w:rsid w:val="4B1AD6E0"/>
    <w:rsid w:val="4B1BE9E7"/>
    <w:rsid w:val="4B202AAB"/>
    <w:rsid w:val="4B2229E5"/>
    <w:rsid w:val="4B247A4E"/>
    <w:rsid w:val="4B2747BF"/>
    <w:rsid w:val="4B2AC8C7"/>
    <w:rsid w:val="4B2B34B1"/>
    <w:rsid w:val="4B2C8457"/>
    <w:rsid w:val="4B2CF3E3"/>
    <w:rsid w:val="4B2E7299"/>
    <w:rsid w:val="4B30FA60"/>
    <w:rsid w:val="4B376A93"/>
    <w:rsid w:val="4B390F03"/>
    <w:rsid w:val="4B3A662C"/>
    <w:rsid w:val="4B3AD3A5"/>
    <w:rsid w:val="4B3B49B1"/>
    <w:rsid w:val="4B42C941"/>
    <w:rsid w:val="4B447995"/>
    <w:rsid w:val="4B4707C1"/>
    <w:rsid w:val="4B47538D"/>
    <w:rsid w:val="4B475482"/>
    <w:rsid w:val="4B4795EA"/>
    <w:rsid w:val="4B4EA4E6"/>
    <w:rsid w:val="4B50DD93"/>
    <w:rsid w:val="4B5584E1"/>
    <w:rsid w:val="4B5BA539"/>
    <w:rsid w:val="4B5FDE2E"/>
    <w:rsid w:val="4B60A407"/>
    <w:rsid w:val="4B629C74"/>
    <w:rsid w:val="4B6435A5"/>
    <w:rsid w:val="4B6875FE"/>
    <w:rsid w:val="4B6B35AF"/>
    <w:rsid w:val="4B6B9019"/>
    <w:rsid w:val="4B6E4251"/>
    <w:rsid w:val="4B707B4D"/>
    <w:rsid w:val="4B713222"/>
    <w:rsid w:val="4B71F52C"/>
    <w:rsid w:val="4B729381"/>
    <w:rsid w:val="4B78B50B"/>
    <w:rsid w:val="4B7953E4"/>
    <w:rsid w:val="4B79BA8D"/>
    <w:rsid w:val="4B79FF91"/>
    <w:rsid w:val="4B83F8E0"/>
    <w:rsid w:val="4B85114D"/>
    <w:rsid w:val="4B8C68B5"/>
    <w:rsid w:val="4B8D74A9"/>
    <w:rsid w:val="4B8DBDFC"/>
    <w:rsid w:val="4B8DBF87"/>
    <w:rsid w:val="4B8FD1CD"/>
    <w:rsid w:val="4B9042CD"/>
    <w:rsid w:val="4B930B61"/>
    <w:rsid w:val="4B94EAE9"/>
    <w:rsid w:val="4B962F58"/>
    <w:rsid w:val="4B984E65"/>
    <w:rsid w:val="4B99CE3B"/>
    <w:rsid w:val="4B9D75B3"/>
    <w:rsid w:val="4BA24A98"/>
    <w:rsid w:val="4BA37C20"/>
    <w:rsid w:val="4BA6B3E0"/>
    <w:rsid w:val="4BA96937"/>
    <w:rsid w:val="4BAC2FC8"/>
    <w:rsid w:val="4BADC409"/>
    <w:rsid w:val="4BADF8B6"/>
    <w:rsid w:val="4BB12C1A"/>
    <w:rsid w:val="4BB1424C"/>
    <w:rsid w:val="4BB45938"/>
    <w:rsid w:val="4BB83CAB"/>
    <w:rsid w:val="4BB8F1B4"/>
    <w:rsid w:val="4BB911D4"/>
    <w:rsid w:val="4BBCCE8A"/>
    <w:rsid w:val="4BBD4440"/>
    <w:rsid w:val="4BBF397D"/>
    <w:rsid w:val="4BBF953B"/>
    <w:rsid w:val="4BC05E08"/>
    <w:rsid w:val="4BC2EDEE"/>
    <w:rsid w:val="4BC310FE"/>
    <w:rsid w:val="4BC3B63C"/>
    <w:rsid w:val="4BC67B18"/>
    <w:rsid w:val="4BC73B23"/>
    <w:rsid w:val="4BCA0355"/>
    <w:rsid w:val="4BCC15D3"/>
    <w:rsid w:val="4BCFC3E3"/>
    <w:rsid w:val="4BD2F9E0"/>
    <w:rsid w:val="4BD556ED"/>
    <w:rsid w:val="4BD5F1EB"/>
    <w:rsid w:val="4BD64E82"/>
    <w:rsid w:val="4BDA566E"/>
    <w:rsid w:val="4BDB7657"/>
    <w:rsid w:val="4BDCEA12"/>
    <w:rsid w:val="4BDF68C7"/>
    <w:rsid w:val="4BE01AA8"/>
    <w:rsid w:val="4BE60A93"/>
    <w:rsid w:val="4BE67855"/>
    <w:rsid w:val="4BE8E751"/>
    <w:rsid w:val="4BEAE974"/>
    <w:rsid w:val="4BEBF350"/>
    <w:rsid w:val="4BECDB20"/>
    <w:rsid w:val="4BEDBAF2"/>
    <w:rsid w:val="4BEDFFFF"/>
    <w:rsid w:val="4BEE2D75"/>
    <w:rsid w:val="4BF195C1"/>
    <w:rsid w:val="4BF21F72"/>
    <w:rsid w:val="4BF3D293"/>
    <w:rsid w:val="4BF90129"/>
    <w:rsid w:val="4BF9FF76"/>
    <w:rsid w:val="4BFAACB6"/>
    <w:rsid w:val="4BFB37EC"/>
    <w:rsid w:val="4BFBC2C4"/>
    <w:rsid w:val="4BFD47B1"/>
    <w:rsid w:val="4C01F218"/>
    <w:rsid w:val="4C02215D"/>
    <w:rsid w:val="4C039BC8"/>
    <w:rsid w:val="4C054F21"/>
    <w:rsid w:val="4C071723"/>
    <w:rsid w:val="4C0C92CA"/>
    <w:rsid w:val="4C0F50E5"/>
    <w:rsid w:val="4C10CF4B"/>
    <w:rsid w:val="4C10E133"/>
    <w:rsid w:val="4C1629C1"/>
    <w:rsid w:val="4C17DD19"/>
    <w:rsid w:val="4C1D5AFD"/>
    <w:rsid w:val="4C1F63C4"/>
    <w:rsid w:val="4C1F8D7A"/>
    <w:rsid w:val="4C20930B"/>
    <w:rsid w:val="4C22DE94"/>
    <w:rsid w:val="4C27AC89"/>
    <w:rsid w:val="4C2912D1"/>
    <w:rsid w:val="4C2C8F22"/>
    <w:rsid w:val="4C2F8340"/>
    <w:rsid w:val="4C30578A"/>
    <w:rsid w:val="4C324CCB"/>
    <w:rsid w:val="4C37A702"/>
    <w:rsid w:val="4C3AD78D"/>
    <w:rsid w:val="4C3E19E1"/>
    <w:rsid w:val="4C3E9F8A"/>
    <w:rsid w:val="4C405371"/>
    <w:rsid w:val="4C43BC12"/>
    <w:rsid w:val="4C487AB0"/>
    <w:rsid w:val="4C4B7B40"/>
    <w:rsid w:val="4C4B7D1B"/>
    <w:rsid w:val="4C4BA50B"/>
    <w:rsid w:val="4C4EFA98"/>
    <w:rsid w:val="4C52E1EA"/>
    <w:rsid w:val="4C5A2116"/>
    <w:rsid w:val="4C5AD21D"/>
    <w:rsid w:val="4C5ADF1C"/>
    <w:rsid w:val="4C5CD0CF"/>
    <w:rsid w:val="4C5CD3BF"/>
    <w:rsid w:val="4C5E5ED1"/>
    <w:rsid w:val="4C5E7E6C"/>
    <w:rsid w:val="4C5EBBAC"/>
    <w:rsid w:val="4C5ECBB9"/>
    <w:rsid w:val="4C5F5ED5"/>
    <w:rsid w:val="4C613803"/>
    <w:rsid w:val="4C61CF3B"/>
    <w:rsid w:val="4C6242A1"/>
    <w:rsid w:val="4C62D428"/>
    <w:rsid w:val="4C65630A"/>
    <w:rsid w:val="4C66A693"/>
    <w:rsid w:val="4C699F6C"/>
    <w:rsid w:val="4C6B8B02"/>
    <w:rsid w:val="4C6B8E93"/>
    <w:rsid w:val="4C6B9D1A"/>
    <w:rsid w:val="4C757E47"/>
    <w:rsid w:val="4C75B696"/>
    <w:rsid w:val="4C779D82"/>
    <w:rsid w:val="4C787D4C"/>
    <w:rsid w:val="4C7CD898"/>
    <w:rsid w:val="4C7FCE4E"/>
    <w:rsid w:val="4C82076B"/>
    <w:rsid w:val="4C829645"/>
    <w:rsid w:val="4C83A15B"/>
    <w:rsid w:val="4C8700DA"/>
    <w:rsid w:val="4C898B22"/>
    <w:rsid w:val="4C942D2F"/>
    <w:rsid w:val="4C943CAC"/>
    <w:rsid w:val="4C996334"/>
    <w:rsid w:val="4C9CE04F"/>
    <w:rsid w:val="4C9E48B5"/>
    <w:rsid w:val="4C9EC2E0"/>
    <w:rsid w:val="4CA09AC3"/>
    <w:rsid w:val="4CA45424"/>
    <w:rsid w:val="4CA64B54"/>
    <w:rsid w:val="4CA6AC6A"/>
    <w:rsid w:val="4CAE193F"/>
    <w:rsid w:val="4CAF16D1"/>
    <w:rsid w:val="4CAFB815"/>
    <w:rsid w:val="4CB01B91"/>
    <w:rsid w:val="4CB4E85B"/>
    <w:rsid w:val="4CB732E7"/>
    <w:rsid w:val="4CB77742"/>
    <w:rsid w:val="4CB87FEA"/>
    <w:rsid w:val="4CB8FC83"/>
    <w:rsid w:val="4CBA7EC9"/>
    <w:rsid w:val="4CBB1882"/>
    <w:rsid w:val="4CBBB8B2"/>
    <w:rsid w:val="4CC136BC"/>
    <w:rsid w:val="4CC484F9"/>
    <w:rsid w:val="4CC4E85E"/>
    <w:rsid w:val="4CC58931"/>
    <w:rsid w:val="4CC5DBDB"/>
    <w:rsid w:val="4CC75015"/>
    <w:rsid w:val="4CC89F90"/>
    <w:rsid w:val="4CCA824E"/>
    <w:rsid w:val="4CCAD33D"/>
    <w:rsid w:val="4CCE9B96"/>
    <w:rsid w:val="4CD053DA"/>
    <w:rsid w:val="4CD06F4F"/>
    <w:rsid w:val="4CD3FCE8"/>
    <w:rsid w:val="4CD4644A"/>
    <w:rsid w:val="4CD9885A"/>
    <w:rsid w:val="4CDA3F53"/>
    <w:rsid w:val="4CDB1682"/>
    <w:rsid w:val="4CDC165C"/>
    <w:rsid w:val="4CDFFC55"/>
    <w:rsid w:val="4CE5934A"/>
    <w:rsid w:val="4CE71501"/>
    <w:rsid w:val="4CE840D0"/>
    <w:rsid w:val="4CEC7009"/>
    <w:rsid w:val="4CEC97E8"/>
    <w:rsid w:val="4CF0A273"/>
    <w:rsid w:val="4CF2BAC7"/>
    <w:rsid w:val="4CF3F48B"/>
    <w:rsid w:val="4CF71111"/>
    <w:rsid w:val="4CF84BF5"/>
    <w:rsid w:val="4CF85AC9"/>
    <w:rsid w:val="4CF8611B"/>
    <w:rsid w:val="4CF94F66"/>
    <w:rsid w:val="4CFC3031"/>
    <w:rsid w:val="4CFDA2FE"/>
    <w:rsid w:val="4D00BD05"/>
    <w:rsid w:val="4D013EA9"/>
    <w:rsid w:val="4D017C96"/>
    <w:rsid w:val="4D055253"/>
    <w:rsid w:val="4D05E885"/>
    <w:rsid w:val="4D0679C1"/>
    <w:rsid w:val="4D070622"/>
    <w:rsid w:val="4D07AFC7"/>
    <w:rsid w:val="4D107283"/>
    <w:rsid w:val="4D186A6B"/>
    <w:rsid w:val="4D1CACE9"/>
    <w:rsid w:val="4D1D104A"/>
    <w:rsid w:val="4D1D38B6"/>
    <w:rsid w:val="4D1DEE81"/>
    <w:rsid w:val="4D2158B8"/>
    <w:rsid w:val="4D21F98E"/>
    <w:rsid w:val="4D22C4F5"/>
    <w:rsid w:val="4D296263"/>
    <w:rsid w:val="4D305F8D"/>
    <w:rsid w:val="4D32DCF2"/>
    <w:rsid w:val="4D37E379"/>
    <w:rsid w:val="4D380C8F"/>
    <w:rsid w:val="4D3F1704"/>
    <w:rsid w:val="4D40CE64"/>
    <w:rsid w:val="4D41C6F2"/>
    <w:rsid w:val="4D41F75F"/>
    <w:rsid w:val="4D43540E"/>
    <w:rsid w:val="4D437C4C"/>
    <w:rsid w:val="4D444707"/>
    <w:rsid w:val="4D44502C"/>
    <w:rsid w:val="4D446A44"/>
    <w:rsid w:val="4D454BCE"/>
    <w:rsid w:val="4D48D9F1"/>
    <w:rsid w:val="4D4AA397"/>
    <w:rsid w:val="4D4B3442"/>
    <w:rsid w:val="4D508E40"/>
    <w:rsid w:val="4D523B92"/>
    <w:rsid w:val="4D533C20"/>
    <w:rsid w:val="4D548221"/>
    <w:rsid w:val="4D54AE99"/>
    <w:rsid w:val="4D54C1BD"/>
    <w:rsid w:val="4D5581C1"/>
    <w:rsid w:val="4D55B940"/>
    <w:rsid w:val="4D55FA3A"/>
    <w:rsid w:val="4D57C177"/>
    <w:rsid w:val="4D5B2D92"/>
    <w:rsid w:val="4D5D21A3"/>
    <w:rsid w:val="4D5DCCCE"/>
    <w:rsid w:val="4D607B0F"/>
    <w:rsid w:val="4D60FFEF"/>
    <w:rsid w:val="4D68516B"/>
    <w:rsid w:val="4D6B8D87"/>
    <w:rsid w:val="4D6D58D6"/>
    <w:rsid w:val="4D7024E0"/>
    <w:rsid w:val="4D71678D"/>
    <w:rsid w:val="4D78C54F"/>
    <w:rsid w:val="4D7A85D2"/>
    <w:rsid w:val="4D7F814E"/>
    <w:rsid w:val="4D7FA5A3"/>
    <w:rsid w:val="4D8006FF"/>
    <w:rsid w:val="4D8121BB"/>
    <w:rsid w:val="4D828FF2"/>
    <w:rsid w:val="4D88904F"/>
    <w:rsid w:val="4D8B3F47"/>
    <w:rsid w:val="4D8B6D07"/>
    <w:rsid w:val="4D8BD67C"/>
    <w:rsid w:val="4D8CF319"/>
    <w:rsid w:val="4D8D5DB0"/>
    <w:rsid w:val="4D8E7AF0"/>
    <w:rsid w:val="4D912EEA"/>
    <w:rsid w:val="4D95CFD7"/>
    <w:rsid w:val="4D98E5B4"/>
    <w:rsid w:val="4D9951DD"/>
    <w:rsid w:val="4DA1A13D"/>
    <w:rsid w:val="4DA1A4A4"/>
    <w:rsid w:val="4DA1F06E"/>
    <w:rsid w:val="4DA21D18"/>
    <w:rsid w:val="4DA729AB"/>
    <w:rsid w:val="4DA80964"/>
    <w:rsid w:val="4DADEFEC"/>
    <w:rsid w:val="4DAFD0CB"/>
    <w:rsid w:val="4DB18410"/>
    <w:rsid w:val="4DB5FC4E"/>
    <w:rsid w:val="4DB97687"/>
    <w:rsid w:val="4DBE828C"/>
    <w:rsid w:val="4DBED6A3"/>
    <w:rsid w:val="4DBF0220"/>
    <w:rsid w:val="4DBF9C0F"/>
    <w:rsid w:val="4DC2C2BF"/>
    <w:rsid w:val="4DC34D2D"/>
    <w:rsid w:val="4DC7EF13"/>
    <w:rsid w:val="4DCBEF21"/>
    <w:rsid w:val="4DCC4D7B"/>
    <w:rsid w:val="4DCE9AD5"/>
    <w:rsid w:val="4DD28261"/>
    <w:rsid w:val="4DD2C7A2"/>
    <w:rsid w:val="4DD2C91C"/>
    <w:rsid w:val="4DD34C7E"/>
    <w:rsid w:val="4DD6411B"/>
    <w:rsid w:val="4DDB327B"/>
    <w:rsid w:val="4DDCD5E5"/>
    <w:rsid w:val="4DDF8364"/>
    <w:rsid w:val="4DE2ED1A"/>
    <w:rsid w:val="4DE681A4"/>
    <w:rsid w:val="4DE75786"/>
    <w:rsid w:val="4DE92A74"/>
    <w:rsid w:val="4DEDDCC8"/>
    <w:rsid w:val="4DF69409"/>
    <w:rsid w:val="4DF83B41"/>
    <w:rsid w:val="4DF928B4"/>
    <w:rsid w:val="4DFF8A32"/>
    <w:rsid w:val="4E00694C"/>
    <w:rsid w:val="4E00FAAA"/>
    <w:rsid w:val="4E05A13C"/>
    <w:rsid w:val="4E0727F2"/>
    <w:rsid w:val="4E0895A2"/>
    <w:rsid w:val="4E08D062"/>
    <w:rsid w:val="4E0BD1E8"/>
    <w:rsid w:val="4E0CE083"/>
    <w:rsid w:val="4E11C13C"/>
    <w:rsid w:val="4E1226CD"/>
    <w:rsid w:val="4E16352B"/>
    <w:rsid w:val="4E190153"/>
    <w:rsid w:val="4E1B502D"/>
    <w:rsid w:val="4E1E678E"/>
    <w:rsid w:val="4E1F831D"/>
    <w:rsid w:val="4E21C022"/>
    <w:rsid w:val="4E24A2B5"/>
    <w:rsid w:val="4E266EA4"/>
    <w:rsid w:val="4E27AB4D"/>
    <w:rsid w:val="4E2F204B"/>
    <w:rsid w:val="4E302B2D"/>
    <w:rsid w:val="4E3182FF"/>
    <w:rsid w:val="4E333981"/>
    <w:rsid w:val="4E34453C"/>
    <w:rsid w:val="4E358B0A"/>
    <w:rsid w:val="4E365A4A"/>
    <w:rsid w:val="4E3788B1"/>
    <w:rsid w:val="4E399194"/>
    <w:rsid w:val="4E39C849"/>
    <w:rsid w:val="4E3F5D7C"/>
    <w:rsid w:val="4E440713"/>
    <w:rsid w:val="4E459D47"/>
    <w:rsid w:val="4E46560F"/>
    <w:rsid w:val="4E4ED427"/>
    <w:rsid w:val="4E507724"/>
    <w:rsid w:val="4E52878F"/>
    <w:rsid w:val="4E52B876"/>
    <w:rsid w:val="4E56C398"/>
    <w:rsid w:val="4E5A1FC4"/>
    <w:rsid w:val="4E5E4A22"/>
    <w:rsid w:val="4E654B3A"/>
    <w:rsid w:val="4E66CF32"/>
    <w:rsid w:val="4E689B22"/>
    <w:rsid w:val="4E6938E1"/>
    <w:rsid w:val="4E6B7B99"/>
    <w:rsid w:val="4E6D3D79"/>
    <w:rsid w:val="4E6E2E05"/>
    <w:rsid w:val="4E6F66D0"/>
    <w:rsid w:val="4E6FD5E1"/>
    <w:rsid w:val="4E702D12"/>
    <w:rsid w:val="4E70B85B"/>
    <w:rsid w:val="4E7255E5"/>
    <w:rsid w:val="4E77FFD3"/>
    <w:rsid w:val="4E79B7A0"/>
    <w:rsid w:val="4E7A0747"/>
    <w:rsid w:val="4E7AB195"/>
    <w:rsid w:val="4E7B50B0"/>
    <w:rsid w:val="4E7CDEAC"/>
    <w:rsid w:val="4E80462C"/>
    <w:rsid w:val="4E814573"/>
    <w:rsid w:val="4E829F45"/>
    <w:rsid w:val="4E83E623"/>
    <w:rsid w:val="4E84504C"/>
    <w:rsid w:val="4E854D27"/>
    <w:rsid w:val="4E8820AC"/>
    <w:rsid w:val="4E89DD52"/>
    <w:rsid w:val="4E8BE7D4"/>
    <w:rsid w:val="4E90FF26"/>
    <w:rsid w:val="4E922C29"/>
    <w:rsid w:val="4E93A62E"/>
    <w:rsid w:val="4E93D0FA"/>
    <w:rsid w:val="4E94CC29"/>
    <w:rsid w:val="4E94D7A8"/>
    <w:rsid w:val="4E95BA9A"/>
    <w:rsid w:val="4E968E53"/>
    <w:rsid w:val="4E977341"/>
    <w:rsid w:val="4E98CFCF"/>
    <w:rsid w:val="4E9B6D9E"/>
    <w:rsid w:val="4E9CEF6A"/>
    <w:rsid w:val="4E9CF21F"/>
    <w:rsid w:val="4EA10465"/>
    <w:rsid w:val="4EA1302A"/>
    <w:rsid w:val="4EA24A22"/>
    <w:rsid w:val="4EA59151"/>
    <w:rsid w:val="4EA5C415"/>
    <w:rsid w:val="4EA5F305"/>
    <w:rsid w:val="4EA8640D"/>
    <w:rsid w:val="4EA9321A"/>
    <w:rsid w:val="4EA94806"/>
    <w:rsid w:val="4EAA3FE2"/>
    <w:rsid w:val="4EAB864E"/>
    <w:rsid w:val="4EAD0C47"/>
    <w:rsid w:val="4EADF603"/>
    <w:rsid w:val="4EB09885"/>
    <w:rsid w:val="4EB24E80"/>
    <w:rsid w:val="4EB27849"/>
    <w:rsid w:val="4EB2A4E6"/>
    <w:rsid w:val="4EB3CDE6"/>
    <w:rsid w:val="4EB3F239"/>
    <w:rsid w:val="4EB76352"/>
    <w:rsid w:val="4EB86609"/>
    <w:rsid w:val="4EBC340C"/>
    <w:rsid w:val="4EBEA681"/>
    <w:rsid w:val="4EC1E2C2"/>
    <w:rsid w:val="4EC22033"/>
    <w:rsid w:val="4EC40E2B"/>
    <w:rsid w:val="4EC42DC1"/>
    <w:rsid w:val="4EC58BC0"/>
    <w:rsid w:val="4EC9D15C"/>
    <w:rsid w:val="4ECA4BD1"/>
    <w:rsid w:val="4ECBDA61"/>
    <w:rsid w:val="4ECD187C"/>
    <w:rsid w:val="4ED14B45"/>
    <w:rsid w:val="4ED61331"/>
    <w:rsid w:val="4ED66FD6"/>
    <w:rsid w:val="4ED6B14C"/>
    <w:rsid w:val="4ED7AE48"/>
    <w:rsid w:val="4ED81C2D"/>
    <w:rsid w:val="4ED91796"/>
    <w:rsid w:val="4EE69886"/>
    <w:rsid w:val="4EE86767"/>
    <w:rsid w:val="4EECB306"/>
    <w:rsid w:val="4EEEBAD6"/>
    <w:rsid w:val="4EF03CC7"/>
    <w:rsid w:val="4EF0F619"/>
    <w:rsid w:val="4EF1C906"/>
    <w:rsid w:val="4EF36001"/>
    <w:rsid w:val="4EF7C6E0"/>
    <w:rsid w:val="4EFC1608"/>
    <w:rsid w:val="4EFF6023"/>
    <w:rsid w:val="4F00A79A"/>
    <w:rsid w:val="4F0209CB"/>
    <w:rsid w:val="4F029E2A"/>
    <w:rsid w:val="4F03F1C7"/>
    <w:rsid w:val="4F06828C"/>
    <w:rsid w:val="4F0AA91C"/>
    <w:rsid w:val="4F0BF541"/>
    <w:rsid w:val="4F0E4126"/>
    <w:rsid w:val="4F101448"/>
    <w:rsid w:val="4F11CFA0"/>
    <w:rsid w:val="4F16288E"/>
    <w:rsid w:val="4F19AE3B"/>
    <w:rsid w:val="4F19B219"/>
    <w:rsid w:val="4F1A018C"/>
    <w:rsid w:val="4F1BFA76"/>
    <w:rsid w:val="4F1C205D"/>
    <w:rsid w:val="4F1DB1BB"/>
    <w:rsid w:val="4F20FD82"/>
    <w:rsid w:val="4F22C34C"/>
    <w:rsid w:val="4F22EA57"/>
    <w:rsid w:val="4F2CE695"/>
    <w:rsid w:val="4F2FDC9F"/>
    <w:rsid w:val="4F328975"/>
    <w:rsid w:val="4F3644EF"/>
    <w:rsid w:val="4F3825F6"/>
    <w:rsid w:val="4F387871"/>
    <w:rsid w:val="4F3F8156"/>
    <w:rsid w:val="4F3FAD43"/>
    <w:rsid w:val="4F42B8DE"/>
    <w:rsid w:val="4F434FF3"/>
    <w:rsid w:val="4F44D07E"/>
    <w:rsid w:val="4F49E5BA"/>
    <w:rsid w:val="4F4A588B"/>
    <w:rsid w:val="4F4CCB0F"/>
    <w:rsid w:val="4F4DFF02"/>
    <w:rsid w:val="4F4F0B50"/>
    <w:rsid w:val="4F4F5D35"/>
    <w:rsid w:val="4F50079A"/>
    <w:rsid w:val="4F599386"/>
    <w:rsid w:val="4F59A570"/>
    <w:rsid w:val="4F5DD3A1"/>
    <w:rsid w:val="4F5E6524"/>
    <w:rsid w:val="4F62902A"/>
    <w:rsid w:val="4F68CF6F"/>
    <w:rsid w:val="4F6B4D57"/>
    <w:rsid w:val="4F6F13A3"/>
    <w:rsid w:val="4F6FA642"/>
    <w:rsid w:val="4F6FB352"/>
    <w:rsid w:val="4F74A327"/>
    <w:rsid w:val="4F74D780"/>
    <w:rsid w:val="4F7A5E37"/>
    <w:rsid w:val="4F7D9DE4"/>
    <w:rsid w:val="4F7DC97C"/>
    <w:rsid w:val="4F814639"/>
    <w:rsid w:val="4F81E156"/>
    <w:rsid w:val="4F8679A1"/>
    <w:rsid w:val="4F86AA12"/>
    <w:rsid w:val="4F928F88"/>
    <w:rsid w:val="4F937565"/>
    <w:rsid w:val="4F9631F2"/>
    <w:rsid w:val="4F96E969"/>
    <w:rsid w:val="4F99774F"/>
    <w:rsid w:val="4F99833F"/>
    <w:rsid w:val="4F9AFCBA"/>
    <w:rsid w:val="4F9BF928"/>
    <w:rsid w:val="4FA02CC0"/>
    <w:rsid w:val="4FA0FBA5"/>
    <w:rsid w:val="4FA14FDB"/>
    <w:rsid w:val="4FA69DDE"/>
    <w:rsid w:val="4FA85D5E"/>
    <w:rsid w:val="4FAA5D5B"/>
    <w:rsid w:val="4FAAB046"/>
    <w:rsid w:val="4FAB0DC4"/>
    <w:rsid w:val="4FAE7C18"/>
    <w:rsid w:val="4FB0FE3E"/>
    <w:rsid w:val="4FB429E4"/>
    <w:rsid w:val="4FB434D9"/>
    <w:rsid w:val="4FB58029"/>
    <w:rsid w:val="4FB5F01F"/>
    <w:rsid w:val="4FB66B81"/>
    <w:rsid w:val="4FBB6E01"/>
    <w:rsid w:val="4FBF190C"/>
    <w:rsid w:val="4FC0ACCB"/>
    <w:rsid w:val="4FC51E04"/>
    <w:rsid w:val="4FC7DBA6"/>
    <w:rsid w:val="4FCA178A"/>
    <w:rsid w:val="4FCD3823"/>
    <w:rsid w:val="4FCDB3F6"/>
    <w:rsid w:val="4FCEAD9C"/>
    <w:rsid w:val="4FCEC2E2"/>
    <w:rsid w:val="4FD0563E"/>
    <w:rsid w:val="4FD49A3D"/>
    <w:rsid w:val="4FD6154A"/>
    <w:rsid w:val="4FD7D030"/>
    <w:rsid w:val="4FD93BD1"/>
    <w:rsid w:val="4FD96AC0"/>
    <w:rsid w:val="4FDA75B7"/>
    <w:rsid w:val="4FDC1374"/>
    <w:rsid w:val="4FDC5C90"/>
    <w:rsid w:val="4FE17FA2"/>
    <w:rsid w:val="4FE20E2E"/>
    <w:rsid w:val="4FE5036E"/>
    <w:rsid w:val="4FE5EE85"/>
    <w:rsid w:val="4FE6032B"/>
    <w:rsid w:val="4FEDA2CD"/>
    <w:rsid w:val="4FEF3149"/>
    <w:rsid w:val="4FEFF69E"/>
    <w:rsid w:val="4FF2313E"/>
    <w:rsid w:val="4FF435EA"/>
    <w:rsid w:val="4FF4A6B3"/>
    <w:rsid w:val="4FF5F025"/>
    <w:rsid w:val="4FF6B934"/>
    <w:rsid w:val="4FF99F61"/>
    <w:rsid w:val="4FF9B77F"/>
    <w:rsid w:val="4FFA3615"/>
    <w:rsid w:val="4FFA92BA"/>
    <w:rsid w:val="4FFC1905"/>
    <w:rsid w:val="4FFC1EFE"/>
    <w:rsid w:val="4FFE1B54"/>
    <w:rsid w:val="50009194"/>
    <w:rsid w:val="50009DCF"/>
    <w:rsid w:val="500146E3"/>
    <w:rsid w:val="5003C696"/>
    <w:rsid w:val="500589B7"/>
    <w:rsid w:val="500AC096"/>
    <w:rsid w:val="500BD7A0"/>
    <w:rsid w:val="500CEF92"/>
    <w:rsid w:val="500E0CF8"/>
    <w:rsid w:val="500F6484"/>
    <w:rsid w:val="50148B0F"/>
    <w:rsid w:val="5019E0FE"/>
    <w:rsid w:val="501E19E6"/>
    <w:rsid w:val="501E6D20"/>
    <w:rsid w:val="501E913B"/>
    <w:rsid w:val="501EA997"/>
    <w:rsid w:val="501FDE5B"/>
    <w:rsid w:val="5020EEAC"/>
    <w:rsid w:val="502B1784"/>
    <w:rsid w:val="502BD370"/>
    <w:rsid w:val="502BF988"/>
    <w:rsid w:val="502D2577"/>
    <w:rsid w:val="503193B7"/>
    <w:rsid w:val="5033047A"/>
    <w:rsid w:val="503398B8"/>
    <w:rsid w:val="5035F35A"/>
    <w:rsid w:val="5038C280"/>
    <w:rsid w:val="5039B824"/>
    <w:rsid w:val="503D56C5"/>
    <w:rsid w:val="503E2942"/>
    <w:rsid w:val="503EED93"/>
    <w:rsid w:val="50406F71"/>
    <w:rsid w:val="504072A6"/>
    <w:rsid w:val="5040EDA0"/>
    <w:rsid w:val="50424854"/>
    <w:rsid w:val="50444E1D"/>
    <w:rsid w:val="504465CE"/>
    <w:rsid w:val="5045D89C"/>
    <w:rsid w:val="50480312"/>
    <w:rsid w:val="50488B30"/>
    <w:rsid w:val="504A9AE7"/>
    <w:rsid w:val="5053344A"/>
    <w:rsid w:val="50533A7D"/>
    <w:rsid w:val="5054996F"/>
    <w:rsid w:val="5056504B"/>
    <w:rsid w:val="505677E9"/>
    <w:rsid w:val="505849B8"/>
    <w:rsid w:val="505A05D8"/>
    <w:rsid w:val="505D2B18"/>
    <w:rsid w:val="505F9260"/>
    <w:rsid w:val="506084F4"/>
    <w:rsid w:val="50613399"/>
    <w:rsid w:val="5061788F"/>
    <w:rsid w:val="5061C23E"/>
    <w:rsid w:val="5062DCA7"/>
    <w:rsid w:val="50630C88"/>
    <w:rsid w:val="50641E66"/>
    <w:rsid w:val="5064659E"/>
    <w:rsid w:val="50651DC3"/>
    <w:rsid w:val="5066CE70"/>
    <w:rsid w:val="506732F7"/>
    <w:rsid w:val="50695D09"/>
    <w:rsid w:val="506B3C43"/>
    <w:rsid w:val="506C3AF8"/>
    <w:rsid w:val="506D8B91"/>
    <w:rsid w:val="507387FA"/>
    <w:rsid w:val="5077F648"/>
    <w:rsid w:val="5078BA14"/>
    <w:rsid w:val="507A018A"/>
    <w:rsid w:val="507AEBA0"/>
    <w:rsid w:val="507B88FB"/>
    <w:rsid w:val="507C522E"/>
    <w:rsid w:val="507CDBA5"/>
    <w:rsid w:val="507DBD94"/>
    <w:rsid w:val="507E54BC"/>
    <w:rsid w:val="507EB339"/>
    <w:rsid w:val="507EFB72"/>
    <w:rsid w:val="50817313"/>
    <w:rsid w:val="50818E40"/>
    <w:rsid w:val="508292DC"/>
    <w:rsid w:val="5083F8A9"/>
    <w:rsid w:val="50855E0E"/>
    <w:rsid w:val="50859AD9"/>
    <w:rsid w:val="5087CE95"/>
    <w:rsid w:val="508B0EAC"/>
    <w:rsid w:val="508B7D74"/>
    <w:rsid w:val="508E5D4B"/>
    <w:rsid w:val="508EB5B3"/>
    <w:rsid w:val="50930D7E"/>
    <w:rsid w:val="50946870"/>
    <w:rsid w:val="5094B539"/>
    <w:rsid w:val="5095B531"/>
    <w:rsid w:val="509CAAD2"/>
    <w:rsid w:val="509EDA98"/>
    <w:rsid w:val="509EDE29"/>
    <w:rsid w:val="509FE304"/>
    <w:rsid w:val="50A5E61D"/>
    <w:rsid w:val="50AA456B"/>
    <w:rsid w:val="50AAF348"/>
    <w:rsid w:val="50AB5E15"/>
    <w:rsid w:val="50AE550E"/>
    <w:rsid w:val="50B091F1"/>
    <w:rsid w:val="50B1454B"/>
    <w:rsid w:val="50B19A07"/>
    <w:rsid w:val="50B31F49"/>
    <w:rsid w:val="50B3D41B"/>
    <w:rsid w:val="50B651BB"/>
    <w:rsid w:val="50BBFF76"/>
    <w:rsid w:val="50BF04D8"/>
    <w:rsid w:val="50C0148C"/>
    <w:rsid w:val="50C1801A"/>
    <w:rsid w:val="50C37708"/>
    <w:rsid w:val="50CA23ED"/>
    <w:rsid w:val="50CBE635"/>
    <w:rsid w:val="50CD6004"/>
    <w:rsid w:val="50CF441D"/>
    <w:rsid w:val="50D070DC"/>
    <w:rsid w:val="50D2B72A"/>
    <w:rsid w:val="50D67FDF"/>
    <w:rsid w:val="50D6A008"/>
    <w:rsid w:val="50D7E02C"/>
    <w:rsid w:val="50D95546"/>
    <w:rsid w:val="50DDD0CA"/>
    <w:rsid w:val="50E15791"/>
    <w:rsid w:val="50E164F2"/>
    <w:rsid w:val="50E26421"/>
    <w:rsid w:val="50E2C614"/>
    <w:rsid w:val="50E77292"/>
    <w:rsid w:val="50E87260"/>
    <w:rsid w:val="50E89B70"/>
    <w:rsid w:val="50E8C7C6"/>
    <w:rsid w:val="50EFB6B6"/>
    <w:rsid w:val="50EFF1DE"/>
    <w:rsid w:val="50F2C469"/>
    <w:rsid w:val="50F475C3"/>
    <w:rsid w:val="50F7BD0B"/>
    <w:rsid w:val="50F89C34"/>
    <w:rsid w:val="50F9946D"/>
    <w:rsid w:val="50F9A706"/>
    <w:rsid w:val="50FC28FF"/>
    <w:rsid w:val="50FD6660"/>
    <w:rsid w:val="50FF131F"/>
    <w:rsid w:val="5102278A"/>
    <w:rsid w:val="5103EE3D"/>
    <w:rsid w:val="51046AA6"/>
    <w:rsid w:val="51053506"/>
    <w:rsid w:val="51078CB2"/>
    <w:rsid w:val="510C7200"/>
    <w:rsid w:val="510FD980"/>
    <w:rsid w:val="51103A4B"/>
    <w:rsid w:val="51141133"/>
    <w:rsid w:val="51176130"/>
    <w:rsid w:val="5117C275"/>
    <w:rsid w:val="5119EDAA"/>
    <w:rsid w:val="511AFE31"/>
    <w:rsid w:val="511BA5D1"/>
    <w:rsid w:val="511C2F31"/>
    <w:rsid w:val="511D62F6"/>
    <w:rsid w:val="511E00D7"/>
    <w:rsid w:val="511ED74A"/>
    <w:rsid w:val="51211BDE"/>
    <w:rsid w:val="5121B41A"/>
    <w:rsid w:val="5125BC2C"/>
    <w:rsid w:val="5126B841"/>
    <w:rsid w:val="51283D37"/>
    <w:rsid w:val="512946FC"/>
    <w:rsid w:val="512D79F0"/>
    <w:rsid w:val="512FDC03"/>
    <w:rsid w:val="5131C1A3"/>
    <w:rsid w:val="5135BC02"/>
    <w:rsid w:val="5135E27B"/>
    <w:rsid w:val="5137C989"/>
    <w:rsid w:val="5138AB1A"/>
    <w:rsid w:val="51395B92"/>
    <w:rsid w:val="513AF9E4"/>
    <w:rsid w:val="513B4C87"/>
    <w:rsid w:val="513D0BD1"/>
    <w:rsid w:val="513F31F2"/>
    <w:rsid w:val="5140DF79"/>
    <w:rsid w:val="51437497"/>
    <w:rsid w:val="51472431"/>
    <w:rsid w:val="51472681"/>
    <w:rsid w:val="5147C9D9"/>
    <w:rsid w:val="514AFFEC"/>
    <w:rsid w:val="514B3DD3"/>
    <w:rsid w:val="514BAC9F"/>
    <w:rsid w:val="514BF212"/>
    <w:rsid w:val="514D401D"/>
    <w:rsid w:val="514FE99B"/>
    <w:rsid w:val="51510C29"/>
    <w:rsid w:val="51545877"/>
    <w:rsid w:val="5156C720"/>
    <w:rsid w:val="515796F8"/>
    <w:rsid w:val="515F628A"/>
    <w:rsid w:val="51600973"/>
    <w:rsid w:val="516227DC"/>
    <w:rsid w:val="5164C39D"/>
    <w:rsid w:val="516593FA"/>
    <w:rsid w:val="5168C54B"/>
    <w:rsid w:val="5168CC78"/>
    <w:rsid w:val="516A9D81"/>
    <w:rsid w:val="516EC8A2"/>
    <w:rsid w:val="51705D1D"/>
    <w:rsid w:val="5170E846"/>
    <w:rsid w:val="51717BAD"/>
    <w:rsid w:val="51718D84"/>
    <w:rsid w:val="5171CCCD"/>
    <w:rsid w:val="517663C2"/>
    <w:rsid w:val="517834FB"/>
    <w:rsid w:val="517F70C1"/>
    <w:rsid w:val="518006F9"/>
    <w:rsid w:val="518162B4"/>
    <w:rsid w:val="5184A901"/>
    <w:rsid w:val="5187D8A7"/>
    <w:rsid w:val="51893BA9"/>
    <w:rsid w:val="518B4C25"/>
    <w:rsid w:val="518CE644"/>
    <w:rsid w:val="518D00E4"/>
    <w:rsid w:val="518DC7CA"/>
    <w:rsid w:val="518FAA45"/>
    <w:rsid w:val="5191FE53"/>
    <w:rsid w:val="5192FCAA"/>
    <w:rsid w:val="5194D68E"/>
    <w:rsid w:val="519E2E7F"/>
    <w:rsid w:val="51A122D3"/>
    <w:rsid w:val="51A22259"/>
    <w:rsid w:val="51A554B2"/>
    <w:rsid w:val="51A7519B"/>
    <w:rsid w:val="51AB36D6"/>
    <w:rsid w:val="51AF4555"/>
    <w:rsid w:val="51B194D8"/>
    <w:rsid w:val="51B5B8E2"/>
    <w:rsid w:val="51B9551F"/>
    <w:rsid w:val="51BE0ACC"/>
    <w:rsid w:val="51BFF681"/>
    <w:rsid w:val="51C0015E"/>
    <w:rsid w:val="51C06F09"/>
    <w:rsid w:val="51C0ADB9"/>
    <w:rsid w:val="51C3520C"/>
    <w:rsid w:val="51C490DD"/>
    <w:rsid w:val="51C4BA86"/>
    <w:rsid w:val="51C871A5"/>
    <w:rsid w:val="51CB7453"/>
    <w:rsid w:val="51D27B89"/>
    <w:rsid w:val="51D4CA2D"/>
    <w:rsid w:val="51D747EB"/>
    <w:rsid w:val="51DC956D"/>
    <w:rsid w:val="51DF6BE2"/>
    <w:rsid w:val="51E12000"/>
    <w:rsid w:val="51E24D11"/>
    <w:rsid w:val="51E26CDE"/>
    <w:rsid w:val="51E2783E"/>
    <w:rsid w:val="51E7F39A"/>
    <w:rsid w:val="51EADDCA"/>
    <w:rsid w:val="51EB8745"/>
    <w:rsid w:val="51EBACA6"/>
    <w:rsid w:val="51ECFBD3"/>
    <w:rsid w:val="51ED004B"/>
    <w:rsid w:val="51EE308C"/>
    <w:rsid w:val="51F05B20"/>
    <w:rsid w:val="51F0D9A6"/>
    <w:rsid w:val="51F0E997"/>
    <w:rsid w:val="51F5DB6B"/>
    <w:rsid w:val="51F64B41"/>
    <w:rsid w:val="51F75E67"/>
    <w:rsid w:val="51F8CF60"/>
    <w:rsid w:val="51F9C085"/>
    <w:rsid w:val="51FAABFC"/>
    <w:rsid w:val="51FB2B96"/>
    <w:rsid w:val="51FFE65D"/>
    <w:rsid w:val="52055693"/>
    <w:rsid w:val="520822D7"/>
    <w:rsid w:val="520B0DCF"/>
    <w:rsid w:val="520B5CF3"/>
    <w:rsid w:val="520F686E"/>
    <w:rsid w:val="521015D3"/>
    <w:rsid w:val="5212CC35"/>
    <w:rsid w:val="52136571"/>
    <w:rsid w:val="5214B04A"/>
    <w:rsid w:val="521A1681"/>
    <w:rsid w:val="521D0D53"/>
    <w:rsid w:val="521D2BD3"/>
    <w:rsid w:val="522186D3"/>
    <w:rsid w:val="5225E090"/>
    <w:rsid w:val="52275CD3"/>
    <w:rsid w:val="5228B85E"/>
    <w:rsid w:val="5229D297"/>
    <w:rsid w:val="522C3876"/>
    <w:rsid w:val="522FB4D5"/>
    <w:rsid w:val="52318F7E"/>
    <w:rsid w:val="5234A6CC"/>
    <w:rsid w:val="52359128"/>
    <w:rsid w:val="52365F12"/>
    <w:rsid w:val="523816DE"/>
    <w:rsid w:val="523C1296"/>
    <w:rsid w:val="523EE72B"/>
    <w:rsid w:val="52433633"/>
    <w:rsid w:val="5245AFE6"/>
    <w:rsid w:val="5249769C"/>
    <w:rsid w:val="524A2BAB"/>
    <w:rsid w:val="524ADFEA"/>
    <w:rsid w:val="524BA13E"/>
    <w:rsid w:val="524DE70B"/>
    <w:rsid w:val="5252EC7E"/>
    <w:rsid w:val="5253CC66"/>
    <w:rsid w:val="5257A4E6"/>
    <w:rsid w:val="52595B07"/>
    <w:rsid w:val="525B6729"/>
    <w:rsid w:val="525C0AFB"/>
    <w:rsid w:val="525D45F6"/>
    <w:rsid w:val="5260EAA3"/>
    <w:rsid w:val="5262D84A"/>
    <w:rsid w:val="5264B8A9"/>
    <w:rsid w:val="5267D074"/>
    <w:rsid w:val="5267EF2E"/>
    <w:rsid w:val="52682FAD"/>
    <w:rsid w:val="526888F0"/>
    <w:rsid w:val="52694A37"/>
    <w:rsid w:val="526A116B"/>
    <w:rsid w:val="526B5AA9"/>
    <w:rsid w:val="526BE296"/>
    <w:rsid w:val="5273F65D"/>
    <w:rsid w:val="52740D1A"/>
    <w:rsid w:val="527525A7"/>
    <w:rsid w:val="5276B469"/>
    <w:rsid w:val="527996FB"/>
    <w:rsid w:val="5279A12B"/>
    <w:rsid w:val="5279C7A4"/>
    <w:rsid w:val="527D3553"/>
    <w:rsid w:val="527D361D"/>
    <w:rsid w:val="527F91F0"/>
    <w:rsid w:val="527FC4D0"/>
    <w:rsid w:val="52807610"/>
    <w:rsid w:val="5281F145"/>
    <w:rsid w:val="52848DD5"/>
    <w:rsid w:val="5287815F"/>
    <w:rsid w:val="5288159C"/>
    <w:rsid w:val="528ED2EC"/>
    <w:rsid w:val="52907E3C"/>
    <w:rsid w:val="5291AC8E"/>
    <w:rsid w:val="5297493A"/>
    <w:rsid w:val="52996916"/>
    <w:rsid w:val="529A26E7"/>
    <w:rsid w:val="529B189B"/>
    <w:rsid w:val="529D6760"/>
    <w:rsid w:val="529DD571"/>
    <w:rsid w:val="52A1DA86"/>
    <w:rsid w:val="52A2CCC5"/>
    <w:rsid w:val="52A7CA5D"/>
    <w:rsid w:val="52A8ADA1"/>
    <w:rsid w:val="52ADED71"/>
    <w:rsid w:val="52B45F61"/>
    <w:rsid w:val="52B47B86"/>
    <w:rsid w:val="52B68556"/>
    <w:rsid w:val="52B71F8C"/>
    <w:rsid w:val="52B7393A"/>
    <w:rsid w:val="52BA8F0C"/>
    <w:rsid w:val="52BB5397"/>
    <w:rsid w:val="52BBF6B0"/>
    <w:rsid w:val="52BBF827"/>
    <w:rsid w:val="52C060AC"/>
    <w:rsid w:val="52C07927"/>
    <w:rsid w:val="52C0CA4C"/>
    <w:rsid w:val="52C152EA"/>
    <w:rsid w:val="52C3252F"/>
    <w:rsid w:val="52C506C4"/>
    <w:rsid w:val="52CA40D0"/>
    <w:rsid w:val="52CC16C7"/>
    <w:rsid w:val="52CDAC7F"/>
    <w:rsid w:val="52CEB297"/>
    <w:rsid w:val="52D0E1A4"/>
    <w:rsid w:val="52D40905"/>
    <w:rsid w:val="52DF155E"/>
    <w:rsid w:val="52E01FD7"/>
    <w:rsid w:val="52E516E3"/>
    <w:rsid w:val="52E65E6E"/>
    <w:rsid w:val="52E776B4"/>
    <w:rsid w:val="52E77E97"/>
    <w:rsid w:val="52E8302E"/>
    <w:rsid w:val="52EA161E"/>
    <w:rsid w:val="52F0B10F"/>
    <w:rsid w:val="52F104B9"/>
    <w:rsid w:val="52F184E2"/>
    <w:rsid w:val="52F81528"/>
    <w:rsid w:val="52FC7B11"/>
    <w:rsid w:val="52FCB21D"/>
    <w:rsid w:val="52FCBE4E"/>
    <w:rsid w:val="52FCE6DC"/>
    <w:rsid w:val="52FD9C04"/>
    <w:rsid w:val="52FDA12E"/>
    <w:rsid w:val="53016116"/>
    <w:rsid w:val="5304F6CF"/>
    <w:rsid w:val="53072F61"/>
    <w:rsid w:val="530EE353"/>
    <w:rsid w:val="530FA5AB"/>
    <w:rsid w:val="5313E5C5"/>
    <w:rsid w:val="53149A33"/>
    <w:rsid w:val="53167D01"/>
    <w:rsid w:val="53181FB5"/>
    <w:rsid w:val="53188AD2"/>
    <w:rsid w:val="531B4DCA"/>
    <w:rsid w:val="531C04E9"/>
    <w:rsid w:val="531D3254"/>
    <w:rsid w:val="53248C8F"/>
    <w:rsid w:val="532594E8"/>
    <w:rsid w:val="5325AF89"/>
    <w:rsid w:val="532B85D7"/>
    <w:rsid w:val="532C7156"/>
    <w:rsid w:val="53311EE8"/>
    <w:rsid w:val="5331961B"/>
    <w:rsid w:val="5332243E"/>
    <w:rsid w:val="53339FFE"/>
    <w:rsid w:val="5338295D"/>
    <w:rsid w:val="533993B3"/>
    <w:rsid w:val="533998C4"/>
    <w:rsid w:val="5339E632"/>
    <w:rsid w:val="533ABC3B"/>
    <w:rsid w:val="533ED2A7"/>
    <w:rsid w:val="533F16C0"/>
    <w:rsid w:val="5342F27E"/>
    <w:rsid w:val="5348518B"/>
    <w:rsid w:val="534A36E0"/>
    <w:rsid w:val="534A71ED"/>
    <w:rsid w:val="534B4B28"/>
    <w:rsid w:val="534E0B0A"/>
    <w:rsid w:val="53547E46"/>
    <w:rsid w:val="5354CAF8"/>
    <w:rsid w:val="5355E102"/>
    <w:rsid w:val="5356B9CB"/>
    <w:rsid w:val="535A787E"/>
    <w:rsid w:val="535C97BF"/>
    <w:rsid w:val="535F50E5"/>
    <w:rsid w:val="5363AB26"/>
    <w:rsid w:val="536479F8"/>
    <w:rsid w:val="536717A6"/>
    <w:rsid w:val="536AAAA8"/>
    <w:rsid w:val="536B077C"/>
    <w:rsid w:val="536E54AA"/>
    <w:rsid w:val="536EE61D"/>
    <w:rsid w:val="5375443C"/>
    <w:rsid w:val="5376C099"/>
    <w:rsid w:val="5376C99A"/>
    <w:rsid w:val="5376E45F"/>
    <w:rsid w:val="53789642"/>
    <w:rsid w:val="537DE545"/>
    <w:rsid w:val="537F8ADE"/>
    <w:rsid w:val="5382A171"/>
    <w:rsid w:val="5383795A"/>
    <w:rsid w:val="5384C9A5"/>
    <w:rsid w:val="5384EDDB"/>
    <w:rsid w:val="5386FC67"/>
    <w:rsid w:val="5388EB39"/>
    <w:rsid w:val="538ACA1C"/>
    <w:rsid w:val="538BC6F5"/>
    <w:rsid w:val="538C4618"/>
    <w:rsid w:val="53903886"/>
    <w:rsid w:val="539224AA"/>
    <w:rsid w:val="5392462A"/>
    <w:rsid w:val="53938747"/>
    <w:rsid w:val="53966CEB"/>
    <w:rsid w:val="53971F14"/>
    <w:rsid w:val="53977F4E"/>
    <w:rsid w:val="53980333"/>
    <w:rsid w:val="5398397A"/>
    <w:rsid w:val="5399CF3C"/>
    <w:rsid w:val="539BA500"/>
    <w:rsid w:val="539BE1F5"/>
    <w:rsid w:val="539DEC84"/>
    <w:rsid w:val="539E5948"/>
    <w:rsid w:val="53A071D4"/>
    <w:rsid w:val="53A4AC0B"/>
    <w:rsid w:val="53A4DD54"/>
    <w:rsid w:val="53A53980"/>
    <w:rsid w:val="53A6A2B7"/>
    <w:rsid w:val="53A9CDB1"/>
    <w:rsid w:val="53ABC59F"/>
    <w:rsid w:val="53AC19CC"/>
    <w:rsid w:val="53AD752B"/>
    <w:rsid w:val="53AD8282"/>
    <w:rsid w:val="53AE5784"/>
    <w:rsid w:val="53AED831"/>
    <w:rsid w:val="53AFC5E4"/>
    <w:rsid w:val="53B1A24C"/>
    <w:rsid w:val="53B5E6E2"/>
    <w:rsid w:val="53B5E9CD"/>
    <w:rsid w:val="53BBE943"/>
    <w:rsid w:val="53BD8EF7"/>
    <w:rsid w:val="53BDD83E"/>
    <w:rsid w:val="53BEC546"/>
    <w:rsid w:val="53BEEEF1"/>
    <w:rsid w:val="53C11AA5"/>
    <w:rsid w:val="53C15EFF"/>
    <w:rsid w:val="53C1B441"/>
    <w:rsid w:val="53C1D0A1"/>
    <w:rsid w:val="53C69F18"/>
    <w:rsid w:val="53CA1BEC"/>
    <w:rsid w:val="53CC55FB"/>
    <w:rsid w:val="53CC9433"/>
    <w:rsid w:val="53CCF92B"/>
    <w:rsid w:val="53CDA303"/>
    <w:rsid w:val="53CE6FCE"/>
    <w:rsid w:val="53D031D0"/>
    <w:rsid w:val="53D11294"/>
    <w:rsid w:val="53D16DE3"/>
    <w:rsid w:val="53D18977"/>
    <w:rsid w:val="53D1BDC0"/>
    <w:rsid w:val="53D1C1B7"/>
    <w:rsid w:val="53D1C74B"/>
    <w:rsid w:val="53D44381"/>
    <w:rsid w:val="53DB50C0"/>
    <w:rsid w:val="53DDF79F"/>
    <w:rsid w:val="53DF1AA0"/>
    <w:rsid w:val="53E4F885"/>
    <w:rsid w:val="53E6167D"/>
    <w:rsid w:val="53E755AB"/>
    <w:rsid w:val="53E80020"/>
    <w:rsid w:val="53E8F63B"/>
    <w:rsid w:val="53E97D15"/>
    <w:rsid w:val="53EB9977"/>
    <w:rsid w:val="53EEF321"/>
    <w:rsid w:val="53F06DA7"/>
    <w:rsid w:val="53F10A00"/>
    <w:rsid w:val="53F127DE"/>
    <w:rsid w:val="53F5B96B"/>
    <w:rsid w:val="53F6E702"/>
    <w:rsid w:val="53F7FED3"/>
    <w:rsid w:val="53FA0627"/>
    <w:rsid w:val="53FA6D97"/>
    <w:rsid w:val="5405A2DE"/>
    <w:rsid w:val="54065EE0"/>
    <w:rsid w:val="5406D69D"/>
    <w:rsid w:val="540788FC"/>
    <w:rsid w:val="540791EA"/>
    <w:rsid w:val="54086131"/>
    <w:rsid w:val="540A24A9"/>
    <w:rsid w:val="540AF7C5"/>
    <w:rsid w:val="540C1C9F"/>
    <w:rsid w:val="540E03A8"/>
    <w:rsid w:val="540F3076"/>
    <w:rsid w:val="54129355"/>
    <w:rsid w:val="541455E4"/>
    <w:rsid w:val="5416FA8B"/>
    <w:rsid w:val="541A83FB"/>
    <w:rsid w:val="541B33D2"/>
    <w:rsid w:val="541B486F"/>
    <w:rsid w:val="541BCA26"/>
    <w:rsid w:val="541ECA56"/>
    <w:rsid w:val="5423E4CC"/>
    <w:rsid w:val="5426F0D3"/>
    <w:rsid w:val="5428813A"/>
    <w:rsid w:val="5428E5CC"/>
    <w:rsid w:val="5429D539"/>
    <w:rsid w:val="5429E519"/>
    <w:rsid w:val="542A0520"/>
    <w:rsid w:val="542B5ADF"/>
    <w:rsid w:val="542E41F1"/>
    <w:rsid w:val="542FAF72"/>
    <w:rsid w:val="54319C99"/>
    <w:rsid w:val="5431CA99"/>
    <w:rsid w:val="5433F344"/>
    <w:rsid w:val="543D3BA8"/>
    <w:rsid w:val="543D6E38"/>
    <w:rsid w:val="54425091"/>
    <w:rsid w:val="54441DF0"/>
    <w:rsid w:val="54471F6A"/>
    <w:rsid w:val="54477A42"/>
    <w:rsid w:val="5447BE7D"/>
    <w:rsid w:val="54482F26"/>
    <w:rsid w:val="5449F5E0"/>
    <w:rsid w:val="544AE0F2"/>
    <w:rsid w:val="544CF046"/>
    <w:rsid w:val="544ECC73"/>
    <w:rsid w:val="544EDAB9"/>
    <w:rsid w:val="544F300C"/>
    <w:rsid w:val="5450750F"/>
    <w:rsid w:val="5450DBA9"/>
    <w:rsid w:val="545171E3"/>
    <w:rsid w:val="54517415"/>
    <w:rsid w:val="54517A33"/>
    <w:rsid w:val="5451B243"/>
    <w:rsid w:val="5453517E"/>
    <w:rsid w:val="54566B1D"/>
    <w:rsid w:val="54571806"/>
    <w:rsid w:val="545DCEA4"/>
    <w:rsid w:val="54609C09"/>
    <w:rsid w:val="54625E9D"/>
    <w:rsid w:val="54626A1A"/>
    <w:rsid w:val="5465BA74"/>
    <w:rsid w:val="5466C590"/>
    <w:rsid w:val="546867F1"/>
    <w:rsid w:val="546A762E"/>
    <w:rsid w:val="546DEBAA"/>
    <w:rsid w:val="546E98A7"/>
    <w:rsid w:val="546FAB4B"/>
    <w:rsid w:val="5470DE9B"/>
    <w:rsid w:val="5471E042"/>
    <w:rsid w:val="54727200"/>
    <w:rsid w:val="5472A894"/>
    <w:rsid w:val="54734B48"/>
    <w:rsid w:val="5473545F"/>
    <w:rsid w:val="5476C1D4"/>
    <w:rsid w:val="5476E12D"/>
    <w:rsid w:val="547C1312"/>
    <w:rsid w:val="547F1D79"/>
    <w:rsid w:val="5480274D"/>
    <w:rsid w:val="5480B673"/>
    <w:rsid w:val="548392D4"/>
    <w:rsid w:val="5483F356"/>
    <w:rsid w:val="5488A75B"/>
    <w:rsid w:val="548EADA8"/>
    <w:rsid w:val="548F37BA"/>
    <w:rsid w:val="5490179F"/>
    <w:rsid w:val="549181AD"/>
    <w:rsid w:val="5492FA4D"/>
    <w:rsid w:val="5495285E"/>
    <w:rsid w:val="5496407F"/>
    <w:rsid w:val="5499C582"/>
    <w:rsid w:val="549B831C"/>
    <w:rsid w:val="549DA82C"/>
    <w:rsid w:val="54A104CC"/>
    <w:rsid w:val="54A223DA"/>
    <w:rsid w:val="54A344C8"/>
    <w:rsid w:val="54A52274"/>
    <w:rsid w:val="54A61F4E"/>
    <w:rsid w:val="54A70447"/>
    <w:rsid w:val="54A7DAF1"/>
    <w:rsid w:val="54AC0F04"/>
    <w:rsid w:val="54AC28D1"/>
    <w:rsid w:val="54ACF1F5"/>
    <w:rsid w:val="54ADDAB6"/>
    <w:rsid w:val="54AE15F0"/>
    <w:rsid w:val="54AE38B9"/>
    <w:rsid w:val="54B2FBCA"/>
    <w:rsid w:val="54BA0F1D"/>
    <w:rsid w:val="54BD0FF3"/>
    <w:rsid w:val="54BE9179"/>
    <w:rsid w:val="54BF40DF"/>
    <w:rsid w:val="54BF7456"/>
    <w:rsid w:val="54C37A10"/>
    <w:rsid w:val="54C4BF95"/>
    <w:rsid w:val="54C69084"/>
    <w:rsid w:val="54CA0EBD"/>
    <w:rsid w:val="54CF2562"/>
    <w:rsid w:val="54D11101"/>
    <w:rsid w:val="54D41E90"/>
    <w:rsid w:val="54D71ACC"/>
    <w:rsid w:val="54DBD256"/>
    <w:rsid w:val="54E08784"/>
    <w:rsid w:val="54E11714"/>
    <w:rsid w:val="54E219C7"/>
    <w:rsid w:val="54E527D6"/>
    <w:rsid w:val="54E90980"/>
    <w:rsid w:val="54EAA6B8"/>
    <w:rsid w:val="54EB41DE"/>
    <w:rsid w:val="54EB93FD"/>
    <w:rsid w:val="54EC1749"/>
    <w:rsid w:val="54ED5360"/>
    <w:rsid w:val="54ED9491"/>
    <w:rsid w:val="54EDB2B3"/>
    <w:rsid w:val="54EDB5D6"/>
    <w:rsid w:val="54F22B9D"/>
    <w:rsid w:val="54FA4773"/>
    <w:rsid w:val="54FBEE70"/>
    <w:rsid w:val="5504A93F"/>
    <w:rsid w:val="5505874B"/>
    <w:rsid w:val="55077AB5"/>
    <w:rsid w:val="55092AE8"/>
    <w:rsid w:val="550B11BB"/>
    <w:rsid w:val="550C18ED"/>
    <w:rsid w:val="550C2BB1"/>
    <w:rsid w:val="550EE204"/>
    <w:rsid w:val="550F61FC"/>
    <w:rsid w:val="550F8FA5"/>
    <w:rsid w:val="5512982A"/>
    <w:rsid w:val="5513A71D"/>
    <w:rsid w:val="551557C3"/>
    <w:rsid w:val="5515FF51"/>
    <w:rsid w:val="5516481B"/>
    <w:rsid w:val="55178C82"/>
    <w:rsid w:val="551B4C39"/>
    <w:rsid w:val="551B5B3F"/>
    <w:rsid w:val="551E2AA8"/>
    <w:rsid w:val="55214A47"/>
    <w:rsid w:val="5521BC51"/>
    <w:rsid w:val="55271517"/>
    <w:rsid w:val="552871C1"/>
    <w:rsid w:val="552A9FD8"/>
    <w:rsid w:val="552AC6E2"/>
    <w:rsid w:val="552B54CF"/>
    <w:rsid w:val="552C0A57"/>
    <w:rsid w:val="552D5749"/>
    <w:rsid w:val="552EAF50"/>
    <w:rsid w:val="552F6471"/>
    <w:rsid w:val="553261D9"/>
    <w:rsid w:val="55353D96"/>
    <w:rsid w:val="5536B1E6"/>
    <w:rsid w:val="553981A6"/>
    <w:rsid w:val="553B80CE"/>
    <w:rsid w:val="55418098"/>
    <w:rsid w:val="55430B66"/>
    <w:rsid w:val="55473CA3"/>
    <w:rsid w:val="55483E12"/>
    <w:rsid w:val="554DF70F"/>
    <w:rsid w:val="555124C0"/>
    <w:rsid w:val="5552D83D"/>
    <w:rsid w:val="5554E29D"/>
    <w:rsid w:val="5554FA1C"/>
    <w:rsid w:val="55551E6C"/>
    <w:rsid w:val="5556CBCB"/>
    <w:rsid w:val="5557B5C5"/>
    <w:rsid w:val="5558AB4A"/>
    <w:rsid w:val="5558C55D"/>
    <w:rsid w:val="555C123B"/>
    <w:rsid w:val="555C90BB"/>
    <w:rsid w:val="555F0D02"/>
    <w:rsid w:val="55622E9F"/>
    <w:rsid w:val="5567473E"/>
    <w:rsid w:val="5568E675"/>
    <w:rsid w:val="556AAE2D"/>
    <w:rsid w:val="556C0F37"/>
    <w:rsid w:val="556DB2DE"/>
    <w:rsid w:val="556EA39C"/>
    <w:rsid w:val="556EAF3D"/>
    <w:rsid w:val="556F1090"/>
    <w:rsid w:val="556F6841"/>
    <w:rsid w:val="55704480"/>
    <w:rsid w:val="55792AA9"/>
    <w:rsid w:val="557C49A3"/>
    <w:rsid w:val="557EA362"/>
    <w:rsid w:val="557F4D61"/>
    <w:rsid w:val="558342D2"/>
    <w:rsid w:val="55862638"/>
    <w:rsid w:val="558777E1"/>
    <w:rsid w:val="55883DA4"/>
    <w:rsid w:val="5589CA61"/>
    <w:rsid w:val="5590190B"/>
    <w:rsid w:val="55924FC7"/>
    <w:rsid w:val="5593D386"/>
    <w:rsid w:val="559576CF"/>
    <w:rsid w:val="55988D53"/>
    <w:rsid w:val="559A22E6"/>
    <w:rsid w:val="559C18F4"/>
    <w:rsid w:val="559E401A"/>
    <w:rsid w:val="559F84BF"/>
    <w:rsid w:val="55A13BEC"/>
    <w:rsid w:val="55A246CF"/>
    <w:rsid w:val="55A2F2AE"/>
    <w:rsid w:val="55A41FAD"/>
    <w:rsid w:val="55A57385"/>
    <w:rsid w:val="55A61604"/>
    <w:rsid w:val="55A7F12A"/>
    <w:rsid w:val="55AD671F"/>
    <w:rsid w:val="55AE9B01"/>
    <w:rsid w:val="55B138C7"/>
    <w:rsid w:val="55B1FE47"/>
    <w:rsid w:val="55B47E96"/>
    <w:rsid w:val="55B76328"/>
    <w:rsid w:val="55B8858E"/>
    <w:rsid w:val="55BD04F7"/>
    <w:rsid w:val="55BD93C0"/>
    <w:rsid w:val="55BE4E39"/>
    <w:rsid w:val="55BF7952"/>
    <w:rsid w:val="55C047CA"/>
    <w:rsid w:val="55C117CF"/>
    <w:rsid w:val="55C327D9"/>
    <w:rsid w:val="55C46A7A"/>
    <w:rsid w:val="55CA2246"/>
    <w:rsid w:val="55CA4435"/>
    <w:rsid w:val="55CB464B"/>
    <w:rsid w:val="55CC9096"/>
    <w:rsid w:val="55D280CC"/>
    <w:rsid w:val="55D4D328"/>
    <w:rsid w:val="55D52085"/>
    <w:rsid w:val="55D682C3"/>
    <w:rsid w:val="55D6A31B"/>
    <w:rsid w:val="55D77455"/>
    <w:rsid w:val="55D843A3"/>
    <w:rsid w:val="55D9FD92"/>
    <w:rsid w:val="55DAC007"/>
    <w:rsid w:val="55DE2D16"/>
    <w:rsid w:val="55DFE6BF"/>
    <w:rsid w:val="55E4ACC7"/>
    <w:rsid w:val="55E8DCC7"/>
    <w:rsid w:val="55ED4A94"/>
    <w:rsid w:val="55EFE44E"/>
    <w:rsid w:val="55F075A1"/>
    <w:rsid w:val="55F2E2AE"/>
    <w:rsid w:val="55F31226"/>
    <w:rsid w:val="55F3B6AF"/>
    <w:rsid w:val="55F4607C"/>
    <w:rsid w:val="55F4BC6F"/>
    <w:rsid w:val="55F60626"/>
    <w:rsid w:val="55F610AD"/>
    <w:rsid w:val="55FAD417"/>
    <w:rsid w:val="55FC4E02"/>
    <w:rsid w:val="55FD0DF9"/>
    <w:rsid w:val="55FDCF94"/>
    <w:rsid w:val="55FE59C4"/>
    <w:rsid w:val="55FE7F4A"/>
    <w:rsid w:val="5603C35B"/>
    <w:rsid w:val="56063D5B"/>
    <w:rsid w:val="560937F6"/>
    <w:rsid w:val="560ECBAA"/>
    <w:rsid w:val="560F2786"/>
    <w:rsid w:val="56175B75"/>
    <w:rsid w:val="5617DFD8"/>
    <w:rsid w:val="561A0270"/>
    <w:rsid w:val="561B5A60"/>
    <w:rsid w:val="561E76F6"/>
    <w:rsid w:val="561EF1B3"/>
    <w:rsid w:val="561F4F00"/>
    <w:rsid w:val="5620085C"/>
    <w:rsid w:val="5621D25E"/>
    <w:rsid w:val="56244C32"/>
    <w:rsid w:val="5624EAB0"/>
    <w:rsid w:val="5625CAAB"/>
    <w:rsid w:val="562A5DE7"/>
    <w:rsid w:val="562A779E"/>
    <w:rsid w:val="562C3C72"/>
    <w:rsid w:val="562D007E"/>
    <w:rsid w:val="562D3717"/>
    <w:rsid w:val="562D50DC"/>
    <w:rsid w:val="562DC468"/>
    <w:rsid w:val="5631572B"/>
    <w:rsid w:val="5636DF2F"/>
    <w:rsid w:val="5638284E"/>
    <w:rsid w:val="563F1529"/>
    <w:rsid w:val="563FEE60"/>
    <w:rsid w:val="56406347"/>
    <w:rsid w:val="5641EAAF"/>
    <w:rsid w:val="56457053"/>
    <w:rsid w:val="56458350"/>
    <w:rsid w:val="56476D03"/>
    <w:rsid w:val="5647AEF4"/>
    <w:rsid w:val="564A5537"/>
    <w:rsid w:val="564B85BD"/>
    <w:rsid w:val="564FB567"/>
    <w:rsid w:val="564FC1A3"/>
    <w:rsid w:val="565048AD"/>
    <w:rsid w:val="56560788"/>
    <w:rsid w:val="565AC60B"/>
    <w:rsid w:val="565DA374"/>
    <w:rsid w:val="56631DC9"/>
    <w:rsid w:val="5663A0E4"/>
    <w:rsid w:val="56651F93"/>
    <w:rsid w:val="56660EAE"/>
    <w:rsid w:val="5666E043"/>
    <w:rsid w:val="566833DF"/>
    <w:rsid w:val="56684CD3"/>
    <w:rsid w:val="566983C5"/>
    <w:rsid w:val="566D9843"/>
    <w:rsid w:val="566DC823"/>
    <w:rsid w:val="567001A8"/>
    <w:rsid w:val="5670E7B8"/>
    <w:rsid w:val="567274F0"/>
    <w:rsid w:val="5676AEE9"/>
    <w:rsid w:val="5678E596"/>
    <w:rsid w:val="567BBA5C"/>
    <w:rsid w:val="567CECA2"/>
    <w:rsid w:val="567D0084"/>
    <w:rsid w:val="5683B624"/>
    <w:rsid w:val="5687C5F4"/>
    <w:rsid w:val="56897009"/>
    <w:rsid w:val="5689B094"/>
    <w:rsid w:val="568ACFB3"/>
    <w:rsid w:val="568B7D07"/>
    <w:rsid w:val="568BC1ED"/>
    <w:rsid w:val="568C0903"/>
    <w:rsid w:val="568D8F77"/>
    <w:rsid w:val="568DDFE4"/>
    <w:rsid w:val="56912144"/>
    <w:rsid w:val="56972AE1"/>
    <w:rsid w:val="569DE51C"/>
    <w:rsid w:val="569E4077"/>
    <w:rsid w:val="56A90577"/>
    <w:rsid w:val="56AB7749"/>
    <w:rsid w:val="56AB80C8"/>
    <w:rsid w:val="56AE0490"/>
    <w:rsid w:val="56AEB998"/>
    <w:rsid w:val="56B5804A"/>
    <w:rsid w:val="56B7EB19"/>
    <w:rsid w:val="56B988EA"/>
    <w:rsid w:val="56BAF707"/>
    <w:rsid w:val="56BC6D0C"/>
    <w:rsid w:val="56BE260F"/>
    <w:rsid w:val="56C09F0A"/>
    <w:rsid w:val="56C0B295"/>
    <w:rsid w:val="56C12BA3"/>
    <w:rsid w:val="56C2A918"/>
    <w:rsid w:val="56C630CD"/>
    <w:rsid w:val="56C826F3"/>
    <w:rsid w:val="56CA0EF8"/>
    <w:rsid w:val="56CA13C4"/>
    <w:rsid w:val="56CE0DAD"/>
    <w:rsid w:val="56CE67EE"/>
    <w:rsid w:val="56D35490"/>
    <w:rsid w:val="56D64AF4"/>
    <w:rsid w:val="56D9F3AA"/>
    <w:rsid w:val="56DB668B"/>
    <w:rsid w:val="56DC5C9A"/>
    <w:rsid w:val="56DCA191"/>
    <w:rsid w:val="56DEB9C9"/>
    <w:rsid w:val="56E541D5"/>
    <w:rsid w:val="56E5DC34"/>
    <w:rsid w:val="56E97A3D"/>
    <w:rsid w:val="56EF1169"/>
    <w:rsid w:val="56F1B702"/>
    <w:rsid w:val="56F3C934"/>
    <w:rsid w:val="56F75AEF"/>
    <w:rsid w:val="56F7AF8B"/>
    <w:rsid w:val="56FCB1FD"/>
    <w:rsid w:val="56FD7A2A"/>
    <w:rsid w:val="570097E0"/>
    <w:rsid w:val="5700E027"/>
    <w:rsid w:val="5703478D"/>
    <w:rsid w:val="5704F80F"/>
    <w:rsid w:val="57084395"/>
    <w:rsid w:val="570D8D0A"/>
    <w:rsid w:val="570D9861"/>
    <w:rsid w:val="5711C6E0"/>
    <w:rsid w:val="57126700"/>
    <w:rsid w:val="571C49DD"/>
    <w:rsid w:val="57201029"/>
    <w:rsid w:val="5723FF43"/>
    <w:rsid w:val="572408D4"/>
    <w:rsid w:val="5725DE71"/>
    <w:rsid w:val="572688C3"/>
    <w:rsid w:val="57272389"/>
    <w:rsid w:val="57277DEF"/>
    <w:rsid w:val="57294984"/>
    <w:rsid w:val="5729A418"/>
    <w:rsid w:val="572B6D6A"/>
    <w:rsid w:val="5730728C"/>
    <w:rsid w:val="57314CBF"/>
    <w:rsid w:val="57352774"/>
    <w:rsid w:val="573959AF"/>
    <w:rsid w:val="57399CF1"/>
    <w:rsid w:val="573FB890"/>
    <w:rsid w:val="57402608"/>
    <w:rsid w:val="5741A799"/>
    <w:rsid w:val="57435276"/>
    <w:rsid w:val="5745E4EC"/>
    <w:rsid w:val="57464353"/>
    <w:rsid w:val="574655EC"/>
    <w:rsid w:val="57487D26"/>
    <w:rsid w:val="574C434A"/>
    <w:rsid w:val="57501DA2"/>
    <w:rsid w:val="5750A676"/>
    <w:rsid w:val="575314E2"/>
    <w:rsid w:val="5756387D"/>
    <w:rsid w:val="5756399A"/>
    <w:rsid w:val="575C182B"/>
    <w:rsid w:val="575E3534"/>
    <w:rsid w:val="575F29BA"/>
    <w:rsid w:val="575F37A1"/>
    <w:rsid w:val="575F743E"/>
    <w:rsid w:val="5760F4B8"/>
    <w:rsid w:val="5761B347"/>
    <w:rsid w:val="57654E77"/>
    <w:rsid w:val="57672AA5"/>
    <w:rsid w:val="576B0A4E"/>
    <w:rsid w:val="576B24C8"/>
    <w:rsid w:val="576D2DAC"/>
    <w:rsid w:val="576E6030"/>
    <w:rsid w:val="5770568F"/>
    <w:rsid w:val="57714384"/>
    <w:rsid w:val="57732FC1"/>
    <w:rsid w:val="57754900"/>
    <w:rsid w:val="57785217"/>
    <w:rsid w:val="57785A83"/>
    <w:rsid w:val="577CAB9F"/>
    <w:rsid w:val="577DE3DA"/>
    <w:rsid w:val="577E50A7"/>
    <w:rsid w:val="577F943E"/>
    <w:rsid w:val="5780FD71"/>
    <w:rsid w:val="5781380C"/>
    <w:rsid w:val="5784791A"/>
    <w:rsid w:val="578E2949"/>
    <w:rsid w:val="578F7C4F"/>
    <w:rsid w:val="5790F59E"/>
    <w:rsid w:val="57935AA0"/>
    <w:rsid w:val="57953841"/>
    <w:rsid w:val="5798A83F"/>
    <w:rsid w:val="579DFAAE"/>
    <w:rsid w:val="57A397B4"/>
    <w:rsid w:val="57A3F6AC"/>
    <w:rsid w:val="57A4C36F"/>
    <w:rsid w:val="57A527FC"/>
    <w:rsid w:val="57A93283"/>
    <w:rsid w:val="57AAE699"/>
    <w:rsid w:val="57AAE979"/>
    <w:rsid w:val="57AC040F"/>
    <w:rsid w:val="57AD8D7E"/>
    <w:rsid w:val="57AE9993"/>
    <w:rsid w:val="57AEDE34"/>
    <w:rsid w:val="57B03398"/>
    <w:rsid w:val="57B0D89A"/>
    <w:rsid w:val="57B3D4C1"/>
    <w:rsid w:val="57B42E9D"/>
    <w:rsid w:val="57B42FE9"/>
    <w:rsid w:val="57B7B3D1"/>
    <w:rsid w:val="57BBD9B3"/>
    <w:rsid w:val="57BDF79C"/>
    <w:rsid w:val="57BE1020"/>
    <w:rsid w:val="57BE6F6E"/>
    <w:rsid w:val="57BEE6A5"/>
    <w:rsid w:val="57C1710F"/>
    <w:rsid w:val="57C7896D"/>
    <w:rsid w:val="57C8E48F"/>
    <w:rsid w:val="57CB76F9"/>
    <w:rsid w:val="57CCE635"/>
    <w:rsid w:val="57CE0A6A"/>
    <w:rsid w:val="57CEB2E8"/>
    <w:rsid w:val="57D05353"/>
    <w:rsid w:val="57D1A104"/>
    <w:rsid w:val="57D1D926"/>
    <w:rsid w:val="57DAE58A"/>
    <w:rsid w:val="57DB6E52"/>
    <w:rsid w:val="57DE68C8"/>
    <w:rsid w:val="57E10670"/>
    <w:rsid w:val="57E4E14B"/>
    <w:rsid w:val="57E6C01F"/>
    <w:rsid w:val="57E955A8"/>
    <w:rsid w:val="57EB0E00"/>
    <w:rsid w:val="57EBBCAA"/>
    <w:rsid w:val="57ED2B86"/>
    <w:rsid w:val="57EDAD0E"/>
    <w:rsid w:val="57EDD1DE"/>
    <w:rsid w:val="57EE07BD"/>
    <w:rsid w:val="57EF2A24"/>
    <w:rsid w:val="57EF3F22"/>
    <w:rsid w:val="57F06AEC"/>
    <w:rsid w:val="57F106AD"/>
    <w:rsid w:val="57F15493"/>
    <w:rsid w:val="57F1D446"/>
    <w:rsid w:val="57F34397"/>
    <w:rsid w:val="57F8DED5"/>
    <w:rsid w:val="57FABED0"/>
    <w:rsid w:val="57FADAD2"/>
    <w:rsid w:val="5800A8DF"/>
    <w:rsid w:val="5801717D"/>
    <w:rsid w:val="58027F6A"/>
    <w:rsid w:val="5804C34D"/>
    <w:rsid w:val="58079153"/>
    <w:rsid w:val="580ABDB0"/>
    <w:rsid w:val="580D9EA9"/>
    <w:rsid w:val="580E129B"/>
    <w:rsid w:val="58102DC3"/>
    <w:rsid w:val="5810ADAD"/>
    <w:rsid w:val="5811D0F9"/>
    <w:rsid w:val="58128A26"/>
    <w:rsid w:val="58145A7D"/>
    <w:rsid w:val="581533D6"/>
    <w:rsid w:val="58178A4C"/>
    <w:rsid w:val="5818D6E3"/>
    <w:rsid w:val="581AB698"/>
    <w:rsid w:val="581B007C"/>
    <w:rsid w:val="581BDF3A"/>
    <w:rsid w:val="581EAF5B"/>
    <w:rsid w:val="581FDD56"/>
    <w:rsid w:val="581FE0D0"/>
    <w:rsid w:val="5820AD9A"/>
    <w:rsid w:val="5820AE8D"/>
    <w:rsid w:val="58227815"/>
    <w:rsid w:val="5823720A"/>
    <w:rsid w:val="58253553"/>
    <w:rsid w:val="582545FD"/>
    <w:rsid w:val="582616B8"/>
    <w:rsid w:val="582BAB6B"/>
    <w:rsid w:val="582D078C"/>
    <w:rsid w:val="582D5215"/>
    <w:rsid w:val="582D5A69"/>
    <w:rsid w:val="582F8271"/>
    <w:rsid w:val="58308AF6"/>
    <w:rsid w:val="5834E160"/>
    <w:rsid w:val="58351574"/>
    <w:rsid w:val="583569ED"/>
    <w:rsid w:val="583930F5"/>
    <w:rsid w:val="583C7115"/>
    <w:rsid w:val="583CC251"/>
    <w:rsid w:val="583F2478"/>
    <w:rsid w:val="5844512F"/>
    <w:rsid w:val="58464336"/>
    <w:rsid w:val="5846ABEF"/>
    <w:rsid w:val="58472CE0"/>
    <w:rsid w:val="5847ECD5"/>
    <w:rsid w:val="58493B74"/>
    <w:rsid w:val="5849B353"/>
    <w:rsid w:val="5849BC57"/>
    <w:rsid w:val="5849F3C7"/>
    <w:rsid w:val="584D3A5D"/>
    <w:rsid w:val="584EF0C1"/>
    <w:rsid w:val="584F4A4E"/>
    <w:rsid w:val="5851D9CF"/>
    <w:rsid w:val="5853F421"/>
    <w:rsid w:val="5854639C"/>
    <w:rsid w:val="58567D13"/>
    <w:rsid w:val="5857647A"/>
    <w:rsid w:val="5857A910"/>
    <w:rsid w:val="585CEB25"/>
    <w:rsid w:val="585D51FF"/>
    <w:rsid w:val="585DF01C"/>
    <w:rsid w:val="585F3818"/>
    <w:rsid w:val="58606198"/>
    <w:rsid w:val="5863A310"/>
    <w:rsid w:val="58654A9C"/>
    <w:rsid w:val="586CCF68"/>
    <w:rsid w:val="58727940"/>
    <w:rsid w:val="58763993"/>
    <w:rsid w:val="58764F12"/>
    <w:rsid w:val="587940CF"/>
    <w:rsid w:val="587BF854"/>
    <w:rsid w:val="587CDE52"/>
    <w:rsid w:val="587CDF33"/>
    <w:rsid w:val="587E83A0"/>
    <w:rsid w:val="58858D08"/>
    <w:rsid w:val="58863EB7"/>
    <w:rsid w:val="5888522B"/>
    <w:rsid w:val="58887919"/>
    <w:rsid w:val="588ACF67"/>
    <w:rsid w:val="588CCD6F"/>
    <w:rsid w:val="588F81CD"/>
    <w:rsid w:val="588FA6AB"/>
    <w:rsid w:val="5893536D"/>
    <w:rsid w:val="58972DAD"/>
    <w:rsid w:val="589A0997"/>
    <w:rsid w:val="589B5192"/>
    <w:rsid w:val="58A01599"/>
    <w:rsid w:val="58A182BE"/>
    <w:rsid w:val="58A3366F"/>
    <w:rsid w:val="58A4ED2C"/>
    <w:rsid w:val="58A8E3CD"/>
    <w:rsid w:val="58A9C3A1"/>
    <w:rsid w:val="58AC464A"/>
    <w:rsid w:val="58ADE51D"/>
    <w:rsid w:val="58AF4A8B"/>
    <w:rsid w:val="58AFFF1B"/>
    <w:rsid w:val="58B04D90"/>
    <w:rsid w:val="58B1FE14"/>
    <w:rsid w:val="58B30AE9"/>
    <w:rsid w:val="58B324B9"/>
    <w:rsid w:val="58B37D6C"/>
    <w:rsid w:val="58B487F0"/>
    <w:rsid w:val="58B65037"/>
    <w:rsid w:val="58B8FA0A"/>
    <w:rsid w:val="58BC0050"/>
    <w:rsid w:val="58BC3F04"/>
    <w:rsid w:val="58BCA70A"/>
    <w:rsid w:val="58BE8D3B"/>
    <w:rsid w:val="58BF785C"/>
    <w:rsid w:val="58BFA160"/>
    <w:rsid w:val="58BFA677"/>
    <w:rsid w:val="58C032D5"/>
    <w:rsid w:val="58C48133"/>
    <w:rsid w:val="58CA4248"/>
    <w:rsid w:val="58CB2DBB"/>
    <w:rsid w:val="58CCFC80"/>
    <w:rsid w:val="58CF5339"/>
    <w:rsid w:val="58CF5D05"/>
    <w:rsid w:val="58D03FA5"/>
    <w:rsid w:val="58D18979"/>
    <w:rsid w:val="58D5F3C5"/>
    <w:rsid w:val="58D98F3E"/>
    <w:rsid w:val="58D9BD82"/>
    <w:rsid w:val="58DA88CD"/>
    <w:rsid w:val="58DBF379"/>
    <w:rsid w:val="58DE9B10"/>
    <w:rsid w:val="58E034E0"/>
    <w:rsid w:val="58E21B29"/>
    <w:rsid w:val="58E2C440"/>
    <w:rsid w:val="58E5742D"/>
    <w:rsid w:val="58E5D9CA"/>
    <w:rsid w:val="58E8673A"/>
    <w:rsid w:val="58E8DCB6"/>
    <w:rsid w:val="58EC7EAA"/>
    <w:rsid w:val="58ED887F"/>
    <w:rsid w:val="58F019E6"/>
    <w:rsid w:val="58F07A09"/>
    <w:rsid w:val="58F2940C"/>
    <w:rsid w:val="58F3D9AB"/>
    <w:rsid w:val="58F67FA7"/>
    <w:rsid w:val="58F7F953"/>
    <w:rsid w:val="58F94AA3"/>
    <w:rsid w:val="58FABA59"/>
    <w:rsid w:val="58FAFA1B"/>
    <w:rsid w:val="58FC58EA"/>
    <w:rsid w:val="58FD552D"/>
    <w:rsid w:val="590582C9"/>
    <w:rsid w:val="5906F439"/>
    <w:rsid w:val="590B8C0C"/>
    <w:rsid w:val="5910B87B"/>
    <w:rsid w:val="59123D10"/>
    <w:rsid w:val="59174F1C"/>
    <w:rsid w:val="591CD278"/>
    <w:rsid w:val="591FD9F4"/>
    <w:rsid w:val="59206518"/>
    <w:rsid w:val="5920DE3B"/>
    <w:rsid w:val="5921258A"/>
    <w:rsid w:val="592151A1"/>
    <w:rsid w:val="592997EB"/>
    <w:rsid w:val="5929ACB0"/>
    <w:rsid w:val="592A42C3"/>
    <w:rsid w:val="592BBBA6"/>
    <w:rsid w:val="592FEDDA"/>
    <w:rsid w:val="59300257"/>
    <w:rsid w:val="59317090"/>
    <w:rsid w:val="5931D4AA"/>
    <w:rsid w:val="5932E76B"/>
    <w:rsid w:val="5932EFA8"/>
    <w:rsid w:val="5934406C"/>
    <w:rsid w:val="59345FF4"/>
    <w:rsid w:val="59351D9E"/>
    <w:rsid w:val="593898E3"/>
    <w:rsid w:val="5939F11D"/>
    <w:rsid w:val="593A5526"/>
    <w:rsid w:val="593A5FA5"/>
    <w:rsid w:val="593B9EF9"/>
    <w:rsid w:val="593C8A31"/>
    <w:rsid w:val="593D04D9"/>
    <w:rsid w:val="59411529"/>
    <w:rsid w:val="59418447"/>
    <w:rsid w:val="594282D4"/>
    <w:rsid w:val="59438CCA"/>
    <w:rsid w:val="59442797"/>
    <w:rsid w:val="594E32CE"/>
    <w:rsid w:val="5950442E"/>
    <w:rsid w:val="5953AA3E"/>
    <w:rsid w:val="595F7913"/>
    <w:rsid w:val="59625E6F"/>
    <w:rsid w:val="5964D868"/>
    <w:rsid w:val="5964FBE7"/>
    <w:rsid w:val="5968C1C3"/>
    <w:rsid w:val="596C9D2F"/>
    <w:rsid w:val="596D1C4E"/>
    <w:rsid w:val="596F2A65"/>
    <w:rsid w:val="59716B6B"/>
    <w:rsid w:val="5971A66F"/>
    <w:rsid w:val="5971ABBE"/>
    <w:rsid w:val="5973BA33"/>
    <w:rsid w:val="597493F5"/>
    <w:rsid w:val="5974B8D2"/>
    <w:rsid w:val="5976CB20"/>
    <w:rsid w:val="5978FFF2"/>
    <w:rsid w:val="597B6020"/>
    <w:rsid w:val="597BE45B"/>
    <w:rsid w:val="597C8D92"/>
    <w:rsid w:val="597CDE26"/>
    <w:rsid w:val="597D1AF8"/>
    <w:rsid w:val="59802C54"/>
    <w:rsid w:val="59805DD1"/>
    <w:rsid w:val="5981E42E"/>
    <w:rsid w:val="59835775"/>
    <w:rsid w:val="5986A36D"/>
    <w:rsid w:val="59870711"/>
    <w:rsid w:val="59903BE7"/>
    <w:rsid w:val="5997EC24"/>
    <w:rsid w:val="59987474"/>
    <w:rsid w:val="5998E0F5"/>
    <w:rsid w:val="599D1BA5"/>
    <w:rsid w:val="59A10974"/>
    <w:rsid w:val="59A33CB6"/>
    <w:rsid w:val="59A40187"/>
    <w:rsid w:val="59A5AA5A"/>
    <w:rsid w:val="59A672F0"/>
    <w:rsid w:val="59A75866"/>
    <w:rsid w:val="59A7A26A"/>
    <w:rsid w:val="59A80A92"/>
    <w:rsid w:val="59A90F9E"/>
    <w:rsid w:val="59A93E6C"/>
    <w:rsid w:val="59ABA3C2"/>
    <w:rsid w:val="59ACA174"/>
    <w:rsid w:val="59B119CC"/>
    <w:rsid w:val="59B1D9CB"/>
    <w:rsid w:val="59B497D0"/>
    <w:rsid w:val="59B4A16E"/>
    <w:rsid w:val="59B56A9F"/>
    <w:rsid w:val="59B68624"/>
    <w:rsid w:val="59B71081"/>
    <w:rsid w:val="59B932CB"/>
    <w:rsid w:val="59BA0AF7"/>
    <w:rsid w:val="59BC0F41"/>
    <w:rsid w:val="59C07609"/>
    <w:rsid w:val="59C42254"/>
    <w:rsid w:val="59C46511"/>
    <w:rsid w:val="59C4C498"/>
    <w:rsid w:val="59C5ACE8"/>
    <w:rsid w:val="59C5C5E4"/>
    <w:rsid w:val="59C9C0B3"/>
    <w:rsid w:val="59CB042D"/>
    <w:rsid w:val="59CC608D"/>
    <w:rsid w:val="59CE7441"/>
    <w:rsid w:val="59CEF8A4"/>
    <w:rsid w:val="59CF4FEA"/>
    <w:rsid w:val="59D0CAF5"/>
    <w:rsid w:val="59D0E5D5"/>
    <w:rsid w:val="59D1B643"/>
    <w:rsid w:val="59D2597B"/>
    <w:rsid w:val="59D2683A"/>
    <w:rsid w:val="59DD2956"/>
    <w:rsid w:val="59DF6CF3"/>
    <w:rsid w:val="59E125BF"/>
    <w:rsid w:val="59E25327"/>
    <w:rsid w:val="59E46B28"/>
    <w:rsid w:val="59E80DCC"/>
    <w:rsid w:val="59EA7EC6"/>
    <w:rsid w:val="59EB3C25"/>
    <w:rsid w:val="59EB6751"/>
    <w:rsid w:val="59EBC7F1"/>
    <w:rsid w:val="59EE7152"/>
    <w:rsid w:val="59F2E89D"/>
    <w:rsid w:val="59F41C24"/>
    <w:rsid w:val="59F70FD7"/>
    <w:rsid w:val="59F8FF8E"/>
    <w:rsid w:val="59FDD20E"/>
    <w:rsid w:val="59FF513F"/>
    <w:rsid w:val="59FFD085"/>
    <w:rsid w:val="5A0058CD"/>
    <w:rsid w:val="5A00BC6D"/>
    <w:rsid w:val="5A019968"/>
    <w:rsid w:val="5A057B5D"/>
    <w:rsid w:val="5A05FA0A"/>
    <w:rsid w:val="5A06D6F6"/>
    <w:rsid w:val="5A0A0723"/>
    <w:rsid w:val="5A0A842C"/>
    <w:rsid w:val="5A0C0009"/>
    <w:rsid w:val="5A0C6794"/>
    <w:rsid w:val="5A0C9D6B"/>
    <w:rsid w:val="5A0E9B52"/>
    <w:rsid w:val="5A105F98"/>
    <w:rsid w:val="5A11981C"/>
    <w:rsid w:val="5A12F56A"/>
    <w:rsid w:val="5A13542D"/>
    <w:rsid w:val="5A136D08"/>
    <w:rsid w:val="5A199516"/>
    <w:rsid w:val="5A19CE70"/>
    <w:rsid w:val="5A1A5229"/>
    <w:rsid w:val="5A1CB9C0"/>
    <w:rsid w:val="5A1DBB08"/>
    <w:rsid w:val="5A216E51"/>
    <w:rsid w:val="5A233928"/>
    <w:rsid w:val="5A2427F5"/>
    <w:rsid w:val="5A28B91C"/>
    <w:rsid w:val="5A29825D"/>
    <w:rsid w:val="5A29B74A"/>
    <w:rsid w:val="5A2F0C79"/>
    <w:rsid w:val="5A2F3A87"/>
    <w:rsid w:val="5A30F840"/>
    <w:rsid w:val="5A38845C"/>
    <w:rsid w:val="5A3B04FD"/>
    <w:rsid w:val="5A3C784D"/>
    <w:rsid w:val="5A3D978E"/>
    <w:rsid w:val="5A3E5C53"/>
    <w:rsid w:val="5A3FC37B"/>
    <w:rsid w:val="5A4AB1FB"/>
    <w:rsid w:val="5A4F95E4"/>
    <w:rsid w:val="5A50E527"/>
    <w:rsid w:val="5A521E30"/>
    <w:rsid w:val="5A52512C"/>
    <w:rsid w:val="5A53D71D"/>
    <w:rsid w:val="5A546407"/>
    <w:rsid w:val="5A59C887"/>
    <w:rsid w:val="5A5B48BD"/>
    <w:rsid w:val="5A5C1051"/>
    <w:rsid w:val="5A5EBE02"/>
    <w:rsid w:val="5A61097B"/>
    <w:rsid w:val="5A64B604"/>
    <w:rsid w:val="5A682D8C"/>
    <w:rsid w:val="5A6A7AF0"/>
    <w:rsid w:val="5A6AA085"/>
    <w:rsid w:val="5A6AC72A"/>
    <w:rsid w:val="5A6B2840"/>
    <w:rsid w:val="5A6D8F2A"/>
    <w:rsid w:val="5A6E0304"/>
    <w:rsid w:val="5A700C20"/>
    <w:rsid w:val="5A73B645"/>
    <w:rsid w:val="5A764F96"/>
    <w:rsid w:val="5A76957C"/>
    <w:rsid w:val="5A775482"/>
    <w:rsid w:val="5A7BA099"/>
    <w:rsid w:val="5A7DEB8A"/>
    <w:rsid w:val="5A810B71"/>
    <w:rsid w:val="5A81C24A"/>
    <w:rsid w:val="5A8274BA"/>
    <w:rsid w:val="5A83AA9A"/>
    <w:rsid w:val="5A83C796"/>
    <w:rsid w:val="5A87781F"/>
    <w:rsid w:val="5A888C11"/>
    <w:rsid w:val="5A8B6EE4"/>
    <w:rsid w:val="5A8D10CD"/>
    <w:rsid w:val="5A8E4107"/>
    <w:rsid w:val="5A903F8F"/>
    <w:rsid w:val="5A9355B4"/>
    <w:rsid w:val="5A93C9B4"/>
    <w:rsid w:val="5A963D60"/>
    <w:rsid w:val="5A9910BB"/>
    <w:rsid w:val="5A9B0BE6"/>
    <w:rsid w:val="5A9E0AF6"/>
    <w:rsid w:val="5A9E9C12"/>
    <w:rsid w:val="5AA1254C"/>
    <w:rsid w:val="5AA2549B"/>
    <w:rsid w:val="5AA5BC4C"/>
    <w:rsid w:val="5AA6008A"/>
    <w:rsid w:val="5AAE6D96"/>
    <w:rsid w:val="5AB04F9D"/>
    <w:rsid w:val="5AB137FB"/>
    <w:rsid w:val="5AB320D6"/>
    <w:rsid w:val="5AB37543"/>
    <w:rsid w:val="5AB45421"/>
    <w:rsid w:val="5AB6E044"/>
    <w:rsid w:val="5AB778AA"/>
    <w:rsid w:val="5AC0CE55"/>
    <w:rsid w:val="5AC3EE63"/>
    <w:rsid w:val="5AC578AA"/>
    <w:rsid w:val="5AC8A522"/>
    <w:rsid w:val="5AC95376"/>
    <w:rsid w:val="5AC981A4"/>
    <w:rsid w:val="5ACBBBFF"/>
    <w:rsid w:val="5ACD2126"/>
    <w:rsid w:val="5ACFA012"/>
    <w:rsid w:val="5ACFAA29"/>
    <w:rsid w:val="5AD07C26"/>
    <w:rsid w:val="5AD1FBDF"/>
    <w:rsid w:val="5AD9B23E"/>
    <w:rsid w:val="5ADB9F34"/>
    <w:rsid w:val="5ADDD249"/>
    <w:rsid w:val="5AE11745"/>
    <w:rsid w:val="5AE1968A"/>
    <w:rsid w:val="5AE2D8BB"/>
    <w:rsid w:val="5AE4291E"/>
    <w:rsid w:val="5AE5F637"/>
    <w:rsid w:val="5AE85E92"/>
    <w:rsid w:val="5AF1306D"/>
    <w:rsid w:val="5AF23AB2"/>
    <w:rsid w:val="5AF94437"/>
    <w:rsid w:val="5AF95483"/>
    <w:rsid w:val="5AFB3B89"/>
    <w:rsid w:val="5B06E428"/>
    <w:rsid w:val="5B0BA637"/>
    <w:rsid w:val="5B0BD176"/>
    <w:rsid w:val="5B0BEFF9"/>
    <w:rsid w:val="5B0D895A"/>
    <w:rsid w:val="5B0EC1C2"/>
    <w:rsid w:val="5B0ED93F"/>
    <w:rsid w:val="5B0F7F12"/>
    <w:rsid w:val="5B10F865"/>
    <w:rsid w:val="5B1168FF"/>
    <w:rsid w:val="5B11C5BE"/>
    <w:rsid w:val="5B12864C"/>
    <w:rsid w:val="5B12A5E9"/>
    <w:rsid w:val="5B12B0B6"/>
    <w:rsid w:val="5B135D0F"/>
    <w:rsid w:val="5B171908"/>
    <w:rsid w:val="5B1E2094"/>
    <w:rsid w:val="5B1E701B"/>
    <w:rsid w:val="5B21D029"/>
    <w:rsid w:val="5B2278A1"/>
    <w:rsid w:val="5B25E8B5"/>
    <w:rsid w:val="5B2A8CB2"/>
    <w:rsid w:val="5B2BC3DE"/>
    <w:rsid w:val="5B2E98AF"/>
    <w:rsid w:val="5B32C25D"/>
    <w:rsid w:val="5B36084D"/>
    <w:rsid w:val="5B36D028"/>
    <w:rsid w:val="5B379C8C"/>
    <w:rsid w:val="5B3800A3"/>
    <w:rsid w:val="5B39F359"/>
    <w:rsid w:val="5B3A51F4"/>
    <w:rsid w:val="5B3BD4DD"/>
    <w:rsid w:val="5B42607E"/>
    <w:rsid w:val="5B42ACA7"/>
    <w:rsid w:val="5B467D39"/>
    <w:rsid w:val="5B46B550"/>
    <w:rsid w:val="5B495983"/>
    <w:rsid w:val="5B4B2B89"/>
    <w:rsid w:val="5B4E354B"/>
    <w:rsid w:val="5B53EC23"/>
    <w:rsid w:val="5B549496"/>
    <w:rsid w:val="5B5786A4"/>
    <w:rsid w:val="5B57DF1B"/>
    <w:rsid w:val="5B5905AD"/>
    <w:rsid w:val="5B5CFCCB"/>
    <w:rsid w:val="5B60206C"/>
    <w:rsid w:val="5B61D62B"/>
    <w:rsid w:val="5B64651B"/>
    <w:rsid w:val="5B66128A"/>
    <w:rsid w:val="5B68141A"/>
    <w:rsid w:val="5B6862D5"/>
    <w:rsid w:val="5B6F05C1"/>
    <w:rsid w:val="5B72E70A"/>
    <w:rsid w:val="5B754BE3"/>
    <w:rsid w:val="5B76018B"/>
    <w:rsid w:val="5B7674CE"/>
    <w:rsid w:val="5B785057"/>
    <w:rsid w:val="5B7970BC"/>
    <w:rsid w:val="5B7AA56A"/>
    <w:rsid w:val="5B7EFC2A"/>
    <w:rsid w:val="5B7F0167"/>
    <w:rsid w:val="5B7F3F5F"/>
    <w:rsid w:val="5B7F4B5A"/>
    <w:rsid w:val="5B7FF2D3"/>
    <w:rsid w:val="5B81E901"/>
    <w:rsid w:val="5B85DA6A"/>
    <w:rsid w:val="5B8612AA"/>
    <w:rsid w:val="5B88474A"/>
    <w:rsid w:val="5B88BB97"/>
    <w:rsid w:val="5B91E46A"/>
    <w:rsid w:val="5B92CB43"/>
    <w:rsid w:val="5B949C87"/>
    <w:rsid w:val="5B9607BE"/>
    <w:rsid w:val="5B99C020"/>
    <w:rsid w:val="5B9B36EF"/>
    <w:rsid w:val="5B9BBC4B"/>
    <w:rsid w:val="5B9BE1EE"/>
    <w:rsid w:val="5B9CF3C2"/>
    <w:rsid w:val="5B9E3F81"/>
    <w:rsid w:val="5B9F1B31"/>
    <w:rsid w:val="5BA0C0E3"/>
    <w:rsid w:val="5BA0F13D"/>
    <w:rsid w:val="5BA1A763"/>
    <w:rsid w:val="5BA29F5A"/>
    <w:rsid w:val="5BA31A3A"/>
    <w:rsid w:val="5BA426D5"/>
    <w:rsid w:val="5BA4907F"/>
    <w:rsid w:val="5BA4D8BF"/>
    <w:rsid w:val="5BA5588A"/>
    <w:rsid w:val="5BA67C69"/>
    <w:rsid w:val="5BA69B6C"/>
    <w:rsid w:val="5BA758A4"/>
    <w:rsid w:val="5BA82B1E"/>
    <w:rsid w:val="5BA9D078"/>
    <w:rsid w:val="5BAB6DD0"/>
    <w:rsid w:val="5BAE6902"/>
    <w:rsid w:val="5BB174EE"/>
    <w:rsid w:val="5BB2EC19"/>
    <w:rsid w:val="5BB35A3B"/>
    <w:rsid w:val="5BB4439F"/>
    <w:rsid w:val="5BB8E3F4"/>
    <w:rsid w:val="5BB9610B"/>
    <w:rsid w:val="5BBA9803"/>
    <w:rsid w:val="5BBED229"/>
    <w:rsid w:val="5BBF42D8"/>
    <w:rsid w:val="5BC05F4A"/>
    <w:rsid w:val="5BCF9A5E"/>
    <w:rsid w:val="5BD0FC9E"/>
    <w:rsid w:val="5BD21BE8"/>
    <w:rsid w:val="5BD57677"/>
    <w:rsid w:val="5BD5F413"/>
    <w:rsid w:val="5BD77DF2"/>
    <w:rsid w:val="5BD8F207"/>
    <w:rsid w:val="5BDD8623"/>
    <w:rsid w:val="5BDE88D9"/>
    <w:rsid w:val="5BDF6272"/>
    <w:rsid w:val="5BDF72D5"/>
    <w:rsid w:val="5BDF7D79"/>
    <w:rsid w:val="5BE240F8"/>
    <w:rsid w:val="5BE387D1"/>
    <w:rsid w:val="5BE4E94B"/>
    <w:rsid w:val="5BE56C63"/>
    <w:rsid w:val="5BE59938"/>
    <w:rsid w:val="5BE68D73"/>
    <w:rsid w:val="5BE71901"/>
    <w:rsid w:val="5BE9FA3F"/>
    <w:rsid w:val="5BF044ED"/>
    <w:rsid w:val="5BF04A16"/>
    <w:rsid w:val="5BF50AA1"/>
    <w:rsid w:val="5BF62F8D"/>
    <w:rsid w:val="5BF6C813"/>
    <w:rsid w:val="5BF714A5"/>
    <w:rsid w:val="5BF80443"/>
    <w:rsid w:val="5C0095C7"/>
    <w:rsid w:val="5C00D09A"/>
    <w:rsid w:val="5C016324"/>
    <w:rsid w:val="5C02CE7D"/>
    <w:rsid w:val="5C03388C"/>
    <w:rsid w:val="5C0484CB"/>
    <w:rsid w:val="5C04B8B9"/>
    <w:rsid w:val="5C05EF90"/>
    <w:rsid w:val="5C06EBBE"/>
    <w:rsid w:val="5C073E84"/>
    <w:rsid w:val="5C08FAC4"/>
    <w:rsid w:val="5C0A6A69"/>
    <w:rsid w:val="5C0D53F3"/>
    <w:rsid w:val="5C0F12EF"/>
    <w:rsid w:val="5C103CB8"/>
    <w:rsid w:val="5C1305E9"/>
    <w:rsid w:val="5C1322D0"/>
    <w:rsid w:val="5C17ED71"/>
    <w:rsid w:val="5C1B1ADC"/>
    <w:rsid w:val="5C1D80F3"/>
    <w:rsid w:val="5C1DC261"/>
    <w:rsid w:val="5C21F522"/>
    <w:rsid w:val="5C22694D"/>
    <w:rsid w:val="5C2388FA"/>
    <w:rsid w:val="5C2958C3"/>
    <w:rsid w:val="5C2A06F0"/>
    <w:rsid w:val="5C2B7C32"/>
    <w:rsid w:val="5C2D0FAB"/>
    <w:rsid w:val="5C2E25D5"/>
    <w:rsid w:val="5C2E3AC3"/>
    <w:rsid w:val="5C329ADD"/>
    <w:rsid w:val="5C32B51A"/>
    <w:rsid w:val="5C3793CD"/>
    <w:rsid w:val="5C3A9DE9"/>
    <w:rsid w:val="5C3BFF51"/>
    <w:rsid w:val="5C3DC473"/>
    <w:rsid w:val="5C3E58C6"/>
    <w:rsid w:val="5C41D2EC"/>
    <w:rsid w:val="5C43D6AA"/>
    <w:rsid w:val="5C44B92D"/>
    <w:rsid w:val="5C44F563"/>
    <w:rsid w:val="5C47A220"/>
    <w:rsid w:val="5C4C6C28"/>
    <w:rsid w:val="5C4CFA74"/>
    <w:rsid w:val="5C52E2DE"/>
    <w:rsid w:val="5C5354AC"/>
    <w:rsid w:val="5C561D52"/>
    <w:rsid w:val="5C5635C2"/>
    <w:rsid w:val="5C573406"/>
    <w:rsid w:val="5C57C874"/>
    <w:rsid w:val="5C58C225"/>
    <w:rsid w:val="5C5D72DC"/>
    <w:rsid w:val="5C5FC9C8"/>
    <w:rsid w:val="5C613AB8"/>
    <w:rsid w:val="5C63533A"/>
    <w:rsid w:val="5C66C907"/>
    <w:rsid w:val="5C68A39A"/>
    <w:rsid w:val="5C6C3D4A"/>
    <w:rsid w:val="5C7159C5"/>
    <w:rsid w:val="5C71FD66"/>
    <w:rsid w:val="5C725D14"/>
    <w:rsid w:val="5C7270E0"/>
    <w:rsid w:val="5C74F4DF"/>
    <w:rsid w:val="5C765083"/>
    <w:rsid w:val="5C76B699"/>
    <w:rsid w:val="5C76F819"/>
    <w:rsid w:val="5C789E3F"/>
    <w:rsid w:val="5C7A18D1"/>
    <w:rsid w:val="5C7AF82B"/>
    <w:rsid w:val="5C7CAABD"/>
    <w:rsid w:val="5C7E8DC2"/>
    <w:rsid w:val="5C80466C"/>
    <w:rsid w:val="5C819812"/>
    <w:rsid w:val="5C82E8DD"/>
    <w:rsid w:val="5C83CDB9"/>
    <w:rsid w:val="5C880DA3"/>
    <w:rsid w:val="5C8FD7C2"/>
    <w:rsid w:val="5C924F87"/>
    <w:rsid w:val="5C92F231"/>
    <w:rsid w:val="5C93B2D4"/>
    <w:rsid w:val="5C94D9A6"/>
    <w:rsid w:val="5C953982"/>
    <w:rsid w:val="5C963547"/>
    <w:rsid w:val="5C9B0B8B"/>
    <w:rsid w:val="5C9B935D"/>
    <w:rsid w:val="5C9DAEE3"/>
    <w:rsid w:val="5C9EDB7D"/>
    <w:rsid w:val="5C9F9277"/>
    <w:rsid w:val="5CA12C7A"/>
    <w:rsid w:val="5CA2C69E"/>
    <w:rsid w:val="5CA997C9"/>
    <w:rsid w:val="5CAB7036"/>
    <w:rsid w:val="5CAE516C"/>
    <w:rsid w:val="5CAE7D17"/>
    <w:rsid w:val="5CB5E1C5"/>
    <w:rsid w:val="5CBC1A48"/>
    <w:rsid w:val="5CBD31C5"/>
    <w:rsid w:val="5CC2B4C0"/>
    <w:rsid w:val="5CC350EE"/>
    <w:rsid w:val="5CC56051"/>
    <w:rsid w:val="5CC79F73"/>
    <w:rsid w:val="5CC8E934"/>
    <w:rsid w:val="5CC9638C"/>
    <w:rsid w:val="5CCD3F07"/>
    <w:rsid w:val="5CCE74AC"/>
    <w:rsid w:val="5CCF0AAC"/>
    <w:rsid w:val="5CCF7D5D"/>
    <w:rsid w:val="5CD1D18C"/>
    <w:rsid w:val="5CD20DBE"/>
    <w:rsid w:val="5CD312E5"/>
    <w:rsid w:val="5CD6C306"/>
    <w:rsid w:val="5CD9EE48"/>
    <w:rsid w:val="5CDFEFAF"/>
    <w:rsid w:val="5CE41C16"/>
    <w:rsid w:val="5CE51F7C"/>
    <w:rsid w:val="5CEA271A"/>
    <w:rsid w:val="5CEC076E"/>
    <w:rsid w:val="5CEC3AAA"/>
    <w:rsid w:val="5CED9B8A"/>
    <w:rsid w:val="5CEF5E3A"/>
    <w:rsid w:val="5CF2A33E"/>
    <w:rsid w:val="5CF33E16"/>
    <w:rsid w:val="5CF3C17B"/>
    <w:rsid w:val="5CF5AB88"/>
    <w:rsid w:val="5CF702DF"/>
    <w:rsid w:val="5CF8BF0E"/>
    <w:rsid w:val="5CF9426F"/>
    <w:rsid w:val="5CF9F870"/>
    <w:rsid w:val="5CFA5A7E"/>
    <w:rsid w:val="5CFA7497"/>
    <w:rsid w:val="5CFAC9ED"/>
    <w:rsid w:val="5CFB1E07"/>
    <w:rsid w:val="5CFB4E3F"/>
    <w:rsid w:val="5CFBBE2E"/>
    <w:rsid w:val="5CFF585D"/>
    <w:rsid w:val="5D020A06"/>
    <w:rsid w:val="5D043336"/>
    <w:rsid w:val="5D05627A"/>
    <w:rsid w:val="5D05FC7A"/>
    <w:rsid w:val="5D0E1C62"/>
    <w:rsid w:val="5D0F4015"/>
    <w:rsid w:val="5D0FB5D6"/>
    <w:rsid w:val="5D0FBA91"/>
    <w:rsid w:val="5D0FDF79"/>
    <w:rsid w:val="5D0FFD63"/>
    <w:rsid w:val="5D1272D6"/>
    <w:rsid w:val="5D12AA7D"/>
    <w:rsid w:val="5D19FB1A"/>
    <w:rsid w:val="5D1A4F3C"/>
    <w:rsid w:val="5D1A7BFA"/>
    <w:rsid w:val="5D1C7BC2"/>
    <w:rsid w:val="5D1CB4AC"/>
    <w:rsid w:val="5D20EF0F"/>
    <w:rsid w:val="5D221E70"/>
    <w:rsid w:val="5D236F7E"/>
    <w:rsid w:val="5D23CD28"/>
    <w:rsid w:val="5D2525DC"/>
    <w:rsid w:val="5D2851B9"/>
    <w:rsid w:val="5D2B04C4"/>
    <w:rsid w:val="5D2CAEA3"/>
    <w:rsid w:val="5D2EF249"/>
    <w:rsid w:val="5D31D8AC"/>
    <w:rsid w:val="5D31DD63"/>
    <w:rsid w:val="5D3264D9"/>
    <w:rsid w:val="5D33020D"/>
    <w:rsid w:val="5D33270B"/>
    <w:rsid w:val="5D33BD1A"/>
    <w:rsid w:val="5D345A40"/>
    <w:rsid w:val="5D35DF5A"/>
    <w:rsid w:val="5D37B855"/>
    <w:rsid w:val="5D3C4F32"/>
    <w:rsid w:val="5D3EDDAD"/>
    <w:rsid w:val="5D409787"/>
    <w:rsid w:val="5D4535D2"/>
    <w:rsid w:val="5D45C969"/>
    <w:rsid w:val="5D460AB2"/>
    <w:rsid w:val="5D481517"/>
    <w:rsid w:val="5D4907F1"/>
    <w:rsid w:val="5D4A4493"/>
    <w:rsid w:val="5D4BA3DC"/>
    <w:rsid w:val="5D4F90A3"/>
    <w:rsid w:val="5D50FFFC"/>
    <w:rsid w:val="5D51F227"/>
    <w:rsid w:val="5D5423F6"/>
    <w:rsid w:val="5D549B39"/>
    <w:rsid w:val="5D5A0F50"/>
    <w:rsid w:val="5D5BEC4C"/>
    <w:rsid w:val="5D5D11F2"/>
    <w:rsid w:val="5D5DA3C0"/>
    <w:rsid w:val="5D6213E0"/>
    <w:rsid w:val="5D6334D7"/>
    <w:rsid w:val="5D63A89C"/>
    <w:rsid w:val="5D643EA6"/>
    <w:rsid w:val="5D64D535"/>
    <w:rsid w:val="5D665B89"/>
    <w:rsid w:val="5D66AD3B"/>
    <w:rsid w:val="5D6F49C7"/>
    <w:rsid w:val="5D6FBD6A"/>
    <w:rsid w:val="5D75FD15"/>
    <w:rsid w:val="5D76BE54"/>
    <w:rsid w:val="5D7A1CD0"/>
    <w:rsid w:val="5D7B0DFF"/>
    <w:rsid w:val="5D7B25C7"/>
    <w:rsid w:val="5D7E7B5E"/>
    <w:rsid w:val="5D7E8624"/>
    <w:rsid w:val="5D8027EB"/>
    <w:rsid w:val="5D821D67"/>
    <w:rsid w:val="5D87DBC6"/>
    <w:rsid w:val="5D887B9E"/>
    <w:rsid w:val="5D88F315"/>
    <w:rsid w:val="5D8DF4E4"/>
    <w:rsid w:val="5D908089"/>
    <w:rsid w:val="5D90BC86"/>
    <w:rsid w:val="5D923A8D"/>
    <w:rsid w:val="5D92E1A4"/>
    <w:rsid w:val="5D96D78C"/>
    <w:rsid w:val="5D979DE2"/>
    <w:rsid w:val="5D98AF6F"/>
    <w:rsid w:val="5D99EA4D"/>
    <w:rsid w:val="5D9E9EDE"/>
    <w:rsid w:val="5D9F1980"/>
    <w:rsid w:val="5D9F2B50"/>
    <w:rsid w:val="5DA205D4"/>
    <w:rsid w:val="5DA279B4"/>
    <w:rsid w:val="5DA3C97D"/>
    <w:rsid w:val="5DA771B6"/>
    <w:rsid w:val="5DA9FF3D"/>
    <w:rsid w:val="5DAC1485"/>
    <w:rsid w:val="5DAE6104"/>
    <w:rsid w:val="5DAE72F7"/>
    <w:rsid w:val="5DAF793E"/>
    <w:rsid w:val="5DB46F53"/>
    <w:rsid w:val="5DB9B4FF"/>
    <w:rsid w:val="5DBD657B"/>
    <w:rsid w:val="5DBE5A74"/>
    <w:rsid w:val="5DBFC03A"/>
    <w:rsid w:val="5DC1D16A"/>
    <w:rsid w:val="5DC33E0C"/>
    <w:rsid w:val="5DC3EC49"/>
    <w:rsid w:val="5DC42044"/>
    <w:rsid w:val="5DC7F642"/>
    <w:rsid w:val="5DC89F26"/>
    <w:rsid w:val="5DC90410"/>
    <w:rsid w:val="5DCA8FB1"/>
    <w:rsid w:val="5DCD14A0"/>
    <w:rsid w:val="5DD18D02"/>
    <w:rsid w:val="5DD35A4F"/>
    <w:rsid w:val="5DD51C5E"/>
    <w:rsid w:val="5DD5342B"/>
    <w:rsid w:val="5DD9DF0E"/>
    <w:rsid w:val="5DDA77C8"/>
    <w:rsid w:val="5DDBC4C0"/>
    <w:rsid w:val="5DDD9E62"/>
    <w:rsid w:val="5DDE4132"/>
    <w:rsid w:val="5DDE4697"/>
    <w:rsid w:val="5DDFADB4"/>
    <w:rsid w:val="5DE06C45"/>
    <w:rsid w:val="5DE260E8"/>
    <w:rsid w:val="5DE2BA6A"/>
    <w:rsid w:val="5DE69101"/>
    <w:rsid w:val="5DE71978"/>
    <w:rsid w:val="5DE7E841"/>
    <w:rsid w:val="5DE914D6"/>
    <w:rsid w:val="5DEDFD32"/>
    <w:rsid w:val="5DEE9230"/>
    <w:rsid w:val="5DF2D8AE"/>
    <w:rsid w:val="5DF2F03D"/>
    <w:rsid w:val="5DF2F5C5"/>
    <w:rsid w:val="5DF54257"/>
    <w:rsid w:val="5DF564AF"/>
    <w:rsid w:val="5DF934A4"/>
    <w:rsid w:val="5DF9548F"/>
    <w:rsid w:val="5DF957C3"/>
    <w:rsid w:val="5DFB1D5B"/>
    <w:rsid w:val="5DFDC5A9"/>
    <w:rsid w:val="5E032538"/>
    <w:rsid w:val="5E03EAC7"/>
    <w:rsid w:val="5E044016"/>
    <w:rsid w:val="5E047FCE"/>
    <w:rsid w:val="5E07F061"/>
    <w:rsid w:val="5E0AD0A8"/>
    <w:rsid w:val="5E0B9AF1"/>
    <w:rsid w:val="5E0D6BCC"/>
    <w:rsid w:val="5E10607E"/>
    <w:rsid w:val="5E1127DC"/>
    <w:rsid w:val="5E116A42"/>
    <w:rsid w:val="5E11C8F5"/>
    <w:rsid w:val="5E1C16CD"/>
    <w:rsid w:val="5E1CCE26"/>
    <w:rsid w:val="5E219ECB"/>
    <w:rsid w:val="5E23716D"/>
    <w:rsid w:val="5E24833F"/>
    <w:rsid w:val="5E262707"/>
    <w:rsid w:val="5E294791"/>
    <w:rsid w:val="5E31FF89"/>
    <w:rsid w:val="5E32F73E"/>
    <w:rsid w:val="5E33C432"/>
    <w:rsid w:val="5E345883"/>
    <w:rsid w:val="5E34D65B"/>
    <w:rsid w:val="5E385019"/>
    <w:rsid w:val="5E38DECB"/>
    <w:rsid w:val="5E39160C"/>
    <w:rsid w:val="5E39A470"/>
    <w:rsid w:val="5E3B8ACD"/>
    <w:rsid w:val="5E3C5E80"/>
    <w:rsid w:val="5E3C6E67"/>
    <w:rsid w:val="5E3D6CE1"/>
    <w:rsid w:val="5E3DA10D"/>
    <w:rsid w:val="5E3DE3B6"/>
    <w:rsid w:val="5E45EB38"/>
    <w:rsid w:val="5E46A081"/>
    <w:rsid w:val="5E4989C6"/>
    <w:rsid w:val="5E49B989"/>
    <w:rsid w:val="5E4A8213"/>
    <w:rsid w:val="5E4B314E"/>
    <w:rsid w:val="5E4CBAB6"/>
    <w:rsid w:val="5E4D4648"/>
    <w:rsid w:val="5E4D7A25"/>
    <w:rsid w:val="5E4DCEC3"/>
    <w:rsid w:val="5E4E922C"/>
    <w:rsid w:val="5E4EB907"/>
    <w:rsid w:val="5E4F1B89"/>
    <w:rsid w:val="5E505C55"/>
    <w:rsid w:val="5E51AEBD"/>
    <w:rsid w:val="5E52B443"/>
    <w:rsid w:val="5E53D40B"/>
    <w:rsid w:val="5E5655EE"/>
    <w:rsid w:val="5E56C898"/>
    <w:rsid w:val="5E5739D9"/>
    <w:rsid w:val="5E57B422"/>
    <w:rsid w:val="5E57C017"/>
    <w:rsid w:val="5E593B68"/>
    <w:rsid w:val="5E5C84C6"/>
    <w:rsid w:val="5E5FAC70"/>
    <w:rsid w:val="5E669EE1"/>
    <w:rsid w:val="5E67F4C6"/>
    <w:rsid w:val="5E690F68"/>
    <w:rsid w:val="5E6DA88A"/>
    <w:rsid w:val="5E6F6331"/>
    <w:rsid w:val="5E7225E7"/>
    <w:rsid w:val="5E772C71"/>
    <w:rsid w:val="5E7E1510"/>
    <w:rsid w:val="5E826661"/>
    <w:rsid w:val="5E82A6AC"/>
    <w:rsid w:val="5E83D570"/>
    <w:rsid w:val="5E840254"/>
    <w:rsid w:val="5E850A21"/>
    <w:rsid w:val="5E856AB0"/>
    <w:rsid w:val="5E881F31"/>
    <w:rsid w:val="5E89408D"/>
    <w:rsid w:val="5E89D3D6"/>
    <w:rsid w:val="5E8B40E4"/>
    <w:rsid w:val="5E8F0857"/>
    <w:rsid w:val="5E916774"/>
    <w:rsid w:val="5E952867"/>
    <w:rsid w:val="5E953D32"/>
    <w:rsid w:val="5E973C98"/>
    <w:rsid w:val="5E97DBD8"/>
    <w:rsid w:val="5E9A23FC"/>
    <w:rsid w:val="5E9D46DB"/>
    <w:rsid w:val="5E9E2A8B"/>
    <w:rsid w:val="5E9E70CB"/>
    <w:rsid w:val="5E9FCEB3"/>
    <w:rsid w:val="5EA15093"/>
    <w:rsid w:val="5EA31E45"/>
    <w:rsid w:val="5EA50824"/>
    <w:rsid w:val="5EA5F3B4"/>
    <w:rsid w:val="5EAA7CE5"/>
    <w:rsid w:val="5EACB7F2"/>
    <w:rsid w:val="5EAE7D5E"/>
    <w:rsid w:val="5EB0E102"/>
    <w:rsid w:val="5EB3169E"/>
    <w:rsid w:val="5EB7160A"/>
    <w:rsid w:val="5EBC323D"/>
    <w:rsid w:val="5EBD3CDE"/>
    <w:rsid w:val="5EC15D61"/>
    <w:rsid w:val="5EC32E2F"/>
    <w:rsid w:val="5EC3EB90"/>
    <w:rsid w:val="5EC7FC01"/>
    <w:rsid w:val="5EC9A3AB"/>
    <w:rsid w:val="5EC9CEB7"/>
    <w:rsid w:val="5ECC7257"/>
    <w:rsid w:val="5ECCA208"/>
    <w:rsid w:val="5ECCFA1C"/>
    <w:rsid w:val="5ECD8C76"/>
    <w:rsid w:val="5ED3443B"/>
    <w:rsid w:val="5ED46C55"/>
    <w:rsid w:val="5ED60EA8"/>
    <w:rsid w:val="5EDAD3EC"/>
    <w:rsid w:val="5EDBA50A"/>
    <w:rsid w:val="5EDC16AC"/>
    <w:rsid w:val="5EE1011B"/>
    <w:rsid w:val="5EE155B9"/>
    <w:rsid w:val="5EE576DE"/>
    <w:rsid w:val="5EE57BB2"/>
    <w:rsid w:val="5EE5AD63"/>
    <w:rsid w:val="5EE61581"/>
    <w:rsid w:val="5EE7A27A"/>
    <w:rsid w:val="5EEAB523"/>
    <w:rsid w:val="5EEAED92"/>
    <w:rsid w:val="5EEB3339"/>
    <w:rsid w:val="5EEE1348"/>
    <w:rsid w:val="5EF16D78"/>
    <w:rsid w:val="5EF1E6A2"/>
    <w:rsid w:val="5EF5CFDC"/>
    <w:rsid w:val="5EFCB680"/>
    <w:rsid w:val="5EFE281C"/>
    <w:rsid w:val="5F007078"/>
    <w:rsid w:val="5F021A76"/>
    <w:rsid w:val="5F04A00D"/>
    <w:rsid w:val="5F07168D"/>
    <w:rsid w:val="5F077650"/>
    <w:rsid w:val="5F07A7D5"/>
    <w:rsid w:val="5F0B7C0E"/>
    <w:rsid w:val="5F0B7DA3"/>
    <w:rsid w:val="5F0B9097"/>
    <w:rsid w:val="5F0E1950"/>
    <w:rsid w:val="5F0EEC9E"/>
    <w:rsid w:val="5F156B79"/>
    <w:rsid w:val="5F15E4F2"/>
    <w:rsid w:val="5F16F628"/>
    <w:rsid w:val="5F17300B"/>
    <w:rsid w:val="5F181631"/>
    <w:rsid w:val="5F198730"/>
    <w:rsid w:val="5F1F21AF"/>
    <w:rsid w:val="5F229415"/>
    <w:rsid w:val="5F25618D"/>
    <w:rsid w:val="5F26D14D"/>
    <w:rsid w:val="5F27375D"/>
    <w:rsid w:val="5F284711"/>
    <w:rsid w:val="5F2901C3"/>
    <w:rsid w:val="5F295E2D"/>
    <w:rsid w:val="5F29B404"/>
    <w:rsid w:val="5F29EBBA"/>
    <w:rsid w:val="5F2A8C25"/>
    <w:rsid w:val="5F2B0E81"/>
    <w:rsid w:val="5F2E4E86"/>
    <w:rsid w:val="5F2EB205"/>
    <w:rsid w:val="5F305878"/>
    <w:rsid w:val="5F316DA7"/>
    <w:rsid w:val="5F31ECD2"/>
    <w:rsid w:val="5F321822"/>
    <w:rsid w:val="5F33242C"/>
    <w:rsid w:val="5F360156"/>
    <w:rsid w:val="5F3CAAB9"/>
    <w:rsid w:val="5F3E2ECA"/>
    <w:rsid w:val="5F3F7DCA"/>
    <w:rsid w:val="5F3F8129"/>
    <w:rsid w:val="5F43C4A2"/>
    <w:rsid w:val="5F47B84F"/>
    <w:rsid w:val="5F4A05EA"/>
    <w:rsid w:val="5F4A2965"/>
    <w:rsid w:val="5F4B74EB"/>
    <w:rsid w:val="5F4D05DF"/>
    <w:rsid w:val="5F4DCA07"/>
    <w:rsid w:val="5F514305"/>
    <w:rsid w:val="5F516CFE"/>
    <w:rsid w:val="5F59730C"/>
    <w:rsid w:val="5F5BB85B"/>
    <w:rsid w:val="5F5D90BE"/>
    <w:rsid w:val="5F63AE3C"/>
    <w:rsid w:val="5F680A2D"/>
    <w:rsid w:val="5F684F2A"/>
    <w:rsid w:val="5F68ABB0"/>
    <w:rsid w:val="5F6BC812"/>
    <w:rsid w:val="5F6DBBB7"/>
    <w:rsid w:val="5F6F7533"/>
    <w:rsid w:val="5F7628F5"/>
    <w:rsid w:val="5F762BF0"/>
    <w:rsid w:val="5F765899"/>
    <w:rsid w:val="5F76D2F8"/>
    <w:rsid w:val="5F776B54"/>
    <w:rsid w:val="5F778483"/>
    <w:rsid w:val="5F780868"/>
    <w:rsid w:val="5F7872D8"/>
    <w:rsid w:val="5F7EFA47"/>
    <w:rsid w:val="5F804AAE"/>
    <w:rsid w:val="5F81D980"/>
    <w:rsid w:val="5F85A081"/>
    <w:rsid w:val="5F87DF91"/>
    <w:rsid w:val="5F892730"/>
    <w:rsid w:val="5F8B05A7"/>
    <w:rsid w:val="5F8BFC80"/>
    <w:rsid w:val="5F901B2B"/>
    <w:rsid w:val="5F902D19"/>
    <w:rsid w:val="5F9051F7"/>
    <w:rsid w:val="5F929B96"/>
    <w:rsid w:val="5F98D91C"/>
    <w:rsid w:val="5FA04C2F"/>
    <w:rsid w:val="5FA0F96A"/>
    <w:rsid w:val="5FA2D09A"/>
    <w:rsid w:val="5FA307E5"/>
    <w:rsid w:val="5FA60EC9"/>
    <w:rsid w:val="5FA65E42"/>
    <w:rsid w:val="5FA67C95"/>
    <w:rsid w:val="5FA6A109"/>
    <w:rsid w:val="5FA8112A"/>
    <w:rsid w:val="5FA8FE53"/>
    <w:rsid w:val="5FA944FA"/>
    <w:rsid w:val="5FA9AB13"/>
    <w:rsid w:val="5FAB8DDD"/>
    <w:rsid w:val="5FAC34CC"/>
    <w:rsid w:val="5FAE016A"/>
    <w:rsid w:val="5FAECA24"/>
    <w:rsid w:val="5FB12013"/>
    <w:rsid w:val="5FB410E3"/>
    <w:rsid w:val="5FB613E6"/>
    <w:rsid w:val="5FB6A854"/>
    <w:rsid w:val="5FB7A1E7"/>
    <w:rsid w:val="5FBA76C1"/>
    <w:rsid w:val="5FBD3E83"/>
    <w:rsid w:val="5FC1E530"/>
    <w:rsid w:val="5FC284B1"/>
    <w:rsid w:val="5FC294FD"/>
    <w:rsid w:val="5FC29C7A"/>
    <w:rsid w:val="5FC4F8D6"/>
    <w:rsid w:val="5FCA6335"/>
    <w:rsid w:val="5FCC0A4A"/>
    <w:rsid w:val="5FCDE41E"/>
    <w:rsid w:val="5FD32FAA"/>
    <w:rsid w:val="5FD48A9B"/>
    <w:rsid w:val="5FD62607"/>
    <w:rsid w:val="5FDCC1C0"/>
    <w:rsid w:val="5FDD3B4D"/>
    <w:rsid w:val="5FDE3968"/>
    <w:rsid w:val="5FE302D0"/>
    <w:rsid w:val="5FE387F0"/>
    <w:rsid w:val="5FE60CA4"/>
    <w:rsid w:val="5FEA6108"/>
    <w:rsid w:val="5FECDEE1"/>
    <w:rsid w:val="5FED5D41"/>
    <w:rsid w:val="5FF24969"/>
    <w:rsid w:val="5FF5744A"/>
    <w:rsid w:val="5FF68839"/>
    <w:rsid w:val="5FF80C27"/>
    <w:rsid w:val="5FF99DED"/>
    <w:rsid w:val="5FFB023D"/>
    <w:rsid w:val="5FFFD59F"/>
    <w:rsid w:val="5FFFFAD0"/>
    <w:rsid w:val="600031E3"/>
    <w:rsid w:val="60029319"/>
    <w:rsid w:val="6004C092"/>
    <w:rsid w:val="6004DFC9"/>
    <w:rsid w:val="6006027F"/>
    <w:rsid w:val="60069430"/>
    <w:rsid w:val="6006A9AD"/>
    <w:rsid w:val="6006B17D"/>
    <w:rsid w:val="60078C9C"/>
    <w:rsid w:val="600A666E"/>
    <w:rsid w:val="600E352D"/>
    <w:rsid w:val="6010D8E3"/>
    <w:rsid w:val="601106F7"/>
    <w:rsid w:val="6011C5A4"/>
    <w:rsid w:val="6011D671"/>
    <w:rsid w:val="6013656C"/>
    <w:rsid w:val="6013CC76"/>
    <w:rsid w:val="60140175"/>
    <w:rsid w:val="6017DFE5"/>
    <w:rsid w:val="601896B4"/>
    <w:rsid w:val="60190416"/>
    <w:rsid w:val="601B2109"/>
    <w:rsid w:val="602512EE"/>
    <w:rsid w:val="60266F2D"/>
    <w:rsid w:val="6028B9E4"/>
    <w:rsid w:val="602B7C58"/>
    <w:rsid w:val="602BF567"/>
    <w:rsid w:val="6036A6F1"/>
    <w:rsid w:val="60378D2B"/>
    <w:rsid w:val="603A3CA2"/>
    <w:rsid w:val="603B9CDB"/>
    <w:rsid w:val="603C0586"/>
    <w:rsid w:val="60404C82"/>
    <w:rsid w:val="604191C4"/>
    <w:rsid w:val="6043164C"/>
    <w:rsid w:val="6044A4B5"/>
    <w:rsid w:val="60456C41"/>
    <w:rsid w:val="604B1C2E"/>
    <w:rsid w:val="604B24EC"/>
    <w:rsid w:val="604B72B3"/>
    <w:rsid w:val="604DC2BD"/>
    <w:rsid w:val="60501DBA"/>
    <w:rsid w:val="60510410"/>
    <w:rsid w:val="60523140"/>
    <w:rsid w:val="60533A4C"/>
    <w:rsid w:val="6054C538"/>
    <w:rsid w:val="605B6355"/>
    <w:rsid w:val="605C34D9"/>
    <w:rsid w:val="6061CFF6"/>
    <w:rsid w:val="6069432D"/>
    <w:rsid w:val="606E09AB"/>
    <w:rsid w:val="606EC770"/>
    <w:rsid w:val="606EF8DB"/>
    <w:rsid w:val="60731B16"/>
    <w:rsid w:val="60747B1E"/>
    <w:rsid w:val="6074FB81"/>
    <w:rsid w:val="6076A44D"/>
    <w:rsid w:val="607FC9AD"/>
    <w:rsid w:val="6082DEAC"/>
    <w:rsid w:val="60843695"/>
    <w:rsid w:val="6084448C"/>
    <w:rsid w:val="6084499C"/>
    <w:rsid w:val="6086BDF3"/>
    <w:rsid w:val="608A9725"/>
    <w:rsid w:val="608B255E"/>
    <w:rsid w:val="608C11DB"/>
    <w:rsid w:val="608E789B"/>
    <w:rsid w:val="608F05B5"/>
    <w:rsid w:val="608FFD47"/>
    <w:rsid w:val="6090111D"/>
    <w:rsid w:val="60913591"/>
    <w:rsid w:val="609136D6"/>
    <w:rsid w:val="60947BCA"/>
    <w:rsid w:val="60961B1F"/>
    <w:rsid w:val="60973495"/>
    <w:rsid w:val="6097B604"/>
    <w:rsid w:val="6097F68F"/>
    <w:rsid w:val="609CDAB7"/>
    <w:rsid w:val="609DA200"/>
    <w:rsid w:val="60A433E0"/>
    <w:rsid w:val="60A43909"/>
    <w:rsid w:val="60A62652"/>
    <w:rsid w:val="60AA3997"/>
    <w:rsid w:val="60AC5A18"/>
    <w:rsid w:val="60ACE392"/>
    <w:rsid w:val="60B025C1"/>
    <w:rsid w:val="60B427D5"/>
    <w:rsid w:val="60B832BD"/>
    <w:rsid w:val="60B89E73"/>
    <w:rsid w:val="60BA2C12"/>
    <w:rsid w:val="60BA30B1"/>
    <w:rsid w:val="60BD9F7F"/>
    <w:rsid w:val="60BE73F4"/>
    <w:rsid w:val="60C1BEA7"/>
    <w:rsid w:val="60C1BF9A"/>
    <w:rsid w:val="60C43F23"/>
    <w:rsid w:val="60C50320"/>
    <w:rsid w:val="60CA1767"/>
    <w:rsid w:val="60CB9FF8"/>
    <w:rsid w:val="60D14206"/>
    <w:rsid w:val="60D485AB"/>
    <w:rsid w:val="60D63AE4"/>
    <w:rsid w:val="60D8EFE9"/>
    <w:rsid w:val="60DE5DF3"/>
    <w:rsid w:val="60DFF895"/>
    <w:rsid w:val="60E20B68"/>
    <w:rsid w:val="60E293DA"/>
    <w:rsid w:val="60E69AFE"/>
    <w:rsid w:val="60E7F268"/>
    <w:rsid w:val="60ED0BB0"/>
    <w:rsid w:val="60EF7AA8"/>
    <w:rsid w:val="60F29E32"/>
    <w:rsid w:val="60F68E88"/>
    <w:rsid w:val="60F694BD"/>
    <w:rsid w:val="60F8EBDB"/>
    <w:rsid w:val="60FAAFF1"/>
    <w:rsid w:val="60FB050C"/>
    <w:rsid w:val="60FB9A16"/>
    <w:rsid w:val="6103CDA5"/>
    <w:rsid w:val="61078AD7"/>
    <w:rsid w:val="61095A86"/>
    <w:rsid w:val="610C7A15"/>
    <w:rsid w:val="610D40D0"/>
    <w:rsid w:val="610F442E"/>
    <w:rsid w:val="610FDCB6"/>
    <w:rsid w:val="6112E9B2"/>
    <w:rsid w:val="6113DCD9"/>
    <w:rsid w:val="611488B5"/>
    <w:rsid w:val="6115884A"/>
    <w:rsid w:val="6116832F"/>
    <w:rsid w:val="6117F3C1"/>
    <w:rsid w:val="611846D5"/>
    <w:rsid w:val="611989BC"/>
    <w:rsid w:val="6119FC5B"/>
    <w:rsid w:val="611A43F9"/>
    <w:rsid w:val="61212F7F"/>
    <w:rsid w:val="6121388F"/>
    <w:rsid w:val="6121A7A9"/>
    <w:rsid w:val="6124648C"/>
    <w:rsid w:val="6126EE56"/>
    <w:rsid w:val="6127EB31"/>
    <w:rsid w:val="61296A1C"/>
    <w:rsid w:val="612BD28F"/>
    <w:rsid w:val="612F5E5B"/>
    <w:rsid w:val="61342DA0"/>
    <w:rsid w:val="61345157"/>
    <w:rsid w:val="61360B10"/>
    <w:rsid w:val="614091E5"/>
    <w:rsid w:val="6145718A"/>
    <w:rsid w:val="6145F872"/>
    <w:rsid w:val="61486D03"/>
    <w:rsid w:val="614A4367"/>
    <w:rsid w:val="614C8B54"/>
    <w:rsid w:val="614EFC70"/>
    <w:rsid w:val="6151F8D4"/>
    <w:rsid w:val="61540866"/>
    <w:rsid w:val="6158FB66"/>
    <w:rsid w:val="615A32DD"/>
    <w:rsid w:val="615BCE32"/>
    <w:rsid w:val="615C2885"/>
    <w:rsid w:val="61601F71"/>
    <w:rsid w:val="61615A67"/>
    <w:rsid w:val="616302D7"/>
    <w:rsid w:val="61632DD7"/>
    <w:rsid w:val="616642F8"/>
    <w:rsid w:val="616D108E"/>
    <w:rsid w:val="616E5A04"/>
    <w:rsid w:val="6170671C"/>
    <w:rsid w:val="61730BF9"/>
    <w:rsid w:val="6173A08E"/>
    <w:rsid w:val="617A7805"/>
    <w:rsid w:val="617C6C2E"/>
    <w:rsid w:val="617EB909"/>
    <w:rsid w:val="617EBE06"/>
    <w:rsid w:val="6185F8E6"/>
    <w:rsid w:val="6187E0FC"/>
    <w:rsid w:val="618AF763"/>
    <w:rsid w:val="618E19CA"/>
    <w:rsid w:val="618F5FC1"/>
    <w:rsid w:val="61947B77"/>
    <w:rsid w:val="61966553"/>
    <w:rsid w:val="6196A493"/>
    <w:rsid w:val="61970FC9"/>
    <w:rsid w:val="6198F156"/>
    <w:rsid w:val="61AA39E6"/>
    <w:rsid w:val="61AD1CB6"/>
    <w:rsid w:val="61AD7FD3"/>
    <w:rsid w:val="61B0A7EB"/>
    <w:rsid w:val="61B0D88D"/>
    <w:rsid w:val="61B1B9BD"/>
    <w:rsid w:val="61B20F00"/>
    <w:rsid w:val="61B4CE2F"/>
    <w:rsid w:val="61B6FD6E"/>
    <w:rsid w:val="61B87581"/>
    <w:rsid w:val="61BDEAB8"/>
    <w:rsid w:val="61BE6481"/>
    <w:rsid w:val="61C0A209"/>
    <w:rsid w:val="61C1CDB0"/>
    <w:rsid w:val="61C2C7B2"/>
    <w:rsid w:val="61C4C901"/>
    <w:rsid w:val="61C5AFDD"/>
    <w:rsid w:val="61C74CB9"/>
    <w:rsid w:val="61C7B44F"/>
    <w:rsid w:val="61C7C140"/>
    <w:rsid w:val="61C84154"/>
    <w:rsid w:val="61CBCE85"/>
    <w:rsid w:val="61CD0D02"/>
    <w:rsid w:val="61CD244A"/>
    <w:rsid w:val="61CDCBA1"/>
    <w:rsid w:val="61D290BE"/>
    <w:rsid w:val="61D3496E"/>
    <w:rsid w:val="61D67984"/>
    <w:rsid w:val="61D6EB52"/>
    <w:rsid w:val="61D819B0"/>
    <w:rsid w:val="61DB2548"/>
    <w:rsid w:val="61DBAE06"/>
    <w:rsid w:val="61E1574E"/>
    <w:rsid w:val="61E23CD7"/>
    <w:rsid w:val="61E34D8A"/>
    <w:rsid w:val="61E5C129"/>
    <w:rsid w:val="61E949AA"/>
    <w:rsid w:val="61EA18ED"/>
    <w:rsid w:val="61EC2E97"/>
    <w:rsid w:val="61ECB4C5"/>
    <w:rsid w:val="61EEADFC"/>
    <w:rsid w:val="61FD7441"/>
    <w:rsid w:val="62022DC2"/>
    <w:rsid w:val="62025D31"/>
    <w:rsid w:val="6202AC22"/>
    <w:rsid w:val="620339E2"/>
    <w:rsid w:val="6204A084"/>
    <w:rsid w:val="62074A5A"/>
    <w:rsid w:val="6208B90C"/>
    <w:rsid w:val="620A3B74"/>
    <w:rsid w:val="620B5D9C"/>
    <w:rsid w:val="620C4123"/>
    <w:rsid w:val="6213636B"/>
    <w:rsid w:val="62153438"/>
    <w:rsid w:val="6216E482"/>
    <w:rsid w:val="62184155"/>
    <w:rsid w:val="6219B59F"/>
    <w:rsid w:val="621C0BE7"/>
    <w:rsid w:val="621C28A2"/>
    <w:rsid w:val="621E7826"/>
    <w:rsid w:val="621F0690"/>
    <w:rsid w:val="622474FC"/>
    <w:rsid w:val="6225B71A"/>
    <w:rsid w:val="62278A15"/>
    <w:rsid w:val="622940C7"/>
    <w:rsid w:val="622A3457"/>
    <w:rsid w:val="622A40CD"/>
    <w:rsid w:val="622B9D4E"/>
    <w:rsid w:val="622DCEEF"/>
    <w:rsid w:val="622F4E49"/>
    <w:rsid w:val="6231D7F9"/>
    <w:rsid w:val="6235C587"/>
    <w:rsid w:val="6235F008"/>
    <w:rsid w:val="6239BF80"/>
    <w:rsid w:val="623CD92B"/>
    <w:rsid w:val="623E3B60"/>
    <w:rsid w:val="623F4C4E"/>
    <w:rsid w:val="62405C1C"/>
    <w:rsid w:val="6241C33E"/>
    <w:rsid w:val="62430291"/>
    <w:rsid w:val="62459FE8"/>
    <w:rsid w:val="62468794"/>
    <w:rsid w:val="624B1EA8"/>
    <w:rsid w:val="624E106A"/>
    <w:rsid w:val="624E7F0F"/>
    <w:rsid w:val="624F5874"/>
    <w:rsid w:val="62508482"/>
    <w:rsid w:val="62546ED4"/>
    <w:rsid w:val="62566246"/>
    <w:rsid w:val="6256B626"/>
    <w:rsid w:val="625A5635"/>
    <w:rsid w:val="625DD5C9"/>
    <w:rsid w:val="62603FDA"/>
    <w:rsid w:val="6264A180"/>
    <w:rsid w:val="6264A704"/>
    <w:rsid w:val="626706C6"/>
    <w:rsid w:val="62671FF4"/>
    <w:rsid w:val="626755B9"/>
    <w:rsid w:val="6268704F"/>
    <w:rsid w:val="6269F030"/>
    <w:rsid w:val="626ABE1B"/>
    <w:rsid w:val="626AFDA8"/>
    <w:rsid w:val="626B70AF"/>
    <w:rsid w:val="626BBAB3"/>
    <w:rsid w:val="626F73A9"/>
    <w:rsid w:val="626F997C"/>
    <w:rsid w:val="6271F702"/>
    <w:rsid w:val="62720E58"/>
    <w:rsid w:val="62759812"/>
    <w:rsid w:val="6277CD59"/>
    <w:rsid w:val="627937E1"/>
    <w:rsid w:val="627C88DB"/>
    <w:rsid w:val="627E113C"/>
    <w:rsid w:val="627F721B"/>
    <w:rsid w:val="627F763B"/>
    <w:rsid w:val="627FC997"/>
    <w:rsid w:val="62800275"/>
    <w:rsid w:val="62856B61"/>
    <w:rsid w:val="628581CC"/>
    <w:rsid w:val="6287A008"/>
    <w:rsid w:val="628A8544"/>
    <w:rsid w:val="62909AC5"/>
    <w:rsid w:val="62928844"/>
    <w:rsid w:val="62933621"/>
    <w:rsid w:val="62938D7D"/>
    <w:rsid w:val="6293D5AB"/>
    <w:rsid w:val="629539D9"/>
    <w:rsid w:val="629CC298"/>
    <w:rsid w:val="629D8037"/>
    <w:rsid w:val="629FCD57"/>
    <w:rsid w:val="62A078B1"/>
    <w:rsid w:val="62AA6D0E"/>
    <w:rsid w:val="62ACE80C"/>
    <w:rsid w:val="62ADA0B6"/>
    <w:rsid w:val="62ADCEB1"/>
    <w:rsid w:val="62AE3F68"/>
    <w:rsid w:val="62AEC257"/>
    <w:rsid w:val="62AEF165"/>
    <w:rsid w:val="62AF2525"/>
    <w:rsid w:val="62B00CB5"/>
    <w:rsid w:val="62B188AF"/>
    <w:rsid w:val="62B1F34F"/>
    <w:rsid w:val="62B2659E"/>
    <w:rsid w:val="62B37E20"/>
    <w:rsid w:val="62B48383"/>
    <w:rsid w:val="62BA3868"/>
    <w:rsid w:val="62BB1CC9"/>
    <w:rsid w:val="62C03F4D"/>
    <w:rsid w:val="62C0A154"/>
    <w:rsid w:val="62C1D1A5"/>
    <w:rsid w:val="62C3E502"/>
    <w:rsid w:val="62C46521"/>
    <w:rsid w:val="62C4CC04"/>
    <w:rsid w:val="62C91FDF"/>
    <w:rsid w:val="62C97ABB"/>
    <w:rsid w:val="62CB07D2"/>
    <w:rsid w:val="62CC124A"/>
    <w:rsid w:val="62CD12A2"/>
    <w:rsid w:val="62CD61E3"/>
    <w:rsid w:val="62CF0550"/>
    <w:rsid w:val="62D0FFEE"/>
    <w:rsid w:val="62D1CDF2"/>
    <w:rsid w:val="62D26DC8"/>
    <w:rsid w:val="62D40815"/>
    <w:rsid w:val="62D464A6"/>
    <w:rsid w:val="62DB4AD7"/>
    <w:rsid w:val="62DB70CC"/>
    <w:rsid w:val="62DE0A1D"/>
    <w:rsid w:val="62E13136"/>
    <w:rsid w:val="62E13F06"/>
    <w:rsid w:val="62E375A3"/>
    <w:rsid w:val="62E6FE72"/>
    <w:rsid w:val="62E7C8B8"/>
    <w:rsid w:val="62EA0AA6"/>
    <w:rsid w:val="62ED51E7"/>
    <w:rsid w:val="62EDBDE0"/>
    <w:rsid w:val="62EE8C35"/>
    <w:rsid w:val="62EF5F56"/>
    <w:rsid w:val="62F69964"/>
    <w:rsid w:val="62FB4CD1"/>
    <w:rsid w:val="62FE5C83"/>
    <w:rsid w:val="63008F05"/>
    <w:rsid w:val="6300F656"/>
    <w:rsid w:val="6300F743"/>
    <w:rsid w:val="6309ACB6"/>
    <w:rsid w:val="630F0798"/>
    <w:rsid w:val="63101295"/>
    <w:rsid w:val="631113C0"/>
    <w:rsid w:val="6311DAFF"/>
    <w:rsid w:val="631442F7"/>
    <w:rsid w:val="63147792"/>
    <w:rsid w:val="6317518E"/>
    <w:rsid w:val="63198EC0"/>
    <w:rsid w:val="631A781C"/>
    <w:rsid w:val="631D9BCE"/>
    <w:rsid w:val="632053B1"/>
    <w:rsid w:val="63233ABE"/>
    <w:rsid w:val="6324F480"/>
    <w:rsid w:val="632BF7DD"/>
    <w:rsid w:val="632DE6CF"/>
    <w:rsid w:val="632E641D"/>
    <w:rsid w:val="633071A4"/>
    <w:rsid w:val="6331600E"/>
    <w:rsid w:val="63331D93"/>
    <w:rsid w:val="633571DE"/>
    <w:rsid w:val="633629E2"/>
    <w:rsid w:val="6337FB3F"/>
    <w:rsid w:val="63381B78"/>
    <w:rsid w:val="6338A9DA"/>
    <w:rsid w:val="6339A949"/>
    <w:rsid w:val="633B4D25"/>
    <w:rsid w:val="633C5167"/>
    <w:rsid w:val="63435E83"/>
    <w:rsid w:val="63451084"/>
    <w:rsid w:val="6348365F"/>
    <w:rsid w:val="63496CA7"/>
    <w:rsid w:val="634989A1"/>
    <w:rsid w:val="6351AC49"/>
    <w:rsid w:val="63527F7B"/>
    <w:rsid w:val="6353AAC6"/>
    <w:rsid w:val="6353D277"/>
    <w:rsid w:val="63542E61"/>
    <w:rsid w:val="63554B99"/>
    <w:rsid w:val="635A0FA7"/>
    <w:rsid w:val="635A2C2E"/>
    <w:rsid w:val="635F950C"/>
    <w:rsid w:val="6367E7FA"/>
    <w:rsid w:val="636A5B7F"/>
    <w:rsid w:val="636D1A85"/>
    <w:rsid w:val="63709104"/>
    <w:rsid w:val="63761868"/>
    <w:rsid w:val="63771ABC"/>
    <w:rsid w:val="63788E71"/>
    <w:rsid w:val="637AA37F"/>
    <w:rsid w:val="637B5CB0"/>
    <w:rsid w:val="638040BB"/>
    <w:rsid w:val="6380EA39"/>
    <w:rsid w:val="638473D1"/>
    <w:rsid w:val="6384A3E6"/>
    <w:rsid w:val="63870149"/>
    <w:rsid w:val="6387E321"/>
    <w:rsid w:val="6387F0FB"/>
    <w:rsid w:val="6389356D"/>
    <w:rsid w:val="638963EA"/>
    <w:rsid w:val="638B8586"/>
    <w:rsid w:val="638BAAE8"/>
    <w:rsid w:val="638F6A36"/>
    <w:rsid w:val="639169F8"/>
    <w:rsid w:val="6394B8AD"/>
    <w:rsid w:val="6394E997"/>
    <w:rsid w:val="63962BF4"/>
    <w:rsid w:val="63985C49"/>
    <w:rsid w:val="63991171"/>
    <w:rsid w:val="639A1C65"/>
    <w:rsid w:val="639BC7AB"/>
    <w:rsid w:val="639D025F"/>
    <w:rsid w:val="63A11E34"/>
    <w:rsid w:val="63A36FE2"/>
    <w:rsid w:val="63A3F28F"/>
    <w:rsid w:val="63A753B0"/>
    <w:rsid w:val="63A793C7"/>
    <w:rsid w:val="63AAA8A4"/>
    <w:rsid w:val="63AD4FB5"/>
    <w:rsid w:val="63B29BD4"/>
    <w:rsid w:val="63B31C0F"/>
    <w:rsid w:val="63B82B71"/>
    <w:rsid w:val="63BBB01B"/>
    <w:rsid w:val="63BC75A2"/>
    <w:rsid w:val="63BD47BE"/>
    <w:rsid w:val="63BE511D"/>
    <w:rsid w:val="63C03914"/>
    <w:rsid w:val="63C117DD"/>
    <w:rsid w:val="63C2AA8B"/>
    <w:rsid w:val="63C5DBBE"/>
    <w:rsid w:val="63C60EA3"/>
    <w:rsid w:val="63C76B38"/>
    <w:rsid w:val="63C77FD4"/>
    <w:rsid w:val="63CC9E30"/>
    <w:rsid w:val="63CDA85A"/>
    <w:rsid w:val="63CE2138"/>
    <w:rsid w:val="63CE8282"/>
    <w:rsid w:val="63CE9B51"/>
    <w:rsid w:val="63CF1435"/>
    <w:rsid w:val="63D2C808"/>
    <w:rsid w:val="63D5FA65"/>
    <w:rsid w:val="63D600C4"/>
    <w:rsid w:val="63D6D526"/>
    <w:rsid w:val="63D87BCB"/>
    <w:rsid w:val="63D8D10D"/>
    <w:rsid w:val="63DA98AA"/>
    <w:rsid w:val="63DE2413"/>
    <w:rsid w:val="63DE8E3A"/>
    <w:rsid w:val="63E358ED"/>
    <w:rsid w:val="63E4EEFA"/>
    <w:rsid w:val="63E4F3EF"/>
    <w:rsid w:val="63E8A633"/>
    <w:rsid w:val="63EA674B"/>
    <w:rsid w:val="63F0222B"/>
    <w:rsid w:val="63F192EB"/>
    <w:rsid w:val="63F3E9DE"/>
    <w:rsid w:val="63F57D06"/>
    <w:rsid w:val="63F59F79"/>
    <w:rsid w:val="63F8221A"/>
    <w:rsid w:val="63FAF98C"/>
    <w:rsid w:val="6403CE11"/>
    <w:rsid w:val="640456B7"/>
    <w:rsid w:val="640648CB"/>
    <w:rsid w:val="64073DF8"/>
    <w:rsid w:val="6407BE26"/>
    <w:rsid w:val="640A6E1B"/>
    <w:rsid w:val="640D3497"/>
    <w:rsid w:val="64140CA9"/>
    <w:rsid w:val="641628C2"/>
    <w:rsid w:val="64183A20"/>
    <w:rsid w:val="6418F076"/>
    <w:rsid w:val="641B2F2E"/>
    <w:rsid w:val="641FD6FA"/>
    <w:rsid w:val="6422259C"/>
    <w:rsid w:val="64257916"/>
    <w:rsid w:val="6427A0A5"/>
    <w:rsid w:val="6427E838"/>
    <w:rsid w:val="642B4545"/>
    <w:rsid w:val="642E32BD"/>
    <w:rsid w:val="642F5DDE"/>
    <w:rsid w:val="64322FD8"/>
    <w:rsid w:val="643260C7"/>
    <w:rsid w:val="643C4912"/>
    <w:rsid w:val="643C89E6"/>
    <w:rsid w:val="643D8CDE"/>
    <w:rsid w:val="643DC15C"/>
    <w:rsid w:val="643F8033"/>
    <w:rsid w:val="644040F2"/>
    <w:rsid w:val="6441405C"/>
    <w:rsid w:val="644225F0"/>
    <w:rsid w:val="64442DF4"/>
    <w:rsid w:val="644475AF"/>
    <w:rsid w:val="6444FF7C"/>
    <w:rsid w:val="644A357D"/>
    <w:rsid w:val="644B00E6"/>
    <w:rsid w:val="644C2977"/>
    <w:rsid w:val="644D40E3"/>
    <w:rsid w:val="644D6BB8"/>
    <w:rsid w:val="644FCE1B"/>
    <w:rsid w:val="644FEF17"/>
    <w:rsid w:val="6450493B"/>
    <w:rsid w:val="645524F5"/>
    <w:rsid w:val="645860FF"/>
    <w:rsid w:val="64593974"/>
    <w:rsid w:val="645BAEB7"/>
    <w:rsid w:val="6461905A"/>
    <w:rsid w:val="646243C6"/>
    <w:rsid w:val="64643CF0"/>
    <w:rsid w:val="64648521"/>
    <w:rsid w:val="6465FB27"/>
    <w:rsid w:val="6468A246"/>
    <w:rsid w:val="6469335B"/>
    <w:rsid w:val="646CA089"/>
    <w:rsid w:val="646CAD89"/>
    <w:rsid w:val="646E4573"/>
    <w:rsid w:val="64706D7B"/>
    <w:rsid w:val="6470924F"/>
    <w:rsid w:val="6472FDE9"/>
    <w:rsid w:val="6473F072"/>
    <w:rsid w:val="64771D61"/>
    <w:rsid w:val="6477B342"/>
    <w:rsid w:val="64785A0D"/>
    <w:rsid w:val="6479A807"/>
    <w:rsid w:val="647AC339"/>
    <w:rsid w:val="647D102E"/>
    <w:rsid w:val="647D7858"/>
    <w:rsid w:val="647EAA50"/>
    <w:rsid w:val="647F2F91"/>
    <w:rsid w:val="64802D4B"/>
    <w:rsid w:val="648139E2"/>
    <w:rsid w:val="648436EE"/>
    <w:rsid w:val="64861AB2"/>
    <w:rsid w:val="64865E5E"/>
    <w:rsid w:val="6486CBBA"/>
    <w:rsid w:val="64883EF3"/>
    <w:rsid w:val="6488FDA0"/>
    <w:rsid w:val="6496DD23"/>
    <w:rsid w:val="6496E0AE"/>
    <w:rsid w:val="6496FAF3"/>
    <w:rsid w:val="6497E112"/>
    <w:rsid w:val="649BCFA6"/>
    <w:rsid w:val="649C00FB"/>
    <w:rsid w:val="649E205A"/>
    <w:rsid w:val="64A1171A"/>
    <w:rsid w:val="64A1C581"/>
    <w:rsid w:val="64A57437"/>
    <w:rsid w:val="64A574FB"/>
    <w:rsid w:val="64A66FD4"/>
    <w:rsid w:val="64A69DD9"/>
    <w:rsid w:val="64A7787B"/>
    <w:rsid w:val="64A82757"/>
    <w:rsid w:val="64AC1ACA"/>
    <w:rsid w:val="64B2A392"/>
    <w:rsid w:val="64B40820"/>
    <w:rsid w:val="64B62C10"/>
    <w:rsid w:val="64BD40B7"/>
    <w:rsid w:val="64BF1E5E"/>
    <w:rsid w:val="64C107AE"/>
    <w:rsid w:val="64C315BF"/>
    <w:rsid w:val="64C44022"/>
    <w:rsid w:val="64CCF3A0"/>
    <w:rsid w:val="64CDFAB1"/>
    <w:rsid w:val="64D05B01"/>
    <w:rsid w:val="64D32054"/>
    <w:rsid w:val="64D3EED1"/>
    <w:rsid w:val="64D86C7B"/>
    <w:rsid w:val="64D8C367"/>
    <w:rsid w:val="64DA1F64"/>
    <w:rsid w:val="64DB7F53"/>
    <w:rsid w:val="64E32DB6"/>
    <w:rsid w:val="64E4DF26"/>
    <w:rsid w:val="64E55C31"/>
    <w:rsid w:val="64E6FCFC"/>
    <w:rsid w:val="64EC3A38"/>
    <w:rsid w:val="64F02653"/>
    <w:rsid w:val="64F4CFF8"/>
    <w:rsid w:val="64F5B475"/>
    <w:rsid w:val="64F8FDED"/>
    <w:rsid w:val="64FA2957"/>
    <w:rsid w:val="64FA3071"/>
    <w:rsid w:val="64FABD11"/>
    <w:rsid w:val="64FD358B"/>
    <w:rsid w:val="64FD84AD"/>
    <w:rsid w:val="64FEED7B"/>
    <w:rsid w:val="65016AE1"/>
    <w:rsid w:val="6501CC15"/>
    <w:rsid w:val="65020130"/>
    <w:rsid w:val="65039ADD"/>
    <w:rsid w:val="6504AD7D"/>
    <w:rsid w:val="6505F7DA"/>
    <w:rsid w:val="650AABF0"/>
    <w:rsid w:val="650B0B5D"/>
    <w:rsid w:val="650C7584"/>
    <w:rsid w:val="650D0744"/>
    <w:rsid w:val="650E9916"/>
    <w:rsid w:val="651210A5"/>
    <w:rsid w:val="65147C64"/>
    <w:rsid w:val="65164EBE"/>
    <w:rsid w:val="6516ADE5"/>
    <w:rsid w:val="65175EB6"/>
    <w:rsid w:val="65178033"/>
    <w:rsid w:val="6518E9AD"/>
    <w:rsid w:val="6518F423"/>
    <w:rsid w:val="651DE490"/>
    <w:rsid w:val="651F1045"/>
    <w:rsid w:val="651F416D"/>
    <w:rsid w:val="65238BF3"/>
    <w:rsid w:val="65244244"/>
    <w:rsid w:val="6524DBDA"/>
    <w:rsid w:val="652621D3"/>
    <w:rsid w:val="6529C96C"/>
    <w:rsid w:val="6530F985"/>
    <w:rsid w:val="6533DE27"/>
    <w:rsid w:val="6535D699"/>
    <w:rsid w:val="65391CB1"/>
    <w:rsid w:val="653A3C58"/>
    <w:rsid w:val="653AEF7B"/>
    <w:rsid w:val="653B7958"/>
    <w:rsid w:val="654370D1"/>
    <w:rsid w:val="6544A5AE"/>
    <w:rsid w:val="6545DF8C"/>
    <w:rsid w:val="654624C2"/>
    <w:rsid w:val="6547D62E"/>
    <w:rsid w:val="6547EB6F"/>
    <w:rsid w:val="65489ED9"/>
    <w:rsid w:val="654B2EC3"/>
    <w:rsid w:val="65535654"/>
    <w:rsid w:val="6553B5B7"/>
    <w:rsid w:val="65553A04"/>
    <w:rsid w:val="6555FD1D"/>
    <w:rsid w:val="655B46D5"/>
    <w:rsid w:val="655D3F74"/>
    <w:rsid w:val="655D5511"/>
    <w:rsid w:val="6560A0B1"/>
    <w:rsid w:val="6560AF23"/>
    <w:rsid w:val="6565335A"/>
    <w:rsid w:val="6565F2E7"/>
    <w:rsid w:val="656664F7"/>
    <w:rsid w:val="656B8734"/>
    <w:rsid w:val="65712B92"/>
    <w:rsid w:val="6573B9E0"/>
    <w:rsid w:val="6573E94D"/>
    <w:rsid w:val="657618F9"/>
    <w:rsid w:val="6576ABE2"/>
    <w:rsid w:val="65789EAF"/>
    <w:rsid w:val="65796742"/>
    <w:rsid w:val="657BDABC"/>
    <w:rsid w:val="657CD971"/>
    <w:rsid w:val="65827DD7"/>
    <w:rsid w:val="6585BA54"/>
    <w:rsid w:val="65879B4B"/>
    <w:rsid w:val="6588F663"/>
    <w:rsid w:val="658CA74D"/>
    <w:rsid w:val="658DAE22"/>
    <w:rsid w:val="658DC38A"/>
    <w:rsid w:val="6592CAC6"/>
    <w:rsid w:val="6597642D"/>
    <w:rsid w:val="6597F05B"/>
    <w:rsid w:val="659A773F"/>
    <w:rsid w:val="659CB50D"/>
    <w:rsid w:val="659F3CC9"/>
    <w:rsid w:val="65A34D37"/>
    <w:rsid w:val="65A35B1A"/>
    <w:rsid w:val="65A41E7B"/>
    <w:rsid w:val="65A57D5E"/>
    <w:rsid w:val="65A6985D"/>
    <w:rsid w:val="65A70006"/>
    <w:rsid w:val="65A7FFB5"/>
    <w:rsid w:val="65A99588"/>
    <w:rsid w:val="65A9F94F"/>
    <w:rsid w:val="65B19214"/>
    <w:rsid w:val="65B39E57"/>
    <w:rsid w:val="65B6EB7C"/>
    <w:rsid w:val="65B76CFC"/>
    <w:rsid w:val="65B9BF08"/>
    <w:rsid w:val="65BC7B30"/>
    <w:rsid w:val="65BE0E70"/>
    <w:rsid w:val="65BE3984"/>
    <w:rsid w:val="65BE78A7"/>
    <w:rsid w:val="65BF5E93"/>
    <w:rsid w:val="65BF6734"/>
    <w:rsid w:val="65C8B229"/>
    <w:rsid w:val="65CA45AE"/>
    <w:rsid w:val="65CDB20C"/>
    <w:rsid w:val="65CE533F"/>
    <w:rsid w:val="65D415A0"/>
    <w:rsid w:val="65D59A4A"/>
    <w:rsid w:val="65D84DD4"/>
    <w:rsid w:val="65DEDA68"/>
    <w:rsid w:val="65E00EFC"/>
    <w:rsid w:val="65E1C5F2"/>
    <w:rsid w:val="65E3E886"/>
    <w:rsid w:val="65E5B219"/>
    <w:rsid w:val="65E700AC"/>
    <w:rsid w:val="65E7751F"/>
    <w:rsid w:val="65E9CB88"/>
    <w:rsid w:val="65EA8E92"/>
    <w:rsid w:val="65EFDD2F"/>
    <w:rsid w:val="65F108EF"/>
    <w:rsid w:val="65F30A27"/>
    <w:rsid w:val="65F51EB1"/>
    <w:rsid w:val="65FD549D"/>
    <w:rsid w:val="660063D6"/>
    <w:rsid w:val="6609E0C1"/>
    <w:rsid w:val="660A8419"/>
    <w:rsid w:val="660B1265"/>
    <w:rsid w:val="660DD44F"/>
    <w:rsid w:val="660E8AD9"/>
    <w:rsid w:val="66115FCB"/>
    <w:rsid w:val="66117849"/>
    <w:rsid w:val="66137471"/>
    <w:rsid w:val="661439E0"/>
    <w:rsid w:val="6614E544"/>
    <w:rsid w:val="6614E958"/>
    <w:rsid w:val="66159ED9"/>
    <w:rsid w:val="6617A1AA"/>
    <w:rsid w:val="6617FC48"/>
    <w:rsid w:val="661ABCD7"/>
    <w:rsid w:val="661AD8A4"/>
    <w:rsid w:val="661ED11B"/>
    <w:rsid w:val="661EFEBB"/>
    <w:rsid w:val="6622B39D"/>
    <w:rsid w:val="6626595F"/>
    <w:rsid w:val="6626DD1A"/>
    <w:rsid w:val="6630AD7F"/>
    <w:rsid w:val="6630BF74"/>
    <w:rsid w:val="6634B610"/>
    <w:rsid w:val="66408747"/>
    <w:rsid w:val="6641C3DE"/>
    <w:rsid w:val="6641F0E3"/>
    <w:rsid w:val="6642811C"/>
    <w:rsid w:val="664366B9"/>
    <w:rsid w:val="66440608"/>
    <w:rsid w:val="6647186E"/>
    <w:rsid w:val="6647AB3A"/>
    <w:rsid w:val="664BBE20"/>
    <w:rsid w:val="664DAB49"/>
    <w:rsid w:val="664EF577"/>
    <w:rsid w:val="664F0585"/>
    <w:rsid w:val="664FAF74"/>
    <w:rsid w:val="664FDD51"/>
    <w:rsid w:val="664FFA83"/>
    <w:rsid w:val="66516585"/>
    <w:rsid w:val="66565FA5"/>
    <w:rsid w:val="6658FECD"/>
    <w:rsid w:val="66598278"/>
    <w:rsid w:val="665C058B"/>
    <w:rsid w:val="665C3D6F"/>
    <w:rsid w:val="665CFF82"/>
    <w:rsid w:val="665DE88E"/>
    <w:rsid w:val="665E8DAD"/>
    <w:rsid w:val="66629605"/>
    <w:rsid w:val="66633657"/>
    <w:rsid w:val="666340DC"/>
    <w:rsid w:val="6663DB98"/>
    <w:rsid w:val="66671E00"/>
    <w:rsid w:val="666D7C8F"/>
    <w:rsid w:val="666F6708"/>
    <w:rsid w:val="667551B5"/>
    <w:rsid w:val="667A89A1"/>
    <w:rsid w:val="667B2933"/>
    <w:rsid w:val="667B65C0"/>
    <w:rsid w:val="667CE2B1"/>
    <w:rsid w:val="667CE790"/>
    <w:rsid w:val="66829E91"/>
    <w:rsid w:val="66877809"/>
    <w:rsid w:val="6687968F"/>
    <w:rsid w:val="668DAFD0"/>
    <w:rsid w:val="668E2EAD"/>
    <w:rsid w:val="66918DB1"/>
    <w:rsid w:val="669392C4"/>
    <w:rsid w:val="66946A76"/>
    <w:rsid w:val="66946AC5"/>
    <w:rsid w:val="6694DF79"/>
    <w:rsid w:val="669DDAFB"/>
    <w:rsid w:val="66A4AB3D"/>
    <w:rsid w:val="66AA42A7"/>
    <w:rsid w:val="66AAD0EA"/>
    <w:rsid w:val="66ACC7EA"/>
    <w:rsid w:val="66AEA032"/>
    <w:rsid w:val="66BA604C"/>
    <w:rsid w:val="66BDF251"/>
    <w:rsid w:val="66BE8F4E"/>
    <w:rsid w:val="66C06324"/>
    <w:rsid w:val="66C58FF2"/>
    <w:rsid w:val="66C63D9C"/>
    <w:rsid w:val="66C6E32A"/>
    <w:rsid w:val="66C8E14A"/>
    <w:rsid w:val="66C9500E"/>
    <w:rsid w:val="66CB091A"/>
    <w:rsid w:val="66CC0F1C"/>
    <w:rsid w:val="66CC3D45"/>
    <w:rsid w:val="66CCBD74"/>
    <w:rsid w:val="66D080E6"/>
    <w:rsid w:val="66D1FF91"/>
    <w:rsid w:val="66D816B7"/>
    <w:rsid w:val="66DAC627"/>
    <w:rsid w:val="66DDC5AB"/>
    <w:rsid w:val="66DF07F6"/>
    <w:rsid w:val="66E45E03"/>
    <w:rsid w:val="66E4F487"/>
    <w:rsid w:val="66E7C1A2"/>
    <w:rsid w:val="66EC9939"/>
    <w:rsid w:val="66ED6C50"/>
    <w:rsid w:val="66EFBD59"/>
    <w:rsid w:val="66F06854"/>
    <w:rsid w:val="66F181D0"/>
    <w:rsid w:val="66F43A48"/>
    <w:rsid w:val="66F43D85"/>
    <w:rsid w:val="66F653BC"/>
    <w:rsid w:val="66F67C72"/>
    <w:rsid w:val="66F92572"/>
    <w:rsid w:val="66FF7DDA"/>
    <w:rsid w:val="670197C1"/>
    <w:rsid w:val="6702BA18"/>
    <w:rsid w:val="6704CE67"/>
    <w:rsid w:val="6707F9CD"/>
    <w:rsid w:val="670A8B3F"/>
    <w:rsid w:val="670D1290"/>
    <w:rsid w:val="670D7E8B"/>
    <w:rsid w:val="670FA4C1"/>
    <w:rsid w:val="670FF66A"/>
    <w:rsid w:val="671249D2"/>
    <w:rsid w:val="671624EF"/>
    <w:rsid w:val="67179887"/>
    <w:rsid w:val="671852DA"/>
    <w:rsid w:val="6718F0C1"/>
    <w:rsid w:val="6719082E"/>
    <w:rsid w:val="671A31C5"/>
    <w:rsid w:val="671C8A44"/>
    <w:rsid w:val="671CA778"/>
    <w:rsid w:val="671CDF5B"/>
    <w:rsid w:val="671FA055"/>
    <w:rsid w:val="67205859"/>
    <w:rsid w:val="67220007"/>
    <w:rsid w:val="6726A12D"/>
    <w:rsid w:val="672786C6"/>
    <w:rsid w:val="672911AD"/>
    <w:rsid w:val="6729589F"/>
    <w:rsid w:val="672A3E1D"/>
    <w:rsid w:val="672D67EC"/>
    <w:rsid w:val="672D9431"/>
    <w:rsid w:val="673064B3"/>
    <w:rsid w:val="67310D90"/>
    <w:rsid w:val="6735000C"/>
    <w:rsid w:val="67361BF0"/>
    <w:rsid w:val="67371D51"/>
    <w:rsid w:val="673A9E55"/>
    <w:rsid w:val="673AC816"/>
    <w:rsid w:val="673C2CAD"/>
    <w:rsid w:val="673C60C2"/>
    <w:rsid w:val="673CF9C6"/>
    <w:rsid w:val="673D8447"/>
    <w:rsid w:val="67449220"/>
    <w:rsid w:val="6744B2A0"/>
    <w:rsid w:val="67482679"/>
    <w:rsid w:val="67493EB6"/>
    <w:rsid w:val="67497877"/>
    <w:rsid w:val="674AB646"/>
    <w:rsid w:val="674BFFFF"/>
    <w:rsid w:val="674DE1E3"/>
    <w:rsid w:val="674EABF4"/>
    <w:rsid w:val="674EC697"/>
    <w:rsid w:val="674FDFBE"/>
    <w:rsid w:val="6750252E"/>
    <w:rsid w:val="67506F67"/>
    <w:rsid w:val="67563C0E"/>
    <w:rsid w:val="6758F5E8"/>
    <w:rsid w:val="675D3B7F"/>
    <w:rsid w:val="67610AF8"/>
    <w:rsid w:val="6761E22C"/>
    <w:rsid w:val="6762F617"/>
    <w:rsid w:val="67658087"/>
    <w:rsid w:val="6765D641"/>
    <w:rsid w:val="676AEE07"/>
    <w:rsid w:val="676CEB93"/>
    <w:rsid w:val="676D2E7E"/>
    <w:rsid w:val="67751C04"/>
    <w:rsid w:val="67767D89"/>
    <w:rsid w:val="6777664C"/>
    <w:rsid w:val="6777A0BD"/>
    <w:rsid w:val="677A830A"/>
    <w:rsid w:val="6781982D"/>
    <w:rsid w:val="6782EFAD"/>
    <w:rsid w:val="678340C5"/>
    <w:rsid w:val="67851D04"/>
    <w:rsid w:val="6787817E"/>
    <w:rsid w:val="678A0508"/>
    <w:rsid w:val="678AE507"/>
    <w:rsid w:val="678CCAAE"/>
    <w:rsid w:val="678D79CC"/>
    <w:rsid w:val="678E22D8"/>
    <w:rsid w:val="6792F1C4"/>
    <w:rsid w:val="67948BC6"/>
    <w:rsid w:val="679B70C5"/>
    <w:rsid w:val="679D0129"/>
    <w:rsid w:val="679FE3D3"/>
    <w:rsid w:val="67A230C1"/>
    <w:rsid w:val="67A2EF7E"/>
    <w:rsid w:val="67A5CAD7"/>
    <w:rsid w:val="67A6EA1A"/>
    <w:rsid w:val="67AF280B"/>
    <w:rsid w:val="67AF8459"/>
    <w:rsid w:val="67B06319"/>
    <w:rsid w:val="67B0A80E"/>
    <w:rsid w:val="67B0E28F"/>
    <w:rsid w:val="67B46142"/>
    <w:rsid w:val="67B5C8CD"/>
    <w:rsid w:val="67B7851F"/>
    <w:rsid w:val="67B7C9AF"/>
    <w:rsid w:val="67B7E562"/>
    <w:rsid w:val="67BA836B"/>
    <w:rsid w:val="67BE8F3B"/>
    <w:rsid w:val="67C15250"/>
    <w:rsid w:val="67C1A777"/>
    <w:rsid w:val="67C266EC"/>
    <w:rsid w:val="67C4B659"/>
    <w:rsid w:val="67CBB4BE"/>
    <w:rsid w:val="67CC7D8B"/>
    <w:rsid w:val="67D1C951"/>
    <w:rsid w:val="67D2132E"/>
    <w:rsid w:val="67D38EBE"/>
    <w:rsid w:val="67D4BD54"/>
    <w:rsid w:val="67D6A2F9"/>
    <w:rsid w:val="67D6FBB8"/>
    <w:rsid w:val="67D8D4C2"/>
    <w:rsid w:val="67DD52C2"/>
    <w:rsid w:val="67DE2B85"/>
    <w:rsid w:val="67E2D616"/>
    <w:rsid w:val="67E38EDF"/>
    <w:rsid w:val="67E4B289"/>
    <w:rsid w:val="67E4E9CC"/>
    <w:rsid w:val="67E81D20"/>
    <w:rsid w:val="67E878D7"/>
    <w:rsid w:val="67EB8FA2"/>
    <w:rsid w:val="67EC77EF"/>
    <w:rsid w:val="67F3C6BA"/>
    <w:rsid w:val="67F55968"/>
    <w:rsid w:val="67F58D2B"/>
    <w:rsid w:val="67F7DF95"/>
    <w:rsid w:val="67F87CD7"/>
    <w:rsid w:val="6800F6D6"/>
    <w:rsid w:val="68010AA4"/>
    <w:rsid w:val="6801FAC5"/>
    <w:rsid w:val="6802347B"/>
    <w:rsid w:val="680761C3"/>
    <w:rsid w:val="6807BDB0"/>
    <w:rsid w:val="6809B5AC"/>
    <w:rsid w:val="680A3887"/>
    <w:rsid w:val="680FCF8C"/>
    <w:rsid w:val="68115065"/>
    <w:rsid w:val="68164E93"/>
    <w:rsid w:val="6816D848"/>
    <w:rsid w:val="68179EDA"/>
    <w:rsid w:val="68195F7F"/>
    <w:rsid w:val="681BB979"/>
    <w:rsid w:val="681EBC19"/>
    <w:rsid w:val="6820516E"/>
    <w:rsid w:val="6821F15D"/>
    <w:rsid w:val="6823CCE1"/>
    <w:rsid w:val="682426D9"/>
    <w:rsid w:val="6826B535"/>
    <w:rsid w:val="6828042A"/>
    <w:rsid w:val="682A6217"/>
    <w:rsid w:val="682CAC15"/>
    <w:rsid w:val="682D518A"/>
    <w:rsid w:val="683AE6EB"/>
    <w:rsid w:val="683BB57E"/>
    <w:rsid w:val="683BCF42"/>
    <w:rsid w:val="683C4D2F"/>
    <w:rsid w:val="683D42E5"/>
    <w:rsid w:val="683E4C51"/>
    <w:rsid w:val="684191B0"/>
    <w:rsid w:val="6842023D"/>
    <w:rsid w:val="68424B2C"/>
    <w:rsid w:val="6843F782"/>
    <w:rsid w:val="684732A2"/>
    <w:rsid w:val="684B6913"/>
    <w:rsid w:val="684C3BB3"/>
    <w:rsid w:val="6852D425"/>
    <w:rsid w:val="6858FA96"/>
    <w:rsid w:val="685A36D0"/>
    <w:rsid w:val="685B1F97"/>
    <w:rsid w:val="685BC217"/>
    <w:rsid w:val="685D83EB"/>
    <w:rsid w:val="6860F1C0"/>
    <w:rsid w:val="68642981"/>
    <w:rsid w:val="6864DEB7"/>
    <w:rsid w:val="68682405"/>
    <w:rsid w:val="6869322C"/>
    <w:rsid w:val="686B0892"/>
    <w:rsid w:val="686C39A0"/>
    <w:rsid w:val="687013D8"/>
    <w:rsid w:val="6871BCAB"/>
    <w:rsid w:val="6871D959"/>
    <w:rsid w:val="6872BEDB"/>
    <w:rsid w:val="6875A9C3"/>
    <w:rsid w:val="687C1359"/>
    <w:rsid w:val="68806DAB"/>
    <w:rsid w:val="68812A40"/>
    <w:rsid w:val="68818A18"/>
    <w:rsid w:val="68826C5A"/>
    <w:rsid w:val="6883D025"/>
    <w:rsid w:val="68846E1B"/>
    <w:rsid w:val="6884CF25"/>
    <w:rsid w:val="6889964B"/>
    <w:rsid w:val="688BBBE6"/>
    <w:rsid w:val="688C0040"/>
    <w:rsid w:val="6898F3BD"/>
    <w:rsid w:val="689C214F"/>
    <w:rsid w:val="689FC9A6"/>
    <w:rsid w:val="68A0D64F"/>
    <w:rsid w:val="68A25BB4"/>
    <w:rsid w:val="68A55797"/>
    <w:rsid w:val="68A63DCC"/>
    <w:rsid w:val="68AA8A51"/>
    <w:rsid w:val="68AB7123"/>
    <w:rsid w:val="68AB7522"/>
    <w:rsid w:val="68AEE90D"/>
    <w:rsid w:val="68B05DFF"/>
    <w:rsid w:val="68B165A7"/>
    <w:rsid w:val="68B6BC06"/>
    <w:rsid w:val="68B82EC5"/>
    <w:rsid w:val="68B8AFBC"/>
    <w:rsid w:val="68B8E09A"/>
    <w:rsid w:val="68BA4757"/>
    <w:rsid w:val="68BBDE26"/>
    <w:rsid w:val="68BC1838"/>
    <w:rsid w:val="68BD27B4"/>
    <w:rsid w:val="68C27714"/>
    <w:rsid w:val="68C51A53"/>
    <w:rsid w:val="68C7FDCD"/>
    <w:rsid w:val="68CB4860"/>
    <w:rsid w:val="68CD9675"/>
    <w:rsid w:val="68CDE3D5"/>
    <w:rsid w:val="68CF828A"/>
    <w:rsid w:val="68D35C40"/>
    <w:rsid w:val="68D4C1A9"/>
    <w:rsid w:val="68D55931"/>
    <w:rsid w:val="68D87DFA"/>
    <w:rsid w:val="68D8A965"/>
    <w:rsid w:val="68DA4537"/>
    <w:rsid w:val="68DF5885"/>
    <w:rsid w:val="68E37619"/>
    <w:rsid w:val="68E3CB19"/>
    <w:rsid w:val="68E4CCA8"/>
    <w:rsid w:val="68E5D9D8"/>
    <w:rsid w:val="68EB8003"/>
    <w:rsid w:val="68EBC278"/>
    <w:rsid w:val="68ED1404"/>
    <w:rsid w:val="68F0A542"/>
    <w:rsid w:val="68F331A2"/>
    <w:rsid w:val="68F3BDB5"/>
    <w:rsid w:val="68F66C57"/>
    <w:rsid w:val="68F7239A"/>
    <w:rsid w:val="68FB595B"/>
    <w:rsid w:val="68FBC6C5"/>
    <w:rsid w:val="68FDB3E2"/>
    <w:rsid w:val="69050CE3"/>
    <w:rsid w:val="6905B980"/>
    <w:rsid w:val="69063E70"/>
    <w:rsid w:val="69094CF8"/>
    <w:rsid w:val="6909DA4E"/>
    <w:rsid w:val="690CEDCD"/>
    <w:rsid w:val="690E7F0D"/>
    <w:rsid w:val="690E8B83"/>
    <w:rsid w:val="6910304D"/>
    <w:rsid w:val="6910A0BD"/>
    <w:rsid w:val="69128FE1"/>
    <w:rsid w:val="6915577C"/>
    <w:rsid w:val="6916A965"/>
    <w:rsid w:val="691CC9F8"/>
    <w:rsid w:val="691CD074"/>
    <w:rsid w:val="691D0625"/>
    <w:rsid w:val="691DD436"/>
    <w:rsid w:val="691E1888"/>
    <w:rsid w:val="691EA801"/>
    <w:rsid w:val="691F534C"/>
    <w:rsid w:val="692066EA"/>
    <w:rsid w:val="69273362"/>
    <w:rsid w:val="69290207"/>
    <w:rsid w:val="69295383"/>
    <w:rsid w:val="692AAAE9"/>
    <w:rsid w:val="692AF1F2"/>
    <w:rsid w:val="692B8D39"/>
    <w:rsid w:val="692E64A8"/>
    <w:rsid w:val="692FE2D8"/>
    <w:rsid w:val="693301CB"/>
    <w:rsid w:val="69356DA0"/>
    <w:rsid w:val="6938734E"/>
    <w:rsid w:val="693DAE86"/>
    <w:rsid w:val="693EFC31"/>
    <w:rsid w:val="69400AFC"/>
    <w:rsid w:val="6942D056"/>
    <w:rsid w:val="694D80BB"/>
    <w:rsid w:val="694E105F"/>
    <w:rsid w:val="6952242E"/>
    <w:rsid w:val="6954592C"/>
    <w:rsid w:val="6957A968"/>
    <w:rsid w:val="6957C028"/>
    <w:rsid w:val="6957C828"/>
    <w:rsid w:val="6958A6EB"/>
    <w:rsid w:val="6959AD5D"/>
    <w:rsid w:val="695CF61C"/>
    <w:rsid w:val="695E7873"/>
    <w:rsid w:val="6960A551"/>
    <w:rsid w:val="69617C90"/>
    <w:rsid w:val="69619F61"/>
    <w:rsid w:val="696270A2"/>
    <w:rsid w:val="69634E3F"/>
    <w:rsid w:val="69653553"/>
    <w:rsid w:val="6965D2F5"/>
    <w:rsid w:val="69686036"/>
    <w:rsid w:val="6968DB8E"/>
    <w:rsid w:val="696C2097"/>
    <w:rsid w:val="696D9E07"/>
    <w:rsid w:val="696FCED5"/>
    <w:rsid w:val="6972578A"/>
    <w:rsid w:val="69726A89"/>
    <w:rsid w:val="6976918E"/>
    <w:rsid w:val="69786076"/>
    <w:rsid w:val="69796478"/>
    <w:rsid w:val="6979A23C"/>
    <w:rsid w:val="697BFC6F"/>
    <w:rsid w:val="697EA549"/>
    <w:rsid w:val="698038E0"/>
    <w:rsid w:val="698247B3"/>
    <w:rsid w:val="6983847B"/>
    <w:rsid w:val="69883A05"/>
    <w:rsid w:val="698B0861"/>
    <w:rsid w:val="698D17C2"/>
    <w:rsid w:val="698DADBE"/>
    <w:rsid w:val="698F2F94"/>
    <w:rsid w:val="69917C11"/>
    <w:rsid w:val="6991E740"/>
    <w:rsid w:val="6993221C"/>
    <w:rsid w:val="6993F9C6"/>
    <w:rsid w:val="699439AE"/>
    <w:rsid w:val="69949F27"/>
    <w:rsid w:val="699BD6E8"/>
    <w:rsid w:val="699D22D5"/>
    <w:rsid w:val="699D5CF4"/>
    <w:rsid w:val="69A3B96B"/>
    <w:rsid w:val="69A76039"/>
    <w:rsid w:val="69B226B9"/>
    <w:rsid w:val="69B5BDB3"/>
    <w:rsid w:val="69B7D24E"/>
    <w:rsid w:val="69BFA0FC"/>
    <w:rsid w:val="69C1088D"/>
    <w:rsid w:val="69C13E75"/>
    <w:rsid w:val="69C3A611"/>
    <w:rsid w:val="69C4DCC6"/>
    <w:rsid w:val="69C71849"/>
    <w:rsid w:val="69C7E1C6"/>
    <w:rsid w:val="69C9914A"/>
    <w:rsid w:val="69CA38B5"/>
    <w:rsid w:val="69CA8E63"/>
    <w:rsid w:val="69CFBC51"/>
    <w:rsid w:val="69D2EF66"/>
    <w:rsid w:val="69D3284F"/>
    <w:rsid w:val="69D33A9F"/>
    <w:rsid w:val="69D445B5"/>
    <w:rsid w:val="69D5110A"/>
    <w:rsid w:val="69D632C6"/>
    <w:rsid w:val="69D993A5"/>
    <w:rsid w:val="69DA4EE1"/>
    <w:rsid w:val="69DAED5A"/>
    <w:rsid w:val="69DB6F2B"/>
    <w:rsid w:val="69DC6BFF"/>
    <w:rsid w:val="69DDD01F"/>
    <w:rsid w:val="69E14D8D"/>
    <w:rsid w:val="69E36E79"/>
    <w:rsid w:val="69E39975"/>
    <w:rsid w:val="69EA29E2"/>
    <w:rsid w:val="69EA9E53"/>
    <w:rsid w:val="69EAEE38"/>
    <w:rsid w:val="69EF3A0A"/>
    <w:rsid w:val="69F4FE1E"/>
    <w:rsid w:val="69F56B2F"/>
    <w:rsid w:val="69F6FD16"/>
    <w:rsid w:val="69F98106"/>
    <w:rsid w:val="69FACD57"/>
    <w:rsid w:val="69FE5B4A"/>
    <w:rsid w:val="6A01D344"/>
    <w:rsid w:val="6A025145"/>
    <w:rsid w:val="6A025BB3"/>
    <w:rsid w:val="6A02C62D"/>
    <w:rsid w:val="6A05F06C"/>
    <w:rsid w:val="6A0645C1"/>
    <w:rsid w:val="6A079E30"/>
    <w:rsid w:val="6A09EC9A"/>
    <w:rsid w:val="6A0AAE83"/>
    <w:rsid w:val="6A0B4EED"/>
    <w:rsid w:val="6A0C14FF"/>
    <w:rsid w:val="6A0DA844"/>
    <w:rsid w:val="6A0E78D0"/>
    <w:rsid w:val="6A0E7C3A"/>
    <w:rsid w:val="6A148547"/>
    <w:rsid w:val="6A14AE7A"/>
    <w:rsid w:val="6A167217"/>
    <w:rsid w:val="6A1B63AD"/>
    <w:rsid w:val="6A1BC30F"/>
    <w:rsid w:val="6A1BDDB7"/>
    <w:rsid w:val="6A1D3DA4"/>
    <w:rsid w:val="6A1F1B7C"/>
    <w:rsid w:val="6A1F9780"/>
    <w:rsid w:val="6A2CEE6F"/>
    <w:rsid w:val="6A303A90"/>
    <w:rsid w:val="6A30712B"/>
    <w:rsid w:val="6A355197"/>
    <w:rsid w:val="6A3A2D7D"/>
    <w:rsid w:val="6A3B10A1"/>
    <w:rsid w:val="6A3BD87B"/>
    <w:rsid w:val="6A3F0BF9"/>
    <w:rsid w:val="6A401366"/>
    <w:rsid w:val="6A4014CA"/>
    <w:rsid w:val="6A40153F"/>
    <w:rsid w:val="6A432AC7"/>
    <w:rsid w:val="6A4792B1"/>
    <w:rsid w:val="6A488E13"/>
    <w:rsid w:val="6A4A9BB3"/>
    <w:rsid w:val="6A4A9EE1"/>
    <w:rsid w:val="6A4CEC4F"/>
    <w:rsid w:val="6A500324"/>
    <w:rsid w:val="6A50B1EB"/>
    <w:rsid w:val="6A51D02E"/>
    <w:rsid w:val="6A537172"/>
    <w:rsid w:val="6A53E46D"/>
    <w:rsid w:val="6A5411BB"/>
    <w:rsid w:val="6A5496C5"/>
    <w:rsid w:val="6A54BE5C"/>
    <w:rsid w:val="6A55B498"/>
    <w:rsid w:val="6A5AA36E"/>
    <w:rsid w:val="6A5D5502"/>
    <w:rsid w:val="6A5DF5A7"/>
    <w:rsid w:val="6A63E9D9"/>
    <w:rsid w:val="6A6435E3"/>
    <w:rsid w:val="6A6860BD"/>
    <w:rsid w:val="6A69A370"/>
    <w:rsid w:val="6A6ADBA8"/>
    <w:rsid w:val="6A6F565C"/>
    <w:rsid w:val="6A70BAE8"/>
    <w:rsid w:val="6A70CB40"/>
    <w:rsid w:val="6A7556AF"/>
    <w:rsid w:val="6A75737A"/>
    <w:rsid w:val="6A784A4D"/>
    <w:rsid w:val="6A7A4FA9"/>
    <w:rsid w:val="6A7B587D"/>
    <w:rsid w:val="6A7D1FAE"/>
    <w:rsid w:val="6A7DEBB0"/>
    <w:rsid w:val="6A7E11B4"/>
    <w:rsid w:val="6A7EC5D7"/>
    <w:rsid w:val="6A802B56"/>
    <w:rsid w:val="6A82EF0B"/>
    <w:rsid w:val="6A83CAC2"/>
    <w:rsid w:val="6A8449C6"/>
    <w:rsid w:val="6A854FAA"/>
    <w:rsid w:val="6A86D1EF"/>
    <w:rsid w:val="6A88CED6"/>
    <w:rsid w:val="6A8C85F7"/>
    <w:rsid w:val="6A8C87C1"/>
    <w:rsid w:val="6A8F69BF"/>
    <w:rsid w:val="6A8F8C17"/>
    <w:rsid w:val="6A92C31D"/>
    <w:rsid w:val="6A9313E2"/>
    <w:rsid w:val="6A96229A"/>
    <w:rsid w:val="6A979866"/>
    <w:rsid w:val="6A97BC5C"/>
    <w:rsid w:val="6A9905BF"/>
    <w:rsid w:val="6A993F5F"/>
    <w:rsid w:val="6A9C1A99"/>
    <w:rsid w:val="6AA0EFBD"/>
    <w:rsid w:val="6AA2FDD7"/>
    <w:rsid w:val="6AA30DC3"/>
    <w:rsid w:val="6AA4AFB6"/>
    <w:rsid w:val="6AA70450"/>
    <w:rsid w:val="6AAD1F0D"/>
    <w:rsid w:val="6AAD269E"/>
    <w:rsid w:val="6AAEBF9C"/>
    <w:rsid w:val="6AB8AD56"/>
    <w:rsid w:val="6ABA5B0F"/>
    <w:rsid w:val="6ABA63DA"/>
    <w:rsid w:val="6ABBA2EB"/>
    <w:rsid w:val="6ABBD93D"/>
    <w:rsid w:val="6ABDA1AB"/>
    <w:rsid w:val="6AC0CE1B"/>
    <w:rsid w:val="6AC32361"/>
    <w:rsid w:val="6AC544EF"/>
    <w:rsid w:val="6ACCBB4C"/>
    <w:rsid w:val="6AD1F463"/>
    <w:rsid w:val="6AD21806"/>
    <w:rsid w:val="6AD26677"/>
    <w:rsid w:val="6AD2DB0F"/>
    <w:rsid w:val="6AD66DA4"/>
    <w:rsid w:val="6AD8DE1F"/>
    <w:rsid w:val="6ADEFC05"/>
    <w:rsid w:val="6AE4A199"/>
    <w:rsid w:val="6AE4F8C5"/>
    <w:rsid w:val="6AE6F40C"/>
    <w:rsid w:val="6AEBE2DD"/>
    <w:rsid w:val="6AF2242D"/>
    <w:rsid w:val="6AFBE145"/>
    <w:rsid w:val="6AFDFCD2"/>
    <w:rsid w:val="6AFF6CB8"/>
    <w:rsid w:val="6B01F044"/>
    <w:rsid w:val="6B02968D"/>
    <w:rsid w:val="6B03EC09"/>
    <w:rsid w:val="6B06E55A"/>
    <w:rsid w:val="6B06F01E"/>
    <w:rsid w:val="6B096E68"/>
    <w:rsid w:val="6B0A8CD0"/>
    <w:rsid w:val="6B0AB25B"/>
    <w:rsid w:val="6B0D711D"/>
    <w:rsid w:val="6B140590"/>
    <w:rsid w:val="6B1787B8"/>
    <w:rsid w:val="6B19919F"/>
    <w:rsid w:val="6B1C04FE"/>
    <w:rsid w:val="6B1C961C"/>
    <w:rsid w:val="6B200065"/>
    <w:rsid w:val="6B227657"/>
    <w:rsid w:val="6B239147"/>
    <w:rsid w:val="6B23E687"/>
    <w:rsid w:val="6B242302"/>
    <w:rsid w:val="6B261B9E"/>
    <w:rsid w:val="6B27730E"/>
    <w:rsid w:val="6B28A561"/>
    <w:rsid w:val="6B2C230D"/>
    <w:rsid w:val="6B2D2DED"/>
    <w:rsid w:val="6B2E1C2C"/>
    <w:rsid w:val="6B345528"/>
    <w:rsid w:val="6B3AF36B"/>
    <w:rsid w:val="6B3BB1A9"/>
    <w:rsid w:val="6B3CC029"/>
    <w:rsid w:val="6B3FE689"/>
    <w:rsid w:val="6B4014D5"/>
    <w:rsid w:val="6B408BAB"/>
    <w:rsid w:val="6B40A527"/>
    <w:rsid w:val="6B45C269"/>
    <w:rsid w:val="6B4D54C1"/>
    <w:rsid w:val="6B4E16C8"/>
    <w:rsid w:val="6B4E871D"/>
    <w:rsid w:val="6B547BD1"/>
    <w:rsid w:val="6B59E532"/>
    <w:rsid w:val="6B5FA6C4"/>
    <w:rsid w:val="6B61C347"/>
    <w:rsid w:val="6B64E20A"/>
    <w:rsid w:val="6B665EC4"/>
    <w:rsid w:val="6B69FF05"/>
    <w:rsid w:val="6B6E58C2"/>
    <w:rsid w:val="6B71A9DA"/>
    <w:rsid w:val="6B7296F1"/>
    <w:rsid w:val="6B74ADE7"/>
    <w:rsid w:val="6B754831"/>
    <w:rsid w:val="6B7C2178"/>
    <w:rsid w:val="6B7EAB5D"/>
    <w:rsid w:val="6B7EC9FA"/>
    <w:rsid w:val="6B7F2945"/>
    <w:rsid w:val="6B83BF63"/>
    <w:rsid w:val="6B8492C1"/>
    <w:rsid w:val="6B88AC7F"/>
    <w:rsid w:val="6B88CC1A"/>
    <w:rsid w:val="6B893138"/>
    <w:rsid w:val="6B8BF8F0"/>
    <w:rsid w:val="6B8E5C40"/>
    <w:rsid w:val="6B93D447"/>
    <w:rsid w:val="6B9433C8"/>
    <w:rsid w:val="6B952784"/>
    <w:rsid w:val="6B963F4F"/>
    <w:rsid w:val="6B9AC25D"/>
    <w:rsid w:val="6B9C77E4"/>
    <w:rsid w:val="6BA2DAF7"/>
    <w:rsid w:val="6BA43F71"/>
    <w:rsid w:val="6BA49960"/>
    <w:rsid w:val="6BA5C743"/>
    <w:rsid w:val="6BA75528"/>
    <w:rsid w:val="6BA7B018"/>
    <w:rsid w:val="6BA80648"/>
    <w:rsid w:val="6BA88220"/>
    <w:rsid w:val="6BA8C326"/>
    <w:rsid w:val="6BAB45D0"/>
    <w:rsid w:val="6BB1500E"/>
    <w:rsid w:val="6BB40E86"/>
    <w:rsid w:val="6BB465E1"/>
    <w:rsid w:val="6BB9E011"/>
    <w:rsid w:val="6BBAEB06"/>
    <w:rsid w:val="6BBB1FA2"/>
    <w:rsid w:val="6BBCD279"/>
    <w:rsid w:val="6BBDEEC5"/>
    <w:rsid w:val="6BC370D3"/>
    <w:rsid w:val="6BC4330A"/>
    <w:rsid w:val="6BCA53C8"/>
    <w:rsid w:val="6BCC13CA"/>
    <w:rsid w:val="6BCC182C"/>
    <w:rsid w:val="6BD174D1"/>
    <w:rsid w:val="6BD24328"/>
    <w:rsid w:val="6BD3C211"/>
    <w:rsid w:val="6BD51EC4"/>
    <w:rsid w:val="6BD80652"/>
    <w:rsid w:val="6BD82DA1"/>
    <w:rsid w:val="6BDF50FD"/>
    <w:rsid w:val="6BE016C3"/>
    <w:rsid w:val="6BE3E4D9"/>
    <w:rsid w:val="6BE4F4D1"/>
    <w:rsid w:val="6BE9F68F"/>
    <w:rsid w:val="6BEA3731"/>
    <w:rsid w:val="6BEDB149"/>
    <w:rsid w:val="6BEE7DE2"/>
    <w:rsid w:val="6BEF61F5"/>
    <w:rsid w:val="6BF044E8"/>
    <w:rsid w:val="6BF10BFC"/>
    <w:rsid w:val="6BF1D172"/>
    <w:rsid w:val="6BF2DA99"/>
    <w:rsid w:val="6BF37561"/>
    <w:rsid w:val="6BF659FE"/>
    <w:rsid w:val="6BFCBB15"/>
    <w:rsid w:val="6C000EDA"/>
    <w:rsid w:val="6C0032D9"/>
    <w:rsid w:val="6C018072"/>
    <w:rsid w:val="6C02D442"/>
    <w:rsid w:val="6C037E8D"/>
    <w:rsid w:val="6C0AC546"/>
    <w:rsid w:val="6C0B4F71"/>
    <w:rsid w:val="6C0C3354"/>
    <w:rsid w:val="6C0DA7C6"/>
    <w:rsid w:val="6C0DA8D3"/>
    <w:rsid w:val="6C11E841"/>
    <w:rsid w:val="6C12C000"/>
    <w:rsid w:val="6C13AF59"/>
    <w:rsid w:val="6C155B30"/>
    <w:rsid w:val="6C15FEE5"/>
    <w:rsid w:val="6C171511"/>
    <w:rsid w:val="6C189359"/>
    <w:rsid w:val="6C197FB5"/>
    <w:rsid w:val="6C1A185E"/>
    <w:rsid w:val="6C20F0E0"/>
    <w:rsid w:val="6C23485E"/>
    <w:rsid w:val="6C2481CD"/>
    <w:rsid w:val="6C24DD46"/>
    <w:rsid w:val="6C2797CA"/>
    <w:rsid w:val="6C2BF1B5"/>
    <w:rsid w:val="6C2CA413"/>
    <w:rsid w:val="6C3254E0"/>
    <w:rsid w:val="6C359F04"/>
    <w:rsid w:val="6C3A7BF7"/>
    <w:rsid w:val="6C3D0F7B"/>
    <w:rsid w:val="6C3D5F34"/>
    <w:rsid w:val="6C3DCD83"/>
    <w:rsid w:val="6C3F2F10"/>
    <w:rsid w:val="6C41F0D0"/>
    <w:rsid w:val="6C4456EA"/>
    <w:rsid w:val="6C448636"/>
    <w:rsid w:val="6C487A39"/>
    <w:rsid w:val="6C4A8C21"/>
    <w:rsid w:val="6C4C075C"/>
    <w:rsid w:val="6C4F12BE"/>
    <w:rsid w:val="6C4F33AC"/>
    <w:rsid w:val="6C5384CF"/>
    <w:rsid w:val="6C53CA52"/>
    <w:rsid w:val="6C55506A"/>
    <w:rsid w:val="6C56106D"/>
    <w:rsid w:val="6C568BAA"/>
    <w:rsid w:val="6C5BD3B1"/>
    <w:rsid w:val="6C5CBCC9"/>
    <w:rsid w:val="6C5CC11A"/>
    <w:rsid w:val="6C6100C0"/>
    <w:rsid w:val="6C632BB7"/>
    <w:rsid w:val="6C63856E"/>
    <w:rsid w:val="6C63A570"/>
    <w:rsid w:val="6C64C6BB"/>
    <w:rsid w:val="6C6549DA"/>
    <w:rsid w:val="6C685206"/>
    <w:rsid w:val="6C688AF3"/>
    <w:rsid w:val="6C6D08DB"/>
    <w:rsid w:val="6C6E98C8"/>
    <w:rsid w:val="6C6F16AB"/>
    <w:rsid w:val="6C727980"/>
    <w:rsid w:val="6C75DBBA"/>
    <w:rsid w:val="6C78602E"/>
    <w:rsid w:val="6C787878"/>
    <w:rsid w:val="6C79F4DD"/>
    <w:rsid w:val="6C7C1F4A"/>
    <w:rsid w:val="6C7D4696"/>
    <w:rsid w:val="6C7E489E"/>
    <w:rsid w:val="6C7EEA9F"/>
    <w:rsid w:val="6C8369D3"/>
    <w:rsid w:val="6C877C28"/>
    <w:rsid w:val="6C8818B5"/>
    <w:rsid w:val="6C8B7B46"/>
    <w:rsid w:val="6C8BF9D9"/>
    <w:rsid w:val="6C8DBE0A"/>
    <w:rsid w:val="6C8DCFD3"/>
    <w:rsid w:val="6C946D7D"/>
    <w:rsid w:val="6C995EEA"/>
    <w:rsid w:val="6C9AD212"/>
    <w:rsid w:val="6C9C19AB"/>
    <w:rsid w:val="6C9C4C2A"/>
    <w:rsid w:val="6C9E8036"/>
    <w:rsid w:val="6CA1BBF7"/>
    <w:rsid w:val="6CA61B9F"/>
    <w:rsid w:val="6CA64E5C"/>
    <w:rsid w:val="6CA75638"/>
    <w:rsid w:val="6CA898E3"/>
    <w:rsid w:val="6CA90BDB"/>
    <w:rsid w:val="6CAA8F43"/>
    <w:rsid w:val="6CADEBA4"/>
    <w:rsid w:val="6CAF08C6"/>
    <w:rsid w:val="6CAF65B6"/>
    <w:rsid w:val="6CAFD5F1"/>
    <w:rsid w:val="6CB07F18"/>
    <w:rsid w:val="6CB1066D"/>
    <w:rsid w:val="6CB14CE4"/>
    <w:rsid w:val="6CB1991E"/>
    <w:rsid w:val="6CB22A28"/>
    <w:rsid w:val="6CB78C40"/>
    <w:rsid w:val="6CBC3142"/>
    <w:rsid w:val="6CC032C0"/>
    <w:rsid w:val="6CC20711"/>
    <w:rsid w:val="6CC29CF8"/>
    <w:rsid w:val="6CC2BEF2"/>
    <w:rsid w:val="6CC6B85C"/>
    <w:rsid w:val="6CC898A7"/>
    <w:rsid w:val="6CCC6306"/>
    <w:rsid w:val="6CCE225D"/>
    <w:rsid w:val="6CCF3455"/>
    <w:rsid w:val="6CD2C259"/>
    <w:rsid w:val="6CD3986C"/>
    <w:rsid w:val="6CD54872"/>
    <w:rsid w:val="6CD5A2AD"/>
    <w:rsid w:val="6CD6718C"/>
    <w:rsid w:val="6CD7AE2F"/>
    <w:rsid w:val="6CD804A7"/>
    <w:rsid w:val="6CDA5B1F"/>
    <w:rsid w:val="6CDC781F"/>
    <w:rsid w:val="6CDDE7EB"/>
    <w:rsid w:val="6CDE0A23"/>
    <w:rsid w:val="6CECE4E0"/>
    <w:rsid w:val="6CED4D18"/>
    <w:rsid w:val="6CF226CF"/>
    <w:rsid w:val="6CF36182"/>
    <w:rsid w:val="6CF36648"/>
    <w:rsid w:val="6CF8A81F"/>
    <w:rsid w:val="6CFB2A7D"/>
    <w:rsid w:val="6CFE4933"/>
    <w:rsid w:val="6CFE720E"/>
    <w:rsid w:val="6D01524D"/>
    <w:rsid w:val="6D031070"/>
    <w:rsid w:val="6D05C3FD"/>
    <w:rsid w:val="6D05FF24"/>
    <w:rsid w:val="6D07A9CE"/>
    <w:rsid w:val="6D0BE1D0"/>
    <w:rsid w:val="6D0C8676"/>
    <w:rsid w:val="6D0CB07E"/>
    <w:rsid w:val="6D0D50CB"/>
    <w:rsid w:val="6D0F6583"/>
    <w:rsid w:val="6D168147"/>
    <w:rsid w:val="6D16B790"/>
    <w:rsid w:val="6D174D08"/>
    <w:rsid w:val="6D177B53"/>
    <w:rsid w:val="6D17B096"/>
    <w:rsid w:val="6D1E7A07"/>
    <w:rsid w:val="6D1FFA1E"/>
    <w:rsid w:val="6D210F99"/>
    <w:rsid w:val="6D250169"/>
    <w:rsid w:val="6D291FF2"/>
    <w:rsid w:val="6D29216E"/>
    <w:rsid w:val="6D29C659"/>
    <w:rsid w:val="6D2B2600"/>
    <w:rsid w:val="6D2B5BD2"/>
    <w:rsid w:val="6D2BF0A5"/>
    <w:rsid w:val="6D33CD27"/>
    <w:rsid w:val="6D34408E"/>
    <w:rsid w:val="6D3642A0"/>
    <w:rsid w:val="6D38443D"/>
    <w:rsid w:val="6D38825D"/>
    <w:rsid w:val="6D3C819A"/>
    <w:rsid w:val="6D3DFABC"/>
    <w:rsid w:val="6D430B57"/>
    <w:rsid w:val="6D4484A6"/>
    <w:rsid w:val="6D4E4619"/>
    <w:rsid w:val="6D5363D1"/>
    <w:rsid w:val="6D53AEF3"/>
    <w:rsid w:val="6D542D20"/>
    <w:rsid w:val="6D560256"/>
    <w:rsid w:val="6D59BAE9"/>
    <w:rsid w:val="6D5BE13D"/>
    <w:rsid w:val="6D5BE604"/>
    <w:rsid w:val="6D5E318B"/>
    <w:rsid w:val="6D5F370F"/>
    <w:rsid w:val="6D5F4134"/>
    <w:rsid w:val="6D653405"/>
    <w:rsid w:val="6D67DA72"/>
    <w:rsid w:val="6D6848AC"/>
    <w:rsid w:val="6D69F666"/>
    <w:rsid w:val="6D6B3A90"/>
    <w:rsid w:val="6D6C714E"/>
    <w:rsid w:val="6D6D1AB6"/>
    <w:rsid w:val="6D6E53B4"/>
    <w:rsid w:val="6D6E89F9"/>
    <w:rsid w:val="6D6FB166"/>
    <w:rsid w:val="6D716E31"/>
    <w:rsid w:val="6D71FB8F"/>
    <w:rsid w:val="6D726910"/>
    <w:rsid w:val="6D734D0D"/>
    <w:rsid w:val="6D74BE43"/>
    <w:rsid w:val="6D759BD3"/>
    <w:rsid w:val="6D798073"/>
    <w:rsid w:val="6D7A79DB"/>
    <w:rsid w:val="6D7AD235"/>
    <w:rsid w:val="6D7DA1A5"/>
    <w:rsid w:val="6D81CA9C"/>
    <w:rsid w:val="6D81E1CF"/>
    <w:rsid w:val="6D82FE9E"/>
    <w:rsid w:val="6D831345"/>
    <w:rsid w:val="6D839149"/>
    <w:rsid w:val="6D88D514"/>
    <w:rsid w:val="6D8904A7"/>
    <w:rsid w:val="6D8DD475"/>
    <w:rsid w:val="6D8EAAFA"/>
    <w:rsid w:val="6D921521"/>
    <w:rsid w:val="6D925375"/>
    <w:rsid w:val="6D935F60"/>
    <w:rsid w:val="6D93FDA1"/>
    <w:rsid w:val="6D96033F"/>
    <w:rsid w:val="6D96F7C6"/>
    <w:rsid w:val="6D97D34F"/>
    <w:rsid w:val="6D97F1D0"/>
    <w:rsid w:val="6D9930FC"/>
    <w:rsid w:val="6D99DA8B"/>
    <w:rsid w:val="6D99FAAD"/>
    <w:rsid w:val="6D9B6800"/>
    <w:rsid w:val="6D9B6B57"/>
    <w:rsid w:val="6D9E0C55"/>
    <w:rsid w:val="6D9E1633"/>
    <w:rsid w:val="6DA01434"/>
    <w:rsid w:val="6DA0AACB"/>
    <w:rsid w:val="6DA46C0D"/>
    <w:rsid w:val="6DA478F2"/>
    <w:rsid w:val="6DA500BE"/>
    <w:rsid w:val="6DA63395"/>
    <w:rsid w:val="6DADEDA8"/>
    <w:rsid w:val="6DB1A660"/>
    <w:rsid w:val="6DB274C8"/>
    <w:rsid w:val="6DB2E619"/>
    <w:rsid w:val="6DB3133B"/>
    <w:rsid w:val="6DB4B768"/>
    <w:rsid w:val="6DB5A221"/>
    <w:rsid w:val="6DB6C081"/>
    <w:rsid w:val="6DB8DB42"/>
    <w:rsid w:val="6DBDDFAD"/>
    <w:rsid w:val="6DC426B9"/>
    <w:rsid w:val="6DCB46C7"/>
    <w:rsid w:val="6DCC076B"/>
    <w:rsid w:val="6DCC5214"/>
    <w:rsid w:val="6DCD1F13"/>
    <w:rsid w:val="6DD35DF9"/>
    <w:rsid w:val="6DD4A292"/>
    <w:rsid w:val="6DD54353"/>
    <w:rsid w:val="6DD7A29B"/>
    <w:rsid w:val="6DDACBD0"/>
    <w:rsid w:val="6DDBF1FC"/>
    <w:rsid w:val="6DDCB35A"/>
    <w:rsid w:val="6DDDB552"/>
    <w:rsid w:val="6DE03C43"/>
    <w:rsid w:val="6DE22552"/>
    <w:rsid w:val="6DE28A62"/>
    <w:rsid w:val="6DE2B121"/>
    <w:rsid w:val="6DE46E16"/>
    <w:rsid w:val="6DE4EC2E"/>
    <w:rsid w:val="6DE5E400"/>
    <w:rsid w:val="6DE6C8CE"/>
    <w:rsid w:val="6DEF9FB0"/>
    <w:rsid w:val="6DF21924"/>
    <w:rsid w:val="6DF222F9"/>
    <w:rsid w:val="6DF79B64"/>
    <w:rsid w:val="6DF944F7"/>
    <w:rsid w:val="6DFFB43E"/>
    <w:rsid w:val="6DFFFF75"/>
    <w:rsid w:val="6E004A6D"/>
    <w:rsid w:val="6E040CF8"/>
    <w:rsid w:val="6E045B54"/>
    <w:rsid w:val="6E061769"/>
    <w:rsid w:val="6E072E17"/>
    <w:rsid w:val="6E0A8123"/>
    <w:rsid w:val="6E0B4181"/>
    <w:rsid w:val="6E0CD8D9"/>
    <w:rsid w:val="6E0E40DE"/>
    <w:rsid w:val="6E0E6077"/>
    <w:rsid w:val="6E10DBB1"/>
    <w:rsid w:val="6E1659A0"/>
    <w:rsid w:val="6E19FD60"/>
    <w:rsid w:val="6E1A63E0"/>
    <w:rsid w:val="6E1A803C"/>
    <w:rsid w:val="6E1C4028"/>
    <w:rsid w:val="6E1E3E3B"/>
    <w:rsid w:val="6E1F1BB5"/>
    <w:rsid w:val="6E21174F"/>
    <w:rsid w:val="6E245D46"/>
    <w:rsid w:val="6E286C8F"/>
    <w:rsid w:val="6E288F98"/>
    <w:rsid w:val="6E2B7ED0"/>
    <w:rsid w:val="6E2CA652"/>
    <w:rsid w:val="6E2DFAE9"/>
    <w:rsid w:val="6E2DFD72"/>
    <w:rsid w:val="6E2EC51C"/>
    <w:rsid w:val="6E30175C"/>
    <w:rsid w:val="6E30554D"/>
    <w:rsid w:val="6E30E8FB"/>
    <w:rsid w:val="6E30F9E6"/>
    <w:rsid w:val="6E31E0FA"/>
    <w:rsid w:val="6E32AD05"/>
    <w:rsid w:val="6E34A940"/>
    <w:rsid w:val="6E3A417C"/>
    <w:rsid w:val="6E3BA10F"/>
    <w:rsid w:val="6E3C4CB1"/>
    <w:rsid w:val="6E3E2EC2"/>
    <w:rsid w:val="6E418903"/>
    <w:rsid w:val="6E42D898"/>
    <w:rsid w:val="6E43918E"/>
    <w:rsid w:val="6E43D773"/>
    <w:rsid w:val="6E44AE13"/>
    <w:rsid w:val="6E45675E"/>
    <w:rsid w:val="6E4582C7"/>
    <w:rsid w:val="6E47BE3D"/>
    <w:rsid w:val="6E48C86F"/>
    <w:rsid w:val="6E4BD199"/>
    <w:rsid w:val="6E50B7E3"/>
    <w:rsid w:val="6E513CDF"/>
    <w:rsid w:val="6E51AF96"/>
    <w:rsid w:val="6E54B046"/>
    <w:rsid w:val="6E56BE80"/>
    <w:rsid w:val="6E579AB7"/>
    <w:rsid w:val="6E58B690"/>
    <w:rsid w:val="6E5A35C8"/>
    <w:rsid w:val="6E5C96BE"/>
    <w:rsid w:val="6E5D2E65"/>
    <w:rsid w:val="6E5E36B2"/>
    <w:rsid w:val="6E616CA7"/>
    <w:rsid w:val="6E620538"/>
    <w:rsid w:val="6E621502"/>
    <w:rsid w:val="6E624D80"/>
    <w:rsid w:val="6E6645F9"/>
    <w:rsid w:val="6E66A9E7"/>
    <w:rsid w:val="6E6821C9"/>
    <w:rsid w:val="6E6A069D"/>
    <w:rsid w:val="6E6A3DDB"/>
    <w:rsid w:val="6E6A5FDA"/>
    <w:rsid w:val="6E6A831E"/>
    <w:rsid w:val="6E6F26C4"/>
    <w:rsid w:val="6E6FD1D1"/>
    <w:rsid w:val="6E7078D2"/>
    <w:rsid w:val="6E70B784"/>
    <w:rsid w:val="6E7592C9"/>
    <w:rsid w:val="6E7876A9"/>
    <w:rsid w:val="6E78F4FA"/>
    <w:rsid w:val="6E7962D1"/>
    <w:rsid w:val="6E7C162C"/>
    <w:rsid w:val="6E7D9E82"/>
    <w:rsid w:val="6E7FDE55"/>
    <w:rsid w:val="6E80BC6E"/>
    <w:rsid w:val="6E8265F1"/>
    <w:rsid w:val="6E87EA5A"/>
    <w:rsid w:val="6E8BF1F2"/>
    <w:rsid w:val="6E8E6CA9"/>
    <w:rsid w:val="6E952B3A"/>
    <w:rsid w:val="6E95A219"/>
    <w:rsid w:val="6E968006"/>
    <w:rsid w:val="6E99DD2C"/>
    <w:rsid w:val="6E9ACC17"/>
    <w:rsid w:val="6E9B453F"/>
    <w:rsid w:val="6E9ED3A5"/>
    <w:rsid w:val="6E9F3290"/>
    <w:rsid w:val="6EA5213C"/>
    <w:rsid w:val="6EA53991"/>
    <w:rsid w:val="6EA581C3"/>
    <w:rsid w:val="6EA5D3CF"/>
    <w:rsid w:val="6EA6CE57"/>
    <w:rsid w:val="6EA6E921"/>
    <w:rsid w:val="6EA92D4B"/>
    <w:rsid w:val="6EAA5B3E"/>
    <w:rsid w:val="6EAAE721"/>
    <w:rsid w:val="6EACC58E"/>
    <w:rsid w:val="6EAD87F0"/>
    <w:rsid w:val="6EADBC65"/>
    <w:rsid w:val="6EAE28BB"/>
    <w:rsid w:val="6EAF5EF4"/>
    <w:rsid w:val="6EB0C429"/>
    <w:rsid w:val="6EB2A34D"/>
    <w:rsid w:val="6EB45648"/>
    <w:rsid w:val="6EB58BD7"/>
    <w:rsid w:val="6EBA33FF"/>
    <w:rsid w:val="6EBB62C0"/>
    <w:rsid w:val="6EBDDDCA"/>
    <w:rsid w:val="6EBE0482"/>
    <w:rsid w:val="6EC2524A"/>
    <w:rsid w:val="6EC464B8"/>
    <w:rsid w:val="6EC5C391"/>
    <w:rsid w:val="6EC82652"/>
    <w:rsid w:val="6ED237D1"/>
    <w:rsid w:val="6ED8920D"/>
    <w:rsid w:val="6ED94E34"/>
    <w:rsid w:val="6EDB12E3"/>
    <w:rsid w:val="6EDC6A5B"/>
    <w:rsid w:val="6EDEE7D2"/>
    <w:rsid w:val="6EDFBE55"/>
    <w:rsid w:val="6EE0EC6F"/>
    <w:rsid w:val="6EE70971"/>
    <w:rsid w:val="6EE95875"/>
    <w:rsid w:val="6EE9FD52"/>
    <w:rsid w:val="6EEA5199"/>
    <w:rsid w:val="6EEBAECC"/>
    <w:rsid w:val="6EEC690C"/>
    <w:rsid w:val="6EF3C7FC"/>
    <w:rsid w:val="6EF63A41"/>
    <w:rsid w:val="6EFB1723"/>
    <w:rsid w:val="6EFDE71D"/>
    <w:rsid w:val="6EFEBDC9"/>
    <w:rsid w:val="6F020029"/>
    <w:rsid w:val="6F025FA7"/>
    <w:rsid w:val="6F053631"/>
    <w:rsid w:val="6F0867B2"/>
    <w:rsid w:val="6F09A303"/>
    <w:rsid w:val="6F0AB9D0"/>
    <w:rsid w:val="6F15A0F9"/>
    <w:rsid w:val="6F17353A"/>
    <w:rsid w:val="6F18FCBB"/>
    <w:rsid w:val="6F1D33CD"/>
    <w:rsid w:val="6F1E843E"/>
    <w:rsid w:val="6F205961"/>
    <w:rsid w:val="6F26183A"/>
    <w:rsid w:val="6F26E810"/>
    <w:rsid w:val="6F2722C1"/>
    <w:rsid w:val="6F285458"/>
    <w:rsid w:val="6F28F103"/>
    <w:rsid w:val="6F2C8752"/>
    <w:rsid w:val="6F3378EF"/>
    <w:rsid w:val="6F360275"/>
    <w:rsid w:val="6F3AA4B2"/>
    <w:rsid w:val="6F3CC2AE"/>
    <w:rsid w:val="6F3CCFCC"/>
    <w:rsid w:val="6F40BD15"/>
    <w:rsid w:val="6F40F7C6"/>
    <w:rsid w:val="6F419127"/>
    <w:rsid w:val="6F422C25"/>
    <w:rsid w:val="6F437415"/>
    <w:rsid w:val="6F443C63"/>
    <w:rsid w:val="6F45D95F"/>
    <w:rsid w:val="6F460515"/>
    <w:rsid w:val="6F48F6BF"/>
    <w:rsid w:val="6F4A7CD1"/>
    <w:rsid w:val="6F5193AF"/>
    <w:rsid w:val="6F57921D"/>
    <w:rsid w:val="6F58E821"/>
    <w:rsid w:val="6F596FE1"/>
    <w:rsid w:val="6F5BF866"/>
    <w:rsid w:val="6F5D8460"/>
    <w:rsid w:val="6F6136EB"/>
    <w:rsid w:val="6F618436"/>
    <w:rsid w:val="6F6A2240"/>
    <w:rsid w:val="6F6A38D0"/>
    <w:rsid w:val="6F6AB71B"/>
    <w:rsid w:val="6F6AC14D"/>
    <w:rsid w:val="6F6AD97B"/>
    <w:rsid w:val="6F6C16D1"/>
    <w:rsid w:val="6F6F5EA1"/>
    <w:rsid w:val="6F711D02"/>
    <w:rsid w:val="6F72A3B6"/>
    <w:rsid w:val="6F730C05"/>
    <w:rsid w:val="6F7375F6"/>
    <w:rsid w:val="6F79C9AB"/>
    <w:rsid w:val="6F7B5009"/>
    <w:rsid w:val="6F7BC4FB"/>
    <w:rsid w:val="6F7EC71F"/>
    <w:rsid w:val="6F7F2A53"/>
    <w:rsid w:val="6F7FC136"/>
    <w:rsid w:val="6F81615F"/>
    <w:rsid w:val="6F820299"/>
    <w:rsid w:val="6F82D89A"/>
    <w:rsid w:val="6F834838"/>
    <w:rsid w:val="6F83A615"/>
    <w:rsid w:val="6F84F660"/>
    <w:rsid w:val="6F8648D5"/>
    <w:rsid w:val="6F88090B"/>
    <w:rsid w:val="6F8B244D"/>
    <w:rsid w:val="6F9004DE"/>
    <w:rsid w:val="6F93D852"/>
    <w:rsid w:val="6F951558"/>
    <w:rsid w:val="6F9571BD"/>
    <w:rsid w:val="6F9E2238"/>
    <w:rsid w:val="6FA0D525"/>
    <w:rsid w:val="6FA111A9"/>
    <w:rsid w:val="6FA2DE5F"/>
    <w:rsid w:val="6FA33BCE"/>
    <w:rsid w:val="6FA40499"/>
    <w:rsid w:val="6FA88CD8"/>
    <w:rsid w:val="6FA9734C"/>
    <w:rsid w:val="6FAD9FF7"/>
    <w:rsid w:val="6FAF4B49"/>
    <w:rsid w:val="6FB1C698"/>
    <w:rsid w:val="6FB2EC91"/>
    <w:rsid w:val="6FB513FA"/>
    <w:rsid w:val="6FB60AB6"/>
    <w:rsid w:val="6FB63441"/>
    <w:rsid w:val="6FB706E7"/>
    <w:rsid w:val="6FB7DD47"/>
    <w:rsid w:val="6FBAC905"/>
    <w:rsid w:val="6FBD51E3"/>
    <w:rsid w:val="6FBF36F9"/>
    <w:rsid w:val="6FC0576E"/>
    <w:rsid w:val="6FC44DA3"/>
    <w:rsid w:val="6FC4EA2C"/>
    <w:rsid w:val="6FC4F966"/>
    <w:rsid w:val="6FC6E687"/>
    <w:rsid w:val="6FC70EA8"/>
    <w:rsid w:val="6FC7E5FF"/>
    <w:rsid w:val="6FCA2CAD"/>
    <w:rsid w:val="6FCBBE48"/>
    <w:rsid w:val="6FCDD560"/>
    <w:rsid w:val="6FCE8AE9"/>
    <w:rsid w:val="6FCED41A"/>
    <w:rsid w:val="6FCEECEC"/>
    <w:rsid w:val="6FCF02CD"/>
    <w:rsid w:val="6FD8700B"/>
    <w:rsid w:val="6FDC11A0"/>
    <w:rsid w:val="6FDD4793"/>
    <w:rsid w:val="6FDFCB69"/>
    <w:rsid w:val="6FE05B97"/>
    <w:rsid w:val="6FE3A04F"/>
    <w:rsid w:val="6FE3E622"/>
    <w:rsid w:val="6FE493A5"/>
    <w:rsid w:val="6FE756FC"/>
    <w:rsid w:val="6FE83C3C"/>
    <w:rsid w:val="6FEB86DA"/>
    <w:rsid w:val="6FED2ADA"/>
    <w:rsid w:val="6FF560F3"/>
    <w:rsid w:val="6FF8D659"/>
    <w:rsid w:val="6FFB5176"/>
    <w:rsid w:val="6FFCB121"/>
    <w:rsid w:val="6FFEAD1D"/>
    <w:rsid w:val="70006314"/>
    <w:rsid w:val="70009820"/>
    <w:rsid w:val="700510A0"/>
    <w:rsid w:val="7005C31F"/>
    <w:rsid w:val="7007DD2A"/>
    <w:rsid w:val="7008A36C"/>
    <w:rsid w:val="7009E8AA"/>
    <w:rsid w:val="700BC3E2"/>
    <w:rsid w:val="700D2928"/>
    <w:rsid w:val="700E3479"/>
    <w:rsid w:val="700EFA99"/>
    <w:rsid w:val="70136961"/>
    <w:rsid w:val="70160A8B"/>
    <w:rsid w:val="70188E8C"/>
    <w:rsid w:val="70193971"/>
    <w:rsid w:val="70198E21"/>
    <w:rsid w:val="7019BA31"/>
    <w:rsid w:val="701B72BD"/>
    <w:rsid w:val="701B945E"/>
    <w:rsid w:val="70220B79"/>
    <w:rsid w:val="7027A7A5"/>
    <w:rsid w:val="702A6A2A"/>
    <w:rsid w:val="702AFB54"/>
    <w:rsid w:val="702BB490"/>
    <w:rsid w:val="702D42A5"/>
    <w:rsid w:val="702F57A0"/>
    <w:rsid w:val="702F6AB7"/>
    <w:rsid w:val="703091D7"/>
    <w:rsid w:val="7033AF77"/>
    <w:rsid w:val="70342927"/>
    <w:rsid w:val="70351D16"/>
    <w:rsid w:val="70355FD6"/>
    <w:rsid w:val="7037577D"/>
    <w:rsid w:val="703794A5"/>
    <w:rsid w:val="703B74B9"/>
    <w:rsid w:val="703F3498"/>
    <w:rsid w:val="7043C070"/>
    <w:rsid w:val="7044B77F"/>
    <w:rsid w:val="7044DE61"/>
    <w:rsid w:val="7049E25A"/>
    <w:rsid w:val="704EC914"/>
    <w:rsid w:val="704F20F2"/>
    <w:rsid w:val="704F5158"/>
    <w:rsid w:val="7050B1E2"/>
    <w:rsid w:val="7050B257"/>
    <w:rsid w:val="7051E060"/>
    <w:rsid w:val="70533D1B"/>
    <w:rsid w:val="7056E615"/>
    <w:rsid w:val="7057F937"/>
    <w:rsid w:val="70582759"/>
    <w:rsid w:val="705A0F1D"/>
    <w:rsid w:val="705AC266"/>
    <w:rsid w:val="705B113A"/>
    <w:rsid w:val="705DB5F0"/>
    <w:rsid w:val="705E41AF"/>
    <w:rsid w:val="70615D98"/>
    <w:rsid w:val="7062E090"/>
    <w:rsid w:val="7062E785"/>
    <w:rsid w:val="706323EB"/>
    <w:rsid w:val="7065474E"/>
    <w:rsid w:val="70680F14"/>
    <w:rsid w:val="70683E4B"/>
    <w:rsid w:val="706DD5C3"/>
    <w:rsid w:val="706E1A13"/>
    <w:rsid w:val="706E9BE5"/>
    <w:rsid w:val="706F915A"/>
    <w:rsid w:val="7074B2E1"/>
    <w:rsid w:val="70790F11"/>
    <w:rsid w:val="7079C573"/>
    <w:rsid w:val="707AB420"/>
    <w:rsid w:val="707F5C9A"/>
    <w:rsid w:val="708094B1"/>
    <w:rsid w:val="7082D354"/>
    <w:rsid w:val="7084D199"/>
    <w:rsid w:val="7087FE5F"/>
    <w:rsid w:val="7088E54B"/>
    <w:rsid w:val="708A86E5"/>
    <w:rsid w:val="708AFC6E"/>
    <w:rsid w:val="708E2444"/>
    <w:rsid w:val="70913C8C"/>
    <w:rsid w:val="7093261C"/>
    <w:rsid w:val="70935E29"/>
    <w:rsid w:val="7096C338"/>
    <w:rsid w:val="7097AD91"/>
    <w:rsid w:val="7099FA8B"/>
    <w:rsid w:val="709A3C21"/>
    <w:rsid w:val="709A5F89"/>
    <w:rsid w:val="709BA7EF"/>
    <w:rsid w:val="709C7BDD"/>
    <w:rsid w:val="709CD6E2"/>
    <w:rsid w:val="709D02DD"/>
    <w:rsid w:val="709D2E0D"/>
    <w:rsid w:val="709F5971"/>
    <w:rsid w:val="70A24326"/>
    <w:rsid w:val="70A2A746"/>
    <w:rsid w:val="70A3997D"/>
    <w:rsid w:val="70A93C12"/>
    <w:rsid w:val="70AFBB94"/>
    <w:rsid w:val="70B0CBDA"/>
    <w:rsid w:val="70B385C8"/>
    <w:rsid w:val="70B43874"/>
    <w:rsid w:val="70B46701"/>
    <w:rsid w:val="70B6D8B0"/>
    <w:rsid w:val="70B70A1E"/>
    <w:rsid w:val="70B8E55E"/>
    <w:rsid w:val="70B93D70"/>
    <w:rsid w:val="70B9D150"/>
    <w:rsid w:val="70B9DFBD"/>
    <w:rsid w:val="70BD702E"/>
    <w:rsid w:val="70BF4316"/>
    <w:rsid w:val="70BF443F"/>
    <w:rsid w:val="70BF4710"/>
    <w:rsid w:val="70BF911E"/>
    <w:rsid w:val="70C0036F"/>
    <w:rsid w:val="70C128D5"/>
    <w:rsid w:val="70C24C2B"/>
    <w:rsid w:val="70C2882A"/>
    <w:rsid w:val="70C2F322"/>
    <w:rsid w:val="70C9F95A"/>
    <w:rsid w:val="70CCE24A"/>
    <w:rsid w:val="70CF69CC"/>
    <w:rsid w:val="70CFB625"/>
    <w:rsid w:val="70D743E2"/>
    <w:rsid w:val="70D9348C"/>
    <w:rsid w:val="70D9B8EB"/>
    <w:rsid w:val="70E184AC"/>
    <w:rsid w:val="70E2278B"/>
    <w:rsid w:val="70E3EA68"/>
    <w:rsid w:val="70E4F327"/>
    <w:rsid w:val="70E77F09"/>
    <w:rsid w:val="70E78A27"/>
    <w:rsid w:val="70ED309F"/>
    <w:rsid w:val="70F06EA7"/>
    <w:rsid w:val="70F17CDB"/>
    <w:rsid w:val="70F2AF29"/>
    <w:rsid w:val="70F344BB"/>
    <w:rsid w:val="70F3E4A3"/>
    <w:rsid w:val="70F4CA97"/>
    <w:rsid w:val="70F5BC32"/>
    <w:rsid w:val="70F72BA8"/>
    <w:rsid w:val="70F79B90"/>
    <w:rsid w:val="70F9DB15"/>
    <w:rsid w:val="70FA60D1"/>
    <w:rsid w:val="70FB54B7"/>
    <w:rsid w:val="70FBDEA0"/>
    <w:rsid w:val="71012B3E"/>
    <w:rsid w:val="71017454"/>
    <w:rsid w:val="7106BB21"/>
    <w:rsid w:val="7107130A"/>
    <w:rsid w:val="7107EA87"/>
    <w:rsid w:val="7109DD75"/>
    <w:rsid w:val="710AA0DE"/>
    <w:rsid w:val="710AEF2A"/>
    <w:rsid w:val="710BC3BE"/>
    <w:rsid w:val="710E0670"/>
    <w:rsid w:val="710EB907"/>
    <w:rsid w:val="710F9D2A"/>
    <w:rsid w:val="71116FF0"/>
    <w:rsid w:val="71118422"/>
    <w:rsid w:val="71179386"/>
    <w:rsid w:val="7118CF0F"/>
    <w:rsid w:val="7119A86B"/>
    <w:rsid w:val="711BFE4A"/>
    <w:rsid w:val="711D3043"/>
    <w:rsid w:val="711FB812"/>
    <w:rsid w:val="71205539"/>
    <w:rsid w:val="71205EDB"/>
    <w:rsid w:val="7121133B"/>
    <w:rsid w:val="712375A7"/>
    <w:rsid w:val="712433DF"/>
    <w:rsid w:val="7125BEF6"/>
    <w:rsid w:val="7125E2A6"/>
    <w:rsid w:val="71274B9F"/>
    <w:rsid w:val="712B5A8C"/>
    <w:rsid w:val="712B85FB"/>
    <w:rsid w:val="712E80EB"/>
    <w:rsid w:val="71313A26"/>
    <w:rsid w:val="713183C2"/>
    <w:rsid w:val="7138E340"/>
    <w:rsid w:val="713ECDDF"/>
    <w:rsid w:val="7141B0B0"/>
    <w:rsid w:val="71440C1D"/>
    <w:rsid w:val="71487EB9"/>
    <w:rsid w:val="7148B463"/>
    <w:rsid w:val="714F5A43"/>
    <w:rsid w:val="715052BA"/>
    <w:rsid w:val="71524381"/>
    <w:rsid w:val="7152A792"/>
    <w:rsid w:val="7154DA96"/>
    <w:rsid w:val="715AC516"/>
    <w:rsid w:val="715C8690"/>
    <w:rsid w:val="715E74E9"/>
    <w:rsid w:val="716017B3"/>
    <w:rsid w:val="716079A2"/>
    <w:rsid w:val="7162C2F9"/>
    <w:rsid w:val="71632692"/>
    <w:rsid w:val="71634A75"/>
    <w:rsid w:val="7165FC5E"/>
    <w:rsid w:val="7168453D"/>
    <w:rsid w:val="716A6E96"/>
    <w:rsid w:val="716CE518"/>
    <w:rsid w:val="716DB736"/>
    <w:rsid w:val="716EB0FF"/>
    <w:rsid w:val="7170A391"/>
    <w:rsid w:val="717354A6"/>
    <w:rsid w:val="7177701F"/>
    <w:rsid w:val="717CD18D"/>
    <w:rsid w:val="717DF5F2"/>
    <w:rsid w:val="717F29A7"/>
    <w:rsid w:val="71809D72"/>
    <w:rsid w:val="71816E3E"/>
    <w:rsid w:val="7181A961"/>
    <w:rsid w:val="7181E5FD"/>
    <w:rsid w:val="71838475"/>
    <w:rsid w:val="71838CE3"/>
    <w:rsid w:val="718408F3"/>
    <w:rsid w:val="718583D9"/>
    <w:rsid w:val="71874710"/>
    <w:rsid w:val="718A97DA"/>
    <w:rsid w:val="718F43FF"/>
    <w:rsid w:val="719018A3"/>
    <w:rsid w:val="71927EF5"/>
    <w:rsid w:val="719402CC"/>
    <w:rsid w:val="7194A74E"/>
    <w:rsid w:val="7194CB9A"/>
    <w:rsid w:val="71987A4C"/>
    <w:rsid w:val="719B571D"/>
    <w:rsid w:val="719BBF28"/>
    <w:rsid w:val="719D4F48"/>
    <w:rsid w:val="719D534D"/>
    <w:rsid w:val="719DE6BB"/>
    <w:rsid w:val="71A33C6D"/>
    <w:rsid w:val="71A44270"/>
    <w:rsid w:val="71AE7C6E"/>
    <w:rsid w:val="71AEA76D"/>
    <w:rsid w:val="71AFA404"/>
    <w:rsid w:val="71B12158"/>
    <w:rsid w:val="71B2A56C"/>
    <w:rsid w:val="71B738DF"/>
    <w:rsid w:val="71BA9AE0"/>
    <w:rsid w:val="71BB3063"/>
    <w:rsid w:val="71BD6146"/>
    <w:rsid w:val="71BDEAAB"/>
    <w:rsid w:val="71C5EF31"/>
    <w:rsid w:val="71C8ED65"/>
    <w:rsid w:val="71C9E290"/>
    <w:rsid w:val="71C9EE9C"/>
    <w:rsid w:val="71CAB1F2"/>
    <w:rsid w:val="71CD12A0"/>
    <w:rsid w:val="71CD2A47"/>
    <w:rsid w:val="71CDB94E"/>
    <w:rsid w:val="71CDE917"/>
    <w:rsid w:val="71CED4B9"/>
    <w:rsid w:val="71D04502"/>
    <w:rsid w:val="71D63DBB"/>
    <w:rsid w:val="71D98507"/>
    <w:rsid w:val="71DABCC7"/>
    <w:rsid w:val="71DC479C"/>
    <w:rsid w:val="71DC80B5"/>
    <w:rsid w:val="71E0190F"/>
    <w:rsid w:val="71E471F0"/>
    <w:rsid w:val="71EB703F"/>
    <w:rsid w:val="71F4447E"/>
    <w:rsid w:val="71F6CFAE"/>
    <w:rsid w:val="71FDD85E"/>
    <w:rsid w:val="71FECE81"/>
    <w:rsid w:val="71FEECDE"/>
    <w:rsid w:val="71FEEEDF"/>
    <w:rsid w:val="72019D02"/>
    <w:rsid w:val="7201B3D3"/>
    <w:rsid w:val="7204962C"/>
    <w:rsid w:val="720825E0"/>
    <w:rsid w:val="720AD8F4"/>
    <w:rsid w:val="720C151C"/>
    <w:rsid w:val="720C46B2"/>
    <w:rsid w:val="720C84B6"/>
    <w:rsid w:val="720D08B0"/>
    <w:rsid w:val="72144E5C"/>
    <w:rsid w:val="7216BB83"/>
    <w:rsid w:val="721838FD"/>
    <w:rsid w:val="7218EF9F"/>
    <w:rsid w:val="721AF289"/>
    <w:rsid w:val="721C31A1"/>
    <w:rsid w:val="721F3235"/>
    <w:rsid w:val="72232AA3"/>
    <w:rsid w:val="722578A2"/>
    <w:rsid w:val="7226830F"/>
    <w:rsid w:val="7227E26E"/>
    <w:rsid w:val="7229628F"/>
    <w:rsid w:val="7229E235"/>
    <w:rsid w:val="722A4921"/>
    <w:rsid w:val="722C5792"/>
    <w:rsid w:val="722EF943"/>
    <w:rsid w:val="7230AD6E"/>
    <w:rsid w:val="7230C532"/>
    <w:rsid w:val="723503B4"/>
    <w:rsid w:val="72364C24"/>
    <w:rsid w:val="7238BAF0"/>
    <w:rsid w:val="723939FC"/>
    <w:rsid w:val="723C8FA2"/>
    <w:rsid w:val="72408B3E"/>
    <w:rsid w:val="72465BD5"/>
    <w:rsid w:val="7247BE1F"/>
    <w:rsid w:val="72485E76"/>
    <w:rsid w:val="724A44FA"/>
    <w:rsid w:val="724B577E"/>
    <w:rsid w:val="724C5827"/>
    <w:rsid w:val="724C77DD"/>
    <w:rsid w:val="724E72D6"/>
    <w:rsid w:val="724FB012"/>
    <w:rsid w:val="7251E67C"/>
    <w:rsid w:val="7254540D"/>
    <w:rsid w:val="725ADFF9"/>
    <w:rsid w:val="7260BFD2"/>
    <w:rsid w:val="72611BCD"/>
    <w:rsid w:val="7261414B"/>
    <w:rsid w:val="7263C7B1"/>
    <w:rsid w:val="726717BB"/>
    <w:rsid w:val="7268A7E2"/>
    <w:rsid w:val="726B8B21"/>
    <w:rsid w:val="726C98B7"/>
    <w:rsid w:val="726ED895"/>
    <w:rsid w:val="72700E35"/>
    <w:rsid w:val="727058C5"/>
    <w:rsid w:val="7270A78E"/>
    <w:rsid w:val="7271AC0C"/>
    <w:rsid w:val="7271ADA9"/>
    <w:rsid w:val="72722D84"/>
    <w:rsid w:val="72755A08"/>
    <w:rsid w:val="72783ACF"/>
    <w:rsid w:val="727D8EE1"/>
    <w:rsid w:val="7280234E"/>
    <w:rsid w:val="72808635"/>
    <w:rsid w:val="7280FD9A"/>
    <w:rsid w:val="72858C27"/>
    <w:rsid w:val="72863864"/>
    <w:rsid w:val="72874540"/>
    <w:rsid w:val="72889BEE"/>
    <w:rsid w:val="72895EDC"/>
    <w:rsid w:val="728A716D"/>
    <w:rsid w:val="728EA2EA"/>
    <w:rsid w:val="729465E4"/>
    <w:rsid w:val="7294E103"/>
    <w:rsid w:val="72968F21"/>
    <w:rsid w:val="72987F49"/>
    <w:rsid w:val="7298C20C"/>
    <w:rsid w:val="72992EBA"/>
    <w:rsid w:val="729F958C"/>
    <w:rsid w:val="72A27F53"/>
    <w:rsid w:val="72A28FC9"/>
    <w:rsid w:val="72A30EFE"/>
    <w:rsid w:val="72A98388"/>
    <w:rsid w:val="72AF3C40"/>
    <w:rsid w:val="72B106D4"/>
    <w:rsid w:val="72B23753"/>
    <w:rsid w:val="72BDB2D7"/>
    <w:rsid w:val="72BE3468"/>
    <w:rsid w:val="72C3C142"/>
    <w:rsid w:val="72C49DE2"/>
    <w:rsid w:val="72C4EBD5"/>
    <w:rsid w:val="72C65F7B"/>
    <w:rsid w:val="72C6B8B7"/>
    <w:rsid w:val="72C8719F"/>
    <w:rsid w:val="72CE11D1"/>
    <w:rsid w:val="72CEFA8B"/>
    <w:rsid w:val="72D0318F"/>
    <w:rsid w:val="72D19CC6"/>
    <w:rsid w:val="72D1BF4E"/>
    <w:rsid w:val="72D595DC"/>
    <w:rsid w:val="72DC698D"/>
    <w:rsid w:val="72DDFB24"/>
    <w:rsid w:val="72DEA364"/>
    <w:rsid w:val="72DFD47C"/>
    <w:rsid w:val="72E6C3FA"/>
    <w:rsid w:val="72E6D2B7"/>
    <w:rsid w:val="72E6FAFC"/>
    <w:rsid w:val="72E714BF"/>
    <w:rsid w:val="72E79F01"/>
    <w:rsid w:val="72EB7CB2"/>
    <w:rsid w:val="72EE523E"/>
    <w:rsid w:val="72EF8493"/>
    <w:rsid w:val="72F0C312"/>
    <w:rsid w:val="72F42684"/>
    <w:rsid w:val="72F7F830"/>
    <w:rsid w:val="72F858DD"/>
    <w:rsid w:val="72F92237"/>
    <w:rsid w:val="72F93B21"/>
    <w:rsid w:val="72FAB98E"/>
    <w:rsid w:val="72FC2A94"/>
    <w:rsid w:val="72FD8D90"/>
    <w:rsid w:val="72FE3D20"/>
    <w:rsid w:val="72FFAB88"/>
    <w:rsid w:val="7300C0C7"/>
    <w:rsid w:val="73025ABF"/>
    <w:rsid w:val="730398D5"/>
    <w:rsid w:val="7303D673"/>
    <w:rsid w:val="7303FEAD"/>
    <w:rsid w:val="73071502"/>
    <w:rsid w:val="73091AF5"/>
    <w:rsid w:val="7309325A"/>
    <w:rsid w:val="7309A1C7"/>
    <w:rsid w:val="7309AAC9"/>
    <w:rsid w:val="730B8869"/>
    <w:rsid w:val="730CC595"/>
    <w:rsid w:val="730DCDA3"/>
    <w:rsid w:val="73108580"/>
    <w:rsid w:val="7313BB83"/>
    <w:rsid w:val="73144BD2"/>
    <w:rsid w:val="7317FDC5"/>
    <w:rsid w:val="7318D04D"/>
    <w:rsid w:val="731C803A"/>
    <w:rsid w:val="731D9E2B"/>
    <w:rsid w:val="732073E0"/>
    <w:rsid w:val="7322AE2D"/>
    <w:rsid w:val="732561BF"/>
    <w:rsid w:val="73257B71"/>
    <w:rsid w:val="732713FA"/>
    <w:rsid w:val="732734E2"/>
    <w:rsid w:val="7327ED8B"/>
    <w:rsid w:val="732923AE"/>
    <w:rsid w:val="732A33F3"/>
    <w:rsid w:val="732AAE4F"/>
    <w:rsid w:val="732B44C7"/>
    <w:rsid w:val="732CD3F9"/>
    <w:rsid w:val="73319769"/>
    <w:rsid w:val="7331ACB7"/>
    <w:rsid w:val="7335765B"/>
    <w:rsid w:val="733813A8"/>
    <w:rsid w:val="733842E5"/>
    <w:rsid w:val="73390E21"/>
    <w:rsid w:val="7339B157"/>
    <w:rsid w:val="733AB5E7"/>
    <w:rsid w:val="733C4F18"/>
    <w:rsid w:val="733D6CB2"/>
    <w:rsid w:val="7343A97D"/>
    <w:rsid w:val="7344B1D0"/>
    <w:rsid w:val="734837A7"/>
    <w:rsid w:val="734B99B3"/>
    <w:rsid w:val="734D2298"/>
    <w:rsid w:val="73500084"/>
    <w:rsid w:val="7355C4CB"/>
    <w:rsid w:val="7357C95D"/>
    <w:rsid w:val="735C78B9"/>
    <w:rsid w:val="735F2D70"/>
    <w:rsid w:val="736005B7"/>
    <w:rsid w:val="736657FF"/>
    <w:rsid w:val="7366FDAB"/>
    <w:rsid w:val="73685FC6"/>
    <w:rsid w:val="73693FC2"/>
    <w:rsid w:val="736A38BF"/>
    <w:rsid w:val="736DB4A2"/>
    <w:rsid w:val="737087CB"/>
    <w:rsid w:val="7372C9BB"/>
    <w:rsid w:val="7373C62B"/>
    <w:rsid w:val="7376E1E4"/>
    <w:rsid w:val="73791650"/>
    <w:rsid w:val="737B0822"/>
    <w:rsid w:val="737C3491"/>
    <w:rsid w:val="737D43F7"/>
    <w:rsid w:val="737DFAA4"/>
    <w:rsid w:val="737FA861"/>
    <w:rsid w:val="73822ED7"/>
    <w:rsid w:val="73833586"/>
    <w:rsid w:val="738345F2"/>
    <w:rsid w:val="73834618"/>
    <w:rsid w:val="7384A131"/>
    <w:rsid w:val="73854D5B"/>
    <w:rsid w:val="738693CF"/>
    <w:rsid w:val="7389DCCE"/>
    <w:rsid w:val="738DBD9C"/>
    <w:rsid w:val="739024B8"/>
    <w:rsid w:val="739109DD"/>
    <w:rsid w:val="739799C7"/>
    <w:rsid w:val="7397FAC3"/>
    <w:rsid w:val="7397FF00"/>
    <w:rsid w:val="7398686C"/>
    <w:rsid w:val="73997DEF"/>
    <w:rsid w:val="739A8847"/>
    <w:rsid w:val="739BE852"/>
    <w:rsid w:val="739C5E34"/>
    <w:rsid w:val="739D790C"/>
    <w:rsid w:val="739DD033"/>
    <w:rsid w:val="73A03482"/>
    <w:rsid w:val="73A13A8F"/>
    <w:rsid w:val="73A575C3"/>
    <w:rsid w:val="73A98AF7"/>
    <w:rsid w:val="73AA23A4"/>
    <w:rsid w:val="73ADF946"/>
    <w:rsid w:val="73AF9813"/>
    <w:rsid w:val="73B0B8BD"/>
    <w:rsid w:val="73B287FC"/>
    <w:rsid w:val="73B3E80A"/>
    <w:rsid w:val="73B4C4D2"/>
    <w:rsid w:val="73B5B148"/>
    <w:rsid w:val="73B61691"/>
    <w:rsid w:val="73B72A88"/>
    <w:rsid w:val="73BB0ECA"/>
    <w:rsid w:val="73C4904A"/>
    <w:rsid w:val="73CB1287"/>
    <w:rsid w:val="73CB750F"/>
    <w:rsid w:val="73CBE442"/>
    <w:rsid w:val="73CD67B2"/>
    <w:rsid w:val="73CF7F40"/>
    <w:rsid w:val="73CFD4A9"/>
    <w:rsid w:val="73D054FC"/>
    <w:rsid w:val="73D0C1EE"/>
    <w:rsid w:val="73D1924E"/>
    <w:rsid w:val="73D37AF5"/>
    <w:rsid w:val="73D8CDC4"/>
    <w:rsid w:val="73DB4E97"/>
    <w:rsid w:val="73DCBE1C"/>
    <w:rsid w:val="73DFD1CE"/>
    <w:rsid w:val="73E163D3"/>
    <w:rsid w:val="73E2A040"/>
    <w:rsid w:val="73E2D12A"/>
    <w:rsid w:val="73E4E201"/>
    <w:rsid w:val="73E69E22"/>
    <w:rsid w:val="73E6A657"/>
    <w:rsid w:val="73E75B80"/>
    <w:rsid w:val="73E923B9"/>
    <w:rsid w:val="73EA2469"/>
    <w:rsid w:val="73EBAF90"/>
    <w:rsid w:val="73EEC13D"/>
    <w:rsid w:val="73EF757F"/>
    <w:rsid w:val="73F3D496"/>
    <w:rsid w:val="73FA75C4"/>
    <w:rsid w:val="73FB0AC7"/>
    <w:rsid w:val="73FB9871"/>
    <w:rsid w:val="73FED61A"/>
    <w:rsid w:val="73FEE83E"/>
    <w:rsid w:val="73FF8351"/>
    <w:rsid w:val="7401E681"/>
    <w:rsid w:val="7402CDD2"/>
    <w:rsid w:val="740372F9"/>
    <w:rsid w:val="740473C6"/>
    <w:rsid w:val="7405DA53"/>
    <w:rsid w:val="7408FB48"/>
    <w:rsid w:val="740B1E14"/>
    <w:rsid w:val="740DF05B"/>
    <w:rsid w:val="74102086"/>
    <w:rsid w:val="741061C2"/>
    <w:rsid w:val="74154FB5"/>
    <w:rsid w:val="74171F38"/>
    <w:rsid w:val="74182844"/>
    <w:rsid w:val="74198030"/>
    <w:rsid w:val="742082BF"/>
    <w:rsid w:val="7422962A"/>
    <w:rsid w:val="74262888"/>
    <w:rsid w:val="742E84D1"/>
    <w:rsid w:val="7435B625"/>
    <w:rsid w:val="74384234"/>
    <w:rsid w:val="743CC7F7"/>
    <w:rsid w:val="743E0B45"/>
    <w:rsid w:val="743F5FB7"/>
    <w:rsid w:val="74414D4D"/>
    <w:rsid w:val="74418559"/>
    <w:rsid w:val="744292E7"/>
    <w:rsid w:val="7444BAA6"/>
    <w:rsid w:val="7446C3A2"/>
    <w:rsid w:val="74488DE2"/>
    <w:rsid w:val="744C779B"/>
    <w:rsid w:val="744D4CCB"/>
    <w:rsid w:val="744F405F"/>
    <w:rsid w:val="744FAFE9"/>
    <w:rsid w:val="74504A0E"/>
    <w:rsid w:val="7451722D"/>
    <w:rsid w:val="7453F6DA"/>
    <w:rsid w:val="7455B233"/>
    <w:rsid w:val="74569BBC"/>
    <w:rsid w:val="7458B7A4"/>
    <w:rsid w:val="7459DF2A"/>
    <w:rsid w:val="745D4E89"/>
    <w:rsid w:val="745F62C3"/>
    <w:rsid w:val="7460B812"/>
    <w:rsid w:val="7461C61E"/>
    <w:rsid w:val="7468D1D7"/>
    <w:rsid w:val="746953AD"/>
    <w:rsid w:val="746BD500"/>
    <w:rsid w:val="746CC7F2"/>
    <w:rsid w:val="746E1C46"/>
    <w:rsid w:val="746F5E08"/>
    <w:rsid w:val="74707960"/>
    <w:rsid w:val="74718674"/>
    <w:rsid w:val="7479A941"/>
    <w:rsid w:val="747A305B"/>
    <w:rsid w:val="747D101F"/>
    <w:rsid w:val="7482129D"/>
    <w:rsid w:val="74855337"/>
    <w:rsid w:val="748579F2"/>
    <w:rsid w:val="7485F0DF"/>
    <w:rsid w:val="74862C34"/>
    <w:rsid w:val="74872723"/>
    <w:rsid w:val="74875F30"/>
    <w:rsid w:val="74889CBE"/>
    <w:rsid w:val="748BA39C"/>
    <w:rsid w:val="748E5A8E"/>
    <w:rsid w:val="748F1663"/>
    <w:rsid w:val="74920D15"/>
    <w:rsid w:val="74997CC6"/>
    <w:rsid w:val="749E3F08"/>
    <w:rsid w:val="74A01424"/>
    <w:rsid w:val="74A18DA3"/>
    <w:rsid w:val="74A39E5C"/>
    <w:rsid w:val="74A6707A"/>
    <w:rsid w:val="74ADB9FE"/>
    <w:rsid w:val="74AF2045"/>
    <w:rsid w:val="74B1AEBC"/>
    <w:rsid w:val="74B1F53B"/>
    <w:rsid w:val="74B29983"/>
    <w:rsid w:val="74B33468"/>
    <w:rsid w:val="74B3E19B"/>
    <w:rsid w:val="74B5B719"/>
    <w:rsid w:val="74B8EFF1"/>
    <w:rsid w:val="74BCA5A5"/>
    <w:rsid w:val="74BDB60B"/>
    <w:rsid w:val="74C1030A"/>
    <w:rsid w:val="74C27762"/>
    <w:rsid w:val="74C28BB7"/>
    <w:rsid w:val="74C3DEB4"/>
    <w:rsid w:val="74C44412"/>
    <w:rsid w:val="74C82133"/>
    <w:rsid w:val="74CA2C1A"/>
    <w:rsid w:val="74CACCAF"/>
    <w:rsid w:val="74CBCF6F"/>
    <w:rsid w:val="74CC8D97"/>
    <w:rsid w:val="74CE268B"/>
    <w:rsid w:val="74CE6085"/>
    <w:rsid w:val="74CEF4E4"/>
    <w:rsid w:val="74D1A2CA"/>
    <w:rsid w:val="74D926AB"/>
    <w:rsid w:val="74E34347"/>
    <w:rsid w:val="74E6A6D3"/>
    <w:rsid w:val="74E81B8A"/>
    <w:rsid w:val="74EC5FCC"/>
    <w:rsid w:val="74ECFF44"/>
    <w:rsid w:val="74F266A6"/>
    <w:rsid w:val="74F5BFC2"/>
    <w:rsid w:val="74F7B7C8"/>
    <w:rsid w:val="74F7E5F9"/>
    <w:rsid w:val="74F8C119"/>
    <w:rsid w:val="74FA215B"/>
    <w:rsid w:val="74FE4E45"/>
    <w:rsid w:val="74FEA3B5"/>
    <w:rsid w:val="74FF6320"/>
    <w:rsid w:val="74FF63C3"/>
    <w:rsid w:val="74FFEE75"/>
    <w:rsid w:val="7500D86C"/>
    <w:rsid w:val="7501496D"/>
    <w:rsid w:val="75051AC5"/>
    <w:rsid w:val="75063636"/>
    <w:rsid w:val="7506CE83"/>
    <w:rsid w:val="75093D4D"/>
    <w:rsid w:val="750A6F6F"/>
    <w:rsid w:val="750B9FB2"/>
    <w:rsid w:val="750E65F1"/>
    <w:rsid w:val="750F4785"/>
    <w:rsid w:val="750F4C49"/>
    <w:rsid w:val="75101611"/>
    <w:rsid w:val="7510E65B"/>
    <w:rsid w:val="75120D08"/>
    <w:rsid w:val="751288C8"/>
    <w:rsid w:val="7516AC69"/>
    <w:rsid w:val="7516BD75"/>
    <w:rsid w:val="75182659"/>
    <w:rsid w:val="7518D70B"/>
    <w:rsid w:val="751BCDF5"/>
    <w:rsid w:val="751EEEFF"/>
    <w:rsid w:val="75257D10"/>
    <w:rsid w:val="75268854"/>
    <w:rsid w:val="752CD314"/>
    <w:rsid w:val="752DE278"/>
    <w:rsid w:val="753194B3"/>
    <w:rsid w:val="75325132"/>
    <w:rsid w:val="753513B8"/>
    <w:rsid w:val="7535F401"/>
    <w:rsid w:val="75362E25"/>
    <w:rsid w:val="75377A25"/>
    <w:rsid w:val="753B4998"/>
    <w:rsid w:val="753CA25B"/>
    <w:rsid w:val="75413987"/>
    <w:rsid w:val="7542212C"/>
    <w:rsid w:val="75429027"/>
    <w:rsid w:val="7543B7F2"/>
    <w:rsid w:val="754482A0"/>
    <w:rsid w:val="7547491D"/>
    <w:rsid w:val="754AEDE1"/>
    <w:rsid w:val="754D7F85"/>
    <w:rsid w:val="754DD450"/>
    <w:rsid w:val="754E6743"/>
    <w:rsid w:val="754FF60F"/>
    <w:rsid w:val="7550434C"/>
    <w:rsid w:val="75532B7F"/>
    <w:rsid w:val="7555E605"/>
    <w:rsid w:val="7556EB3B"/>
    <w:rsid w:val="75570879"/>
    <w:rsid w:val="7557186F"/>
    <w:rsid w:val="7559D071"/>
    <w:rsid w:val="755B08A8"/>
    <w:rsid w:val="755BA196"/>
    <w:rsid w:val="755F569B"/>
    <w:rsid w:val="755FCC54"/>
    <w:rsid w:val="75631263"/>
    <w:rsid w:val="756410D2"/>
    <w:rsid w:val="7564E938"/>
    <w:rsid w:val="75674ED1"/>
    <w:rsid w:val="756778AA"/>
    <w:rsid w:val="756A2C75"/>
    <w:rsid w:val="756B12B1"/>
    <w:rsid w:val="757148BF"/>
    <w:rsid w:val="7571C736"/>
    <w:rsid w:val="757338A0"/>
    <w:rsid w:val="757410F5"/>
    <w:rsid w:val="7575041F"/>
    <w:rsid w:val="7575B416"/>
    <w:rsid w:val="75764C75"/>
    <w:rsid w:val="758243AE"/>
    <w:rsid w:val="7588D952"/>
    <w:rsid w:val="7588DF5D"/>
    <w:rsid w:val="75891D75"/>
    <w:rsid w:val="758B0630"/>
    <w:rsid w:val="758C40D7"/>
    <w:rsid w:val="758DE27C"/>
    <w:rsid w:val="7590DDD7"/>
    <w:rsid w:val="7590F246"/>
    <w:rsid w:val="7592141F"/>
    <w:rsid w:val="75947106"/>
    <w:rsid w:val="7598EE15"/>
    <w:rsid w:val="75990F07"/>
    <w:rsid w:val="75991698"/>
    <w:rsid w:val="759A4CE1"/>
    <w:rsid w:val="759A58D2"/>
    <w:rsid w:val="759ADE8B"/>
    <w:rsid w:val="759B71EB"/>
    <w:rsid w:val="759C2219"/>
    <w:rsid w:val="759CF213"/>
    <w:rsid w:val="759E4121"/>
    <w:rsid w:val="75A00A97"/>
    <w:rsid w:val="75A22BA8"/>
    <w:rsid w:val="75A4A9CE"/>
    <w:rsid w:val="75A7DE97"/>
    <w:rsid w:val="75A97E0E"/>
    <w:rsid w:val="75ABEBE7"/>
    <w:rsid w:val="75ACC25E"/>
    <w:rsid w:val="75AD08C5"/>
    <w:rsid w:val="75AE9210"/>
    <w:rsid w:val="75B26301"/>
    <w:rsid w:val="75B49476"/>
    <w:rsid w:val="75BB3079"/>
    <w:rsid w:val="75BB9A83"/>
    <w:rsid w:val="75BBB5AF"/>
    <w:rsid w:val="75BED342"/>
    <w:rsid w:val="75C104FE"/>
    <w:rsid w:val="75C2BDA1"/>
    <w:rsid w:val="75C30100"/>
    <w:rsid w:val="75C7FF55"/>
    <w:rsid w:val="75C8AE82"/>
    <w:rsid w:val="75C9FD26"/>
    <w:rsid w:val="75CB0D68"/>
    <w:rsid w:val="75CD582B"/>
    <w:rsid w:val="75CFA149"/>
    <w:rsid w:val="75D0425E"/>
    <w:rsid w:val="75D596B3"/>
    <w:rsid w:val="75D5DEA4"/>
    <w:rsid w:val="75D64710"/>
    <w:rsid w:val="75D8B4C0"/>
    <w:rsid w:val="75DB15A6"/>
    <w:rsid w:val="75DB747D"/>
    <w:rsid w:val="75DD9DE0"/>
    <w:rsid w:val="75DDFBF9"/>
    <w:rsid w:val="75DFE171"/>
    <w:rsid w:val="75E43735"/>
    <w:rsid w:val="75E4CFF8"/>
    <w:rsid w:val="75E5B69F"/>
    <w:rsid w:val="75E75B1E"/>
    <w:rsid w:val="75E79C44"/>
    <w:rsid w:val="75E939E0"/>
    <w:rsid w:val="75EBAE13"/>
    <w:rsid w:val="75ED0B40"/>
    <w:rsid w:val="75EF4EA0"/>
    <w:rsid w:val="75F1D227"/>
    <w:rsid w:val="75F1D8E8"/>
    <w:rsid w:val="75F3CD93"/>
    <w:rsid w:val="75F886D3"/>
    <w:rsid w:val="75FC279A"/>
    <w:rsid w:val="760076C3"/>
    <w:rsid w:val="760247B8"/>
    <w:rsid w:val="760358D7"/>
    <w:rsid w:val="76040F0D"/>
    <w:rsid w:val="76066F21"/>
    <w:rsid w:val="76076C87"/>
    <w:rsid w:val="76092DF1"/>
    <w:rsid w:val="76093938"/>
    <w:rsid w:val="760C0321"/>
    <w:rsid w:val="760D433D"/>
    <w:rsid w:val="760F097B"/>
    <w:rsid w:val="760F1E72"/>
    <w:rsid w:val="76103A91"/>
    <w:rsid w:val="76127212"/>
    <w:rsid w:val="761DFC81"/>
    <w:rsid w:val="761FF71F"/>
    <w:rsid w:val="76232657"/>
    <w:rsid w:val="76232898"/>
    <w:rsid w:val="76289596"/>
    <w:rsid w:val="76297CC7"/>
    <w:rsid w:val="762A2AEF"/>
    <w:rsid w:val="762CE53F"/>
    <w:rsid w:val="762F3A62"/>
    <w:rsid w:val="7630FD43"/>
    <w:rsid w:val="763203CB"/>
    <w:rsid w:val="76354E98"/>
    <w:rsid w:val="7636341C"/>
    <w:rsid w:val="763BD506"/>
    <w:rsid w:val="763C5614"/>
    <w:rsid w:val="7640321B"/>
    <w:rsid w:val="76429247"/>
    <w:rsid w:val="76452346"/>
    <w:rsid w:val="7649740C"/>
    <w:rsid w:val="76497B7D"/>
    <w:rsid w:val="764B05FF"/>
    <w:rsid w:val="764B3831"/>
    <w:rsid w:val="764E1314"/>
    <w:rsid w:val="76506D16"/>
    <w:rsid w:val="765120EF"/>
    <w:rsid w:val="7651A9F7"/>
    <w:rsid w:val="7652E71F"/>
    <w:rsid w:val="765300EC"/>
    <w:rsid w:val="76543CF4"/>
    <w:rsid w:val="7656A57B"/>
    <w:rsid w:val="7656CC8A"/>
    <w:rsid w:val="7656E37E"/>
    <w:rsid w:val="76570008"/>
    <w:rsid w:val="76599D72"/>
    <w:rsid w:val="765F84DD"/>
    <w:rsid w:val="76625405"/>
    <w:rsid w:val="76696541"/>
    <w:rsid w:val="766F0EE9"/>
    <w:rsid w:val="766F7922"/>
    <w:rsid w:val="766F81ED"/>
    <w:rsid w:val="7677C458"/>
    <w:rsid w:val="7678EFCE"/>
    <w:rsid w:val="767A83C9"/>
    <w:rsid w:val="767B2910"/>
    <w:rsid w:val="767D4BEE"/>
    <w:rsid w:val="76806728"/>
    <w:rsid w:val="76868677"/>
    <w:rsid w:val="76875CA1"/>
    <w:rsid w:val="768BD0DF"/>
    <w:rsid w:val="768C22CA"/>
    <w:rsid w:val="768CB49C"/>
    <w:rsid w:val="768D0706"/>
    <w:rsid w:val="768E95EB"/>
    <w:rsid w:val="768FF348"/>
    <w:rsid w:val="76915BC4"/>
    <w:rsid w:val="7691BBA7"/>
    <w:rsid w:val="76924F52"/>
    <w:rsid w:val="76926C8B"/>
    <w:rsid w:val="76946CB3"/>
    <w:rsid w:val="76961B60"/>
    <w:rsid w:val="76963F3C"/>
    <w:rsid w:val="76996D01"/>
    <w:rsid w:val="76A0B647"/>
    <w:rsid w:val="76A19703"/>
    <w:rsid w:val="76A41978"/>
    <w:rsid w:val="76A5D6CC"/>
    <w:rsid w:val="76A5DF7F"/>
    <w:rsid w:val="76A6950E"/>
    <w:rsid w:val="76A93866"/>
    <w:rsid w:val="76AC2647"/>
    <w:rsid w:val="76AF5B74"/>
    <w:rsid w:val="76AFFE6F"/>
    <w:rsid w:val="76B003E1"/>
    <w:rsid w:val="76B14160"/>
    <w:rsid w:val="76B22F49"/>
    <w:rsid w:val="76B31564"/>
    <w:rsid w:val="76BA0099"/>
    <w:rsid w:val="76BAA057"/>
    <w:rsid w:val="76BB106B"/>
    <w:rsid w:val="76BBB83F"/>
    <w:rsid w:val="76BC02EF"/>
    <w:rsid w:val="76BF2706"/>
    <w:rsid w:val="76C10DCA"/>
    <w:rsid w:val="76C1C453"/>
    <w:rsid w:val="76C2D988"/>
    <w:rsid w:val="76C598B2"/>
    <w:rsid w:val="76C5B78D"/>
    <w:rsid w:val="76C750E9"/>
    <w:rsid w:val="76C84787"/>
    <w:rsid w:val="76CACA35"/>
    <w:rsid w:val="76D3D37B"/>
    <w:rsid w:val="76D47F9F"/>
    <w:rsid w:val="76D7E2D2"/>
    <w:rsid w:val="76D8B838"/>
    <w:rsid w:val="76D92CE4"/>
    <w:rsid w:val="76DA25E3"/>
    <w:rsid w:val="76E63A2B"/>
    <w:rsid w:val="76EAB58B"/>
    <w:rsid w:val="76ECF8BA"/>
    <w:rsid w:val="76ED80C6"/>
    <w:rsid w:val="76ED9763"/>
    <w:rsid w:val="76EE0C74"/>
    <w:rsid w:val="76EFB247"/>
    <w:rsid w:val="76F2913B"/>
    <w:rsid w:val="76F4F239"/>
    <w:rsid w:val="76F5C866"/>
    <w:rsid w:val="76F68CFC"/>
    <w:rsid w:val="76F6C0BD"/>
    <w:rsid w:val="76F7666F"/>
    <w:rsid w:val="7700105C"/>
    <w:rsid w:val="77006326"/>
    <w:rsid w:val="77025E4A"/>
    <w:rsid w:val="770855EB"/>
    <w:rsid w:val="770C6CF1"/>
    <w:rsid w:val="77135A7B"/>
    <w:rsid w:val="7715366C"/>
    <w:rsid w:val="7717ED34"/>
    <w:rsid w:val="7719F7AB"/>
    <w:rsid w:val="771A17EF"/>
    <w:rsid w:val="771FFFE1"/>
    <w:rsid w:val="7725A838"/>
    <w:rsid w:val="77289414"/>
    <w:rsid w:val="772909DE"/>
    <w:rsid w:val="772B7D22"/>
    <w:rsid w:val="772B9CA4"/>
    <w:rsid w:val="772C2B0F"/>
    <w:rsid w:val="772D49D9"/>
    <w:rsid w:val="772F049A"/>
    <w:rsid w:val="7736346C"/>
    <w:rsid w:val="77365CB6"/>
    <w:rsid w:val="773676DC"/>
    <w:rsid w:val="7737059A"/>
    <w:rsid w:val="773A0660"/>
    <w:rsid w:val="77403DD2"/>
    <w:rsid w:val="7747FEBC"/>
    <w:rsid w:val="7748B84A"/>
    <w:rsid w:val="774A6A17"/>
    <w:rsid w:val="774B9C3D"/>
    <w:rsid w:val="774C3FBA"/>
    <w:rsid w:val="774D1598"/>
    <w:rsid w:val="775006E9"/>
    <w:rsid w:val="77535ADE"/>
    <w:rsid w:val="7753662F"/>
    <w:rsid w:val="7756B41F"/>
    <w:rsid w:val="7757CA1F"/>
    <w:rsid w:val="7758304B"/>
    <w:rsid w:val="775DF55F"/>
    <w:rsid w:val="775F3BCF"/>
    <w:rsid w:val="77605EFF"/>
    <w:rsid w:val="7762C5A3"/>
    <w:rsid w:val="7764B089"/>
    <w:rsid w:val="776B02DE"/>
    <w:rsid w:val="776C0EC0"/>
    <w:rsid w:val="776D20DC"/>
    <w:rsid w:val="776D3A8A"/>
    <w:rsid w:val="7771AD02"/>
    <w:rsid w:val="77744E06"/>
    <w:rsid w:val="7774528C"/>
    <w:rsid w:val="7776C053"/>
    <w:rsid w:val="7776FF51"/>
    <w:rsid w:val="7777AC81"/>
    <w:rsid w:val="7779085E"/>
    <w:rsid w:val="777EDEE2"/>
    <w:rsid w:val="7780CECF"/>
    <w:rsid w:val="7781E55C"/>
    <w:rsid w:val="77827D4E"/>
    <w:rsid w:val="7785AB4C"/>
    <w:rsid w:val="7787A185"/>
    <w:rsid w:val="7787F96F"/>
    <w:rsid w:val="77902959"/>
    <w:rsid w:val="779044FE"/>
    <w:rsid w:val="77933C57"/>
    <w:rsid w:val="779474EB"/>
    <w:rsid w:val="7796EA43"/>
    <w:rsid w:val="77979EAC"/>
    <w:rsid w:val="7798FB6A"/>
    <w:rsid w:val="77998391"/>
    <w:rsid w:val="779B73E7"/>
    <w:rsid w:val="779B88DB"/>
    <w:rsid w:val="779BEB80"/>
    <w:rsid w:val="779E999D"/>
    <w:rsid w:val="779F7E55"/>
    <w:rsid w:val="779FFDBC"/>
    <w:rsid w:val="77A09F1B"/>
    <w:rsid w:val="77A0E8F0"/>
    <w:rsid w:val="77A5F207"/>
    <w:rsid w:val="77A84F6C"/>
    <w:rsid w:val="77AA30F1"/>
    <w:rsid w:val="77ACAD2C"/>
    <w:rsid w:val="77AD2FDA"/>
    <w:rsid w:val="77B4C51C"/>
    <w:rsid w:val="77B56F46"/>
    <w:rsid w:val="77B65A3D"/>
    <w:rsid w:val="77B97EB5"/>
    <w:rsid w:val="77BBB4D2"/>
    <w:rsid w:val="77C05988"/>
    <w:rsid w:val="77C335BE"/>
    <w:rsid w:val="77C3B001"/>
    <w:rsid w:val="77C5E4D8"/>
    <w:rsid w:val="77C7719C"/>
    <w:rsid w:val="77C84C16"/>
    <w:rsid w:val="77C8C834"/>
    <w:rsid w:val="77C90D67"/>
    <w:rsid w:val="77CA13B2"/>
    <w:rsid w:val="77CEB33D"/>
    <w:rsid w:val="77CFE8F9"/>
    <w:rsid w:val="77D05450"/>
    <w:rsid w:val="77D155C5"/>
    <w:rsid w:val="77D49046"/>
    <w:rsid w:val="77DAA7F4"/>
    <w:rsid w:val="77DB559D"/>
    <w:rsid w:val="77DBE652"/>
    <w:rsid w:val="77DCA9E8"/>
    <w:rsid w:val="77DD490E"/>
    <w:rsid w:val="77E2CEED"/>
    <w:rsid w:val="77E39901"/>
    <w:rsid w:val="77E87C61"/>
    <w:rsid w:val="77E90FD8"/>
    <w:rsid w:val="77E9E6F6"/>
    <w:rsid w:val="77ED384E"/>
    <w:rsid w:val="77EDB74A"/>
    <w:rsid w:val="77EE11B1"/>
    <w:rsid w:val="77EFF39E"/>
    <w:rsid w:val="77F10F4E"/>
    <w:rsid w:val="77F12BC0"/>
    <w:rsid w:val="77F26708"/>
    <w:rsid w:val="77F5AC92"/>
    <w:rsid w:val="77F79323"/>
    <w:rsid w:val="77F89C85"/>
    <w:rsid w:val="77FC9E00"/>
    <w:rsid w:val="77FCB6A6"/>
    <w:rsid w:val="78023FEF"/>
    <w:rsid w:val="7804ED5C"/>
    <w:rsid w:val="7806F844"/>
    <w:rsid w:val="78084B69"/>
    <w:rsid w:val="7809A580"/>
    <w:rsid w:val="780B8D47"/>
    <w:rsid w:val="780E23F5"/>
    <w:rsid w:val="78120797"/>
    <w:rsid w:val="78131DC6"/>
    <w:rsid w:val="78132018"/>
    <w:rsid w:val="78143D3B"/>
    <w:rsid w:val="78181E6C"/>
    <w:rsid w:val="7819DD27"/>
    <w:rsid w:val="781A2E80"/>
    <w:rsid w:val="781CBB85"/>
    <w:rsid w:val="7820B2CB"/>
    <w:rsid w:val="7822EF80"/>
    <w:rsid w:val="7825EA8A"/>
    <w:rsid w:val="78262056"/>
    <w:rsid w:val="7826374F"/>
    <w:rsid w:val="7826CAA9"/>
    <w:rsid w:val="7828399C"/>
    <w:rsid w:val="782855B7"/>
    <w:rsid w:val="782A05C9"/>
    <w:rsid w:val="782A4C04"/>
    <w:rsid w:val="782D5810"/>
    <w:rsid w:val="7830502B"/>
    <w:rsid w:val="783206DF"/>
    <w:rsid w:val="7833735D"/>
    <w:rsid w:val="7833A3A5"/>
    <w:rsid w:val="78379A19"/>
    <w:rsid w:val="7837F274"/>
    <w:rsid w:val="783A7F18"/>
    <w:rsid w:val="783BD5CB"/>
    <w:rsid w:val="783D68E4"/>
    <w:rsid w:val="783E6F45"/>
    <w:rsid w:val="7841A5A1"/>
    <w:rsid w:val="78439996"/>
    <w:rsid w:val="7845ECDC"/>
    <w:rsid w:val="78470331"/>
    <w:rsid w:val="7847DBF1"/>
    <w:rsid w:val="78499B92"/>
    <w:rsid w:val="784BBE6B"/>
    <w:rsid w:val="784C7A00"/>
    <w:rsid w:val="784CB207"/>
    <w:rsid w:val="784F49EA"/>
    <w:rsid w:val="78503068"/>
    <w:rsid w:val="78541D3F"/>
    <w:rsid w:val="78553C97"/>
    <w:rsid w:val="78559FB8"/>
    <w:rsid w:val="785752FC"/>
    <w:rsid w:val="7857F63B"/>
    <w:rsid w:val="785A38B6"/>
    <w:rsid w:val="785D17CB"/>
    <w:rsid w:val="785FCA61"/>
    <w:rsid w:val="78601874"/>
    <w:rsid w:val="78634812"/>
    <w:rsid w:val="7863E6F8"/>
    <w:rsid w:val="7864ABEC"/>
    <w:rsid w:val="7865A339"/>
    <w:rsid w:val="786965E3"/>
    <w:rsid w:val="787A11EB"/>
    <w:rsid w:val="787A9054"/>
    <w:rsid w:val="787B1C0B"/>
    <w:rsid w:val="787CAF6D"/>
    <w:rsid w:val="787DCFCE"/>
    <w:rsid w:val="78831A6C"/>
    <w:rsid w:val="7883CE1F"/>
    <w:rsid w:val="7884EACB"/>
    <w:rsid w:val="78865573"/>
    <w:rsid w:val="788721C7"/>
    <w:rsid w:val="78877A6C"/>
    <w:rsid w:val="7888004F"/>
    <w:rsid w:val="7888B04F"/>
    <w:rsid w:val="7889C813"/>
    <w:rsid w:val="788C2F25"/>
    <w:rsid w:val="788DEDDA"/>
    <w:rsid w:val="7891007E"/>
    <w:rsid w:val="78916162"/>
    <w:rsid w:val="789244F3"/>
    <w:rsid w:val="7892A980"/>
    <w:rsid w:val="7894B05F"/>
    <w:rsid w:val="789597A5"/>
    <w:rsid w:val="78959BF0"/>
    <w:rsid w:val="7899160B"/>
    <w:rsid w:val="789A9EEE"/>
    <w:rsid w:val="789DC16D"/>
    <w:rsid w:val="789F6924"/>
    <w:rsid w:val="789FE96D"/>
    <w:rsid w:val="78A46D98"/>
    <w:rsid w:val="78A80124"/>
    <w:rsid w:val="78AA59D4"/>
    <w:rsid w:val="78AADE74"/>
    <w:rsid w:val="78AB5084"/>
    <w:rsid w:val="78AF2ADC"/>
    <w:rsid w:val="78B41988"/>
    <w:rsid w:val="78B714AB"/>
    <w:rsid w:val="78B81AC1"/>
    <w:rsid w:val="78B83DC3"/>
    <w:rsid w:val="78B87206"/>
    <w:rsid w:val="78B8E272"/>
    <w:rsid w:val="78BAE9ED"/>
    <w:rsid w:val="78BF2412"/>
    <w:rsid w:val="78BF89D0"/>
    <w:rsid w:val="78C05B98"/>
    <w:rsid w:val="78C228FD"/>
    <w:rsid w:val="78C32B97"/>
    <w:rsid w:val="78C358CE"/>
    <w:rsid w:val="78C80211"/>
    <w:rsid w:val="78C8A548"/>
    <w:rsid w:val="78CA322C"/>
    <w:rsid w:val="78CD2510"/>
    <w:rsid w:val="78D08EAF"/>
    <w:rsid w:val="78D0EC2B"/>
    <w:rsid w:val="78D2473D"/>
    <w:rsid w:val="78D46B8C"/>
    <w:rsid w:val="78D475FC"/>
    <w:rsid w:val="78D8C06D"/>
    <w:rsid w:val="78D97A41"/>
    <w:rsid w:val="78DE7B91"/>
    <w:rsid w:val="78DEB652"/>
    <w:rsid w:val="78DF06DB"/>
    <w:rsid w:val="78E0F49E"/>
    <w:rsid w:val="78E1406B"/>
    <w:rsid w:val="78E26A33"/>
    <w:rsid w:val="78E3595F"/>
    <w:rsid w:val="78E50326"/>
    <w:rsid w:val="78E59F61"/>
    <w:rsid w:val="78E676D2"/>
    <w:rsid w:val="78E75EB8"/>
    <w:rsid w:val="78E9B9C4"/>
    <w:rsid w:val="78EC84AE"/>
    <w:rsid w:val="78F03608"/>
    <w:rsid w:val="78F3B10B"/>
    <w:rsid w:val="78F3BEEE"/>
    <w:rsid w:val="78F55C7D"/>
    <w:rsid w:val="78F6FB68"/>
    <w:rsid w:val="78F7D390"/>
    <w:rsid w:val="78F7EEEA"/>
    <w:rsid w:val="78F8D118"/>
    <w:rsid w:val="78F93F60"/>
    <w:rsid w:val="78FC6B7D"/>
    <w:rsid w:val="78FD376B"/>
    <w:rsid w:val="78FF7CA8"/>
    <w:rsid w:val="7902EF38"/>
    <w:rsid w:val="7905DF87"/>
    <w:rsid w:val="790AF10B"/>
    <w:rsid w:val="790C6B54"/>
    <w:rsid w:val="7910A773"/>
    <w:rsid w:val="7910B3CD"/>
    <w:rsid w:val="7911607F"/>
    <w:rsid w:val="79120A6F"/>
    <w:rsid w:val="7914B873"/>
    <w:rsid w:val="79171AB4"/>
    <w:rsid w:val="79183C9F"/>
    <w:rsid w:val="791A2222"/>
    <w:rsid w:val="791AC7B8"/>
    <w:rsid w:val="791C4582"/>
    <w:rsid w:val="791D7969"/>
    <w:rsid w:val="791F9ADE"/>
    <w:rsid w:val="7921F983"/>
    <w:rsid w:val="79224981"/>
    <w:rsid w:val="792502BD"/>
    <w:rsid w:val="7925FBF8"/>
    <w:rsid w:val="7926E2D9"/>
    <w:rsid w:val="792C232A"/>
    <w:rsid w:val="792C77D2"/>
    <w:rsid w:val="792ED781"/>
    <w:rsid w:val="792FD242"/>
    <w:rsid w:val="79329553"/>
    <w:rsid w:val="7934F7E1"/>
    <w:rsid w:val="79351C73"/>
    <w:rsid w:val="79359344"/>
    <w:rsid w:val="7936A57A"/>
    <w:rsid w:val="7937A43D"/>
    <w:rsid w:val="793C5B95"/>
    <w:rsid w:val="793EEE65"/>
    <w:rsid w:val="793F3919"/>
    <w:rsid w:val="79412B82"/>
    <w:rsid w:val="794218C4"/>
    <w:rsid w:val="79422CFD"/>
    <w:rsid w:val="794529CC"/>
    <w:rsid w:val="7948BC39"/>
    <w:rsid w:val="79498587"/>
    <w:rsid w:val="794B576E"/>
    <w:rsid w:val="794C2E7B"/>
    <w:rsid w:val="794E49A1"/>
    <w:rsid w:val="795399B9"/>
    <w:rsid w:val="7954EB40"/>
    <w:rsid w:val="79550CB9"/>
    <w:rsid w:val="79555796"/>
    <w:rsid w:val="79584BB7"/>
    <w:rsid w:val="7959952B"/>
    <w:rsid w:val="7959B674"/>
    <w:rsid w:val="79640205"/>
    <w:rsid w:val="7967CBA4"/>
    <w:rsid w:val="796B5F5E"/>
    <w:rsid w:val="796B7C82"/>
    <w:rsid w:val="796BED91"/>
    <w:rsid w:val="7970024B"/>
    <w:rsid w:val="7970122B"/>
    <w:rsid w:val="79719A05"/>
    <w:rsid w:val="7971A130"/>
    <w:rsid w:val="7976907A"/>
    <w:rsid w:val="7978A6C4"/>
    <w:rsid w:val="7980A719"/>
    <w:rsid w:val="7982D029"/>
    <w:rsid w:val="79853DBC"/>
    <w:rsid w:val="7987CFD2"/>
    <w:rsid w:val="7989C8F3"/>
    <w:rsid w:val="798D4D86"/>
    <w:rsid w:val="7992A90C"/>
    <w:rsid w:val="79943F00"/>
    <w:rsid w:val="7994CB8C"/>
    <w:rsid w:val="7996AE67"/>
    <w:rsid w:val="7996E995"/>
    <w:rsid w:val="7997872A"/>
    <w:rsid w:val="799956C2"/>
    <w:rsid w:val="7999D49B"/>
    <w:rsid w:val="799EBCF0"/>
    <w:rsid w:val="799FCB8B"/>
    <w:rsid w:val="79A01887"/>
    <w:rsid w:val="79A058E5"/>
    <w:rsid w:val="79A33E2F"/>
    <w:rsid w:val="79A5EE69"/>
    <w:rsid w:val="79A7B377"/>
    <w:rsid w:val="79AC86F4"/>
    <w:rsid w:val="79B25DC7"/>
    <w:rsid w:val="79B981C0"/>
    <w:rsid w:val="79BA444C"/>
    <w:rsid w:val="79BFEAAE"/>
    <w:rsid w:val="79C0B533"/>
    <w:rsid w:val="79C13B15"/>
    <w:rsid w:val="79C307ED"/>
    <w:rsid w:val="79C451A2"/>
    <w:rsid w:val="79C7E5BE"/>
    <w:rsid w:val="79CA4008"/>
    <w:rsid w:val="79CBBBC0"/>
    <w:rsid w:val="79CCAD1B"/>
    <w:rsid w:val="79CE7B58"/>
    <w:rsid w:val="79CEFC1C"/>
    <w:rsid w:val="79CF23B8"/>
    <w:rsid w:val="79D012BF"/>
    <w:rsid w:val="79D20571"/>
    <w:rsid w:val="79D2E2B5"/>
    <w:rsid w:val="79D3921C"/>
    <w:rsid w:val="79D5F80C"/>
    <w:rsid w:val="79D66BDF"/>
    <w:rsid w:val="79D89D32"/>
    <w:rsid w:val="79D93639"/>
    <w:rsid w:val="79DB56C0"/>
    <w:rsid w:val="79DDBF6E"/>
    <w:rsid w:val="79DE967A"/>
    <w:rsid w:val="79DEA239"/>
    <w:rsid w:val="79E2814E"/>
    <w:rsid w:val="79E41891"/>
    <w:rsid w:val="79E572A8"/>
    <w:rsid w:val="79E666FD"/>
    <w:rsid w:val="79E96875"/>
    <w:rsid w:val="79ECC484"/>
    <w:rsid w:val="79EE4203"/>
    <w:rsid w:val="79F22366"/>
    <w:rsid w:val="79F66949"/>
    <w:rsid w:val="79F7B25F"/>
    <w:rsid w:val="79F85377"/>
    <w:rsid w:val="79FC158F"/>
    <w:rsid w:val="79FC4DF0"/>
    <w:rsid w:val="79FC670B"/>
    <w:rsid w:val="79FCC19A"/>
    <w:rsid w:val="79FF5663"/>
    <w:rsid w:val="7A035BBF"/>
    <w:rsid w:val="7A05D36E"/>
    <w:rsid w:val="7A0635CD"/>
    <w:rsid w:val="7A080DD8"/>
    <w:rsid w:val="7A08C3C7"/>
    <w:rsid w:val="7A09790B"/>
    <w:rsid w:val="7A0BA3E1"/>
    <w:rsid w:val="7A0DC4AE"/>
    <w:rsid w:val="7A0F25D9"/>
    <w:rsid w:val="7A162E37"/>
    <w:rsid w:val="7A164321"/>
    <w:rsid w:val="7A16B700"/>
    <w:rsid w:val="7A18229C"/>
    <w:rsid w:val="7A186912"/>
    <w:rsid w:val="7A19ACF8"/>
    <w:rsid w:val="7A1C769E"/>
    <w:rsid w:val="7A1F9D4F"/>
    <w:rsid w:val="7A265381"/>
    <w:rsid w:val="7A26CADF"/>
    <w:rsid w:val="7A29FA91"/>
    <w:rsid w:val="7A2C4A67"/>
    <w:rsid w:val="7A31235E"/>
    <w:rsid w:val="7A337FEC"/>
    <w:rsid w:val="7A37B0BE"/>
    <w:rsid w:val="7A3AC2A6"/>
    <w:rsid w:val="7A3DB3E2"/>
    <w:rsid w:val="7A3DBA17"/>
    <w:rsid w:val="7A3E7544"/>
    <w:rsid w:val="7A41C2E9"/>
    <w:rsid w:val="7A42C0E4"/>
    <w:rsid w:val="7A47FF56"/>
    <w:rsid w:val="7A48DEFC"/>
    <w:rsid w:val="7A4B5C8E"/>
    <w:rsid w:val="7A4B9654"/>
    <w:rsid w:val="7A4EAAA0"/>
    <w:rsid w:val="7A4F0A9C"/>
    <w:rsid w:val="7A53EC85"/>
    <w:rsid w:val="7A5415F0"/>
    <w:rsid w:val="7A548B64"/>
    <w:rsid w:val="7A553490"/>
    <w:rsid w:val="7A5600A2"/>
    <w:rsid w:val="7A5A5CB2"/>
    <w:rsid w:val="7A61AFD1"/>
    <w:rsid w:val="7A61B1BD"/>
    <w:rsid w:val="7A62E556"/>
    <w:rsid w:val="7A649EB8"/>
    <w:rsid w:val="7A65A099"/>
    <w:rsid w:val="7A65C6B7"/>
    <w:rsid w:val="7A65F969"/>
    <w:rsid w:val="7A6A25CE"/>
    <w:rsid w:val="7A6AC3EB"/>
    <w:rsid w:val="7A6B21A1"/>
    <w:rsid w:val="7A6C70B6"/>
    <w:rsid w:val="7A71D196"/>
    <w:rsid w:val="7A72450B"/>
    <w:rsid w:val="7A746A95"/>
    <w:rsid w:val="7A7538F2"/>
    <w:rsid w:val="7A778A4A"/>
    <w:rsid w:val="7A7ABB6A"/>
    <w:rsid w:val="7A7F2DA3"/>
    <w:rsid w:val="7A8439D5"/>
    <w:rsid w:val="7A869C6A"/>
    <w:rsid w:val="7A8D0AF9"/>
    <w:rsid w:val="7A8D8D2E"/>
    <w:rsid w:val="7A917160"/>
    <w:rsid w:val="7A9279BE"/>
    <w:rsid w:val="7A92A94A"/>
    <w:rsid w:val="7A988121"/>
    <w:rsid w:val="7A98BA71"/>
    <w:rsid w:val="7A9A9EB7"/>
    <w:rsid w:val="7A9DBBBA"/>
    <w:rsid w:val="7A9F9409"/>
    <w:rsid w:val="7AA219CC"/>
    <w:rsid w:val="7AA46742"/>
    <w:rsid w:val="7AA6C064"/>
    <w:rsid w:val="7AA720D3"/>
    <w:rsid w:val="7AB07389"/>
    <w:rsid w:val="7AB19264"/>
    <w:rsid w:val="7AB2BAB1"/>
    <w:rsid w:val="7AB3F2FA"/>
    <w:rsid w:val="7AB5C745"/>
    <w:rsid w:val="7AB5C7EF"/>
    <w:rsid w:val="7AB634EC"/>
    <w:rsid w:val="7AB93854"/>
    <w:rsid w:val="7ABBAAD9"/>
    <w:rsid w:val="7AC1174D"/>
    <w:rsid w:val="7AC1639B"/>
    <w:rsid w:val="7AC2CDE4"/>
    <w:rsid w:val="7AC576D3"/>
    <w:rsid w:val="7AC78417"/>
    <w:rsid w:val="7AC8164E"/>
    <w:rsid w:val="7AC84539"/>
    <w:rsid w:val="7ACB486F"/>
    <w:rsid w:val="7ACBF7D8"/>
    <w:rsid w:val="7AD09C2C"/>
    <w:rsid w:val="7AD41187"/>
    <w:rsid w:val="7AD4AF96"/>
    <w:rsid w:val="7AD594E7"/>
    <w:rsid w:val="7AE46C8A"/>
    <w:rsid w:val="7AE70E74"/>
    <w:rsid w:val="7AE8B1B7"/>
    <w:rsid w:val="7AE93551"/>
    <w:rsid w:val="7AEA29C9"/>
    <w:rsid w:val="7AEC5D1E"/>
    <w:rsid w:val="7AF0429A"/>
    <w:rsid w:val="7AF0FFB9"/>
    <w:rsid w:val="7AF2A5A4"/>
    <w:rsid w:val="7AF3322C"/>
    <w:rsid w:val="7AF7862E"/>
    <w:rsid w:val="7AFC54C1"/>
    <w:rsid w:val="7AFDEC2A"/>
    <w:rsid w:val="7B0BFF9F"/>
    <w:rsid w:val="7B1046BA"/>
    <w:rsid w:val="7B124A96"/>
    <w:rsid w:val="7B139070"/>
    <w:rsid w:val="7B1396B2"/>
    <w:rsid w:val="7B14931B"/>
    <w:rsid w:val="7B175253"/>
    <w:rsid w:val="7B1C2E7A"/>
    <w:rsid w:val="7B1E33D3"/>
    <w:rsid w:val="7B287E05"/>
    <w:rsid w:val="7B2A4E6D"/>
    <w:rsid w:val="7B2DF298"/>
    <w:rsid w:val="7B2E5989"/>
    <w:rsid w:val="7B314755"/>
    <w:rsid w:val="7B316444"/>
    <w:rsid w:val="7B3701C1"/>
    <w:rsid w:val="7B387457"/>
    <w:rsid w:val="7B396D9E"/>
    <w:rsid w:val="7B3B864D"/>
    <w:rsid w:val="7B3E6387"/>
    <w:rsid w:val="7B411251"/>
    <w:rsid w:val="7B433E13"/>
    <w:rsid w:val="7B451451"/>
    <w:rsid w:val="7B45F1A3"/>
    <w:rsid w:val="7B4825F5"/>
    <w:rsid w:val="7B4BB7FC"/>
    <w:rsid w:val="7B4D4CA9"/>
    <w:rsid w:val="7B4D6AE4"/>
    <w:rsid w:val="7B528F94"/>
    <w:rsid w:val="7B5443B6"/>
    <w:rsid w:val="7B577480"/>
    <w:rsid w:val="7B5B73F8"/>
    <w:rsid w:val="7B5BB831"/>
    <w:rsid w:val="7B5D59FE"/>
    <w:rsid w:val="7B5FC7DD"/>
    <w:rsid w:val="7B605E79"/>
    <w:rsid w:val="7B6442C3"/>
    <w:rsid w:val="7B6771EB"/>
    <w:rsid w:val="7B69E975"/>
    <w:rsid w:val="7B6A3620"/>
    <w:rsid w:val="7B6B47B7"/>
    <w:rsid w:val="7B6B4B6F"/>
    <w:rsid w:val="7B6B5B8F"/>
    <w:rsid w:val="7B6D1FA8"/>
    <w:rsid w:val="7B772721"/>
    <w:rsid w:val="7B77E5AB"/>
    <w:rsid w:val="7B7F2283"/>
    <w:rsid w:val="7B81271D"/>
    <w:rsid w:val="7B82E679"/>
    <w:rsid w:val="7B830CCC"/>
    <w:rsid w:val="7B83666E"/>
    <w:rsid w:val="7B83AE87"/>
    <w:rsid w:val="7B84F6A8"/>
    <w:rsid w:val="7B865998"/>
    <w:rsid w:val="7B86B9EA"/>
    <w:rsid w:val="7B872535"/>
    <w:rsid w:val="7B88294E"/>
    <w:rsid w:val="7B8C404F"/>
    <w:rsid w:val="7B8CFD53"/>
    <w:rsid w:val="7B907F7F"/>
    <w:rsid w:val="7B928ED5"/>
    <w:rsid w:val="7B94734C"/>
    <w:rsid w:val="7B95BD4D"/>
    <w:rsid w:val="7B979630"/>
    <w:rsid w:val="7B9AF3AE"/>
    <w:rsid w:val="7B9B333C"/>
    <w:rsid w:val="7B9D7B26"/>
    <w:rsid w:val="7BA125D1"/>
    <w:rsid w:val="7BA18C87"/>
    <w:rsid w:val="7BA2369D"/>
    <w:rsid w:val="7BA9732B"/>
    <w:rsid w:val="7BA9C33C"/>
    <w:rsid w:val="7BAA22C5"/>
    <w:rsid w:val="7BAB1EF3"/>
    <w:rsid w:val="7BAFBC13"/>
    <w:rsid w:val="7BB596C0"/>
    <w:rsid w:val="7BB761DE"/>
    <w:rsid w:val="7BB94E34"/>
    <w:rsid w:val="7BBE362C"/>
    <w:rsid w:val="7BBFBACB"/>
    <w:rsid w:val="7BC15850"/>
    <w:rsid w:val="7BC3B898"/>
    <w:rsid w:val="7BC3EA84"/>
    <w:rsid w:val="7BC4074F"/>
    <w:rsid w:val="7BC46707"/>
    <w:rsid w:val="7BC5CF0F"/>
    <w:rsid w:val="7BC639A3"/>
    <w:rsid w:val="7BC67187"/>
    <w:rsid w:val="7BC7B1AE"/>
    <w:rsid w:val="7BC9195E"/>
    <w:rsid w:val="7BCABF25"/>
    <w:rsid w:val="7BCD248D"/>
    <w:rsid w:val="7BCE790F"/>
    <w:rsid w:val="7BCF1B2D"/>
    <w:rsid w:val="7BD1FCD9"/>
    <w:rsid w:val="7BD24D3A"/>
    <w:rsid w:val="7BD27A06"/>
    <w:rsid w:val="7BD5832D"/>
    <w:rsid w:val="7BD71011"/>
    <w:rsid w:val="7BE058A6"/>
    <w:rsid w:val="7BE07343"/>
    <w:rsid w:val="7BE69C3E"/>
    <w:rsid w:val="7BE6CF0C"/>
    <w:rsid w:val="7BE7737F"/>
    <w:rsid w:val="7BE7CEEB"/>
    <w:rsid w:val="7BE9E1D2"/>
    <w:rsid w:val="7BECA0D1"/>
    <w:rsid w:val="7BECE698"/>
    <w:rsid w:val="7BEDE413"/>
    <w:rsid w:val="7BEDF3FD"/>
    <w:rsid w:val="7BEE87DE"/>
    <w:rsid w:val="7BF002F8"/>
    <w:rsid w:val="7BF597C1"/>
    <w:rsid w:val="7BF98C1E"/>
    <w:rsid w:val="7BFEB5B7"/>
    <w:rsid w:val="7C004215"/>
    <w:rsid w:val="7C031A5B"/>
    <w:rsid w:val="7C03E6A3"/>
    <w:rsid w:val="7C07270F"/>
    <w:rsid w:val="7C078368"/>
    <w:rsid w:val="7C0A22D2"/>
    <w:rsid w:val="7C0F887F"/>
    <w:rsid w:val="7C1142F6"/>
    <w:rsid w:val="7C13FD2F"/>
    <w:rsid w:val="7C146E22"/>
    <w:rsid w:val="7C14A0B0"/>
    <w:rsid w:val="7C19726B"/>
    <w:rsid w:val="7C1ADBC9"/>
    <w:rsid w:val="7C1D5779"/>
    <w:rsid w:val="7C1D7FC3"/>
    <w:rsid w:val="7C1DBB0A"/>
    <w:rsid w:val="7C1E40F7"/>
    <w:rsid w:val="7C1ECEED"/>
    <w:rsid w:val="7C2214B5"/>
    <w:rsid w:val="7C245CAE"/>
    <w:rsid w:val="7C2493A5"/>
    <w:rsid w:val="7C25C0DA"/>
    <w:rsid w:val="7C2A9192"/>
    <w:rsid w:val="7C2C20E9"/>
    <w:rsid w:val="7C2C8FF0"/>
    <w:rsid w:val="7C2E0001"/>
    <w:rsid w:val="7C2FA441"/>
    <w:rsid w:val="7C30BF6C"/>
    <w:rsid w:val="7C313967"/>
    <w:rsid w:val="7C31FBF7"/>
    <w:rsid w:val="7C339E05"/>
    <w:rsid w:val="7C33C3DC"/>
    <w:rsid w:val="7C351CEE"/>
    <w:rsid w:val="7C35E316"/>
    <w:rsid w:val="7C3652AE"/>
    <w:rsid w:val="7C36FEEE"/>
    <w:rsid w:val="7C37B3AA"/>
    <w:rsid w:val="7C3872A3"/>
    <w:rsid w:val="7C3A6033"/>
    <w:rsid w:val="7C3C5DB3"/>
    <w:rsid w:val="7C4170AD"/>
    <w:rsid w:val="7C46DCE8"/>
    <w:rsid w:val="7C484891"/>
    <w:rsid w:val="7C48537F"/>
    <w:rsid w:val="7C4B6C33"/>
    <w:rsid w:val="7C4C43EA"/>
    <w:rsid w:val="7C504220"/>
    <w:rsid w:val="7C54AE86"/>
    <w:rsid w:val="7C551C67"/>
    <w:rsid w:val="7C5D7DCC"/>
    <w:rsid w:val="7C605DB2"/>
    <w:rsid w:val="7C608988"/>
    <w:rsid w:val="7C60F7F1"/>
    <w:rsid w:val="7C62413B"/>
    <w:rsid w:val="7C63B350"/>
    <w:rsid w:val="7C6400AE"/>
    <w:rsid w:val="7C66BF04"/>
    <w:rsid w:val="7C67B6D5"/>
    <w:rsid w:val="7C6AEA14"/>
    <w:rsid w:val="7C6FA097"/>
    <w:rsid w:val="7C789BCB"/>
    <w:rsid w:val="7C7CAC4D"/>
    <w:rsid w:val="7C7CC1BE"/>
    <w:rsid w:val="7C7D2FCC"/>
    <w:rsid w:val="7C7DC7AC"/>
    <w:rsid w:val="7C7E7BAB"/>
    <w:rsid w:val="7C81DF69"/>
    <w:rsid w:val="7C8238B2"/>
    <w:rsid w:val="7C8293CD"/>
    <w:rsid w:val="7C8298AE"/>
    <w:rsid w:val="7C82F9A3"/>
    <w:rsid w:val="7C83CF3D"/>
    <w:rsid w:val="7C850946"/>
    <w:rsid w:val="7C88363F"/>
    <w:rsid w:val="7C88A985"/>
    <w:rsid w:val="7C8CB65A"/>
    <w:rsid w:val="7C8CB9FF"/>
    <w:rsid w:val="7C8E2450"/>
    <w:rsid w:val="7C8F666F"/>
    <w:rsid w:val="7C93DD97"/>
    <w:rsid w:val="7C945460"/>
    <w:rsid w:val="7C952C02"/>
    <w:rsid w:val="7C9AD033"/>
    <w:rsid w:val="7C9B2EC5"/>
    <w:rsid w:val="7C9B517D"/>
    <w:rsid w:val="7C9C5FEE"/>
    <w:rsid w:val="7CA3A93C"/>
    <w:rsid w:val="7CA68A0D"/>
    <w:rsid w:val="7CA8FAFA"/>
    <w:rsid w:val="7CA9CA78"/>
    <w:rsid w:val="7CAC4EEE"/>
    <w:rsid w:val="7CAF446D"/>
    <w:rsid w:val="7CB0F207"/>
    <w:rsid w:val="7CB3A626"/>
    <w:rsid w:val="7CB492C9"/>
    <w:rsid w:val="7CB8723B"/>
    <w:rsid w:val="7CBBFC38"/>
    <w:rsid w:val="7CBE4517"/>
    <w:rsid w:val="7CC07DC2"/>
    <w:rsid w:val="7CC0CBAC"/>
    <w:rsid w:val="7CC0D887"/>
    <w:rsid w:val="7CC6748D"/>
    <w:rsid w:val="7CCB4FC8"/>
    <w:rsid w:val="7CCCB725"/>
    <w:rsid w:val="7CCE1D67"/>
    <w:rsid w:val="7CD036AC"/>
    <w:rsid w:val="7CD274F7"/>
    <w:rsid w:val="7CD30C9A"/>
    <w:rsid w:val="7CE28D22"/>
    <w:rsid w:val="7CE4F7A4"/>
    <w:rsid w:val="7CE60E0E"/>
    <w:rsid w:val="7CE61C6E"/>
    <w:rsid w:val="7CE7AA79"/>
    <w:rsid w:val="7CE8F1EA"/>
    <w:rsid w:val="7CE95773"/>
    <w:rsid w:val="7CE984A2"/>
    <w:rsid w:val="7CE9B03E"/>
    <w:rsid w:val="7CEFAAFF"/>
    <w:rsid w:val="7CF1B47E"/>
    <w:rsid w:val="7CF1E584"/>
    <w:rsid w:val="7CF487BF"/>
    <w:rsid w:val="7CF7265D"/>
    <w:rsid w:val="7CF9BE4E"/>
    <w:rsid w:val="7CFBCBA2"/>
    <w:rsid w:val="7CFD5512"/>
    <w:rsid w:val="7CFFD09B"/>
    <w:rsid w:val="7D04DA18"/>
    <w:rsid w:val="7D050E22"/>
    <w:rsid w:val="7D060AD9"/>
    <w:rsid w:val="7D0643A6"/>
    <w:rsid w:val="7D07D34E"/>
    <w:rsid w:val="7D08D448"/>
    <w:rsid w:val="7D0E7485"/>
    <w:rsid w:val="7D10F119"/>
    <w:rsid w:val="7D12945B"/>
    <w:rsid w:val="7D13ABBF"/>
    <w:rsid w:val="7D14A02B"/>
    <w:rsid w:val="7D15EAA8"/>
    <w:rsid w:val="7D16AAD0"/>
    <w:rsid w:val="7D20232A"/>
    <w:rsid w:val="7D23F719"/>
    <w:rsid w:val="7D24A6A0"/>
    <w:rsid w:val="7D24BED6"/>
    <w:rsid w:val="7D277ECC"/>
    <w:rsid w:val="7D290369"/>
    <w:rsid w:val="7D2DCEED"/>
    <w:rsid w:val="7D2EC5F6"/>
    <w:rsid w:val="7D2ED15F"/>
    <w:rsid w:val="7D3006BD"/>
    <w:rsid w:val="7D329A94"/>
    <w:rsid w:val="7D35751D"/>
    <w:rsid w:val="7D370097"/>
    <w:rsid w:val="7D3B2387"/>
    <w:rsid w:val="7D3BE3B0"/>
    <w:rsid w:val="7D3C1348"/>
    <w:rsid w:val="7D3E6ECC"/>
    <w:rsid w:val="7D3F0772"/>
    <w:rsid w:val="7D3F8A09"/>
    <w:rsid w:val="7D3FDCEE"/>
    <w:rsid w:val="7D41C550"/>
    <w:rsid w:val="7D4257CE"/>
    <w:rsid w:val="7D438B04"/>
    <w:rsid w:val="7D4488B2"/>
    <w:rsid w:val="7D460DB4"/>
    <w:rsid w:val="7D4A58AB"/>
    <w:rsid w:val="7D4A9716"/>
    <w:rsid w:val="7D4B797D"/>
    <w:rsid w:val="7D4CF610"/>
    <w:rsid w:val="7D53E943"/>
    <w:rsid w:val="7D562FF2"/>
    <w:rsid w:val="7D588481"/>
    <w:rsid w:val="7D59D91A"/>
    <w:rsid w:val="7D5A92EA"/>
    <w:rsid w:val="7D5B073F"/>
    <w:rsid w:val="7D5B2BB4"/>
    <w:rsid w:val="7D5B9B67"/>
    <w:rsid w:val="7D5E4965"/>
    <w:rsid w:val="7D5EB84F"/>
    <w:rsid w:val="7D5EC77E"/>
    <w:rsid w:val="7D5EF64B"/>
    <w:rsid w:val="7D5F60A0"/>
    <w:rsid w:val="7D5F885D"/>
    <w:rsid w:val="7D693D86"/>
    <w:rsid w:val="7D6E4078"/>
    <w:rsid w:val="7D6F14E5"/>
    <w:rsid w:val="7D6F1DBC"/>
    <w:rsid w:val="7D70F10F"/>
    <w:rsid w:val="7D7275CD"/>
    <w:rsid w:val="7D755B20"/>
    <w:rsid w:val="7D7C1898"/>
    <w:rsid w:val="7D806972"/>
    <w:rsid w:val="7D80D14B"/>
    <w:rsid w:val="7D816335"/>
    <w:rsid w:val="7D8254E4"/>
    <w:rsid w:val="7D8392E2"/>
    <w:rsid w:val="7D868098"/>
    <w:rsid w:val="7D888B73"/>
    <w:rsid w:val="7D8B41E8"/>
    <w:rsid w:val="7D8D410D"/>
    <w:rsid w:val="7D8D9F6E"/>
    <w:rsid w:val="7D91B428"/>
    <w:rsid w:val="7D9270FA"/>
    <w:rsid w:val="7D92FD31"/>
    <w:rsid w:val="7D940781"/>
    <w:rsid w:val="7D9598F5"/>
    <w:rsid w:val="7D96315A"/>
    <w:rsid w:val="7D97F6CF"/>
    <w:rsid w:val="7D9A8618"/>
    <w:rsid w:val="7D9ACBEA"/>
    <w:rsid w:val="7D9B3626"/>
    <w:rsid w:val="7D9F4C8E"/>
    <w:rsid w:val="7DA1A638"/>
    <w:rsid w:val="7DA20A9F"/>
    <w:rsid w:val="7DA9194F"/>
    <w:rsid w:val="7DA960B1"/>
    <w:rsid w:val="7DAC86B0"/>
    <w:rsid w:val="7DAD1008"/>
    <w:rsid w:val="7DAEA397"/>
    <w:rsid w:val="7DB9A3F5"/>
    <w:rsid w:val="7DB9E044"/>
    <w:rsid w:val="7DBFD7E2"/>
    <w:rsid w:val="7DC04188"/>
    <w:rsid w:val="7DC43E5D"/>
    <w:rsid w:val="7DC52659"/>
    <w:rsid w:val="7DC83D49"/>
    <w:rsid w:val="7DCB42C0"/>
    <w:rsid w:val="7DCE7F05"/>
    <w:rsid w:val="7DD113B7"/>
    <w:rsid w:val="7DD24CBE"/>
    <w:rsid w:val="7DD6EA24"/>
    <w:rsid w:val="7DD7188B"/>
    <w:rsid w:val="7DE45453"/>
    <w:rsid w:val="7DE5AA16"/>
    <w:rsid w:val="7DE5B2DE"/>
    <w:rsid w:val="7DE7C777"/>
    <w:rsid w:val="7DEEACE2"/>
    <w:rsid w:val="7DF03691"/>
    <w:rsid w:val="7DF15187"/>
    <w:rsid w:val="7DF58CE8"/>
    <w:rsid w:val="7DF71C4E"/>
    <w:rsid w:val="7DF8681F"/>
    <w:rsid w:val="7DF8FBB8"/>
    <w:rsid w:val="7DFA0293"/>
    <w:rsid w:val="7DFBD281"/>
    <w:rsid w:val="7DFD7535"/>
    <w:rsid w:val="7E004217"/>
    <w:rsid w:val="7E00BC60"/>
    <w:rsid w:val="7E013CA8"/>
    <w:rsid w:val="7E0213DB"/>
    <w:rsid w:val="7E02C89E"/>
    <w:rsid w:val="7E04EA25"/>
    <w:rsid w:val="7E055504"/>
    <w:rsid w:val="7E0ACB3E"/>
    <w:rsid w:val="7E0F39B5"/>
    <w:rsid w:val="7E1022AC"/>
    <w:rsid w:val="7E138C20"/>
    <w:rsid w:val="7E13E61D"/>
    <w:rsid w:val="7E14AC09"/>
    <w:rsid w:val="7E14FAC6"/>
    <w:rsid w:val="7E18CDEB"/>
    <w:rsid w:val="7E19655B"/>
    <w:rsid w:val="7E196EF7"/>
    <w:rsid w:val="7E1A643D"/>
    <w:rsid w:val="7E1C1477"/>
    <w:rsid w:val="7E1E00E7"/>
    <w:rsid w:val="7E1F2BB7"/>
    <w:rsid w:val="7E25A7B3"/>
    <w:rsid w:val="7E2685DD"/>
    <w:rsid w:val="7E26FCB8"/>
    <w:rsid w:val="7E2782B2"/>
    <w:rsid w:val="7E2881DE"/>
    <w:rsid w:val="7E28C5F3"/>
    <w:rsid w:val="7E28F544"/>
    <w:rsid w:val="7E2A2AF5"/>
    <w:rsid w:val="7E2B8FD0"/>
    <w:rsid w:val="7E2C9340"/>
    <w:rsid w:val="7E2D92ED"/>
    <w:rsid w:val="7E2FB56F"/>
    <w:rsid w:val="7E32755C"/>
    <w:rsid w:val="7E334F72"/>
    <w:rsid w:val="7E357F76"/>
    <w:rsid w:val="7E369E1F"/>
    <w:rsid w:val="7E36E695"/>
    <w:rsid w:val="7E3813ED"/>
    <w:rsid w:val="7E382904"/>
    <w:rsid w:val="7E38A219"/>
    <w:rsid w:val="7E3B7830"/>
    <w:rsid w:val="7E3B8FB3"/>
    <w:rsid w:val="7E3E7EAD"/>
    <w:rsid w:val="7E3F8CDA"/>
    <w:rsid w:val="7E42BD1B"/>
    <w:rsid w:val="7E4486CF"/>
    <w:rsid w:val="7E454262"/>
    <w:rsid w:val="7E4669F2"/>
    <w:rsid w:val="7E47BF10"/>
    <w:rsid w:val="7E4F5EF2"/>
    <w:rsid w:val="7E4F87C6"/>
    <w:rsid w:val="7E510E99"/>
    <w:rsid w:val="7E514D0F"/>
    <w:rsid w:val="7E553E07"/>
    <w:rsid w:val="7E5CE61B"/>
    <w:rsid w:val="7E5EB6DC"/>
    <w:rsid w:val="7E60CDE4"/>
    <w:rsid w:val="7E60CF15"/>
    <w:rsid w:val="7E61A513"/>
    <w:rsid w:val="7E642E47"/>
    <w:rsid w:val="7E649F25"/>
    <w:rsid w:val="7E68CBCF"/>
    <w:rsid w:val="7E704413"/>
    <w:rsid w:val="7E7135DE"/>
    <w:rsid w:val="7E7185C5"/>
    <w:rsid w:val="7E74399F"/>
    <w:rsid w:val="7E74D126"/>
    <w:rsid w:val="7E76A19D"/>
    <w:rsid w:val="7E777066"/>
    <w:rsid w:val="7E78383B"/>
    <w:rsid w:val="7E7F3AC2"/>
    <w:rsid w:val="7E87B626"/>
    <w:rsid w:val="7E888F7F"/>
    <w:rsid w:val="7E89C01C"/>
    <w:rsid w:val="7E8ABA3F"/>
    <w:rsid w:val="7E8B1C8D"/>
    <w:rsid w:val="7E8C8171"/>
    <w:rsid w:val="7E8C83A0"/>
    <w:rsid w:val="7E8E6D3F"/>
    <w:rsid w:val="7E92C2F0"/>
    <w:rsid w:val="7E9358DA"/>
    <w:rsid w:val="7E938283"/>
    <w:rsid w:val="7E94EEBC"/>
    <w:rsid w:val="7E94FE6C"/>
    <w:rsid w:val="7E978A34"/>
    <w:rsid w:val="7E97B90A"/>
    <w:rsid w:val="7E97DAC0"/>
    <w:rsid w:val="7E985C2B"/>
    <w:rsid w:val="7E9C4451"/>
    <w:rsid w:val="7E9CE0B8"/>
    <w:rsid w:val="7E9EC83F"/>
    <w:rsid w:val="7E9FA857"/>
    <w:rsid w:val="7EA000E2"/>
    <w:rsid w:val="7EA03678"/>
    <w:rsid w:val="7EA0ABEC"/>
    <w:rsid w:val="7EA0F8AA"/>
    <w:rsid w:val="7EA10BEE"/>
    <w:rsid w:val="7EA1956E"/>
    <w:rsid w:val="7EA21ED6"/>
    <w:rsid w:val="7EAA2F78"/>
    <w:rsid w:val="7EAE8F19"/>
    <w:rsid w:val="7EAF9949"/>
    <w:rsid w:val="7EB73551"/>
    <w:rsid w:val="7EB79B1F"/>
    <w:rsid w:val="7EB831FA"/>
    <w:rsid w:val="7EB99F29"/>
    <w:rsid w:val="7EBD2066"/>
    <w:rsid w:val="7EBD329A"/>
    <w:rsid w:val="7EBEF7A9"/>
    <w:rsid w:val="7EC21EA6"/>
    <w:rsid w:val="7EC3B07F"/>
    <w:rsid w:val="7EC51B80"/>
    <w:rsid w:val="7EC5250E"/>
    <w:rsid w:val="7EC74929"/>
    <w:rsid w:val="7ECD2E62"/>
    <w:rsid w:val="7ECEF3F9"/>
    <w:rsid w:val="7ECF184A"/>
    <w:rsid w:val="7ECF6FE5"/>
    <w:rsid w:val="7ED08AE6"/>
    <w:rsid w:val="7ED0D107"/>
    <w:rsid w:val="7ED150C6"/>
    <w:rsid w:val="7ED42718"/>
    <w:rsid w:val="7ED437D9"/>
    <w:rsid w:val="7ED66C13"/>
    <w:rsid w:val="7ED73C39"/>
    <w:rsid w:val="7ED74DFA"/>
    <w:rsid w:val="7ED79D83"/>
    <w:rsid w:val="7EDA1688"/>
    <w:rsid w:val="7EDE9861"/>
    <w:rsid w:val="7EE06A3F"/>
    <w:rsid w:val="7EE09C51"/>
    <w:rsid w:val="7EE26A93"/>
    <w:rsid w:val="7EE4ABA0"/>
    <w:rsid w:val="7EE939F4"/>
    <w:rsid w:val="7EE9B319"/>
    <w:rsid w:val="7EEB58EA"/>
    <w:rsid w:val="7EEBBFC6"/>
    <w:rsid w:val="7EEBCB0B"/>
    <w:rsid w:val="7EEBDAB2"/>
    <w:rsid w:val="7EF017BA"/>
    <w:rsid w:val="7EF2158F"/>
    <w:rsid w:val="7EF43F3F"/>
    <w:rsid w:val="7EF5044F"/>
    <w:rsid w:val="7EF76752"/>
    <w:rsid w:val="7EF77A3D"/>
    <w:rsid w:val="7EF8624C"/>
    <w:rsid w:val="7EF8913B"/>
    <w:rsid w:val="7EF92C26"/>
    <w:rsid w:val="7EFB7982"/>
    <w:rsid w:val="7EFE90D9"/>
    <w:rsid w:val="7F01122E"/>
    <w:rsid w:val="7F021489"/>
    <w:rsid w:val="7F08077C"/>
    <w:rsid w:val="7F0B2240"/>
    <w:rsid w:val="7F12CC93"/>
    <w:rsid w:val="7F1359E7"/>
    <w:rsid w:val="7F1800B0"/>
    <w:rsid w:val="7F19A408"/>
    <w:rsid w:val="7F1B685D"/>
    <w:rsid w:val="7F1B73D3"/>
    <w:rsid w:val="7F1D44B6"/>
    <w:rsid w:val="7F1D93AB"/>
    <w:rsid w:val="7F1DEDD7"/>
    <w:rsid w:val="7F1E52A1"/>
    <w:rsid w:val="7F1F8500"/>
    <w:rsid w:val="7F2477EF"/>
    <w:rsid w:val="7F24A2EF"/>
    <w:rsid w:val="7F25A029"/>
    <w:rsid w:val="7F26415D"/>
    <w:rsid w:val="7F2651BB"/>
    <w:rsid w:val="7F268AAB"/>
    <w:rsid w:val="7F26A90B"/>
    <w:rsid w:val="7F26C4D8"/>
    <w:rsid w:val="7F29CC6C"/>
    <w:rsid w:val="7F31C58F"/>
    <w:rsid w:val="7F3A5CA0"/>
    <w:rsid w:val="7F3ED292"/>
    <w:rsid w:val="7F40BD61"/>
    <w:rsid w:val="7F420526"/>
    <w:rsid w:val="7F42EF9C"/>
    <w:rsid w:val="7F44BFA4"/>
    <w:rsid w:val="7F44EDF1"/>
    <w:rsid w:val="7F459BDF"/>
    <w:rsid w:val="7F4648A2"/>
    <w:rsid w:val="7F49793D"/>
    <w:rsid w:val="7F4A67ED"/>
    <w:rsid w:val="7F4D9D4A"/>
    <w:rsid w:val="7F4E1111"/>
    <w:rsid w:val="7F52CADA"/>
    <w:rsid w:val="7F52F5E3"/>
    <w:rsid w:val="7F53FE47"/>
    <w:rsid w:val="7F54810B"/>
    <w:rsid w:val="7F55165D"/>
    <w:rsid w:val="7F558D0F"/>
    <w:rsid w:val="7F568D68"/>
    <w:rsid w:val="7F5A1967"/>
    <w:rsid w:val="7F5BA50D"/>
    <w:rsid w:val="7F5D2B4E"/>
    <w:rsid w:val="7F5DD9F4"/>
    <w:rsid w:val="7F60FA39"/>
    <w:rsid w:val="7F62902C"/>
    <w:rsid w:val="7F64415C"/>
    <w:rsid w:val="7F66DD72"/>
    <w:rsid w:val="7F67F02E"/>
    <w:rsid w:val="7F6FB575"/>
    <w:rsid w:val="7F6FC26E"/>
    <w:rsid w:val="7F70181B"/>
    <w:rsid w:val="7F70520A"/>
    <w:rsid w:val="7F76C691"/>
    <w:rsid w:val="7F780B4C"/>
    <w:rsid w:val="7F7B7E14"/>
    <w:rsid w:val="7F809F19"/>
    <w:rsid w:val="7F82473E"/>
    <w:rsid w:val="7F865EEA"/>
    <w:rsid w:val="7F876348"/>
    <w:rsid w:val="7F88256B"/>
    <w:rsid w:val="7F892BCE"/>
    <w:rsid w:val="7F8AC883"/>
    <w:rsid w:val="7F8C24F2"/>
    <w:rsid w:val="7F95BCAD"/>
    <w:rsid w:val="7F98BD94"/>
    <w:rsid w:val="7F9A2BCC"/>
    <w:rsid w:val="7F9BE602"/>
    <w:rsid w:val="7F9D7B66"/>
    <w:rsid w:val="7F9F7FD4"/>
    <w:rsid w:val="7FA26B0D"/>
    <w:rsid w:val="7FABD8DB"/>
    <w:rsid w:val="7FAECBC9"/>
    <w:rsid w:val="7FB024CC"/>
    <w:rsid w:val="7FB1905A"/>
    <w:rsid w:val="7FB587EC"/>
    <w:rsid w:val="7FB72964"/>
    <w:rsid w:val="7FB8A4B1"/>
    <w:rsid w:val="7FB99BF2"/>
    <w:rsid w:val="7FBA5D46"/>
    <w:rsid w:val="7FBC7B59"/>
    <w:rsid w:val="7FBE2591"/>
    <w:rsid w:val="7FC01902"/>
    <w:rsid w:val="7FCA056A"/>
    <w:rsid w:val="7FCC0E1E"/>
    <w:rsid w:val="7FCD854D"/>
    <w:rsid w:val="7FD10D35"/>
    <w:rsid w:val="7FD69F9D"/>
    <w:rsid w:val="7FD80484"/>
    <w:rsid w:val="7FDB72B9"/>
    <w:rsid w:val="7FDE4921"/>
    <w:rsid w:val="7FDE5D2B"/>
    <w:rsid w:val="7FDE6328"/>
    <w:rsid w:val="7FE2A2B5"/>
    <w:rsid w:val="7FE33544"/>
    <w:rsid w:val="7FE3D4C3"/>
    <w:rsid w:val="7FE46BED"/>
    <w:rsid w:val="7FE68EFD"/>
    <w:rsid w:val="7FE80CEF"/>
    <w:rsid w:val="7FEA841C"/>
    <w:rsid w:val="7FEBEE81"/>
    <w:rsid w:val="7FEE61F6"/>
    <w:rsid w:val="7FEE8C0A"/>
    <w:rsid w:val="7FEF8BEC"/>
    <w:rsid w:val="7FF2E480"/>
    <w:rsid w:val="7FF3E83C"/>
    <w:rsid w:val="7FF4DCBE"/>
    <w:rsid w:val="7FF4F676"/>
    <w:rsid w:val="7FF56A28"/>
    <w:rsid w:val="7FF7C177"/>
    <w:rsid w:val="7FFA9C35"/>
    <w:rsid w:val="7FFFE19F"/>
    <w:rsid w:val="7FFFF8B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C5E33D"/>
  <w15:chartTrackingRefBased/>
  <w15:docId w15:val="{966FF829-70E3-4D33-9E7A-FEAD2EA07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7641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7641A"/>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7641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7641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7641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7641A"/>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7641A"/>
    <w:pPr>
      <w:keepNext/>
      <w:spacing w:after="200" w:line="240" w:lineRule="auto"/>
    </w:pPr>
    <w:rPr>
      <w:iCs/>
      <w:color w:val="002664"/>
      <w:sz w:val="18"/>
      <w:szCs w:val="18"/>
    </w:rPr>
  </w:style>
  <w:style w:type="table" w:customStyle="1" w:styleId="Tableheader">
    <w:name w:val="ŠTable header"/>
    <w:basedOn w:val="TableNormal"/>
    <w:uiPriority w:val="99"/>
    <w:rsid w:val="0027641A"/>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764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7641A"/>
    <w:pPr>
      <w:numPr>
        <w:numId w:val="23"/>
      </w:numPr>
    </w:pPr>
  </w:style>
  <w:style w:type="paragraph" w:styleId="ListNumber2">
    <w:name w:val="List Number 2"/>
    <w:aliases w:val="ŠList Number 2"/>
    <w:basedOn w:val="Normal"/>
    <w:uiPriority w:val="8"/>
    <w:qFormat/>
    <w:rsid w:val="0027641A"/>
    <w:pPr>
      <w:numPr>
        <w:numId w:val="22"/>
      </w:numPr>
    </w:pPr>
  </w:style>
  <w:style w:type="paragraph" w:styleId="ListBullet">
    <w:name w:val="List Bullet"/>
    <w:aliases w:val="ŠList Bullet"/>
    <w:basedOn w:val="Normal"/>
    <w:uiPriority w:val="9"/>
    <w:qFormat/>
    <w:rsid w:val="0027641A"/>
    <w:pPr>
      <w:numPr>
        <w:numId w:val="20"/>
      </w:numPr>
    </w:pPr>
  </w:style>
  <w:style w:type="paragraph" w:styleId="ListBullet2">
    <w:name w:val="List Bullet 2"/>
    <w:aliases w:val="ŠList Bullet 2"/>
    <w:basedOn w:val="Normal"/>
    <w:uiPriority w:val="10"/>
    <w:qFormat/>
    <w:rsid w:val="0027641A"/>
    <w:pPr>
      <w:numPr>
        <w:numId w:val="18"/>
      </w:numPr>
    </w:pPr>
  </w:style>
  <w:style w:type="paragraph" w:customStyle="1" w:styleId="FeatureBox4">
    <w:name w:val="ŠFeature Box 4"/>
    <w:basedOn w:val="FeatureBox2"/>
    <w:next w:val="Normal"/>
    <w:uiPriority w:val="14"/>
    <w:qFormat/>
    <w:rsid w:val="0027641A"/>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36243B"/>
    <w:pPr>
      <w:keepNext/>
      <w:spacing w:before="200" w:after="200" w:line="240" w:lineRule="atLeast"/>
      <w:ind w:left="567" w:right="567"/>
    </w:pPr>
  </w:style>
  <w:style w:type="paragraph" w:customStyle="1" w:styleId="Documentname">
    <w:name w:val="ŠDocument name"/>
    <w:basedOn w:val="Normal"/>
    <w:next w:val="Normal"/>
    <w:uiPriority w:val="17"/>
    <w:qFormat/>
    <w:rsid w:val="0027641A"/>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27641A"/>
    <w:pPr>
      <w:spacing w:after="0"/>
    </w:pPr>
    <w:rPr>
      <w:sz w:val="18"/>
      <w:szCs w:val="18"/>
    </w:rPr>
  </w:style>
  <w:style w:type="character" w:customStyle="1" w:styleId="QuoteChar">
    <w:name w:val="Quote Char"/>
    <w:aliases w:val="ŠQuote Char"/>
    <w:basedOn w:val="DefaultParagraphFont"/>
    <w:link w:val="Quote"/>
    <w:uiPriority w:val="19"/>
    <w:rsid w:val="0036243B"/>
    <w:rPr>
      <w:rFonts w:ascii="Arial" w:hAnsi="Arial" w:cs="Arial"/>
      <w:szCs w:val="24"/>
    </w:rPr>
  </w:style>
  <w:style w:type="paragraph" w:customStyle="1" w:styleId="FeatureBox2">
    <w:name w:val="ŠFeature Box 2"/>
    <w:basedOn w:val="Normal"/>
    <w:next w:val="Normal"/>
    <w:uiPriority w:val="12"/>
    <w:qFormat/>
    <w:rsid w:val="0027641A"/>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27641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27641A"/>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7641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7641A"/>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7641A"/>
    <w:rPr>
      <w:color w:val="2F5496" w:themeColor="accent1" w:themeShade="BF"/>
      <w:u w:val="single"/>
    </w:rPr>
  </w:style>
  <w:style w:type="paragraph" w:customStyle="1" w:styleId="Logo">
    <w:name w:val="ŠLogo"/>
    <w:basedOn w:val="Normal"/>
    <w:uiPriority w:val="18"/>
    <w:qFormat/>
    <w:rsid w:val="0027641A"/>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7641A"/>
    <w:pPr>
      <w:tabs>
        <w:tab w:val="right" w:leader="dot" w:pos="14570"/>
      </w:tabs>
      <w:spacing w:before="0"/>
    </w:pPr>
    <w:rPr>
      <w:b/>
      <w:noProof/>
    </w:rPr>
  </w:style>
  <w:style w:type="paragraph" w:styleId="TOC2">
    <w:name w:val="toc 2"/>
    <w:aliases w:val="ŠTOC 2"/>
    <w:basedOn w:val="Normal"/>
    <w:next w:val="Normal"/>
    <w:uiPriority w:val="39"/>
    <w:unhideWhenUsed/>
    <w:rsid w:val="0027641A"/>
    <w:pPr>
      <w:tabs>
        <w:tab w:val="right" w:leader="dot" w:pos="14570"/>
      </w:tabs>
      <w:spacing w:before="0"/>
    </w:pPr>
    <w:rPr>
      <w:noProof/>
    </w:rPr>
  </w:style>
  <w:style w:type="paragraph" w:styleId="TOC3">
    <w:name w:val="toc 3"/>
    <w:aliases w:val="ŠTOC 3"/>
    <w:basedOn w:val="Normal"/>
    <w:next w:val="Normal"/>
    <w:uiPriority w:val="39"/>
    <w:unhideWhenUsed/>
    <w:rsid w:val="0027641A"/>
    <w:pPr>
      <w:spacing w:before="0"/>
      <w:ind w:left="244"/>
    </w:pPr>
  </w:style>
  <w:style w:type="paragraph" w:styleId="Title">
    <w:name w:val="Title"/>
    <w:aliases w:val="ŠTitle"/>
    <w:basedOn w:val="Normal"/>
    <w:next w:val="Normal"/>
    <w:link w:val="TitleChar"/>
    <w:uiPriority w:val="1"/>
    <w:rsid w:val="0027641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7641A"/>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27641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7641A"/>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7641A"/>
    <w:pPr>
      <w:spacing w:after="240"/>
      <w:outlineLvl w:val="9"/>
    </w:pPr>
    <w:rPr>
      <w:szCs w:val="40"/>
    </w:rPr>
  </w:style>
  <w:style w:type="paragraph" w:styleId="Footer">
    <w:name w:val="footer"/>
    <w:aliases w:val="ŠFooter"/>
    <w:basedOn w:val="Normal"/>
    <w:link w:val="FooterChar"/>
    <w:uiPriority w:val="19"/>
    <w:rsid w:val="0027641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7641A"/>
    <w:rPr>
      <w:rFonts w:ascii="Arial" w:hAnsi="Arial" w:cs="Arial"/>
      <w:sz w:val="18"/>
      <w:szCs w:val="18"/>
    </w:rPr>
  </w:style>
  <w:style w:type="paragraph" w:styleId="Header">
    <w:name w:val="header"/>
    <w:aliases w:val="ŠHeader"/>
    <w:basedOn w:val="Normal"/>
    <w:link w:val="HeaderChar"/>
    <w:uiPriority w:val="16"/>
    <w:rsid w:val="0027641A"/>
    <w:rPr>
      <w:noProof/>
      <w:color w:val="002664"/>
      <w:sz w:val="28"/>
      <w:szCs w:val="28"/>
    </w:rPr>
  </w:style>
  <w:style w:type="character" w:customStyle="1" w:styleId="HeaderChar">
    <w:name w:val="Header Char"/>
    <w:aliases w:val="ŠHeader Char"/>
    <w:basedOn w:val="DefaultParagraphFont"/>
    <w:link w:val="Header"/>
    <w:uiPriority w:val="16"/>
    <w:rsid w:val="0027641A"/>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7641A"/>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7641A"/>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7641A"/>
    <w:rPr>
      <w:rFonts w:ascii="Arial" w:hAnsi="Arial" w:cs="Arial"/>
      <w:b/>
      <w:szCs w:val="32"/>
    </w:rPr>
  </w:style>
  <w:style w:type="character" w:styleId="UnresolvedMention">
    <w:name w:val="Unresolved Mention"/>
    <w:basedOn w:val="DefaultParagraphFont"/>
    <w:uiPriority w:val="99"/>
    <w:semiHidden/>
    <w:unhideWhenUsed/>
    <w:rsid w:val="0027641A"/>
    <w:rPr>
      <w:color w:val="605E5C"/>
      <w:shd w:val="clear" w:color="auto" w:fill="E1DFDD"/>
    </w:rPr>
  </w:style>
  <w:style w:type="character" w:styleId="SubtleEmphasis">
    <w:name w:val="Subtle Emphasis"/>
    <w:basedOn w:val="DefaultParagraphFont"/>
    <w:uiPriority w:val="19"/>
    <w:semiHidden/>
    <w:qFormat/>
    <w:rsid w:val="0027641A"/>
    <w:rPr>
      <w:i/>
      <w:iCs/>
      <w:color w:val="404040" w:themeColor="text1" w:themeTint="BF"/>
    </w:rPr>
  </w:style>
  <w:style w:type="paragraph" w:styleId="TOC4">
    <w:name w:val="toc 4"/>
    <w:aliases w:val="ŠTOC 4"/>
    <w:basedOn w:val="Normal"/>
    <w:next w:val="Normal"/>
    <w:autoRedefine/>
    <w:uiPriority w:val="39"/>
    <w:unhideWhenUsed/>
    <w:rsid w:val="0027641A"/>
    <w:pPr>
      <w:spacing w:before="0"/>
      <w:ind w:left="488"/>
    </w:pPr>
  </w:style>
  <w:style w:type="character" w:styleId="CommentReference">
    <w:name w:val="annotation reference"/>
    <w:basedOn w:val="DefaultParagraphFont"/>
    <w:uiPriority w:val="99"/>
    <w:semiHidden/>
    <w:unhideWhenUsed/>
    <w:rsid w:val="0027641A"/>
    <w:rPr>
      <w:sz w:val="16"/>
      <w:szCs w:val="16"/>
    </w:rPr>
  </w:style>
  <w:style w:type="paragraph" w:styleId="CommentText">
    <w:name w:val="annotation text"/>
    <w:basedOn w:val="Normal"/>
    <w:link w:val="CommentTextChar"/>
    <w:uiPriority w:val="99"/>
    <w:unhideWhenUsed/>
    <w:rsid w:val="0027641A"/>
    <w:pPr>
      <w:spacing w:line="240" w:lineRule="auto"/>
    </w:pPr>
    <w:rPr>
      <w:sz w:val="20"/>
      <w:szCs w:val="20"/>
    </w:rPr>
  </w:style>
  <w:style w:type="character" w:customStyle="1" w:styleId="CommentTextChar">
    <w:name w:val="Comment Text Char"/>
    <w:basedOn w:val="DefaultParagraphFont"/>
    <w:link w:val="CommentText"/>
    <w:uiPriority w:val="99"/>
    <w:rsid w:val="0027641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7641A"/>
    <w:rPr>
      <w:b/>
      <w:bCs/>
    </w:rPr>
  </w:style>
  <w:style w:type="character" w:customStyle="1" w:styleId="CommentSubjectChar">
    <w:name w:val="Comment Subject Char"/>
    <w:basedOn w:val="CommentTextChar"/>
    <w:link w:val="CommentSubject"/>
    <w:uiPriority w:val="99"/>
    <w:semiHidden/>
    <w:rsid w:val="0027641A"/>
    <w:rPr>
      <w:rFonts w:ascii="Arial" w:hAnsi="Arial" w:cs="Arial"/>
      <w:b/>
      <w:bCs/>
      <w:sz w:val="20"/>
      <w:szCs w:val="20"/>
    </w:rPr>
  </w:style>
  <w:style w:type="character" w:styleId="Strong">
    <w:name w:val="Strong"/>
    <w:aliases w:val="ŠStrong,Bold"/>
    <w:qFormat/>
    <w:rsid w:val="0027641A"/>
    <w:rPr>
      <w:b/>
      <w:bCs/>
    </w:rPr>
  </w:style>
  <w:style w:type="character" w:styleId="Emphasis">
    <w:name w:val="Emphasis"/>
    <w:aliases w:val="ŠEmphasis,Italic"/>
    <w:qFormat/>
    <w:rsid w:val="0027641A"/>
    <w:rPr>
      <w:i/>
      <w:iCs/>
    </w:rPr>
  </w:style>
  <w:style w:type="character" w:styleId="FollowedHyperlink">
    <w:name w:val="FollowedHyperlink"/>
    <w:basedOn w:val="DefaultParagraphFont"/>
    <w:uiPriority w:val="99"/>
    <w:semiHidden/>
    <w:unhideWhenUsed/>
    <w:rsid w:val="0036243B"/>
    <w:rPr>
      <w:color w:val="954F72" w:themeColor="followedHyperlink"/>
      <w:u w:val="single"/>
    </w:rPr>
  </w:style>
  <w:style w:type="paragraph" w:styleId="ListBullet3">
    <w:name w:val="List Bullet 3"/>
    <w:aliases w:val="ŠList Bullet 3"/>
    <w:basedOn w:val="Normal"/>
    <w:uiPriority w:val="10"/>
    <w:rsid w:val="0027641A"/>
    <w:pPr>
      <w:numPr>
        <w:numId w:val="19"/>
      </w:numPr>
    </w:pPr>
  </w:style>
  <w:style w:type="paragraph" w:styleId="ListNumber3">
    <w:name w:val="List Number 3"/>
    <w:aliases w:val="ŠList Number 3"/>
    <w:basedOn w:val="ListBullet3"/>
    <w:uiPriority w:val="8"/>
    <w:rsid w:val="0027641A"/>
    <w:pPr>
      <w:numPr>
        <w:ilvl w:val="2"/>
        <w:numId w:val="22"/>
      </w:numPr>
    </w:pPr>
  </w:style>
  <w:style w:type="paragraph" w:styleId="ListParagraph">
    <w:name w:val="List Paragraph"/>
    <w:aliases w:val="ŠList Paragraph"/>
    <w:basedOn w:val="Normal"/>
    <w:uiPriority w:val="34"/>
    <w:unhideWhenUsed/>
    <w:qFormat/>
    <w:rsid w:val="0027641A"/>
    <w:pPr>
      <w:ind w:left="567"/>
    </w:pPr>
  </w:style>
  <w:style w:type="character" w:styleId="PlaceholderText">
    <w:name w:val="Placeholder Text"/>
    <w:basedOn w:val="DefaultParagraphFont"/>
    <w:uiPriority w:val="99"/>
    <w:semiHidden/>
    <w:rsid w:val="0027641A"/>
    <w:rPr>
      <w:color w:val="808080"/>
    </w:rPr>
  </w:style>
  <w:style w:type="character" w:customStyle="1" w:styleId="BoldItalic">
    <w:name w:val="ŠBold Italic"/>
    <w:basedOn w:val="DefaultParagraphFont"/>
    <w:uiPriority w:val="1"/>
    <w:qFormat/>
    <w:rsid w:val="0027641A"/>
    <w:rPr>
      <w:b/>
      <w:i/>
      <w:iCs/>
    </w:rPr>
  </w:style>
  <w:style w:type="paragraph" w:customStyle="1" w:styleId="Pulloutquote">
    <w:name w:val="ŠPull out quote"/>
    <w:basedOn w:val="Normal"/>
    <w:next w:val="Normal"/>
    <w:uiPriority w:val="20"/>
    <w:qFormat/>
    <w:rsid w:val="0027641A"/>
    <w:pPr>
      <w:keepNext/>
      <w:ind w:left="567" w:right="57"/>
    </w:pPr>
    <w:rPr>
      <w:szCs w:val="22"/>
    </w:rPr>
  </w:style>
  <w:style w:type="paragraph" w:customStyle="1" w:styleId="Subtitle0">
    <w:name w:val="ŠSubtitle"/>
    <w:basedOn w:val="Normal"/>
    <w:link w:val="SubtitleChar0"/>
    <w:uiPriority w:val="2"/>
    <w:qFormat/>
    <w:rsid w:val="0027641A"/>
    <w:pPr>
      <w:spacing w:before="360"/>
    </w:pPr>
    <w:rPr>
      <w:color w:val="002664"/>
      <w:sz w:val="44"/>
      <w:szCs w:val="48"/>
    </w:rPr>
  </w:style>
  <w:style w:type="character" w:customStyle="1" w:styleId="SubtitleChar0">
    <w:name w:val="ŠSubtitle Char"/>
    <w:basedOn w:val="DefaultParagraphFont"/>
    <w:link w:val="Subtitle0"/>
    <w:uiPriority w:val="2"/>
    <w:rsid w:val="0027641A"/>
    <w:rPr>
      <w:rFonts w:ascii="Arial" w:hAnsi="Arial" w:cs="Arial"/>
      <w:color w:val="002664"/>
      <w:sz w:val="44"/>
      <w:szCs w:val="48"/>
    </w:rPr>
  </w:style>
  <w:style w:type="character" w:styleId="Mention">
    <w:name w:val="Mention"/>
    <w:basedOn w:val="DefaultParagraphFont"/>
    <w:uiPriority w:val="99"/>
    <w:unhideWhenUsed/>
    <w:rPr>
      <w:color w:val="2B579A"/>
      <w:shd w:val="clear" w:color="auto" w:fill="E6E6E6"/>
    </w:rPr>
  </w:style>
  <w:style w:type="paragraph" w:styleId="NormalWeb">
    <w:name w:val="Normal (Web)"/>
    <w:basedOn w:val="Normal"/>
    <w:uiPriority w:val="99"/>
    <w:semiHidden/>
    <w:unhideWhenUsed/>
    <w:rsid w:val="00E371EE"/>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math-tex">
    <w:name w:val="math-tex"/>
    <w:basedOn w:val="DefaultParagraphFont"/>
    <w:rsid w:val="00062271"/>
  </w:style>
  <w:style w:type="paragraph" w:styleId="Revision">
    <w:name w:val="Revision"/>
    <w:hidden/>
    <w:uiPriority w:val="99"/>
    <w:semiHidden/>
    <w:rsid w:val="005B128A"/>
    <w:pPr>
      <w:spacing w:after="0" w:line="240" w:lineRule="auto"/>
    </w:pPr>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9339558">
      <w:bodyDiv w:val="1"/>
      <w:marLeft w:val="0"/>
      <w:marRight w:val="0"/>
      <w:marTop w:val="0"/>
      <w:marBottom w:val="0"/>
      <w:divBdr>
        <w:top w:val="none" w:sz="0" w:space="0" w:color="auto"/>
        <w:left w:val="none" w:sz="0" w:space="0" w:color="auto"/>
        <w:bottom w:val="none" w:sz="0" w:space="0" w:color="auto"/>
        <w:right w:val="none" w:sz="0" w:space="0" w:color="auto"/>
      </w:divBdr>
      <w:divsChild>
        <w:div w:id="201065154">
          <w:marLeft w:val="0"/>
          <w:marRight w:val="0"/>
          <w:marTop w:val="0"/>
          <w:marBottom w:val="0"/>
          <w:divBdr>
            <w:top w:val="single" w:sz="2" w:space="0" w:color="auto"/>
            <w:left w:val="single" w:sz="2" w:space="0" w:color="auto"/>
            <w:bottom w:val="single" w:sz="2" w:space="0" w:color="auto"/>
            <w:right w:val="single" w:sz="2" w:space="0" w:color="auto"/>
          </w:divBdr>
        </w:div>
      </w:divsChild>
    </w:div>
    <w:div w:id="2137023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nrich.maths.org/1077" TargetMode="External"/><Relationship Id="rId21" Type="http://schemas.openxmlformats.org/officeDocument/2006/relationships/hyperlink" Target="https://evidenceforlearning.org.au/news/planning-a-think-aloud-in-mathematics" TargetMode="External"/><Relationship Id="rId42" Type="http://schemas.openxmlformats.org/officeDocument/2006/relationships/hyperlink" Target="https://www.australiancurriculum.edu.au/resources/national-literacy-and-numeracy-learning-progressions/version-3-of-national-literacy-and-numeracy-learning-progressions/" TargetMode="External"/><Relationship Id="rId47" Type="http://schemas.openxmlformats.org/officeDocument/2006/relationships/image" Target="media/image9.png"/><Relationship Id="rId63" Type="http://schemas.openxmlformats.org/officeDocument/2006/relationships/hyperlink" Target="https://www.australiancurriculum.edu.au/resources/national-literacy-and-numeracy-learning-progressions/version-3-of-national-literacy-and-numeracy-learning-progressions/" TargetMode="External"/><Relationship Id="rId68" Type="http://schemas.openxmlformats.org/officeDocument/2006/relationships/hyperlink" Target="https://app.education.nsw.gov.au/digital-learning-selector/LearningActivity/Card/645" TargetMode="External"/><Relationship Id="rId84" Type="http://schemas.openxmlformats.org/officeDocument/2006/relationships/image" Target="media/image19.png"/><Relationship Id="rId89" Type="http://schemas.openxmlformats.org/officeDocument/2006/relationships/image" Target="media/image24.png"/><Relationship Id="rId112" Type="http://schemas.openxmlformats.org/officeDocument/2006/relationships/hyperlink" Target="https://curriculum.nsw.edu.au/learning-areas/mathematics/mathematics-k-10-2022/glossary" TargetMode="External"/><Relationship Id="rId16" Type="http://schemas.openxmlformats.org/officeDocument/2006/relationships/hyperlink" Target="https://nzmaths.co.nz/resource/greedy-pig-0" TargetMode="External"/><Relationship Id="rId107" Type="http://schemas.openxmlformats.org/officeDocument/2006/relationships/hyperlink" Target="https://www.abs.gov.au/AUSSTATS/abs@.nsf/DetailsPage/2101.01991" TargetMode="External"/><Relationship Id="rId11" Type="http://schemas.openxmlformats.org/officeDocument/2006/relationships/hyperlink" Target="https://education.nsw.gov.au/teaching-and-learning/curriculum/mathematics/planning-programming-and-assessing-mathematics-k-6/mathematics-3-6-units" TargetMode="External"/><Relationship Id="rId32" Type="http://schemas.openxmlformats.org/officeDocument/2006/relationships/image" Target="media/image4.png"/><Relationship Id="rId37" Type="http://schemas.openxmlformats.org/officeDocument/2006/relationships/image" Target="media/image6.png"/><Relationship Id="rId53" Type="http://schemas.openxmlformats.org/officeDocument/2006/relationships/hyperlink" Target="https://app.education.nsw.gov.au/digital-learning-selector/LearningTool/Card/108" TargetMode="External"/><Relationship Id="rId58" Type="http://schemas.openxmlformats.org/officeDocument/2006/relationships/hyperlink" Target="https://education.nsw.gov.au/teaching-and-learning/curriculum/literacy-and-numeracy/teaching-and-learning-resources/numeracy/talk-moves" TargetMode="External"/><Relationship Id="rId74" Type="http://schemas.openxmlformats.org/officeDocument/2006/relationships/image" Target="media/image11.png"/><Relationship Id="rId79" Type="http://schemas.openxmlformats.org/officeDocument/2006/relationships/image" Target="media/image14.png"/><Relationship Id="rId102" Type="http://schemas.openxmlformats.org/officeDocument/2006/relationships/hyperlink" Target="https://curriculum.nsw.edu.au/learning-areas/mathematics/mathematics-k-10-2022/overview" TargetMode="External"/><Relationship Id="rId123" Type="http://schemas.openxmlformats.org/officeDocument/2006/relationships/footer" Target="footer3.xml"/><Relationship Id="rId128" Type="http://schemas.openxmlformats.org/officeDocument/2006/relationships/header" Target="header5.xml"/><Relationship Id="rId5" Type="http://schemas.openxmlformats.org/officeDocument/2006/relationships/webSettings" Target="webSettings.xml"/><Relationship Id="rId90" Type="http://schemas.openxmlformats.org/officeDocument/2006/relationships/image" Target="media/image25.png"/><Relationship Id="rId95" Type="http://schemas.openxmlformats.org/officeDocument/2006/relationships/image" Target="media/image30.png"/><Relationship Id="rId22" Type="http://schemas.openxmlformats.org/officeDocument/2006/relationships/image" Target="media/image2.png"/><Relationship Id="rId27" Type="http://schemas.openxmlformats.org/officeDocument/2006/relationships/hyperlink" Target="https://www.australiancurriculum.edu.au/resources/national-literacy-and-numeracy-learning-progressions/version-3-of-national-literacy-and-numeracy-learning-progressions/" TargetMode="External"/><Relationship Id="rId43" Type="http://schemas.openxmlformats.org/officeDocument/2006/relationships/hyperlink" Target="https://education.nsw.gov.au/teaching-and-learning/curriculum/literacy-and-numeracy/teaching-and-learning-resources/numeracy/talk-moves" TargetMode="External"/><Relationship Id="rId48" Type="http://schemas.openxmlformats.org/officeDocument/2006/relationships/hyperlink" Target="https://education.nsw.gov.au/teaching-and-learning/curriculum/literacy-and-numeracy/teaching-and-learning-resources/numeracy/talk-moves" TargetMode="External"/><Relationship Id="rId64" Type="http://schemas.openxmlformats.org/officeDocument/2006/relationships/hyperlink" Target="https://education.nsw.gov.au/teaching-and-learning/curriculum/mathematics/mathematics-curriculum-resources-k-12/mathematics-k-6-resources" TargetMode="External"/><Relationship Id="rId69" Type="http://schemas.openxmlformats.org/officeDocument/2006/relationships/hyperlink" Target="https://ed.ted.com/lessons/how-to-spot-a-misleading-graph-lea-gaslowitz" TargetMode="External"/><Relationship Id="rId113" Type="http://schemas.openxmlformats.org/officeDocument/2006/relationships/hyperlink" Target="https://nzmaths.co.nz/resource/greedy-pig-0" TargetMode="External"/><Relationship Id="rId118" Type="http://schemas.openxmlformats.org/officeDocument/2006/relationships/header" Target="header1.xml"/><Relationship Id="rId80" Type="http://schemas.openxmlformats.org/officeDocument/2006/relationships/image" Target="media/image15.png"/><Relationship Id="rId85" Type="http://schemas.openxmlformats.org/officeDocument/2006/relationships/image" Target="media/image20.png"/><Relationship Id="rId12" Type="http://schemas.openxmlformats.org/officeDocument/2006/relationships/hyperlink" Target="https://www.australiancurriculum.edu.au/resources/national-literacy-and-numeracy-learning-progressions/version-3-of-national-literacy-and-numeracy-learning-progressions/" TargetMode="External"/><Relationship Id="rId17" Type="http://schemas.openxmlformats.org/officeDocument/2006/relationships/hyperlink" Target="https://nzmaths.co.nz/" TargetMode="External"/><Relationship Id="rId33" Type="http://schemas.openxmlformats.org/officeDocument/2006/relationships/image" Target="media/image5.png"/><Relationship Id="rId38" Type="http://schemas.openxmlformats.org/officeDocument/2006/relationships/hyperlink" Target="https://app.education.nsw.gov.au/digital-learning-selector/LearningActivity/Card/645" TargetMode="External"/><Relationship Id="rId59" Type="http://schemas.openxmlformats.org/officeDocument/2006/relationships/hyperlink" Target="https://education.nsw.gov.au/teaching-and-learning/curriculum/literacy-and-numeracy/teaching-and-learning-resources/numeracy/talk-moves" TargetMode="External"/><Relationship Id="rId103" Type="http://schemas.openxmlformats.org/officeDocument/2006/relationships/hyperlink" Target="https://www.australiancurriculum.edu.au/resources/national-literacy-and-numeracy-learning-progressions/version-3-of-national-literacy-and-numeracy-learning-progressions/" TargetMode="External"/><Relationship Id="rId108" Type="http://schemas.openxmlformats.org/officeDocument/2006/relationships/hyperlink" Target="https://www.abs.gov.au/ausstats/abs@.nsf/lookup/media%20release3" TargetMode="External"/><Relationship Id="rId124" Type="http://schemas.openxmlformats.org/officeDocument/2006/relationships/hyperlink" Target="https://creativecommons.org/licenses/by/4.0/" TargetMode="External"/><Relationship Id="rId129" Type="http://schemas.openxmlformats.org/officeDocument/2006/relationships/footer" Target="footer5.xml"/><Relationship Id="rId54" Type="http://schemas.openxmlformats.org/officeDocument/2006/relationships/hyperlink" Target="https://app.education.nsw.gov.au/digital-learning-selector/LearningTool/Card/89" TargetMode="External"/><Relationship Id="rId70" Type="http://schemas.openxmlformats.org/officeDocument/2006/relationships/hyperlink" Target="http://ed.ted.com/" TargetMode="External"/><Relationship Id="rId75" Type="http://schemas.openxmlformats.org/officeDocument/2006/relationships/hyperlink" Target="https://www.abc.net.au/btn/classroom/world-statistics-day/12769384" TargetMode="External"/><Relationship Id="rId91" Type="http://schemas.openxmlformats.org/officeDocument/2006/relationships/image" Target="media/image26.png"/><Relationship Id="rId96" Type="http://schemas.openxmlformats.org/officeDocument/2006/relationships/hyperlink" Target="https://curriculum.nsw.edu.au/learning-areas/mathematics/mathematics-k-10-2022/overview"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nrich.maths.org/7250" TargetMode="External"/><Relationship Id="rId28" Type="http://schemas.openxmlformats.org/officeDocument/2006/relationships/hyperlink" Target="https://education.nsw.gov.au/teaching-and-learning/curriculum/mathematics/planning-programming-and-assessing-mathematics-k-6/mathematics-3-6-units" TargetMode="External"/><Relationship Id="rId49" Type="http://schemas.openxmlformats.org/officeDocument/2006/relationships/hyperlink" Target="https://www.australiancurriculum.edu.au/resources/national-literacy-and-numeracy-learning-progressions/version-3-of-national-literacy-and-numeracy-learning-progressions/" TargetMode="External"/><Relationship Id="rId114" Type="http://schemas.openxmlformats.org/officeDocument/2006/relationships/hyperlink" Target="https://www.youtube.com/watch?v=kAcBuOXiLwk" TargetMode="External"/><Relationship Id="rId119" Type="http://schemas.openxmlformats.org/officeDocument/2006/relationships/header" Target="header2.xml"/><Relationship Id="rId44" Type="http://schemas.openxmlformats.org/officeDocument/2006/relationships/hyperlink" Target="https://www.australiancurriculum.edu.au/resources/national-literacy-and-numeracy-learning-progressions/version-3-of-national-literacy-and-numeracy-learning-progressions/" TargetMode="External"/><Relationship Id="rId60" Type="http://schemas.openxmlformats.org/officeDocument/2006/relationships/hyperlink" Target="https://www.australiancurriculum.edu.au/resources/national-literacy-and-numeracy-learning-progressions/version-3-of-national-literacy-and-numeracy-learning-progressions/" TargetMode="External"/><Relationship Id="rId65" Type="http://schemas.openxmlformats.org/officeDocument/2006/relationships/hyperlink" Target="https://resources.education.nsw.gov.au/home" TargetMode="External"/><Relationship Id="rId81" Type="http://schemas.openxmlformats.org/officeDocument/2006/relationships/image" Target="media/image16.png"/><Relationship Id="rId86" Type="http://schemas.openxmlformats.org/officeDocument/2006/relationships/image" Target="media/image21.png"/><Relationship Id="rId130" Type="http://schemas.openxmlformats.org/officeDocument/2006/relationships/fontTable" Target="fontTable.xml"/><Relationship Id="rId13" Type="http://schemas.openxmlformats.org/officeDocument/2006/relationships/hyperlink" Target="https://education.nsw.gov.au/teaching-and-learning/curriculum/mathematics/planning-programming-and-assessing-mathematics-k-6/mathematics-3-6-units" TargetMode="External"/><Relationship Id="rId18" Type="http://schemas.openxmlformats.org/officeDocument/2006/relationships/hyperlink" Target="https://www.australiancurriculum.edu.au/resources/national-literacy-and-numeracy-learning-progressions/version-3-of-national-literacy-and-numeracy-learning-progressions/" TargetMode="External"/><Relationship Id="rId39" Type="http://schemas.openxmlformats.org/officeDocument/2006/relationships/image" Target="media/image7.png"/><Relationship Id="rId109" Type="http://schemas.openxmlformats.org/officeDocument/2006/relationships/hyperlink" Target="https://www.abs.gov.au/statistics/people/people-and-communities/cultural-diversity-census/latest-release" TargetMode="External"/><Relationship Id="rId34" Type="http://schemas.openxmlformats.org/officeDocument/2006/relationships/hyperlink" Target="https://www.australiancurriculum.edu.au/resources/national-literacy-and-numeracy-learning-progressions/version-3-of-national-literacy-and-numeracy-learning-progressions/" TargetMode="External"/><Relationship Id="rId50" Type="http://schemas.openxmlformats.org/officeDocument/2006/relationships/hyperlink" Target="https://www.australiancurriculum.edu.au/resources/national-literacy-and-numeracy-learning-progressions/version-3-of-national-literacy-and-numeracy-learning-progressions/" TargetMode="External"/><Relationship Id="rId55" Type="http://schemas.openxmlformats.org/officeDocument/2006/relationships/hyperlink" Target="https://app.education.nsw.gov.au/digital-learning-selector/LearningActivity/Card/549" TargetMode="External"/><Relationship Id="rId76" Type="http://schemas.openxmlformats.org/officeDocument/2006/relationships/image" Target="media/image12.png"/><Relationship Id="rId97" Type="http://schemas.openxmlformats.org/officeDocument/2006/relationships/hyperlink" Target="https://www.australiancurriculum.edu.au/resources/national-literacy-and-numeracy-learning-progressions/version-3-of-national-literacy-and-numeracy-learning-progressions/" TargetMode="External"/><Relationship Id="rId104" Type="http://schemas.openxmlformats.org/officeDocument/2006/relationships/hyperlink" Target="http://www.australiancurriculum.edu.au/" TargetMode="External"/><Relationship Id="rId120" Type="http://schemas.openxmlformats.org/officeDocument/2006/relationships/footer" Target="footer1.xml"/><Relationship Id="rId125" Type="http://schemas.openxmlformats.org/officeDocument/2006/relationships/image" Target="media/image31.png"/><Relationship Id="rId7" Type="http://schemas.openxmlformats.org/officeDocument/2006/relationships/endnotes" Target="endnotes.xml"/><Relationship Id="rId71" Type="http://schemas.openxmlformats.org/officeDocument/2006/relationships/hyperlink" Target="https://ed.ted.com/lessons/how-to-spot-a-misleading-graph-lea-gaslowitz" TargetMode="External"/><Relationship Id="rId92" Type="http://schemas.openxmlformats.org/officeDocument/2006/relationships/image" Target="media/image27.png"/><Relationship Id="rId2" Type="http://schemas.openxmlformats.org/officeDocument/2006/relationships/numbering" Target="numbering.xml"/><Relationship Id="rId29" Type="http://schemas.openxmlformats.org/officeDocument/2006/relationships/hyperlink" Target="https://education.nsw.gov.au/teaching-and-learning/curriculum/mathematics/planning-programming-and-assessing-mathematics-k-6/mathematics-3-6-units" TargetMode="External"/><Relationship Id="rId24" Type="http://schemas.openxmlformats.org/officeDocument/2006/relationships/hyperlink" Target="https://nrich.maths.org/1077" TargetMode="External"/><Relationship Id="rId40" Type="http://schemas.openxmlformats.org/officeDocument/2006/relationships/image" Target="media/image8.png"/><Relationship Id="rId45" Type="http://schemas.openxmlformats.org/officeDocument/2006/relationships/hyperlink" Target="https://education.nsw.gov.au/teaching-and-learning/curriculum/literacy-and-numeracy/assessment-resources/ifsr" TargetMode="External"/><Relationship Id="rId66" Type="http://schemas.openxmlformats.org/officeDocument/2006/relationships/hyperlink" Target="https://www.abs.gov.au/" TargetMode="External"/><Relationship Id="rId87" Type="http://schemas.openxmlformats.org/officeDocument/2006/relationships/image" Target="media/image22.png"/><Relationship Id="rId110" Type="http://schemas.openxmlformats.org/officeDocument/2006/relationships/hyperlink" Target="https://link.springer.com/book/10.1007/978-3-319-31625-3" TargetMode="External"/><Relationship Id="rId115" Type="http://schemas.openxmlformats.org/officeDocument/2006/relationships/hyperlink" Target="https://www.sbs.com.au/news/creative/census-explorer/xtjxeqygs?lang=en&amp;placeType=australia&amp;places=australia&amp;topic=cultural-diversity" TargetMode="External"/><Relationship Id="rId131" Type="http://schemas.openxmlformats.org/officeDocument/2006/relationships/theme" Target="theme/theme1.xml"/><Relationship Id="rId61" Type="http://schemas.openxmlformats.org/officeDocument/2006/relationships/hyperlink" Target="https://education.nsw.gov.au/teaching-and-learning/curriculum/literacy-and-numeracy/assessment-resources/ifsr" TargetMode="External"/><Relationship Id="rId82" Type="http://schemas.openxmlformats.org/officeDocument/2006/relationships/image" Target="media/image17.png"/><Relationship Id="rId19" Type="http://schemas.openxmlformats.org/officeDocument/2006/relationships/hyperlink" Target="https://www.australiancurriculum.edu.au/resources/national-literacy-and-numeracy-learning-progressions/version-3-of-national-literacy-and-numeracy-learning-progressions/" TargetMode="External"/><Relationship Id="rId14" Type="http://schemas.openxmlformats.org/officeDocument/2006/relationships/image" Target="media/image1.png"/><Relationship Id="rId30" Type="http://schemas.openxmlformats.org/officeDocument/2006/relationships/image" Target="media/image3.png"/><Relationship Id="rId35" Type="http://schemas.openxmlformats.org/officeDocument/2006/relationships/hyperlink" Target="https://education.nsw.gov.au/teaching-and-learning/curriculum/mathematics/mathematics-curriculum-resources-k-12/mathematics-k-6-resources" TargetMode="External"/><Relationship Id="rId56" Type="http://schemas.openxmlformats.org/officeDocument/2006/relationships/image" Target="media/image10.png"/><Relationship Id="rId77" Type="http://schemas.openxmlformats.org/officeDocument/2006/relationships/hyperlink" Target="https://www.australiancurriculum.edu.au/resources/national-literacy-and-numeracy-learning-progressions/version-3-of-national-literacy-and-numeracy-learning-progressions/" TargetMode="External"/><Relationship Id="rId100" Type="http://schemas.openxmlformats.org/officeDocument/2006/relationships/hyperlink" Target="https://educationstandards.nsw.edu.au" TargetMode="External"/><Relationship Id="rId105" Type="http://schemas.openxmlformats.org/officeDocument/2006/relationships/hyperlink" Target="https://www.abc.net.au/btn/classroom/world-statistics-day/12769384" TargetMode="External"/><Relationship Id="rId126" Type="http://schemas.openxmlformats.org/officeDocument/2006/relationships/header" Target="header4.xml"/><Relationship Id="rId8" Type="http://schemas.openxmlformats.org/officeDocument/2006/relationships/hyperlink" Target="https://curriculum.nsw.edu.au/learning-areas/mathematics/mathematics-k-10-2022/overview" TargetMode="External"/><Relationship Id="rId51" Type="http://schemas.openxmlformats.org/officeDocument/2006/relationships/hyperlink" Target="https://education.nsw.gov.au/teaching-and-learning/curriculum/literacy-and-numeracy/assessment-resources/ifsr" TargetMode="External"/><Relationship Id="rId72" Type="http://schemas.openxmlformats.org/officeDocument/2006/relationships/hyperlink" Target="https://ed.ted.com/lessons/how-to-spot-a-misleading-graph-lea-gaslowitz" TargetMode="External"/><Relationship Id="rId93" Type="http://schemas.openxmlformats.org/officeDocument/2006/relationships/image" Target="media/image28.png"/><Relationship Id="rId98" Type="http://schemas.openxmlformats.org/officeDocument/2006/relationships/hyperlink" Target="https://curriculum.nsw.edu.au/learning-areas/mathematics/mathematics-k-10-2022/overview" TargetMode="External"/><Relationship Id="rId121" Type="http://schemas.openxmlformats.org/officeDocument/2006/relationships/footer" Target="footer2.xml"/><Relationship Id="rId3" Type="http://schemas.openxmlformats.org/officeDocument/2006/relationships/styles" Target="styles.xml"/><Relationship Id="rId25" Type="http://schemas.openxmlformats.org/officeDocument/2006/relationships/hyperlink" Target="https://www.australiancurriculum.edu.au/resources/national-literacy-and-numeracy-learning-progressions/version-3-of-national-literacy-and-numeracy-learning-progressions/" TargetMode="External"/><Relationship Id="rId46" Type="http://schemas.openxmlformats.org/officeDocument/2006/relationships/hyperlink" Target="https://education.nsw.gov.au/teaching-and-learning/curriculum/literacy-and-numeracy/teaching-and-learning-resources/numeracy/talk-moves" TargetMode="External"/><Relationship Id="rId67" Type="http://schemas.openxmlformats.org/officeDocument/2006/relationships/hyperlink" Target="https://www.sbs.com.au/news/creative/census-explorer/xtjxeqygs?lang=en&amp;placeType=australia&amp;places=australia&amp;topic=cultural-diversity" TargetMode="External"/><Relationship Id="rId116" Type="http://schemas.openxmlformats.org/officeDocument/2006/relationships/hyperlink" Target="https://nrich.maths.org/7250" TargetMode="External"/><Relationship Id="rId20" Type="http://schemas.openxmlformats.org/officeDocument/2006/relationships/hyperlink" Target="https://education.nsw.gov.au/teaching-and-learning/curriculum/mathematics/planning-programming-and-assessing-mathematics-k-6/mathematics-3-6-units" TargetMode="External"/><Relationship Id="rId41" Type="http://schemas.openxmlformats.org/officeDocument/2006/relationships/hyperlink" Target="https://www.youtube.com/watch?v=kAcBuOXiLwk" TargetMode="External"/><Relationship Id="rId62" Type="http://schemas.openxmlformats.org/officeDocument/2006/relationships/hyperlink" Target="https://education.nsw.gov.au/teaching-and-learning/curriculum/literacy-and-numeracy/teaching-and-learning-resources/numeracy/talk-moves" TargetMode="External"/><Relationship Id="rId83" Type="http://schemas.openxmlformats.org/officeDocument/2006/relationships/image" Target="media/image18.png"/><Relationship Id="rId88" Type="http://schemas.openxmlformats.org/officeDocument/2006/relationships/image" Target="media/image23.png"/><Relationship Id="rId111" Type="http://schemas.openxmlformats.org/officeDocument/2006/relationships/hyperlink" Target="https://ed.ted.com/lessons/how-to-spot-a-misleading-graph-lea-gaslowitz" TargetMode="External"/><Relationship Id="rId15" Type="http://schemas.openxmlformats.org/officeDocument/2006/relationships/hyperlink" Target="https://app.education.nsw.gov.au/digital-learning-selector/LearningActivity/Card/645" TargetMode="External"/><Relationship Id="rId36" Type="http://schemas.openxmlformats.org/officeDocument/2006/relationships/hyperlink" Target="https://resources.education.nsw.gov.au/home" TargetMode="External"/><Relationship Id="rId57" Type="http://schemas.openxmlformats.org/officeDocument/2006/relationships/hyperlink" Target="https://www.australiancurriculum.edu.au/resources/national-literacy-and-numeracy-learning-progressions/version-3-of-national-literacy-and-numeracy-learning-progressions/" TargetMode="External"/><Relationship Id="rId106" Type="http://schemas.openxmlformats.org/officeDocument/2006/relationships/hyperlink" Target="https://resolve.edu.au/v84-sequences/data-making-decisions" TargetMode="External"/><Relationship Id="rId127" Type="http://schemas.openxmlformats.org/officeDocument/2006/relationships/footer" Target="footer4.xml"/><Relationship Id="rId10" Type="http://schemas.openxmlformats.org/officeDocument/2006/relationships/hyperlink" Target="https://ed.ted.com/lessons/how-to-spot-a-misleading-graph-lea-gaslowitz" TargetMode="External"/><Relationship Id="rId31" Type="http://schemas.openxmlformats.org/officeDocument/2006/relationships/hyperlink" Target="https://app.education.nsw.gov.au/digital-learning-selector/LearningActivity/Card/645" TargetMode="External"/><Relationship Id="rId52" Type="http://schemas.openxmlformats.org/officeDocument/2006/relationships/hyperlink" Target="https://education.nsw.gov.au/teaching-and-learning/curriculum/literacy-and-numeracy/teaching-and-learning-resources/numeracy/talk-moves" TargetMode="External"/><Relationship Id="rId73" Type="http://schemas.openxmlformats.org/officeDocument/2006/relationships/hyperlink" Target="https://app.education.nsw.gov.au/digital-learning-selector/LearningActivity/Card/645" TargetMode="External"/><Relationship Id="rId78" Type="http://schemas.openxmlformats.org/officeDocument/2006/relationships/image" Target="media/image13.png"/><Relationship Id="rId94" Type="http://schemas.openxmlformats.org/officeDocument/2006/relationships/image" Target="media/image29.png"/><Relationship Id="rId99" Type="http://schemas.openxmlformats.org/officeDocument/2006/relationships/hyperlink" Target="https://educationstandards.nsw.edu.au/wps/portal/nesa/mini-footer/copyright" TargetMode="External"/><Relationship Id="rId101" Type="http://schemas.openxmlformats.org/officeDocument/2006/relationships/hyperlink" Target="https://curriculum.nsw.edu.au/" TargetMode="External"/><Relationship Id="rId12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26" Type="http://schemas.openxmlformats.org/officeDocument/2006/relationships/hyperlink" Target="https://app.education.nsw.gov.au/digital-learning-selector/LearningActivity/Card/645"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4.svg"/><Relationship Id="rId1" Type="http://schemas.openxmlformats.org/officeDocument/2006/relationships/image" Target="media/image33.png"/></Relationships>
</file>

<file path=word/_rels/header3.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AC758D-1167-4B01-B684-D4909F5C5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113</Pages>
  <Words>17040</Words>
  <Characters>87930</Characters>
  <Application>Microsoft Office Word</Application>
  <DocSecurity>0</DocSecurity>
  <Lines>2376</Lines>
  <Paragraphs>1543</Paragraphs>
  <ScaleCrop>false</ScaleCrop>
  <HeadingPairs>
    <vt:vector size="2" baseType="variant">
      <vt:variant>
        <vt:lpstr>Title</vt:lpstr>
      </vt:variant>
      <vt:variant>
        <vt:i4>1</vt:i4>
      </vt:variant>
    </vt:vector>
  </HeadingPairs>
  <TitlesOfParts>
    <vt:vector size="1" baseType="lpstr">
      <vt:lpstr>mathematics-stage-3-unit-18</vt:lpstr>
    </vt:vector>
  </TitlesOfParts>
  <Company/>
  <LinksUpToDate>false</LinksUpToDate>
  <CharactersWithSpaces>103427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3 Year A – Unit 18</dc:title>
  <dc:subject/>
  <dc:creator>NSW Department of Education</dc:creator>
  <cp:keywords/>
  <dc:description/>
  <dcterms:created xsi:type="dcterms:W3CDTF">2024-06-27T06:19:00Z</dcterms:created>
  <dcterms:modified xsi:type="dcterms:W3CDTF">2024-07-23T06:50:00Z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2024-06-27T06:19:36Z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cd14d765-d576-438d-b04a-abf9e7c48db6</vt:lpwstr>
  </property>
  <property fmtid="{D5CDD505-2E9C-101B-9397-08002B2CF9AE}" pid="8" name="MSIP_Label_b603dfd7-d93a-4381-a340-2995d8282205_ContentBits">
    <vt:lpwstr>0</vt:lpwstr>
  </property>
</Properties>
</file>