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5EF6" w14:textId="3D84B69E" w:rsidR="00921FDC" w:rsidRDefault="00E20F46" w:rsidP="00BB1467">
      <w:pPr>
        <w:pStyle w:val="Title"/>
      </w:pPr>
      <w:bookmarkStart w:id="0" w:name="_Hlk139986739"/>
      <w:r>
        <w:t xml:space="preserve">Mathematics </w:t>
      </w:r>
      <w:r w:rsidR="00DD5566">
        <w:t xml:space="preserve">Stage </w:t>
      </w:r>
      <w:r w:rsidR="20D83684">
        <w:t>3</w:t>
      </w:r>
      <w:r w:rsidR="00DD5566">
        <w:t xml:space="preserve"> – Unit </w:t>
      </w:r>
      <w:r w:rsidR="58B05606">
        <w:t>15</w:t>
      </w:r>
      <w:bookmarkEnd w:id="0"/>
    </w:p>
    <w:p w14:paraId="2360AA6E" w14:textId="32CD1FBD" w:rsidR="00E20F46" w:rsidRDefault="009A62E5" w:rsidP="009A62E5">
      <w:pPr>
        <w:pStyle w:val="Subtitle0"/>
      </w:pPr>
      <w:r w:rsidRPr="009A62E5">
        <w:t>Addition and subtraction problems can be solved by using a variety of strategies</w:t>
      </w:r>
      <w:r w:rsidR="00E20F46">
        <w:br w:type="page"/>
      </w:r>
    </w:p>
    <w:p w14:paraId="29A7D2EE" w14:textId="0202F1A1" w:rsidR="00E20F46" w:rsidRDefault="00E20F46" w:rsidP="00E20F46">
      <w:pPr>
        <w:pStyle w:val="TOCHeading"/>
      </w:pPr>
      <w:r>
        <w:lastRenderedPageBreak/>
        <w:t>Contents</w:t>
      </w:r>
    </w:p>
    <w:p w14:paraId="4EFFDA59" w14:textId="27EDA6C8" w:rsidR="000432FF" w:rsidRDefault="00BB1467">
      <w:pPr>
        <w:pStyle w:val="TOC1"/>
        <w:rPr>
          <w:rFonts w:asciiTheme="minorHAnsi" w:eastAsia="PMingLiU" w:hAnsiTheme="minorHAnsi" w:cstheme="minorBidi"/>
          <w:b w:val="0"/>
          <w:kern w:val="2"/>
          <w:szCs w:val="22"/>
          <w:lang w:eastAsia="zh-TW"/>
          <w14:ligatures w14:val="standardContextual"/>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165906699" w:history="1">
        <w:r w:rsidR="000432FF" w:rsidRPr="00935DD5">
          <w:rPr>
            <w:rStyle w:val="Hyperlink"/>
          </w:rPr>
          <w:t>Unit description and duration</w:t>
        </w:r>
        <w:r w:rsidR="000432FF">
          <w:rPr>
            <w:webHidden/>
          </w:rPr>
          <w:tab/>
        </w:r>
        <w:r w:rsidR="000432FF">
          <w:rPr>
            <w:webHidden/>
          </w:rPr>
          <w:fldChar w:fldCharType="begin"/>
        </w:r>
        <w:r w:rsidR="000432FF">
          <w:rPr>
            <w:webHidden/>
          </w:rPr>
          <w:instrText xml:space="preserve"> PAGEREF _Toc165906699 \h </w:instrText>
        </w:r>
        <w:r w:rsidR="000432FF">
          <w:rPr>
            <w:webHidden/>
          </w:rPr>
        </w:r>
        <w:r w:rsidR="000432FF">
          <w:rPr>
            <w:webHidden/>
          </w:rPr>
          <w:fldChar w:fldCharType="separate"/>
        </w:r>
        <w:r w:rsidR="000432FF">
          <w:rPr>
            <w:webHidden/>
          </w:rPr>
          <w:t>6</w:t>
        </w:r>
        <w:r w:rsidR="000432FF">
          <w:rPr>
            <w:webHidden/>
          </w:rPr>
          <w:fldChar w:fldCharType="end"/>
        </w:r>
      </w:hyperlink>
    </w:p>
    <w:p w14:paraId="486869E3" w14:textId="134E2AEA" w:rsidR="000432FF" w:rsidRDefault="009976CF">
      <w:pPr>
        <w:pStyle w:val="TOC2"/>
        <w:rPr>
          <w:rFonts w:asciiTheme="minorHAnsi" w:eastAsia="PMingLiU" w:hAnsiTheme="minorHAnsi" w:cstheme="minorBidi"/>
          <w:kern w:val="2"/>
          <w:szCs w:val="22"/>
          <w:lang w:eastAsia="zh-TW"/>
          <w14:ligatures w14:val="standardContextual"/>
        </w:rPr>
      </w:pPr>
      <w:hyperlink w:anchor="_Toc165906700" w:history="1">
        <w:r w:rsidR="000432FF" w:rsidRPr="00935DD5">
          <w:rPr>
            <w:rStyle w:val="Hyperlink"/>
          </w:rPr>
          <w:t>Syllabus outcomes</w:t>
        </w:r>
        <w:r w:rsidR="000432FF">
          <w:rPr>
            <w:webHidden/>
          </w:rPr>
          <w:tab/>
        </w:r>
        <w:r w:rsidR="000432FF">
          <w:rPr>
            <w:webHidden/>
          </w:rPr>
          <w:fldChar w:fldCharType="begin"/>
        </w:r>
        <w:r w:rsidR="000432FF">
          <w:rPr>
            <w:webHidden/>
          </w:rPr>
          <w:instrText xml:space="preserve"> PAGEREF _Toc165906700 \h </w:instrText>
        </w:r>
        <w:r w:rsidR="000432FF">
          <w:rPr>
            <w:webHidden/>
          </w:rPr>
        </w:r>
        <w:r w:rsidR="000432FF">
          <w:rPr>
            <w:webHidden/>
          </w:rPr>
          <w:fldChar w:fldCharType="separate"/>
        </w:r>
        <w:r w:rsidR="000432FF">
          <w:rPr>
            <w:webHidden/>
          </w:rPr>
          <w:t>6</w:t>
        </w:r>
        <w:r w:rsidR="000432FF">
          <w:rPr>
            <w:webHidden/>
          </w:rPr>
          <w:fldChar w:fldCharType="end"/>
        </w:r>
      </w:hyperlink>
    </w:p>
    <w:p w14:paraId="68B31655" w14:textId="39A52B9B" w:rsidR="000432FF" w:rsidRDefault="009976CF">
      <w:pPr>
        <w:pStyle w:val="TOC2"/>
        <w:rPr>
          <w:rFonts w:asciiTheme="minorHAnsi" w:eastAsia="PMingLiU" w:hAnsiTheme="minorHAnsi" w:cstheme="minorBidi"/>
          <w:kern w:val="2"/>
          <w:szCs w:val="22"/>
          <w:lang w:eastAsia="zh-TW"/>
          <w14:ligatures w14:val="standardContextual"/>
        </w:rPr>
      </w:pPr>
      <w:hyperlink w:anchor="_Toc165906701" w:history="1">
        <w:r w:rsidR="000432FF" w:rsidRPr="00935DD5">
          <w:rPr>
            <w:rStyle w:val="Hyperlink"/>
          </w:rPr>
          <w:t>Working mathematically</w:t>
        </w:r>
        <w:r w:rsidR="000432FF">
          <w:rPr>
            <w:webHidden/>
          </w:rPr>
          <w:tab/>
        </w:r>
        <w:r w:rsidR="000432FF">
          <w:rPr>
            <w:webHidden/>
          </w:rPr>
          <w:fldChar w:fldCharType="begin"/>
        </w:r>
        <w:r w:rsidR="000432FF">
          <w:rPr>
            <w:webHidden/>
          </w:rPr>
          <w:instrText xml:space="preserve"> PAGEREF _Toc165906701 \h </w:instrText>
        </w:r>
        <w:r w:rsidR="000432FF">
          <w:rPr>
            <w:webHidden/>
          </w:rPr>
        </w:r>
        <w:r w:rsidR="000432FF">
          <w:rPr>
            <w:webHidden/>
          </w:rPr>
          <w:fldChar w:fldCharType="separate"/>
        </w:r>
        <w:r w:rsidR="000432FF">
          <w:rPr>
            <w:webHidden/>
          </w:rPr>
          <w:t>7</w:t>
        </w:r>
        <w:r w:rsidR="000432FF">
          <w:rPr>
            <w:webHidden/>
          </w:rPr>
          <w:fldChar w:fldCharType="end"/>
        </w:r>
      </w:hyperlink>
    </w:p>
    <w:p w14:paraId="396CB829" w14:textId="725ED787" w:rsidR="000432FF" w:rsidRDefault="009976CF">
      <w:pPr>
        <w:pStyle w:val="TOC2"/>
        <w:rPr>
          <w:rFonts w:asciiTheme="minorHAnsi" w:eastAsia="PMingLiU" w:hAnsiTheme="minorHAnsi" w:cstheme="minorBidi"/>
          <w:kern w:val="2"/>
          <w:szCs w:val="22"/>
          <w:lang w:eastAsia="zh-TW"/>
          <w14:ligatures w14:val="standardContextual"/>
        </w:rPr>
      </w:pPr>
      <w:hyperlink w:anchor="_Toc165906702" w:history="1">
        <w:r w:rsidR="000432FF" w:rsidRPr="00935DD5">
          <w:rPr>
            <w:rStyle w:val="Hyperlink"/>
          </w:rPr>
          <w:t>Student prior learning</w:t>
        </w:r>
        <w:r w:rsidR="000432FF">
          <w:rPr>
            <w:webHidden/>
          </w:rPr>
          <w:tab/>
        </w:r>
        <w:r w:rsidR="000432FF">
          <w:rPr>
            <w:webHidden/>
          </w:rPr>
          <w:fldChar w:fldCharType="begin"/>
        </w:r>
        <w:r w:rsidR="000432FF">
          <w:rPr>
            <w:webHidden/>
          </w:rPr>
          <w:instrText xml:space="preserve"> PAGEREF _Toc165906702 \h </w:instrText>
        </w:r>
        <w:r w:rsidR="000432FF">
          <w:rPr>
            <w:webHidden/>
          </w:rPr>
        </w:r>
        <w:r w:rsidR="000432FF">
          <w:rPr>
            <w:webHidden/>
          </w:rPr>
          <w:fldChar w:fldCharType="separate"/>
        </w:r>
        <w:r w:rsidR="000432FF">
          <w:rPr>
            <w:webHidden/>
          </w:rPr>
          <w:t>7</w:t>
        </w:r>
        <w:r w:rsidR="000432FF">
          <w:rPr>
            <w:webHidden/>
          </w:rPr>
          <w:fldChar w:fldCharType="end"/>
        </w:r>
      </w:hyperlink>
    </w:p>
    <w:p w14:paraId="1AE1CB59" w14:textId="6659FD4E"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03" w:history="1">
        <w:r w:rsidR="000432FF" w:rsidRPr="00935DD5">
          <w:rPr>
            <w:rStyle w:val="Hyperlink"/>
          </w:rPr>
          <w:t>Lesson overview and resources</w:t>
        </w:r>
        <w:r w:rsidR="000432FF">
          <w:rPr>
            <w:webHidden/>
          </w:rPr>
          <w:tab/>
        </w:r>
        <w:r w:rsidR="000432FF">
          <w:rPr>
            <w:webHidden/>
          </w:rPr>
          <w:fldChar w:fldCharType="begin"/>
        </w:r>
        <w:r w:rsidR="000432FF">
          <w:rPr>
            <w:webHidden/>
          </w:rPr>
          <w:instrText xml:space="preserve"> PAGEREF _Toc165906703 \h </w:instrText>
        </w:r>
        <w:r w:rsidR="000432FF">
          <w:rPr>
            <w:webHidden/>
          </w:rPr>
        </w:r>
        <w:r w:rsidR="000432FF">
          <w:rPr>
            <w:webHidden/>
          </w:rPr>
          <w:fldChar w:fldCharType="separate"/>
        </w:r>
        <w:r w:rsidR="000432FF">
          <w:rPr>
            <w:webHidden/>
          </w:rPr>
          <w:t>9</w:t>
        </w:r>
        <w:r w:rsidR="000432FF">
          <w:rPr>
            <w:webHidden/>
          </w:rPr>
          <w:fldChar w:fldCharType="end"/>
        </w:r>
      </w:hyperlink>
    </w:p>
    <w:p w14:paraId="6342CFA0" w14:textId="5F9A05A5"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04" w:history="1">
        <w:r w:rsidR="000432FF" w:rsidRPr="00935DD5">
          <w:rPr>
            <w:rStyle w:val="Hyperlink"/>
          </w:rPr>
          <w:t>Lesson 1</w:t>
        </w:r>
        <w:r w:rsidR="000432FF">
          <w:rPr>
            <w:webHidden/>
          </w:rPr>
          <w:tab/>
        </w:r>
        <w:r w:rsidR="000432FF">
          <w:rPr>
            <w:webHidden/>
          </w:rPr>
          <w:fldChar w:fldCharType="begin"/>
        </w:r>
        <w:r w:rsidR="000432FF">
          <w:rPr>
            <w:webHidden/>
          </w:rPr>
          <w:instrText xml:space="preserve"> PAGEREF _Toc165906704 \h </w:instrText>
        </w:r>
        <w:r w:rsidR="000432FF">
          <w:rPr>
            <w:webHidden/>
          </w:rPr>
        </w:r>
        <w:r w:rsidR="000432FF">
          <w:rPr>
            <w:webHidden/>
          </w:rPr>
          <w:fldChar w:fldCharType="separate"/>
        </w:r>
        <w:r w:rsidR="000432FF">
          <w:rPr>
            <w:webHidden/>
          </w:rPr>
          <w:t>14</w:t>
        </w:r>
        <w:r w:rsidR="000432FF">
          <w:rPr>
            <w:webHidden/>
          </w:rPr>
          <w:fldChar w:fldCharType="end"/>
        </w:r>
      </w:hyperlink>
    </w:p>
    <w:p w14:paraId="1524131B" w14:textId="5574500D" w:rsidR="000432FF" w:rsidRDefault="009976CF">
      <w:pPr>
        <w:pStyle w:val="TOC2"/>
        <w:rPr>
          <w:rFonts w:asciiTheme="minorHAnsi" w:eastAsia="PMingLiU" w:hAnsiTheme="minorHAnsi" w:cstheme="minorBidi"/>
          <w:kern w:val="2"/>
          <w:szCs w:val="22"/>
          <w:lang w:eastAsia="zh-TW"/>
          <w14:ligatures w14:val="standardContextual"/>
        </w:rPr>
      </w:pPr>
      <w:hyperlink w:anchor="_Toc165906705" w:history="1">
        <w:r w:rsidR="000432FF" w:rsidRPr="00935DD5">
          <w:rPr>
            <w:rStyle w:val="Hyperlink"/>
          </w:rPr>
          <w:t>Daily number sense – across NSW – 15 minutes</w:t>
        </w:r>
        <w:r w:rsidR="000432FF">
          <w:rPr>
            <w:webHidden/>
          </w:rPr>
          <w:tab/>
        </w:r>
        <w:r w:rsidR="000432FF">
          <w:rPr>
            <w:webHidden/>
          </w:rPr>
          <w:fldChar w:fldCharType="begin"/>
        </w:r>
        <w:r w:rsidR="000432FF">
          <w:rPr>
            <w:webHidden/>
          </w:rPr>
          <w:instrText xml:space="preserve"> PAGEREF _Toc165906705 \h </w:instrText>
        </w:r>
        <w:r w:rsidR="000432FF">
          <w:rPr>
            <w:webHidden/>
          </w:rPr>
        </w:r>
        <w:r w:rsidR="000432FF">
          <w:rPr>
            <w:webHidden/>
          </w:rPr>
          <w:fldChar w:fldCharType="separate"/>
        </w:r>
        <w:r w:rsidR="000432FF">
          <w:rPr>
            <w:webHidden/>
          </w:rPr>
          <w:t>14</w:t>
        </w:r>
        <w:r w:rsidR="000432FF">
          <w:rPr>
            <w:webHidden/>
          </w:rPr>
          <w:fldChar w:fldCharType="end"/>
        </w:r>
      </w:hyperlink>
    </w:p>
    <w:p w14:paraId="23FDAE74" w14:textId="66A30798" w:rsidR="000432FF" w:rsidRDefault="009976CF">
      <w:pPr>
        <w:pStyle w:val="TOC2"/>
        <w:rPr>
          <w:rFonts w:asciiTheme="minorHAnsi" w:eastAsia="PMingLiU" w:hAnsiTheme="minorHAnsi" w:cstheme="minorBidi"/>
          <w:kern w:val="2"/>
          <w:szCs w:val="22"/>
          <w:lang w:eastAsia="zh-TW"/>
          <w14:ligatures w14:val="standardContextual"/>
        </w:rPr>
      </w:pPr>
      <w:hyperlink w:anchor="_Toc165906706" w:history="1">
        <w:r w:rsidR="000432FF" w:rsidRPr="00935DD5">
          <w:rPr>
            <w:rStyle w:val="Hyperlink"/>
          </w:rPr>
          <w:t>Core lesson 1 – reviewing whole numbers – 20 minutes</w:t>
        </w:r>
        <w:r w:rsidR="000432FF">
          <w:rPr>
            <w:webHidden/>
          </w:rPr>
          <w:tab/>
        </w:r>
        <w:r w:rsidR="000432FF">
          <w:rPr>
            <w:webHidden/>
          </w:rPr>
          <w:fldChar w:fldCharType="begin"/>
        </w:r>
        <w:r w:rsidR="000432FF">
          <w:rPr>
            <w:webHidden/>
          </w:rPr>
          <w:instrText xml:space="preserve"> PAGEREF _Toc165906706 \h </w:instrText>
        </w:r>
        <w:r w:rsidR="000432FF">
          <w:rPr>
            <w:webHidden/>
          </w:rPr>
        </w:r>
        <w:r w:rsidR="000432FF">
          <w:rPr>
            <w:webHidden/>
          </w:rPr>
          <w:fldChar w:fldCharType="separate"/>
        </w:r>
        <w:r w:rsidR="000432FF">
          <w:rPr>
            <w:webHidden/>
          </w:rPr>
          <w:t>16</w:t>
        </w:r>
        <w:r w:rsidR="000432FF">
          <w:rPr>
            <w:webHidden/>
          </w:rPr>
          <w:fldChar w:fldCharType="end"/>
        </w:r>
      </w:hyperlink>
    </w:p>
    <w:p w14:paraId="561A6218" w14:textId="32B00EE4" w:rsidR="000432FF" w:rsidRDefault="009976CF">
      <w:pPr>
        <w:pStyle w:val="TOC2"/>
        <w:rPr>
          <w:rFonts w:asciiTheme="minorHAnsi" w:eastAsia="PMingLiU" w:hAnsiTheme="minorHAnsi" w:cstheme="minorBidi"/>
          <w:kern w:val="2"/>
          <w:szCs w:val="22"/>
          <w:lang w:eastAsia="zh-TW"/>
          <w14:ligatures w14:val="standardContextual"/>
        </w:rPr>
      </w:pPr>
      <w:hyperlink w:anchor="_Toc165906707" w:history="1">
        <w:r w:rsidR="000432FF" w:rsidRPr="00935DD5">
          <w:rPr>
            <w:rStyle w:val="Hyperlink"/>
          </w:rPr>
          <w:t>Core lesson 2 – reviewing decimals – 20 minutes</w:t>
        </w:r>
        <w:r w:rsidR="000432FF">
          <w:rPr>
            <w:webHidden/>
          </w:rPr>
          <w:tab/>
        </w:r>
        <w:r w:rsidR="000432FF">
          <w:rPr>
            <w:webHidden/>
          </w:rPr>
          <w:fldChar w:fldCharType="begin"/>
        </w:r>
        <w:r w:rsidR="000432FF">
          <w:rPr>
            <w:webHidden/>
          </w:rPr>
          <w:instrText xml:space="preserve"> PAGEREF _Toc165906707 \h </w:instrText>
        </w:r>
        <w:r w:rsidR="000432FF">
          <w:rPr>
            <w:webHidden/>
          </w:rPr>
        </w:r>
        <w:r w:rsidR="000432FF">
          <w:rPr>
            <w:webHidden/>
          </w:rPr>
          <w:fldChar w:fldCharType="separate"/>
        </w:r>
        <w:r w:rsidR="000432FF">
          <w:rPr>
            <w:webHidden/>
          </w:rPr>
          <w:t>20</w:t>
        </w:r>
        <w:r w:rsidR="000432FF">
          <w:rPr>
            <w:webHidden/>
          </w:rPr>
          <w:fldChar w:fldCharType="end"/>
        </w:r>
      </w:hyperlink>
    </w:p>
    <w:p w14:paraId="4D321746" w14:textId="3B5A0B43" w:rsidR="000432FF" w:rsidRDefault="009976CF">
      <w:pPr>
        <w:pStyle w:val="TOC2"/>
        <w:rPr>
          <w:rFonts w:asciiTheme="minorHAnsi" w:eastAsia="PMingLiU" w:hAnsiTheme="minorHAnsi" w:cstheme="minorBidi"/>
          <w:kern w:val="2"/>
          <w:szCs w:val="22"/>
          <w:lang w:eastAsia="zh-TW"/>
          <w14:ligatures w14:val="standardContextual"/>
        </w:rPr>
      </w:pPr>
      <w:hyperlink w:anchor="_Toc165906708" w:history="1">
        <w:r w:rsidR="000432FF" w:rsidRPr="00935DD5">
          <w:rPr>
            <w:rStyle w:val="Hyperlink"/>
          </w:rPr>
          <w:t>Discuss and connect the mathematics – 10 minutes</w:t>
        </w:r>
        <w:r w:rsidR="000432FF">
          <w:rPr>
            <w:webHidden/>
          </w:rPr>
          <w:tab/>
        </w:r>
        <w:r w:rsidR="000432FF">
          <w:rPr>
            <w:webHidden/>
          </w:rPr>
          <w:fldChar w:fldCharType="begin"/>
        </w:r>
        <w:r w:rsidR="000432FF">
          <w:rPr>
            <w:webHidden/>
          </w:rPr>
          <w:instrText xml:space="preserve"> PAGEREF _Toc165906708 \h </w:instrText>
        </w:r>
        <w:r w:rsidR="000432FF">
          <w:rPr>
            <w:webHidden/>
          </w:rPr>
        </w:r>
        <w:r w:rsidR="000432FF">
          <w:rPr>
            <w:webHidden/>
          </w:rPr>
          <w:fldChar w:fldCharType="separate"/>
        </w:r>
        <w:r w:rsidR="000432FF">
          <w:rPr>
            <w:webHidden/>
          </w:rPr>
          <w:t>23</w:t>
        </w:r>
        <w:r w:rsidR="000432FF">
          <w:rPr>
            <w:webHidden/>
          </w:rPr>
          <w:fldChar w:fldCharType="end"/>
        </w:r>
      </w:hyperlink>
    </w:p>
    <w:p w14:paraId="15B3A921" w14:textId="2E4E5091"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09" w:history="1">
        <w:r w:rsidR="000432FF" w:rsidRPr="00935DD5">
          <w:rPr>
            <w:rStyle w:val="Hyperlink"/>
          </w:rPr>
          <w:t>Lesson 2</w:t>
        </w:r>
        <w:r w:rsidR="000432FF">
          <w:rPr>
            <w:webHidden/>
          </w:rPr>
          <w:tab/>
        </w:r>
        <w:r w:rsidR="000432FF">
          <w:rPr>
            <w:webHidden/>
          </w:rPr>
          <w:fldChar w:fldCharType="begin"/>
        </w:r>
        <w:r w:rsidR="000432FF">
          <w:rPr>
            <w:webHidden/>
          </w:rPr>
          <w:instrText xml:space="preserve"> PAGEREF _Toc165906709 \h </w:instrText>
        </w:r>
        <w:r w:rsidR="000432FF">
          <w:rPr>
            <w:webHidden/>
          </w:rPr>
        </w:r>
        <w:r w:rsidR="000432FF">
          <w:rPr>
            <w:webHidden/>
          </w:rPr>
          <w:fldChar w:fldCharType="separate"/>
        </w:r>
        <w:r w:rsidR="000432FF">
          <w:rPr>
            <w:webHidden/>
          </w:rPr>
          <w:t>25</w:t>
        </w:r>
        <w:r w:rsidR="000432FF">
          <w:rPr>
            <w:webHidden/>
          </w:rPr>
          <w:fldChar w:fldCharType="end"/>
        </w:r>
      </w:hyperlink>
    </w:p>
    <w:p w14:paraId="286C2285" w14:textId="2C2E005A" w:rsidR="000432FF" w:rsidRDefault="009976CF">
      <w:pPr>
        <w:pStyle w:val="TOC2"/>
        <w:rPr>
          <w:rFonts w:asciiTheme="minorHAnsi" w:eastAsia="PMingLiU" w:hAnsiTheme="minorHAnsi" w:cstheme="minorBidi"/>
          <w:kern w:val="2"/>
          <w:szCs w:val="22"/>
          <w:lang w:eastAsia="zh-TW"/>
          <w14:ligatures w14:val="standardContextual"/>
        </w:rPr>
      </w:pPr>
      <w:hyperlink w:anchor="_Toc165906710" w:history="1">
        <w:r w:rsidR="000432FF" w:rsidRPr="00935DD5">
          <w:rPr>
            <w:rStyle w:val="Hyperlink"/>
          </w:rPr>
          <w:t>Daily number sense – estimation – 10 minutes</w:t>
        </w:r>
        <w:r w:rsidR="000432FF">
          <w:rPr>
            <w:webHidden/>
          </w:rPr>
          <w:tab/>
        </w:r>
        <w:r w:rsidR="000432FF">
          <w:rPr>
            <w:webHidden/>
          </w:rPr>
          <w:fldChar w:fldCharType="begin"/>
        </w:r>
        <w:r w:rsidR="000432FF">
          <w:rPr>
            <w:webHidden/>
          </w:rPr>
          <w:instrText xml:space="preserve"> PAGEREF _Toc165906710 \h </w:instrText>
        </w:r>
        <w:r w:rsidR="000432FF">
          <w:rPr>
            <w:webHidden/>
          </w:rPr>
        </w:r>
        <w:r w:rsidR="000432FF">
          <w:rPr>
            <w:webHidden/>
          </w:rPr>
          <w:fldChar w:fldCharType="separate"/>
        </w:r>
        <w:r w:rsidR="000432FF">
          <w:rPr>
            <w:webHidden/>
          </w:rPr>
          <w:t>25</w:t>
        </w:r>
        <w:r w:rsidR="000432FF">
          <w:rPr>
            <w:webHidden/>
          </w:rPr>
          <w:fldChar w:fldCharType="end"/>
        </w:r>
      </w:hyperlink>
    </w:p>
    <w:p w14:paraId="5774FF63" w14:textId="54FFA3A5" w:rsidR="000432FF" w:rsidRDefault="009976CF">
      <w:pPr>
        <w:pStyle w:val="TOC2"/>
        <w:rPr>
          <w:rFonts w:asciiTheme="minorHAnsi" w:eastAsia="PMingLiU" w:hAnsiTheme="minorHAnsi" w:cstheme="minorBidi"/>
          <w:kern w:val="2"/>
          <w:szCs w:val="22"/>
          <w:lang w:eastAsia="zh-TW"/>
          <w14:ligatures w14:val="standardContextual"/>
        </w:rPr>
      </w:pPr>
      <w:hyperlink w:anchor="_Toc165906711" w:history="1">
        <w:r w:rsidR="000432FF" w:rsidRPr="00935DD5">
          <w:rPr>
            <w:rStyle w:val="Hyperlink"/>
          </w:rPr>
          <w:t>Core lesson 1 – anchor chart – 15 minutes</w:t>
        </w:r>
        <w:r w:rsidR="000432FF">
          <w:rPr>
            <w:webHidden/>
          </w:rPr>
          <w:tab/>
        </w:r>
        <w:r w:rsidR="000432FF">
          <w:rPr>
            <w:webHidden/>
          </w:rPr>
          <w:fldChar w:fldCharType="begin"/>
        </w:r>
        <w:r w:rsidR="000432FF">
          <w:rPr>
            <w:webHidden/>
          </w:rPr>
          <w:instrText xml:space="preserve"> PAGEREF _Toc165906711 \h </w:instrText>
        </w:r>
        <w:r w:rsidR="000432FF">
          <w:rPr>
            <w:webHidden/>
          </w:rPr>
        </w:r>
        <w:r w:rsidR="000432FF">
          <w:rPr>
            <w:webHidden/>
          </w:rPr>
          <w:fldChar w:fldCharType="separate"/>
        </w:r>
        <w:r w:rsidR="000432FF">
          <w:rPr>
            <w:webHidden/>
          </w:rPr>
          <w:t>27</w:t>
        </w:r>
        <w:r w:rsidR="000432FF">
          <w:rPr>
            <w:webHidden/>
          </w:rPr>
          <w:fldChar w:fldCharType="end"/>
        </w:r>
      </w:hyperlink>
    </w:p>
    <w:p w14:paraId="3E766636" w14:textId="67C5B611" w:rsidR="000432FF" w:rsidRDefault="009976CF">
      <w:pPr>
        <w:pStyle w:val="TOC2"/>
        <w:rPr>
          <w:rFonts w:asciiTheme="minorHAnsi" w:eastAsia="PMingLiU" w:hAnsiTheme="minorHAnsi" w:cstheme="minorBidi"/>
          <w:kern w:val="2"/>
          <w:szCs w:val="22"/>
          <w:lang w:eastAsia="zh-TW"/>
          <w14:ligatures w14:val="standardContextual"/>
        </w:rPr>
      </w:pPr>
      <w:hyperlink w:anchor="_Toc165906712" w:history="1">
        <w:r w:rsidR="000432FF" w:rsidRPr="00935DD5">
          <w:rPr>
            <w:rStyle w:val="Hyperlink"/>
          </w:rPr>
          <w:t>Core lesson 2 – choosing additive strategies – 25 minutes</w:t>
        </w:r>
        <w:r w:rsidR="000432FF">
          <w:rPr>
            <w:webHidden/>
          </w:rPr>
          <w:tab/>
        </w:r>
        <w:r w:rsidR="000432FF">
          <w:rPr>
            <w:webHidden/>
          </w:rPr>
          <w:fldChar w:fldCharType="begin"/>
        </w:r>
        <w:r w:rsidR="000432FF">
          <w:rPr>
            <w:webHidden/>
          </w:rPr>
          <w:instrText xml:space="preserve"> PAGEREF _Toc165906712 \h </w:instrText>
        </w:r>
        <w:r w:rsidR="000432FF">
          <w:rPr>
            <w:webHidden/>
          </w:rPr>
        </w:r>
        <w:r w:rsidR="000432FF">
          <w:rPr>
            <w:webHidden/>
          </w:rPr>
          <w:fldChar w:fldCharType="separate"/>
        </w:r>
        <w:r w:rsidR="000432FF">
          <w:rPr>
            <w:webHidden/>
          </w:rPr>
          <w:t>29</w:t>
        </w:r>
        <w:r w:rsidR="000432FF">
          <w:rPr>
            <w:webHidden/>
          </w:rPr>
          <w:fldChar w:fldCharType="end"/>
        </w:r>
      </w:hyperlink>
    </w:p>
    <w:p w14:paraId="5F3BF903" w14:textId="43F7A46C" w:rsidR="000432FF" w:rsidRDefault="009976CF">
      <w:pPr>
        <w:pStyle w:val="TOC2"/>
        <w:rPr>
          <w:rFonts w:asciiTheme="minorHAnsi" w:eastAsia="PMingLiU" w:hAnsiTheme="minorHAnsi" w:cstheme="minorBidi"/>
          <w:kern w:val="2"/>
          <w:szCs w:val="22"/>
          <w:lang w:eastAsia="zh-TW"/>
          <w14:ligatures w14:val="standardContextual"/>
        </w:rPr>
      </w:pPr>
      <w:hyperlink w:anchor="_Toc165906713" w:history="1">
        <w:r w:rsidR="000432FF" w:rsidRPr="00935DD5">
          <w:rPr>
            <w:rStyle w:val="Hyperlink"/>
          </w:rPr>
          <w:t>Consolidation and meaningful practice – 15 minutes</w:t>
        </w:r>
        <w:r w:rsidR="000432FF">
          <w:rPr>
            <w:webHidden/>
          </w:rPr>
          <w:tab/>
        </w:r>
        <w:r w:rsidR="000432FF">
          <w:rPr>
            <w:webHidden/>
          </w:rPr>
          <w:fldChar w:fldCharType="begin"/>
        </w:r>
        <w:r w:rsidR="000432FF">
          <w:rPr>
            <w:webHidden/>
          </w:rPr>
          <w:instrText xml:space="preserve"> PAGEREF _Toc165906713 \h </w:instrText>
        </w:r>
        <w:r w:rsidR="000432FF">
          <w:rPr>
            <w:webHidden/>
          </w:rPr>
        </w:r>
        <w:r w:rsidR="000432FF">
          <w:rPr>
            <w:webHidden/>
          </w:rPr>
          <w:fldChar w:fldCharType="separate"/>
        </w:r>
        <w:r w:rsidR="000432FF">
          <w:rPr>
            <w:webHidden/>
          </w:rPr>
          <w:t>33</w:t>
        </w:r>
        <w:r w:rsidR="000432FF">
          <w:rPr>
            <w:webHidden/>
          </w:rPr>
          <w:fldChar w:fldCharType="end"/>
        </w:r>
      </w:hyperlink>
    </w:p>
    <w:p w14:paraId="1ACCC84D" w14:textId="338EEC7A"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14" w:history="1">
        <w:r w:rsidR="000432FF" w:rsidRPr="00935DD5">
          <w:rPr>
            <w:rStyle w:val="Hyperlink"/>
          </w:rPr>
          <w:t>Lesson 3</w:t>
        </w:r>
        <w:r w:rsidR="000432FF">
          <w:rPr>
            <w:webHidden/>
          </w:rPr>
          <w:tab/>
        </w:r>
        <w:r w:rsidR="000432FF">
          <w:rPr>
            <w:webHidden/>
          </w:rPr>
          <w:fldChar w:fldCharType="begin"/>
        </w:r>
        <w:r w:rsidR="000432FF">
          <w:rPr>
            <w:webHidden/>
          </w:rPr>
          <w:instrText xml:space="preserve"> PAGEREF _Toc165906714 \h </w:instrText>
        </w:r>
        <w:r w:rsidR="000432FF">
          <w:rPr>
            <w:webHidden/>
          </w:rPr>
        </w:r>
        <w:r w:rsidR="000432FF">
          <w:rPr>
            <w:webHidden/>
          </w:rPr>
          <w:fldChar w:fldCharType="separate"/>
        </w:r>
        <w:r w:rsidR="000432FF">
          <w:rPr>
            <w:webHidden/>
          </w:rPr>
          <w:t>35</w:t>
        </w:r>
        <w:r w:rsidR="000432FF">
          <w:rPr>
            <w:webHidden/>
          </w:rPr>
          <w:fldChar w:fldCharType="end"/>
        </w:r>
      </w:hyperlink>
    </w:p>
    <w:p w14:paraId="3D2CEE24" w14:textId="05EA0274" w:rsidR="000432FF" w:rsidRDefault="009976CF">
      <w:pPr>
        <w:pStyle w:val="TOC2"/>
        <w:rPr>
          <w:rFonts w:asciiTheme="minorHAnsi" w:eastAsia="PMingLiU" w:hAnsiTheme="minorHAnsi" w:cstheme="minorBidi"/>
          <w:kern w:val="2"/>
          <w:szCs w:val="22"/>
          <w:lang w:eastAsia="zh-TW"/>
          <w14:ligatures w14:val="standardContextual"/>
        </w:rPr>
      </w:pPr>
      <w:hyperlink w:anchor="_Toc165906715" w:history="1">
        <w:r w:rsidR="000432FF" w:rsidRPr="00935DD5">
          <w:rPr>
            <w:rStyle w:val="Hyperlink"/>
          </w:rPr>
          <w:t>Daily number sense – rounding on a number line – 15 minutes</w:t>
        </w:r>
        <w:r w:rsidR="000432FF">
          <w:rPr>
            <w:webHidden/>
          </w:rPr>
          <w:tab/>
        </w:r>
        <w:r w:rsidR="000432FF">
          <w:rPr>
            <w:webHidden/>
          </w:rPr>
          <w:fldChar w:fldCharType="begin"/>
        </w:r>
        <w:r w:rsidR="000432FF">
          <w:rPr>
            <w:webHidden/>
          </w:rPr>
          <w:instrText xml:space="preserve"> PAGEREF _Toc165906715 \h </w:instrText>
        </w:r>
        <w:r w:rsidR="000432FF">
          <w:rPr>
            <w:webHidden/>
          </w:rPr>
        </w:r>
        <w:r w:rsidR="000432FF">
          <w:rPr>
            <w:webHidden/>
          </w:rPr>
          <w:fldChar w:fldCharType="separate"/>
        </w:r>
        <w:r w:rsidR="000432FF">
          <w:rPr>
            <w:webHidden/>
          </w:rPr>
          <w:t>35</w:t>
        </w:r>
        <w:r w:rsidR="000432FF">
          <w:rPr>
            <w:webHidden/>
          </w:rPr>
          <w:fldChar w:fldCharType="end"/>
        </w:r>
      </w:hyperlink>
    </w:p>
    <w:p w14:paraId="7FB8AF72" w14:textId="2AC374D4" w:rsidR="000432FF" w:rsidRDefault="009976CF">
      <w:pPr>
        <w:pStyle w:val="TOC2"/>
        <w:rPr>
          <w:rFonts w:asciiTheme="minorHAnsi" w:eastAsia="PMingLiU" w:hAnsiTheme="minorHAnsi" w:cstheme="minorBidi"/>
          <w:kern w:val="2"/>
          <w:szCs w:val="22"/>
          <w:lang w:eastAsia="zh-TW"/>
          <w14:ligatures w14:val="standardContextual"/>
        </w:rPr>
      </w:pPr>
      <w:hyperlink w:anchor="_Toc165906716" w:history="1">
        <w:r w:rsidR="000432FF" w:rsidRPr="00935DD5">
          <w:rPr>
            <w:rStyle w:val="Hyperlink"/>
          </w:rPr>
          <w:t>Core lesson 1 – strategy review – 20 minutes</w:t>
        </w:r>
        <w:r w:rsidR="000432FF">
          <w:rPr>
            <w:webHidden/>
          </w:rPr>
          <w:tab/>
        </w:r>
        <w:r w:rsidR="000432FF">
          <w:rPr>
            <w:webHidden/>
          </w:rPr>
          <w:fldChar w:fldCharType="begin"/>
        </w:r>
        <w:r w:rsidR="000432FF">
          <w:rPr>
            <w:webHidden/>
          </w:rPr>
          <w:instrText xml:space="preserve"> PAGEREF _Toc165906716 \h </w:instrText>
        </w:r>
        <w:r w:rsidR="000432FF">
          <w:rPr>
            <w:webHidden/>
          </w:rPr>
        </w:r>
        <w:r w:rsidR="000432FF">
          <w:rPr>
            <w:webHidden/>
          </w:rPr>
          <w:fldChar w:fldCharType="separate"/>
        </w:r>
        <w:r w:rsidR="000432FF">
          <w:rPr>
            <w:webHidden/>
          </w:rPr>
          <w:t>37</w:t>
        </w:r>
        <w:r w:rsidR="000432FF">
          <w:rPr>
            <w:webHidden/>
          </w:rPr>
          <w:fldChar w:fldCharType="end"/>
        </w:r>
      </w:hyperlink>
    </w:p>
    <w:p w14:paraId="6B2F967B" w14:textId="0CAFE74C" w:rsidR="000432FF" w:rsidRDefault="009976CF">
      <w:pPr>
        <w:pStyle w:val="TOC2"/>
        <w:rPr>
          <w:rFonts w:asciiTheme="minorHAnsi" w:eastAsia="PMingLiU" w:hAnsiTheme="minorHAnsi" w:cstheme="minorBidi"/>
          <w:kern w:val="2"/>
          <w:szCs w:val="22"/>
          <w:lang w:eastAsia="zh-TW"/>
          <w14:ligatures w14:val="standardContextual"/>
        </w:rPr>
      </w:pPr>
      <w:hyperlink w:anchor="_Toc165906717" w:history="1">
        <w:r w:rsidR="000432FF" w:rsidRPr="00935DD5">
          <w:rPr>
            <w:rStyle w:val="Hyperlink"/>
          </w:rPr>
          <w:t>Core lesson 2 – applying strategies – 20 minutes</w:t>
        </w:r>
        <w:r w:rsidR="000432FF">
          <w:rPr>
            <w:webHidden/>
          </w:rPr>
          <w:tab/>
        </w:r>
        <w:r w:rsidR="000432FF">
          <w:rPr>
            <w:webHidden/>
          </w:rPr>
          <w:fldChar w:fldCharType="begin"/>
        </w:r>
        <w:r w:rsidR="000432FF">
          <w:rPr>
            <w:webHidden/>
          </w:rPr>
          <w:instrText xml:space="preserve"> PAGEREF _Toc165906717 \h </w:instrText>
        </w:r>
        <w:r w:rsidR="000432FF">
          <w:rPr>
            <w:webHidden/>
          </w:rPr>
        </w:r>
        <w:r w:rsidR="000432FF">
          <w:rPr>
            <w:webHidden/>
          </w:rPr>
          <w:fldChar w:fldCharType="separate"/>
        </w:r>
        <w:r w:rsidR="000432FF">
          <w:rPr>
            <w:webHidden/>
          </w:rPr>
          <w:t>40</w:t>
        </w:r>
        <w:r w:rsidR="000432FF">
          <w:rPr>
            <w:webHidden/>
          </w:rPr>
          <w:fldChar w:fldCharType="end"/>
        </w:r>
      </w:hyperlink>
    </w:p>
    <w:p w14:paraId="1BACE672" w14:textId="08C1F0D0" w:rsidR="000432FF" w:rsidRDefault="009976CF">
      <w:pPr>
        <w:pStyle w:val="TOC2"/>
        <w:rPr>
          <w:rFonts w:asciiTheme="minorHAnsi" w:eastAsia="PMingLiU" w:hAnsiTheme="minorHAnsi" w:cstheme="minorBidi"/>
          <w:kern w:val="2"/>
          <w:szCs w:val="22"/>
          <w:lang w:eastAsia="zh-TW"/>
          <w14:ligatures w14:val="standardContextual"/>
        </w:rPr>
      </w:pPr>
      <w:hyperlink w:anchor="_Toc165906718" w:history="1">
        <w:r w:rsidR="000432FF" w:rsidRPr="00935DD5">
          <w:rPr>
            <w:rStyle w:val="Hyperlink"/>
          </w:rPr>
          <w:t>Discuss and connect the mathematics – 10 minutes</w:t>
        </w:r>
        <w:r w:rsidR="000432FF">
          <w:rPr>
            <w:webHidden/>
          </w:rPr>
          <w:tab/>
        </w:r>
        <w:r w:rsidR="000432FF">
          <w:rPr>
            <w:webHidden/>
          </w:rPr>
          <w:fldChar w:fldCharType="begin"/>
        </w:r>
        <w:r w:rsidR="000432FF">
          <w:rPr>
            <w:webHidden/>
          </w:rPr>
          <w:instrText xml:space="preserve"> PAGEREF _Toc165906718 \h </w:instrText>
        </w:r>
        <w:r w:rsidR="000432FF">
          <w:rPr>
            <w:webHidden/>
          </w:rPr>
        </w:r>
        <w:r w:rsidR="000432FF">
          <w:rPr>
            <w:webHidden/>
          </w:rPr>
          <w:fldChar w:fldCharType="separate"/>
        </w:r>
        <w:r w:rsidR="000432FF">
          <w:rPr>
            <w:webHidden/>
          </w:rPr>
          <w:t>41</w:t>
        </w:r>
        <w:r w:rsidR="000432FF">
          <w:rPr>
            <w:webHidden/>
          </w:rPr>
          <w:fldChar w:fldCharType="end"/>
        </w:r>
      </w:hyperlink>
    </w:p>
    <w:p w14:paraId="53115D55" w14:textId="1A67986D"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19" w:history="1">
        <w:r w:rsidR="000432FF" w:rsidRPr="00935DD5">
          <w:rPr>
            <w:rStyle w:val="Hyperlink"/>
          </w:rPr>
          <w:t>Lesson 4</w:t>
        </w:r>
        <w:r w:rsidR="000432FF">
          <w:rPr>
            <w:webHidden/>
          </w:rPr>
          <w:tab/>
        </w:r>
        <w:r w:rsidR="000432FF">
          <w:rPr>
            <w:webHidden/>
          </w:rPr>
          <w:fldChar w:fldCharType="begin"/>
        </w:r>
        <w:r w:rsidR="000432FF">
          <w:rPr>
            <w:webHidden/>
          </w:rPr>
          <w:instrText xml:space="preserve"> PAGEREF _Toc165906719 \h </w:instrText>
        </w:r>
        <w:r w:rsidR="000432FF">
          <w:rPr>
            <w:webHidden/>
          </w:rPr>
        </w:r>
        <w:r w:rsidR="000432FF">
          <w:rPr>
            <w:webHidden/>
          </w:rPr>
          <w:fldChar w:fldCharType="separate"/>
        </w:r>
        <w:r w:rsidR="000432FF">
          <w:rPr>
            <w:webHidden/>
          </w:rPr>
          <w:t>43</w:t>
        </w:r>
        <w:r w:rsidR="000432FF">
          <w:rPr>
            <w:webHidden/>
          </w:rPr>
          <w:fldChar w:fldCharType="end"/>
        </w:r>
      </w:hyperlink>
    </w:p>
    <w:p w14:paraId="5C366F60" w14:textId="488F4430" w:rsidR="000432FF" w:rsidRDefault="009976CF">
      <w:pPr>
        <w:pStyle w:val="TOC2"/>
        <w:rPr>
          <w:rFonts w:asciiTheme="minorHAnsi" w:eastAsia="PMingLiU" w:hAnsiTheme="minorHAnsi" w:cstheme="minorBidi"/>
          <w:kern w:val="2"/>
          <w:szCs w:val="22"/>
          <w:lang w:eastAsia="zh-TW"/>
          <w14:ligatures w14:val="standardContextual"/>
        </w:rPr>
      </w:pPr>
      <w:hyperlink w:anchor="_Toc165906720" w:history="1">
        <w:r w:rsidR="000432FF" w:rsidRPr="00935DD5">
          <w:rPr>
            <w:rStyle w:val="Hyperlink"/>
          </w:rPr>
          <w:t>Daily number sense – 10 minutes</w:t>
        </w:r>
        <w:r w:rsidR="000432FF">
          <w:rPr>
            <w:webHidden/>
          </w:rPr>
          <w:tab/>
        </w:r>
        <w:r w:rsidR="000432FF">
          <w:rPr>
            <w:webHidden/>
          </w:rPr>
          <w:fldChar w:fldCharType="begin"/>
        </w:r>
        <w:r w:rsidR="000432FF">
          <w:rPr>
            <w:webHidden/>
          </w:rPr>
          <w:instrText xml:space="preserve"> PAGEREF _Toc165906720 \h </w:instrText>
        </w:r>
        <w:r w:rsidR="000432FF">
          <w:rPr>
            <w:webHidden/>
          </w:rPr>
        </w:r>
        <w:r w:rsidR="000432FF">
          <w:rPr>
            <w:webHidden/>
          </w:rPr>
          <w:fldChar w:fldCharType="separate"/>
        </w:r>
        <w:r w:rsidR="000432FF">
          <w:rPr>
            <w:webHidden/>
          </w:rPr>
          <w:t>43</w:t>
        </w:r>
        <w:r w:rsidR="000432FF">
          <w:rPr>
            <w:webHidden/>
          </w:rPr>
          <w:fldChar w:fldCharType="end"/>
        </w:r>
      </w:hyperlink>
    </w:p>
    <w:p w14:paraId="2F5BAC7D" w14:textId="07BF3B89" w:rsidR="000432FF" w:rsidRDefault="009976CF">
      <w:pPr>
        <w:pStyle w:val="TOC2"/>
        <w:rPr>
          <w:rFonts w:asciiTheme="minorHAnsi" w:eastAsia="PMingLiU" w:hAnsiTheme="minorHAnsi" w:cstheme="minorBidi"/>
          <w:kern w:val="2"/>
          <w:szCs w:val="22"/>
          <w:lang w:eastAsia="zh-TW"/>
          <w14:ligatures w14:val="standardContextual"/>
        </w:rPr>
      </w:pPr>
      <w:hyperlink w:anchor="_Toc165906721" w:history="1">
        <w:r w:rsidR="000432FF" w:rsidRPr="00935DD5">
          <w:rPr>
            <w:rStyle w:val="Hyperlink"/>
          </w:rPr>
          <w:t>Core lesson – balancing parcels – 40 minutes</w:t>
        </w:r>
        <w:r w:rsidR="000432FF">
          <w:rPr>
            <w:webHidden/>
          </w:rPr>
          <w:tab/>
        </w:r>
        <w:r w:rsidR="000432FF">
          <w:rPr>
            <w:webHidden/>
          </w:rPr>
          <w:fldChar w:fldCharType="begin"/>
        </w:r>
        <w:r w:rsidR="000432FF">
          <w:rPr>
            <w:webHidden/>
          </w:rPr>
          <w:instrText xml:space="preserve"> PAGEREF _Toc165906721 \h </w:instrText>
        </w:r>
        <w:r w:rsidR="000432FF">
          <w:rPr>
            <w:webHidden/>
          </w:rPr>
        </w:r>
        <w:r w:rsidR="000432FF">
          <w:rPr>
            <w:webHidden/>
          </w:rPr>
          <w:fldChar w:fldCharType="separate"/>
        </w:r>
        <w:r w:rsidR="000432FF">
          <w:rPr>
            <w:webHidden/>
          </w:rPr>
          <w:t>43</w:t>
        </w:r>
        <w:r w:rsidR="000432FF">
          <w:rPr>
            <w:webHidden/>
          </w:rPr>
          <w:fldChar w:fldCharType="end"/>
        </w:r>
      </w:hyperlink>
    </w:p>
    <w:p w14:paraId="6AF4FF7D" w14:textId="30D23ED3" w:rsidR="000432FF" w:rsidRDefault="009976CF">
      <w:pPr>
        <w:pStyle w:val="TOC2"/>
        <w:rPr>
          <w:rFonts w:asciiTheme="minorHAnsi" w:eastAsia="PMingLiU" w:hAnsiTheme="minorHAnsi" w:cstheme="minorBidi"/>
          <w:kern w:val="2"/>
          <w:szCs w:val="22"/>
          <w:lang w:eastAsia="zh-TW"/>
          <w14:ligatures w14:val="standardContextual"/>
        </w:rPr>
      </w:pPr>
      <w:hyperlink w:anchor="_Toc165906722" w:history="1">
        <w:r w:rsidR="000432FF" w:rsidRPr="00935DD5">
          <w:rPr>
            <w:rStyle w:val="Hyperlink"/>
          </w:rPr>
          <w:t>Discuss and connect the mathematics – 10 minutes</w:t>
        </w:r>
        <w:r w:rsidR="000432FF">
          <w:rPr>
            <w:webHidden/>
          </w:rPr>
          <w:tab/>
        </w:r>
        <w:r w:rsidR="000432FF">
          <w:rPr>
            <w:webHidden/>
          </w:rPr>
          <w:fldChar w:fldCharType="begin"/>
        </w:r>
        <w:r w:rsidR="000432FF">
          <w:rPr>
            <w:webHidden/>
          </w:rPr>
          <w:instrText xml:space="preserve"> PAGEREF _Toc165906722 \h </w:instrText>
        </w:r>
        <w:r w:rsidR="000432FF">
          <w:rPr>
            <w:webHidden/>
          </w:rPr>
        </w:r>
        <w:r w:rsidR="000432FF">
          <w:rPr>
            <w:webHidden/>
          </w:rPr>
          <w:fldChar w:fldCharType="separate"/>
        </w:r>
        <w:r w:rsidR="000432FF">
          <w:rPr>
            <w:webHidden/>
          </w:rPr>
          <w:t>46</w:t>
        </w:r>
        <w:r w:rsidR="000432FF">
          <w:rPr>
            <w:webHidden/>
          </w:rPr>
          <w:fldChar w:fldCharType="end"/>
        </w:r>
      </w:hyperlink>
    </w:p>
    <w:p w14:paraId="53FA5492" w14:textId="7040D82D"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23" w:history="1">
        <w:r w:rsidR="000432FF" w:rsidRPr="00935DD5">
          <w:rPr>
            <w:rStyle w:val="Hyperlink"/>
          </w:rPr>
          <w:t>Lesson 5</w:t>
        </w:r>
        <w:r w:rsidR="000432FF">
          <w:rPr>
            <w:webHidden/>
          </w:rPr>
          <w:tab/>
        </w:r>
        <w:r w:rsidR="000432FF">
          <w:rPr>
            <w:webHidden/>
          </w:rPr>
          <w:fldChar w:fldCharType="begin"/>
        </w:r>
        <w:r w:rsidR="000432FF">
          <w:rPr>
            <w:webHidden/>
          </w:rPr>
          <w:instrText xml:space="preserve"> PAGEREF _Toc165906723 \h </w:instrText>
        </w:r>
        <w:r w:rsidR="000432FF">
          <w:rPr>
            <w:webHidden/>
          </w:rPr>
        </w:r>
        <w:r w:rsidR="000432FF">
          <w:rPr>
            <w:webHidden/>
          </w:rPr>
          <w:fldChar w:fldCharType="separate"/>
        </w:r>
        <w:r w:rsidR="000432FF">
          <w:rPr>
            <w:webHidden/>
          </w:rPr>
          <w:t>48</w:t>
        </w:r>
        <w:r w:rsidR="000432FF">
          <w:rPr>
            <w:webHidden/>
          </w:rPr>
          <w:fldChar w:fldCharType="end"/>
        </w:r>
      </w:hyperlink>
    </w:p>
    <w:p w14:paraId="458B501D" w14:textId="0E95A367" w:rsidR="000432FF" w:rsidRDefault="009976CF">
      <w:pPr>
        <w:pStyle w:val="TOC2"/>
        <w:rPr>
          <w:rFonts w:asciiTheme="minorHAnsi" w:eastAsia="PMingLiU" w:hAnsiTheme="minorHAnsi" w:cstheme="minorBidi"/>
          <w:kern w:val="2"/>
          <w:szCs w:val="22"/>
          <w:lang w:eastAsia="zh-TW"/>
          <w14:ligatures w14:val="standardContextual"/>
        </w:rPr>
      </w:pPr>
      <w:hyperlink w:anchor="_Toc165906724" w:history="1">
        <w:r w:rsidR="000432FF" w:rsidRPr="00935DD5">
          <w:rPr>
            <w:rStyle w:val="Hyperlink"/>
          </w:rPr>
          <w:t>Daily number sense – find the area – 15 minutes</w:t>
        </w:r>
        <w:r w:rsidR="000432FF">
          <w:rPr>
            <w:webHidden/>
          </w:rPr>
          <w:tab/>
        </w:r>
        <w:r w:rsidR="000432FF">
          <w:rPr>
            <w:webHidden/>
          </w:rPr>
          <w:fldChar w:fldCharType="begin"/>
        </w:r>
        <w:r w:rsidR="000432FF">
          <w:rPr>
            <w:webHidden/>
          </w:rPr>
          <w:instrText xml:space="preserve"> PAGEREF _Toc165906724 \h </w:instrText>
        </w:r>
        <w:r w:rsidR="000432FF">
          <w:rPr>
            <w:webHidden/>
          </w:rPr>
        </w:r>
        <w:r w:rsidR="000432FF">
          <w:rPr>
            <w:webHidden/>
          </w:rPr>
          <w:fldChar w:fldCharType="separate"/>
        </w:r>
        <w:r w:rsidR="000432FF">
          <w:rPr>
            <w:webHidden/>
          </w:rPr>
          <w:t>48</w:t>
        </w:r>
        <w:r w:rsidR="000432FF">
          <w:rPr>
            <w:webHidden/>
          </w:rPr>
          <w:fldChar w:fldCharType="end"/>
        </w:r>
      </w:hyperlink>
    </w:p>
    <w:p w14:paraId="0C8D31AB" w14:textId="6817C4EF" w:rsidR="000432FF" w:rsidRDefault="009976CF">
      <w:pPr>
        <w:pStyle w:val="TOC2"/>
        <w:rPr>
          <w:rFonts w:asciiTheme="minorHAnsi" w:eastAsia="PMingLiU" w:hAnsiTheme="minorHAnsi" w:cstheme="minorBidi"/>
          <w:kern w:val="2"/>
          <w:szCs w:val="22"/>
          <w:lang w:eastAsia="zh-TW"/>
          <w14:ligatures w14:val="standardContextual"/>
        </w:rPr>
      </w:pPr>
      <w:hyperlink w:anchor="_Toc165906725" w:history="1">
        <w:r w:rsidR="000432FF" w:rsidRPr="00935DD5">
          <w:rPr>
            <w:rStyle w:val="Hyperlink"/>
          </w:rPr>
          <w:t>Core lesson 1 – revising decimals and fractions – 15 minutes</w:t>
        </w:r>
        <w:r w:rsidR="000432FF">
          <w:rPr>
            <w:webHidden/>
          </w:rPr>
          <w:tab/>
        </w:r>
        <w:r w:rsidR="000432FF">
          <w:rPr>
            <w:webHidden/>
          </w:rPr>
          <w:fldChar w:fldCharType="begin"/>
        </w:r>
        <w:r w:rsidR="000432FF">
          <w:rPr>
            <w:webHidden/>
          </w:rPr>
          <w:instrText xml:space="preserve"> PAGEREF _Toc165906725 \h </w:instrText>
        </w:r>
        <w:r w:rsidR="000432FF">
          <w:rPr>
            <w:webHidden/>
          </w:rPr>
        </w:r>
        <w:r w:rsidR="000432FF">
          <w:rPr>
            <w:webHidden/>
          </w:rPr>
          <w:fldChar w:fldCharType="separate"/>
        </w:r>
        <w:r w:rsidR="000432FF">
          <w:rPr>
            <w:webHidden/>
          </w:rPr>
          <w:t>51</w:t>
        </w:r>
        <w:r w:rsidR="000432FF">
          <w:rPr>
            <w:webHidden/>
          </w:rPr>
          <w:fldChar w:fldCharType="end"/>
        </w:r>
      </w:hyperlink>
    </w:p>
    <w:p w14:paraId="1FB72B64" w14:textId="49C07FEC" w:rsidR="000432FF" w:rsidRDefault="009976CF">
      <w:pPr>
        <w:pStyle w:val="TOC2"/>
        <w:rPr>
          <w:rFonts w:asciiTheme="minorHAnsi" w:eastAsia="PMingLiU" w:hAnsiTheme="minorHAnsi" w:cstheme="minorBidi"/>
          <w:kern w:val="2"/>
          <w:szCs w:val="22"/>
          <w:lang w:eastAsia="zh-TW"/>
          <w14:ligatures w14:val="standardContextual"/>
        </w:rPr>
      </w:pPr>
      <w:hyperlink w:anchor="_Toc165906726" w:history="1">
        <w:r w:rsidR="000432FF" w:rsidRPr="00935DD5">
          <w:rPr>
            <w:rStyle w:val="Hyperlink"/>
          </w:rPr>
          <w:t>Core lesson 2 – linking percentages – 25 minutes</w:t>
        </w:r>
        <w:r w:rsidR="000432FF">
          <w:rPr>
            <w:webHidden/>
          </w:rPr>
          <w:tab/>
        </w:r>
        <w:r w:rsidR="000432FF">
          <w:rPr>
            <w:webHidden/>
          </w:rPr>
          <w:fldChar w:fldCharType="begin"/>
        </w:r>
        <w:r w:rsidR="000432FF">
          <w:rPr>
            <w:webHidden/>
          </w:rPr>
          <w:instrText xml:space="preserve"> PAGEREF _Toc165906726 \h </w:instrText>
        </w:r>
        <w:r w:rsidR="000432FF">
          <w:rPr>
            <w:webHidden/>
          </w:rPr>
        </w:r>
        <w:r w:rsidR="000432FF">
          <w:rPr>
            <w:webHidden/>
          </w:rPr>
          <w:fldChar w:fldCharType="separate"/>
        </w:r>
        <w:r w:rsidR="000432FF">
          <w:rPr>
            <w:webHidden/>
          </w:rPr>
          <w:t>53</w:t>
        </w:r>
        <w:r w:rsidR="000432FF">
          <w:rPr>
            <w:webHidden/>
          </w:rPr>
          <w:fldChar w:fldCharType="end"/>
        </w:r>
      </w:hyperlink>
    </w:p>
    <w:p w14:paraId="51084CA1" w14:textId="5FAFFAB8" w:rsidR="000432FF" w:rsidRDefault="009976CF">
      <w:pPr>
        <w:pStyle w:val="TOC2"/>
        <w:rPr>
          <w:rFonts w:asciiTheme="minorHAnsi" w:eastAsia="PMingLiU" w:hAnsiTheme="minorHAnsi" w:cstheme="minorBidi"/>
          <w:kern w:val="2"/>
          <w:szCs w:val="22"/>
          <w:lang w:eastAsia="zh-TW"/>
          <w14:ligatures w14:val="standardContextual"/>
        </w:rPr>
      </w:pPr>
      <w:hyperlink w:anchor="_Toc165906727" w:history="1">
        <w:r w:rsidR="000432FF" w:rsidRPr="00935DD5">
          <w:rPr>
            <w:rStyle w:val="Hyperlink"/>
          </w:rPr>
          <w:t>Discuss and connect the mathematics – 5 minutes</w:t>
        </w:r>
        <w:r w:rsidR="000432FF">
          <w:rPr>
            <w:webHidden/>
          </w:rPr>
          <w:tab/>
        </w:r>
        <w:r w:rsidR="000432FF">
          <w:rPr>
            <w:webHidden/>
          </w:rPr>
          <w:fldChar w:fldCharType="begin"/>
        </w:r>
        <w:r w:rsidR="000432FF">
          <w:rPr>
            <w:webHidden/>
          </w:rPr>
          <w:instrText xml:space="preserve"> PAGEREF _Toc165906727 \h </w:instrText>
        </w:r>
        <w:r w:rsidR="000432FF">
          <w:rPr>
            <w:webHidden/>
          </w:rPr>
        </w:r>
        <w:r w:rsidR="000432FF">
          <w:rPr>
            <w:webHidden/>
          </w:rPr>
          <w:fldChar w:fldCharType="separate"/>
        </w:r>
        <w:r w:rsidR="000432FF">
          <w:rPr>
            <w:webHidden/>
          </w:rPr>
          <w:t>58</w:t>
        </w:r>
        <w:r w:rsidR="000432FF">
          <w:rPr>
            <w:webHidden/>
          </w:rPr>
          <w:fldChar w:fldCharType="end"/>
        </w:r>
      </w:hyperlink>
    </w:p>
    <w:p w14:paraId="4670AA42" w14:textId="154DD0EF"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28" w:history="1">
        <w:r w:rsidR="000432FF" w:rsidRPr="00935DD5">
          <w:rPr>
            <w:rStyle w:val="Hyperlink"/>
          </w:rPr>
          <w:t>Lesson 6</w:t>
        </w:r>
        <w:r w:rsidR="000432FF">
          <w:rPr>
            <w:webHidden/>
          </w:rPr>
          <w:tab/>
        </w:r>
        <w:r w:rsidR="000432FF">
          <w:rPr>
            <w:webHidden/>
          </w:rPr>
          <w:fldChar w:fldCharType="begin"/>
        </w:r>
        <w:r w:rsidR="000432FF">
          <w:rPr>
            <w:webHidden/>
          </w:rPr>
          <w:instrText xml:space="preserve"> PAGEREF _Toc165906728 \h </w:instrText>
        </w:r>
        <w:r w:rsidR="000432FF">
          <w:rPr>
            <w:webHidden/>
          </w:rPr>
        </w:r>
        <w:r w:rsidR="000432FF">
          <w:rPr>
            <w:webHidden/>
          </w:rPr>
          <w:fldChar w:fldCharType="separate"/>
        </w:r>
        <w:r w:rsidR="000432FF">
          <w:rPr>
            <w:webHidden/>
          </w:rPr>
          <w:t>60</w:t>
        </w:r>
        <w:r w:rsidR="000432FF">
          <w:rPr>
            <w:webHidden/>
          </w:rPr>
          <w:fldChar w:fldCharType="end"/>
        </w:r>
      </w:hyperlink>
    </w:p>
    <w:p w14:paraId="6B4083C9" w14:textId="7EE8F103" w:rsidR="000432FF" w:rsidRDefault="009976CF">
      <w:pPr>
        <w:pStyle w:val="TOC2"/>
        <w:rPr>
          <w:rFonts w:asciiTheme="minorHAnsi" w:eastAsia="PMingLiU" w:hAnsiTheme="minorHAnsi" w:cstheme="minorBidi"/>
          <w:kern w:val="2"/>
          <w:szCs w:val="22"/>
          <w:lang w:eastAsia="zh-TW"/>
          <w14:ligatures w14:val="standardContextual"/>
        </w:rPr>
      </w:pPr>
      <w:hyperlink w:anchor="_Toc165906729" w:history="1">
        <w:r w:rsidR="000432FF" w:rsidRPr="00935DD5">
          <w:rPr>
            <w:rStyle w:val="Hyperlink"/>
          </w:rPr>
          <w:t>Daily number sense – solve it – 15 minutes</w:t>
        </w:r>
        <w:r w:rsidR="000432FF">
          <w:rPr>
            <w:webHidden/>
          </w:rPr>
          <w:tab/>
        </w:r>
        <w:r w:rsidR="000432FF">
          <w:rPr>
            <w:webHidden/>
          </w:rPr>
          <w:fldChar w:fldCharType="begin"/>
        </w:r>
        <w:r w:rsidR="000432FF">
          <w:rPr>
            <w:webHidden/>
          </w:rPr>
          <w:instrText xml:space="preserve"> PAGEREF _Toc165906729 \h </w:instrText>
        </w:r>
        <w:r w:rsidR="000432FF">
          <w:rPr>
            <w:webHidden/>
          </w:rPr>
        </w:r>
        <w:r w:rsidR="000432FF">
          <w:rPr>
            <w:webHidden/>
          </w:rPr>
          <w:fldChar w:fldCharType="separate"/>
        </w:r>
        <w:r w:rsidR="000432FF">
          <w:rPr>
            <w:webHidden/>
          </w:rPr>
          <w:t>60</w:t>
        </w:r>
        <w:r w:rsidR="000432FF">
          <w:rPr>
            <w:webHidden/>
          </w:rPr>
          <w:fldChar w:fldCharType="end"/>
        </w:r>
      </w:hyperlink>
    </w:p>
    <w:p w14:paraId="250C9FBF" w14:textId="5A6796F1" w:rsidR="000432FF" w:rsidRDefault="009976CF">
      <w:pPr>
        <w:pStyle w:val="TOC2"/>
        <w:rPr>
          <w:rFonts w:asciiTheme="minorHAnsi" w:eastAsia="PMingLiU" w:hAnsiTheme="minorHAnsi" w:cstheme="minorBidi"/>
          <w:kern w:val="2"/>
          <w:szCs w:val="22"/>
          <w:lang w:eastAsia="zh-TW"/>
          <w14:ligatures w14:val="standardContextual"/>
        </w:rPr>
      </w:pPr>
      <w:hyperlink w:anchor="_Toc165906730" w:history="1">
        <w:r w:rsidR="000432FF" w:rsidRPr="00935DD5">
          <w:rPr>
            <w:rStyle w:val="Hyperlink"/>
          </w:rPr>
          <w:t>Core lesson 1 – benchmark percentages – 25 minutes</w:t>
        </w:r>
        <w:r w:rsidR="000432FF">
          <w:rPr>
            <w:webHidden/>
          </w:rPr>
          <w:tab/>
        </w:r>
        <w:r w:rsidR="000432FF">
          <w:rPr>
            <w:webHidden/>
          </w:rPr>
          <w:fldChar w:fldCharType="begin"/>
        </w:r>
        <w:r w:rsidR="000432FF">
          <w:rPr>
            <w:webHidden/>
          </w:rPr>
          <w:instrText xml:space="preserve"> PAGEREF _Toc165906730 \h </w:instrText>
        </w:r>
        <w:r w:rsidR="000432FF">
          <w:rPr>
            <w:webHidden/>
          </w:rPr>
        </w:r>
        <w:r w:rsidR="000432FF">
          <w:rPr>
            <w:webHidden/>
          </w:rPr>
          <w:fldChar w:fldCharType="separate"/>
        </w:r>
        <w:r w:rsidR="000432FF">
          <w:rPr>
            <w:webHidden/>
          </w:rPr>
          <w:t>62</w:t>
        </w:r>
        <w:r w:rsidR="000432FF">
          <w:rPr>
            <w:webHidden/>
          </w:rPr>
          <w:fldChar w:fldCharType="end"/>
        </w:r>
      </w:hyperlink>
    </w:p>
    <w:p w14:paraId="70592140" w14:textId="174948EC" w:rsidR="000432FF" w:rsidRDefault="009976CF">
      <w:pPr>
        <w:pStyle w:val="TOC2"/>
        <w:rPr>
          <w:rFonts w:asciiTheme="minorHAnsi" w:eastAsia="PMingLiU" w:hAnsiTheme="minorHAnsi" w:cstheme="minorBidi"/>
          <w:kern w:val="2"/>
          <w:szCs w:val="22"/>
          <w:lang w:eastAsia="zh-TW"/>
          <w14:ligatures w14:val="standardContextual"/>
        </w:rPr>
      </w:pPr>
      <w:hyperlink w:anchor="_Toc165906731" w:history="1">
        <w:r w:rsidR="000432FF" w:rsidRPr="00935DD5">
          <w:rPr>
            <w:rStyle w:val="Hyperlink"/>
            <w:lang w:val="en-US"/>
          </w:rPr>
          <w:t xml:space="preserve">Core lesson 2 </w:t>
        </w:r>
        <w:r w:rsidR="000432FF" w:rsidRPr="00935DD5">
          <w:rPr>
            <w:rStyle w:val="Hyperlink"/>
          </w:rPr>
          <w:t>–</w:t>
        </w:r>
        <w:r w:rsidR="000432FF" w:rsidRPr="00935DD5">
          <w:rPr>
            <w:rStyle w:val="Hyperlink"/>
            <w:lang w:val="en-US"/>
          </w:rPr>
          <w:t xml:space="preserve"> percentage problems – 25 minutes</w:t>
        </w:r>
        <w:r w:rsidR="000432FF">
          <w:rPr>
            <w:webHidden/>
          </w:rPr>
          <w:tab/>
        </w:r>
        <w:r w:rsidR="000432FF">
          <w:rPr>
            <w:webHidden/>
          </w:rPr>
          <w:fldChar w:fldCharType="begin"/>
        </w:r>
        <w:r w:rsidR="000432FF">
          <w:rPr>
            <w:webHidden/>
          </w:rPr>
          <w:instrText xml:space="preserve"> PAGEREF _Toc165906731 \h </w:instrText>
        </w:r>
        <w:r w:rsidR="000432FF">
          <w:rPr>
            <w:webHidden/>
          </w:rPr>
        </w:r>
        <w:r w:rsidR="000432FF">
          <w:rPr>
            <w:webHidden/>
          </w:rPr>
          <w:fldChar w:fldCharType="separate"/>
        </w:r>
        <w:r w:rsidR="000432FF">
          <w:rPr>
            <w:webHidden/>
          </w:rPr>
          <w:t>66</w:t>
        </w:r>
        <w:r w:rsidR="000432FF">
          <w:rPr>
            <w:webHidden/>
          </w:rPr>
          <w:fldChar w:fldCharType="end"/>
        </w:r>
      </w:hyperlink>
    </w:p>
    <w:p w14:paraId="265D7D4D" w14:textId="662BAFF4" w:rsidR="000432FF" w:rsidRDefault="009976CF">
      <w:pPr>
        <w:pStyle w:val="TOC2"/>
        <w:rPr>
          <w:rFonts w:asciiTheme="minorHAnsi" w:eastAsia="PMingLiU" w:hAnsiTheme="minorHAnsi" w:cstheme="minorBidi"/>
          <w:kern w:val="2"/>
          <w:szCs w:val="22"/>
          <w:lang w:eastAsia="zh-TW"/>
          <w14:ligatures w14:val="standardContextual"/>
        </w:rPr>
      </w:pPr>
      <w:hyperlink w:anchor="_Toc165906732" w:history="1">
        <w:r w:rsidR="000432FF" w:rsidRPr="00935DD5">
          <w:rPr>
            <w:rStyle w:val="Hyperlink"/>
          </w:rPr>
          <w:t>Discuss and connect the mathematics – 5 minutes</w:t>
        </w:r>
        <w:r w:rsidR="000432FF">
          <w:rPr>
            <w:webHidden/>
          </w:rPr>
          <w:tab/>
        </w:r>
        <w:r w:rsidR="000432FF">
          <w:rPr>
            <w:webHidden/>
          </w:rPr>
          <w:fldChar w:fldCharType="begin"/>
        </w:r>
        <w:r w:rsidR="000432FF">
          <w:rPr>
            <w:webHidden/>
          </w:rPr>
          <w:instrText xml:space="preserve"> PAGEREF _Toc165906732 \h </w:instrText>
        </w:r>
        <w:r w:rsidR="000432FF">
          <w:rPr>
            <w:webHidden/>
          </w:rPr>
        </w:r>
        <w:r w:rsidR="000432FF">
          <w:rPr>
            <w:webHidden/>
          </w:rPr>
          <w:fldChar w:fldCharType="separate"/>
        </w:r>
        <w:r w:rsidR="000432FF">
          <w:rPr>
            <w:webHidden/>
          </w:rPr>
          <w:t>67</w:t>
        </w:r>
        <w:r w:rsidR="000432FF">
          <w:rPr>
            <w:webHidden/>
          </w:rPr>
          <w:fldChar w:fldCharType="end"/>
        </w:r>
      </w:hyperlink>
    </w:p>
    <w:p w14:paraId="6B9CBFEC" w14:textId="24F9444A"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33" w:history="1">
        <w:r w:rsidR="000432FF" w:rsidRPr="00935DD5">
          <w:rPr>
            <w:rStyle w:val="Hyperlink"/>
          </w:rPr>
          <w:t>Lesson 7</w:t>
        </w:r>
        <w:r w:rsidR="000432FF">
          <w:rPr>
            <w:webHidden/>
          </w:rPr>
          <w:tab/>
        </w:r>
        <w:r w:rsidR="000432FF">
          <w:rPr>
            <w:webHidden/>
          </w:rPr>
          <w:fldChar w:fldCharType="begin"/>
        </w:r>
        <w:r w:rsidR="000432FF">
          <w:rPr>
            <w:webHidden/>
          </w:rPr>
          <w:instrText xml:space="preserve"> PAGEREF _Toc165906733 \h </w:instrText>
        </w:r>
        <w:r w:rsidR="000432FF">
          <w:rPr>
            <w:webHidden/>
          </w:rPr>
        </w:r>
        <w:r w:rsidR="000432FF">
          <w:rPr>
            <w:webHidden/>
          </w:rPr>
          <w:fldChar w:fldCharType="separate"/>
        </w:r>
        <w:r w:rsidR="000432FF">
          <w:rPr>
            <w:webHidden/>
          </w:rPr>
          <w:t>68</w:t>
        </w:r>
        <w:r w:rsidR="000432FF">
          <w:rPr>
            <w:webHidden/>
          </w:rPr>
          <w:fldChar w:fldCharType="end"/>
        </w:r>
      </w:hyperlink>
    </w:p>
    <w:p w14:paraId="777BAF7A" w14:textId="6C347035" w:rsidR="000432FF" w:rsidRDefault="009976CF">
      <w:pPr>
        <w:pStyle w:val="TOC2"/>
        <w:rPr>
          <w:rFonts w:asciiTheme="minorHAnsi" w:eastAsia="PMingLiU" w:hAnsiTheme="minorHAnsi" w:cstheme="minorBidi"/>
          <w:kern w:val="2"/>
          <w:szCs w:val="22"/>
          <w:lang w:eastAsia="zh-TW"/>
          <w14:ligatures w14:val="standardContextual"/>
        </w:rPr>
      </w:pPr>
      <w:hyperlink w:anchor="_Toc165906734" w:history="1">
        <w:r w:rsidR="000432FF" w:rsidRPr="00935DD5">
          <w:rPr>
            <w:rStyle w:val="Hyperlink"/>
          </w:rPr>
          <w:t>Daily number sense – age maths puzzle – 10 minutes</w:t>
        </w:r>
        <w:r w:rsidR="000432FF">
          <w:rPr>
            <w:webHidden/>
          </w:rPr>
          <w:tab/>
        </w:r>
        <w:r w:rsidR="000432FF">
          <w:rPr>
            <w:webHidden/>
          </w:rPr>
          <w:fldChar w:fldCharType="begin"/>
        </w:r>
        <w:r w:rsidR="000432FF">
          <w:rPr>
            <w:webHidden/>
          </w:rPr>
          <w:instrText xml:space="preserve"> PAGEREF _Toc165906734 \h </w:instrText>
        </w:r>
        <w:r w:rsidR="000432FF">
          <w:rPr>
            <w:webHidden/>
          </w:rPr>
        </w:r>
        <w:r w:rsidR="000432FF">
          <w:rPr>
            <w:webHidden/>
          </w:rPr>
          <w:fldChar w:fldCharType="separate"/>
        </w:r>
        <w:r w:rsidR="000432FF">
          <w:rPr>
            <w:webHidden/>
          </w:rPr>
          <w:t>68</w:t>
        </w:r>
        <w:r w:rsidR="000432FF">
          <w:rPr>
            <w:webHidden/>
          </w:rPr>
          <w:fldChar w:fldCharType="end"/>
        </w:r>
      </w:hyperlink>
    </w:p>
    <w:p w14:paraId="5F07C724" w14:textId="5B678AE7" w:rsidR="000432FF" w:rsidRDefault="009976CF">
      <w:pPr>
        <w:pStyle w:val="TOC2"/>
        <w:rPr>
          <w:rFonts w:asciiTheme="minorHAnsi" w:eastAsia="PMingLiU" w:hAnsiTheme="minorHAnsi" w:cstheme="minorBidi"/>
          <w:kern w:val="2"/>
          <w:szCs w:val="22"/>
          <w:lang w:eastAsia="zh-TW"/>
          <w14:ligatures w14:val="standardContextual"/>
        </w:rPr>
      </w:pPr>
      <w:hyperlink w:anchor="_Toc165906735" w:history="1">
        <w:r w:rsidR="000432FF" w:rsidRPr="00935DD5">
          <w:rPr>
            <w:rStyle w:val="Hyperlink"/>
          </w:rPr>
          <w:t>Core lesson – decimal problems – 20 minutes</w:t>
        </w:r>
        <w:r w:rsidR="000432FF">
          <w:rPr>
            <w:webHidden/>
          </w:rPr>
          <w:tab/>
        </w:r>
        <w:r w:rsidR="000432FF">
          <w:rPr>
            <w:webHidden/>
          </w:rPr>
          <w:fldChar w:fldCharType="begin"/>
        </w:r>
        <w:r w:rsidR="000432FF">
          <w:rPr>
            <w:webHidden/>
          </w:rPr>
          <w:instrText xml:space="preserve"> PAGEREF _Toc165906735 \h </w:instrText>
        </w:r>
        <w:r w:rsidR="000432FF">
          <w:rPr>
            <w:webHidden/>
          </w:rPr>
        </w:r>
        <w:r w:rsidR="000432FF">
          <w:rPr>
            <w:webHidden/>
          </w:rPr>
          <w:fldChar w:fldCharType="separate"/>
        </w:r>
        <w:r w:rsidR="000432FF">
          <w:rPr>
            <w:webHidden/>
          </w:rPr>
          <w:t>69</w:t>
        </w:r>
        <w:r w:rsidR="000432FF">
          <w:rPr>
            <w:webHidden/>
          </w:rPr>
          <w:fldChar w:fldCharType="end"/>
        </w:r>
      </w:hyperlink>
    </w:p>
    <w:p w14:paraId="486F989A" w14:textId="79575D49" w:rsidR="000432FF" w:rsidRDefault="009976CF">
      <w:pPr>
        <w:pStyle w:val="TOC2"/>
        <w:rPr>
          <w:rFonts w:asciiTheme="minorHAnsi" w:eastAsia="PMingLiU" w:hAnsiTheme="minorHAnsi" w:cstheme="minorBidi"/>
          <w:kern w:val="2"/>
          <w:szCs w:val="22"/>
          <w:lang w:eastAsia="zh-TW"/>
          <w14:ligatures w14:val="standardContextual"/>
        </w:rPr>
      </w:pPr>
      <w:hyperlink w:anchor="_Toc165906736" w:history="1">
        <w:r w:rsidR="000432FF" w:rsidRPr="00935DD5">
          <w:rPr>
            <w:rStyle w:val="Hyperlink"/>
            <w:lang w:val="en-US"/>
          </w:rPr>
          <w:t xml:space="preserve">Core lesson 2 </w:t>
        </w:r>
        <w:r w:rsidR="000432FF" w:rsidRPr="00935DD5">
          <w:rPr>
            <w:rStyle w:val="Hyperlink"/>
          </w:rPr>
          <w:t>–</w:t>
        </w:r>
        <w:r w:rsidR="000432FF" w:rsidRPr="00935DD5">
          <w:rPr>
            <w:rStyle w:val="Hyperlink"/>
            <w:lang w:val="en-US"/>
          </w:rPr>
          <w:t xml:space="preserve"> school enrolments – 25 minutes</w:t>
        </w:r>
        <w:r w:rsidR="000432FF">
          <w:rPr>
            <w:webHidden/>
          </w:rPr>
          <w:tab/>
        </w:r>
        <w:r w:rsidR="000432FF">
          <w:rPr>
            <w:webHidden/>
          </w:rPr>
          <w:fldChar w:fldCharType="begin"/>
        </w:r>
        <w:r w:rsidR="000432FF">
          <w:rPr>
            <w:webHidden/>
          </w:rPr>
          <w:instrText xml:space="preserve"> PAGEREF _Toc165906736 \h </w:instrText>
        </w:r>
        <w:r w:rsidR="000432FF">
          <w:rPr>
            <w:webHidden/>
          </w:rPr>
        </w:r>
        <w:r w:rsidR="000432FF">
          <w:rPr>
            <w:webHidden/>
          </w:rPr>
          <w:fldChar w:fldCharType="separate"/>
        </w:r>
        <w:r w:rsidR="000432FF">
          <w:rPr>
            <w:webHidden/>
          </w:rPr>
          <w:t>71</w:t>
        </w:r>
        <w:r w:rsidR="000432FF">
          <w:rPr>
            <w:webHidden/>
          </w:rPr>
          <w:fldChar w:fldCharType="end"/>
        </w:r>
      </w:hyperlink>
    </w:p>
    <w:p w14:paraId="7C3E34B1" w14:textId="775FE848" w:rsidR="000432FF" w:rsidRDefault="009976CF">
      <w:pPr>
        <w:pStyle w:val="TOC2"/>
        <w:rPr>
          <w:rFonts w:asciiTheme="minorHAnsi" w:eastAsia="PMingLiU" w:hAnsiTheme="minorHAnsi" w:cstheme="minorBidi"/>
          <w:kern w:val="2"/>
          <w:szCs w:val="22"/>
          <w:lang w:eastAsia="zh-TW"/>
          <w14:ligatures w14:val="standardContextual"/>
        </w:rPr>
      </w:pPr>
      <w:hyperlink w:anchor="_Toc165906737" w:history="1">
        <w:r w:rsidR="000432FF" w:rsidRPr="00935DD5">
          <w:rPr>
            <w:rStyle w:val="Hyperlink"/>
          </w:rPr>
          <w:t>Discuss and connect the mathematics – 5 minutes</w:t>
        </w:r>
        <w:r w:rsidR="000432FF">
          <w:rPr>
            <w:webHidden/>
          </w:rPr>
          <w:tab/>
        </w:r>
        <w:r w:rsidR="000432FF">
          <w:rPr>
            <w:webHidden/>
          </w:rPr>
          <w:fldChar w:fldCharType="begin"/>
        </w:r>
        <w:r w:rsidR="000432FF">
          <w:rPr>
            <w:webHidden/>
          </w:rPr>
          <w:instrText xml:space="preserve"> PAGEREF _Toc165906737 \h </w:instrText>
        </w:r>
        <w:r w:rsidR="000432FF">
          <w:rPr>
            <w:webHidden/>
          </w:rPr>
        </w:r>
        <w:r w:rsidR="000432FF">
          <w:rPr>
            <w:webHidden/>
          </w:rPr>
          <w:fldChar w:fldCharType="separate"/>
        </w:r>
        <w:r w:rsidR="000432FF">
          <w:rPr>
            <w:webHidden/>
          </w:rPr>
          <w:t>72</w:t>
        </w:r>
        <w:r w:rsidR="000432FF">
          <w:rPr>
            <w:webHidden/>
          </w:rPr>
          <w:fldChar w:fldCharType="end"/>
        </w:r>
      </w:hyperlink>
    </w:p>
    <w:p w14:paraId="797867F4" w14:textId="5784BC10"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38" w:history="1">
        <w:r w:rsidR="000432FF" w:rsidRPr="00935DD5">
          <w:rPr>
            <w:rStyle w:val="Hyperlink"/>
          </w:rPr>
          <w:t>Lesson 8</w:t>
        </w:r>
        <w:r w:rsidR="000432FF">
          <w:rPr>
            <w:webHidden/>
          </w:rPr>
          <w:tab/>
        </w:r>
        <w:r w:rsidR="000432FF">
          <w:rPr>
            <w:webHidden/>
          </w:rPr>
          <w:fldChar w:fldCharType="begin"/>
        </w:r>
        <w:r w:rsidR="000432FF">
          <w:rPr>
            <w:webHidden/>
          </w:rPr>
          <w:instrText xml:space="preserve"> PAGEREF _Toc165906738 \h </w:instrText>
        </w:r>
        <w:r w:rsidR="000432FF">
          <w:rPr>
            <w:webHidden/>
          </w:rPr>
        </w:r>
        <w:r w:rsidR="000432FF">
          <w:rPr>
            <w:webHidden/>
          </w:rPr>
          <w:fldChar w:fldCharType="separate"/>
        </w:r>
        <w:r w:rsidR="000432FF">
          <w:rPr>
            <w:webHidden/>
          </w:rPr>
          <w:t>74</w:t>
        </w:r>
        <w:r w:rsidR="000432FF">
          <w:rPr>
            <w:webHidden/>
          </w:rPr>
          <w:fldChar w:fldCharType="end"/>
        </w:r>
      </w:hyperlink>
    </w:p>
    <w:p w14:paraId="1B38ED02" w14:textId="3AC2D66F" w:rsidR="000432FF" w:rsidRDefault="009976CF">
      <w:pPr>
        <w:pStyle w:val="TOC2"/>
        <w:rPr>
          <w:rFonts w:asciiTheme="minorHAnsi" w:eastAsia="PMingLiU" w:hAnsiTheme="minorHAnsi" w:cstheme="minorBidi"/>
          <w:kern w:val="2"/>
          <w:szCs w:val="22"/>
          <w:lang w:eastAsia="zh-TW"/>
          <w14:ligatures w14:val="standardContextual"/>
        </w:rPr>
      </w:pPr>
      <w:hyperlink w:anchor="_Toc165906739" w:history="1">
        <w:r w:rsidR="000432FF" w:rsidRPr="00935DD5">
          <w:rPr>
            <w:rStyle w:val="Hyperlink"/>
          </w:rPr>
          <w:t>Daily number sense – 10 minutes</w:t>
        </w:r>
        <w:r w:rsidR="000432FF">
          <w:rPr>
            <w:webHidden/>
          </w:rPr>
          <w:tab/>
        </w:r>
        <w:r w:rsidR="000432FF">
          <w:rPr>
            <w:webHidden/>
          </w:rPr>
          <w:fldChar w:fldCharType="begin"/>
        </w:r>
        <w:r w:rsidR="000432FF">
          <w:rPr>
            <w:webHidden/>
          </w:rPr>
          <w:instrText xml:space="preserve"> PAGEREF _Toc165906739 \h </w:instrText>
        </w:r>
        <w:r w:rsidR="000432FF">
          <w:rPr>
            <w:webHidden/>
          </w:rPr>
        </w:r>
        <w:r w:rsidR="000432FF">
          <w:rPr>
            <w:webHidden/>
          </w:rPr>
          <w:fldChar w:fldCharType="separate"/>
        </w:r>
        <w:r w:rsidR="000432FF">
          <w:rPr>
            <w:webHidden/>
          </w:rPr>
          <w:t>74</w:t>
        </w:r>
        <w:r w:rsidR="000432FF">
          <w:rPr>
            <w:webHidden/>
          </w:rPr>
          <w:fldChar w:fldCharType="end"/>
        </w:r>
      </w:hyperlink>
    </w:p>
    <w:p w14:paraId="71E938D2" w14:textId="36D7D6FC" w:rsidR="000432FF" w:rsidRDefault="009976CF">
      <w:pPr>
        <w:pStyle w:val="TOC2"/>
        <w:rPr>
          <w:rFonts w:asciiTheme="minorHAnsi" w:eastAsia="PMingLiU" w:hAnsiTheme="minorHAnsi" w:cstheme="minorBidi"/>
          <w:kern w:val="2"/>
          <w:szCs w:val="22"/>
          <w:lang w:eastAsia="zh-TW"/>
          <w14:ligatures w14:val="standardContextual"/>
        </w:rPr>
      </w:pPr>
      <w:hyperlink w:anchor="_Toc165906740" w:history="1">
        <w:r w:rsidR="000432FF" w:rsidRPr="00935DD5">
          <w:rPr>
            <w:rStyle w:val="Hyperlink"/>
          </w:rPr>
          <w:t>Core lesson 1 – rounding – 10 minutes</w:t>
        </w:r>
        <w:r w:rsidR="000432FF">
          <w:rPr>
            <w:webHidden/>
          </w:rPr>
          <w:tab/>
        </w:r>
        <w:r w:rsidR="000432FF">
          <w:rPr>
            <w:webHidden/>
          </w:rPr>
          <w:fldChar w:fldCharType="begin"/>
        </w:r>
        <w:r w:rsidR="000432FF">
          <w:rPr>
            <w:webHidden/>
          </w:rPr>
          <w:instrText xml:space="preserve"> PAGEREF _Toc165906740 \h </w:instrText>
        </w:r>
        <w:r w:rsidR="000432FF">
          <w:rPr>
            <w:webHidden/>
          </w:rPr>
        </w:r>
        <w:r w:rsidR="000432FF">
          <w:rPr>
            <w:webHidden/>
          </w:rPr>
          <w:fldChar w:fldCharType="separate"/>
        </w:r>
        <w:r w:rsidR="000432FF">
          <w:rPr>
            <w:webHidden/>
          </w:rPr>
          <w:t>74</w:t>
        </w:r>
        <w:r w:rsidR="000432FF">
          <w:rPr>
            <w:webHidden/>
          </w:rPr>
          <w:fldChar w:fldCharType="end"/>
        </w:r>
      </w:hyperlink>
    </w:p>
    <w:p w14:paraId="1B35BAFD" w14:textId="44EEBD0B" w:rsidR="000432FF" w:rsidRDefault="009976CF">
      <w:pPr>
        <w:pStyle w:val="TOC2"/>
        <w:rPr>
          <w:rFonts w:asciiTheme="minorHAnsi" w:eastAsia="PMingLiU" w:hAnsiTheme="minorHAnsi" w:cstheme="minorBidi"/>
          <w:kern w:val="2"/>
          <w:szCs w:val="22"/>
          <w:lang w:eastAsia="zh-TW"/>
          <w14:ligatures w14:val="standardContextual"/>
        </w:rPr>
      </w:pPr>
      <w:hyperlink w:anchor="_Toc165906741" w:history="1">
        <w:r w:rsidR="000432FF" w:rsidRPr="00935DD5">
          <w:rPr>
            <w:rStyle w:val="Hyperlink"/>
          </w:rPr>
          <w:t>Core lesson 2 – guided Fermi question – 15 minutes</w:t>
        </w:r>
        <w:r w:rsidR="000432FF">
          <w:rPr>
            <w:webHidden/>
          </w:rPr>
          <w:tab/>
        </w:r>
        <w:r w:rsidR="000432FF">
          <w:rPr>
            <w:webHidden/>
          </w:rPr>
          <w:fldChar w:fldCharType="begin"/>
        </w:r>
        <w:r w:rsidR="000432FF">
          <w:rPr>
            <w:webHidden/>
          </w:rPr>
          <w:instrText xml:space="preserve"> PAGEREF _Toc165906741 \h </w:instrText>
        </w:r>
        <w:r w:rsidR="000432FF">
          <w:rPr>
            <w:webHidden/>
          </w:rPr>
        </w:r>
        <w:r w:rsidR="000432FF">
          <w:rPr>
            <w:webHidden/>
          </w:rPr>
          <w:fldChar w:fldCharType="separate"/>
        </w:r>
        <w:r w:rsidR="000432FF">
          <w:rPr>
            <w:webHidden/>
          </w:rPr>
          <w:t>76</w:t>
        </w:r>
        <w:r w:rsidR="000432FF">
          <w:rPr>
            <w:webHidden/>
          </w:rPr>
          <w:fldChar w:fldCharType="end"/>
        </w:r>
      </w:hyperlink>
    </w:p>
    <w:p w14:paraId="7753488F" w14:textId="18713809" w:rsidR="000432FF" w:rsidRDefault="009976CF">
      <w:pPr>
        <w:pStyle w:val="TOC2"/>
        <w:rPr>
          <w:rFonts w:asciiTheme="minorHAnsi" w:eastAsia="PMingLiU" w:hAnsiTheme="minorHAnsi" w:cstheme="minorBidi"/>
          <w:kern w:val="2"/>
          <w:szCs w:val="22"/>
          <w:lang w:eastAsia="zh-TW"/>
          <w14:ligatures w14:val="standardContextual"/>
        </w:rPr>
      </w:pPr>
      <w:hyperlink w:anchor="_Toc165906742" w:history="1">
        <w:r w:rsidR="000432FF" w:rsidRPr="00935DD5">
          <w:rPr>
            <w:rStyle w:val="Hyperlink"/>
          </w:rPr>
          <w:t>Core lesson 3 – Fermi problems – 25 minutes</w:t>
        </w:r>
        <w:r w:rsidR="000432FF">
          <w:rPr>
            <w:webHidden/>
          </w:rPr>
          <w:tab/>
        </w:r>
        <w:r w:rsidR="000432FF">
          <w:rPr>
            <w:webHidden/>
          </w:rPr>
          <w:fldChar w:fldCharType="begin"/>
        </w:r>
        <w:r w:rsidR="000432FF">
          <w:rPr>
            <w:webHidden/>
          </w:rPr>
          <w:instrText xml:space="preserve"> PAGEREF _Toc165906742 \h </w:instrText>
        </w:r>
        <w:r w:rsidR="000432FF">
          <w:rPr>
            <w:webHidden/>
          </w:rPr>
        </w:r>
        <w:r w:rsidR="000432FF">
          <w:rPr>
            <w:webHidden/>
          </w:rPr>
          <w:fldChar w:fldCharType="separate"/>
        </w:r>
        <w:r w:rsidR="000432FF">
          <w:rPr>
            <w:webHidden/>
          </w:rPr>
          <w:t>77</w:t>
        </w:r>
        <w:r w:rsidR="000432FF">
          <w:rPr>
            <w:webHidden/>
          </w:rPr>
          <w:fldChar w:fldCharType="end"/>
        </w:r>
      </w:hyperlink>
    </w:p>
    <w:p w14:paraId="51138F2F" w14:textId="0DA30248" w:rsidR="000432FF" w:rsidRDefault="009976CF">
      <w:pPr>
        <w:pStyle w:val="TOC2"/>
        <w:rPr>
          <w:rFonts w:asciiTheme="minorHAnsi" w:eastAsia="PMingLiU" w:hAnsiTheme="minorHAnsi" w:cstheme="minorBidi"/>
          <w:kern w:val="2"/>
          <w:szCs w:val="22"/>
          <w:lang w:eastAsia="zh-TW"/>
          <w14:ligatures w14:val="standardContextual"/>
        </w:rPr>
      </w:pPr>
      <w:hyperlink w:anchor="_Toc165906743" w:history="1">
        <w:r w:rsidR="000432FF" w:rsidRPr="00935DD5">
          <w:rPr>
            <w:rStyle w:val="Hyperlink"/>
          </w:rPr>
          <w:t>Discuss and connect the mathematics – 10 minutes</w:t>
        </w:r>
        <w:r w:rsidR="000432FF">
          <w:rPr>
            <w:webHidden/>
          </w:rPr>
          <w:tab/>
        </w:r>
        <w:r w:rsidR="000432FF">
          <w:rPr>
            <w:webHidden/>
          </w:rPr>
          <w:fldChar w:fldCharType="begin"/>
        </w:r>
        <w:r w:rsidR="000432FF">
          <w:rPr>
            <w:webHidden/>
          </w:rPr>
          <w:instrText xml:space="preserve"> PAGEREF _Toc165906743 \h </w:instrText>
        </w:r>
        <w:r w:rsidR="000432FF">
          <w:rPr>
            <w:webHidden/>
          </w:rPr>
        </w:r>
        <w:r w:rsidR="000432FF">
          <w:rPr>
            <w:webHidden/>
          </w:rPr>
          <w:fldChar w:fldCharType="separate"/>
        </w:r>
        <w:r w:rsidR="000432FF">
          <w:rPr>
            <w:webHidden/>
          </w:rPr>
          <w:t>78</w:t>
        </w:r>
        <w:r w:rsidR="000432FF">
          <w:rPr>
            <w:webHidden/>
          </w:rPr>
          <w:fldChar w:fldCharType="end"/>
        </w:r>
      </w:hyperlink>
    </w:p>
    <w:p w14:paraId="7668D404" w14:textId="3A817234"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44" w:history="1">
        <w:r w:rsidR="000432FF" w:rsidRPr="00935DD5">
          <w:rPr>
            <w:rStyle w:val="Hyperlink"/>
          </w:rPr>
          <w:t>Resource 1 – NSW map</w:t>
        </w:r>
        <w:r w:rsidR="000432FF">
          <w:rPr>
            <w:webHidden/>
          </w:rPr>
          <w:tab/>
        </w:r>
        <w:r w:rsidR="000432FF">
          <w:rPr>
            <w:webHidden/>
          </w:rPr>
          <w:fldChar w:fldCharType="begin"/>
        </w:r>
        <w:r w:rsidR="000432FF">
          <w:rPr>
            <w:webHidden/>
          </w:rPr>
          <w:instrText xml:space="preserve"> PAGEREF _Toc165906744 \h </w:instrText>
        </w:r>
        <w:r w:rsidR="000432FF">
          <w:rPr>
            <w:webHidden/>
          </w:rPr>
        </w:r>
        <w:r w:rsidR="000432FF">
          <w:rPr>
            <w:webHidden/>
          </w:rPr>
          <w:fldChar w:fldCharType="separate"/>
        </w:r>
        <w:r w:rsidR="000432FF">
          <w:rPr>
            <w:webHidden/>
          </w:rPr>
          <w:t>80</w:t>
        </w:r>
        <w:r w:rsidR="000432FF">
          <w:rPr>
            <w:webHidden/>
          </w:rPr>
          <w:fldChar w:fldCharType="end"/>
        </w:r>
      </w:hyperlink>
    </w:p>
    <w:p w14:paraId="2E9A8468" w14:textId="67AA8522"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45" w:history="1">
        <w:r w:rsidR="000432FF" w:rsidRPr="00935DD5">
          <w:rPr>
            <w:rStyle w:val="Hyperlink"/>
          </w:rPr>
          <w:t>Resource 2 – place value slider</w:t>
        </w:r>
        <w:r w:rsidR="000432FF">
          <w:rPr>
            <w:webHidden/>
          </w:rPr>
          <w:tab/>
        </w:r>
        <w:r w:rsidR="000432FF">
          <w:rPr>
            <w:webHidden/>
          </w:rPr>
          <w:fldChar w:fldCharType="begin"/>
        </w:r>
        <w:r w:rsidR="000432FF">
          <w:rPr>
            <w:webHidden/>
          </w:rPr>
          <w:instrText xml:space="preserve"> PAGEREF _Toc165906745 \h </w:instrText>
        </w:r>
        <w:r w:rsidR="000432FF">
          <w:rPr>
            <w:webHidden/>
          </w:rPr>
        </w:r>
        <w:r w:rsidR="000432FF">
          <w:rPr>
            <w:webHidden/>
          </w:rPr>
          <w:fldChar w:fldCharType="separate"/>
        </w:r>
        <w:r w:rsidR="000432FF">
          <w:rPr>
            <w:webHidden/>
          </w:rPr>
          <w:t>81</w:t>
        </w:r>
        <w:r w:rsidR="000432FF">
          <w:rPr>
            <w:webHidden/>
          </w:rPr>
          <w:fldChar w:fldCharType="end"/>
        </w:r>
      </w:hyperlink>
    </w:p>
    <w:p w14:paraId="78D6536F" w14:textId="0636E081"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46" w:history="1">
        <w:r w:rsidR="000432FF" w:rsidRPr="00935DD5">
          <w:rPr>
            <w:rStyle w:val="Hyperlink"/>
          </w:rPr>
          <w:t>Resource 3 – decimal misconceptions</w:t>
        </w:r>
        <w:r w:rsidR="000432FF">
          <w:rPr>
            <w:webHidden/>
          </w:rPr>
          <w:tab/>
        </w:r>
        <w:r w:rsidR="000432FF">
          <w:rPr>
            <w:webHidden/>
          </w:rPr>
          <w:fldChar w:fldCharType="begin"/>
        </w:r>
        <w:r w:rsidR="000432FF">
          <w:rPr>
            <w:webHidden/>
          </w:rPr>
          <w:instrText xml:space="preserve"> PAGEREF _Toc165906746 \h </w:instrText>
        </w:r>
        <w:r w:rsidR="000432FF">
          <w:rPr>
            <w:webHidden/>
          </w:rPr>
        </w:r>
        <w:r w:rsidR="000432FF">
          <w:rPr>
            <w:webHidden/>
          </w:rPr>
          <w:fldChar w:fldCharType="separate"/>
        </w:r>
        <w:r w:rsidR="000432FF">
          <w:rPr>
            <w:webHidden/>
          </w:rPr>
          <w:t>82</w:t>
        </w:r>
        <w:r w:rsidR="000432FF">
          <w:rPr>
            <w:webHidden/>
          </w:rPr>
          <w:fldChar w:fldCharType="end"/>
        </w:r>
      </w:hyperlink>
    </w:p>
    <w:p w14:paraId="514BB85E" w14:textId="3C7838D7"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47" w:history="1">
        <w:r w:rsidR="000432FF" w:rsidRPr="00935DD5">
          <w:rPr>
            <w:rStyle w:val="Hyperlink"/>
          </w:rPr>
          <w:t>Resource 4 – additive strategies</w:t>
        </w:r>
        <w:r w:rsidR="000432FF">
          <w:rPr>
            <w:webHidden/>
          </w:rPr>
          <w:tab/>
        </w:r>
        <w:r w:rsidR="000432FF">
          <w:rPr>
            <w:webHidden/>
          </w:rPr>
          <w:fldChar w:fldCharType="begin"/>
        </w:r>
        <w:r w:rsidR="000432FF">
          <w:rPr>
            <w:webHidden/>
          </w:rPr>
          <w:instrText xml:space="preserve"> PAGEREF _Toc165906747 \h </w:instrText>
        </w:r>
        <w:r w:rsidR="000432FF">
          <w:rPr>
            <w:webHidden/>
          </w:rPr>
        </w:r>
        <w:r w:rsidR="000432FF">
          <w:rPr>
            <w:webHidden/>
          </w:rPr>
          <w:fldChar w:fldCharType="separate"/>
        </w:r>
        <w:r w:rsidR="000432FF">
          <w:rPr>
            <w:webHidden/>
          </w:rPr>
          <w:t>83</w:t>
        </w:r>
        <w:r w:rsidR="000432FF">
          <w:rPr>
            <w:webHidden/>
          </w:rPr>
          <w:fldChar w:fldCharType="end"/>
        </w:r>
      </w:hyperlink>
    </w:p>
    <w:p w14:paraId="60ECCF7B" w14:textId="5FACDC8A"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48" w:history="1">
        <w:r w:rsidR="000432FF" w:rsidRPr="00935DD5">
          <w:rPr>
            <w:rStyle w:val="Hyperlink"/>
          </w:rPr>
          <w:t>Resource 5 – reflection chart</w:t>
        </w:r>
        <w:r w:rsidR="000432FF">
          <w:rPr>
            <w:webHidden/>
          </w:rPr>
          <w:tab/>
        </w:r>
        <w:r w:rsidR="000432FF">
          <w:rPr>
            <w:webHidden/>
          </w:rPr>
          <w:fldChar w:fldCharType="begin"/>
        </w:r>
        <w:r w:rsidR="000432FF">
          <w:rPr>
            <w:webHidden/>
          </w:rPr>
          <w:instrText xml:space="preserve"> PAGEREF _Toc165906748 \h </w:instrText>
        </w:r>
        <w:r w:rsidR="000432FF">
          <w:rPr>
            <w:webHidden/>
          </w:rPr>
        </w:r>
        <w:r w:rsidR="000432FF">
          <w:rPr>
            <w:webHidden/>
          </w:rPr>
          <w:fldChar w:fldCharType="separate"/>
        </w:r>
        <w:r w:rsidR="000432FF">
          <w:rPr>
            <w:webHidden/>
          </w:rPr>
          <w:t>87</w:t>
        </w:r>
        <w:r w:rsidR="000432FF">
          <w:rPr>
            <w:webHidden/>
          </w:rPr>
          <w:fldChar w:fldCharType="end"/>
        </w:r>
      </w:hyperlink>
    </w:p>
    <w:p w14:paraId="77E079A5" w14:textId="71B8A4A0"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49" w:history="1">
        <w:r w:rsidR="000432FF" w:rsidRPr="00935DD5">
          <w:rPr>
            <w:rStyle w:val="Hyperlink"/>
          </w:rPr>
          <w:t>Resource 6 – Which strategy?</w:t>
        </w:r>
        <w:r w:rsidR="000432FF">
          <w:rPr>
            <w:webHidden/>
          </w:rPr>
          <w:tab/>
        </w:r>
        <w:r w:rsidR="000432FF">
          <w:rPr>
            <w:webHidden/>
          </w:rPr>
          <w:fldChar w:fldCharType="begin"/>
        </w:r>
        <w:r w:rsidR="000432FF">
          <w:rPr>
            <w:webHidden/>
          </w:rPr>
          <w:instrText xml:space="preserve"> PAGEREF _Toc165906749 \h </w:instrText>
        </w:r>
        <w:r w:rsidR="000432FF">
          <w:rPr>
            <w:webHidden/>
          </w:rPr>
        </w:r>
        <w:r w:rsidR="000432FF">
          <w:rPr>
            <w:webHidden/>
          </w:rPr>
          <w:fldChar w:fldCharType="separate"/>
        </w:r>
        <w:r w:rsidR="000432FF">
          <w:rPr>
            <w:webHidden/>
          </w:rPr>
          <w:t>88</w:t>
        </w:r>
        <w:r w:rsidR="000432FF">
          <w:rPr>
            <w:webHidden/>
          </w:rPr>
          <w:fldChar w:fldCharType="end"/>
        </w:r>
      </w:hyperlink>
    </w:p>
    <w:p w14:paraId="79A7B895" w14:textId="03E4F8D4"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0" w:history="1">
        <w:r w:rsidR="000432FF" w:rsidRPr="00935DD5">
          <w:rPr>
            <w:rStyle w:val="Hyperlink"/>
          </w:rPr>
          <w:t>Resource 7 – Which strategy? 2</w:t>
        </w:r>
        <w:r w:rsidR="000432FF">
          <w:rPr>
            <w:webHidden/>
          </w:rPr>
          <w:tab/>
        </w:r>
        <w:r w:rsidR="000432FF">
          <w:rPr>
            <w:webHidden/>
          </w:rPr>
          <w:fldChar w:fldCharType="begin"/>
        </w:r>
        <w:r w:rsidR="000432FF">
          <w:rPr>
            <w:webHidden/>
          </w:rPr>
          <w:instrText xml:space="preserve"> PAGEREF _Toc165906750 \h </w:instrText>
        </w:r>
        <w:r w:rsidR="000432FF">
          <w:rPr>
            <w:webHidden/>
          </w:rPr>
        </w:r>
        <w:r w:rsidR="000432FF">
          <w:rPr>
            <w:webHidden/>
          </w:rPr>
          <w:fldChar w:fldCharType="separate"/>
        </w:r>
        <w:r w:rsidR="000432FF">
          <w:rPr>
            <w:webHidden/>
          </w:rPr>
          <w:t>89</w:t>
        </w:r>
        <w:r w:rsidR="000432FF">
          <w:rPr>
            <w:webHidden/>
          </w:rPr>
          <w:fldChar w:fldCharType="end"/>
        </w:r>
      </w:hyperlink>
    </w:p>
    <w:p w14:paraId="32611FE5" w14:textId="33BDE530"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1" w:history="1">
        <w:r w:rsidR="000432FF" w:rsidRPr="00935DD5">
          <w:rPr>
            <w:rStyle w:val="Hyperlink"/>
          </w:rPr>
          <w:t>Resource 8 – ABC Motors</w:t>
        </w:r>
        <w:r w:rsidR="000432FF">
          <w:rPr>
            <w:webHidden/>
          </w:rPr>
          <w:tab/>
        </w:r>
        <w:r w:rsidR="000432FF">
          <w:rPr>
            <w:webHidden/>
          </w:rPr>
          <w:fldChar w:fldCharType="begin"/>
        </w:r>
        <w:r w:rsidR="000432FF">
          <w:rPr>
            <w:webHidden/>
          </w:rPr>
          <w:instrText xml:space="preserve"> PAGEREF _Toc165906751 \h </w:instrText>
        </w:r>
        <w:r w:rsidR="000432FF">
          <w:rPr>
            <w:webHidden/>
          </w:rPr>
        </w:r>
        <w:r w:rsidR="000432FF">
          <w:rPr>
            <w:webHidden/>
          </w:rPr>
          <w:fldChar w:fldCharType="separate"/>
        </w:r>
        <w:r w:rsidR="000432FF">
          <w:rPr>
            <w:webHidden/>
          </w:rPr>
          <w:t>90</w:t>
        </w:r>
        <w:r w:rsidR="000432FF">
          <w:rPr>
            <w:webHidden/>
          </w:rPr>
          <w:fldChar w:fldCharType="end"/>
        </w:r>
      </w:hyperlink>
    </w:p>
    <w:p w14:paraId="53116018" w14:textId="0FACF7DE"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2" w:history="1">
        <w:r w:rsidR="000432FF" w:rsidRPr="00935DD5">
          <w:rPr>
            <w:rStyle w:val="Hyperlink"/>
          </w:rPr>
          <w:t>Resource 9 – levelling/constant difference</w:t>
        </w:r>
        <w:r w:rsidR="000432FF">
          <w:rPr>
            <w:webHidden/>
          </w:rPr>
          <w:tab/>
        </w:r>
        <w:r w:rsidR="000432FF">
          <w:rPr>
            <w:webHidden/>
          </w:rPr>
          <w:fldChar w:fldCharType="begin"/>
        </w:r>
        <w:r w:rsidR="000432FF">
          <w:rPr>
            <w:webHidden/>
          </w:rPr>
          <w:instrText xml:space="preserve"> PAGEREF _Toc165906752 \h </w:instrText>
        </w:r>
        <w:r w:rsidR="000432FF">
          <w:rPr>
            <w:webHidden/>
          </w:rPr>
        </w:r>
        <w:r w:rsidR="000432FF">
          <w:rPr>
            <w:webHidden/>
          </w:rPr>
          <w:fldChar w:fldCharType="separate"/>
        </w:r>
        <w:r w:rsidR="000432FF">
          <w:rPr>
            <w:webHidden/>
          </w:rPr>
          <w:t>91</w:t>
        </w:r>
        <w:r w:rsidR="000432FF">
          <w:rPr>
            <w:webHidden/>
          </w:rPr>
          <w:fldChar w:fldCharType="end"/>
        </w:r>
      </w:hyperlink>
    </w:p>
    <w:p w14:paraId="5CA052A2" w14:textId="7C52A149"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3" w:history="1">
        <w:r w:rsidR="000432FF" w:rsidRPr="00935DD5">
          <w:rPr>
            <w:rStyle w:val="Hyperlink"/>
          </w:rPr>
          <w:t>Resource 10 – word problems</w:t>
        </w:r>
        <w:r w:rsidR="000432FF">
          <w:rPr>
            <w:webHidden/>
          </w:rPr>
          <w:tab/>
        </w:r>
        <w:r w:rsidR="000432FF">
          <w:rPr>
            <w:webHidden/>
          </w:rPr>
          <w:fldChar w:fldCharType="begin"/>
        </w:r>
        <w:r w:rsidR="000432FF">
          <w:rPr>
            <w:webHidden/>
          </w:rPr>
          <w:instrText xml:space="preserve"> PAGEREF _Toc165906753 \h </w:instrText>
        </w:r>
        <w:r w:rsidR="000432FF">
          <w:rPr>
            <w:webHidden/>
          </w:rPr>
        </w:r>
        <w:r w:rsidR="000432FF">
          <w:rPr>
            <w:webHidden/>
          </w:rPr>
          <w:fldChar w:fldCharType="separate"/>
        </w:r>
        <w:r w:rsidR="000432FF">
          <w:rPr>
            <w:webHidden/>
          </w:rPr>
          <w:t>92</w:t>
        </w:r>
        <w:r w:rsidR="000432FF">
          <w:rPr>
            <w:webHidden/>
          </w:rPr>
          <w:fldChar w:fldCharType="end"/>
        </w:r>
      </w:hyperlink>
    </w:p>
    <w:p w14:paraId="0D8EE97F" w14:textId="59371BAA"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4" w:history="1">
        <w:r w:rsidR="000432FF" w:rsidRPr="00935DD5">
          <w:rPr>
            <w:rStyle w:val="Hyperlink"/>
          </w:rPr>
          <w:t>Resource 11 – balancing parcels</w:t>
        </w:r>
        <w:r w:rsidR="000432FF">
          <w:rPr>
            <w:webHidden/>
          </w:rPr>
          <w:tab/>
        </w:r>
        <w:r w:rsidR="000432FF">
          <w:rPr>
            <w:webHidden/>
          </w:rPr>
          <w:fldChar w:fldCharType="begin"/>
        </w:r>
        <w:r w:rsidR="000432FF">
          <w:rPr>
            <w:webHidden/>
          </w:rPr>
          <w:instrText xml:space="preserve"> PAGEREF _Toc165906754 \h </w:instrText>
        </w:r>
        <w:r w:rsidR="000432FF">
          <w:rPr>
            <w:webHidden/>
          </w:rPr>
        </w:r>
        <w:r w:rsidR="000432FF">
          <w:rPr>
            <w:webHidden/>
          </w:rPr>
          <w:fldChar w:fldCharType="separate"/>
        </w:r>
        <w:r w:rsidR="000432FF">
          <w:rPr>
            <w:webHidden/>
          </w:rPr>
          <w:t>93</w:t>
        </w:r>
        <w:r w:rsidR="000432FF">
          <w:rPr>
            <w:webHidden/>
          </w:rPr>
          <w:fldChar w:fldCharType="end"/>
        </w:r>
      </w:hyperlink>
    </w:p>
    <w:p w14:paraId="3EA05C0B" w14:textId="1A0339F9"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5" w:history="1">
        <w:r w:rsidR="000432FF" w:rsidRPr="00935DD5">
          <w:rPr>
            <w:rStyle w:val="Hyperlink"/>
          </w:rPr>
          <w:t>Resource 12 – Perfect Post shipping</w:t>
        </w:r>
        <w:r w:rsidR="000432FF">
          <w:rPr>
            <w:webHidden/>
          </w:rPr>
          <w:tab/>
        </w:r>
        <w:r w:rsidR="000432FF">
          <w:rPr>
            <w:webHidden/>
          </w:rPr>
          <w:fldChar w:fldCharType="begin"/>
        </w:r>
        <w:r w:rsidR="000432FF">
          <w:rPr>
            <w:webHidden/>
          </w:rPr>
          <w:instrText xml:space="preserve"> PAGEREF _Toc165906755 \h </w:instrText>
        </w:r>
        <w:r w:rsidR="000432FF">
          <w:rPr>
            <w:webHidden/>
          </w:rPr>
        </w:r>
        <w:r w:rsidR="000432FF">
          <w:rPr>
            <w:webHidden/>
          </w:rPr>
          <w:fldChar w:fldCharType="separate"/>
        </w:r>
        <w:r w:rsidR="000432FF">
          <w:rPr>
            <w:webHidden/>
          </w:rPr>
          <w:t>94</w:t>
        </w:r>
        <w:r w:rsidR="000432FF">
          <w:rPr>
            <w:webHidden/>
          </w:rPr>
          <w:fldChar w:fldCharType="end"/>
        </w:r>
      </w:hyperlink>
    </w:p>
    <w:p w14:paraId="28F7E099" w14:textId="3C5AA455"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6" w:history="1">
        <w:r w:rsidR="000432FF" w:rsidRPr="00935DD5">
          <w:rPr>
            <w:rStyle w:val="Hyperlink"/>
          </w:rPr>
          <w:t>Resource 13 – Spring sales</w:t>
        </w:r>
        <w:r w:rsidR="000432FF">
          <w:rPr>
            <w:webHidden/>
          </w:rPr>
          <w:tab/>
        </w:r>
        <w:r w:rsidR="000432FF">
          <w:rPr>
            <w:webHidden/>
          </w:rPr>
          <w:fldChar w:fldCharType="begin"/>
        </w:r>
        <w:r w:rsidR="000432FF">
          <w:rPr>
            <w:webHidden/>
          </w:rPr>
          <w:instrText xml:space="preserve"> PAGEREF _Toc165906756 \h </w:instrText>
        </w:r>
        <w:r w:rsidR="000432FF">
          <w:rPr>
            <w:webHidden/>
          </w:rPr>
        </w:r>
        <w:r w:rsidR="000432FF">
          <w:rPr>
            <w:webHidden/>
          </w:rPr>
          <w:fldChar w:fldCharType="separate"/>
        </w:r>
        <w:r w:rsidR="000432FF">
          <w:rPr>
            <w:webHidden/>
          </w:rPr>
          <w:t>95</w:t>
        </w:r>
        <w:r w:rsidR="000432FF">
          <w:rPr>
            <w:webHidden/>
          </w:rPr>
          <w:fldChar w:fldCharType="end"/>
        </w:r>
      </w:hyperlink>
    </w:p>
    <w:p w14:paraId="487015D0" w14:textId="6947766F"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7" w:history="1">
        <w:r w:rsidR="000432FF" w:rsidRPr="00935DD5">
          <w:rPr>
            <w:rStyle w:val="Hyperlink"/>
          </w:rPr>
          <w:t>Resource 14 – Perfect Post problems</w:t>
        </w:r>
        <w:r w:rsidR="000432FF">
          <w:rPr>
            <w:webHidden/>
          </w:rPr>
          <w:tab/>
        </w:r>
        <w:r w:rsidR="000432FF">
          <w:rPr>
            <w:webHidden/>
          </w:rPr>
          <w:fldChar w:fldCharType="begin"/>
        </w:r>
        <w:r w:rsidR="000432FF">
          <w:rPr>
            <w:webHidden/>
          </w:rPr>
          <w:instrText xml:space="preserve"> PAGEREF _Toc165906757 \h </w:instrText>
        </w:r>
        <w:r w:rsidR="000432FF">
          <w:rPr>
            <w:webHidden/>
          </w:rPr>
        </w:r>
        <w:r w:rsidR="000432FF">
          <w:rPr>
            <w:webHidden/>
          </w:rPr>
          <w:fldChar w:fldCharType="separate"/>
        </w:r>
        <w:r w:rsidR="000432FF">
          <w:rPr>
            <w:webHidden/>
          </w:rPr>
          <w:t>96</w:t>
        </w:r>
        <w:r w:rsidR="000432FF">
          <w:rPr>
            <w:webHidden/>
          </w:rPr>
          <w:fldChar w:fldCharType="end"/>
        </w:r>
      </w:hyperlink>
    </w:p>
    <w:p w14:paraId="0F01AA4D" w14:textId="39157133"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8" w:history="1">
        <w:r w:rsidR="000432FF" w:rsidRPr="00935DD5">
          <w:rPr>
            <w:rStyle w:val="Hyperlink"/>
          </w:rPr>
          <w:t>Resource 15 – percentages</w:t>
        </w:r>
        <w:r w:rsidR="000432FF">
          <w:rPr>
            <w:webHidden/>
          </w:rPr>
          <w:tab/>
        </w:r>
        <w:r w:rsidR="000432FF">
          <w:rPr>
            <w:webHidden/>
          </w:rPr>
          <w:fldChar w:fldCharType="begin"/>
        </w:r>
        <w:r w:rsidR="000432FF">
          <w:rPr>
            <w:webHidden/>
          </w:rPr>
          <w:instrText xml:space="preserve"> PAGEREF _Toc165906758 \h </w:instrText>
        </w:r>
        <w:r w:rsidR="000432FF">
          <w:rPr>
            <w:webHidden/>
          </w:rPr>
        </w:r>
        <w:r w:rsidR="000432FF">
          <w:rPr>
            <w:webHidden/>
          </w:rPr>
          <w:fldChar w:fldCharType="separate"/>
        </w:r>
        <w:r w:rsidR="000432FF">
          <w:rPr>
            <w:webHidden/>
          </w:rPr>
          <w:t>97</w:t>
        </w:r>
        <w:r w:rsidR="000432FF">
          <w:rPr>
            <w:webHidden/>
          </w:rPr>
          <w:fldChar w:fldCharType="end"/>
        </w:r>
      </w:hyperlink>
    </w:p>
    <w:p w14:paraId="4DEF085D" w14:textId="31AC4E3A"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59" w:history="1">
        <w:r w:rsidR="000432FF" w:rsidRPr="00935DD5">
          <w:rPr>
            <w:rStyle w:val="Hyperlink"/>
          </w:rPr>
          <w:t>Resource 16 – place value equivalence</w:t>
        </w:r>
        <w:r w:rsidR="000432FF">
          <w:rPr>
            <w:webHidden/>
          </w:rPr>
          <w:tab/>
        </w:r>
        <w:r w:rsidR="000432FF">
          <w:rPr>
            <w:webHidden/>
          </w:rPr>
          <w:fldChar w:fldCharType="begin"/>
        </w:r>
        <w:r w:rsidR="000432FF">
          <w:rPr>
            <w:webHidden/>
          </w:rPr>
          <w:instrText xml:space="preserve"> PAGEREF _Toc165906759 \h </w:instrText>
        </w:r>
        <w:r w:rsidR="000432FF">
          <w:rPr>
            <w:webHidden/>
          </w:rPr>
        </w:r>
        <w:r w:rsidR="000432FF">
          <w:rPr>
            <w:webHidden/>
          </w:rPr>
          <w:fldChar w:fldCharType="separate"/>
        </w:r>
        <w:r w:rsidR="000432FF">
          <w:rPr>
            <w:webHidden/>
          </w:rPr>
          <w:t>98</w:t>
        </w:r>
        <w:r w:rsidR="000432FF">
          <w:rPr>
            <w:webHidden/>
          </w:rPr>
          <w:fldChar w:fldCharType="end"/>
        </w:r>
      </w:hyperlink>
    </w:p>
    <w:p w14:paraId="6620C10F" w14:textId="07EEB480"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0" w:history="1">
        <w:r w:rsidR="000432FF" w:rsidRPr="00935DD5">
          <w:rPr>
            <w:rStyle w:val="Hyperlink"/>
          </w:rPr>
          <w:t>Resource 17 – number wheel</w:t>
        </w:r>
        <w:r w:rsidR="000432FF">
          <w:rPr>
            <w:webHidden/>
          </w:rPr>
          <w:tab/>
        </w:r>
        <w:r w:rsidR="000432FF">
          <w:rPr>
            <w:webHidden/>
          </w:rPr>
          <w:fldChar w:fldCharType="begin"/>
        </w:r>
        <w:r w:rsidR="000432FF">
          <w:rPr>
            <w:webHidden/>
          </w:rPr>
          <w:instrText xml:space="preserve"> PAGEREF _Toc165906760 \h </w:instrText>
        </w:r>
        <w:r w:rsidR="000432FF">
          <w:rPr>
            <w:webHidden/>
          </w:rPr>
        </w:r>
        <w:r w:rsidR="000432FF">
          <w:rPr>
            <w:webHidden/>
          </w:rPr>
          <w:fldChar w:fldCharType="separate"/>
        </w:r>
        <w:r w:rsidR="000432FF">
          <w:rPr>
            <w:webHidden/>
          </w:rPr>
          <w:t>99</w:t>
        </w:r>
        <w:r w:rsidR="000432FF">
          <w:rPr>
            <w:webHidden/>
          </w:rPr>
          <w:fldChar w:fldCharType="end"/>
        </w:r>
      </w:hyperlink>
    </w:p>
    <w:p w14:paraId="119B3E29" w14:textId="4CFB3DA0"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1" w:history="1">
        <w:r w:rsidR="000432FF" w:rsidRPr="00935DD5">
          <w:rPr>
            <w:rStyle w:val="Hyperlink"/>
          </w:rPr>
          <w:t>Resource 18 – percentage links</w:t>
        </w:r>
        <w:r w:rsidR="000432FF">
          <w:rPr>
            <w:webHidden/>
          </w:rPr>
          <w:tab/>
        </w:r>
        <w:r w:rsidR="000432FF">
          <w:rPr>
            <w:webHidden/>
          </w:rPr>
          <w:fldChar w:fldCharType="begin"/>
        </w:r>
        <w:r w:rsidR="000432FF">
          <w:rPr>
            <w:webHidden/>
          </w:rPr>
          <w:instrText xml:space="preserve"> PAGEREF _Toc165906761 \h </w:instrText>
        </w:r>
        <w:r w:rsidR="000432FF">
          <w:rPr>
            <w:webHidden/>
          </w:rPr>
        </w:r>
        <w:r w:rsidR="000432FF">
          <w:rPr>
            <w:webHidden/>
          </w:rPr>
          <w:fldChar w:fldCharType="separate"/>
        </w:r>
        <w:r w:rsidR="000432FF">
          <w:rPr>
            <w:webHidden/>
          </w:rPr>
          <w:t>100</w:t>
        </w:r>
        <w:r w:rsidR="000432FF">
          <w:rPr>
            <w:webHidden/>
          </w:rPr>
          <w:fldChar w:fldCharType="end"/>
        </w:r>
      </w:hyperlink>
    </w:p>
    <w:p w14:paraId="0BAC58FB" w14:textId="5F7FF571"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2" w:history="1">
        <w:r w:rsidR="000432FF" w:rsidRPr="00935DD5">
          <w:rPr>
            <w:rStyle w:val="Hyperlink"/>
          </w:rPr>
          <w:t>Resource 19 – benchmark percentages</w:t>
        </w:r>
        <w:r w:rsidR="000432FF">
          <w:rPr>
            <w:webHidden/>
          </w:rPr>
          <w:tab/>
        </w:r>
        <w:r w:rsidR="000432FF">
          <w:rPr>
            <w:webHidden/>
          </w:rPr>
          <w:fldChar w:fldCharType="begin"/>
        </w:r>
        <w:r w:rsidR="000432FF">
          <w:rPr>
            <w:webHidden/>
          </w:rPr>
          <w:instrText xml:space="preserve"> PAGEREF _Toc165906762 \h </w:instrText>
        </w:r>
        <w:r w:rsidR="000432FF">
          <w:rPr>
            <w:webHidden/>
          </w:rPr>
        </w:r>
        <w:r w:rsidR="000432FF">
          <w:rPr>
            <w:webHidden/>
          </w:rPr>
          <w:fldChar w:fldCharType="separate"/>
        </w:r>
        <w:r w:rsidR="000432FF">
          <w:rPr>
            <w:webHidden/>
          </w:rPr>
          <w:t>101</w:t>
        </w:r>
        <w:r w:rsidR="000432FF">
          <w:rPr>
            <w:webHidden/>
          </w:rPr>
          <w:fldChar w:fldCharType="end"/>
        </w:r>
      </w:hyperlink>
    </w:p>
    <w:p w14:paraId="6DDE3D7E" w14:textId="6055E5FA"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3" w:history="1">
        <w:r w:rsidR="000432FF" w:rsidRPr="00935DD5">
          <w:rPr>
            <w:rStyle w:val="Hyperlink"/>
          </w:rPr>
          <w:t>Resource 20 – percent problems</w:t>
        </w:r>
        <w:r w:rsidR="000432FF">
          <w:rPr>
            <w:webHidden/>
          </w:rPr>
          <w:tab/>
        </w:r>
        <w:r w:rsidR="000432FF">
          <w:rPr>
            <w:webHidden/>
          </w:rPr>
          <w:fldChar w:fldCharType="begin"/>
        </w:r>
        <w:r w:rsidR="000432FF">
          <w:rPr>
            <w:webHidden/>
          </w:rPr>
          <w:instrText xml:space="preserve"> PAGEREF _Toc165906763 \h </w:instrText>
        </w:r>
        <w:r w:rsidR="000432FF">
          <w:rPr>
            <w:webHidden/>
          </w:rPr>
        </w:r>
        <w:r w:rsidR="000432FF">
          <w:rPr>
            <w:webHidden/>
          </w:rPr>
          <w:fldChar w:fldCharType="separate"/>
        </w:r>
        <w:r w:rsidR="000432FF">
          <w:rPr>
            <w:webHidden/>
          </w:rPr>
          <w:t>102</w:t>
        </w:r>
        <w:r w:rsidR="000432FF">
          <w:rPr>
            <w:webHidden/>
          </w:rPr>
          <w:fldChar w:fldCharType="end"/>
        </w:r>
      </w:hyperlink>
    </w:p>
    <w:p w14:paraId="01EA0057" w14:textId="7A39F7EB"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4" w:history="1">
        <w:r w:rsidR="000432FF" w:rsidRPr="00935DD5">
          <w:rPr>
            <w:rStyle w:val="Hyperlink"/>
          </w:rPr>
          <w:t>Resource 21 – percent models</w:t>
        </w:r>
        <w:r w:rsidR="000432FF">
          <w:rPr>
            <w:webHidden/>
          </w:rPr>
          <w:tab/>
        </w:r>
        <w:r w:rsidR="000432FF">
          <w:rPr>
            <w:webHidden/>
          </w:rPr>
          <w:fldChar w:fldCharType="begin"/>
        </w:r>
        <w:r w:rsidR="000432FF">
          <w:rPr>
            <w:webHidden/>
          </w:rPr>
          <w:instrText xml:space="preserve"> PAGEREF _Toc165906764 \h </w:instrText>
        </w:r>
        <w:r w:rsidR="000432FF">
          <w:rPr>
            <w:webHidden/>
          </w:rPr>
        </w:r>
        <w:r w:rsidR="000432FF">
          <w:rPr>
            <w:webHidden/>
          </w:rPr>
          <w:fldChar w:fldCharType="separate"/>
        </w:r>
        <w:r w:rsidR="000432FF">
          <w:rPr>
            <w:webHidden/>
          </w:rPr>
          <w:t>104</w:t>
        </w:r>
        <w:r w:rsidR="000432FF">
          <w:rPr>
            <w:webHidden/>
          </w:rPr>
          <w:fldChar w:fldCharType="end"/>
        </w:r>
      </w:hyperlink>
    </w:p>
    <w:p w14:paraId="091BBCEF" w14:textId="17BD0DB5"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5" w:history="1">
        <w:r w:rsidR="000432FF" w:rsidRPr="00935DD5">
          <w:rPr>
            <w:rStyle w:val="Hyperlink"/>
          </w:rPr>
          <w:t>Resource 22 – multistep problems</w:t>
        </w:r>
        <w:r w:rsidR="000432FF">
          <w:rPr>
            <w:webHidden/>
          </w:rPr>
          <w:tab/>
        </w:r>
        <w:r w:rsidR="000432FF">
          <w:rPr>
            <w:webHidden/>
          </w:rPr>
          <w:fldChar w:fldCharType="begin"/>
        </w:r>
        <w:r w:rsidR="000432FF">
          <w:rPr>
            <w:webHidden/>
          </w:rPr>
          <w:instrText xml:space="preserve"> PAGEREF _Toc165906765 \h </w:instrText>
        </w:r>
        <w:r w:rsidR="000432FF">
          <w:rPr>
            <w:webHidden/>
          </w:rPr>
        </w:r>
        <w:r w:rsidR="000432FF">
          <w:rPr>
            <w:webHidden/>
          </w:rPr>
          <w:fldChar w:fldCharType="separate"/>
        </w:r>
        <w:r w:rsidR="000432FF">
          <w:rPr>
            <w:webHidden/>
          </w:rPr>
          <w:t>105</w:t>
        </w:r>
        <w:r w:rsidR="000432FF">
          <w:rPr>
            <w:webHidden/>
          </w:rPr>
          <w:fldChar w:fldCharType="end"/>
        </w:r>
      </w:hyperlink>
    </w:p>
    <w:p w14:paraId="082BE091" w14:textId="32F6388A"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6" w:history="1">
        <w:r w:rsidR="000432FF" w:rsidRPr="00935DD5">
          <w:rPr>
            <w:rStyle w:val="Hyperlink"/>
          </w:rPr>
          <w:t>Resource 23 – digit manipulatives</w:t>
        </w:r>
        <w:r w:rsidR="000432FF">
          <w:rPr>
            <w:webHidden/>
          </w:rPr>
          <w:tab/>
        </w:r>
        <w:r w:rsidR="000432FF">
          <w:rPr>
            <w:webHidden/>
          </w:rPr>
          <w:fldChar w:fldCharType="begin"/>
        </w:r>
        <w:r w:rsidR="000432FF">
          <w:rPr>
            <w:webHidden/>
          </w:rPr>
          <w:instrText xml:space="preserve"> PAGEREF _Toc165906766 \h </w:instrText>
        </w:r>
        <w:r w:rsidR="000432FF">
          <w:rPr>
            <w:webHidden/>
          </w:rPr>
        </w:r>
        <w:r w:rsidR="000432FF">
          <w:rPr>
            <w:webHidden/>
          </w:rPr>
          <w:fldChar w:fldCharType="separate"/>
        </w:r>
        <w:r w:rsidR="000432FF">
          <w:rPr>
            <w:webHidden/>
          </w:rPr>
          <w:t>106</w:t>
        </w:r>
        <w:r w:rsidR="000432FF">
          <w:rPr>
            <w:webHidden/>
          </w:rPr>
          <w:fldChar w:fldCharType="end"/>
        </w:r>
      </w:hyperlink>
    </w:p>
    <w:p w14:paraId="1652C694" w14:textId="134EF30E"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7" w:history="1">
        <w:r w:rsidR="000432FF" w:rsidRPr="00935DD5">
          <w:rPr>
            <w:rStyle w:val="Hyperlink"/>
          </w:rPr>
          <w:t>Resource 24 – first day data</w:t>
        </w:r>
        <w:r w:rsidR="000432FF">
          <w:rPr>
            <w:webHidden/>
          </w:rPr>
          <w:tab/>
        </w:r>
        <w:r w:rsidR="000432FF">
          <w:rPr>
            <w:webHidden/>
          </w:rPr>
          <w:fldChar w:fldCharType="begin"/>
        </w:r>
        <w:r w:rsidR="000432FF">
          <w:rPr>
            <w:webHidden/>
          </w:rPr>
          <w:instrText xml:space="preserve"> PAGEREF _Toc165906767 \h </w:instrText>
        </w:r>
        <w:r w:rsidR="000432FF">
          <w:rPr>
            <w:webHidden/>
          </w:rPr>
        </w:r>
        <w:r w:rsidR="000432FF">
          <w:rPr>
            <w:webHidden/>
          </w:rPr>
          <w:fldChar w:fldCharType="separate"/>
        </w:r>
        <w:r w:rsidR="000432FF">
          <w:rPr>
            <w:webHidden/>
          </w:rPr>
          <w:t>107</w:t>
        </w:r>
        <w:r w:rsidR="000432FF">
          <w:rPr>
            <w:webHidden/>
          </w:rPr>
          <w:fldChar w:fldCharType="end"/>
        </w:r>
      </w:hyperlink>
    </w:p>
    <w:p w14:paraId="0098D0EC" w14:textId="51CEAD41"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8" w:history="1">
        <w:r w:rsidR="000432FF" w:rsidRPr="00935DD5">
          <w:rPr>
            <w:rStyle w:val="Hyperlink"/>
          </w:rPr>
          <w:t>Resource 25 – open middle problems</w:t>
        </w:r>
        <w:r w:rsidR="000432FF">
          <w:rPr>
            <w:webHidden/>
          </w:rPr>
          <w:tab/>
        </w:r>
        <w:r w:rsidR="000432FF">
          <w:rPr>
            <w:webHidden/>
          </w:rPr>
          <w:fldChar w:fldCharType="begin"/>
        </w:r>
        <w:r w:rsidR="000432FF">
          <w:rPr>
            <w:webHidden/>
          </w:rPr>
          <w:instrText xml:space="preserve"> PAGEREF _Toc165906768 \h </w:instrText>
        </w:r>
        <w:r w:rsidR="000432FF">
          <w:rPr>
            <w:webHidden/>
          </w:rPr>
        </w:r>
        <w:r w:rsidR="000432FF">
          <w:rPr>
            <w:webHidden/>
          </w:rPr>
          <w:fldChar w:fldCharType="separate"/>
        </w:r>
        <w:r w:rsidR="000432FF">
          <w:rPr>
            <w:webHidden/>
          </w:rPr>
          <w:t>108</w:t>
        </w:r>
        <w:r w:rsidR="000432FF">
          <w:rPr>
            <w:webHidden/>
          </w:rPr>
          <w:fldChar w:fldCharType="end"/>
        </w:r>
      </w:hyperlink>
    </w:p>
    <w:p w14:paraId="0193A051" w14:textId="1135DC7B"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69" w:history="1">
        <w:r w:rsidR="000432FF" w:rsidRPr="00935DD5">
          <w:rPr>
            <w:rStyle w:val="Hyperlink"/>
          </w:rPr>
          <w:t>Resource 26 – rounding large numbers</w:t>
        </w:r>
        <w:r w:rsidR="000432FF">
          <w:rPr>
            <w:webHidden/>
          </w:rPr>
          <w:tab/>
        </w:r>
        <w:r w:rsidR="000432FF">
          <w:rPr>
            <w:webHidden/>
          </w:rPr>
          <w:fldChar w:fldCharType="begin"/>
        </w:r>
        <w:r w:rsidR="000432FF">
          <w:rPr>
            <w:webHidden/>
          </w:rPr>
          <w:instrText xml:space="preserve"> PAGEREF _Toc165906769 \h </w:instrText>
        </w:r>
        <w:r w:rsidR="000432FF">
          <w:rPr>
            <w:webHidden/>
          </w:rPr>
        </w:r>
        <w:r w:rsidR="000432FF">
          <w:rPr>
            <w:webHidden/>
          </w:rPr>
          <w:fldChar w:fldCharType="separate"/>
        </w:r>
        <w:r w:rsidR="000432FF">
          <w:rPr>
            <w:webHidden/>
          </w:rPr>
          <w:t>109</w:t>
        </w:r>
        <w:r w:rsidR="000432FF">
          <w:rPr>
            <w:webHidden/>
          </w:rPr>
          <w:fldChar w:fldCharType="end"/>
        </w:r>
      </w:hyperlink>
    </w:p>
    <w:p w14:paraId="1779E7D8" w14:textId="3C61A3C7"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70" w:history="1">
        <w:r w:rsidR="000432FF" w:rsidRPr="00935DD5">
          <w:rPr>
            <w:rStyle w:val="Hyperlink"/>
          </w:rPr>
          <w:t>Resource 27 – Fermi checklist</w:t>
        </w:r>
        <w:r w:rsidR="000432FF">
          <w:rPr>
            <w:webHidden/>
          </w:rPr>
          <w:tab/>
        </w:r>
        <w:r w:rsidR="000432FF">
          <w:rPr>
            <w:webHidden/>
          </w:rPr>
          <w:fldChar w:fldCharType="begin"/>
        </w:r>
        <w:r w:rsidR="000432FF">
          <w:rPr>
            <w:webHidden/>
          </w:rPr>
          <w:instrText xml:space="preserve"> PAGEREF _Toc165906770 \h </w:instrText>
        </w:r>
        <w:r w:rsidR="000432FF">
          <w:rPr>
            <w:webHidden/>
          </w:rPr>
        </w:r>
        <w:r w:rsidR="000432FF">
          <w:rPr>
            <w:webHidden/>
          </w:rPr>
          <w:fldChar w:fldCharType="separate"/>
        </w:r>
        <w:r w:rsidR="000432FF">
          <w:rPr>
            <w:webHidden/>
          </w:rPr>
          <w:t>110</w:t>
        </w:r>
        <w:r w:rsidR="000432FF">
          <w:rPr>
            <w:webHidden/>
          </w:rPr>
          <w:fldChar w:fldCharType="end"/>
        </w:r>
      </w:hyperlink>
    </w:p>
    <w:p w14:paraId="3AC01316" w14:textId="67F04685"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71" w:history="1">
        <w:r w:rsidR="000432FF" w:rsidRPr="00935DD5">
          <w:rPr>
            <w:rStyle w:val="Hyperlink"/>
          </w:rPr>
          <w:t>Resource 28 – Fermi problems</w:t>
        </w:r>
        <w:r w:rsidR="000432FF">
          <w:rPr>
            <w:webHidden/>
          </w:rPr>
          <w:tab/>
        </w:r>
        <w:r w:rsidR="000432FF">
          <w:rPr>
            <w:webHidden/>
          </w:rPr>
          <w:fldChar w:fldCharType="begin"/>
        </w:r>
        <w:r w:rsidR="000432FF">
          <w:rPr>
            <w:webHidden/>
          </w:rPr>
          <w:instrText xml:space="preserve"> PAGEREF _Toc165906771 \h </w:instrText>
        </w:r>
        <w:r w:rsidR="000432FF">
          <w:rPr>
            <w:webHidden/>
          </w:rPr>
        </w:r>
        <w:r w:rsidR="000432FF">
          <w:rPr>
            <w:webHidden/>
          </w:rPr>
          <w:fldChar w:fldCharType="separate"/>
        </w:r>
        <w:r w:rsidR="000432FF">
          <w:rPr>
            <w:webHidden/>
          </w:rPr>
          <w:t>111</w:t>
        </w:r>
        <w:r w:rsidR="000432FF">
          <w:rPr>
            <w:webHidden/>
          </w:rPr>
          <w:fldChar w:fldCharType="end"/>
        </w:r>
      </w:hyperlink>
    </w:p>
    <w:p w14:paraId="75A8F45D" w14:textId="6DD4D462"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72" w:history="1">
        <w:r w:rsidR="000432FF" w:rsidRPr="00935DD5">
          <w:rPr>
            <w:rStyle w:val="Hyperlink"/>
          </w:rPr>
          <w:t>Syllabus outcomes and content</w:t>
        </w:r>
        <w:r w:rsidR="000432FF">
          <w:rPr>
            <w:webHidden/>
          </w:rPr>
          <w:tab/>
        </w:r>
        <w:r w:rsidR="000432FF">
          <w:rPr>
            <w:webHidden/>
          </w:rPr>
          <w:fldChar w:fldCharType="begin"/>
        </w:r>
        <w:r w:rsidR="000432FF">
          <w:rPr>
            <w:webHidden/>
          </w:rPr>
          <w:instrText xml:space="preserve"> PAGEREF _Toc165906772 \h </w:instrText>
        </w:r>
        <w:r w:rsidR="000432FF">
          <w:rPr>
            <w:webHidden/>
          </w:rPr>
        </w:r>
        <w:r w:rsidR="000432FF">
          <w:rPr>
            <w:webHidden/>
          </w:rPr>
          <w:fldChar w:fldCharType="separate"/>
        </w:r>
        <w:r w:rsidR="000432FF">
          <w:rPr>
            <w:webHidden/>
          </w:rPr>
          <w:t>112</w:t>
        </w:r>
        <w:r w:rsidR="000432FF">
          <w:rPr>
            <w:webHidden/>
          </w:rPr>
          <w:fldChar w:fldCharType="end"/>
        </w:r>
      </w:hyperlink>
    </w:p>
    <w:p w14:paraId="6DB39350" w14:textId="2A143CC7" w:rsidR="000432FF" w:rsidRDefault="009976CF">
      <w:pPr>
        <w:pStyle w:val="TOC1"/>
        <w:rPr>
          <w:rFonts w:asciiTheme="minorHAnsi" w:eastAsia="PMingLiU" w:hAnsiTheme="minorHAnsi" w:cstheme="minorBidi"/>
          <w:b w:val="0"/>
          <w:kern w:val="2"/>
          <w:szCs w:val="22"/>
          <w:lang w:eastAsia="zh-TW"/>
          <w14:ligatures w14:val="standardContextual"/>
        </w:rPr>
      </w:pPr>
      <w:hyperlink w:anchor="_Toc165906773" w:history="1">
        <w:r w:rsidR="000432FF" w:rsidRPr="00935DD5">
          <w:rPr>
            <w:rStyle w:val="Hyperlink"/>
          </w:rPr>
          <w:t>References</w:t>
        </w:r>
        <w:r w:rsidR="000432FF">
          <w:rPr>
            <w:webHidden/>
          </w:rPr>
          <w:tab/>
        </w:r>
        <w:r w:rsidR="000432FF">
          <w:rPr>
            <w:webHidden/>
          </w:rPr>
          <w:fldChar w:fldCharType="begin"/>
        </w:r>
        <w:r w:rsidR="000432FF">
          <w:rPr>
            <w:webHidden/>
          </w:rPr>
          <w:instrText xml:space="preserve"> PAGEREF _Toc165906773 \h </w:instrText>
        </w:r>
        <w:r w:rsidR="000432FF">
          <w:rPr>
            <w:webHidden/>
          </w:rPr>
        </w:r>
        <w:r w:rsidR="000432FF">
          <w:rPr>
            <w:webHidden/>
          </w:rPr>
          <w:fldChar w:fldCharType="separate"/>
        </w:r>
        <w:r w:rsidR="000432FF">
          <w:rPr>
            <w:webHidden/>
          </w:rPr>
          <w:t>118</w:t>
        </w:r>
        <w:r w:rsidR="000432FF">
          <w:rPr>
            <w:webHidden/>
          </w:rPr>
          <w:fldChar w:fldCharType="end"/>
        </w:r>
      </w:hyperlink>
    </w:p>
    <w:p w14:paraId="1D2743E6" w14:textId="0E1487A6" w:rsidR="000432FF" w:rsidRDefault="009976CF">
      <w:pPr>
        <w:pStyle w:val="TOC2"/>
        <w:rPr>
          <w:rFonts w:asciiTheme="minorHAnsi" w:eastAsia="PMingLiU" w:hAnsiTheme="minorHAnsi" w:cstheme="minorBidi"/>
          <w:kern w:val="2"/>
          <w:szCs w:val="22"/>
          <w:lang w:eastAsia="zh-TW"/>
          <w14:ligatures w14:val="standardContextual"/>
        </w:rPr>
      </w:pPr>
      <w:hyperlink w:anchor="_Toc165906774" w:history="1">
        <w:r w:rsidR="000432FF" w:rsidRPr="00935DD5">
          <w:rPr>
            <w:rStyle w:val="Hyperlink"/>
          </w:rPr>
          <w:t>Further reading</w:t>
        </w:r>
        <w:r w:rsidR="000432FF">
          <w:rPr>
            <w:webHidden/>
          </w:rPr>
          <w:tab/>
        </w:r>
        <w:r w:rsidR="000432FF">
          <w:rPr>
            <w:webHidden/>
          </w:rPr>
          <w:fldChar w:fldCharType="begin"/>
        </w:r>
        <w:r w:rsidR="000432FF">
          <w:rPr>
            <w:webHidden/>
          </w:rPr>
          <w:instrText xml:space="preserve"> PAGEREF _Toc165906774 \h </w:instrText>
        </w:r>
        <w:r w:rsidR="000432FF">
          <w:rPr>
            <w:webHidden/>
          </w:rPr>
        </w:r>
        <w:r w:rsidR="000432FF">
          <w:rPr>
            <w:webHidden/>
          </w:rPr>
          <w:fldChar w:fldCharType="separate"/>
        </w:r>
        <w:r w:rsidR="000432FF">
          <w:rPr>
            <w:webHidden/>
          </w:rPr>
          <w:t>120</w:t>
        </w:r>
        <w:r w:rsidR="000432FF">
          <w:rPr>
            <w:webHidden/>
          </w:rPr>
          <w:fldChar w:fldCharType="end"/>
        </w:r>
      </w:hyperlink>
    </w:p>
    <w:p w14:paraId="75508C5A" w14:textId="06648E53" w:rsidR="00E20F46" w:rsidRDefault="00BB1467" w:rsidP="00587962">
      <w:pPr>
        <w:pStyle w:val="TOC3"/>
        <w:tabs>
          <w:tab w:val="right" w:leader="dot" w:pos="14565"/>
        </w:tabs>
      </w:pPr>
      <w:r>
        <w:rPr>
          <w:noProof/>
          <w:color w:val="2B579A"/>
          <w:shd w:val="clear" w:color="auto" w:fill="E6E6E6"/>
        </w:rPr>
        <w:fldChar w:fldCharType="end"/>
      </w:r>
      <w:r w:rsidR="00374A16">
        <w:br w:type="page"/>
      </w:r>
    </w:p>
    <w:p w14:paraId="1328D834" w14:textId="77777777" w:rsidR="00A31878" w:rsidRDefault="00A31878" w:rsidP="003867D8">
      <w:pPr>
        <w:pStyle w:val="Heading1"/>
      </w:pPr>
      <w:bookmarkStart w:id="1" w:name="_Toc165906699"/>
      <w:r>
        <w:t>Unit description and duration</w:t>
      </w:r>
      <w:bookmarkEnd w:id="1"/>
    </w:p>
    <w:p w14:paraId="20FAF791" w14:textId="0F5F1940" w:rsidR="00A31878" w:rsidRDefault="00A31878" w:rsidP="003867D8">
      <w:r>
        <w:t>This unit</w:t>
      </w:r>
      <w:r w:rsidR="5CDDB891">
        <w:t xml:space="preserve"> develops the big idea that addition and subtraction problems can be solved using a variety of strategies.</w:t>
      </w:r>
    </w:p>
    <w:p w14:paraId="56F843C0" w14:textId="77777777" w:rsidR="00A31878" w:rsidRDefault="00A31878" w:rsidP="003867D8">
      <w:r>
        <w:t>In this 2-week unit students are provided opportunities to:</w:t>
      </w:r>
    </w:p>
    <w:p w14:paraId="0F6C44DF" w14:textId="601C98FC" w:rsidR="7AD5105B" w:rsidRDefault="19FA4003" w:rsidP="003867D8">
      <w:pPr>
        <w:pStyle w:val="ListBullet"/>
        <w:rPr>
          <w:rFonts w:eastAsia="Calibri"/>
        </w:rPr>
      </w:pPr>
      <w:r>
        <w:t>a</w:t>
      </w:r>
      <w:r w:rsidR="614C31CB">
        <w:t xml:space="preserve">pply known strategies to add and subtract large numbers and </w:t>
      </w:r>
      <w:proofErr w:type="gramStart"/>
      <w:r w:rsidR="614C31CB">
        <w:t>decimals</w:t>
      </w:r>
      <w:proofErr w:type="gramEnd"/>
    </w:p>
    <w:p w14:paraId="187E32C4" w14:textId="7F30FE19" w:rsidR="08D30CB9" w:rsidRDefault="6952F661" w:rsidP="003867D8">
      <w:pPr>
        <w:pStyle w:val="ListBullet"/>
        <w:rPr>
          <w:rFonts w:eastAsia="Calibri"/>
        </w:rPr>
      </w:pPr>
      <w:r>
        <w:t>s</w:t>
      </w:r>
      <w:r w:rsidR="614C31CB">
        <w:t xml:space="preserve">olve multistep word problems, including problems that require more than one </w:t>
      </w:r>
      <w:proofErr w:type="gramStart"/>
      <w:r w:rsidR="614C31CB">
        <w:t>operation</w:t>
      </w:r>
      <w:proofErr w:type="gramEnd"/>
    </w:p>
    <w:p w14:paraId="7A4EB823" w14:textId="4D8ABB4C" w:rsidR="08D30CB9" w:rsidRDefault="614C31CB" w:rsidP="003867D8">
      <w:pPr>
        <w:pStyle w:val="ListBullet"/>
      </w:pPr>
      <w:r>
        <w:t>make use of benchmark percentages to determine discounts</w:t>
      </w:r>
      <w:r w:rsidR="1733F406">
        <w:t>.</w:t>
      </w:r>
    </w:p>
    <w:p w14:paraId="178B0A1F" w14:textId="572C35C8" w:rsidR="00084CCD" w:rsidRDefault="00084CCD" w:rsidP="003867D8">
      <w:pPr>
        <w:pStyle w:val="Heading2"/>
      </w:pPr>
      <w:bookmarkStart w:id="2" w:name="_Toc165906700"/>
      <w:r>
        <w:t>Syllabus outcomes</w:t>
      </w:r>
      <w:bookmarkEnd w:id="2"/>
    </w:p>
    <w:p w14:paraId="77572249" w14:textId="1BB8BBC9" w:rsidR="00084CCD" w:rsidRPr="00771B8A" w:rsidRDefault="00084CCD" w:rsidP="003867D8">
      <w:pPr>
        <w:pStyle w:val="ListBullet"/>
      </w:pPr>
      <w:r w:rsidRPr="5A2F520E">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w:t>
      </w:r>
      <w:proofErr w:type="gramStart"/>
      <w:r w:rsidRPr="00771B8A">
        <w:t>clearly</w:t>
      </w:r>
      <w:proofErr w:type="gramEnd"/>
    </w:p>
    <w:p w14:paraId="2A572CE2" w14:textId="4BE8D4EC" w:rsidR="00AB77E5" w:rsidRPr="00771B8A" w:rsidRDefault="00AB77E5" w:rsidP="003867D8">
      <w:pPr>
        <w:pStyle w:val="ListBullet"/>
      </w:pPr>
      <w:r w:rsidRPr="00771B8A">
        <w:rPr>
          <w:b/>
          <w:bCs/>
        </w:rPr>
        <w:t>MA3-RN-01</w:t>
      </w:r>
      <w:r w:rsidR="00C51EE3" w:rsidRPr="00C51EE3">
        <w:t xml:space="preserve"> applies an understanding of place value and the role of zero to represent the properties of </w:t>
      </w:r>
      <w:proofErr w:type="gramStart"/>
      <w:r w:rsidR="00C51EE3" w:rsidRPr="00C51EE3">
        <w:t>numbers</w:t>
      </w:r>
      <w:proofErr w:type="gramEnd"/>
    </w:p>
    <w:p w14:paraId="76DA792F" w14:textId="3A14D2D4" w:rsidR="00AB77E5" w:rsidRPr="00771B8A" w:rsidRDefault="00AB77E5" w:rsidP="003867D8">
      <w:pPr>
        <w:pStyle w:val="ListBullet"/>
      </w:pPr>
      <w:r w:rsidRPr="00771B8A">
        <w:rPr>
          <w:b/>
          <w:bCs/>
        </w:rPr>
        <w:t>MA3-RN-02</w:t>
      </w:r>
      <w:r w:rsidR="0068567A" w:rsidRPr="0068567A">
        <w:t xml:space="preserve"> compares and orders decimals up to 3 decimal </w:t>
      </w:r>
      <w:proofErr w:type="gramStart"/>
      <w:r w:rsidR="0068567A" w:rsidRPr="0068567A">
        <w:t>places</w:t>
      </w:r>
      <w:proofErr w:type="gramEnd"/>
    </w:p>
    <w:p w14:paraId="49E0CB17" w14:textId="2F6658F8" w:rsidR="008F1B22" w:rsidRPr="00771B8A" w:rsidRDefault="008F1B22" w:rsidP="003867D8">
      <w:pPr>
        <w:pStyle w:val="ListBullet"/>
      </w:pPr>
      <w:r w:rsidRPr="00771B8A">
        <w:rPr>
          <w:b/>
          <w:bCs/>
        </w:rPr>
        <w:t>MA3-RN-03</w:t>
      </w:r>
      <w:r w:rsidR="0068567A">
        <w:rPr>
          <w:b/>
          <w:bCs/>
        </w:rPr>
        <w:t xml:space="preserve"> </w:t>
      </w:r>
      <w:r w:rsidR="0068567A" w:rsidRPr="0068567A">
        <w:t xml:space="preserve">determines percentages of quantities, and finds equivalent fractions and decimals for benchmark percentage </w:t>
      </w:r>
      <w:proofErr w:type="gramStart"/>
      <w:r w:rsidR="0068567A" w:rsidRPr="0068567A">
        <w:t>values</w:t>
      </w:r>
      <w:proofErr w:type="gramEnd"/>
    </w:p>
    <w:p w14:paraId="1BC2B127" w14:textId="2EFFC443" w:rsidR="00FC63D6" w:rsidRPr="00771B8A" w:rsidRDefault="0A4B8B8D" w:rsidP="003867D8">
      <w:pPr>
        <w:pStyle w:val="ListBullet"/>
        <w:rPr>
          <w:rStyle w:val="Strong"/>
          <w:b w:val="0"/>
          <w:bCs w:val="0"/>
        </w:rPr>
      </w:pPr>
      <w:r w:rsidRPr="03B9D483">
        <w:rPr>
          <w:b/>
          <w:bCs/>
        </w:rPr>
        <w:t>MA3-AR-01</w:t>
      </w:r>
      <w:r w:rsidR="38FEC3D1" w:rsidRPr="03B9D483">
        <w:rPr>
          <w:b/>
          <w:bCs/>
        </w:rPr>
        <w:t xml:space="preserve"> </w:t>
      </w:r>
      <w:r w:rsidR="38FEC3D1">
        <w:t xml:space="preserve">selects and applies appropriate strategies to solve addition and subtraction </w:t>
      </w:r>
      <w:proofErr w:type="gramStart"/>
      <w:r w:rsidR="38FEC3D1">
        <w:t>problems</w:t>
      </w:r>
      <w:proofErr w:type="gramEnd"/>
    </w:p>
    <w:p w14:paraId="7BBF9BF6" w14:textId="44BE5BA7" w:rsidR="00587C3B" w:rsidRPr="00771B8A" w:rsidRDefault="7BF89BE1" w:rsidP="003867D8">
      <w:pPr>
        <w:pStyle w:val="ListBullet"/>
      </w:pPr>
      <w:r w:rsidRPr="03B9D483">
        <w:rPr>
          <w:b/>
          <w:bCs/>
        </w:rPr>
        <w:t>MA3-MR-01</w:t>
      </w:r>
      <w:r w:rsidR="38FEC3D1">
        <w:t xml:space="preserve"> selects and applies appropriate strategies to solve multiplication and division </w:t>
      </w:r>
      <w:proofErr w:type="gramStart"/>
      <w:r w:rsidR="38FEC3D1">
        <w:t>problems</w:t>
      </w:r>
      <w:proofErr w:type="gramEnd"/>
    </w:p>
    <w:p w14:paraId="46959DA5" w14:textId="7F4F3629" w:rsidR="00F929AA" w:rsidRPr="00771B8A" w:rsidRDefault="39900ECE" w:rsidP="003867D8">
      <w:pPr>
        <w:pStyle w:val="ListBullet"/>
      </w:pPr>
      <w:r w:rsidRPr="03B9D483">
        <w:rPr>
          <w:b/>
          <w:bCs/>
        </w:rPr>
        <w:t>MA3-MR-02</w:t>
      </w:r>
      <w:r w:rsidR="5FE234AE">
        <w:t xml:space="preserve"> </w:t>
      </w:r>
      <w:r w:rsidR="20AA5423">
        <w:t xml:space="preserve">constructs and completes number sentences involving multiplicative relations, applying the order of operations to </w:t>
      </w:r>
      <w:proofErr w:type="gramStart"/>
      <w:r w:rsidR="20AA5423">
        <w:t>calculations</w:t>
      </w:r>
      <w:proofErr w:type="gramEnd"/>
    </w:p>
    <w:p w14:paraId="091F2F14" w14:textId="63B30D0A" w:rsidR="00F929AA" w:rsidRDefault="00F929AA" w:rsidP="003867D8">
      <w:pPr>
        <w:pStyle w:val="Heading2"/>
      </w:pPr>
      <w:bookmarkStart w:id="3" w:name="_Toc165906701"/>
      <w:r>
        <w:t>Working mathematically</w:t>
      </w:r>
      <w:bookmarkEnd w:id="3"/>
    </w:p>
    <w:p w14:paraId="45C6927C" w14:textId="0C12D345" w:rsidR="00647916" w:rsidRDefault="00647916" w:rsidP="003867D8">
      <w:r>
        <w:t>In the Mathematics K–10 Syllabus, there is one overarching Working mathematically outcome (</w:t>
      </w:r>
      <w:r w:rsidRPr="28B1F5D3">
        <w:rPr>
          <w:rStyle w:val="Strong"/>
        </w:rPr>
        <w:t>MAO-WM-01</w:t>
      </w:r>
      <w:r>
        <w:t>). The Working mathematically processes should be embedded within the concepts being taught. The Working mathematically</w:t>
      </w:r>
      <w:r w:rsidR="29D99BEF">
        <w:t xml:space="preserve"> processes are:</w:t>
      </w:r>
    </w:p>
    <w:p w14:paraId="6DEE76EF" w14:textId="77777777" w:rsidR="00647916" w:rsidRDefault="00647916" w:rsidP="003867D8">
      <w:pPr>
        <w:pStyle w:val="ListBullet"/>
      </w:pPr>
      <w:r>
        <w:t>communicating</w:t>
      </w:r>
    </w:p>
    <w:p w14:paraId="7055B17F" w14:textId="77777777" w:rsidR="00647916" w:rsidRDefault="00647916" w:rsidP="003867D8">
      <w:pPr>
        <w:pStyle w:val="ListBullet"/>
      </w:pPr>
      <w:r>
        <w:t>understanding and fluency</w:t>
      </w:r>
    </w:p>
    <w:p w14:paraId="22874CF3" w14:textId="77777777" w:rsidR="00647916" w:rsidRDefault="00647916" w:rsidP="003867D8">
      <w:pPr>
        <w:pStyle w:val="ListBullet"/>
      </w:pPr>
      <w:r>
        <w:t>reasoning</w:t>
      </w:r>
    </w:p>
    <w:p w14:paraId="78462FA0" w14:textId="3273D313" w:rsidR="00F929AA" w:rsidRPr="00F929AA" w:rsidRDefault="00647916" w:rsidP="003867D8">
      <w:pPr>
        <w:pStyle w:val="ListBullet"/>
      </w:pPr>
      <w:r>
        <w:t>problem solving.</w:t>
      </w:r>
    </w:p>
    <w:p w14:paraId="64A379E5" w14:textId="0487D157" w:rsidR="00A31878" w:rsidRDefault="009976CF" w:rsidP="003867D8">
      <w:pPr>
        <w:pStyle w:val="Imageattributioncaption"/>
      </w:pPr>
      <w:hyperlink r:id="rId8" w:history="1">
        <w:r w:rsidR="00BF2441" w:rsidRPr="00A31878">
          <w:rPr>
            <w:rStyle w:val="Hyperlink"/>
          </w:rPr>
          <w:t>Mathematics K–10 Syllabus</w:t>
        </w:r>
      </w:hyperlink>
      <w:r w:rsidR="00BF2441">
        <w:t xml:space="preserve"> © NSW Education Standards Authority (NESA) for and on behalf of the Crown in right of the State of New South Wales, 2022</w:t>
      </w:r>
      <w:r w:rsidR="00A31878">
        <w:t>.</w:t>
      </w:r>
    </w:p>
    <w:p w14:paraId="6E8833E2" w14:textId="77777777" w:rsidR="00A31878" w:rsidRDefault="00A31878" w:rsidP="003867D8">
      <w:pPr>
        <w:pStyle w:val="Heading2"/>
      </w:pPr>
      <w:bookmarkStart w:id="4" w:name="_Toc165906702"/>
      <w:r>
        <w:t>Student prior learning</w:t>
      </w:r>
      <w:bookmarkEnd w:id="4"/>
    </w:p>
    <w:p w14:paraId="7A3B624E" w14:textId="77777777" w:rsidR="00A31878" w:rsidRDefault="00A31878" w:rsidP="575D6E2F">
      <w:r>
        <w:t>Before engaging in these teaching and learning activities, students would benefit from prior experience with:</w:t>
      </w:r>
    </w:p>
    <w:p w14:paraId="063D6503" w14:textId="708243ED" w:rsidR="00A31878" w:rsidRDefault="754E51E4" w:rsidP="575D6E2F">
      <w:pPr>
        <w:pStyle w:val="ListBullet"/>
      </w:pPr>
      <w:r>
        <w:t>r</w:t>
      </w:r>
      <w:r w:rsidR="26B1B34F">
        <w:t>ecognis</w:t>
      </w:r>
      <w:r w:rsidR="45DB88E2">
        <w:t>ing</w:t>
      </w:r>
      <w:r w:rsidR="26B1B34F">
        <w:t xml:space="preserve"> that the place value system can be extended beyond </w:t>
      </w:r>
      <w:proofErr w:type="gramStart"/>
      <w:r w:rsidR="26B1B34F">
        <w:t>hundredths</w:t>
      </w:r>
      <w:proofErr w:type="gramEnd"/>
    </w:p>
    <w:p w14:paraId="41527493" w14:textId="4D16FDAC" w:rsidR="00A31878" w:rsidRDefault="72B5A86C" w:rsidP="575D6E2F">
      <w:pPr>
        <w:pStyle w:val="ListBullet"/>
      </w:pPr>
      <w:r>
        <w:t>a</w:t>
      </w:r>
      <w:r w:rsidR="26B1B34F">
        <w:t>ppl</w:t>
      </w:r>
      <w:r w:rsidR="73608935">
        <w:t>ying</w:t>
      </w:r>
      <w:r w:rsidR="26B1B34F">
        <w:t xml:space="preserve"> efficient mental and written strategies to solve addition and subtraction </w:t>
      </w:r>
      <w:proofErr w:type="gramStart"/>
      <w:r w:rsidR="26B1B34F">
        <w:t>problems</w:t>
      </w:r>
      <w:proofErr w:type="gramEnd"/>
    </w:p>
    <w:p w14:paraId="3221E7C7" w14:textId="22B22F57" w:rsidR="00A31878" w:rsidRDefault="1B659093" w:rsidP="5A2F520E">
      <w:pPr>
        <w:pStyle w:val="ListBullet"/>
      </w:pPr>
      <w:r>
        <w:t>s</w:t>
      </w:r>
      <w:r w:rsidR="26B1B34F">
        <w:t>olv</w:t>
      </w:r>
      <w:r w:rsidR="67CCCE5A">
        <w:t>ing</w:t>
      </w:r>
      <w:r w:rsidR="26B1B34F">
        <w:t xml:space="preserve"> word problems, including multist</w:t>
      </w:r>
      <w:r w:rsidR="719591AA">
        <w:t>ep problems.</w:t>
      </w:r>
    </w:p>
    <w:p w14:paraId="539A99ED" w14:textId="0964ADEC" w:rsidR="00A868DB" w:rsidRDefault="00BF2441" w:rsidP="00A31878">
      <w:pPr>
        <w:pStyle w:val="FeatureBox"/>
      </w:pPr>
      <w:r>
        <w:t xml:space="preserve">In NSW classrooms there is a diverse range of students, including Aboriginal and/or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history="1">
        <w:r>
          <w:rPr>
            <w:rStyle w:val="Hyperlink"/>
          </w:rPr>
          <w:t>Curriculum planning for every student – advice</w:t>
        </w:r>
      </w:hyperlink>
      <w:r>
        <w:t xml:space="preserve"> for further information</w:t>
      </w:r>
      <w:r w:rsidR="00A31878">
        <w:t>.</w:t>
      </w:r>
    </w:p>
    <w:p w14:paraId="0D2688A5" w14:textId="1A54E47B" w:rsidR="00A31878" w:rsidRDefault="00A31878">
      <w:pPr>
        <w:spacing w:before="0" w:after="160" w:line="259" w:lineRule="auto"/>
      </w:pPr>
      <w:r>
        <w:br w:type="page"/>
      </w:r>
    </w:p>
    <w:p w14:paraId="20C22D33" w14:textId="77777777" w:rsidR="00A31878" w:rsidRDefault="00A31878" w:rsidP="00BA17D0">
      <w:pPr>
        <w:pStyle w:val="Heading1"/>
      </w:pPr>
      <w:bookmarkStart w:id="5" w:name="_Toc165906703"/>
      <w:r>
        <w:t>Lesson overview and resources</w:t>
      </w:r>
      <w:bookmarkEnd w:id="5"/>
    </w:p>
    <w:p w14:paraId="45CE018C" w14:textId="544CD232" w:rsidR="00A31878" w:rsidRDefault="00A31878" w:rsidP="00A31878">
      <w:r>
        <w:t>The table below outlines the sequence and approximate timing of lessons, learning intentions and resources.</w:t>
      </w:r>
    </w:p>
    <w:tbl>
      <w:tblPr>
        <w:tblStyle w:val="Tableheader"/>
        <w:tblW w:w="14560" w:type="dxa"/>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45"/>
        <w:gridCol w:w="4862"/>
      </w:tblGrid>
      <w:tr w:rsidR="00EE5BFC" w14:paraId="5216B8B6" w14:textId="77777777" w:rsidTr="094CD968">
        <w:trPr>
          <w:cnfStyle w:val="100000000000" w:firstRow="1" w:lastRow="0" w:firstColumn="0" w:lastColumn="0" w:oddVBand="0" w:evenVBand="0" w:oddHBand="0" w:evenHBand="0" w:firstRowFirstColumn="0" w:firstRowLastColumn="0" w:lastRowFirstColumn="0" w:lastRowLastColumn="0"/>
        </w:trPr>
        <w:tc>
          <w:tcPr>
            <w:tcW w:w="4853" w:type="dxa"/>
          </w:tcPr>
          <w:p w14:paraId="62DB499E" w14:textId="2A6BDFC3" w:rsidR="00EE5BFC" w:rsidRDefault="00EE5BFC" w:rsidP="00EE5BFC">
            <w:bookmarkStart w:id="6" w:name="_Hlk163222531"/>
            <w:r w:rsidRPr="00907735">
              <w:t xml:space="preserve">Lesson </w:t>
            </w:r>
          </w:p>
        </w:tc>
        <w:tc>
          <w:tcPr>
            <w:tcW w:w="4845" w:type="dxa"/>
          </w:tcPr>
          <w:p w14:paraId="11A417EE" w14:textId="07740ABE" w:rsidR="00EE5BFC" w:rsidRDefault="00EE5BFC" w:rsidP="00EE5BFC">
            <w:r w:rsidRPr="00907735">
              <w:t>Content</w:t>
            </w:r>
          </w:p>
        </w:tc>
        <w:tc>
          <w:tcPr>
            <w:tcW w:w="4862" w:type="dxa"/>
          </w:tcPr>
          <w:p w14:paraId="5F36BDA8" w14:textId="09CCD8C5" w:rsidR="00EE5BFC" w:rsidRDefault="00EE5BFC" w:rsidP="00EE5BFC">
            <w:r w:rsidRPr="00907735">
              <w:t>Duration and resources</w:t>
            </w:r>
          </w:p>
        </w:tc>
      </w:tr>
      <w:tr w:rsidR="00A31878" w14:paraId="271FE273" w14:textId="77777777" w:rsidTr="094CD968">
        <w:trPr>
          <w:cnfStyle w:val="000000100000" w:firstRow="0" w:lastRow="0" w:firstColumn="0" w:lastColumn="0" w:oddVBand="0" w:evenVBand="0" w:oddHBand="1" w:evenHBand="0" w:firstRowFirstColumn="0" w:firstRowLastColumn="0" w:lastRowFirstColumn="0" w:lastRowLastColumn="0"/>
        </w:trPr>
        <w:tc>
          <w:tcPr>
            <w:tcW w:w="4853" w:type="dxa"/>
          </w:tcPr>
          <w:p w14:paraId="0CF8C953" w14:textId="67E987DA" w:rsidR="00E00F8E" w:rsidRPr="00B8439A" w:rsidRDefault="009976CF" w:rsidP="575D6E2F">
            <w:pPr>
              <w:rPr>
                <w:rStyle w:val="Strong"/>
                <w:b w:val="0"/>
                <w:bCs w:val="0"/>
              </w:rPr>
            </w:pPr>
            <w:hyperlink w:anchor="_Lesson_1" w:history="1">
              <w:r w:rsidR="62B49178" w:rsidRPr="00B8439A">
                <w:rPr>
                  <w:rStyle w:val="Hyperlink"/>
                  <w:b/>
                  <w:bCs/>
                </w:rPr>
                <w:t>Lesson 1</w:t>
              </w:r>
            </w:hyperlink>
          </w:p>
          <w:p w14:paraId="3F5029D4" w14:textId="6480BF72"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4CB9006C" w14:textId="736A3060" w:rsidR="00A31878" w:rsidRDefault="4F572ECB" w:rsidP="00E00F8E">
            <w:pPr>
              <w:pStyle w:val="ListBullet"/>
            </w:pPr>
            <w:r>
              <w:t>use estimation and place value understanding to determine the reasonableness of solutions</w:t>
            </w:r>
          </w:p>
        </w:tc>
        <w:tc>
          <w:tcPr>
            <w:tcW w:w="4845" w:type="dxa"/>
          </w:tcPr>
          <w:p w14:paraId="2B91D72F" w14:textId="564DA9E9" w:rsidR="380D3B4F" w:rsidRDefault="1A5BC1EB" w:rsidP="4CE09FB0">
            <w:pPr>
              <w:rPr>
                <w:rFonts w:eastAsia="Arial"/>
              </w:rPr>
            </w:pPr>
            <w:r w:rsidRPr="4CE09FB0">
              <w:rPr>
                <w:rStyle w:val="Strong"/>
              </w:rPr>
              <w:t>Lesson core concept</w:t>
            </w:r>
            <w:r>
              <w:t xml:space="preserve">: </w:t>
            </w:r>
            <w:r w:rsidR="6E8659E5">
              <w:t>p</w:t>
            </w:r>
            <w:r w:rsidR="59DA053D">
              <w:t>lace value understanding helps solve addition and subtraction problems.</w:t>
            </w:r>
          </w:p>
          <w:p w14:paraId="555B8CFB" w14:textId="46DA5F14" w:rsidR="00DD5566" w:rsidRDefault="00DD5566" w:rsidP="00DD5566">
            <w:r w:rsidRPr="00DD5566">
              <w:rPr>
                <w:rStyle w:val="Strong"/>
              </w:rPr>
              <w:t>Core concept learning intentions</w:t>
            </w:r>
            <w:r>
              <w:t>:</w:t>
            </w:r>
          </w:p>
          <w:p w14:paraId="2C019836" w14:textId="77777777" w:rsidR="005C0EED" w:rsidRDefault="005C0EED" w:rsidP="005C0EED">
            <w:pPr>
              <w:pStyle w:val="ListBullet"/>
            </w:pPr>
            <w:r>
              <w:t xml:space="preserve">apply efficient mental and written strategies to solve addition and subtraction </w:t>
            </w:r>
            <w:proofErr w:type="gramStart"/>
            <w:r>
              <w:t>problems</w:t>
            </w:r>
            <w:proofErr w:type="gramEnd"/>
          </w:p>
          <w:p w14:paraId="7052150F" w14:textId="7244728F" w:rsidR="00A31878" w:rsidRPr="00DD5566" w:rsidRDefault="005C0EED" w:rsidP="005C0EED">
            <w:pPr>
              <w:pStyle w:val="ListBullet"/>
            </w:pPr>
            <w:r>
              <w:t>use estimation and place value understanding to determine the reasonableness of solutions</w:t>
            </w:r>
          </w:p>
        </w:tc>
        <w:tc>
          <w:tcPr>
            <w:tcW w:w="4862" w:type="dxa"/>
          </w:tcPr>
          <w:p w14:paraId="7BDFD92D" w14:textId="1788BB63" w:rsidR="00E00F8E" w:rsidRPr="00B56BCB" w:rsidRDefault="380D3B4F" w:rsidP="00E00F8E">
            <w:r w:rsidRPr="00B56BCB">
              <w:rPr>
                <w:rStyle w:val="Strong"/>
              </w:rPr>
              <w:t>Lesson duration</w:t>
            </w:r>
            <w:r w:rsidRPr="00B56BCB">
              <w:t xml:space="preserve">: </w:t>
            </w:r>
            <w:r w:rsidR="007752DF">
              <w:t>65</w:t>
            </w:r>
            <w:r w:rsidRPr="00B56BCB">
              <w:t xml:space="preserve"> minutes</w:t>
            </w:r>
          </w:p>
          <w:p w14:paraId="4362796F" w14:textId="778BD636" w:rsidR="37453711" w:rsidRPr="00B56BCB" w:rsidRDefault="009976CF" w:rsidP="64B03AC0">
            <w:pPr>
              <w:pStyle w:val="ListBullet"/>
            </w:pPr>
            <w:hyperlink w:anchor="_Resource_1:_NSW" w:history="1">
              <w:r w:rsidR="00B5220E">
                <w:rPr>
                  <w:rStyle w:val="Hyperlink"/>
                </w:rPr>
                <w:t>Resource 1 – NSW map</w:t>
              </w:r>
            </w:hyperlink>
          </w:p>
          <w:p w14:paraId="532F52AB" w14:textId="540C0D70" w:rsidR="00A31878" w:rsidRPr="00B56BCB" w:rsidRDefault="009976CF" w:rsidP="64B03AC0">
            <w:pPr>
              <w:pStyle w:val="ListBullet"/>
              <w:rPr>
                <w:rFonts w:eastAsia="Arial"/>
                <w:color w:val="000000" w:themeColor="text1"/>
              </w:rPr>
            </w:pPr>
            <w:hyperlink w:anchor="_Resource_2:_Place">
              <w:r w:rsidR="49398894" w:rsidRPr="4AF964CB">
                <w:rPr>
                  <w:rStyle w:val="Hyperlink"/>
                  <w:rFonts w:eastAsia="Arial"/>
                </w:rPr>
                <w:t xml:space="preserve">Resource </w:t>
              </w:r>
              <w:r w:rsidR="3AF7306C" w:rsidRPr="4AF964CB">
                <w:rPr>
                  <w:rStyle w:val="Hyperlink"/>
                  <w:rFonts w:eastAsia="Arial"/>
                </w:rPr>
                <w:t>2</w:t>
              </w:r>
              <w:r w:rsidR="00E70162">
                <w:rPr>
                  <w:rStyle w:val="Hyperlink"/>
                  <w:rFonts w:eastAsia="Arial"/>
                </w:rPr>
                <w:t xml:space="preserve"> </w:t>
              </w:r>
              <w:r w:rsidR="00E70162" w:rsidRPr="00E70162">
                <w:rPr>
                  <w:rStyle w:val="Hyperlink"/>
                  <w:rFonts w:eastAsia="Arial"/>
                </w:rPr>
                <w:t>–</w:t>
              </w:r>
              <w:r w:rsidR="49398894" w:rsidRPr="4AF964CB">
                <w:rPr>
                  <w:rStyle w:val="Hyperlink"/>
                  <w:rFonts w:eastAsia="Arial"/>
                </w:rPr>
                <w:t xml:space="preserve"> </w:t>
              </w:r>
              <w:r w:rsidR="00E70162">
                <w:rPr>
                  <w:rStyle w:val="Hyperlink"/>
                  <w:rFonts w:eastAsia="Arial"/>
                </w:rPr>
                <w:t>p</w:t>
              </w:r>
              <w:r w:rsidR="49398894" w:rsidRPr="4AF964CB">
                <w:rPr>
                  <w:rStyle w:val="Hyperlink"/>
                  <w:rFonts w:eastAsia="Arial"/>
                </w:rPr>
                <w:t>lace value slider</w:t>
              </w:r>
            </w:hyperlink>
          </w:p>
          <w:p w14:paraId="62C911EA" w14:textId="6F878CA7" w:rsidR="00A31878" w:rsidRPr="00B56BCB" w:rsidRDefault="009976CF" w:rsidP="64B03AC0">
            <w:pPr>
              <w:pStyle w:val="ListBullet"/>
            </w:pPr>
            <w:hyperlink w:anchor="_Resource_3:_Decimal">
              <w:r w:rsidR="49398894" w:rsidRPr="4AF964CB">
                <w:rPr>
                  <w:rStyle w:val="Hyperlink"/>
                </w:rPr>
                <w:t xml:space="preserve">Resource </w:t>
              </w:r>
              <w:r w:rsidR="5F25748F" w:rsidRPr="4AF964CB">
                <w:rPr>
                  <w:rStyle w:val="Hyperlink"/>
                </w:rPr>
                <w:t>3</w:t>
              </w:r>
              <w:r w:rsidR="00E70162">
                <w:rPr>
                  <w:rStyle w:val="Hyperlink"/>
                </w:rPr>
                <w:t xml:space="preserve"> </w:t>
              </w:r>
              <w:r w:rsidR="00E70162" w:rsidRPr="00E70162">
                <w:rPr>
                  <w:rStyle w:val="Hyperlink"/>
                </w:rPr>
                <w:t>–</w:t>
              </w:r>
              <w:r w:rsidR="49398894" w:rsidRPr="4AF964CB">
                <w:rPr>
                  <w:rStyle w:val="Hyperlink"/>
                </w:rPr>
                <w:t xml:space="preserve"> </w:t>
              </w:r>
              <w:r w:rsidR="00E70162">
                <w:rPr>
                  <w:rStyle w:val="Hyperlink"/>
                </w:rPr>
                <w:t>d</w:t>
              </w:r>
              <w:r w:rsidR="49398894" w:rsidRPr="4AF964CB">
                <w:rPr>
                  <w:rStyle w:val="Hyperlink"/>
                </w:rPr>
                <w:t>ecimal misconceptions</w:t>
              </w:r>
            </w:hyperlink>
          </w:p>
          <w:p w14:paraId="043FC787" w14:textId="77544908" w:rsidR="00E67D2F" w:rsidRPr="00B56BCB" w:rsidRDefault="00E67D2F" w:rsidP="00E67D2F">
            <w:pPr>
              <w:pStyle w:val="ListBullet"/>
            </w:pPr>
            <w:r>
              <w:t>10-sided dice (0–9)</w:t>
            </w:r>
          </w:p>
          <w:p w14:paraId="2615CE6B" w14:textId="7C2D53EC" w:rsidR="550E5DC2" w:rsidRDefault="408FE13A" w:rsidP="4AF964CB">
            <w:pPr>
              <w:pStyle w:val="ListBullet"/>
            </w:pPr>
            <w:r>
              <w:t>Calculator</w:t>
            </w:r>
            <w:r w:rsidR="669C7D9A">
              <w:t>s</w:t>
            </w:r>
          </w:p>
          <w:p w14:paraId="17FEDAE3" w14:textId="56ABE46E" w:rsidR="00A31878" w:rsidRPr="00B56BCB" w:rsidRDefault="29BCE843" w:rsidP="4CE09FB0">
            <w:pPr>
              <w:pStyle w:val="ListBullet"/>
            </w:pPr>
            <w:r>
              <w:t>Writing materials</w:t>
            </w:r>
          </w:p>
        </w:tc>
      </w:tr>
      <w:tr w:rsidR="00A31878" w14:paraId="204E228E" w14:textId="77777777" w:rsidTr="094CD968">
        <w:trPr>
          <w:cnfStyle w:val="000000010000" w:firstRow="0" w:lastRow="0" w:firstColumn="0" w:lastColumn="0" w:oddVBand="0" w:evenVBand="0" w:oddHBand="0" w:evenHBand="1" w:firstRowFirstColumn="0" w:firstRowLastColumn="0" w:lastRowFirstColumn="0" w:lastRowLastColumn="0"/>
        </w:trPr>
        <w:tc>
          <w:tcPr>
            <w:tcW w:w="4853" w:type="dxa"/>
          </w:tcPr>
          <w:p w14:paraId="20C073A7" w14:textId="3507529F" w:rsidR="00E00F8E" w:rsidRPr="00B8439A" w:rsidRDefault="009976CF" w:rsidP="575D6E2F">
            <w:pPr>
              <w:rPr>
                <w:rStyle w:val="Strong"/>
                <w:b w:val="0"/>
                <w:bCs w:val="0"/>
              </w:rPr>
            </w:pPr>
            <w:hyperlink w:anchor="_Lesson_2" w:history="1">
              <w:r w:rsidR="62B49178" w:rsidRPr="00B8439A">
                <w:rPr>
                  <w:rStyle w:val="Hyperlink"/>
                  <w:b/>
                  <w:bCs/>
                </w:rPr>
                <w:t>Lesson 2</w:t>
              </w:r>
            </w:hyperlink>
          </w:p>
          <w:p w14:paraId="12219FA5" w14:textId="12884547" w:rsidR="00E00F8E" w:rsidRPr="00E00F8E" w:rsidRDefault="380D3B4F" w:rsidP="00E00F8E">
            <w:pPr>
              <w:rPr>
                <w:rStyle w:val="Strong"/>
              </w:rPr>
            </w:pPr>
            <w:r w:rsidRPr="64B03AC0">
              <w:rPr>
                <w:rStyle w:val="Strong"/>
              </w:rPr>
              <w:t>Daily number sense</w:t>
            </w:r>
            <w:r w:rsidR="5DEE7129" w:rsidRPr="64B03AC0">
              <w:rPr>
                <w:rStyle w:val="Strong"/>
              </w:rPr>
              <w:t xml:space="preserve"> learning intention:</w:t>
            </w:r>
          </w:p>
          <w:p w14:paraId="0D3F2129" w14:textId="67C196BC" w:rsidR="00A31878" w:rsidRPr="00DD5566" w:rsidRDefault="29E34343" w:rsidP="000B783F">
            <w:pPr>
              <w:pStyle w:val="ListBullet"/>
            </w:pPr>
            <w:r>
              <w:t>use estimation and place value understanding to determine the reasonableness of solutions</w:t>
            </w:r>
          </w:p>
        </w:tc>
        <w:tc>
          <w:tcPr>
            <w:tcW w:w="4845" w:type="dxa"/>
          </w:tcPr>
          <w:p w14:paraId="01506135" w14:textId="688B3A35" w:rsidR="380D3B4F" w:rsidRDefault="1A5BC1EB" w:rsidP="4CE09FB0">
            <w:pPr>
              <w:rPr>
                <w:rFonts w:eastAsia="Arial"/>
              </w:rPr>
            </w:pPr>
            <w:r w:rsidRPr="4CE09FB0">
              <w:rPr>
                <w:rStyle w:val="Strong"/>
              </w:rPr>
              <w:t>Lesson core concept</w:t>
            </w:r>
            <w:r>
              <w:t xml:space="preserve">: </w:t>
            </w:r>
            <w:r w:rsidR="6634C85D">
              <w:t>a</w:t>
            </w:r>
            <w:r w:rsidR="2819ADB5">
              <w:t xml:space="preserve"> variety of additive strategies</w:t>
            </w:r>
            <w:r w:rsidR="005D0E5D">
              <w:t xml:space="preserve"> help solve </w:t>
            </w:r>
            <w:r w:rsidR="2819ADB5">
              <w:t xml:space="preserve">addition and </w:t>
            </w:r>
            <w:r w:rsidR="005D0E5D">
              <w:t>subtraction problems.</w:t>
            </w:r>
          </w:p>
          <w:p w14:paraId="17465205" w14:textId="2015E571" w:rsidR="00DD5566" w:rsidRDefault="0D8992D5" w:rsidP="00DD5566">
            <w:r w:rsidRPr="64B03AC0">
              <w:rPr>
                <w:rStyle w:val="Strong"/>
              </w:rPr>
              <w:t>Core concept learning intention</w:t>
            </w:r>
            <w:r>
              <w:t>:</w:t>
            </w:r>
          </w:p>
          <w:p w14:paraId="49E7CB08" w14:textId="2DDA468A" w:rsidR="00DD5566" w:rsidRPr="00DD5566" w:rsidRDefault="5784D7F7" w:rsidP="000B783F">
            <w:pPr>
              <w:pStyle w:val="ListBullet"/>
            </w:pPr>
            <w:r>
              <w:t>apply efficient mental and written strategies to solve addition and subtraction problems</w:t>
            </w:r>
          </w:p>
        </w:tc>
        <w:tc>
          <w:tcPr>
            <w:tcW w:w="4862" w:type="dxa"/>
          </w:tcPr>
          <w:p w14:paraId="5862E1B8" w14:textId="75DF71C1" w:rsidR="00E00F8E" w:rsidRPr="00B56BCB" w:rsidRDefault="380D3B4F" w:rsidP="00E00F8E">
            <w:r w:rsidRPr="00B56BCB">
              <w:rPr>
                <w:rStyle w:val="Strong"/>
              </w:rPr>
              <w:t>Lesson duration</w:t>
            </w:r>
            <w:r w:rsidRPr="00B56BCB">
              <w:t xml:space="preserve">: </w:t>
            </w:r>
            <w:r w:rsidR="008379E2">
              <w:t>65</w:t>
            </w:r>
            <w:r w:rsidRPr="00B56BCB">
              <w:t xml:space="preserve"> minutes</w:t>
            </w:r>
          </w:p>
          <w:p w14:paraId="388F12BB" w14:textId="1FE45256" w:rsidR="047E62D3" w:rsidRPr="00B56BCB" w:rsidRDefault="009976CF" w:rsidP="64B03AC0">
            <w:pPr>
              <w:pStyle w:val="ListBullet"/>
            </w:pPr>
            <w:hyperlink w:anchor="_Resource_4:_Additive">
              <w:r w:rsidR="7CACA2DB" w:rsidRPr="4CE09FB0">
                <w:rPr>
                  <w:rStyle w:val="Hyperlink"/>
                </w:rPr>
                <w:t xml:space="preserve">Resource </w:t>
              </w:r>
              <w:r w:rsidR="6679C68E" w:rsidRPr="4CE09FB0">
                <w:rPr>
                  <w:rStyle w:val="Hyperlink"/>
                </w:rPr>
                <w:t>4</w:t>
              </w:r>
              <w:r w:rsidR="00E70162">
                <w:rPr>
                  <w:rStyle w:val="Hyperlink"/>
                </w:rPr>
                <w:t xml:space="preserve"> </w:t>
              </w:r>
              <w:r w:rsidR="00E70162" w:rsidRPr="00E70162">
                <w:rPr>
                  <w:rStyle w:val="Hyperlink"/>
                </w:rPr>
                <w:t>–</w:t>
              </w:r>
              <w:r w:rsidR="7CACA2DB" w:rsidRPr="4CE09FB0">
                <w:rPr>
                  <w:rStyle w:val="Hyperlink"/>
                </w:rPr>
                <w:t xml:space="preserve"> </w:t>
              </w:r>
              <w:r w:rsidR="00E70162">
                <w:rPr>
                  <w:rStyle w:val="Hyperlink"/>
                </w:rPr>
                <w:t>a</w:t>
              </w:r>
              <w:r w:rsidR="7CACA2DB" w:rsidRPr="4CE09FB0">
                <w:rPr>
                  <w:rStyle w:val="Hyperlink"/>
                </w:rPr>
                <w:t>dditive strategies</w:t>
              </w:r>
            </w:hyperlink>
          </w:p>
          <w:p w14:paraId="3800C319" w14:textId="68B5D59C" w:rsidR="00A31878" w:rsidRPr="00B56BCB" w:rsidRDefault="009976CF" w:rsidP="64B03AC0">
            <w:pPr>
              <w:pStyle w:val="ListBullet"/>
            </w:pPr>
            <w:hyperlink w:anchor="_Resource_5_–_1">
              <w:r w:rsidR="008C433C">
                <w:rPr>
                  <w:rStyle w:val="Hyperlink"/>
                </w:rPr>
                <w:t>Resource 5 – reflection chart</w:t>
              </w:r>
            </w:hyperlink>
          </w:p>
          <w:p w14:paraId="5CBA16AA" w14:textId="05634899" w:rsidR="00A31878" w:rsidRPr="00B56BCB" w:rsidRDefault="009976CF" w:rsidP="64B03AC0">
            <w:pPr>
              <w:pStyle w:val="ListBullet"/>
            </w:pPr>
            <w:hyperlink w:anchor="_Resource_6:_Which">
              <w:r w:rsidR="09E36BC0" w:rsidRPr="4CE09FB0">
                <w:rPr>
                  <w:rStyle w:val="Hyperlink"/>
                </w:rPr>
                <w:t xml:space="preserve">Resource </w:t>
              </w:r>
              <w:r w:rsidR="4AD814F7" w:rsidRPr="4CE09FB0">
                <w:rPr>
                  <w:rStyle w:val="Hyperlink"/>
                </w:rPr>
                <w:t>6</w:t>
              </w:r>
              <w:r w:rsidR="00654AD1">
                <w:rPr>
                  <w:rStyle w:val="Hyperlink"/>
                </w:rPr>
                <w:t xml:space="preserve"> </w:t>
              </w:r>
              <w:r w:rsidR="00654AD1" w:rsidRPr="00654AD1">
                <w:rPr>
                  <w:rStyle w:val="Hyperlink"/>
                </w:rPr>
                <w:t>–</w:t>
              </w:r>
              <w:r w:rsidR="09E36BC0" w:rsidRPr="4CE09FB0">
                <w:rPr>
                  <w:rStyle w:val="Hyperlink"/>
                </w:rPr>
                <w:t xml:space="preserve"> </w:t>
              </w:r>
              <w:r w:rsidR="004C5CD4">
                <w:rPr>
                  <w:rStyle w:val="Hyperlink"/>
                </w:rPr>
                <w:t>Which strategy?</w:t>
              </w:r>
            </w:hyperlink>
          </w:p>
          <w:p w14:paraId="725C1A45" w14:textId="4BC388FC" w:rsidR="00A31878" w:rsidRPr="00B56BCB" w:rsidRDefault="009976CF" w:rsidP="64B03AC0">
            <w:pPr>
              <w:pStyle w:val="ListBullet"/>
            </w:pPr>
            <w:hyperlink w:anchor="_Resource_7_–_1">
              <w:r w:rsidR="009674EC">
                <w:rPr>
                  <w:rStyle w:val="Hyperlink"/>
                </w:rPr>
                <w:t>Resource 7 – Which strategy? 2</w:t>
              </w:r>
            </w:hyperlink>
          </w:p>
          <w:p w14:paraId="6C27EABA" w14:textId="267E6AAB" w:rsidR="00A31878" w:rsidRPr="00B56BCB" w:rsidRDefault="009976CF" w:rsidP="00177C50">
            <w:pPr>
              <w:pStyle w:val="ListBullet"/>
            </w:pPr>
            <w:hyperlink w:anchor="_Resource_8:_ABC">
              <w:r w:rsidR="0004600D">
                <w:rPr>
                  <w:rStyle w:val="Hyperlink"/>
                  <w:rFonts w:eastAsia="Arial"/>
                </w:rPr>
                <w:t>Resource 8 – ABC Motors</w:t>
              </w:r>
            </w:hyperlink>
          </w:p>
          <w:p w14:paraId="45C6B98F" w14:textId="77777777" w:rsidR="00E67D2F" w:rsidRPr="00B56BCB" w:rsidRDefault="00E67D2F" w:rsidP="00E67D2F">
            <w:pPr>
              <w:pStyle w:val="ListBullet"/>
            </w:pPr>
            <w:r>
              <w:t>MAB materials</w:t>
            </w:r>
          </w:p>
          <w:p w14:paraId="5C64C107" w14:textId="4D4B6393" w:rsidR="00A31878" w:rsidRPr="00B56BCB" w:rsidRDefault="11473437" w:rsidP="4CE09FB0">
            <w:pPr>
              <w:pStyle w:val="ListBullet"/>
            </w:pPr>
            <w:r>
              <w:t>Writing materials</w:t>
            </w:r>
          </w:p>
        </w:tc>
      </w:tr>
      <w:tr w:rsidR="00A31878" w14:paraId="76025927" w14:textId="77777777" w:rsidTr="094CD968">
        <w:trPr>
          <w:cnfStyle w:val="000000100000" w:firstRow="0" w:lastRow="0" w:firstColumn="0" w:lastColumn="0" w:oddVBand="0" w:evenVBand="0" w:oddHBand="1" w:evenHBand="0" w:firstRowFirstColumn="0" w:firstRowLastColumn="0" w:lastRowFirstColumn="0" w:lastRowLastColumn="0"/>
        </w:trPr>
        <w:tc>
          <w:tcPr>
            <w:tcW w:w="4853" w:type="dxa"/>
          </w:tcPr>
          <w:p w14:paraId="02F61C26" w14:textId="4DBF6AEA" w:rsidR="00E00F8E" w:rsidRPr="00B8439A" w:rsidRDefault="009976CF" w:rsidP="575D6E2F">
            <w:pPr>
              <w:rPr>
                <w:rStyle w:val="Strong"/>
                <w:b w:val="0"/>
                <w:bCs w:val="0"/>
              </w:rPr>
            </w:pPr>
            <w:hyperlink w:anchor="_Lesson_3" w:history="1">
              <w:r w:rsidR="62B49178" w:rsidRPr="00B8439A">
                <w:rPr>
                  <w:rStyle w:val="Hyperlink"/>
                  <w:b/>
                  <w:bCs/>
                </w:rPr>
                <w:t>Lesson 3</w:t>
              </w:r>
            </w:hyperlink>
          </w:p>
          <w:p w14:paraId="36A28C7C" w14:textId="770136AD" w:rsidR="00E00F8E" w:rsidRPr="00E00F8E" w:rsidRDefault="380D3B4F" w:rsidP="00E00F8E">
            <w:pPr>
              <w:rPr>
                <w:rStyle w:val="Strong"/>
              </w:rPr>
            </w:pPr>
            <w:r w:rsidRPr="64B03AC0">
              <w:rPr>
                <w:rStyle w:val="Strong"/>
              </w:rPr>
              <w:t>Daily number sense</w:t>
            </w:r>
            <w:r w:rsidR="5DEE7129" w:rsidRPr="64B03AC0">
              <w:rPr>
                <w:rStyle w:val="Strong"/>
              </w:rPr>
              <w:t xml:space="preserve"> learning intention:</w:t>
            </w:r>
          </w:p>
          <w:p w14:paraId="70906279" w14:textId="3D1F66B7" w:rsidR="00A31878" w:rsidRDefault="44C8DBA2" w:rsidP="64B03AC0">
            <w:pPr>
              <w:pStyle w:val="ListBullet"/>
            </w:pPr>
            <w:r>
              <w:t>use estimation and place value understanding to determine the reasonableness of solutions</w:t>
            </w:r>
          </w:p>
        </w:tc>
        <w:tc>
          <w:tcPr>
            <w:tcW w:w="4845" w:type="dxa"/>
          </w:tcPr>
          <w:p w14:paraId="1D56FBA5" w14:textId="103A5449" w:rsidR="380D3B4F" w:rsidRDefault="1A5BC1EB" w:rsidP="64B03AC0">
            <w:pPr>
              <w:rPr>
                <w:rFonts w:eastAsia="Arial"/>
              </w:rPr>
            </w:pPr>
            <w:r w:rsidRPr="4CE09FB0">
              <w:rPr>
                <w:rStyle w:val="Strong"/>
              </w:rPr>
              <w:t>Lesson core concept</w:t>
            </w:r>
            <w:r>
              <w:t xml:space="preserve">: </w:t>
            </w:r>
            <w:r w:rsidR="63D7CFB4">
              <w:t>f</w:t>
            </w:r>
            <w:r w:rsidR="2BA59731">
              <w:t>lexible methods of addition and subtraction involve decomposing and composing numbers.</w:t>
            </w:r>
          </w:p>
          <w:p w14:paraId="2728174D" w14:textId="4089B8C0" w:rsidR="00DD5566" w:rsidRDefault="0D8992D5" w:rsidP="00DD5566">
            <w:r w:rsidRPr="64B03AC0">
              <w:rPr>
                <w:rStyle w:val="Strong"/>
              </w:rPr>
              <w:t>Core concept learning intention</w:t>
            </w:r>
            <w:r>
              <w:t>:</w:t>
            </w:r>
          </w:p>
          <w:p w14:paraId="6E1EA155" w14:textId="600715DA" w:rsidR="00A31878" w:rsidRPr="00DD5566" w:rsidRDefault="52A98F01" w:rsidP="64B03AC0">
            <w:pPr>
              <w:pStyle w:val="ListBullet"/>
            </w:pPr>
            <w:r>
              <w:t>apply efficient mental and written strategies to solve addition and subtraction problems</w:t>
            </w:r>
          </w:p>
        </w:tc>
        <w:tc>
          <w:tcPr>
            <w:tcW w:w="4862" w:type="dxa"/>
          </w:tcPr>
          <w:p w14:paraId="685FD8D0" w14:textId="350A4BDD" w:rsidR="00E00F8E" w:rsidRDefault="380D3B4F" w:rsidP="00E00F8E">
            <w:r w:rsidRPr="64B03AC0">
              <w:rPr>
                <w:rStyle w:val="Strong"/>
              </w:rPr>
              <w:t>Lesson duration</w:t>
            </w:r>
            <w:r>
              <w:t xml:space="preserve">: </w:t>
            </w:r>
            <w:r w:rsidR="008379E2">
              <w:t>65</w:t>
            </w:r>
            <w:r>
              <w:t xml:space="preserve"> minutes</w:t>
            </w:r>
          </w:p>
          <w:p w14:paraId="6D0B0E48" w14:textId="0C61A10C" w:rsidR="043DC11E" w:rsidRPr="00B56BCB" w:rsidRDefault="009976CF" w:rsidP="64B03AC0">
            <w:pPr>
              <w:pStyle w:val="ListBullet"/>
            </w:pPr>
            <w:hyperlink w:anchor="_Resource_9_–">
              <w:r w:rsidR="000C2240">
                <w:rPr>
                  <w:rStyle w:val="Hyperlink"/>
                </w:rPr>
                <w:t>Resource 9 – levelling/constant difference</w:t>
              </w:r>
            </w:hyperlink>
          </w:p>
          <w:p w14:paraId="1849445A" w14:textId="049B2F37" w:rsidR="043DC11E" w:rsidRPr="00B56BCB" w:rsidRDefault="009976CF" w:rsidP="64B03AC0">
            <w:pPr>
              <w:pStyle w:val="ListBullet"/>
            </w:pPr>
            <w:hyperlink w:anchor="_Resource_10_–">
              <w:r w:rsidR="62CD89B1" w:rsidRPr="4CE09FB0">
                <w:rPr>
                  <w:rStyle w:val="Hyperlink"/>
                </w:rPr>
                <w:t xml:space="preserve">Resource </w:t>
              </w:r>
              <w:r w:rsidR="5A7E1BA9" w:rsidRPr="4CE09FB0">
                <w:rPr>
                  <w:rStyle w:val="Hyperlink"/>
                </w:rPr>
                <w:t>1</w:t>
              </w:r>
              <w:r w:rsidR="2AF102CC" w:rsidRPr="4CE09FB0">
                <w:rPr>
                  <w:rStyle w:val="Hyperlink"/>
                </w:rPr>
                <w:t>0</w:t>
              </w:r>
              <w:r w:rsidR="00654AD1">
                <w:rPr>
                  <w:rStyle w:val="Hyperlink"/>
                </w:rPr>
                <w:t xml:space="preserve"> </w:t>
              </w:r>
              <w:r w:rsidR="00654AD1" w:rsidRPr="00654AD1">
                <w:rPr>
                  <w:rStyle w:val="Hyperlink"/>
                </w:rPr>
                <w:t>–</w:t>
              </w:r>
              <w:r w:rsidR="62CD89B1" w:rsidRPr="4CE09FB0">
                <w:rPr>
                  <w:rStyle w:val="Hyperlink"/>
                </w:rPr>
                <w:t xml:space="preserve"> </w:t>
              </w:r>
              <w:r w:rsidR="00654AD1">
                <w:rPr>
                  <w:rStyle w:val="Hyperlink"/>
                </w:rPr>
                <w:t>w</w:t>
              </w:r>
              <w:r w:rsidR="62CD89B1" w:rsidRPr="4CE09FB0">
                <w:rPr>
                  <w:rStyle w:val="Hyperlink"/>
                </w:rPr>
                <w:t>ord problems</w:t>
              </w:r>
            </w:hyperlink>
          </w:p>
          <w:p w14:paraId="45D62E5C" w14:textId="397155FE" w:rsidR="1273BCA0" w:rsidRDefault="1273BCA0" w:rsidP="4CE09FB0">
            <w:pPr>
              <w:pStyle w:val="ListBullet"/>
            </w:pPr>
            <w:r>
              <w:t>10-sided dice (</w:t>
            </w:r>
            <w:r w:rsidR="00E67D2F">
              <w:t>0–9</w:t>
            </w:r>
            <w:r>
              <w:t>)</w:t>
            </w:r>
          </w:p>
          <w:p w14:paraId="63641B8D" w14:textId="39565ED3" w:rsidR="00A31878" w:rsidRPr="00B56BCB" w:rsidRDefault="20302F34" w:rsidP="64B03AC0">
            <w:pPr>
              <w:pStyle w:val="ListBullet"/>
            </w:pPr>
            <w:r>
              <w:t>Digital number line</w:t>
            </w:r>
          </w:p>
          <w:p w14:paraId="61A855A0" w14:textId="12D471A9" w:rsidR="00A31878" w:rsidRPr="00B56BCB" w:rsidRDefault="20302F34" w:rsidP="00E00F8E">
            <w:pPr>
              <w:pStyle w:val="ListBullet"/>
            </w:pPr>
            <w:r>
              <w:t>Sticky notes</w:t>
            </w:r>
          </w:p>
          <w:p w14:paraId="282030F1" w14:textId="55912770" w:rsidR="00A31878" w:rsidRDefault="77D6DBBE" w:rsidP="00F248E9">
            <w:pPr>
              <w:pStyle w:val="ListBullet"/>
            </w:pPr>
            <w:r>
              <w:t>Writing materials</w:t>
            </w:r>
          </w:p>
        </w:tc>
      </w:tr>
      <w:tr w:rsidR="00A31878" w14:paraId="03041B3C" w14:textId="77777777" w:rsidTr="094CD968">
        <w:trPr>
          <w:cnfStyle w:val="000000010000" w:firstRow="0" w:lastRow="0" w:firstColumn="0" w:lastColumn="0" w:oddVBand="0" w:evenVBand="0" w:oddHBand="0" w:evenHBand="1" w:firstRowFirstColumn="0" w:firstRowLastColumn="0" w:lastRowFirstColumn="0" w:lastRowLastColumn="0"/>
        </w:trPr>
        <w:tc>
          <w:tcPr>
            <w:tcW w:w="4853" w:type="dxa"/>
          </w:tcPr>
          <w:p w14:paraId="78BF6063" w14:textId="4F6C5E45" w:rsidR="00E00F8E" w:rsidRPr="00B8439A" w:rsidRDefault="009976CF" w:rsidP="575D6E2F">
            <w:pPr>
              <w:rPr>
                <w:rStyle w:val="Strong"/>
                <w:b w:val="0"/>
                <w:bCs w:val="0"/>
              </w:rPr>
            </w:pPr>
            <w:hyperlink w:anchor="_Lesson_4" w:history="1">
              <w:r w:rsidR="62B49178" w:rsidRPr="00B8439A">
                <w:rPr>
                  <w:rStyle w:val="Hyperlink"/>
                  <w:b/>
                  <w:bCs/>
                </w:rPr>
                <w:t>Lesson 4</w:t>
              </w:r>
            </w:hyperlink>
          </w:p>
          <w:p w14:paraId="60E1B6EA" w14:textId="0CF4EA89" w:rsidR="00E00F8E" w:rsidRPr="00E77E4F" w:rsidRDefault="00E00F8E" w:rsidP="00E00F8E">
            <w:pPr>
              <w:rPr>
                <w:rStyle w:val="Strong"/>
              </w:rPr>
            </w:pPr>
            <w:r w:rsidRPr="00E77E4F">
              <w:rPr>
                <w:rStyle w:val="Strong"/>
              </w:rPr>
              <w:t>Daily number sense</w:t>
            </w:r>
            <w:r w:rsidR="00491587" w:rsidRPr="00E77E4F">
              <w:rPr>
                <w:rStyle w:val="Strong"/>
              </w:rPr>
              <w:t xml:space="preserve"> learning intention:</w:t>
            </w:r>
          </w:p>
          <w:p w14:paraId="53231192" w14:textId="3B2C7FC9" w:rsidR="00A31878" w:rsidRPr="00E77E4F" w:rsidRDefault="6801C746" w:rsidP="00E00F8E">
            <w:pPr>
              <w:pStyle w:val="ListBullet"/>
            </w:pPr>
            <w:r>
              <w:t>t</w:t>
            </w:r>
            <w:r w:rsidR="6EA7385D">
              <w:t>eacher</w:t>
            </w:r>
            <w:r>
              <w:t>-</w:t>
            </w:r>
            <w:r w:rsidR="6EA7385D">
              <w:t>identified task based on student needs</w:t>
            </w:r>
          </w:p>
        </w:tc>
        <w:tc>
          <w:tcPr>
            <w:tcW w:w="4845" w:type="dxa"/>
          </w:tcPr>
          <w:p w14:paraId="20388225" w14:textId="47552468" w:rsidR="380D3B4F" w:rsidRDefault="1A5BC1EB" w:rsidP="64B03AC0">
            <w:pPr>
              <w:rPr>
                <w:rFonts w:eastAsia="Arial"/>
              </w:rPr>
            </w:pPr>
            <w:r w:rsidRPr="4CE09FB0">
              <w:rPr>
                <w:rStyle w:val="Strong"/>
              </w:rPr>
              <w:t>Lesson core concept</w:t>
            </w:r>
            <w:r>
              <w:t xml:space="preserve">: </w:t>
            </w:r>
            <w:r w:rsidR="6E2E2B24">
              <w:t>n</w:t>
            </w:r>
            <w:r w:rsidR="3CC6D03E">
              <w:t>umber lines help solve addition and subtraction problems.</w:t>
            </w:r>
          </w:p>
          <w:p w14:paraId="2BA45568" w14:textId="75C394F3" w:rsidR="00DD5566" w:rsidRDefault="0D8992D5" w:rsidP="00DD5566">
            <w:r w:rsidRPr="64B03AC0">
              <w:rPr>
                <w:rStyle w:val="Strong"/>
              </w:rPr>
              <w:t>Core concept learning intentions</w:t>
            </w:r>
            <w:r>
              <w:t>:</w:t>
            </w:r>
          </w:p>
          <w:p w14:paraId="45945C89" w14:textId="11D1866C" w:rsidR="00A31878" w:rsidRPr="00DD5566" w:rsidRDefault="01A879F6" w:rsidP="64B03AC0">
            <w:pPr>
              <w:pStyle w:val="ListBullet"/>
            </w:pPr>
            <w:r>
              <w:t xml:space="preserve">apply efficient mental strategies to solve addition and subtraction </w:t>
            </w:r>
            <w:proofErr w:type="gramStart"/>
            <w:r>
              <w:t>problems</w:t>
            </w:r>
            <w:proofErr w:type="gramEnd"/>
          </w:p>
          <w:p w14:paraId="0365F72B" w14:textId="3FCDEBD1" w:rsidR="00A31878" w:rsidRPr="00DD5566" w:rsidRDefault="3F960E1E" w:rsidP="64B03AC0">
            <w:pPr>
              <w:pStyle w:val="ListBullet"/>
            </w:pPr>
            <w:r>
              <w:t>use estimation and place value understanding to determine the reasonableness of solutions</w:t>
            </w:r>
          </w:p>
        </w:tc>
        <w:tc>
          <w:tcPr>
            <w:tcW w:w="4862" w:type="dxa"/>
          </w:tcPr>
          <w:p w14:paraId="250D4C35" w14:textId="6CE6C3BB" w:rsidR="00E00F8E" w:rsidRPr="00B56BCB" w:rsidRDefault="380D3B4F" w:rsidP="00E00F8E">
            <w:r w:rsidRPr="00B56BCB">
              <w:rPr>
                <w:rStyle w:val="Strong"/>
              </w:rPr>
              <w:t>Lesson duration</w:t>
            </w:r>
            <w:r w:rsidRPr="00B56BCB">
              <w:t xml:space="preserve">: </w:t>
            </w:r>
            <w:r w:rsidR="008379E2">
              <w:t>60</w:t>
            </w:r>
            <w:r w:rsidRPr="00B56BCB">
              <w:t xml:space="preserve"> minutes</w:t>
            </w:r>
          </w:p>
          <w:p w14:paraId="5A09F4A2" w14:textId="61ED42D3" w:rsidR="0442AC0E" w:rsidRPr="00B56BCB" w:rsidRDefault="009976CF" w:rsidP="64B03AC0">
            <w:pPr>
              <w:pStyle w:val="ListBullet"/>
            </w:pPr>
            <w:hyperlink w:anchor="_Resource_11_–">
              <w:r w:rsidR="6D50B0C2" w:rsidRPr="4CE09FB0">
                <w:rPr>
                  <w:rStyle w:val="Hyperlink"/>
                </w:rPr>
                <w:t xml:space="preserve">Resource </w:t>
              </w:r>
              <w:r w:rsidR="0F198987" w:rsidRPr="4CE09FB0">
                <w:rPr>
                  <w:rStyle w:val="Hyperlink"/>
                </w:rPr>
                <w:t>1</w:t>
              </w:r>
              <w:r w:rsidR="7E980599" w:rsidRPr="4CE09FB0">
                <w:rPr>
                  <w:rStyle w:val="Hyperlink"/>
                </w:rPr>
                <w:t>1</w:t>
              </w:r>
              <w:r w:rsidR="00654AD1">
                <w:rPr>
                  <w:rStyle w:val="Hyperlink"/>
                </w:rPr>
                <w:t xml:space="preserve"> </w:t>
              </w:r>
              <w:r w:rsidR="00654AD1" w:rsidRPr="00654AD1">
                <w:rPr>
                  <w:rStyle w:val="Hyperlink"/>
                </w:rPr>
                <w:t>–</w:t>
              </w:r>
              <w:r w:rsidR="6D50B0C2" w:rsidRPr="4CE09FB0">
                <w:rPr>
                  <w:rStyle w:val="Hyperlink"/>
                </w:rPr>
                <w:t xml:space="preserve"> </w:t>
              </w:r>
              <w:r w:rsidR="00654AD1">
                <w:rPr>
                  <w:rStyle w:val="Hyperlink"/>
                </w:rPr>
                <w:t>b</w:t>
              </w:r>
              <w:r w:rsidR="6D50B0C2" w:rsidRPr="4CE09FB0">
                <w:rPr>
                  <w:rStyle w:val="Hyperlink"/>
                </w:rPr>
                <w:t>alancing parcels</w:t>
              </w:r>
            </w:hyperlink>
          </w:p>
          <w:p w14:paraId="016FD898" w14:textId="611126D0" w:rsidR="23CA9BA8" w:rsidRPr="00B56BCB" w:rsidRDefault="009976CF" w:rsidP="2B86CAA1">
            <w:pPr>
              <w:pStyle w:val="ListBullet"/>
            </w:pPr>
            <w:hyperlink w:anchor="_Resource_13:_Perfect">
              <w:r w:rsidR="00F335C3">
                <w:rPr>
                  <w:rStyle w:val="Hyperlink"/>
                </w:rPr>
                <w:t xml:space="preserve">Resource 12 – </w:t>
              </w:r>
              <w:r w:rsidR="00851CB1">
                <w:rPr>
                  <w:rStyle w:val="Hyperlink"/>
                </w:rPr>
                <w:t>Per</w:t>
              </w:r>
              <w:r w:rsidR="00F335C3">
                <w:rPr>
                  <w:rStyle w:val="Hyperlink"/>
                </w:rPr>
                <w:t xml:space="preserve">fect </w:t>
              </w:r>
              <w:r w:rsidR="00851CB1">
                <w:rPr>
                  <w:rStyle w:val="Hyperlink"/>
                </w:rPr>
                <w:t>P</w:t>
              </w:r>
              <w:r w:rsidR="00F335C3">
                <w:rPr>
                  <w:rStyle w:val="Hyperlink"/>
                </w:rPr>
                <w:t>ost shipping</w:t>
              </w:r>
            </w:hyperlink>
          </w:p>
          <w:p w14:paraId="4BC84E51" w14:textId="3D73BB8C" w:rsidR="23CA9BA8" w:rsidRPr="00B56BCB" w:rsidRDefault="009976CF" w:rsidP="2B86CAA1">
            <w:pPr>
              <w:pStyle w:val="ListBullet"/>
            </w:pPr>
            <w:hyperlink w:anchor="_Resource_14:_Spring">
              <w:r w:rsidR="00D9398F">
                <w:rPr>
                  <w:rStyle w:val="Hyperlink"/>
                </w:rPr>
                <w:t>Resource 13 – Spring sales</w:t>
              </w:r>
            </w:hyperlink>
          </w:p>
          <w:p w14:paraId="7BB2426B" w14:textId="7CDE07FD" w:rsidR="30B6CC41" w:rsidRPr="00B56BCB" w:rsidRDefault="009976CF" w:rsidP="6026CA85">
            <w:pPr>
              <w:pStyle w:val="ListBullet"/>
            </w:pPr>
            <w:hyperlink w:anchor="_Resource_15:_Perfect">
              <w:r w:rsidR="00634B7C">
                <w:rPr>
                  <w:rStyle w:val="Hyperlink"/>
                </w:rPr>
                <w:t>Resource 14 – Perfect Post problems</w:t>
              </w:r>
            </w:hyperlink>
          </w:p>
          <w:p w14:paraId="79C7DA06" w14:textId="56409605" w:rsidR="00A31878" w:rsidRPr="00B56BCB" w:rsidRDefault="4F83ACF3" w:rsidP="64B03AC0">
            <w:pPr>
              <w:pStyle w:val="ListBullet"/>
            </w:pPr>
            <w:r>
              <w:t>Writing materials</w:t>
            </w:r>
          </w:p>
        </w:tc>
      </w:tr>
      <w:tr w:rsidR="00A31878" w14:paraId="2C5A653B" w14:textId="77777777" w:rsidTr="094CD968">
        <w:trPr>
          <w:cnfStyle w:val="000000100000" w:firstRow="0" w:lastRow="0" w:firstColumn="0" w:lastColumn="0" w:oddVBand="0" w:evenVBand="0" w:oddHBand="1" w:evenHBand="0" w:firstRowFirstColumn="0" w:firstRowLastColumn="0" w:lastRowFirstColumn="0" w:lastRowLastColumn="0"/>
        </w:trPr>
        <w:tc>
          <w:tcPr>
            <w:tcW w:w="4853" w:type="dxa"/>
          </w:tcPr>
          <w:p w14:paraId="5611D984" w14:textId="4262A949" w:rsidR="00E00F8E" w:rsidRPr="00B8439A" w:rsidRDefault="009976CF" w:rsidP="575D6E2F">
            <w:pPr>
              <w:rPr>
                <w:rStyle w:val="Strong"/>
                <w:b w:val="0"/>
                <w:bCs w:val="0"/>
              </w:rPr>
            </w:pPr>
            <w:hyperlink w:anchor="_Lesson_5" w:history="1">
              <w:r w:rsidR="62B49178" w:rsidRPr="00B8439A">
                <w:rPr>
                  <w:rStyle w:val="Hyperlink"/>
                  <w:b/>
                  <w:bCs/>
                </w:rPr>
                <w:t>Lesson 5</w:t>
              </w:r>
            </w:hyperlink>
          </w:p>
          <w:p w14:paraId="05D292BF" w14:textId="5F7FB477" w:rsidR="00E00F8E" w:rsidRPr="00E77E4F" w:rsidRDefault="00E00F8E" w:rsidP="00E00F8E">
            <w:pPr>
              <w:rPr>
                <w:rStyle w:val="Strong"/>
              </w:rPr>
            </w:pPr>
            <w:r w:rsidRPr="00E77E4F">
              <w:rPr>
                <w:rStyle w:val="Strong"/>
              </w:rPr>
              <w:t>Daily number sense</w:t>
            </w:r>
            <w:r w:rsidR="00491587" w:rsidRPr="00E77E4F">
              <w:rPr>
                <w:rStyle w:val="Strong"/>
              </w:rPr>
              <w:t xml:space="preserve"> learning intention:</w:t>
            </w:r>
          </w:p>
          <w:p w14:paraId="4F95746F" w14:textId="4367BC05" w:rsidR="00A31878" w:rsidRPr="00E77E4F" w:rsidRDefault="5A506BEC" w:rsidP="000B783F">
            <w:pPr>
              <w:pStyle w:val="ListBullet"/>
            </w:pPr>
            <w:r>
              <w:t>select and apply mental and written strategies to multiply 2- and 3-digit numbers by 2-digit numbers</w:t>
            </w:r>
          </w:p>
        </w:tc>
        <w:tc>
          <w:tcPr>
            <w:tcW w:w="4845" w:type="dxa"/>
          </w:tcPr>
          <w:p w14:paraId="4DEB1359" w14:textId="6F6F0257" w:rsidR="380D3B4F" w:rsidRDefault="403B9A6E" w:rsidP="1DC8255C">
            <w:pPr>
              <w:rPr>
                <w:rFonts w:eastAsia="Arial"/>
              </w:rPr>
            </w:pPr>
            <w:r w:rsidRPr="4CE09FB0">
              <w:rPr>
                <w:rStyle w:val="Strong"/>
              </w:rPr>
              <w:t>Lesson core concept</w:t>
            </w:r>
            <w:r>
              <w:t xml:space="preserve">: </w:t>
            </w:r>
            <w:r w:rsidR="4EB99FDF">
              <w:t>p</w:t>
            </w:r>
            <w:r w:rsidR="28AC0B9C">
              <w:t>lace value understanding helps make use of benchmark percentages.</w:t>
            </w:r>
          </w:p>
          <w:p w14:paraId="10506F69" w14:textId="7E502D0D" w:rsidR="00DD5566" w:rsidRDefault="0D8992D5" w:rsidP="00DD5566">
            <w:r w:rsidRPr="64B03AC0">
              <w:rPr>
                <w:rStyle w:val="Strong"/>
              </w:rPr>
              <w:t>Core concept learning intention</w:t>
            </w:r>
            <w:r>
              <w:t>:</w:t>
            </w:r>
          </w:p>
          <w:p w14:paraId="33A0A38A" w14:textId="21AA06E4" w:rsidR="00A31878" w:rsidRPr="00DD5566" w:rsidRDefault="55554963" w:rsidP="000B783F">
            <w:pPr>
              <w:pStyle w:val="ListBullet"/>
            </w:pPr>
            <w:r>
              <w:t xml:space="preserve">make connections between benchmark fractions, </w:t>
            </w:r>
            <w:proofErr w:type="gramStart"/>
            <w:r>
              <w:t>decimals</w:t>
            </w:r>
            <w:proofErr w:type="gramEnd"/>
            <w:r>
              <w:t xml:space="preserve"> and percentages</w:t>
            </w:r>
          </w:p>
        </w:tc>
        <w:tc>
          <w:tcPr>
            <w:tcW w:w="4862" w:type="dxa"/>
          </w:tcPr>
          <w:p w14:paraId="645308BD" w14:textId="0915225D" w:rsidR="00E00F8E" w:rsidRPr="00B56BCB" w:rsidRDefault="380D3B4F" w:rsidP="00E00F8E">
            <w:r w:rsidRPr="00B56BCB">
              <w:rPr>
                <w:rStyle w:val="Strong"/>
              </w:rPr>
              <w:t>Lesson duration</w:t>
            </w:r>
            <w:r w:rsidRPr="00B56BCB">
              <w:t xml:space="preserve">: </w:t>
            </w:r>
            <w:r w:rsidR="005923C5">
              <w:t>60</w:t>
            </w:r>
            <w:r w:rsidRPr="00B56BCB">
              <w:t xml:space="preserve"> minutes</w:t>
            </w:r>
          </w:p>
          <w:p w14:paraId="4CF16B3E" w14:textId="0780D366" w:rsidR="00A31878" w:rsidRPr="00B56BCB" w:rsidRDefault="009976CF" w:rsidP="64B03AC0">
            <w:pPr>
              <w:pStyle w:val="ListBullet"/>
            </w:pPr>
            <w:hyperlink w:anchor="_Resource_17:_Percentages">
              <w:r w:rsidR="63B28250" w:rsidRPr="4CE09FB0">
                <w:rPr>
                  <w:rStyle w:val="Hyperlink"/>
                </w:rPr>
                <w:t xml:space="preserve">Resource </w:t>
              </w:r>
              <w:r w:rsidR="07B0E871" w:rsidRPr="4CE09FB0">
                <w:rPr>
                  <w:rStyle w:val="Hyperlink"/>
                </w:rPr>
                <w:t>1</w:t>
              </w:r>
              <w:r w:rsidR="34EBCA04" w:rsidRPr="4CE09FB0">
                <w:rPr>
                  <w:rStyle w:val="Hyperlink"/>
                </w:rPr>
                <w:t>5</w:t>
              </w:r>
              <w:r w:rsidR="00511160">
                <w:rPr>
                  <w:rStyle w:val="Hyperlink"/>
                </w:rPr>
                <w:t xml:space="preserve"> </w:t>
              </w:r>
              <w:r w:rsidR="00511160" w:rsidRPr="00511160">
                <w:rPr>
                  <w:rStyle w:val="Hyperlink"/>
                </w:rPr>
                <w:t>–</w:t>
              </w:r>
              <w:r w:rsidR="63B28250" w:rsidRPr="4CE09FB0">
                <w:rPr>
                  <w:rStyle w:val="Hyperlink"/>
                </w:rPr>
                <w:t xml:space="preserve"> </w:t>
              </w:r>
              <w:r w:rsidR="00511160">
                <w:rPr>
                  <w:rStyle w:val="Hyperlink"/>
                </w:rPr>
                <w:t>p</w:t>
              </w:r>
              <w:r w:rsidR="63B28250" w:rsidRPr="4CE09FB0">
                <w:rPr>
                  <w:rStyle w:val="Hyperlink"/>
                </w:rPr>
                <w:t>ercentages</w:t>
              </w:r>
            </w:hyperlink>
          </w:p>
          <w:p w14:paraId="02AAD43C" w14:textId="0AE23016" w:rsidR="00A31878" w:rsidRPr="00B56BCB" w:rsidRDefault="009976CF" w:rsidP="64B03AC0">
            <w:pPr>
              <w:pStyle w:val="ListBullet"/>
            </w:pPr>
            <w:hyperlink w:anchor="_Resource_18:_Place">
              <w:r w:rsidR="63B28250" w:rsidRPr="4CE09FB0">
                <w:rPr>
                  <w:rStyle w:val="Hyperlink"/>
                </w:rPr>
                <w:t xml:space="preserve">Resource </w:t>
              </w:r>
              <w:r w:rsidR="00267DAD" w:rsidRPr="4CE09FB0">
                <w:rPr>
                  <w:rStyle w:val="Hyperlink"/>
                </w:rPr>
                <w:t>1</w:t>
              </w:r>
              <w:r w:rsidR="34EBCA04" w:rsidRPr="4CE09FB0">
                <w:rPr>
                  <w:rStyle w:val="Hyperlink"/>
                </w:rPr>
                <w:t>6</w:t>
              </w:r>
              <w:r w:rsidR="00511160">
                <w:rPr>
                  <w:rStyle w:val="Hyperlink"/>
                </w:rPr>
                <w:t xml:space="preserve"> </w:t>
              </w:r>
              <w:r w:rsidR="00511160" w:rsidRPr="00511160">
                <w:rPr>
                  <w:rStyle w:val="Hyperlink"/>
                </w:rPr>
                <w:t>–</w:t>
              </w:r>
              <w:r w:rsidR="63B28250" w:rsidRPr="4CE09FB0">
                <w:rPr>
                  <w:rStyle w:val="Hyperlink"/>
                </w:rPr>
                <w:t xml:space="preserve"> </w:t>
              </w:r>
              <w:r w:rsidR="00511160">
                <w:rPr>
                  <w:rStyle w:val="Hyperlink"/>
                </w:rPr>
                <w:t>p</w:t>
              </w:r>
              <w:r w:rsidR="63B28250" w:rsidRPr="4CE09FB0">
                <w:rPr>
                  <w:rStyle w:val="Hyperlink"/>
                </w:rPr>
                <w:t>lace value equivalence</w:t>
              </w:r>
            </w:hyperlink>
          </w:p>
          <w:p w14:paraId="4002253D" w14:textId="2B1A85E2" w:rsidR="00A31878" w:rsidRPr="00B56BCB" w:rsidRDefault="009976CF" w:rsidP="64B03AC0">
            <w:pPr>
              <w:pStyle w:val="ListBullet"/>
            </w:pPr>
            <w:hyperlink w:anchor="_Resource_19:_Number">
              <w:r w:rsidR="63B28250" w:rsidRPr="4CE09FB0">
                <w:rPr>
                  <w:rStyle w:val="Hyperlink"/>
                </w:rPr>
                <w:t xml:space="preserve">Resource </w:t>
              </w:r>
              <w:r w:rsidR="51DBD28B" w:rsidRPr="4CE09FB0">
                <w:rPr>
                  <w:rStyle w:val="Hyperlink"/>
                </w:rPr>
                <w:t>1</w:t>
              </w:r>
              <w:r w:rsidR="34EBCA04" w:rsidRPr="4CE09FB0">
                <w:rPr>
                  <w:rStyle w:val="Hyperlink"/>
                </w:rPr>
                <w:t>7</w:t>
              </w:r>
              <w:r w:rsidR="00511160">
                <w:rPr>
                  <w:rStyle w:val="Hyperlink"/>
                </w:rPr>
                <w:t xml:space="preserve"> </w:t>
              </w:r>
              <w:r w:rsidR="00511160" w:rsidRPr="00511160">
                <w:rPr>
                  <w:rStyle w:val="Hyperlink"/>
                </w:rPr>
                <w:t>–</w:t>
              </w:r>
              <w:r w:rsidR="63B28250" w:rsidRPr="4CE09FB0">
                <w:rPr>
                  <w:rStyle w:val="Hyperlink"/>
                </w:rPr>
                <w:t xml:space="preserve"> </w:t>
              </w:r>
              <w:r w:rsidR="00511160">
                <w:rPr>
                  <w:rStyle w:val="Hyperlink"/>
                </w:rPr>
                <w:t>n</w:t>
              </w:r>
              <w:r w:rsidR="63B28250" w:rsidRPr="4CE09FB0">
                <w:rPr>
                  <w:rStyle w:val="Hyperlink"/>
                </w:rPr>
                <w:t>umber wheel</w:t>
              </w:r>
            </w:hyperlink>
          </w:p>
          <w:p w14:paraId="34AEAE1D" w14:textId="3FB42180" w:rsidR="00A31878" w:rsidRPr="00B56BCB" w:rsidRDefault="797203DB" w:rsidP="00F248E9">
            <w:pPr>
              <w:pStyle w:val="ListBullet"/>
            </w:pPr>
            <w:r>
              <w:t>Writing materials</w:t>
            </w:r>
          </w:p>
        </w:tc>
      </w:tr>
      <w:tr w:rsidR="00A31878" w14:paraId="5BBECF93" w14:textId="77777777" w:rsidTr="094CD968">
        <w:trPr>
          <w:cnfStyle w:val="000000010000" w:firstRow="0" w:lastRow="0" w:firstColumn="0" w:lastColumn="0" w:oddVBand="0" w:evenVBand="0" w:oddHBand="0" w:evenHBand="1" w:firstRowFirstColumn="0" w:firstRowLastColumn="0" w:lastRowFirstColumn="0" w:lastRowLastColumn="0"/>
        </w:trPr>
        <w:tc>
          <w:tcPr>
            <w:tcW w:w="4853" w:type="dxa"/>
          </w:tcPr>
          <w:p w14:paraId="69117C53" w14:textId="11C41250" w:rsidR="00E00F8E" w:rsidRPr="00B8439A" w:rsidRDefault="009976CF" w:rsidP="575D6E2F">
            <w:pPr>
              <w:rPr>
                <w:rStyle w:val="Strong"/>
                <w:b w:val="0"/>
                <w:bCs w:val="0"/>
              </w:rPr>
            </w:pPr>
            <w:hyperlink w:anchor="_Lesson_6" w:history="1">
              <w:r w:rsidR="62B49178" w:rsidRPr="00B8439A">
                <w:rPr>
                  <w:rStyle w:val="Hyperlink"/>
                  <w:b/>
                  <w:bCs/>
                </w:rPr>
                <w:t>Lesson 6</w:t>
              </w:r>
            </w:hyperlink>
          </w:p>
          <w:p w14:paraId="5EDB5B29" w14:textId="166ADC45" w:rsidR="00E00F8E" w:rsidRPr="00E77E4F" w:rsidRDefault="380D3B4F" w:rsidP="00130E76">
            <w:pPr>
              <w:rPr>
                <w:rStyle w:val="Strong"/>
              </w:rPr>
            </w:pPr>
            <w:r w:rsidRPr="00E77E4F">
              <w:rPr>
                <w:rStyle w:val="Strong"/>
              </w:rPr>
              <w:t>Daily number sense</w:t>
            </w:r>
            <w:r w:rsidR="5DEE7129" w:rsidRPr="00E77E4F">
              <w:rPr>
                <w:rStyle w:val="Strong"/>
              </w:rPr>
              <w:t xml:space="preserve"> learning intention:</w:t>
            </w:r>
          </w:p>
          <w:p w14:paraId="22EA41FB" w14:textId="076DB124" w:rsidR="00A31878" w:rsidRPr="00E77E4F" w:rsidRDefault="4F652799" w:rsidP="000B783F">
            <w:pPr>
              <w:pStyle w:val="ListBullet"/>
            </w:pPr>
            <w:r>
              <w:t>select and apply mental and written strategies to multiply 2- and 3-digit numbers by 2-digit numbers</w:t>
            </w:r>
          </w:p>
        </w:tc>
        <w:tc>
          <w:tcPr>
            <w:tcW w:w="4845" w:type="dxa"/>
          </w:tcPr>
          <w:p w14:paraId="41D5230B" w14:textId="476171EB" w:rsidR="380D3B4F" w:rsidRDefault="1A5BC1EB" w:rsidP="64B03AC0">
            <w:pPr>
              <w:rPr>
                <w:rFonts w:eastAsia="Arial"/>
              </w:rPr>
            </w:pPr>
            <w:r w:rsidRPr="4CE09FB0">
              <w:rPr>
                <w:rStyle w:val="Strong"/>
              </w:rPr>
              <w:t>Lesson core concept</w:t>
            </w:r>
            <w:r>
              <w:t xml:space="preserve">: </w:t>
            </w:r>
            <w:r w:rsidR="3B43C591">
              <w:t>p</w:t>
            </w:r>
            <w:r w:rsidR="15A5F115">
              <w:t>lace value understanding helps to make use of benchmark percentages in determining discounts.</w:t>
            </w:r>
          </w:p>
          <w:p w14:paraId="3C102AB0" w14:textId="043F304E" w:rsidR="00DD5566" w:rsidRDefault="0D8992D5" w:rsidP="00130E76">
            <w:r w:rsidRPr="64B03AC0">
              <w:rPr>
                <w:rStyle w:val="Strong"/>
              </w:rPr>
              <w:t>Core concept learning intentions</w:t>
            </w:r>
            <w:r>
              <w:t>:</w:t>
            </w:r>
          </w:p>
          <w:p w14:paraId="7B431CA1" w14:textId="47FA32D9" w:rsidR="32622616" w:rsidRDefault="602CDF28" w:rsidP="64B03AC0">
            <w:pPr>
              <w:pStyle w:val="ListBullet"/>
            </w:pPr>
            <w:r>
              <w:t xml:space="preserve">determine percentage discounts of 10%, 25% and </w:t>
            </w:r>
            <w:proofErr w:type="gramStart"/>
            <w:r>
              <w:t>50%</w:t>
            </w:r>
            <w:proofErr w:type="gramEnd"/>
          </w:p>
          <w:p w14:paraId="0FF200D8" w14:textId="25EBC136" w:rsidR="00A31878" w:rsidRPr="00DD5566" w:rsidRDefault="257F1CA6" w:rsidP="00130E76">
            <w:pPr>
              <w:pStyle w:val="ListBullet"/>
            </w:pPr>
            <w:r>
              <w:t>choose and use efficient strategies to solve addition and subtraction problems</w:t>
            </w:r>
          </w:p>
        </w:tc>
        <w:tc>
          <w:tcPr>
            <w:tcW w:w="4862" w:type="dxa"/>
          </w:tcPr>
          <w:p w14:paraId="4A9BBE2A" w14:textId="5895E0B6" w:rsidR="00E00F8E" w:rsidRDefault="380D3B4F" w:rsidP="00130E76">
            <w:r w:rsidRPr="64B03AC0">
              <w:rPr>
                <w:rStyle w:val="Strong"/>
              </w:rPr>
              <w:t>Lesson duration</w:t>
            </w:r>
            <w:r>
              <w:t xml:space="preserve">: </w:t>
            </w:r>
            <w:r w:rsidR="00A76874">
              <w:t>70</w:t>
            </w:r>
            <w:r>
              <w:t xml:space="preserve"> minutes</w:t>
            </w:r>
          </w:p>
          <w:p w14:paraId="48FE014C" w14:textId="3EEB9803" w:rsidR="5548E756" w:rsidRPr="00B56BCB" w:rsidRDefault="009976CF" w:rsidP="64B03AC0">
            <w:pPr>
              <w:pStyle w:val="ListBullet"/>
            </w:pPr>
            <w:hyperlink w:anchor="_Resource_20:_Percentage">
              <w:r w:rsidR="576D69AA" w:rsidRPr="4CE09FB0">
                <w:rPr>
                  <w:rStyle w:val="Hyperlink"/>
                </w:rPr>
                <w:t xml:space="preserve">Resource </w:t>
              </w:r>
              <w:r w:rsidR="34EBCA04" w:rsidRPr="4CE09FB0">
                <w:rPr>
                  <w:rStyle w:val="Hyperlink"/>
                </w:rPr>
                <w:t>18</w:t>
              </w:r>
              <w:r w:rsidR="00511160">
                <w:rPr>
                  <w:rStyle w:val="Hyperlink"/>
                </w:rPr>
                <w:t xml:space="preserve"> </w:t>
              </w:r>
              <w:r w:rsidR="00511160" w:rsidRPr="00511160">
                <w:rPr>
                  <w:rStyle w:val="Hyperlink"/>
                </w:rPr>
                <w:t>–</w:t>
              </w:r>
              <w:r w:rsidR="576D69AA" w:rsidRPr="4CE09FB0">
                <w:rPr>
                  <w:rStyle w:val="Hyperlink"/>
                </w:rPr>
                <w:t xml:space="preserve"> </w:t>
              </w:r>
              <w:r w:rsidR="00511160">
                <w:rPr>
                  <w:rStyle w:val="Hyperlink"/>
                </w:rPr>
                <w:t>p</w:t>
              </w:r>
              <w:r w:rsidR="576D69AA" w:rsidRPr="4CE09FB0">
                <w:rPr>
                  <w:rStyle w:val="Hyperlink"/>
                </w:rPr>
                <w:t>ercentage links</w:t>
              </w:r>
            </w:hyperlink>
          </w:p>
          <w:p w14:paraId="77A5537B" w14:textId="27542691" w:rsidR="5548E756" w:rsidRPr="00B56BCB" w:rsidRDefault="009976CF" w:rsidP="64B03AC0">
            <w:pPr>
              <w:pStyle w:val="ListBullet"/>
            </w:pPr>
            <w:hyperlink w:anchor="_Resource_21:_Benchmark">
              <w:r w:rsidR="576D69AA" w:rsidRPr="4CE09FB0">
                <w:rPr>
                  <w:rStyle w:val="Hyperlink"/>
                </w:rPr>
                <w:t xml:space="preserve">Resource </w:t>
              </w:r>
              <w:r w:rsidR="34EBCA04" w:rsidRPr="4CE09FB0">
                <w:rPr>
                  <w:rStyle w:val="Hyperlink"/>
                </w:rPr>
                <w:t>19</w:t>
              </w:r>
              <w:r w:rsidR="00511160">
                <w:rPr>
                  <w:rStyle w:val="Hyperlink"/>
                </w:rPr>
                <w:t xml:space="preserve"> </w:t>
              </w:r>
              <w:r w:rsidR="00511160" w:rsidRPr="00511160">
                <w:rPr>
                  <w:rStyle w:val="Hyperlink"/>
                </w:rPr>
                <w:t>–</w:t>
              </w:r>
              <w:r w:rsidR="576D69AA" w:rsidRPr="4CE09FB0">
                <w:rPr>
                  <w:rStyle w:val="Hyperlink"/>
                </w:rPr>
                <w:t xml:space="preserve"> </w:t>
              </w:r>
              <w:r w:rsidR="00511160">
                <w:rPr>
                  <w:rStyle w:val="Hyperlink"/>
                </w:rPr>
                <w:t>b</w:t>
              </w:r>
              <w:r w:rsidR="576D69AA" w:rsidRPr="4CE09FB0">
                <w:rPr>
                  <w:rStyle w:val="Hyperlink"/>
                </w:rPr>
                <w:t>enchmark percentages</w:t>
              </w:r>
            </w:hyperlink>
          </w:p>
          <w:p w14:paraId="5B7EC916" w14:textId="6E41F340" w:rsidR="78460787" w:rsidRPr="00B56BCB" w:rsidRDefault="009976CF" w:rsidP="6026CA85">
            <w:pPr>
              <w:pStyle w:val="ListBullet"/>
            </w:pPr>
            <w:hyperlink w:anchor="_Resource_22:_Percent">
              <w:r w:rsidR="11905199" w:rsidRPr="4CE09FB0">
                <w:rPr>
                  <w:rStyle w:val="Hyperlink"/>
                </w:rPr>
                <w:t>Resource 2</w:t>
              </w:r>
              <w:r w:rsidR="34EBCA04" w:rsidRPr="4CE09FB0">
                <w:rPr>
                  <w:rStyle w:val="Hyperlink"/>
                </w:rPr>
                <w:t>0</w:t>
              </w:r>
              <w:r w:rsidR="00511160">
                <w:rPr>
                  <w:rStyle w:val="Hyperlink"/>
                </w:rPr>
                <w:t xml:space="preserve"> </w:t>
              </w:r>
              <w:r w:rsidR="00511160" w:rsidRPr="00511160">
                <w:rPr>
                  <w:rStyle w:val="Hyperlink"/>
                </w:rPr>
                <w:t>–</w:t>
              </w:r>
              <w:r w:rsidR="11905199" w:rsidRPr="4CE09FB0">
                <w:rPr>
                  <w:rStyle w:val="Hyperlink"/>
                </w:rPr>
                <w:t xml:space="preserve"> </w:t>
              </w:r>
              <w:r w:rsidR="00511160">
                <w:rPr>
                  <w:rStyle w:val="Hyperlink"/>
                </w:rPr>
                <w:t>p</w:t>
              </w:r>
              <w:r w:rsidR="11905199" w:rsidRPr="4CE09FB0">
                <w:rPr>
                  <w:rStyle w:val="Hyperlink"/>
                </w:rPr>
                <w:t>ercent problems</w:t>
              </w:r>
            </w:hyperlink>
          </w:p>
          <w:p w14:paraId="47692B8E" w14:textId="5B00247E" w:rsidR="78460787" w:rsidRPr="00B56BCB" w:rsidRDefault="009976CF" w:rsidP="6026CA85">
            <w:pPr>
              <w:pStyle w:val="ListBullet"/>
            </w:pPr>
            <w:hyperlink w:anchor="_Resource_23:_Percent">
              <w:r w:rsidR="11905199" w:rsidRPr="4CE09FB0">
                <w:rPr>
                  <w:rStyle w:val="Hyperlink"/>
                </w:rPr>
                <w:t>Resource 2</w:t>
              </w:r>
              <w:r w:rsidR="3C7CD905" w:rsidRPr="4CE09FB0">
                <w:rPr>
                  <w:rStyle w:val="Hyperlink"/>
                </w:rPr>
                <w:t>1</w:t>
              </w:r>
              <w:r w:rsidR="00511160">
                <w:rPr>
                  <w:rStyle w:val="Hyperlink"/>
                </w:rPr>
                <w:t xml:space="preserve"> </w:t>
              </w:r>
              <w:r w:rsidR="00511160" w:rsidRPr="00511160">
                <w:rPr>
                  <w:rStyle w:val="Hyperlink"/>
                </w:rPr>
                <w:t>–</w:t>
              </w:r>
              <w:r w:rsidR="11905199" w:rsidRPr="4CE09FB0">
                <w:rPr>
                  <w:rStyle w:val="Hyperlink"/>
                </w:rPr>
                <w:t xml:space="preserve"> </w:t>
              </w:r>
              <w:r w:rsidR="00511160">
                <w:rPr>
                  <w:rStyle w:val="Hyperlink"/>
                </w:rPr>
                <w:t>p</w:t>
              </w:r>
              <w:r w:rsidR="11905199" w:rsidRPr="4CE09FB0">
                <w:rPr>
                  <w:rStyle w:val="Hyperlink"/>
                </w:rPr>
                <w:t>ercent model</w:t>
              </w:r>
            </w:hyperlink>
          </w:p>
          <w:p w14:paraId="71DE8A72" w14:textId="77777777" w:rsidR="0018084A" w:rsidRDefault="0018084A" w:rsidP="0018084A">
            <w:pPr>
              <w:pStyle w:val="ListBullet"/>
            </w:pPr>
            <w:r>
              <w:t>100 grids</w:t>
            </w:r>
          </w:p>
          <w:p w14:paraId="273D1425" w14:textId="77777777" w:rsidR="0018084A" w:rsidRDefault="0018084A" w:rsidP="0018084A">
            <w:pPr>
              <w:pStyle w:val="ListBullet"/>
            </w:pPr>
            <w:r>
              <w:t>Pegs</w:t>
            </w:r>
          </w:p>
          <w:p w14:paraId="7428BDCF" w14:textId="77777777" w:rsidR="0018084A" w:rsidRDefault="0018084A" w:rsidP="0018084A">
            <w:pPr>
              <w:pStyle w:val="ListBullet"/>
            </w:pPr>
            <w:r>
              <w:t>Small pieces of paper</w:t>
            </w:r>
          </w:p>
          <w:p w14:paraId="0A80D299" w14:textId="46E5AFFA" w:rsidR="00A31878" w:rsidRPr="00B56BCB" w:rsidRDefault="5CA9E9D2" w:rsidP="00130E76">
            <w:pPr>
              <w:pStyle w:val="ListBullet"/>
            </w:pPr>
            <w:r>
              <w:t xml:space="preserve">String or </w:t>
            </w:r>
            <w:proofErr w:type="gramStart"/>
            <w:r>
              <w:t>wool</w:t>
            </w:r>
            <w:proofErr w:type="gramEnd"/>
          </w:p>
          <w:p w14:paraId="52171CF5" w14:textId="167A0FD4" w:rsidR="00A31878" w:rsidRDefault="137CFA91" w:rsidP="00F248E9">
            <w:pPr>
              <w:pStyle w:val="ListBullet"/>
            </w:pPr>
            <w:r>
              <w:t>Writing materials</w:t>
            </w:r>
          </w:p>
        </w:tc>
      </w:tr>
      <w:tr w:rsidR="00A31878" w14:paraId="0519B572" w14:textId="77777777" w:rsidTr="094CD968">
        <w:trPr>
          <w:cnfStyle w:val="000000100000" w:firstRow="0" w:lastRow="0" w:firstColumn="0" w:lastColumn="0" w:oddVBand="0" w:evenVBand="0" w:oddHBand="1" w:evenHBand="0" w:firstRowFirstColumn="0" w:firstRowLastColumn="0" w:lastRowFirstColumn="0" w:lastRowLastColumn="0"/>
        </w:trPr>
        <w:tc>
          <w:tcPr>
            <w:tcW w:w="4853" w:type="dxa"/>
          </w:tcPr>
          <w:p w14:paraId="39B138F0" w14:textId="1500CD01" w:rsidR="00E00F8E" w:rsidRPr="00B8439A" w:rsidRDefault="009976CF" w:rsidP="575D6E2F">
            <w:pPr>
              <w:rPr>
                <w:rStyle w:val="Strong"/>
                <w:b w:val="0"/>
                <w:bCs w:val="0"/>
              </w:rPr>
            </w:pPr>
            <w:hyperlink w:anchor="_Lesson_7" w:history="1">
              <w:r w:rsidR="62B49178" w:rsidRPr="00B8439A">
                <w:rPr>
                  <w:rStyle w:val="Hyperlink"/>
                  <w:b/>
                  <w:bCs/>
                </w:rPr>
                <w:t>Lesson 7</w:t>
              </w:r>
            </w:hyperlink>
          </w:p>
          <w:p w14:paraId="5EE21937" w14:textId="0046648F" w:rsidR="00E00F8E" w:rsidRPr="00E77E4F" w:rsidRDefault="380D3B4F" w:rsidP="00E00F8E">
            <w:pPr>
              <w:rPr>
                <w:rStyle w:val="Strong"/>
              </w:rPr>
            </w:pPr>
            <w:r w:rsidRPr="00E77E4F">
              <w:rPr>
                <w:rStyle w:val="Strong"/>
              </w:rPr>
              <w:t>Daily number sense</w:t>
            </w:r>
            <w:r w:rsidR="5DEE7129" w:rsidRPr="00E77E4F">
              <w:rPr>
                <w:rStyle w:val="Strong"/>
              </w:rPr>
              <w:t xml:space="preserve"> learning intention:</w:t>
            </w:r>
          </w:p>
          <w:p w14:paraId="422E1BCF" w14:textId="4BE9CFC8" w:rsidR="00A31878" w:rsidRPr="00E77E4F" w:rsidRDefault="2A9324DB" w:rsidP="64B03AC0">
            <w:pPr>
              <w:pStyle w:val="ListBullet"/>
            </w:pPr>
            <w:r>
              <w:t>select and apply mental and written strategies to multiply 2- and 3-digit numbers by 2-digit numbers</w:t>
            </w:r>
          </w:p>
        </w:tc>
        <w:tc>
          <w:tcPr>
            <w:tcW w:w="4845" w:type="dxa"/>
          </w:tcPr>
          <w:p w14:paraId="1B4D04BB" w14:textId="53B626F3" w:rsidR="380D3B4F" w:rsidRDefault="1A5BC1EB">
            <w:r w:rsidRPr="4CE09FB0">
              <w:rPr>
                <w:rStyle w:val="Strong"/>
              </w:rPr>
              <w:t>Lesson core concept</w:t>
            </w:r>
            <w:r>
              <w:t xml:space="preserve">: </w:t>
            </w:r>
            <w:r w:rsidR="022DAAB0">
              <w:t>m</w:t>
            </w:r>
            <w:r w:rsidR="4630D608">
              <w:t>athematicians solve addition and subtraction problems with multiple steps.</w:t>
            </w:r>
          </w:p>
          <w:p w14:paraId="2F899067" w14:textId="124A9CAB" w:rsidR="00DD5566" w:rsidRDefault="0D8992D5" w:rsidP="00DD5566">
            <w:r w:rsidRPr="64B03AC0">
              <w:rPr>
                <w:rStyle w:val="Strong"/>
              </w:rPr>
              <w:t>Core concept learning intentions</w:t>
            </w:r>
            <w:r>
              <w:t>:</w:t>
            </w:r>
          </w:p>
          <w:p w14:paraId="27E3A56A" w14:textId="63E24547" w:rsidR="00A31878" w:rsidRPr="00DD5566" w:rsidRDefault="1E59552F" w:rsidP="2B86CAA1">
            <w:pPr>
              <w:pStyle w:val="ListBullet"/>
            </w:pPr>
            <w:r>
              <w:t xml:space="preserve">apply efficient mental and written strategies to solve addition and subtraction </w:t>
            </w:r>
            <w:proofErr w:type="gramStart"/>
            <w:r>
              <w:t>problems</w:t>
            </w:r>
            <w:proofErr w:type="gramEnd"/>
          </w:p>
          <w:p w14:paraId="7DEDB321" w14:textId="28BB11C6" w:rsidR="00A31878" w:rsidRPr="00DD5566" w:rsidRDefault="1074C6BC" w:rsidP="4CE09FB0">
            <w:pPr>
              <w:pStyle w:val="ListBullet"/>
            </w:pPr>
            <w:r>
              <w:t>applies known strategies to add and subtract decimals</w:t>
            </w:r>
          </w:p>
        </w:tc>
        <w:tc>
          <w:tcPr>
            <w:tcW w:w="4862" w:type="dxa"/>
          </w:tcPr>
          <w:p w14:paraId="1E1C65EE" w14:textId="29A4CC79" w:rsidR="00E00F8E" w:rsidRPr="00B56BCB" w:rsidRDefault="00E00F8E" w:rsidP="00E00F8E">
            <w:r w:rsidRPr="00B56BCB">
              <w:rPr>
                <w:rStyle w:val="Strong"/>
              </w:rPr>
              <w:t>Lesson duration</w:t>
            </w:r>
            <w:r w:rsidRPr="00B56BCB">
              <w:t xml:space="preserve">: </w:t>
            </w:r>
            <w:r w:rsidR="001B1F01">
              <w:t>60</w:t>
            </w:r>
            <w:r w:rsidRPr="00B56BCB">
              <w:t xml:space="preserve"> minutes</w:t>
            </w:r>
          </w:p>
          <w:p w14:paraId="58349921" w14:textId="5F63CFA3" w:rsidR="00F10012" w:rsidRPr="00BF51CC" w:rsidRDefault="009976CF" w:rsidP="2B86CAA1">
            <w:pPr>
              <w:pStyle w:val="ListBullet"/>
            </w:pPr>
            <w:hyperlink w:anchor="_Resource_4:_Additive">
              <w:r w:rsidR="3C7CD905" w:rsidRPr="4CE09FB0">
                <w:rPr>
                  <w:rStyle w:val="Hyperlink"/>
                </w:rPr>
                <w:t>Resource 4</w:t>
              </w:r>
              <w:r w:rsidR="00511160">
                <w:rPr>
                  <w:rStyle w:val="Hyperlink"/>
                </w:rPr>
                <w:t xml:space="preserve"> </w:t>
              </w:r>
              <w:r w:rsidR="00511160" w:rsidRPr="00511160">
                <w:rPr>
                  <w:rStyle w:val="Hyperlink"/>
                </w:rPr>
                <w:t>–</w:t>
              </w:r>
              <w:r w:rsidR="3C7CD905" w:rsidRPr="4CE09FB0">
                <w:rPr>
                  <w:rStyle w:val="Hyperlink"/>
                </w:rPr>
                <w:t xml:space="preserve"> </w:t>
              </w:r>
              <w:r w:rsidR="00511160">
                <w:rPr>
                  <w:rStyle w:val="Hyperlink"/>
                </w:rPr>
                <w:t>a</w:t>
              </w:r>
              <w:r w:rsidR="3C7CD905" w:rsidRPr="4CE09FB0">
                <w:rPr>
                  <w:rStyle w:val="Hyperlink"/>
                </w:rPr>
                <w:t>dditive strategies</w:t>
              </w:r>
            </w:hyperlink>
          </w:p>
          <w:p w14:paraId="2A40F4AA" w14:textId="097ED84B" w:rsidR="1171C9DD" w:rsidRPr="00B56BCB" w:rsidRDefault="009976CF" w:rsidP="2B86CAA1">
            <w:pPr>
              <w:pStyle w:val="ListBullet"/>
            </w:pPr>
            <w:hyperlink w:anchor="_Resource_24:_Multistep">
              <w:r w:rsidR="5BF5A8A7" w:rsidRPr="4CE09FB0">
                <w:rPr>
                  <w:rStyle w:val="Hyperlink"/>
                </w:rPr>
                <w:t xml:space="preserve">Resource </w:t>
              </w:r>
              <w:r w:rsidR="2DE1BFAD" w:rsidRPr="4CE09FB0">
                <w:rPr>
                  <w:rStyle w:val="Hyperlink"/>
                </w:rPr>
                <w:t>2</w:t>
              </w:r>
              <w:r w:rsidR="3C7CD905" w:rsidRPr="4CE09FB0">
                <w:rPr>
                  <w:rStyle w:val="Hyperlink"/>
                </w:rPr>
                <w:t>2</w:t>
              </w:r>
              <w:r w:rsidR="00511160">
                <w:rPr>
                  <w:rStyle w:val="Hyperlink"/>
                </w:rPr>
                <w:t xml:space="preserve"> </w:t>
              </w:r>
              <w:r w:rsidR="00511160" w:rsidRPr="00511160">
                <w:rPr>
                  <w:rStyle w:val="Hyperlink"/>
                </w:rPr>
                <w:t>–</w:t>
              </w:r>
              <w:r w:rsidR="5BF5A8A7" w:rsidRPr="4CE09FB0">
                <w:rPr>
                  <w:rStyle w:val="Hyperlink"/>
                </w:rPr>
                <w:t xml:space="preserve"> </w:t>
              </w:r>
              <w:r w:rsidR="00511160">
                <w:rPr>
                  <w:rStyle w:val="Hyperlink"/>
                </w:rPr>
                <w:t>m</w:t>
              </w:r>
              <w:r w:rsidR="5BF5A8A7" w:rsidRPr="4CE09FB0">
                <w:rPr>
                  <w:rStyle w:val="Hyperlink"/>
                </w:rPr>
                <w:t>ultistep problems</w:t>
              </w:r>
            </w:hyperlink>
          </w:p>
          <w:p w14:paraId="67A90739" w14:textId="6D25EF94" w:rsidR="6EA0DB16" w:rsidRPr="007C0446" w:rsidRDefault="009976CF" w:rsidP="007C0446">
            <w:pPr>
              <w:pStyle w:val="ListBullet"/>
              <w:rPr>
                <w:rStyle w:val="Hyperlink"/>
                <w:color w:val="auto"/>
                <w:u w:val="none"/>
              </w:rPr>
            </w:pPr>
            <w:hyperlink w:anchor="_Resource_25:_Digit">
              <w:r w:rsidR="5BF5A8A7" w:rsidRPr="4CE09FB0">
                <w:rPr>
                  <w:rStyle w:val="Hyperlink"/>
                </w:rPr>
                <w:t xml:space="preserve">Resource </w:t>
              </w:r>
              <w:r w:rsidR="6463CF4A" w:rsidRPr="4CE09FB0">
                <w:rPr>
                  <w:rStyle w:val="Hyperlink"/>
                </w:rPr>
                <w:t>2</w:t>
              </w:r>
              <w:r w:rsidR="3C7CD905" w:rsidRPr="4CE09FB0">
                <w:rPr>
                  <w:rStyle w:val="Hyperlink"/>
                </w:rPr>
                <w:t>3</w:t>
              </w:r>
              <w:r w:rsidR="00511160">
                <w:rPr>
                  <w:rStyle w:val="Hyperlink"/>
                </w:rPr>
                <w:t xml:space="preserve"> </w:t>
              </w:r>
              <w:r w:rsidR="00511160" w:rsidRPr="00511160">
                <w:rPr>
                  <w:rStyle w:val="Hyperlink"/>
                </w:rPr>
                <w:t>–</w:t>
              </w:r>
              <w:r w:rsidR="5BF5A8A7" w:rsidRPr="4CE09FB0">
                <w:rPr>
                  <w:rStyle w:val="Hyperlink"/>
                </w:rPr>
                <w:t xml:space="preserve"> </w:t>
              </w:r>
              <w:r w:rsidR="00511160">
                <w:rPr>
                  <w:rStyle w:val="Hyperlink"/>
                </w:rPr>
                <w:t>d</w:t>
              </w:r>
              <w:r w:rsidR="5BF5A8A7" w:rsidRPr="4CE09FB0">
                <w:rPr>
                  <w:rStyle w:val="Hyperlink"/>
                </w:rPr>
                <w:t>igit manipulatives</w:t>
              </w:r>
            </w:hyperlink>
            <w:r w:rsidR="00DA594B" w:rsidRPr="007C0446">
              <w:fldChar w:fldCharType="begin"/>
            </w:r>
            <w:r w:rsidR="00DA594B" w:rsidRPr="007C0446">
              <w:instrText>HYPERLINK  \l "_Resource_26:_Additive"</w:instrText>
            </w:r>
            <w:r w:rsidR="00DA594B" w:rsidRPr="007C0446">
              <w:fldChar w:fldCharType="separate"/>
            </w:r>
          </w:p>
          <w:p w14:paraId="30ED8272" w14:textId="349DFEF2" w:rsidR="1171C9DD" w:rsidRPr="000622A0" w:rsidRDefault="00DA594B" w:rsidP="007C0446">
            <w:pPr>
              <w:pStyle w:val="ListBullet"/>
              <w:rPr>
                <w:rStyle w:val="Hyperlink"/>
                <w:color w:val="auto"/>
                <w:u w:val="none"/>
              </w:rPr>
            </w:pPr>
            <w:r w:rsidRPr="007C0446">
              <w:fldChar w:fldCharType="end"/>
            </w:r>
            <w:hyperlink w:anchor="_Resource_24_–">
              <w:r w:rsidR="5BF5A8A7" w:rsidRPr="4CE09FB0">
                <w:rPr>
                  <w:rStyle w:val="Hyperlink"/>
                </w:rPr>
                <w:t xml:space="preserve">Resource </w:t>
              </w:r>
              <w:r w:rsidR="5B6D55D8" w:rsidRPr="4CE09FB0">
                <w:rPr>
                  <w:rStyle w:val="Hyperlink"/>
                </w:rPr>
                <w:t>2</w:t>
              </w:r>
              <w:r w:rsidR="382350B3" w:rsidRPr="4CE09FB0">
                <w:rPr>
                  <w:rStyle w:val="Hyperlink"/>
                </w:rPr>
                <w:t>4</w:t>
              </w:r>
              <w:r w:rsidR="00511160">
                <w:rPr>
                  <w:rStyle w:val="Hyperlink"/>
                </w:rPr>
                <w:t xml:space="preserve"> </w:t>
              </w:r>
              <w:r w:rsidR="00511160" w:rsidRPr="00511160">
                <w:rPr>
                  <w:rStyle w:val="Hyperlink"/>
                </w:rPr>
                <w:t>–</w:t>
              </w:r>
              <w:r w:rsidR="5BF5A8A7" w:rsidRPr="4CE09FB0">
                <w:rPr>
                  <w:rStyle w:val="Hyperlink"/>
                </w:rPr>
                <w:t xml:space="preserve"> </w:t>
              </w:r>
              <w:r w:rsidR="00511160">
                <w:rPr>
                  <w:rStyle w:val="Hyperlink"/>
                </w:rPr>
                <w:t>f</w:t>
              </w:r>
              <w:r w:rsidR="5BF5A8A7" w:rsidRPr="4CE09FB0">
                <w:rPr>
                  <w:rStyle w:val="Hyperlink"/>
                </w:rPr>
                <w:t>irst day data</w:t>
              </w:r>
            </w:hyperlink>
          </w:p>
          <w:p w14:paraId="43F54BCA" w14:textId="3B6EE578" w:rsidR="000622A0" w:rsidRPr="00BF51CC" w:rsidRDefault="009976CF" w:rsidP="000622A0">
            <w:pPr>
              <w:pStyle w:val="ListBullet"/>
            </w:pPr>
            <w:hyperlink w:anchor="_Resource_25:_Open">
              <w:r w:rsidR="5FF494C5" w:rsidRPr="4CE09FB0">
                <w:rPr>
                  <w:rStyle w:val="Hyperlink"/>
                </w:rPr>
                <w:t xml:space="preserve">Resource </w:t>
              </w:r>
              <w:r w:rsidR="382350B3" w:rsidRPr="4CE09FB0">
                <w:rPr>
                  <w:rStyle w:val="Hyperlink"/>
                </w:rPr>
                <w:t>25</w:t>
              </w:r>
              <w:r w:rsidR="00511160">
                <w:rPr>
                  <w:rStyle w:val="Hyperlink"/>
                </w:rPr>
                <w:t xml:space="preserve"> </w:t>
              </w:r>
              <w:r w:rsidR="00511160" w:rsidRPr="00511160">
                <w:rPr>
                  <w:rStyle w:val="Hyperlink"/>
                </w:rPr>
                <w:t>–</w:t>
              </w:r>
              <w:r w:rsidR="5FF494C5" w:rsidRPr="4CE09FB0">
                <w:rPr>
                  <w:rStyle w:val="Hyperlink"/>
                </w:rPr>
                <w:t xml:space="preserve"> </w:t>
              </w:r>
              <w:r w:rsidR="00511160">
                <w:rPr>
                  <w:rStyle w:val="Hyperlink"/>
                </w:rPr>
                <w:t>o</w:t>
              </w:r>
              <w:r w:rsidR="5FF494C5" w:rsidRPr="4CE09FB0">
                <w:rPr>
                  <w:rStyle w:val="Hyperlink"/>
                </w:rPr>
                <w:t>pen middle problems</w:t>
              </w:r>
            </w:hyperlink>
          </w:p>
          <w:p w14:paraId="23470DFA" w14:textId="6F6DF116" w:rsidR="00A31878" w:rsidRPr="00B56BCB" w:rsidRDefault="634C1B71" w:rsidP="64B03AC0">
            <w:pPr>
              <w:pStyle w:val="ListBullet"/>
            </w:pPr>
            <w:r>
              <w:t>Whiteboards</w:t>
            </w:r>
          </w:p>
          <w:p w14:paraId="22FDFE83" w14:textId="7D6E534B" w:rsidR="00A31878" w:rsidRPr="00B56BCB" w:rsidRDefault="7C932D94" w:rsidP="4CE09FB0">
            <w:pPr>
              <w:pStyle w:val="ListBullet"/>
            </w:pPr>
            <w:r>
              <w:t>Writing materials</w:t>
            </w:r>
          </w:p>
        </w:tc>
      </w:tr>
      <w:tr w:rsidR="00E00F8E" w14:paraId="5A3D0286" w14:textId="77777777" w:rsidTr="094CD968">
        <w:trPr>
          <w:cnfStyle w:val="000000010000" w:firstRow="0" w:lastRow="0" w:firstColumn="0" w:lastColumn="0" w:oddVBand="0" w:evenVBand="0" w:oddHBand="0" w:evenHBand="1" w:firstRowFirstColumn="0" w:firstRowLastColumn="0" w:lastRowFirstColumn="0" w:lastRowLastColumn="0"/>
        </w:trPr>
        <w:tc>
          <w:tcPr>
            <w:tcW w:w="4853" w:type="dxa"/>
          </w:tcPr>
          <w:p w14:paraId="7CEAD247" w14:textId="6C2E8C36" w:rsidR="00E00F8E" w:rsidRPr="00B8439A" w:rsidRDefault="009976CF" w:rsidP="575D6E2F">
            <w:pPr>
              <w:rPr>
                <w:rStyle w:val="Strong"/>
                <w:b w:val="0"/>
                <w:bCs w:val="0"/>
              </w:rPr>
            </w:pPr>
            <w:hyperlink w:anchor="_Lesson_8" w:history="1">
              <w:r w:rsidR="62B49178" w:rsidRPr="00B8439A">
                <w:rPr>
                  <w:rStyle w:val="Hyperlink"/>
                  <w:b/>
                  <w:bCs/>
                </w:rPr>
                <w:t>Lesson 8</w:t>
              </w:r>
            </w:hyperlink>
          </w:p>
          <w:p w14:paraId="5791F5F0" w14:textId="544AB3B5" w:rsidR="00E00F8E" w:rsidRPr="00E77E4F" w:rsidRDefault="00E00F8E" w:rsidP="00E00F8E">
            <w:pPr>
              <w:rPr>
                <w:rStyle w:val="Strong"/>
              </w:rPr>
            </w:pPr>
            <w:r w:rsidRPr="00E77E4F">
              <w:rPr>
                <w:rStyle w:val="Strong"/>
              </w:rPr>
              <w:t>Daily number sense</w:t>
            </w:r>
            <w:r w:rsidR="00491587" w:rsidRPr="00E77E4F">
              <w:rPr>
                <w:rStyle w:val="Strong"/>
              </w:rPr>
              <w:t xml:space="preserve"> learning intention:</w:t>
            </w:r>
          </w:p>
          <w:p w14:paraId="221BFE78" w14:textId="45290F5C" w:rsidR="00E00F8E" w:rsidRPr="00E77E4F" w:rsidRDefault="12AC7DE3" w:rsidP="00E00F8E">
            <w:pPr>
              <w:pStyle w:val="ListBullet"/>
              <w:rPr>
                <w:rStyle w:val="Strong"/>
              </w:rPr>
            </w:pPr>
            <w:r>
              <w:t>t</w:t>
            </w:r>
            <w:r w:rsidR="0AF4B60D">
              <w:t>eacher</w:t>
            </w:r>
            <w:r>
              <w:t>-</w:t>
            </w:r>
            <w:r w:rsidR="0AF4B60D">
              <w:t>identified task based on student needs</w:t>
            </w:r>
          </w:p>
        </w:tc>
        <w:tc>
          <w:tcPr>
            <w:tcW w:w="4845" w:type="dxa"/>
          </w:tcPr>
          <w:p w14:paraId="5BD6DDB5" w14:textId="38B0E320" w:rsidR="39308195" w:rsidRDefault="45B5AA49">
            <w:r w:rsidRPr="4CE09FB0">
              <w:rPr>
                <w:rStyle w:val="Strong"/>
              </w:rPr>
              <w:t>Lesson core concept</w:t>
            </w:r>
            <w:r>
              <w:t xml:space="preserve">: </w:t>
            </w:r>
            <w:r w:rsidR="6E07AD77">
              <w:t>m</w:t>
            </w:r>
            <w:r w:rsidR="6AEAFDB2">
              <w:t>athematicians compare and evaluate strategies used to solve addition and subtraction problems, reasoning which strategy may be most efficient.</w:t>
            </w:r>
          </w:p>
          <w:p w14:paraId="630F2578" w14:textId="0C685CE9" w:rsidR="00DD5566" w:rsidRDefault="00DD5566" w:rsidP="00DD5566">
            <w:r w:rsidRPr="00DD5566">
              <w:rPr>
                <w:rStyle w:val="Strong"/>
              </w:rPr>
              <w:t>Core concept learning intentions</w:t>
            </w:r>
            <w:r>
              <w:t>:</w:t>
            </w:r>
          </w:p>
          <w:p w14:paraId="3B3663F3" w14:textId="7A3D225D" w:rsidR="00E00F8E" w:rsidRPr="00DD5566" w:rsidRDefault="61D23989" w:rsidP="4CE09FB0">
            <w:pPr>
              <w:pStyle w:val="ListBullet"/>
            </w:pPr>
            <w:r>
              <w:t xml:space="preserve">choose and use efficient strategies to solve addition and subtraction </w:t>
            </w:r>
            <w:proofErr w:type="gramStart"/>
            <w:r>
              <w:t>problems</w:t>
            </w:r>
            <w:proofErr w:type="gramEnd"/>
          </w:p>
          <w:p w14:paraId="26FE0897" w14:textId="7DAE71A6" w:rsidR="00E00F8E" w:rsidRPr="00DD5566" w:rsidRDefault="1DEB8929" w:rsidP="4CE09FB0">
            <w:pPr>
              <w:pStyle w:val="ListBullet"/>
            </w:pPr>
            <w:r>
              <w:t>applies known strategies to add and subtract decimals</w:t>
            </w:r>
          </w:p>
        </w:tc>
        <w:tc>
          <w:tcPr>
            <w:tcW w:w="4862" w:type="dxa"/>
          </w:tcPr>
          <w:p w14:paraId="7CEE3FA2" w14:textId="4569F2DD" w:rsidR="00E00F8E" w:rsidRPr="00B56BCB" w:rsidRDefault="00E00F8E" w:rsidP="00E00F8E">
            <w:r w:rsidRPr="00B56BCB">
              <w:rPr>
                <w:rStyle w:val="Strong"/>
              </w:rPr>
              <w:t>Lesson duration</w:t>
            </w:r>
            <w:r w:rsidRPr="00B56BCB">
              <w:t xml:space="preserve">: </w:t>
            </w:r>
            <w:r w:rsidR="001B1F01">
              <w:t>70</w:t>
            </w:r>
            <w:r w:rsidRPr="00B56BCB">
              <w:t xml:space="preserve"> minutes</w:t>
            </w:r>
          </w:p>
          <w:p w14:paraId="5B0C336C" w14:textId="522253E6" w:rsidR="00E00F8E" w:rsidRPr="00B56BCB" w:rsidRDefault="009976CF" w:rsidP="00E00F8E">
            <w:pPr>
              <w:pStyle w:val="ListBullet"/>
            </w:pPr>
            <w:hyperlink w:anchor="_Resource_26_–">
              <w:r w:rsidR="53D5C3F5" w:rsidRPr="4CE09FB0">
                <w:rPr>
                  <w:rStyle w:val="Hyperlink"/>
                </w:rPr>
                <w:t xml:space="preserve">Resource </w:t>
              </w:r>
              <w:r w:rsidR="68F21484" w:rsidRPr="4CE09FB0">
                <w:rPr>
                  <w:rStyle w:val="Hyperlink"/>
                </w:rPr>
                <w:t>2</w:t>
              </w:r>
              <w:r w:rsidR="382350B3" w:rsidRPr="4CE09FB0">
                <w:rPr>
                  <w:rStyle w:val="Hyperlink"/>
                </w:rPr>
                <w:t>6</w:t>
              </w:r>
              <w:r w:rsidR="00511160">
                <w:rPr>
                  <w:rStyle w:val="Hyperlink"/>
                </w:rPr>
                <w:t xml:space="preserve"> </w:t>
              </w:r>
              <w:r w:rsidR="00511160" w:rsidRPr="00511160">
                <w:rPr>
                  <w:rStyle w:val="Hyperlink"/>
                </w:rPr>
                <w:t>–</w:t>
              </w:r>
              <w:r w:rsidR="53D5C3F5" w:rsidRPr="4CE09FB0">
                <w:rPr>
                  <w:rStyle w:val="Hyperlink"/>
                </w:rPr>
                <w:t xml:space="preserve"> </w:t>
              </w:r>
              <w:r w:rsidR="00511160">
                <w:rPr>
                  <w:rStyle w:val="Hyperlink"/>
                </w:rPr>
                <w:t>r</w:t>
              </w:r>
              <w:r w:rsidR="53D5C3F5" w:rsidRPr="4CE09FB0">
                <w:rPr>
                  <w:rStyle w:val="Hyperlink"/>
                </w:rPr>
                <w:t>ounding large numbers</w:t>
              </w:r>
            </w:hyperlink>
          </w:p>
          <w:p w14:paraId="62C04F50" w14:textId="43F99BF0" w:rsidR="01682BD0" w:rsidRPr="00B56BCB" w:rsidRDefault="009976CF" w:rsidP="2B86CAA1">
            <w:pPr>
              <w:pStyle w:val="ListBullet"/>
            </w:pPr>
            <w:hyperlink w:anchor="_Resource_30:_Fermi">
              <w:r w:rsidR="53D5C3F5" w:rsidRPr="4CE09FB0">
                <w:rPr>
                  <w:rStyle w:val="Hyperlink"/>
                </w:rPr>
                <w:t xml:space="preserve">Resource </w:t>
              </w:r>
              <w:r w:rsidR="382350B3" w:rsidRPr="4CE09FB0">
                <w:rPr>
                  <w:rStyle w:val="Hyperlink"/>
                </w:rPr>
                <w:t>27</w:t>
              </w:r>
              <w:r w:rsidR="00511160">
                <w:rPr>
                  <w:rStyle w:val="Hyperlink"/>
                </w:rPr>
                <w:t xml:space="preserve"> </w:t>
              </w:r>
              <w:r w:rsidR="00511160" w:rsidRPr="00511160">
                <w:rPr>
                  <w:rStyle w:val="Hyperlink"/>
                </w:rPr>
                <w:t>–</w:t>
              </w:r>
              <w:r w:rsidR="53D5C3F5" w:rsidRPr="4CE09FB0">
                <w:rPr>
                  <w:rStyle w:val="Hyperlink"/>
                </w:rPr>
                <w:t xml:space="preserve"> Fermi checklist</w:t>
              </w:r>
            </w:hyperlink>
          </w:p>
          <w:p w14:paraId="54775E32" w14:textId="08364754" w:rsidR="01682BD0" w:rsidRPr="00B56BCB" w:rsidRDefault="009976CF" w:rsidP="2B86CAA1">
            <w:pPr>
              <w:pStyle w:val="ListBullet"/>
            </w:pPr>
            <w:hyperlink w:anchor="_Resource_31:_Fermi">
              <w:r w:rsidR="53D5C3F5" w:rsidRPr="4CE09FB0">
                <w:rPr>
                  <w:rStyle w:val="Hyperlink"/>
                </w:rPr>
                <w:t xml:space="preserve">Resource </w:t>
              </w:r>
              <w:r w:rsidR="382350B3" w:rsidRPr="4CE09FB0">
                <w:rPr>
                  <w:rStyle w:val="Hyperlink"/>
                </w:rPr>
                <w:t>28</w:t>
              </w:r>
              <w:r w:rsidR="00352D9E">
                <w:rPr>
                  <w:rStyle w:val="Hyperlink"/>
                </w:rPr>
                <w:t xml:space="preserve"> </w:t>
              </w:r>
              <w:r w:rsidR="00352D9E" w:rsidRPr="00352D9E">
                <w:rPr>
                  <w:rStyle w:val="Hyperlink"/>
                </w:rPr>
                <w:t>–</w:t>
              </w:r>
              <w:r w:rsidR="53D5C3F5" w:rsidRPr="4CE09FB0">
                <w:rPr>
                  <w:rStyle w:val="Hyperlink"/>
                </w:rPr>
                <w:t xml:space="preserve"> Fermi problems</w:t>
              </w:r>
            </w:hyperlink>
          </w:p>
          <w:p w14:paraId="4CD99953" w14:textId="6C5112F3" w:rsidR="520BDEA5" w:rsidRDefault="65519B5C" w:rsidP="4AF964CB">
            <w:pPr>
              <w:pStyle w:val="ListBullet"/>
            </w:pPr>
            <w:r>
              <w:t>Calculator</w:t>
            </w:r>
            <w:r w:rsidR="75B1B3CE">
              <w:t>s</w:t>
            </w:r>
          </w:p>
          <w:p w14:paraId="28E33A81" w14:textId="68D807E4" w:rsidR="01682BD0" w:rsidRPr="00B56BCB" w:rsidRDefault="1F467CAF" w:rsidP="005E396C">
            <w:pPr>
              <w:pStyle w:val="ListBullet"/>
            </w:pPr>
            <w:r>
              <w:t>Counter</w:t>
            </w:r>
            <w:r w:rsidR="3673CABC">
              <w:t>s</w:t>
            </w:r>
            <w:r w:rsidR="005E396C">
              <w:t xml:space="preserve"> or m</w:t>
            </w:r>
            <w:r>
              <w:t>arbles</w:t>
            </w:r>
          </w:p>
          <w:p w14:paraId="7A9C5385" w14:textId="1449752C" w:rsidR="00E00F8E" w:rsidRPr="00B56BCB" w:rsidRDefault="2B354CE5" w:rsidP="4CE09FB0">
            <w:pPr>
              <w:pStyle w:val="ListBullet"/>
            </w:pPr>
            <w:r>
              <w:t>Writing materials</w:t>
            </w:r>
          </w:p>
        </w:tc>
      </w:tr>
    </w:tbl>
    <w:p w14:paraId="6950ED55" w14:textId="77777777" w:rsidR="00F818D9" w:rsidRPr="00F818D9" w:rsidRDefault="00F818D9" w:rsidP="00F818D9">
      <w:bookmarkStart w:id="7" w:name="_Lesson_1"/>
      <w:bookmarkEnd w:id="6"/>
      <w:bookmarkEnd w:id="7"/>
      <w:r w:rsidRPr="00F818D9">
        <w:br w:type="page"/>
      </w:r>
    </w:p>
    <w:p w14:paraId="01E7D120" w14:textId="55A30057" w:rsidR="00D74AB8" w:rsidRDefault="21BF3562" w:rsidP="00DA4032">
      <w:pPr>
        <w:pStyle w:val="Heading1"/>
      </w:pPr>
      <w:bookmarkStart w:id="8" w:name="_Toc165906704"/>
      <w:r>
        <w:t>Lesson 1</w:t>
      </w:r>
      <w:bookmarkEnd w:id="8"/>
    </w:p>
    <w:p w14:paraId="26200598" w14:textId="6417FFC1" w:rsidR="575D6E2F" w:rsidRDefault="72D9C320" w:rsidP="00DA4032">
      <w:pPr>
        <w:pStyle w:val="FeatureBox3"/>
      </w:pPr>
      <w:r w:rsidRPr="4CE09FB0">
        <w:rPr>
          <w:rStyle w:val="Strong"/>
        </w:rPr>
        <w:t>Core concept</w:t>
      </w:r>
      <w:r>
        <w:t xml:space="preserve">: </w:t>
      </w:r>
      <w:r w:rsidR="02E14E32">
        <w:t>p</w:t>
      </w:r>
      <w:r w:rsidR="2845A995">
        <w:t>lace value understanding helps solve addition and subtraction problems.</w:t>
      </w:r>
    </w:p>
    <w:p w14:paraId="1E873CC0" w14:textId="3FCB5A85" w:rsidR="00D74AB8" w:rsidRDefault="72D9C320" w:rsidP="00DA4032">
      <w:pPr>
        <w:pStyle w:val="Heading2"/>
      </w:pPr>
      <w:bookmarkStart w:id="9" w:name="_Toc165906705"/>
      <w:r>
        <w:t>Daily number sense</w:t>
      </w:r>
      <w:r w:rsidR="64048319">
        <w:t xml:space="preserve"> –</w:t>
      </w:r>
      <w:r>
        <w:t xml:space="preserve"> </w:t>
      </w:r>
      <w:r w:rsidR="7E18E6C0">
        <w:t>a</w:t>
      </w:r>
      <w:r w:rsidR="53279EB3">
        <w:t>cross NSW</w:t>
      </w:r>
      <w:r>
        <w:t xml:space="preserve"> – </w:t>
      </w:r>
      <w:r w:rsidR="1D81AC48">
        <w:t>15</w:t>
      </w:r>
      <w:r>
        <w:t xml:space="preserve"> minutes</w:t>
      </w:r>
      <w:bookmarkEnd w:id="9"/>
    </w:p>
    <w:p w14:paraId="45324560" w14:textId="77777777" w:rsidR="00D74AB8" w:rsidRDefault="00D74AB8" w:rsidP="00DA4032">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349C537C" w:rsidR="00A31878" w:rsidRDefault="00D74AB8" w:rsidP="00F818D9">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981B26" w14:paraId="0BEAD6B6"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12789D2F" w:rsidR="00981B26" w:rsidRDefault="00981B26" w:rsidP="00DA4032">
            <w:r w:rsidRPr="005864AB">
              <w:t>Daily number sense learning intention</w:t>
            </w:r>
          </w:p>
        </w:tc>
        <w:tc>
          <w:tcPr>
            <w:tcW w:w="7280" w:type="dxa"/>
          </w:tcPr>
          <w:p w14:paraId="4CE1C261" w14:textId="3832E200" w:rsidR="00981B26" w:rsidRDefault="00981B26" w:rsidP="00DA4032">
            <w:r w:rsidRPr="005864AB">
              <w:t>Daily number sense success criteria</w:t>
            </w:r>
          </w:p>
        </w:tc>
      </w:tr>
      <w:tr w:rsidR="00981B26" w14:paraId="1DA08BC2"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3D89965A" w14:textId="77777777" w:rsidR="00981B26" w:rsidRDefault="00981B26" w:rsidP="00DA4032">
            <w:r>
              <w:t>Students are learning to:</w:t>
            </w:r>
          </w:p>
          <w:p w14:paraId="4B3BC4EE" w14:textId="74A957B1" w:rsidR="00981B26" w:rsidRPr="009F7F0A" w:rsidRDefault="69579341" w:rsidP="00DA4032">
            <w:pPr>
              <w:pStyle w:val="ListBullet"/>
            </w:pPr>
            <w:r>
              <w:t>use estimation and place value understanding to determine the reasonableness of solutions</w:t>
            </w:r>
            <w:r w:rsidR="6FB1B6F0">
              <w:t>.</w:t>
            </w:r>
          </w:p>
        </w:tc>
        <w:tc>
          <w:tcPr>
            <w:tcW w:w="7280" w:type="dxa"/>
          </w:tcPr>
          <w:p w14:paraId="0912972C" w14:textId="35B9B368" w:rsidR="00981B26" w:rsidRDefault="75E629E3" w:rsidP="00DA4032">
            <w:r>
              <w:t>Students can:</w:t>
            </w:r>
          </w:p>
          <w:p w14:paraId="4EFEBCDF" w14:textId="19519FF2" w:rsidR="00981B26" w:rsidRPr="009F7F0A" w:rsidRDefault="34E51947" w:rsidP="00DA4032">
            <w:pPr>
              <w:pStyle w:val="ListBullet"/>
            </w:pPr>
            <w:r>
              <w:t>r</w:t>
            </w:r>
            <w:r w:rsidR="79600549">
              <w:t>ound numbers appropriately when obtaining estimates to numerical calculations</w:t>
            </w:r>
            <w:r w:rsidR="5C9931DA">
              <w:t>.</w:t>
            </w:r>
          </w:p>
        </w:tc>
      </w:tr>
    </w:tbl>
    <w:p w14:paraId="753281D1" w14:textId="21AA770D" w:rsidR="6A236C6C" w:rsidRDefault="5FD66FB8" w:rsidP="00DA4032">
      <w:pPr>
        <w:pStyle w:val="FeatureBox"/>
      </w:pPr>
      <w:r w:rsidRPr="4CE09FB0">
        <w:rPr>
          <w:b/>
          <w:bCs/>
        </w:rPr>
        <w:t>Note</w:t>
      </w:r>
      <w:r>
        <w:t xml:space="preserve">: </w:t>
      </w:r>
      <w:r w:rsidR="00F66655">
        <w:t>c</w:t>
      </w:r>
      <w:r>
        <w:t>onsider researching and providing destinations and distances that are relevant to your school context.</w:t>
      </w:r>
    </w:p>
    <w:p w14:paraId="61299486" w14:textId="321BC7A1" w:rsidR="6A236C6C" w:rsidRDefault="452119BF" w:rsidP="00DA4032">
      <w:pPr>
        <w:pStyle w:val="ListNumber"/>
      </w:pPr>
      <w:r>
        <w:t>Display</w:t>
      </w:r>
      <w:r w:rsidR="5266161E">
        <w:t xml:space="preserve"> and discuss</w:t>
      </w:r>
      <w:r w:rsidR="7788E6C1">
        <w:t xml:space="preserve"> </w:t>
      </w:r>
      <w:hyperlink w:anchor="_Resource_1:_NSW" w:history="1">
        <w:r w:rsidR="00B5220E">
          <w:rPr>
            <w:rStyle w:val="Hyperlink"/>
          </w:rPr>
          <w:t>Resource 1 – NSW map</w:t>
        </w:r>
      </w:hyperlink>
      <w:r w:rsidR="7788E6C1" w:rsidRPr="00E77E4F">
        <w:t>.</w:t>
      </w:r>
    </w:p>
    <w:p w14:paraId="4F9817D8" w14:textId="2CB31E69" w:rsidR="6A236C6C" w:rsidRPr="00E9309B" w:rsidRDefault="00384A63" w:rsidP="00F769FB">
      <w:pPr>
        <w:pStyle w:val="ListNumber"/>
      </w:pPr>
      <w:r>
        <w:t>Explain</w:t>
      </w:r>
      <w:r w:rsidR="42330134">
        <w:t xml:space="preserve"> the following</w:t>
      </w:r>
      <w:r w:rsidR="5ADA3C15">
        <w:t xml:space="preserve"> </w:t>
      </w:r>
      <w:r w:rsidR="6BCB8164">
        <w:t>scenario</w:t>
      </w:r>
      <w:r w:rsidR="5ADA3C15">
        <w:t xml:space="preserve">: </w:t>
      </w:r>
      <w:r w:rsidR="069B9B8C">
        <w:t xml:space="preserve">Imagine </w:t>
      </w:r>
      <w:r w:rsidR="76C72EBB">
        <w:t>your family is</w:t>
      </w:r>
      <w:r w:rsidR="069B9B8C">
        <w:t xml:space="preserve"> planning a road trip </w:t>
      </w:r>
      <w:r w:rsidR="6EA23C5A">
        <w:t xml:space="preserve">within </w:t>
      </w:r>
      <w:r w:rsidR="069B9B8C">
        <w:t>New South Wales</w:t>
      </w:r>
      <w:r w:rsidR="6C842007">
        <w:t xml:space="preserve"> and </w:t>
      </w:r>
      <w:r w:rsidR="007E1920">
        <w:t xml:space="preserve">the </w:t>
      </w:r>
      <w:r w:rsidR="6C842007">
        <w:t>Australian Capital Territory</w:t>
      </w:r>
      <w:r w:rsidR="069B9B8C">
        <w:t>.</w:t>
      </w:r>
      <w:r w:rsidR="00F769FB">
        <w:t xml:space="preserve"> </w:t>
      </w:r>
      <w:r w:rsidR="069B9B8C">
        <w:t>You have the following distances to consider:</w:t>
      </w:r>
    </w:p>
    <w:p w14:paraId="3D4548BD" w14:textId="7719D3DD" w:rsidR="708E2B9E" w:rsidRDefault="79144FD7" w:rsidP="00DA4032">
      <w:pPr>
        <w:pStyle w:val="ListBullet"/>
        <w:ind w:left="1134"/>
      </w:pPr>
      <w:r>
        <w:t>Sydney</w:t>
      </w:r>
      <w:r w:rsidR="08E2E33C">
        <w:t xml:space="preserve"> City, Gadigal Country</w:t>
      </w:r>
      <w:r>
        <w:t xml:space="preserve"> to Newcastle</w:t>
      </w:r>
      <w:r w:rsidR="0CA79BB2">
        <w:t>, Awabakal Country</w:t>
      </w:r>
      <w:r>
        <w:t>: 1</w:t>
      </w:r>
      <w:r w:rsidR="2E57E6BA">
        <w:t>17</w:t>
      </w:r>
      <w:r>
        <w:t xml:space="preserve"> kilometres</w:t>
      </w:r>
    </w:p>
    <w:p w14:paraId="2C58F9CB" w14:textId="3068EE24" w:rsidR="708E2B9E" w:rsidRDefault="5D3EC183" w:rsidP="00DA4032">
      <w:pPr>
        <w:pStyle w:val="ListBullet"/>
        <w:ind w:left="1134"/>
      </w:pPr>
      <w:r>
        <w:t>Sydney to Wollongong</w:t>
      </w:r>
      <w:r w:rsidR="3907B9D2">
        <w:t>, Tharawal Country</w:t>
      </w:r>
      <w:r>
        <w:t xml:space="preserve">: </w:t>
      </w:r>
      <w:r w:rsidR="1AC312ED">
        <w:t>68</w:t>
      </w:r>
      <w:r>
        <w:t xml:space="preserve"> kilometres</w:t>
      </w:r>
    </w:p>
    <w:p w14:paraId="1078B828" w14:textId="5F603A77" w:rsidR="708E2B9E" w:rsidRDefault="5D3EC183" w:rsidP="00DA4032">
      <w:pPr>
        <w:pStyle w:val="ListBullet"/>
        <w:ind w:left="1134"/>
      </w:pPr>
      <w:r>
        <w:t xml:space="preserve">Wollongong to </w:t>
      </w:r>
      <w:r w:rsidR="3CAF2BF8">
        <w:t>Coffs Harbour</w:t>
      </w:r>
      <w:r w:rsidR="776DF4F0">
        <w:t xml:space="preserve">, </w:t>
      </w:r>
      <w:proofErr w:type="spellStart"/>
      <w:r w:rsidR="776DF4F0">
        <w:t>Gumbainggir</w:t>
      </w:r>
      <w:proofErr w:type="spellEnd"/>
      <w:r w:rsidR="776DF4F0">
        <w:t xml:space="preserve"> Country</w:t>
      </w:r>
      <w:r>
        <w:t xml:space="preserve">: </w:t>
      </w:r>
      <w:r w:rsidR="0E5EDC80">
        <w:t>504</w:t>
      </w:r>
      <w:r>
        <w:t xml:space="preserve"> kilometres</w:t>
      </w:r>
    </w:p>
    <w:p w14:paraId="129A4D9B" w14:textId="03D53838" w:rsidR="708E2B9E" w:rsidRDefault="4796A8D9" w:rsidP="00DA4032">
      <w:pPr>
        <w:pStyle w:val="ListBullet"/>
        <w:ind w:left="1134"/>
      </w:pPr>
      <w:r>
        <w:t>Coffs Harbour</w:t>
      </w:r>
      <w:r w:rsidR="5D3EC183">
        <w:t xml:space="preserve"> to Sydney: </w:t>
      </w:r>
      <w:r w:rsidR="689392B7">
        <w:t>62</w:t>
      </w:r>
      <w:r w:rsidR="35420281">
        <w:t>3</w:t>
      </w:r>
      <w:r w:rsidR="5D3EC183">
        <w:t xml:space="preserve"> kilometres</w:t>
      </w:r>
    </w:p>
    <w:p w14:paraId="5F3C3D74" w14:textId="1738F7A6" w:rsidR="108E89DF" w:rsidRDefault="37AEEB30" w:rsidP="00DA4032">
      <w:pPr>
        <w:pStyle w:val="ListBullet"/>
        <w:ind w:left="1134"/>
        <w:rPr>
          <w:rFonts w:eastAsia="Calibri"/>
        </w:rPr>
      </w:pPr>
      <w:r>
        <w:t xml:space="preserve">Sydney to </w:t>
      </w:r>
      <w:r w:rsidR="7F479857">
        <w:t>Canberra</w:t>
      </w:r>
      <w:r w:rsidR="7E7A46D3">
        <w:t>,</w:t>
      </w:r>
      <w:r w:rsidR="3F84DF2F">
        <w:t xml:space="preserve"> Ngunnawal Country:</w:t>
      </w:r>
      <w:r>
        <w:t xml:space="preserve"> </w:t>
      </w:r>
      <w:r w:rsidR="6D7309C4">
        <w:t>286</w:t>
      </w:r>
      <w:r>
        <w:t xml:space="preserve"> kilometres</w:t>
      </w:r>
    </w:p>
    <w:p w14:paraId="0FF56C60" w14:textId="5085014C" w:rsidR="040C68B5" w:rsidRDefault="5C5E1707" w:rsidP="00DA4032">
      <w:pPr>
        <w:pStyle w:val="ListBullet"/>
        <w:ind w:left="1134"/>
        <w:rPr>
          <w:rFonts w:eastAsia="Calibri"/>
        </w:rPr>
      </w:pPr>
      <w:r>
        <w:t>Canberra</w:t>
      </w:r>
      <w:r w:rsidR="7E55F686">
        <w:t xml:space="preserve"> to Wollongong: </w:t>
      </w:r>
      <w:r w:rsidR="7504D3CE">
        <w:t>2</w:t>
      </w:r>
      <w:r w:rsidR="69FC87B9">
        <w:t>35</w:t>
      </w:r>
      <w:r w:rsidR="7E55F686">
        <w:t xml:space="preserve"> kilometres</w:t>
      </w:r>
      <w:r w:rsidR="005C1EE8">
        <w:t>.</w:t>
      </w:r>
    </w:p>
    <w:p w14:paraId="1892C123" w14:textId="65653B89" w:rsidR="00DB25C5" w:rsidRPr="00DB25C5" w:rsidRDefault="006A7DF8" w:rsidP="00DB25C5">
      <w:pPr>
        <w:pStyle w:val="ListNumber"/>
        <w:rPr>
          <w:rFonts w:eastAsia="Calibri"/>
        </w:rPr>
      </w:pPr>
      <w:r>
        <w:rPr>
          <w:rFonts w:eastAsia="Calibri"/>
        </w:rPr>
        <w:t xml:space="preserve">Say </w:t>
      </w:r>
      <w:r w:rsidR="00DB25C5" w:rsidRPr="008721F6">
        <w:rPr>
          <w:rFonts w:eastAsia="Calibri"/>
        </w:rPr>
        <w:t xml:space="preserve">that </w:t>
      </w:r>
      <w:r>
        <w:rPr>
          <w:rFonts w:eastAsia="Calibri"/>
        </w:rPr>
        <w:t>students</w:t>
      </w:r>
      <w:r w:rsidR="00624FAB">
        <w:rPr>
          <w:rFonts w:eastAsia="Calibri"/>
        </w:rPr>
        <w:t xml:space="preserve"> need to choose 4 </w:t>
      </w:r>
      <w:r w:rsidR="001E7496">
        <w:rPr>
          <w:rFonts w:eastAsia="Calibri"/>
        </w:rPr>
        <w:t xml:space="preserve">destinations and distances, then estimate the </w:t>
      </w:r>
      <w:r w:rsidR="003645D2">
        <w:rPr>
          <w:rFonts w:eastAsia="Calibri"/>
        </w:rPr>
        <w:t xml:space="preserve">total </w:t>
      </w:r>
      <w:r w:rsidR="001E7496">
        <w:rPr>
          <w:rFonts w:eastAsia="Calibri"/>
        </w:rPr>
        <w:t>distance</w:t>
      </w:r>
      <w:r w:rsidR="003645D2">
        <w:rPr>
          <w:rFonts w:eastAsia="Calibri"/>
        </w:rPr>
        <w:t>.</w:t>
      </w:r>
      <w:r w:rsidR="001E7496">
        <w:rPr>
          <w:rFonts w:eastAsia="Calibri"/>
        </w:rPr>
        <w:t xml:space="preserve"> </w:t>
      </w:r>
      <w:r w:rsidRPr="008721F6">
        <w:rPr>
          <w:rFonts w:eastAsia="Calibri"/>
        </w:rPr>
        <w:t xml:space="preserve">Explain </w:t>
      </w:r>
      <w:r w:rsidR="00A920FD">
        <w:rPr>
          <w:rFonts w:eastAsia="Calibri"/>
        </w:rPr>
        <w:t xml:space="preserve">that </w:t>
      </w:r>
      <w:r w:rsidR="00DB25C5" w:rsidRPr="008721F6">
        <w:rPr>
          <w:rFonts w:eastAsia="Calibri"/>
        </w:rPr>
        <w:t>when making an estimate, it is not necessary to calculate the actual distance.</w:t>
      </w:r>
      <w:r w:rsidR="00A920FD">
        <w:rPr>
          <w:rFonts w:eastAsia="Calibri"/>
        </w:rPr>
        <w:t xml:space="preserve"> Instead, each </w:t>
      </w:r>
      <w:r w:rsidR="00CD40C3">
        <w:rPr>
          <w:rFonts w:eastAsia="Calibri"/>
        </w:rPr>
        <w:t>distance can be rounded to the nearest 10 or 100 kilometres</w:t>
      </w:r>
      <w:r w:rsidR="00EC15D5">
        <w:rPr>
          <w:rFonts w:eastAsia="Calibri"/>
        </w:rPr>
        <w:t xml:space="preserve"> so that it is easier to estimate the total distance.</w:t>
      </w:r>
    </w:p>
    <w:p w14:paraId="37658598" w14:textId="689E3637" w:rsidR="36D71BEA" w:rsidRDefault="36D71BEA" w:rsidP="00DA4032">
      <w:pPr>
        <w:pStyle w:val="ListNumber"/>
        <w:rPr>
          <w:rFonts w:eastAsia="Calibri"/>
        </w:rPr>
      </w:pPr>
      <w:r w:rsidRPr="575D6E2F">
        <w:rPr>
          <w:rFonts w:eastAsia="Calibri"/>
        </w:rPr>
        <w:t>S</w:t>
      </w:r>
      <w:r w:rsidR="24E19A7B" w:rsidRPr="575D6E2F">
        <w:rPr>
          <w:rFonts w:eastAsia="Calibri"/>
        </w:rPr>
        <w:t>tudents</w:t>
      </w:r>
      <w:r w:rsidR="0A72FF19" w:rsidRPr="575D6E2F">
        <w:rPr>
          <w:rFonts w:eastAsia="Calibri"/>
        </w:rPr>
        <w:t xml:space="preserve"> e</w:t>
      </w:r>
      <w:r w:rsidR="24E19A7B" w:rsidRPr="575D6E2F">
        <w:rPr>
          <w:rFonts w:eastAsia="Calibri"/>
        </w:rPr>
        <w:t xml:space="preserve">stimate the total distance </w:t>
      </w:r>
      <w:r w:rsidR="04E9FA09" w:rsidRPr="575D6E2F">
        <w:rPr>
          <w:rFonts w:eastAsia="Calibri"/>
        </w:rPr>
        <w:t>they</w:t>
      </w:r>
      <w:r w:rsidR="24E19A7B" w:rsidRPr="575D6E2F">
        <w:rPr>
          <w:rFonts w:eastAsia="Calibri"/>
        </w:rPr>
        <w:t xml:space="preserve"> would travel for th</w:t>
      </w:r>
      <w:r w:rsidR="2802EF36" w:rsidRPr="575D6E2F">
        <w:rPr>
          <w:rFonts w:eastAsia="Calibri"/>
        </w:rPr>
        <w:t>eir</w:t>
      </w:r>
      <w:r w:rsidR="24E19A7B" w:rsidRPr="575D6E2F">
        <w:rPr>
          <w:rFonts w:eastAsia="Calibri"/>
        </w:rPr>
        <w:t xml:space="preserve"> road trip</w:t>
      </w:r>
      <w:r w:rsidR="3D9AE022" w:rsidRPr="575D6E2F">
        <w:rPr>
          <w:rFonts w:eastAsia="Calibri"/>
        </w:rPr>
        <w:t xml:space="preserve"> visiting a</w:t>
      </w:r>
      <w:r w:rsidR="6E5948F0" w:rsidRPr="575D6E2F">
        <w:rPr>
          <w:rFonts w:eastAsia="Calibri"/>
        </w:rPr>
        <w:t xml:space="preserve">t least 4 of </w:t>
      </w:r>
      <w:r w:rsidR="3D9AE022" w:rsidRPr="575D6E2F">
        <w:rPr>
          <w:rFonts w:eastAsia="Calibri"/>
        </w:rPr>
        <w:t xml:space="preserve">the </w:t>
      </w:r>
      <w:r w:rsidR="3D9AE022" w:rsidRPr="00E9309B">
        <w:rPr>
          <w:rFonts w:eastAsia="Calibri"/>
        </w:rPr>
        <w:t>destinations</w:t>
      </w:r>
      <w:r w:rsidR="6DFF045E" w:rsidRPr="575D6E2F">
        <w:rPr>
          <w:rFonts w:eastAsia="Calibri"/>
        </w:rPr>
        <w:t>.</w:t>
      </w:r>
    </w:p>
    <w:p w14:paraId="1E2EB4CA" w14:textId="5D5138E2" w:rsidR="3CE890E7" w:rsidRDefault="3CE890E7" w:rsidP="00DA4032">
      <w:pPr>
        <w:pStyle w:val="ListNumber"/>
        <w:rPr>
          <w:rFonts w:eastAsia="Calibri"/>
        </w:rPr>
      </w:pPr>
      <w:r w:rsidRPr="575D6E2F">
        <w:rPr>
          <w:rFonts w:eastAsia="Calibri"/>
        </w:rPr>
        <w:t>Ask</w:t>
      </w:r>
      <w:r w:rsidR="005FFC2F" w:rsidRPr="575D6E2F">
        <w:rPr>
          <w:rFonts w:eastAsia="Calibri"/>
        </w:rPr>
        <w:t xml:space="preserve"> selected questions such as</w:t>
      </w:r>
      <w:r w:rsidRPr="575D6E2F">
        <w:rPr>
          <w:rFonts w:eastAsia="Calibri"/>
        </w:rPr>
        <w:t>:</w:t>
      </w:r>
    </w:p>
    <w:p w14:paraId="60D12F8A" w14:textId="4A7EE104" w:rsidR="24E19A7B" w:rsidRDefault="6872343F" w:rsidP="00DA4032">
      <w:pPr>
        <w:pStyle w:val="ListBullet"/>
        <w:ind w:left="1134"/>
        <w:rPr>
          <w:rFonts w:eastAsia="Calibri"/>
        </w:rPr>
      </w:pPr>
      <w:r>
        <w:t>What is your estimated total distance?</w:t>
      </w:r>
    </w:p>
    <w:p w14:paraId="65664BF8" w14:textId="7E66F170" w:rsidR="40CF4C8F" w:rsidRDefault="4152574E" w:rsidP="00DA4032">
      <w:pPr>
        <w:pStyle w:val="ListBullet"/>
        <w:ind w:left="1134"/>
        <w:rPr>
          <w:rFonts w:eastAsia="Calibri"/>
        </w:rPr>
      </w:pPr>
      <w:r>
        <w:t>What strategies did you use to help you find the estimate for your road trip?</w:t>
      </w:r>
    </w:p>
    <w:p w14:paraId="353E8B0D" w14:textId="0663A5FC" w:rsidR="2B708EA4" w:rsidRDefault="73FF543C" w:rsidP="00DA4032">
      <w:pPr>
        <w:pStyle w:val="ListBullet"/>
        <w:ind w:left="1134"/>
        <w:rPr>
          <w:rFonts w:eastAsia="Calibri"/>
        </w:rPr>
      </w:pPr>
      <w:r w:rsidRPr="4CE09FB0">
        <w:rPr>
          <w:rFonts w:eastAsia="Calibri"/>
        </w:rPr>
        <w:t>What would be the shortest trip for 4 destinations?</w:t>
      </w:r>
    </w:p>
    <w:p w14:paraId="629248EB" w14:textId="04D485D4" w:rsidR="2B708EA4" w:rsidRDefault="73FF543C" w:rsidP="00DA4032">
      <w:pPr>
        <w:pStyle w:val="ListBullet"/>
        <w:ind w:left="1134"/>
        <w:rPr>
          <w:rFonts w:eastAsia="Calibri"/>
        </w:rPr>
      </w:pPr>
      <w:r w:rsidRPr="4CE09FB0">
        <w:rPr>
          <w:rFonts w:eastAsia="Calibri"/>
        </w:rPr>
        <w:t>What</w:t>
      </w:r>
      <w:r w:rsidR="0B6F7423" w:rsidRPr="4CE09FB0">
        <w:rPr>
          <w:rFonts w:eastAsia="Calibri"/>
        </w:rPr>
        <w:t xml:space="preserve"> would be </w:t>
      </w:r>
      <w:r w:rsidR="651950F9" w:rsidRPr="4CE09FB0">
        <w:rPr>
          <w:rFonts w:eastAsia="Calibri"/>
        </w:rPr>
        <w:t xml:space="preserve">the </w:t>
      </w:r>
      <w:r w:rsidR="0B6F7423" w:rsidRPr="4CE09FB0">
        <w:rPr>
          <w:rFonts w:eastAsia="Calibri"/>
        </w:rPr>
        <w:t>longest trip for 4 destinations?</w:t>
      </w:r>
    </w:p>
    <w:p w14:paraId="16843E2D" w14:textId="3F571021" w:rsidR="092CDBF5" w:rsidRDefault="337EB29A" w:rsidP="00DA4032">
      <w:pPr>
        <w:pStyle w:val="ListBullet"/>
        <w:ind w:left="1134"/>
        <w:rPr>
          <w:rFonts w:eastAsia="Calibri"/>
        </w:rPr>
      </w:pPr>
      <w:r w:rsidRPr="4CE09FB0">
        <w:rPr>
          <w:rFonts w:eastAsia="Calibri"/>
        </w:rPr>
        <w:t xml:space="preserve">What would </w:t>
      </w:r>
      <w:r w:rsidR="651950F9" w:rsidRPr="4CE09FB0">
        <w:rPr>
          <w:rFonts w:eastAsia="Calibri"/>
        </w:rPr>
        <w:t xml:space="preserve">be </w:t>
      </w:r>
      <w:r w:rsidRPr="4CE09FB0">
        <w:rPr>
          <w:rFonts w:eastAsia="Calibri"/>
        </w:rPr>
        <w:t>the shortest way to visit all destinations?</w:t>
      </w:r>
    </w:p>
    <w:p w14:paraId="7F8F8E7E" w14:textId="238698C0" w:rsidR="269797BE" w:rsidRDefault="446C4099" w:rsidP="00DA4032">
      <w:pPr>
        <w:pStyle w:val="ListBullet"/>
        <w:ind w:left="1134"/>
      </w:pPr>
      <w:r>
        <w:t>If your car uses one litre of petrol for e</w:t>
      </w:r>
      <w:r w:rsidR="4AA84957">
        <w:t xml:space="preserve">very </w:t>
      </w:r>
      <w:r>
        <w:t>10 kilometre</w:t>
      </w:r>
      <w:r w:rsidR="4F69573E">
        <w:t>s, how much petrol will you need for your journey</w:t>
      </w:r>
      <w:r w:rsidR="346E1E29">
        <w:t>?</w:t>
      </w:r>
    </w:p>
    <w:p w14:paraId="703CB73E" w14:textId="5DA3D52D" w:rsidR="00D74AB8" w:rsidRDefault="002C288C" w:rsidP="00DA4032">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2C288C" w14:paraId="7E19B7EF" w14:textId="77777777" w:rsidTr="094CD968">
        <w:trPr>
          <w:cnfStyle w:val="100000000000" w:firstRow="1" w:lastRow="0" w:firstColumn="0" w:lastColumn="0" w:oddVBand="0" w:evenVBand="0" w:oddHBand="0" w:evenHBand="0" w:firstRowFirstColumn="0" w:firstRowLastColumn="0" w:lastRowFirstColumn="0" w:lastRowLastColumn="0"/>
        </w:trPr>
        <w:tc>
          <w:tcPr>
            <w:tcW w:w="7280" w:type="dxa"/>
          </w:tcPr>
          <w:p w14:paraId="619F96BE" w14:textId="0E4F6759" w:rsidR="002C288C" w:rsidRDefault="002C288C" w:rsidP="00DA4032">
            <w:r w:rsidRPr="00F8552A">
              <w:t>Assessment opportunities</w:t>
            </w:r>
          </w:p>
        </w:tc>
        <w:tc>
          <w:tcPr>
            <w:tcW w:w="7280" w:type="dxa"/>
          </w:tcPr>
          <w:p w14:paraId="4266D582" w14:textId="173C6C32" w:rsidR="002C288C" w:rsidRDefault="002C288C" w:rsidP="00DA4032">
            <w:r w:rsidRPr="00F8552A">
              <w:t>Links</w:t>
            </w:r>
          </w:p>
        </w:tc>
      </w:tr>
      <w:tr w:rsidR="002C288C" w14:paraId="1164C6E0" w14:textId="77777777" w:rsidTr="094CD968">
        <w:trPr>
          <w:cnfStyle w:val="000000100000" w:firstRow="0" w:lastRow="0" w:firstColumn="0" w:lastColumn="0" w:oddVBand="0" w:evenVBand="0" w:oddHBand="1" w:evenHBand="0" w:firstRowFirstColumn="0" w:firstRowLastColumn="0" w:lastRowFirstColumn="0" w:lastRowLastColumn="0"/>
        </w:trPr>
        <w:tc>
          <w:tcPr>
            <w:tcW w:w="7280" w:type="dxa"/>
          </w:tcPr>
          <w:p w14:paraId="4EDBC42C" w14:textId="77777777" w:rsidR="002C288C" w:rsidRDefault="002C288C" w:rsidP="00DA4032">
            <w:r>
              <w:t>What to look for:</w:t>
            </w:r>
          </w:p>
          <w:p w14:paraId="3BB2589D" w14:textId="0C0DC9CC" w:rsidR="002C288C" w:rsidRDefault="043786C6" w:rsidP="00DA4032">
            <w:pPr>
              <w:pStyle w:val="ListBullet"/>
              <w:rPr>
                <w:rStyle w:val="Strong"/>
              </w:rPr>
            </w:pPr>
            <w:r>
              <w:t xml:space="preserve">Can </w:t>
            </w:r>
            <w:proofErr w:type="gramStart"/>
            <w:r>
              <w:t>students</w:t>
            </w:r>
            <w:proofErr w:type="gramEnd"/>
            <w:r>
              <w:t xml:space="preserve"> </w:t>
            </w:r>
            <w:r w:rsidR="165D2E2A">
              <w:t>round numbers appropriately when obtaining estimates to numerical calculations</w:t>
            </w:r>
            <w:r>
              <w:t xml:space="preserve">? </w:t>
            </w:r>
            <w:r w:rsidRPr="4CE09FB0">
              <w:rPr>
                <w:rStyle w:val="Strong"/>
              </w:rPr>
              <w:t>[</w:t>
            </w:r>
            <w:r w:rsidR="2F3159BD" w:rsidRPr="4CE09FB0">
              <w:rPr>
                <w:rStyle w:val="Strong"/>
              </w:rPr>
              <w:t>MAO-WM-01, MA3-AR-01</w:t>
            </w:r>
            <w:r w:rsidRPr="4CE09FB0">
              <w:rPr>
                <w:rStyle w:val="Strong"/>
              </w:rPr>
              <w:t>]</w:t>
            </w:r>
          </w:p>
        </w:tc>
        <w:tc>
          <w:tcPr>
            <w:tcW w:w="7280" w:type="dxa"/>
          </w:tcPr>
          <w:p w14:paraId="7F70A27C" w14:textId="43D501ED" w:rsidR="0013142C" w:rsidRDefault="26E935F6" w:rsidP="00DA4032">
            <w:r>
              <w:t xml:space="preserve">Links to </w:t>
            </w:r>
            <w:hyperlink r:id="rId10">
              <w:r w:rsidRPr="4AF964CB">
                <w:rPr>
                  <w:rStyle w:val="Hyperlink"/>
                </w:rPr>
                <w:t>National Numeracy Learning Progressions</w:t>
              </w:r>
            </w:hyperlink>
            <w:r>
              <w:t xml:space="preserve"> (NNLP):</w:t>
            </w:r>
          </w:p>
          <w:p w14:paraId="43FE6490" w14:textId="60A83682" w:rsidR="002C288C" w:rsidRDefault="7E138A39" w:rsidP="00F818D9">
            <w:pPr>
              <w:pStyle w:val="ListBullet"/>
            </w:pPr>
            <w:r w:rsidRPr="094CD968">
              <w:t>NPV6</w:t>
            </w:r>
            <w:r w:rsidR="23A01C92" w:rsidRPr="094CD968">
              <w:t>,</w:t>
            </w:r>
            <w:r w:rsidRPr="094CD968">
              <w:t xml:space="preserve"> NPV7</w:t>
            </w:r>
            <w:r w:rsidR="1F02650B" w:rsidRPr="094CD968">
              <w:t>.</w:t>
            </w:r>
          </w:p>
        </w:tc>
      </w:tr>
    </w:tbl>
    <w:p w14:paraId="5DDC9171" w14:textId="41B13FAB" w:rsidR="00E26817" w:rsidRDefault="4042EAC4" w:rsidP="00DA4032">
      <w:pPr>
        <w:pStyle w:val="Heading2"/>
      </w:pPr>
      <w:bookmarkStart w:id="10" w:name="_Toc165906706"/>
      <w:r>
        <w:t>Core lesson</w:t>
      </w:r>
      <w:r w:rsidR="004074B8">
        <w:t xml:space="preserve"> 1</w:t>
      </w:r>
      <w:r w:rsidR="304FD96F">
        <w:t xml:space="preserve"> –</w:t>
      </w:r>
      <w:r>
        <w:t xml:space="preserve"> </w:t>
      </w:r>
      <w:r w:rsidR="005E2A9C">
        <w:t>r</w:t>
      </w:r>
      <w:r w:rsidR="004074B8">
        <w:t>eviewing whole numbers</w:t>
      </w:r>
      <w:r w:rsidR="3D772456">
        <w:t xml:space="preserve"> </w:t>
      </w:r>
      <w:r>
        <w:t xml:space="preserve">– </w:t>
      </w:r>
      <w:r w:rsidR="004074B8">
        <w:t>2</w:t>
      </w:r>
      <w:r w:rsidR="15028901">
        <w:t>0</w:t>
      </w:r>
      <w:r>
        <w:t xml:space="preserve"> </w:t>
      </w:r>
      <w:proofErr w:type="gramStart"/>
      <w:r>
        <w:t>minutes</w:t>
      </w:r>
      <w:bookmarkEnd w:id="10"/>
      <w:proofErr w:type="gramEnd"/>
    </w:p>
    <w:p w14:paraId="7CFED719" w14:textId="71C4853F" w:rsidR="002C288C" w:rsidRDefault="00E26817" w:rsidP="00DA4032">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32A7DE38"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21F99AC9" w14:textId="3701766C" w:rsidR="00E26817" w:rsidRDefault="00E26817" w:rsidP="00DA4032">
            <w:r w:rsidRPr="00616971">
              <w:t>Core concept learning intentions</w:t>
            </w:r>
          </w:p>
        </w:tc>
        <w:tc>
          <w:tcPr>
            <w:tcW w:w="7280" w:type="dxa"/>
          </w:tcPr>
          <w:p w14:paraId="7FB3E011" w14:textId="4E28EEF1" w:rsidR="00E26817" w:rsidRDefault="00E26817" w:rsidP="00DA4032">
            <w:r w:rsidRPr="00616971">
              <w:t>Core concept success criteria</w:t>
            </w:r>
          </w:p>
        </w:tc>
      </w:tr>
      <w:tr w:rsidR="00E26817" w14:paraId="51493F1A"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3D18BF3E" w14:textId="502F45FA" w:rsidR="00E26817" w:rsidRDefault="26ADCBBA" w:rsidP="00DA4032">
            <w:r>
              <w:t>S</w:t>
            </w:r>
            <w:r w:rsidR="00E26817">
              <w:t>tudents are learning to:</w:t>
            </w:r>
          </w:p>
          <w:p w14:paraId="4A35B1DB" w14:textId="08F4FEB2" w:rsidR="005C0EED" w:rsidRPr="005C0EED" w:rsidRDefault="005C0EED" w:rsidP="00DA4032">
            <w:pPr>
              <w:pStyle w:val="ListBullet"/>
            </w:pPr>
            <w:r w:rsidRPr="005C0EED">
              <w:t xml:space="preserve">apply efficient mental and written strategies to solve addition and subtraction </w:t>
            </w:r>
            <w:proofErr w:type="gramStart"/>
            <w:r w:rsidRPr="005C0EED">
              <w:t>problems</w:t>
            </w:r>
            <w:proofErr w:type="gramEnd"/>
          </w:p>
          <w:p w14:paraId="6D04CF80" w14:textId="23564D77" w:rsidR="00C11A46" w:rsidRPr="002C2A07" w:rsidRDefault="7742DD00" w:rsidP="00F248E9">
            <w:pPr>
              <w:pStyle w:val="ListBullet"/>
            </w:pPr>
            <w:r w:rsidRPr="005C0EED">
              <w:t>use estimation and place value understanding to determine the reasonableness of solutions</w:t>
            </w:r>
            <w:r w:rsidR="005C0EED" w:rsidRPr="005C0EED">
              <w:t>.</w:t>
            </w:r>
          </w:p>
        </w:tc>
        <w:tc>
          <w:tcPr>
            <w:tcW w:w="7280" w:type="dxa"/>
          </w:tcPr>
          <w:p w14:paraId="5331E9C2" w14:textId="7602BB00" w:rsidR="00E26817" w:rsidRDefault="7BAFE441" w:rsidP="00DA4032">
            <w:r>
              <w:t>S</w:t>
            </w:r>
            <w:r w:rsidR="00E26817">
              <w:t>tudents can:</w:t>
            </w:r>
          </w:p>
          <w:p w14:paraId="593194C0" w14:textId="5E247A84" w:rsidR="005C0EED" w:rsidRDefault="005C0EED" w:rsidP="00DA4032">
            <w:pPr>
              <w:pStyle w:val="ListBullet"/>
              <w:rPr>
                <w:rFonts w:eastAsia="Calibri"/>
              </w:rPr>
            </w:pPr>
            <w:r w:rsidRPr="005C0EED">
              <w:rPr>
                <w:rFonts w:eastAsia="Calibri"/>
              </w:rPr>
              <w:t xml:space="preserve">determine when it would be more efficient to use a calculator to add </w:t>
            </w:r>
            <w:proofErr w:type="gramStart"/>
            <w:r w:rsidRPr="005C0EED">
              <w:rPr>
                <w:rFonts w:eastAsia="Calibri"/>
              </w:rPr>
              <w:t>numbers</w:t>
            </w:r>
            <w:proofErr w:type="gramEnd"/>
          </w:p>
          <w:p w14:paraId="6457E27C" w14:textId="01489966" w:rsidR="004834EA" w:rsidRPr="005C0EED" w:rsidRDefault="5C5FF541" w:rsidP="00DA4032">
            <w:pPr>
              <w:pStyle w:val="ListBullet"/>
              <w:rPr>
                <w:rFonts w:eastAsia="Calibri"/>
              </w:rPr>
            </w:pPr>
            <w:r w:rsidRPr="005C0EED">
              <w:t xml:space="preserve">use place value understanding to check for errors in </w:t>
            </w:r>
            <w:proofErr w:type="gramStart"/>
            <w:r w:rsidRPr="005C0EED">
              <w:t>calculations</w:t>
            </w:r>
            <w:proofErr w:type="gramEnd"/>
          </w:p>
          <w:p w14:paraId="6C995470" w14:textId="671EE8C1" w:rsidR="00FA6818" w:rsidRPr="005C0EED" w:rsidRDefault="5C5FF541" w:rsidP="00F248E9">
            <w:pPr>
              <w:pStyle w:val="ListBullet"/>
            </w:pPr>
            <w:r w:rsidRPr="005C0EED">
              <w:t>use estimation to check the reasonableness of solutions to addition and subtraction calculations</w:t>
            </w:r>
            <w:r w:rsidR="005C0EED">
              <w:t>.</w:t>
            </w:r>
          </w:p>
        </w:tc>
      </w:tr>
    </w:tbl>
    <w:p w14:paraId="091C90F3" w14:textId="08B54B5B" w:rsidR="7F78BB32" w:rsidRPr="00420B7F" w:rsidRDefault="2070AEFC" w:rsidP="00DA4032">
      <w:pPr>
        <w:pStyle w:val="FeatureBox"/>
      </w:pPr>
      <w:r w:rsidRPr="4CE09FB0">
        <w:rPr>
          <w:b/>
          <w:bCs/>
        </w:rPr>
        <w:t>Note</w:t>
      </w:r>
      <w:r>
        <w:t xml:space="preserve">: </w:t>
      </w:r>
      <w:r w:rsidR="00464BDC">
        <w:t>f</w:t>
      </w:r>
      <w:r>
        <w:t xml:space="preserve">or </w:t>
      </w:r>
      <w:r w:rsidR="006016EE">
        <w:t>p</w:t>
      </w:r>
      <w:r>
        <w:t>art</w:t>
      </w:r>
      <w:r w:rsidR="3A58927D">
        <w:t xml:space="preserve"> 2</w:t>
      </w:r>
      <w:r>
        <w:t xml:space="preserve"> of this lesson,</w:t>
      </w:r>
      <w:r w:rsidR="00C851E8">
        <w:t xml:space="preserve"> </w:t>
      </w:r>
      <w:r w:rsidR="00F86180">
        <w:t xml:space="preserve">if students do not </w:t>
      </w:r>
      <w:r w:rsidR="00F86180" w:rsidRPr="4CE09FB0">
        <w:rPr>
          <w:rFonts w:eastAsia="Arial"/>
          <w:color w:val="000000" w:themeColor="text1"/>
          <w:lang w:val="en-US"/>
        </w:rPr>
        <w:t>have</w:t>
      </w:r>
      <w:r w:rsidR="00F86180">
        <w:rPr>
          <w:rFonts w:eastAsia="Arial"/>
          <w:color w:val="000000" w:themeColor="text1"/>
          <w:lang w:val="en-US"/>
        </w:rPr>
        <w:t xml:space="preserve"> access to a</w:t>
      </w:r>
      <w:r w:rsidR="00F86180" w:rsidRPr="4CE09FB0">
        <w:rPr>
          <w:rFonts w:eastAsia="Arial"/>
          <w:color w:val="000000" w:themeColor="text1"/>
          <w:lang w:val="en-US"/>
        </w:rPr>
        <w:t xml:space="preserve"> place value slider from previous units</w:t>
      </w:r>
      <w:r w:rsidR="00F86180">
        <w:rPr>
          <w:rFonts w:eastAsia="Arial"/>
          <w:color w:val="000000" w:themeColor="text1"/>
          <w:lang w:val="en-US"/>
        </w:rPr>
        <w:t>,</w:t>
      </w:r>
      <w:r w:rsidR="00F86180" w:rsidRPr="4CE09FB0">
        <w:rPr>
          <w:rFonts w:eastAsia="Arial"/>
          <w:color w:val="000000" w:themeColor="text1"/>
          <w:lang w:val="en-US"/>
        </w:rPr>
        <w:t xml:space="preserve"> </w:t>
      </w:r>
      <w:r w:rsidR="00786F7C">
        <w:rPr>
          <w:rFonts w:eastAsia="Arial"/>
          <w:color w:val="000000" w:themeColor="text1"/>
          <w:lang w:val="en-US"/>
        </w:rPr>
        <w:t xml:space="preserve">they </w:t>
      </w:r>
      <w:r w:rsidR="00AB0398">
        <w:t xml:space="preserve">should make </w:t>
      </w:r>
      <w:r w:rsidR="00786F7C">
        <w:t>one</w:t>
      </w:r>
      <w:r w:rsidR="00AB0398">
        <w:t xml:space="preserve"> </w:t>
      </w:r>
      <w:proofErr w:type="gramStart"/>
      <w:r w:rsidR="00AB0398">
        <w:t>using</w:t>
      </w:r>
      <w:proofErr w:type="gramEnd"/>
      <w:r w:rsidR="00AB0398">
        <w:t xml:space="preserve"> </w:t>
      </w:r>
      <w:hyperlink w:anchor="_Resource_2:_Place" w:history="1">
        <w:r w:rsidR="00AB0398" w:rsidRPr="00464BDC">
          <w:rPr>
            <w:rStyle w:val="Hyperlink"/>
          </w:rPr>
          <w:t>Resource 2 – place value slider</w:t>
        </w:r>
      </w:hyperlink>
      <w:r>
        <w:t>.</w:t>
      </w:r>
      <w:r w:rsidR="00420B7F">
        <w:t xml:space="preserve"> </w:t>
      </w:r>
      <w:r w:rsidR="0D08FBC5">
        <w:t xml:space="preserve">This activity is an </w:t>
      </w:r>
      <w:r w:rsidR="00650984">
        <w:t>adaptation of (</w:t>
      </w:r>
      <w:hyperlink r:id="rId11">
        <w:r w:rsidR="00650984">
          <w:rPr>
            <w:rStyle w:val="Hyperlink"/>
          </w:rPr>
          <w:t>Even more) 5 minutes of fun!</w:t>
        </w:r>
      </w:hyperlink>
      <w:r w:rsidR="0D08FBC5">
        <w:t xml:space="preserve"> </w:t>
      </w:r>
      <w:r w:rsidR="00164A35">
        <w:t xml:space="preserve">from </w:t>
      </w:r>
      <w:hyperlink r:id="rId12" w:history="1">
        <w:proofErr w:type="spellStart"/>
        <w:r w:rsidR="00164A35" w:rsidRPr="00164A35">
          <w:rPr>
            <w:rStyle w:val="Hyperlink"/>
          </w:rPr>
          <w:t>fractionfanatic</w:t>
        </w:r>
        <w:proofErr w:type="spellEnd"/>
      </w:hyperlink>
      <w:r w:rsidR="00164A35">
        <w:t xml:space="preserve"> </w:t>
      </w:r>
      <w:r w:rsidR="0D08FBC5">
        <w:t>by Morgan.</w:t>
      </w:r>
    </w:p>
    <w:p w14:paraId="36F17D4C" w14:textId="07C3FA22" w:rsidR="7F78BB32" w:rsidRPr="004834EA" w:rsidRDefault="00786F7C" w:rsidP="00DA4032">
      <w:pPr>
        <w:pStyle w:val="ListNumber"/>
        <w:rPr>
          <w:rFonts w:eastAsia="Arial"/>
          <w:color w:val="000000" w:themeColor="text1"/>
        </w:rPr>
      </w:pPr>
      <w:r>
        <w:rPr>
          <w:rFonts w:eastAsia="Arial"/>
          <w:color w:val="000000" w:themeColor="text1"/>
        </w:rPr>
        <w:t>Introduce</w:t>
      </w:r>
      <w:r w:rsidR="2D301F00" w:rsidRPr="4CE09FB0">
        <w:rPr>
          <w:rFonts w:eastAsia="Arial"/>
          <w:color w:val="000000" w:themeColor="text1"/>
        </w:rPr>
        <w:t xml:space="preserve"> a</w:t>
      </w:r>
      <w:r w:rsidR="2C0E3D98" w:rsidRPr="4CE09FB0">
        <w:rPr>
          <w:rFonts w:eastAsia="Arial"/>
          <w:color w:val="000000" w:themeColor="text1"/>
        </w:rPr>
        <w:t xml:space="preserve"> whole class</w:t>
      </w:r>
      <w:r w:rsidR="2D301F00" w:rsidRPr="4CE09FB0">
        <w:rPr>
          <w:rFonts w:eastAsia="Arial"/>
          <w:color w:val="000000" w:themeColor="text1"/>
        </w:rPr>
        <w:t xml:space="preserve"> game called </w:t>
      </w:r>
      <w:r w:rsidR="00A36171">
        <w:rPr>
          <w:rFonts w:eastAsia="Arial"/>
          <w:color w:val="000000" w:themeColor="text1"/>
        </w:rPr>
        <w:t>‘</w:t>
      </w:r>
      <w:r w:rsidR="29675283" w:rsidRPr="4CE09FB0">
        <w:rPr>
          <w:rFonts w:eastAsia="Arial"/>
          <w:color w:val="000000" w:themeColor="text1"/>
        </w:rPr>
        <w:t>M</w:t>
      </w:r>
      <w:r w:rsidR="3BCDD5E3" w:rsidRPr="4CE09FB0">
        <w:rPr>
          <w:rFonts w:eastAsia="Arial"/>
          <w:color w:val="000000" w:themeColor="text1"/>
        </w:rPr>
        <w:t xml:space="preserve">ake a </w:t>
      </w:r>
      <w:r w:rsidR="2C856363" w:rsidRPr="4CE09FB0">
        <w:rPr>
          <w:rFonts w:eastAsia="Arial"/>
          <w:color w:val="000000" w:themeColor="text1"/>
        </w:rPr>
        <w:t>m</w:t>
      </w:r>
      <w:r w:rsidR="3BCDD5E3" w:rsidRPr="4CE09FB0">
        <w:rPr>
          <w:rFonts w:eastAsia="Arial"/>
          <w:color w:val="000000" w:themeColor="text1"/>
        </w:rPr>
        <w:t>illion</w:t>
      </w:r>
      <w:r w:rsidR="00A36171">
        <w:rPr>
          <w:rFonts w:eastAsia="Arial"/>
          <w:color w:val="000000" w:themeColor="text1"/>
        </w:rPr>
        <w:t>’</w:t>
      </w:r>
      <w:r w:rsidR="7D710B75" w:rsidRPr="4CE09FB0">
        <w:rPr>
          <w:rFonts w:eastAsia="Arial"/>
          <w:color w:val="000000" w:themeColor="text1"/>
        </w:rPr>
        <w:t>.</w:t>
      </w:r>
    </w:p>
    <w:p w14:paraId="73DE8DA5" w14:textId="67C48AAD" w:rsidR="7F78BB32" w:rsidRPr="004834EA" w:rsidRDefault="1F935B69" w:rsidP="00DA4032">
      <w:pPr>
        <w:pStyle w:val="ListNumber"/>
        <w:rPr>
          <w:rFonts w:eastAsia="Arial"/>
          <w:color w:val="000000" w:themeColor="text1"/>
        </w:rPr>
      </w:pPr>
      <w:r w:rsidRPr="004834EA">
        <w:rPr>
          <w:rFonts w:eastAsia="Arial"/>
          <w:color w:val="000000" w:themeColor="text1"/>
        </w:rPr>
        <w:t>The aim of the game is</w:t>
      </w:r>
      <w:r w:rsidR="00A42E8C">
        <w:rPr>
          <w:rFonts w:eastAsia="Arial"/>
          <w:color w:val="000000" w:themeColor="text1"/>
        </w:rPr>
        <w:t xml:space="preserve"> to</w:t>
      </w:r>
      <w:r w:rsidR="43E25551" w:rsidRPr="004834EA">
        <w:rPr>
          <w:rFonts w:eastAsia="Arial"/>
          <w:color w:val="000000" w:themeColor="text1"/>
        </w:rPr>
        <w:t xml:space="preserve"> </w:t>
      </w:r>
      <w:r w:rsidR="2707A635" w:rsidRPr="004834EA">
        <w:rPr>
          <w:rFonts w:eastAsia="Arial"/>
          <w:color w:val="000000" w:themeColor="text1"/>
        </w:rPr>
        <w:t>write two</w:t>
      </w:r>
      <w:r w:rsidR="43E25551" w:rsidRPr="004834EA">
        <w:rPr>
          <w:rFonts w:eastAsia="Arial"/>
          <w:color w:val="000000" w:themeColor="text1"/>
        </w:rPr>
        <w:t xml:space="preserve"> </w:t>
      </w:r>
      <w:r w:rsidR="00276392">
        <w:rPr>
          <w:rFonts w:eastAsia="Arial"/>
          <w:color w:val="000000" w:themeColor="text1"/>
        </w:rPr>
        <w:t>6</w:t>
      </w:r>
      <w:r w:rsidR="43E25551" w:rsidRPr="004834EA">
        <w:rPr>
          <w:rFonts w:eastAsia="Arial"/>
          <w:color w:val="000000" w:themeColor="text1"/>
        </w:rPr>
        <w:t>-digit numbers that</w:t>
      </w:r>
      <w:r w:rsidR="28F8C8FC" w:rsidRPr="004834EA">
        <w:rPr>
          <w:rFonts w:eastAsia="Arial"/>
          <w:color w:val="000000" w:themeColor="text1"/>
        </w:rPr>
        <w:t xml:space="preserve">, </w:t>
      </w:r>
      <w:r w:rsidR="43E25551" w:rsidRPr="004834EA">
        <w:rPr>
          <w:rFonts w:eastAsia="Arial"/>
          <w:color w:val="000000" w:themeColor="text1"/>
        </w:rPr>
        <w:t>when added together</w:t>
      </w:r>
      <w:r w:rsidR="08C4B34C" w:rsidRPr="004834EA">
        <w:rPr>
          <w:rFonts w:eastAsia="Arial"/>
          <w:color w:val="000000" w:themeColor="text1"/>
        </w:rPr>
        <w:t>,</w:t>
      </w:r>
      <w:r w:rsidR="43E25551" w:rsidRPr="004834EA">
        <w:rPr>
          <w:rFonts w:eastAsia="Arial"/>
          <w:color w:val="000000" w:themeColor="text1"/>
        </w:rPr>
        <w:t xml:space="preserve"> make as close to 1 million as possible. </w:t>
      </w:r>
      <w:r w:rsidR="5DB85830" w:rsidRPr="004834EA">
        <w:rPr>
          <w:rFonts w:eastAsia="Arial"/>
          <w:color w:val="000000" w:themeColor="text1"/>
        </w:rPr>
        <w:t xml:space="preserve">Explain that the </w:t>
      </w:r>
      <w:r w:rsidR="23F94817" w:rsidRPr="004834EA">
        <w:rPr>
          <w:rFonts w:eastAsia="Arial"/>
          <w:color w:val="000000" w:themeColor="text1"/>
        </w:rPr>
        <w:t xml:space="preserve">total may not go over </w:t>
      </w:r>
      <w:r w:rsidR="00A36171">
        <w:rPr>
          <w:rFonts w:eastAsia="Arial"/>
          <w:color w:val="000000" w:themeColor="text1"/>
        </w:rPr>
        <w:t>1</w:t>
      </w:r>
      <w:r w:rsidR="23F94817" w:rsidRPr="004834EA">
        <w:rPr>
          <w:rFonts w:eastAsia="Arial"/>
          <w:color w:val="000000" w:themeColor="text1"/>
        </w:rPr>
        <w:t xml:space="preserve"> million.</w:t>
      </w:r>
    </w:p>
    <w:p w14:paraId="3A5C887C" w14:textId="36A84BE8" w:rsidR="7F78BB32" w:rsidRDefault="6DA32453" w:rsidP="00DA4032">
      <w:pPr>
        <w:pStyle w:val="ListNumber"/>
        <w:rPr>
          <w:rFonts w:eastAsia="Arial"/>
          <w:color w:val="000000" w:themeColor="text1"/>
        </w:rPr>
      </w:pPr>
      <w:r w:rsidRPr="575D6E2F">
        <w:rPr>
          <w:rFonts w:eastAsia="Arial"/>
          <w:color w:val="000000" w:themeColor="text1"/>
        </w:rPr>
        <w:t xml:space="preserve">Ask students to </w:t>
      </w:r>
      <w:r w:rsidR="00D10243">
        <w:rPr>
          <w:rFonts w:eastAsia="Arial"/>
          <w:color w:val="000000" w:themeColor="text1"/>
        </w:rPr>
        <w:t xml:space="preserve">each </w:t>
      </w:r>
      <w:r w:rsidRPr="575D6E2F">
        <w:rPr>
          <w:rFonts w:eastAsia="Arial"/>
          <w:color w:val="000000" w:themeColor="text1"/>
        </w:rPr>
        <w:t xml:space="preserve">draw a </w:t>
      </w:r>
      <w:r w:rsidR="003E59AA">
        <w:rPr>
          <w:rFonts w:eastAsia="Arial"/>
          <w:color w:val="000000" w:themeColor="text1"/>
        </w:rPr>
        <w:t>gameboard</w:t>
      </w:r>
      <w:r w:rsidRPr="575D6E2F">
        <w:rPr>
          <w:rFonts w:eastAsia="Arial"/>
          <w:color w:val="000000" w:themeColor="text1"/>
        </w:rPr>
        <w:t xml:space="preserve"> </w:t>
      </w:r>
      <w:r w:rsidR="00551CBA">
        <w:rPr>
          <w:rFonts w:eastAsia="Arial"/>
          <w:color w:val="000000" w:themeColor="text1"/>
        </w:rPr>
        <w:t>(</w:t>
      </w:r>
      <w:r w:rsidRPr="575D6E2F">
        <w:rPr>
          <w:rFonts w:eastAsia="Arial"/>
          <w:color w:val="000000" w:themeColor="text1"/>
        </w:rPr>
        <w:t>s</w:t>
      </w:r>
      <w:r w:rsidR="731683C4" w:rsidRPr="575D6E2F">
        <w:rPr>
          <w:rFonts w:eastAsia="Arial"/>
          <w:color w:val="000000" w:themeColor="text1"/>
        </w:rPr>
        <w:t xml:space="preserve">ee </w:t>
      </w:r>
      <w:r w:rsidR="000500E8">
        <w:rPr>
          <w:rFonts w:eastAsia="Arial"/>
          <w:color w:val="000000" w:themeColor="text1"/>
        </w:rPr>
        <w:fldChar w:fldCharType="begin"/>
      </w:r>
      <w:r w:rsidR="000500E8">
        <w:rPr>
          <w:rFonts w:eastAsia="Arial"/>
          <w:color w:val="000000" w:themeColor="text1"/>
        </w:rPr>
        <w:instrText xml:space="preserve"> REF _Ref156398436 \h </w:instrText>
      </w:r>
      <w:r w:rsidR="000500E8">
        <w:rPr>
          <w:rFonts w:eastAsia="Arial"/>
          <w:color w:val="000000" w:themeColor="text1"/>
        </w:rPr>
      </w:r>
      <w:r w:rsidR="000500E8">
        <w:rPr>
          <w:rFonts w:eastAsia="Arial"/>
          <w:color w:val="000000" w:themeColor="text1"/>
        </w:rPr>
        <w:fldChar w:fldCharType="separate"/>
      </w:r>
      <w:r w:rsidR="008C42FF">
        <w:t xml:space="preserve">Figure </w:t>
      </w:r>
      <w:r w:rsidR="008C42FF">
        <w:rPr>
          <w:noProof/>
        </w:rPr>
        <w:t>1</w:t>
      </w:r>
      <w:r w:rsidR="000500E8">
        <w:rPr>
          <w:rFonts w:eastAsia="Arial"/>
          <w:color w:val="000000" w:themeColor="text1"/>
        </w:rPr>
        <w:fldChar w:fldCharType="end"/>
      </w:r>
      <w:r w:rsidR="00551CBA">
        <w:rPr>
          <w:rFonts w:eastAsia="Arial"/>
          <w:color w:val="000000" w:themeColor="text1"/>
        </w:rPr>
        <w:t>)</w:t>
      </w:r>
      <w:r w:rsidR="731683C4" w:rsidRPr="000500E8">
        <w:rPr>
          <w:rFonts w:eastAsia="Arial"/>
          <w:color w:val="000000" w:themeColor="text1"/>
        </w:rPr>
        <w:t>.</w:t>
      </w:r>
    </w:p>
    <w:p w14:paraId="1F22307A" w14:textId="5BA9922E" w:rsidR="12EC99A4" w:rsidRPr="000500E8" w:rsidRDefault="000500E8" w:rsidP="00DA4032">
      <w:pPr>
        <w:pStyle w:val="Caption"/>
        <w:rPr>
          <w:rFonts w:eastAsia="Calibri"/>
          <w:b/>
          <w:iCs w:val="0"/>
          <w:color w:val="000000" w:themeColor="text1"/>
          <w:szCs w:val="24"/>
        </w:rPr>
      </w:pPr>
      <w:bookmarkStart w:id="11" w:name="_Ref156398436"/>
      <w:r>
        <w:t xml:space="preserve">Figure </w:t>
      </w:r>
      <w:r>
        <w:fldChar w:fldCharType="begin"/>
      </w:r>
      <w:r>
        <w:instrText>SEQ Figure \* ARABIC</w:instrText>
      </w:r>
      <w:r>
        <w:fldChar w:fldCharType="separate"/>
      </w:r>
      <w:r w:rsidR="008C42FF">
        <w:rPr>
          <w:noProof/>
        </w:rPr>
        <w:t>1</w:t>
      </w:r>
      <w:r>
        <w:fldChar w:fldCharType="end"/>
      </w:r>
      <w:bookmarkEnd w:id="11"/>
      <w:r>
        <w:t xml:space="preserve"> </w:t>
      </w:r>
      <w:r w:rsidRPr="00DE792D">
        <w:t xml:space="preserve">– </w:t>
      </w:r>
      <w:r w:rsidR="00672AF9">
        <w:t>m</w:t>
      </w:r>
      <w:r w:rsidRPr="00DE792D">
        <w:t xml:space="preserve">ake a </w:t>
      </w:r>
      <w:proofErr w:type="gramStart"/>
      <w:r w:rsidRPr="00DE792D">
        <w:t>million</w:t>
      </w:r>
      <w:proofErr w:type="gramEnd"/>
    </w:p>
    <w:p w14:paraId="503DBEF9" w14:textId="388B1A74" w:rsidR="12EC99A4" w:rsidRDefault="1E95BCE1" w:rsidP="006016EE">
      <w:r w:rsidRPr="006016EE">
        <w:rPr>
          <w:noProof/>
        </w:rPr>
        <w:drawing>
          <wp:inline distT="0" distB="0" distL="0" distR="0" wp14:anchorId="227372E3" wp14:editId="6366C409">
            <wp:extent cx="4324350" cy="1752600"/>
            <wp:effectExtent l="0" t="0" r="0" b="0"/>
            <wp:docPr id="807003591" name="Picture 807003591" descr="A game board which has 6 blank square boxes to represent a 6 digit number and directly underneath another 6 blank boxes to represent another 6 digit number. On the right hand side there is a plus symbol and underneath is a line to write the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03591" name="Picture 807003591" descr="A game board which has 6 blank square boxes to represent a 6 digit number and directly underneath another 6 blank boxes to represent another 6 digit number. On the right hand side there is a plus symbol and underneath is a line to write the solution."/>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4324350" cy="1752600"/>
                    </a:xfrm>
                    <a:prstGeom prst="rect">
                      <a:avLst/>
                    </a:prstGeom>
                    <a:ln>
                      <a:noFill/>
                    </a:ln>
                    <a:extLst>
                      <a:ext uri="{53640926-AAD7-44D8-BBD7-CCE9431645EC}">
                        <a14:shadowObscured xmlns:a14="http://schemas.microsoft.com/office/drawing/2010/main"/>
                      </a:ext>
                    </a:extLst>
                  </pic:spPr>
                </pic:pic>
              </a:graphicData>
            </a:graphic>
          </wp:inline>
        </w:drawing>
      </w:r>
    </w:p>
    <w:p w14:paraId="51B9C175" w14:textId="35A65B53" w:rsidR="7C9A8AD5" w:rsidRDefault="2C4FCE4D" w:rsidP="00DA4032">
      <w:pPr>
        <w:pStyle w:val="FeatureBox"/>
        <w:rPr>
          <w:i/>
          <w:iCs/>
        </w:rPr>
      </w:pPr>
      <w:r w:rsidRPr="4CE09FB0">
        <w:rPr>
          <w:b/>
          <w:bCs/>
        </w:rPr>
        <w:t>Note</w:t>
      </w:r>
      <w:r>
        <w:t>:</w:t>
      </w:r>
      <w:r w:rsidR="7CBC773B">
        <w:t xml:space="preserve"> 4-, 5- and 6-digit numbers</w:t>
      </w:r>
      <w:r w:rsidR="00C17937">
        <w:t xml:space="preserve"> are named</w:t>
      </w:r>
      <w:r w:rsidR="7CBC773B">
        <w:t xml:space="preserve"> as thousands</w:t>
      </w:r>
      <w:r w:rsidR="632ED642">
        <w:t>, such as</w:t>
      </w:r>
      <w:r w:rsidR="7CBC773B">
        <w:t xml:space="preserve"> </w:t>
      </w:r>
      <w:r w:rsidR="006016EE">
        <w:t xml:space="preserve">three </w:t>
      </w:r>
      <w:r w:rsidR="7CBC773B">
        <w:t xml:space="preserve">thousand, </w:t>
      </w:r>
      <w:r w:rsidR="006016EE">
        <w:t>thirty</w:t>
      </w:r>
      <w:r w:rsidR="7CBC773B">
        <w:t xml:space="preserve"> thousand, </w:t>
      </w:r>
      <w:r w:rsidR="006016EE">
        <w:t>three</w:t>
      </w:r>
      <w:r w:rsidR="00A96F15">
        <w:t xml:space="preserve"> </w:t>
      </w:r>
      <w:r w:rsidR="006016EE">
        <w:t>hundred</w:t>
      </w:r>
      <w:r w:rsidR="7CBC773B">
        <w:t xml:space="preserve"> thousand. </w:t>
      </w:r>
      <w:r w:rsidR="1C8FF1C7">
        <w:t>To assist</w:t>
      </w:r>
      <w:r w:rsidR="003C10F5">
        <w:t xml:space="preserve"> </w:t>
      </w:r>
      <w:r w:rsidR="1C8FF1C7">
        <w:t>reading numbers, t</w:t>
      </w:r>
      <w:r w:rsidR="7CBC773B">
        <w:t xml:space="preserve">he convention for writing numbers </w:t>
      </w:r>
      <w:r w:rsidR="003C10F5">
        <w:t xml:space="preserve">of </w:t>
      </w:r>
      <w:r w:rsidR="7CBC773B">
        <w:t>more than 4 digits requires a space, not a comma, to the left of each group of 3 digits</w:t>
      </w:r>
      <w:r w:rsidR="00D163F8">
        <w:t>.</w:t>
      </w:r>
      <w:r w:rsidR="709349BD">
        <w:t xml:space="preserve"> </w:t>
      </w:r>
      <w:r w:rsidR="00D163F8">
        <w:t>F</w:t>
      </w:r>
      <w:r w:rsidR="709349BD">
        <w:t xml:space="preserve">or </w:t>
      </w:r>
      <w:r w:rsidR="002E1DF1">
        <w:t>example,</w:t>
      </w:r>
      <w:r w:rsidR="7CBC773B">
        <w:t xml:space="preserve"> 16</w:t>
      </w:r>
      <w:r w:rsidR="007B4250">
        <w:t> </w:t>
      </w:r>
      <w:r w:rsidR="7CBC773B">
        <w:t>234</w:t>
      </w:r>
      <w:r w:rsidR="7CBC773B" w:rsidRPr="4CE09FB0">
        <w:rPr>
          <w:i/>
          <w:iCs/>
        </w:rPr>
        <w:t>.</w:t>
      </w:r>
    </w:p>
    <w:p w14:paraId="1578E8DB" w14:textId="14240469" w:rsidR="7C9A8AD5" w:rsidRDefault="680C4B57" w:rsidP="00DA4032">
      <w:pPr>
        <w:pStyle w:val="ListNumber"/>
        <w:rPr>
          <w:rFonts w:eastAsia="Arial"/>
          <w:color w:val="000000" w:themeColor="text1"/>
        </w:rPr>
      </w:pPr>
      <w:r>
        <w:t>R</w:t>
      </w:r>
      <w:r w:rsidR="1E61A722">
        <w:t xml:space="preserve">oll a </w:t>
      </w:r>
      <w:r w:rsidR="00914925">
        <w:t>10</w:t>
      </w:r>
      <w:r w:rsidR="1E61A722">
        <w:t>-sided die (0</w:t>
      </w:r>
      <w:r w:rsidR="00914925">
        <w:t>–</w:t>
      </w:r>
      <w:r w:rsidR="1E61A722">
        <w:t>9)</w:t>
      </w:r>
      <w:r w:rsidR="3640C577">
        <w:t xml:space="preserve"> and</w:t>
      </w:r>
      <w:r w:rsidR="1E61A722">
        <w:t xml:space="preserve"> call out </w:t>
      </w:r>
      <w:r w:rsidR="1A050675">
        <w:t xml:space="preserve">the </w:t>
      </w:r>
      <w:r w:rsidR="1E61A722">
        <w:t>digit</w:t>
      </w:r>
      <w:r w:rsidR="13EB40F2">
        <w:t>.</w:t>
      </w:r>
    </w:p>
    <w:p w14:paraId="1932021C" w14:textId="2D6BA217" w:rsidR="7C9A8AD5" w:rsidRPr="00940891" w:rsidRDefault="1EDDE1F1" w:rsidP="00940891">
      <w:pPr>
        <w:pStyle w:val="ListNumber"/>
        <w:rPr>
          <w:rFonts w:eastAsia="Arial"/>
          <w:color w:val="000000" w:themeColor="text1"/>
        </w:rPr>
      </w:pPr>
      <w:r>
        <w:t>S</w:t>
      </w:r>
      <w:r w:rsidR="1E61A722">
        <w:t>tudents build their numbers</w:t>
      </w:r>
      <w:r w:rsidR="006E541D">
        <w:t xml:space="preserve"> by</w:t>
      </w:r>
      <w:r w:rsidR="1E61A722">
        <w:t xml:space="preserve"> writ</w:t>
      </w:r>
      <w:r w:rsidR="006E541D">
        <w:t>ing</w:t>
      </w:r>
      <w:r w:rsidR="1E61A722">
        <w:t xml:space="preserve"> </w:t>
      </w:r>
      <w:r w:rsidR="2019919F">
        <w:t xml:space="preserve">a </w:t>
      </w:r>
      <w:r w:rsidR="1E61A722">
        <w:t xml:space="preserve">digit </w:t>
      </w:r>
      <w:r w:rsidR="3AB0F0E1">
        <w:t xml:space="preserve">in a </w:t>
      </w:r>
      <w:r w:rsidR="261C06AB">
        <w:t xml:space="preserve">box </w:t>
      </w:r>
      <w:r w:rsidR="3AB0F0E1">
        <w:t>on the</w:t>
      </w:r>
      <w:r w:rsidR="6A77257B">
        <w:t>ir</w:t>
      </w:r>
      <w:r w:rsidR="3AB0F0E1">
        <w:t xml:space="preserve"> board</w:t>
      </w:r>
      <w:r w:rsidR="6E739D63">
        <w:t xml:space="preserve">. </w:t>
      </w:r>
      <w:r w:rsidR="00F034AB">
        <w:t xml:space="preserve">Although they can choose which box to place each number in, </w:t>
      </w:r>
      <w:r w:rsidR="00473925">
        <w:t>t</w:t>
      </w:r>
      <w:r w:rsidR="0002182A">
        <w:t>hey</w:t>
      </w:r>
      <w:r w:rsidR="6E739D63">
        <w:t xml:space="preserve"> </w:t>
      </w:r>
      <w:r w:rsidR="00473925">
        <w:t>cannot</w:t>
      </w:r>
      <w:r w:rsidR="1E61A722">
        <w:t xml:space="preserve"> change the position of the digits once written.</w:t>
      </w:r>
      <w:r w:rsidR="00940891">
        <w:rPr>
          <w:rFonts w:eastAsia="Arial"/>
          <w:color w:val="000000" w:themeColor="text1"/>
        </w:rPr>
        <w:t xml:space="preserve"> </w:t>
      </w:r>
      <w:r w:rsidR="6DAA43B0">
        <w:t>Continue to roll</w:t>
      </w:r>
      <w:r w:rsidR="40F4128C">
        <w:t xml:space="preserve"> until all spaces are filled</w:t>
      </w:r>
      <w:r w:rsidR="10B178BD">
        <w:t>.</w:t>
      </w:r>
    </w:p>
    <w:p w14:paraId="0CA77A82" w14:textId="555D207D" w:rsidR="7C9A8AD5" w:rsidRDefault="0002182A" w:rsidP="008F7EBF">
      <w:pPr>
        <w:pStyle w:val="ListNumber"/>
      </w:pPr>
      <w:r>
        <w:t>S</w:t>
      </w:r>
      <w:r w:rsidR="43E25551">
        <w:t xml:space="preserve">tudents </w:t>
      </w:r>
      <w:r w:rsidR="5254B513">
        <w:t xml:space="preserve">read the </w:t>
      </w:r>
      <w:r w:rsidR="00B359AC">
        <w:t>two</w:t>
      </w:r>
      <w:r w:rsidR="1B76A870">
        <w:t xml:space="preserve"> </w:t>
      </w:r>
      <w:r w:rsidR="00B359AC">
        <w:t>6</w:t>
      </w:r>
      <w:r w:rsidR="5254B513">
        <w:t>-digit numbers they have written</w:t>
      </w:r>
      <w:r>
        <w:t xml:space="preserve"> to a partner</w:t>
      </w:r>
      <w:r w:rsidR="5254B513">
        <w:t>.</w:t>
      </w:r>
      <w:r w:rsidR="008F7EBF">
        <w:t xml:space="preserve"> Then they</w:t>
      </w:r>
      <w:r w:rsidR="5254B513">
        <w:t xml:space="preserve"> </w:t>
      </w:r>
      <w:r w:rsidR="43E25551">
        <w:t>add the</w:t>
      </w:r>
      <w:r w:rsidR="6BE2D3EF">
        <w:t xml:space="preserve"> </w:t>
      </w:r>
      <w:r w:rsidR="43E25551">
        <w:t xml:space="preserve">numbers </w:t>
      </w:r>
      <w:r w:rsidR="7F266822">
        <w:t xml:space="preserve">together and check </w:t>
      </w:r>
      <w:r w:rsidR="00CA5D46">
        <w:t>their</w:t>
      </w:r>
      <w:r w:rsidR="7F266822">
        <w:t xml:space="preserve"> partner’s addi</w:t>
      </w:r>
      <w:r w:rsidR="006F3AFF">
        <w:t>tion</w:t>
      </w:r>
      <w:r w:rsidR="00000517">
        <w:t xml:space="preserve"> using a calculator.</w:t>
      </w:r>
    </w:p>
    <w:p w14:paraId="423644BF" w14:textId="5A81D1D4" w:rsidR="56B9E72D" w:rsidRDefault="2C0BA388" w:rsidP="00DA4032">
      <w:pPr>
        <w:pStyle w:val="ListNumber"/>
        <w:rPr>
          <w:rFonts w:eastAsia="Calibri"/>
          <w:color w:val="000000" w:themeColor="text1"/>
        </w:rPr>
      </w:pPr>
      <w:r>
        <w:t>O</w:t>
      </w:r>
      <w:r w:rsidR="1E61A722">
        <w:t xml:space="preserve">bserve if students can read </w:t>
      </w:r>
      <w:r w:rsidR="01D9FE51">
        <w:t>their</w:t>
      </w:r>
      <w:r w:rsidR="1E61A722">
        <w:t xml:space="preserve"> numbers fluently</w:t>
      </w:r>
      <w:r w:rsidR="00EA585C">
        <w:t xml:space="preserve"> and</w:t>
      </w:r>
      <w:r w:rsidR="00940891">
        <w:t xml:space="preserve"> </w:t>
      </w:r>
      <w:r w:rsidR="1E61A722">
        <w:t>identify the</w:t>
      </w:r>
      <w:r w:rsidR="12E6D10F">
        <w:t xml:space="preserve"> place</w:t>
      </w:r>
      <w:r w:rsidR="1E61A722">
        <w:t xml:space="preserve"> value of digits in different positions.</w:t>
      </w:r>
    </w:p>
    <w:p w14:paraId="70D66008" w14:textId="306B2270" w:rsidR="56B9E72D" w:rsidRDefault="1E61A722" w:rsidP="00DA4032">
      <w:pPr>
        <w:pStyle w:val="ListNumber"/>
      </w:pPr>
      <w:r>
        <w:t>T</w:t>
      </w:r>
      <w:r w:rsidR="095BC989">
        <w:t>he student</w:t>
      </w:r>
      <w:r>
        <w:t xml:space="preserve"> </w:t>
      </w:r>
      <w:r w:rsidR="400BCDBF">
        <w:t>who</w:t>
      </w:r>
      <w:r w:rsidR="1EC57062">
        <w:t xml:space="preserve"> </w:t>
      </w:r>
      <w:r w:rsidR="400BCDBF">
        <w:t xml:space="preserve">is </w:t>
      </w:r>
      <w:r>
        <w:t xml:space="preserve">closest to </w:t>
      </w:r>
      <w:r w:rsidR="00C74C3E">
        <w:t>one</w:t>
      </w:r>
      <w:r>
        <w:t xml:space="preserve"> million</w:t>
      </w:r>
      <w:r w:rsidR="00D043AF">
        <w:t>,</w:t>
      </w:r>
      <w:r w:rsidR="4F56F97C">
        <w:t xml:space="preserve"> </w:t>
      </w:r>
      <w:r>
        <w:t xml:space="preserve">correctly </w:t>
      </w:r>
      <w:r w:rsidR="00D043AF">
        <w:t xml:space="preserve">adds and </w:t>
      </w:r>
      <w:r>
        <w:t>read</w:t>
      </w:r>
      <w:r w:rsidR="11917AFF">
        <w:t>s</w:t>
      </w:r>
      <w:r>
        <w:t xml:space="preserve"> their final number</w:t>
      </w:r>
      <w:r w:rsidR="00D043AF">
        <w:t>,</w:t>
      </w:r>
      <w:r w:rsidR="6BF872C6">
        <w:t xml:space="preserve"> wins.</w:t>
      </w:r>
      <w:r w:rsidR="6E5ADA1B">
        <w:t xml:space="preserve"> </w:t>
      </w:r>
      <w:r w:rsidR="46E4F350">
        <w:t>Ask:</w:t>
      </w:r>
    </w:p>
    <w:p w14:paraId="268CDAB2" w14:textId="3C67F1F1" w:rsidR="56B9E72D" w:rsidRDefault="3BB17655" w:rsidP="00DA4032">
      <w:pPr>
        <w:pStyle w:val="ListBullet"/>
        <w:ind w:left="1134"/>
      </w:pPr>
      <w:r>
        <w:t>What strategies did you use to place your numbers?</w:t>
      </w:r>
      <w:r w:rsidR="629264BA">
        <w:t xml:space="preserve"> Did it work? Why</w:t>
      </w:r>
      <w:r w:rsidR="00914925">
        <w:t xml:space="preserve"> or </w:t>
      </w:r>
      <w:r w:rsidR="629264BA">
        <w:t>why not?</w:t>
      </w:r>
    </w:p>
    <w:p w14:paraId="5E2ACE26" w14:textId="1ACD9E4F" w:rsidR="56B9E72D" w:rsidRDefault="3BB17655" w:rsidP="00DA4032">
      <w:pPr>
        <w:pStyle w:val="ListBullet"/>
        <w:ind w:left="1134"/>
      </w:pPr>
      <w:r>
        <w:t>What</w:t>
      </w:r>
      <w:r w:rsidR="22FFA386">
        <w:t xml:space="preserve"> changes would you make next time you play? Why?</w:t>
      </w:r>
    </w:p>
    <w:p w14:paraId="1FC11B0C" w14:textId="6DDCEE52" w:rsidR="00FA6818" w:rsidRDefault="0F17C81E" w:rsidP="00DA4032">
      <w:pPr>
        <w:pStyle w:val="ListBullet"/>
        <w:ind w:left="1134"/>
      </w:pPr>
      <w:r>
        <w:t>Why is a calculator more efficient when checking a partner’s calculation?</w:t>
      </w:r>
    </w:p>
    <w:p w14:paraId="2BB50E30" w14:textId="13DC2CCB" w:rsidR="56B9E72D" w:rsidRDefault="1F057616" w:rsidP="00DA4032">
      <w:pPr>
        <w:pStyle w:val="ListNumber"/>
      </w:pPr>
      <w:r>
        <w:t xml:space="preserve">Repeat the game </w:t>
      </w:r>
      <w:r w:rsidR="3D9C1B41">
        <w:t xml:space="preserve">to </w:t>
      </w:r>
      <w:r w:rsidR="6EA0771D">
        <w:t>give</w:t>
      </w:r>
      <w:r w:rsidR="3D9C1B41">
        <w:t xml:space="preserve"> students an opportunity to apply strategies learned from round one.</w:t>
      </w:r>
    </w:p>
    <w:p w14:paraId="560BCDEB" w14:textId="7C2AD522" w:rsidR="56B9E72D" w:rsidRDefault="375E7711" w:rsidP="00DA4032">
      <w:pPr>
        <w:pStyle w:val="ListNumber"/>
      </w:pPr>
      <w:r>
        <w:t xml:space="preserve">Alternatively, </w:t>
      </w:r>
      <w:r w:rsidR="76B11694">
        <w:t xml:space="preserve">modify </w:t>
      </w:r>
      <w:r w:rsidR="1036A007">
        <w:t xml:space="preserve">the game </w:t>
      </w:r>
      <w:r w:rsidR="0E640477">
        <w:t xml:space="preserve">with </w:t>
      </w:r>
      <w:r w:rsidR="1E61A722">
        <w:t xml:space="preserve">the aim to get closest to </w:t>
      </w:r>
      <w:r w:rsidR="08B4BFCA">
        <w:t xml:space="preserve">one hundred </w:t>
      </w:r>
      <w:r w:rsidR="1E61A722">
        <w:t>thousand</w:t>
      </w:r>
      <w:r w:rsidR="7923843A">
        <w:t xml:space="preserve"> using the board shown in </w:t>
      </w:r>
      <w:r w:rsidR="6F98232A">
        <w:fldChar w:fldCharType="begin"/>
      </w:r>
      <w:r w:rsidR="6F98232A">
        <w:instrText xml:space="preserve"> REF _Ref156398494 \h </w:instrText>
      </w:r>
      <w:r w:rsidR="6F98232A">
        <w:fldChar w:fldCharType="separate"/>
      </w:r>
      <w:r w:rsidR="008C42FF">
        <w:t xml:space="preserve">Figure </w:t>
      </w:r>
      <w:r w:rsidR="008C42FF">
        <w:rPr>
          <w:noProof/>
        </w:rPr>
        <w:t>2</w:t>
      </w:r>
      <w:r w:rsidR="6F98232A">
        <w:fldChar w:fldCharType="end"/>
      </w:r>
      <w:r w:rsidR="5070CAFF">
        <w:t>.</w:t>
      </w:r>
    </w:p>
    <w:p w14:paraId="46246302" w14:textId="6B46C38B" w:rsidR="56B9E72D" w:rsidRPr="00002E28" w:rsidRDefault="00002E28" w:rsidP="00DA4032">
      <w:pPr>
        <w:pStyle w:val="Caption"/>
        <w:rPr>
          <w:rFonts w:eastAsia="Calibri"/>
        </w:rPr>
      </w:pPr>
      <w:bookmarkStart w:id="12" w:name="_Ref156398494"/>
      <w:r>
        <w:t xml:space="preserve">Figure </w:t>
      </w:r>
      <w:r>
        <w:fldChar w:fldCharType="begin"/>
      </w:r>
      <w:r>
        <w:instrText>SEQ Figure \* ARABIC</w:instrText>
      </w:r>
      <w:r>
        <w:fldChar w:fldCharType="separate"/>
      </w:r>
      <w:r w:rsidR="008C42FF">
        <w:rPr>
          <w:noProof/>
        </w:rPr>
        <w:t>2</w:t>
      </w:r>
      <w:r>
        <w:fldChar w:fldCharType="end"/>
      </w:r>
      <w:bookmarkEnd w:id="12"/>
      <w:r>
        <w:t xml:space="preserve"> </w:t>
      </w:r>
      <w:r w:rsidRPr="0061258A">
        <w:t xml:space="preserve">– </w:t>
      </w:r>
      <w:r w:rsidR="00672AF9">
        <w:t>o</w:t>
      </w:r>
      <w:r w:rsidRPr="0061258A">
        <w:t xml:space="preserve">ne hundred </w:t>
      </w:r>
      <w:proofErr w:type="gramStart"/>
      <w:r w:rsidRPr="0061258A">
        <w:t>thousand</w:t>
      </w:r>
      <w:proofErr w:type="gramEnd"/>
    </w:p>
    <w:p w14:paraId="379275BF" w14:textId="2AFE4E84" w:rsidR="56B9E72D" w:rsidRDefault="2B56846E" w:rsidP="00DA4032">
      <w:pPr>
        <w:rPr>
          <w:rFonts w:eastAsia="Calibri"/>
        </w:rPr>
      </w:pPr>
      <w:r>
        <w:rPr>
          <w:noProof/>
        </w:rPr>
        <w:drawing>
          <wp:inline distT="0" distB="0" distL="0" distR="0" wp14:anchorId="6C05B116" wp14:editId="75C35271">
            <wp:extent cx="4572000" cy="2447925"/>
            <wp:effectExtent l="0" t="0" r="0" b="0"/>
            <wp:docPr id="102414776" name="Picture 102414776" descr="A game board with a row of 5 blank boxes for a 5 digit number, then a row below with 4 blank boxes for a 4 digit number, then a row with 3 blank boxes for a 3 digit number. On the right is a plus sign and underneath is a black line to write the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4776" name="Picture 102414776" descr="A game board with a row of 5 blank boxes for a 5 digit number, then a row below with 4 blank boxes for a 4 digit number, then a row with 3 blank boxes for a 3 digit number. On the right is a plus sign and underneath is a black line to write the solution."/>
                    <pic:cNvPicPr/>
                  </pic:nvPicPr>
                  <pic:blipFill>
                    <a:blip r:embed="rId14">
                      <a:extLst>
                        <a:ext uri="{28A0092B-C50C-407E-A947-70E740481C1C}">
                          <a14:useLocalDpi xmlns:a14="http://schemas.microsoft.com/office/drawing/2010/main" val="0"/>
                        </a:ext>
                      </a:extLst>
                    </a:blip>
                    <a:stretch>
                      <a:fillRect/>
                    </a:stretch>
                  </pic:blipFill>
                  <pic:spPr>
                    <a:xfrm>
                      <a:off x="0" y="0"/>
                      <a:ext cx="4572000" cy="2447925"/>
                    </a:xfrm>
                    <a:prstGeom prst="rect">
                      <a:avLst/>
                    </a:prstGeom>
                  </pic:spPr>
                </pic:pic>
              </a:graphicData>
            </a:graphic>
          </wp:inline>
        </w:drawing>
      </w:r>
    </w:p>
    <w:p w14:paraId="70ACB9E4" w14:textId="48A67C23" w:rsidR="2786D926" w:rsidRDefault="0006F266" w:rsidP="00DA4032">
      <w:pPr>
        <w:pStyle w:val="ListNumber"/>
        <w:rPr>
          <w:rFonts w:eastAsia="Arial"/>
          <w:color w:val="000000" w:themeColor="text1"/>
        </w:rPr>
      </w:pPr>
      <w:r w:rsidRPr="4CE09FB0">
        <w:rPr>
          <w:rFonts w:eastAsia="Arial"/>
          <w:color w:val="000000" w:themeColor="text1"/>
        </w:rPr>
        <w:t xml:space="preserve">Regroup as </w:t>
      </w:r>
      <w:r w:rsidR="632ED642" w:rsidRPr="4CE09FB0">
        <w:rPr>
          <w:rFonts w:eastAsia="Arial"/>
          <w:color w:val="000000" w:themeColor="text1"/>
        </w:rPr>
        <w:t xml:space="preserve">a </w:t>
      </w:r>
      <w:r w:rsidR="6863FFD3" w:rsidRPr="4CE09FB0">
        <w:rPr>
          <w:rFonts w:eastAsia="Arial"/>
          <w:color w:val="000000" w:themeColor="text1"/>
        </w:rPr>
        <w:t>class</w:t>
      </w:r>
      <w:r w:rsidR="00BB05A5">
        <w:rPr>
          <w:rFonts w:eastAsia="Arial"/>
          <w:color w:val="000000" w:themeColor="text1"/>
        </w:rPr>
        <w:t>.</w:t>
      </w:r>
      <w:r w:rsidR="6863FFD3" w:rsidRPr="4CE09FB0">
        <w:rPr>
          <w:rFonts w:eastAsia="Arial"/>
          <w:color w:val="000000" w:themeColor="text1"/>
        </w:rPr>
        <w:t xml:space="preserve"> </w:t>
      </w:r>
      <w:r w:rsidR="00F40B19">
        <w:rPr>
          <w:rFonts w:eastAsia="Arial"/>
          <w:color w:val="000000" w:themeColor="text1"/>
        </w:rPr>
        <w:t>I</w:t>
      </w:r>
      <w:r w:rsidR="69750798" w:rsidRPr="4CE09FB0">
        <w:rPr>
          <w:rFonts w:eastAsia="Arial"/>
          <w:color w:val="000000" w:themeColor="text1"/>
        </w:rPr>
        <w:t xml:space="preserve">dentify the strategies </w:t>
      </w:r>
      <w:r w:rsidR="00F40B19">
        <w:rPr>
          <w:rFonts w:eastAsia="Arial"/>
          <w:color w:val="000000" w:themeColor="text1"/>
        </w:rPr>
        <w:t xml:space="preserve">students </w:t>
      </w:r>
      <w:r w:rsidR="1E61A722" w:rsidRPr="4CE09FB0">
        <w:rPr>
          <w:rFonts w:eastAsia="Arial"/>
          <w:color w:val="000000" w:themeColor="text1"/>
        </w:rPr>
        <w:t xml:space="preserve">used in placing digits and </w:t>
      </w:r>
      <w:r w:rsidR="66ECF519">
        <w:t>mak</w:t>
      </w:r>
      <w:r w:rsidR="00F40B19">
        <w:t>ing</w:t>
      </w:r>
      <w:r w:rsidR="66ECF519">
        <w:t xml:space="preserve"> estimates to get the </w:t>
      </w:r>
      <w:r w:rsidR="0012232D">
        <w:t xml:space="preserve">closest </w:t>
      </w:r>
      <w:r w:rsidR="66ECF519">
        <w:t xml:space="preserve">total to </w:t>
      </w:r>
      <w:r w:rsidR="00C74C3E">
        <w:t>one</w:t>
      </w:r>
      <w:r w:rsidR="66ECF519">
        <w:t xml:space="preserve"> million.</w:t>
      </w:r>
    </w:p>
    <w:p w14:paraId="0C716D36" w14:textId="1690369C" w:rsidR="41F53BC2" w:rsidRDefault="005E2A9C" w:rsidP="00DA4032">
      <w:pPr>
        <w:pStyle w:val="Heading2"/>
      </w:pPr>
      <w:bookmarkStart w:id="13" w:name="_Core_lesson_2"/>
      <w:bookmarkStart w:id="14" w:name="_Toc165906707"/>
      <w:bookmarkEnd w:id="13"/>
      <w:r>
        <w:t>Core lesson</w:t>
      </w:r>
      <w:r w:rsidR="3C3BDB22">
        <w:t xml:space="preserve"> </w:t>
      </w:r>
      <w:r w:rsidR="528E0973">
        <w:t>2</w:t>
      </w:r>
      <w:r>
        <w:t xml:space="preserve"> –</w:t>
      </w:r>
      <w:r w:rsidR="3C3BDB22">
        <w:t xml:space="preserve"> </w:t>
      </w:r>
      <w:r>
        <w:t>r</w:t>
      </w:r>
      <w:r w:rsidR="78BC1F89">
        <w:t>evie</w:t>
      </w:r>
      <w:r w:rsidR="587D5ACC">
        <w:t>w</w:t>
      </w:r>
      <w:r w:rsidR="78BC1F89">
        <w:t>ing d</w:t>
      </w:r>
      <w:r w:rsidR="10E7BE12">
        <w:t>ecimals</w:t>
      </w:r>
      <w:r w:rsidR="7502163D">
        <w:t xml:space="preserve"> – </w:t>
      </w:r>
      <w:r w:rsidR="3C3BDB22">
        <w:t xml:space="preserve">20 </w:t>
      </w:r>
      <w:proofErr w:type="gramStart"/>
      <w:r w:rsidR="3C3BDB22">
        <w:t>minutes</w:t>
      </w:r>
      <w:bookmarkEnd w:id="14"/>
      <w:proofErr w:type="gramEnd"/>
    </w:p>
    <w:p w14:paraId="1E4E9315" w14:textId="733EA735" w:rsidR="41F53BC2" w:rsidRPr="007A1C00" w:rsidRDefault="303E01BA" w:rsidP="007A1C00">
      <w:pPr>
        <w:pStyle w:val="ListNumber"/>
        <w:rPr>
          <w:lang w:val="en-US"/>
        </w:rPr>
      </w:pPr>
      <w:r w:rsidRPr="4CE09FB0">
        <w:rPr>
          <w:lang w:val="en-US"/>
        </w:rPr>
        <w:t xml:space="preserve">Display </w:t>
      </w:r>
      <w:hyperlink w:anchor="_Resource_3:_Decimal">
        <w:r w:rsidRPr="4CE09FB0">
          <w:rPr>
            <w:rStyle w:val="Hyperlink"/>
            <w:lang w:val="en-US"/>
          </w:rPr>
          <w:t xml:space="preserve">Resource </w:t>
        </w:r>
        <w:r w:rsidR="3EBC819C" w:rsidRPr="4CE09FB0">
          <w:rPr>
            <w:rStyle w:val="Hyperlink"/>
            <w:lang w:val="en-US"/>
          </w:rPr>
          <w:t>3</w:t>
        </w:r>
        <w:r w:rsidR="00512BF6">
          <w:rPr>
            <w:rStyle w:val="Hyperlink"/>
            <w:lang w:val="en-US"/>
          </w:rPr>
          <w:t xml:space="preserve"> </w:t>
        </w:r>
        <w:r w:rsidR="00512BF6" w:rsidRPr="00512BF6">
          <w:rPr>
            <w:rStyle w:val="Hyperlink"/>
            <w:lang w:val="en-US"/>
          </w:rPr>
          <w:t>–</w:t>
        </w:r>
        <w:r w:rsidRPr="4CE09FB0">
          <w:rPr>
            <w:rStyle w:val="Hyperlink"/>
            <w:lang w:val="en-US"/>
          </w:rPr>
          <w:t xml:space="preserve"> </w:t>
        </w:r>
        <w:r w:rsidR="00512BF6">
          <w:rPr>
            <w:rStyle w:val="Hyperlink"/>
            <w:lang w:val="en-US"/>
          </w:rPr>
          <w:t>d</w:t>
        </w:r>
        <w:r w:rsidRPr="4CE09FB0">
          <w:rPr>
            <w:rStyle w:val="Hyperlink"/>
            <w:lang w:val="en-US"/>
          </w:rPr>
          <w:t>ecimal misconceptions</w:t>
        </w:r>
      </w:hyperlink>
      <w:r w:rsidR="4FACCD01" w:rsidRPr="4CE09FB0">
        <w:rPr>
          <w:lang w:val="en-US"/>
        </w:rPr>
        <w:t>.</w:t>
      </w:r>
      <w:r w:rsidR="007A1C00">
        <w:rPr>
          <w:lang w:val="en-US"/>
        </w:rPr>
        <w:t xml:space="preserve"> </w:t>
      </w:r>
      <w:r w:rsidR="00C03AFA" w:rsidRPr="007A1C00">
        <w:rPr>
          <w:lang w:val="en-US"/>
        </w:rPr>
        <w:t>S</w:t>
      </w:r>
      <w:r w:rsidR="7AD9C356" w:rsidRPr="007A1C00">
        <w:rPr>
          <w:lang w:val="en-US"/>
        </w:rPr>
        <w:t xml:space="preserve">tudents </w:t>
      </w:r>
      <w:hyperlink r:id="rId15">
        <w:r w:rsidR="7AD9C356" w:rsidRPr="007A1C00">
          <w:rPr>
            <w:rStyle w:val="Hyperlink"/>
            <w:lang w:val="en-US"/>
          </w:rPr>
          <w:t>tu</w:t>
        </w:r>
        <w:r w:rsidR="00C2374B" w:rsidRPr="007A1C00">
          <w:rPr>
            <w:rStyle w:val="Hyperlink"/>
            <w:lang w:val="en-US"/>
          </w:rPr>
          <w:t>r</w:t>
        </w:r>
        <w:r w:rsidR="7AD9C356" w:rsidRPr="007A1C00">
          <w:rPr>
            <w:rStyle w:val="Hyperlink"/>
            <w:lang w:val="en-US"/>
          </w:rPr>
          <w:t>n and talk</w:t>
        </w:r>
      </w:hyperlink>
      <w:r w:rsidR="7AD9C356" w:rsidRPr="007A1C00">
        <w:rPr>
          <w:lang w:val="en-US"/>
        </w:rPr>
        <w:t xml:space="preserve"> </w:t>
      </w:r>
      <w:r w:rsidR="00C73FA8">
        <w:rPr>
          <w:lang w:val="en-US"/>
        </w:rPr>
        <w:t>about</w:t>
      </w:r>
      <w:r w:rsidR="7AD9C356" w:rsidRPr="007A1C00">
        <w:rPr>
          <w:lang w:val="en-US"/>
        </w:rPr>
        <w:t xml:space="preserve"> </w:t>
      </w:r>
      <w:r w:rsidR="1BD3EAA6" w:rsidRPr="007A1C00">
        <w:rPr>
          <w:lang w:val="en-US"/>
        </w:rPr>
        <w:t>the</w:t>
      </w:r>
      <w:r w:rsidR="516567ED" w:rsidRPr="007A1C00">
        <w:rPr>
          <w:lang w:val="en-US"/>
        </w:rPr>
        <w:t xml:space="preserve"> responses</w:t>
      </w:r>
      <w:r w:rsidR="007A1C00">
        <w:rPr>
          <w:lang w:val="en-US"/>
        </w:rPr>
        <w:t xml:space="preserve"> in the example</w:t>
      </w:r>
      <w:r w:rsidR="516567ED" w:rsidRPr="007A1C00">
        <w:rPr>
          <w:lang w:val="en-US"/>
        </w:rPr>
        <w:t>.</w:t>
      </w:r>
    </w:p>
    <w:p w14:paraId="2560F1D6" w14:textId="361E2FE2" w:rsidR="196B4B27" w:rsidRPr="00002E28" w:rsidRDefault="7AD9C356" w:rsidP="00DA4032">
      <w:pPr>
        <w:pStyle w:val="ListNumber"/>
        <w:rPr>
          <w:lang w:val="en-US"/>
        </w:rPr>
      </w:pPr>
      <w:r w:rsidRPr="4CE09FB0">
        <w:rPr>
          <w:lang w:val="en-US"/>
        </w:rPr>
        <w:t>Share student</w:t>
      </w:r>
      <w:r w:rsidR="00C73FA8">
        <w:rPr>
          <w:lang w:val="en-US"/>
        </w:rPr>
        <w:t>s’</w:t>
      </w:r>
      <w:r w:rsidRPr="4CE09FB0">
        <w:rPr>
          <w:lang w:val="en-US"/>
        </w:rPr>
        <w:t xml:space="preserve"> ideas with the class and clarify any misconceptions.</w:t>
      </w:r>
    </w:p>
    <w:p w14:paraId="0D6DC302" w14:textId="19389867" w:rsidR="5D0FF801" w:rsidRPr="00002E28" w:rsidRDefault="5D0FF801" w:rsidP="00DA4032">
      <w:pPr>
        <w:pStyle w:val="FeatureBox"/>
        <w:rPr>
          <w:lang w:val="en-US"/>
        </w:rPr>
      </w:pPr>
      <w:r w:rsidRPr="00002E28">
        <w:rPr>
          <w:b/>
          <w:bCs/>
          <w:lang w:val="en-US"/>
        </w:rPr>
        <w:t>Note</w:t>
      </w:r>
      <w:r w:rsidRPr="00002E28">
        <w:rPr>
          <w:lang w:val="en-US"/>
        </w:rPr>
        <w:t xml:space="preserve">: </w:t>
      </w:r>
      <w:r w:rsidR="005E2A9C">
        <w:rPr>
          <w:lang w:val="en-US"/>
        </w:rPr>
        <w:t>b</w:t>
      </w:r>
      <w:r w:rsidRPr="00002E28">
        <w:rPr>
          <w:lang w:val="en-US"/>
        </w:rPr>
        <w:t xml:space="preserve">oth Lars and Jayden are correct. Lars’ language is the most supportive of place value understanding. Jayden’s is the </w:t>
      </w:r>
      <w:r w:rsidR="5216C468" w:rsidRPr="00002E28">
        <w:rPr>
          <w:lang w:val="en-US"/>
        </w:rPr>
        <w:t>most</w:t>
      </w:r>
      <w:r w:rsidR="0002443E" w:rsidRPr="00002E28">
        <w:rPr>
          <w:lang w:val="en-US"/>
        </w:rPr>
        <w:t xml:space="preserve"> used</w:t>
      </w:r>
      <w:r w:rsidR="00676BCA" w:rsidRPr="00002E28">
        <w:rPr>
          <w:lang w:val="en-US"/>
        </w:rPr>
        <w:t>,</w:t>
      </w:r>
      <w:r w:rsidRPr="00002E28">
        <w:rPr>
          <w:lang w:val="en-US"/>
        </w:rPr>
        <w:t xml:space="preserve"> especially in </w:t>
      </w:r>
      <w:r w:rsidR="4AE49919" w:rsidRPr="00002E28">
        <w:rPr>
          <w:lang w:val="en-US"/>
        </w:rPr>
        <w:t>measurement contexts.</w:t>
      </w:r>
      <w:r w:rsidR="7104A759" w:rsidRPr="00002E28">
        <w:rPr>
          <w:lang w:val="en-US"/>
        </w:rPr>
        <w:t xml:space="preserve"> Mikayla has missed or does not understand the function of the decimal point.</w:t>
      </w:r>
      <w:r w:rsidR="10BBA99A" w:rsidRPr="00002E28">
        <w:rPr>
          <w:lang w:val="en-US"/>
        </w:rPr>
        <w:t xml:space="preserve"> Angus is reading the number as </w:t>
      </w:r>
      <w:r w:rsidR="009D0A2B">
        <w:rPr>
          <w:lang w:val="en-US"/>
        </w:rPr>
        <w:t>2</w:t>
      </w:r>
      <w:r w:rsidR="009D0A2B" w:rsidRPr="00002E28">
        <w:rPr>
          <w:lang w:val="en-US"/>
        </w:rPr>
        <w:t xml:space="preserve"> </w:t>
      </w:r>
      <w:r w:rsidR="10BBA99A" w:rsidRPr="00002E28">
        <w:rPr>
          <w:lang w:val="en-US"/>
        </w:rPr>
        <w:t>independent whole numbers.</w:t>
      </w:r>
    </w:p>
    <w:p w14:paraId="1B0C17DC" w14:textId="6277F7A2" w:rsidR="02D4B047" w:rsidRPr="00002E28" w:rsidRDefault="2A75CFFC" w:rsidP="00DA4032">
      <w:pPr>
        <w:pStyle w:val="ListNumber"/>
        <w:rPr>
          <w:rFonts w:eastAsia="Calibri"/>
          <w:color w:val="000000" w:themeColor="text1"/>
          <w:lang w:val="en-US"/>
        </w:rPr>
      </w:pPr>
      <w:r w:rsidRPr="4CE09FB0">
        <w:rPr>
          <w:rFonts w:eastAsia="Calibri"/>
          <w:color w:val="000000" w:themeColor="text1"/>
          <w:lang w:val="en-US"/>
        </w:rPr>
        <w:t xml:space="preserve">Distribute </w:t>
      </w:r>
      <w:hyperlink w:anchor="_Resource_2:_Place">
        <w:r w:rsidRPr="4CE09FB0">
          <w:rPr>
            <w:rStyle w:val="Hyperlink"/>
            <w:rFonts w:eastAsia="Calibri"/>
            <w:lang w:val="en-US"/>
          </w:rPr>
          <w:t xml:space="preserve">Resource </w:t>
        </w:r>
        <w:r w:rsidR="69D5A62C" w:rsidRPr="4CE09FB0">
          <w:rPr>
            <w:rStyle w:val="Hyperlink"/>
            <w:rFonts w:eastAsia="Calibri"/>
            <w:lang w:val="en-US"/>
          </w:rPr>
          <w:t>2</w:t>
        </w:r>
        <w:r w:rsidR="00512BF6">
          <w:rPr>
            <w:rStyle w:val="Hyperlink"/>
            <w:rFonts w:eastAsia="Calibri"/>
            <w:lang w:val="en-US"/>
          </w:rPr>
          <w:t xml:space="preserve"> </w:t>
        </w:r>
        <w:r w:rsidR="00512BF6" w:rsidRPr="00512BF6">
          <w:rPr>
            <w:rStyle w:val="Hyperlink"/>
            <w:rFonts w:eastAsia="Calibri"/>
            <w:lang w:val="en-US"/>
          </w:rPr>
          <w:t>–</w:t>
        </w:r>
        <w:r w:rsidRPr="4CE09FB0">
          <w:rPr>
            <w:rStyle w:val="Hyperlink"/>
            <w:rFonts w:eastAsia="Calibri"/>
            <w:lang w:val="en-US"/>
          </w:rPr>
          <w:t xml:space="preserve"> </w:t>
        </w:r>
        <w:r w:rsidR="00512BF6">
          <w:rPr>
            <w:rStyle w:val="Hyperlink"/>
            <w:rFonts w:eastAsia="Calibri"/>
            <w:lang w:val="en-US"/>
          </w:rPr>
          <w:t>p</w:t>
        </w:r>
        <w:r w:rsidRPr="4CE09FB0">
          <w:rPr>
            <w:rStyle w:val="Hyperlink"/>
            <w:rFonts w:eastAsia="Calibri"/>
            <w:lang w:val="en-US"/>
          </w:rPr>
          <w:t>lace value slider</w:t>
        </w:r>
      </w:hyperlink>
      <w:r w:rsidRPr="4CE09FB0">
        <w:rPr>
          <w:rFonts w:eastAsia="Calibri"/>
          <w:color w:val="000000" w:themeColor="text1"/>
          <w:lang w:val="en-US"/>
        </w:rPr>
        <w:t>.</w:t>
      </w:r>
    </w:p>
    <w:p w14:paraId="068A0FA1" w14:textId="1610ED1D" w:rsidR="0002443E" w:rsidRPr="009A3FC8" w:rsidRDefault="7AD9C356" w:rsidP="00DA4032">
      <w:pPr>
        <w:pStyle w:val="ListNumber"/>
        <w:rPr>
          <w:rFonts w:eastAsia="Arial"/>
          <w:color w:val="000000" w:themeColor="text1"/>
          <w:lang w:val="en-US"/>
        </w:rPr>
      </w:pPr>
      <w:r w:rsidRPr="4CE09FB0">
        <w:rPr>
          <w:lang w:val="en-US"/>
        </w:rPr>
        <w:t xml:space="preserve">Individually or in pairs, students select a </w:t>
      </w:r>
      <w:r w:rsidR="009D0A2B">
        <w:rPr>
          <w:lang w:val="en-US"/>
        </w:rPr>
        <w:t>2</w:t>
      </w:r>
      <w:r w:rsidRPr="4CE09FB0">
        <w:rPr>
          <w:lang w:val="en-US"/>
        </w:rPr>
        <w:t>-digit number.</w:t>
      </w:r>
    </w:p>
    <w:p w14:paraId="1A395D6B" w14:textId="2778A661" w:rsidR="009A3FC8" w:rsidRPr="009A3FC8" w:rsidRDefault="009A3FC8" w:rsidP="009A3FC8">
      <w:pPr>
        <w:pStyle w:val="FeatureBox"/>
        <w:rPr>
          <w:lang w:val="en-US"/>
        </w:rPr>
      </w:pPr>
      <w:r w:rsidRPr="4CE09FB0">
        <w:rPr>
          <w:b/>
          <w:bCs/>
        </w:rPr>
        <w:t>Note</w:t>
      </w:r>
      <w:r>
        <w:t xml:space="preserve">: a common misunderstanding is that the decimal point moves when a number is multiplied by powers of </w:t>
      </w:r>
      <w:r w:rsidR="00D23502">
        <w:t>10</w:t>
      </w:r>
      <w:r>
        <w:t>. The place value slider has a fixed decimal marker and is an effective way of addressing this misunderstanding. Zeros should be added to a number slider as place holders when multiplying and dividing by powers of 10. This assists when comparing the place value of digits by determining numbers that are 10, 100 or 1000 times the original number.</w:t>
      </w:r>
    </w:p>
    <w:p w14:paraId="326298D6" w14:textId="632E2D6E" w:rsidR="73CD8D5F" w:rsidRPr="00002E28" w:rsidRDefault="006F78D0" w:rsidP="00DA4032">
      <w:pPr>
        <w:pStyle w:val="ListNumber"/>
        <w:rPr>
          <w:lang w:val="en-US"/>
        </w:rPr>
      </w:pPr>
      <w:r>
        <w:rPr>
          <w:lang w:val="en-US"/>
        </w:rPr>
        <w:t>S</w:t>
      </w:r>
      <w:r w:rsidR="59D30CB9" w:rsidRPr="00002E28">
        <w:rPr>
          <w:lang w:val="en-US"/>
        </w:rPr>
        <w:t xml:space="preserve">tudents </w:t>
      </w:r>
      <w:r w:rsidR="00F83FAE" w:rsidRPr="00002E28">
        <w:rPr>
          <w:lang w:val="en-US"/>
        </w:rPr>
        <w:t>us</w:t>
      </w:r>
      <w:r w:rsidR="00F83FAE">
        <w:rPr>
          <w:lang w:val="en-US"/>
        </w:rPr>
        <w:t>e</w:t>
      </w:r>
      <w:r w:rsidR="00F83FAE" w:rsidRPr="00002E28">
        <w:rPr>
          <w:lang w:val="en-US"/>
        </w:rPr>
        <w:t xml:space="preserve"> the place value slider </w:t>
      </w:r>
      <w:r w:rsidR="00F83FAE">
        <w:rPr>
          <w:lang w:val="en-US"/>
        </w:rPr>
        <w:t xml:space="preserve">to </w:t>
      </w:r>
      <w:r w:rsidR="303E01BA" w:rsidRPr="00002E28">
        <w:rPr>
          <w:lang w:val="en-US"/>
        </w:rPr>
        <w:t>multiply and divid</w:t>
      </w:r>
      <w:r w:rsidR="00F83FAE">
        <w:rPr>
          <w:lang w:val="en-US"/>
        </w:rPr>
        <w:t>e</w:t>
      </w:r>
      <w:r w:rsidR="303E01BA" w:rsidRPr="00002E28">
        <w:rPr>
          <w:lang w:val="en-US"/>
        </w:rPr>
        <w:t xml:space="preserve"> their number </w:t>
      </w:r>
      <w:r w:rsidR="5C842407" w:rsidRPr="00002E28">
        <w:rPr>
          <w:lang w:val="en-US"/>
        </w:rPr>
        <w:t xml:space="preserve">by </w:t>
      </w:r>
      <w:r w:rsidR="009D0A2B">
        <w:rPr>
          <w:lang w:val="en-US"/>
        </w:rPr>
        <w:t>10</w:t>
      </w:r>
      <w:r w:rsidR="00545312">
        <w:rPr>
          <w:lang w:val="en-US"/>
        </w:rPr>
        <w:t>,</w:t>
      </w:r>
      <w:r w:rsidR="303E01BA" w:rsidRPr="00002E28">
        <w:rPr>
          <w:lang w:val="en-US"/>
        </w:rPr>
        <w:t xml:space="preserve"> between the millions and thousandths places </w:t>
      </w:r>
      <w:r w:rsidR="009D0A2B">
        <w:rPr>
          <w:lang w:val="en-US"/>
        </w:rPr>
        <w:t>(see</w:t>
      </w:r>
      <w:r w:rsidR="303E01BA" w:rsidRPr="00002E28">
        <w:rPr>
          <w:lang w:val="en-US"/>
        </w:rPr>
        <w:t xml:space="preserve"> </w:t>
      </w:r>
      <w:r w:rsidR="00CE39CB">
        <w:rPr>
          <w:lang w:val="en-US"/>
        </w:rPr>
        <w:fldChar w:fldCharType="begin"/>
      </w:r>
      <w:r w:rsidR="00CE39CB">
        <w:rPr>
          <w:lang w:val="en-US"/>
        </w:rPr>
        <w:instrText xml:space="preserve"> REF _Ref156398616 \h </w:instrText>
      </w:r>
      <w:r w:rsidR="00CE39CB">
        <w:rPr>
          <w:lang w:val="en-US"/>
        </w:rPr>
      </w:r>
      <w:r w:rsidR="00CE39CB">
        <w:rPr>
          <w:lang w:val="en-US"/>
        </w:rPr>
        <w:fldChar w:fldCharType="separate"/>
      </w:r>
      <w:r w:rsidR="008C42FF">
        <w:t xml:space="preserve">Figure </w:t>
      </w:r>
      <w:r w:rsidR="008C42FF">
        <w:rPr>
          <w:noProof/>
        </w:rPr>
        <w:t>3</w:t>
      </w:r>
      <w:r w:rsidR="00CE39CB">
        <w:rPr>
          <w:lang w:val="en-US"/>
        </w:rPr>
        <w:fldChar w:fldCharType="end"/>
      </w:r>
      <w:r w:rsidR="009D0A2B">
        <w:rPr>
          <w:lang w:val="en-US"/>
        </w:rPr>
        <w:t>)</w:t>
      </w:r>
      <w:r w:rsidR="303E01BA" w:rsidRPr="00002E28">
        <w:rPr>
          <w:lang w:val="en-US"/>
        </w:rPr>
        <w:t>.</w:t>
      </w:r>
    </w:p>
    <w:p w14:paraId="7C7E1BF8" w14:textId="617870F3" w:rsidR="587802D4" w:rsidRDefault="00CE39CB" w:rsidP="00DA4032">
      <w:pPr>
        <w:pStyle w:val="Caption"/>
        <w:rPr>
          <w:rFonts w:eastAsia="Arial"/>
          <w:b/>
          <w:iCs w:val="0"/>
          <w:color w:val="000000" w:themeColor="text1"/>
          <w:szCs w:val="24"/>
          <w:lang w:val="en-US"/>
        </w:rPr>
      </w:pPr>
      <w:bookmarkStart w:id="15" w:name="_Ref156398616"/>
      <w:r>
        <w:t xml:space="preserve">Figure </w:t>
      </w:r>
      <w:r>
        <w:fldChar w:fldCharType="begin"/>
      </w:r>
      <w:r>
        <w:instrText>SEQ Figure \* ARABIC</w:instrText>
      </w:r>
      <w:r>
        <w:fldChar w:fldCharType="separate"/>
      </w:r>
      <w:r w:rsidR="008C42FF">
        <w:rPr>
          <w:noProof/>
        </w:rPr>
        <w:t>3</w:t>
      </w:r>
      <w:r>
        <w:fldChar w:fldCharType="end"/>
      </w:r>
      <w:bookmarkEnd w:id="15"/>
      <w:r>
        <w:t xml:space="preserve"> </w:t>
      </w:r>
      <w:r w:rsidRPr="00AD0559">
        <w:t xml:space="preserve">– </w:t>
      </w:r>
      <w:r w:rsidR="004074B8">
        <w:t>p</w:t>
      </w:r>
      <w:r w:rsidRPr="00AD0559">
        <w:t xml:space="preserve">lace value slider </w:t>
      </w:r>
      <w:proofErr w:type="gramStart"/>
      <w:r w:rsidRPr="00AD0559">
        <w:t>example</w:t>
      </w:r>
      <w:proofErr w:type="gramEnd"/>
    </w:p>
    <w:p w14:paraId="5051F3C5" w14:textId="3B5502F9" w:rsidR="587802D4" w:rsidRDefault="587802D4" w:rsidP="00DA4032">
      <w:r>
        <w:rPr>
          <w:noProof/>
        </w:rPr>
        <w:drawing>
          <wp:inline distT="0" distB="0" distL="0" distR="0" wp14:anchorId="1CB5340B" wp14:editId="170171BD">
            <wp:extent cx="7317800" cy="4870174"/>
            <wp:effectExtent l="0" t="0" r="0" b="6985"/>
            <wp:docPr id="855542668" name="Picture 855542668" descr="Place value slider example.&#10;A table with 3 columns labelled: Place value slider, Usual representations,  Comment. There are 6 rows. In each row is an example of a decimal number with explanations in the comments column for each decimal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42668" name="Picture 855542668" descr="Place value slider example.&#10;A table with 3 columns labelled: Place value slider, Usual representations,  Comment. There are 6 rows. In each row is an example of a decimal number with explanations in the comments column for each decimal representation."/>
                    <pic:cNvPicPr/>
                  </pic:nvPicPr>
                  <pic:blipFill>
                    <a:blip r:embed="rId16">
                      <a:extLst>
                        <a:ext uri="{28A0092B-C50C-407E-A947-70E740481C1C}">
                          <a14:useLocalDpi xmlns:a14="http://schemas.microsoft.com/office/drawing/2010/main" val="0"/>
                        </a:ext>
                      </a:extLst>
                    </a:blip>
                    <a:stretch>
                      <a:fillRect/>
                    </a:stretch>
                  </pic:blipFill>
                  <pic:spPr>
                    <a:xfrm>
                      <a:off x="0" y="0"/>
                      <a:ext cx="7331575" cy="4879342"/>
                    </a:xfrm>
                    <a:prstGeom prst="rect">
                      <a:avLst/>
                    </a:prstGeom>
                  </pic:spPr>
                </pic:pic>
              </a:graphicData>
            </a:graphic>
          </wp:inline>
        </w:drawing>
      </w:r>
    </w:p>
    <w:p w14:paraId="21614D62" w14:textId="35488A85" w:rsidR="587802D4" w:rsidRDefault="00F5192B" w:rsidP="00F818D9">
      <w:pPr>
        <w:pStyle w:val="Imageattributioncaption"/>
        <w:rPr>
          <w:lang w:val="en-US"/>
        </w:rPr>
      </w:pPr>
      <w:r>
        <w:rPr>
          <w:lang w:val="en-US"/>
        </w:rPr>
        <w:t>A</w:t>
      </w:r>
      <w:r w:rsidR="0CD02C23" w:rsidRPr="4CE09FB0">
        <w:rPr>
          <w:lang w:val="en-US"/>
        </w:rPr>
        <w:t>dapted from Stacey et al. (2011).</w:t>
      </w:r>
    </w:p>
    <w:p w14:paraId="3DD3FA27" w14:textId="5CD6C505" w:rsidR="089AB987" w:rsidRPr="00CE39CB" w:rsidRDefault="2BAA2C59" w:rsidP="00DA4032">
      <w:pPr>
        <w:pStyle w:val="ListNumber"/>
        <w:rPr>
          <w:lang w:val="en-US"/>
        </w:rPr>
      </w:pPr>
      <w:r w:rsidRPr="00CE39CB">
        <w:rPr>
          <w:lang w:val="en-US"/>
        </w:rPr>
        <w:t>Students r</w:t>
      </w:r>
      <w:r w:rsidR="303E01BA" w:rsidRPr="00CE39CB">
        <w:rPr>
          <w:lang w:val="en-US"/>
        </w:rPr>
        <w:t>ecord the numbers at each step</w:t>
      </w:r>
      <w:r w:rsidR="4D064DA1" w:rsidRPr="00CE39CB">
        <w:rPr>
          <w:lang w:val="en-US"/>
        </w:rPr>
        <w:t xml:space="preserve"> in a table</w:t>
      </w:r>
      <w:r w:rsidR="007D4AE5">
        <w:rPr>
          <w:lang w:val="en-US"/>
        </w:rPr>
        <w:t>, as in</w:t>
      </w:r>
      <w:r w:rsidR="632C6B9B" w:rsidRPr="00CE39CB">
        <w:rPr>
          <w:lang w:val="en-US"/>
        </w:rPr>
        <w:t xml:space="preserve"> </w:t>
      </w:r>
      <w:r w:rsidR="00026F5B">
        <w:rPr>
          <w:lang w:val="en-US"/>
        </w:rPr>
        <w:fldChar w:fldCharType="begin"/>
      </w:r>
      <w:r w:rsidR="00026F5B">
        <w:rPr>
          <w:lang w:val="en-US"/>
        </w:rPr>
        <w:instrText xml:space="preserve"> REF _Ref156398616 \h </w:instrText>
      </w:r>
      <w:r w:rsidR="00026F5B">
        <w:rPr>
          <w:lang w:val="en-US"/>
        </w:rPr>
      </w:r>
      <w:r w:rsidR="00026F5B">
        <w:rPr>
          <w:lang w:val="en-US"/>
        </w:rPr>
        <w:fldChar w:fldCharType="separate"/>
      </w:r>
      <w:r w:rsidR="008C42FF">
        <w:t xml:space="preserve">Figure </w:t>
      </w:r>
      <w:r w:rsidR="008C42FF">
        <w:rPr>
          <w:noProof/>
        </w:rPr>
        <w:t>3</w:t>
      </w:r>
      <w:r w:rsidR="00026F5B">
        <w:rPr>
          <w:lang w:val="en-US"/>
        </w:rPr>
        <w:fldChar w:fldCharType="end"/>
      </w:r>
      <w:r w:rsidR="07169095" w:rsidRPr="00CE39CB">
        <w:rPr>
          <w:lang w:val="en-US"/>
        </w:rPr>
        <w:t>.</w:t>
      </w:r>
    </w:p>
    <w:p w14:paraId="09CB431B" w14:textId="2C1883C6" w:rsidR="00C36175" w:rsidRPr="00C36175" w:rsidRDefault="0954D723" w:rsidP="00DA4032">
      <w:pPr>
        <w:pStyle w:val="ListNumber"/>
        <w:rPr>
          <w:rFonts w:eastAsia="Calibri"/>
        </w:rPr>
      </w:pPr>
      <w:r>
        <w:t>Once completed</w:t>
      </w:r>
      <w:r w:rsidR="57A7CDEB">
        <w:t xml:space="preserve">, </w:t>
      </w:r>
      <w:r w:rsidR="355068C9">
        <w:t>students select 2 numbers from their list and identify the relationship between them</w:t>
      </w:r>
      <w:r w:rsidR="57A7CDEB">
        <w:t>. F</w:t>
      </w:r>
      <w:r w:rsidR="355068C9">
        <w:t>or example, 23 is 10 times larger than 2.3</w:t>
      </w:r>
      <w:r w:rsidR="00C36175">
        <w:t>,</w:t>
      </w:r>
      <w:r w:rsidR="355068C9">
        <w:t xml:space="preserve"> or 5400 is 1000 times smaller than 5</w:t>
      </w:r>
      <w:r w:rsidR="00145ECB">
        <w:t> </w:t>
      </w:r>
      <w:r w:rsidR="355068C9">
        <w:t>400</w:t>
      </w:r>
      <w:r w:rsidR="00145ECB">
        <w:t> </w:t>
      </w:r>
      <w:r w:rsidR="355068C9">
        <w:t>000.</w:t>
      </w:r>
    </w:p>
    <w:p w14:paraId="06691269" w14:textId="003AEE14" w:rsidR="089AB987" w:rsidRDefault="00C36175" w:rsidP="00C36175">
      <w:pPr>
        <w:pStyle w:val="FeatureBox"/>
        <w:rPr>
          <w:rFonts w:eastAsia="Calibri"/>
        </w:rPr>
      </w:pPr>
      <w:r w:rsidRPr="00C36175">
        <w:rPr>
          <w:rStyle w:val="Strong"/>
        </w:rPr>
        <w:t>Note</w:t>
      </w:r>
      <w:r w:rsidRPr="00C36175">
        <w:t xml:space="preserve">: </w:t>
      </w:r>
      <w:r w:rsidR="00F818D9">
        <w:t>t</w:t>
      </w:r>
      <w:r w:rsidR="355068C9">
        <w:t xml:space="preserve">his is an opportunity to develop </w:t>
      </w:r>
      <w:r w:rsidR="00BD7801">
        <w:t>W</w:t>
      </w:r>
      <w:r w:rsidR="355068C9">
        <w:t xml:space="preserve">orking mathematically outcomes with students, </w:t>
      </w:r>
      <w:proofErr w:type="gramStart"/>
      <w:r w:rsidR="355068C9">
        <w:t>exploring</w:t>
      </w:r>
      <w:proofErr w:type="gramEnd"/>
      <w:r w:rsidR="355068C9">
        <w:t xml:space="preserve"> and connecting mathematical concepts across place value and multiplicative relations.</w:t>
      </w:r>
    </w:p>
    <w:p w14:paraId="73700DEB" w14:textId="58B9C4DA" w:rsidR="00E26817" w:rsidRDefault="00E26817" w:rsidP="00DA4032">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77340379"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Default="00E26817" w:rsidP="00DA4032">
            <w:r w:rsidRPr="004127B5">
              <w:t>Too hard?</w:t>
            </w:r>
          </w:p>
        </w:tc>
        <w:tc>
          <w:tcPr>
            <w:tcW w:w="7280" w:type="dxa"/>
          </w:tcPr>
          <w:p w14:paraId="027FAD9D" w14:textId="31B054DB" w:rsidR="00E26817" w:rsidRDefault="00E26817" w:rsidP="00DA4032">
            <w:r w:rsidRPr="004127B5">
              <w:t>Too easy?</w:t>
            </w:r>
          </w:p>
        </w:tc>
      </w:tr>
      <w:tr w:rsidR="00E26817" w14:paraId="541341EF"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7C8906CE" w14:textId="5647FAC4" w:rsidR="00E26817" w:rsidRDefault="00E26817" w:rsidP="00DA4032">
            <w:r>
              <w:t xml:space="preserve">Students </w:t>
            </w:r>
            <w:r w:rsidR="7C8D7254">
              <w:t xml:space="preserve">cannot </w:t>
            </w:r>
            <w:r w:rsidR="1CBDA10E">
              <w:t>apply an understanding of place value and the role of zero to represent the properties of numbers.</w:t>
            </w:r>
          </w:p>
          <w:p w14:paraId="5E293CEB" w14:textId="5DA0D69B" w:rsidR="009F7F0A" w:rsidRDefault="00145ECB" w:rsidP="00F248E9">
            <w:pPr>
              <w:pStyle w:val="ListParagraph"/>
              <w:numPr>
                <w:ilvl w:val="0"/>
                <w:numId w:val="10"/>
              </w:numPr>
              <w:rPr>
                <w:rFonts w:eastAsia="Calibri"/>
              </w:rPr>
            </w:pPr>
            <w:r>
              <w:t>‘</w:t>
            </w:r>
            <w:r w:rsidR="686A0462">
              <w:t>Make a million</w:t>
            </w:r>
            <w:r>
              <w:t>’</w:t>
            </w:r>
            <w:r w:rsidR="686A0462">
              <w:t xml:space="preserve"> can be adjusted to </w:t>
            </w:r>
            <w:r>
              <w:t>‘</w:t>
            </w:r>
            <w:r w:rsidR="686A0462">
              <w:t>Make a thousand</w:t>
            </w:r>
            <w:r>
              <w:t>’</w:t>
            </w:r>
            <w:r w:rsidR="686A0462">
              <w:t>. Students take cards (0</w:t>
            </w:r>
            <w:r w:rsidR="00E67ECA">
              <w:t>–</w:t>
            </w:r>
            <w:r w:rsidR="686A0462">
              <w:t>9) from a pack to create their numbers</w:t>
            </w:r>
            <w:r w:rsidR="00023DA2">
              <w:t>.</w:t>
            </w:r>
            <w:r w:rsidR="686A0462">
              <w:t xml:space="preserve"> </w:t>
            </w:r>
            <w:r w:rsidR="00023DA2">
              <w:t>They</w:t>
            </w:r>
            <w:r w:rsidR="686A0462">
              <w:t xml:space="preserve"> </w:t>
            </w:r>
            <w:r w:rsidR="00023DA2">
              <w:t>put</w:t>
            </w:r>
            <w:r w:rsidR="686A0462">
              <w:t xml:space="preserve"> them on a place value chart</w:t>
            </w:r>
            <w:r w:rsidR="0070468A">
              <w:t>,</w:t>
            </w:r>
            <w:r w:rsidR="686A0462">
              <w:t xml:space="preserve"> before adding </w:t>
            </w:r>
            <w:r w:rsidR="0070468A">
              <w:t>them with</w:t>
            </w:r>
            <w:r w:rsidR="686A0462">
              <w:t xml:space="preserve"> mental or written strategies.</w:t>
            </w:r>
          </w:p>
          <w:p w14:paraId="217635F1" w14:textId="3DD46BC4" w:rsidR="009F7F0A" w:rsidRDefault="00A734FA" w:rsidP="00F248E9">
            <w:pPr>
              <w:pStyle w:val="ListParagraph"/>
              <w:numPr>
                <w:ilvl w:val="0"/>
                <w:numId w:val="10"/>
              </w:numPr>
            </w:pPr>
            <w:r>
              <w:t>Adjust t</w:t>
            </w:r>
            <w:r w:rsidR="53BCA20F">
              <w:t xml:space="preserve">he </w:t>
            </w:r>
            <w:r w:rsidR="37F58611">
              <w:t>place value</w:t>
            </w:r>
            <w:r w:rsidR="53BCA20F">
              <w:t xml:space="preserve"> slider to only represent whole numbers</w:t>
            </w:r>
            <w:r>
              <w:t>.</w:t>
            </w:r>
            <w:r w:rsidR="53BCA20F">
              <w:t xml:space="preserve"> </w:t>
            </w:r>
            <w:r w:rsidR="004E7192">
              <w:t xml:space="preserve">Use this </w:t>
            </w:r>
            <w:r w:rsidR="53BCA20F">
              <w:t xml:space="preserve">to reinforce place value and </w:t>
            </w:r>
            <w:r w:rsidR="004E7192">
              <w:t xml:space="preserve">the </w:t>
            </w:r>
            <w:r w:rsidR="53BCA20F">
              <w:t>connection to multiplicative thinking.</w:t>
            </w:r>
          </w:p>
        </w:tc>
        <w:tc>
          <w:tcPr>
            <w:tcW w:w="7280" w:type="dxa"/>
          </w:tcPr>
          <w:p w14:paraId="37888E70" w14:textId="19371319" w:rsidR="139B27E9" w:rsidRDefault="139B27E9" w:rsidP="00DA4032">
            <w:r>
              <w:t xml:space="preserve">Students can </w:t>
            </w:r>
            <w:r w:rsidR="0D60D3E5">
              <w:t>apply an understanding of place value and the role of zero to represent the properties of number</w:t>
            </w:r>
            <w:r w:rsidR="004E7192">
              <w:t>s</w:t>
            </w:r>
            <w:r w:rsidR="48AD86C7">
              <w:t>.</w:t>
            </w:r>
          </w:p>
          <w:p w14:paraId="72D99B74" w14:textId="58CEC4C0" w:rsidR="009F7F0A" w:rsidRDefault="00E10A24" w:rsidP="00F248E9">
            <w:pPr>
              <w:pStyle w:val="ListParagraph"/>
              <w:numPr>
                <w:ilvl w:val="0"/>
                <w:numId w:val="9"/>
              </w:numPr>
            </w:pPr>
            <w:r>
              <w:t>S</w:t>
            </w:r>
            <w:r w:rsidR="34D58740">
              <w:t xml:space="preserve">tudents </w:t>
            </w:r>
            <w:r w:rsidR="00676BCA">
              <w:t xml:space="preserve">to </w:t>
            </w:r>
            <w:r w:rsidR="60E044DF">
              <w:t xml:space="preserve">plan a journey to </w:t>
            </w:r>
            <w:r w:rsidR="34D58740">
              <w:t>7 destinations around the world</w:t>
            </w:r>
            <w:r w:rsidR="50EBDB76">
              <w:t xml:space="preserve">. </w:t>
            </w:r>
            <w:r>
              <w:t>They</w:t>
            </w:r>
            <w:r w:rsidR="50EBDB76">
              <w:t xml:space="preserve"> estimate the total distance travelled, to the nearest 1000 kilometres.</w:t>
            </w:r>
          </w:p>
          <w:p w14:paraId="4F002834" w14:textId="473B77C4" w:rsidR="009F7F0A" w:rsidRDefault="00A122C1" w:rsidP="00F248E9">
            <w:pPr>
              <w:pStyle w:val="ListParagraph"/>
              <w:numPr>
                <w:ilvl w:val="0"/>
                <w:numId w:val="9"/>
              </w:numPr>
              <w:rPr>
                <w:rFonts w:eastAsia="Calibri"/>
              </w:rPr>
            </w:pPr>
            <w:r>
              <w:rPr>
                <w:rFonts w:eastAsia="Calibri"/>
              </w:rPr>
              <w:t>W</w:t>
            </w:r>
            <w:r w:rsidRPr="575D6E2F">
              <w:rPr>
                <w:rFonts w:eastAsia="Calibri"/>
              </w:rPr>
              <w:t>ith a partner</w:t>
            </w:r>
            <w:r>
              <w:rPr>
                <w:rFonts w:eastAsia="Calibri"/>
              </w:rPr>
              <w:t>, s</w:t>
            </w:r>
            <w:r w:rsidR="6741BED8" w:rsidRPr="575D6E2F">
              <w:rPr>
                <w:rFonts w:eastAsia="Calibri"/>
              </w:rPr>
              <w:t xml:space="preserve">tudents </w:t>
            </w:r>
            <w:r>
              <w:rPr>
                <w:rFonts w:eastAsia="Calibri"/>
              </w:rPr>
              <w:t>play</w:t>
            </w:r>
            <w:r w:rsidR="6741BED8" w:rsidRPr="575D6E2F">
              <w:rPr>
                <w:rFonts w:eastAsia="Calibri"/>
              </w:rPr>
              <w:t xml:space="preserve"> a variation </w:t>
            </w:r>
            <w:r w:rsidR="5AF6B03F" w:rsidRPr="575D6E2F">
              <w:rPr>
                <w:rFonts w:eastAsia="Calibri"/>
              </w:rPr>
              <w:t xml:space="preserve">of </w:t>
            </w:r>
            <w:r w:rsidR="00145ECB">
              <w:rPr>
                <w:rFonts w:eastAsia="Calibri"/>
              </w:rPr>
              <w:t>‘</w:t>
            </w:r>
            <w:r w:rsidR="6741BED8" w:rsidRPr="575D6E2F">
              <w:rPr>
                <w:rFonts w:eastAsia="Calibri"/>
              </w:rPr>
              <w:t>Make a million</w:t>
            </w:r>
            <w:r w:rsidR="00145ECB">
              <w:rPr>
                <w:rFonts w:eastAsia="Calibri"/>
              </w:rPr>
              <w:t>’</w:t>
            </w:r>
            <w:r w:rsidR="6741BED8" w:rsidRPr="575D6E2F">
              <w:rPr>
                <w:rFonts w:eastAsia="Calibri"/>
              </w:rPr>
              <w:t xml:space="preserve"> that includes decimals</w:t>
            </w:r>
            <w:r w:rsidR="3234BB1B" w:rsidRPr="575D6E2F">
              <w:rPr>
                <w:rFonts w:eastAsia="Calibri"/>
              </w:rPr>
              <w:t xml:space="preserve">. </w:t>
            </w:r>
            <w:r w:rsidR="00E10A24">
              <w:rPr>
                <w:rFonts w:eastAsia="Calibri"/>
              </w:rPr>
              <w:t>They</w:t>
            </w:r>
            <w:r w:rsidR="3234BB1B" w:rsidRPr="575D6E2F">
              <w:rPr>
                <w:rFonts w:eastAsia="Calibri"/>
              </w:rPr>
              <w:t xml:space="preserve"> list 3 things that are the same and 3 that are different to the original game.</w:t>
            </w:r>
          </w:p>
        </w:tc>
      </w:tr>
    </w:tbl>
    <w:p w14:paraId="19DC2670" w14:textId="69C86096" w:rsidR="00E26817" w:rsidRDefault="1EB1B245" w:rsidP="00DA4032">
      <w:pPr>
        <w:pStyle w:val="Heading2"/>
      </w:pPr>
      <w:bookmarkStart w:id="16" w:name="_Toc165906708"/>
      <w:r>
        <w:t>Discuss and connect the mathematics</w:t>
      </w:r>
      <w:r w:rsidR="04B6BABE">
        <w:t xml:space="preserve"> – </w:t>
      </w:r>
      <w:r w:rsidR="2C3E16DD">
        <w:t>1</w:t>
      </w:r>
      <w:r w:rsidR="0664A035">
        <w:t>0</w:t>
      </w:r>
      <w:r w:rsidR="04B6BABE">
        <w:t xml:space="preserve"> </w:t>
      </w:r>
      <w:proofErr w:type="gramStart"/>
      <w:r w:rsidR="04B6BABE">
        <w:t>minutes</w:t>
      </w:r>
      <w:bookmarkEnd w:id="16"/>
      <w:proofErr w:type="gramEnd"/>
    </w:p>
    <w:p w14:paraId="135BCEAE" w14:textId="64A22576" w:rsidR="31CBD3C1" w:rsidRDefault="00DA7BD7" w:rsidP="3542A6ED">
      <w:pPr>
        <w:pStyle w:val="ListNumber"/>
        <w:rPr>
          <w:rFonts w:eastAsia="Calibri"/>
          <w:color w:val="000000" w:themeColor="text1"/>
        </w:rPr>
      </w:pPr>
      <w:r>
        <w:rPr>
          <w:rFonts w:eastAsia="Arial"/>
          <w:color w:val="000000" w:themeColor="text1"/>
          <w:lang w:val="en-GB"/>
        </w:rPr>
        <w:t>Introduce</w:t>
      </w:r>
      <w:r w:rsidR="2D3BF12A" w:rsidRPr="4CE09FB0">
        <w:rPr>
          <w:rFonts w:eastAsia="Arial"/>
          <w:color w:val="000000" w:themeColor="text1"/>
          <w:lang w:val="en-GB"/>
        </w:rPr>
        <w:t xml:space="preserve"> using estimation to check the reasonableness of solutions </w:t>
      </w:r>
      <w:r w:rsidR="00396E33">
        <w:rPr>
          <w:rFonts w:eastAsia="Arial"/>
          <w:color w:val="000000" w:themeColor="text1"/>
          <w:lang w:val="en-GB"/>
        </w:rPr>
        <w:t>for</w:t>
      </w:r>
      <w:r w:rsidR="2D3BF12A" w:rsidRPr="4CE09FB0">
        <w:rPr>
          <w:rFonts w:eastAsia="Arial"/>
          <w:color w:val="000000" w:themeColor="text1"/>
          <w:lang w:val="en-GB"/>
        </w:rPr>
        <w:t xml:space="preserve"> addition and subtraction.</w:t>
      </w:r>
    </w:p>
    <w:p w14:paraId="3D0408D9" w14:textId="615EF21E" w:rsidR="31CBD3C1" w:rsidRDefault="40D7B2FE" w:rsidP="3542A6ED">
      <w:pPr>
        <w:pStyle w:val="ListNumber"/>
        <w:rPr>
          <w:rFonts w:eastAsia="Calibri"/>
          <w:color w:val="000000" w:themeColor="text1"/>
        </w:rPr>
      </w:pPr>
      <w:r w:rsidRPr="6026CA85">
        <w:rPr>
          <w:rFonts w:eastAsia="Arial"/>
          <w:color w:val="000000" w:themeColor="text1"/>
          <w:lang w:val="en-GB"/>
        </w:rPr>
        <w:t xml:space="preserve">Write </w:t>
      </w:r>
      <w:r w:rsidR="1EAE0D1A" w:rsidRPr="6026CA85">
        <w:rPr>
          <w:rFonts w:eastAsia="Arial"/>
          <w:color w:val="000000" w:themeColor="text1"/>
          <w:lang w:val="en-GB"/>
        </w:rPr>
        <w:t xml:space="preserve">the </w:t>
      </w:r>
      <w:r w:rsidRPr="6026CA85">
        <w:rPr>
          <w:rFonts w:eastAsia="Arial"/>
          <w:color w:val="000000" w:themeColor="text1"/>
          <w:lang w:val="en-GB"/>
        </w:rPr>
        <w:t xml:space="preserve">algorithm </w:t>
      </w:r>
      <w:r w:rsidR="46BE7A14" w:rsidRPr="6026CA85">
        <w:rPr>
          <w:rFonts w:eastAsia="Arial"/>
          <w:color w:val="000000" w:themeColor="text1"/>
          <w:lang w:val="en-GB"/>
        </w:rPr>
        <w:t>as shown in</w:t>
      </w:r>
      <w:r w:rsidRPr="6026CA85">
        <w:rPr>
          <w:rFonts w:eastAsia="Arial"/>
          <w:color w:val="000000" w:themeColor="text1"/>
          <w:lang w:val="en-GB"/>
        </w:rPr>
        <w:t xml:space="preserve"> </w:t>
      </w:r>
      <w:r w:rsidR="002D3A0D">
        <w:rPr>
          <w:rFonts w:eastAsia="Arial"/>
          <w:color w:val="000000" w:themeColor="text1"/>
          <w:lang w:val="en-GB"/>
        </w:rPr>
        <w:fldChar w:fldCharType="begin"/>
      </w:r>
      <w:r w:rsidR="002D3A0D">
        <w:rPr>
          <w:rFonts w:eastAsia="Arial"/>
          <w:color w:val="000000" w:themeColor="text1"/>
          <w:lang w:val="en-GB"/>
        </w:rPr>
        <w:instrText xml:space="preserve"> REF _Ref156398866 \h </w:instrText>
      </w:r>
      <w:r w:rsidR="002D3A0D">
        <w:rPr>
          <w:rFonts w:eastAsia="Arial"/>
          <w:color w:val="000000" w:themeColor="text1"/>
          <w:lang w:val="en-GB"/>
        </w:rPr>
      </w:r>
      <w:r w:rsidR="002D3A0D">
        <w:rPr>
          <w:rFonts w:eastAsia="Arial"/>
          <w:color w:val="000000" w:themeColor="text1"/>
          <w:lang w:val="en-GB"/>
        </w:rPr>
        <w:fldChar w:fldCharType="separate"/>
      </w:r>
      <w:r w:rsidR="008C42FF">
        <w:t xml:space="preserve">Figure </w:t>
      </w:r>
      <w:r w:rsidR="008C42FF">
        <w:rPr>
          <w:noProof/>
        </w:rPr>
        <w:t>4</w:t>
      </w:r>
      <w:r w:rsidR="002D3A0D">
        <w:rPr>
          <w:rFonts w:eastAsia="Arial"/>
          <w:color w:val="000000" w:themeColor="text1"/>
          <w:lang w:val="en-GB"/>
        </w:rPr>
        <w:fldChar w:fldCharType="end"/>
      </w:r>
      <w:r w:rsidR="748FA619" w:rsidRPr="6026CA85">
        <w:rPr>
          <w:rFonts w:eastAsia="Arial"/>
          <w:color w:val="000000" w:themeColor="text1"/>
          <w:lang w:val="en-GB"/>
        </w:rPr>
        <w:t>.</w:t>
      </w:r>
      <w:r w:rsidR="00DA7BD7">
        <w:rPr>
          <w:rFonts w:eastAsia="Arial"/>
          <w:color w:val="000000" w:themeColor="text1"/>
          <w:lang w:val="en-GB"/>
        </w:rPr>
        <w:t xml:space="preserve"> Ask: Is this a reasonable answer?</w:t>
      </w:r>
    </w:p>
    <w:p w14:paraId="08B8DFEA" w14:textId="00374A79" w:rsidR="437A30E5" w:rsidRDefault="002D3A0D" w:rsidP="002D3A0D">
      <w:pPr>
        <w:pStyle w:val="Caption"/>
        <w:rPr>
          <w:rFonts w:eastAsia="Arial"/>
          <w:b/>
          <w:iCs w:val="0"/>
          <w:color w:val="000000" w:themeColor="text1"/>
          <w:szCs w:val="24"/>
          <w:lang w:val="en-GB"/>
        </w:rPr>
      </w:pPr>
      <w:bookmarkStart w:id="17" w:name="_Ref156398866"/>
      <w:r>
        <w:t xml:space="preserve">Figure </w:t>
      </w:r>
      <w:r>
        <w:fldChar w:fldCharType="begin"/>
      </w:r>
      <w:r>
        <w:instrText>SEQ Figure \* ARABIC</w:instrText>
      </w:r>
      <w:r>
        <w:fldChar w:fldCharType="separate"/>
      </w:r>
      <w:r w:rsidR="008C42FF">
        <w:rPr>
          <w:noProof/>
        </w:rPr>
        <w:t>4</w:t>
      </w:r>
      <w:r>
        <w:fldChar w:fldCharType="end"/>
      </w:r>
      <w:bookmarkEnd w:id="17"/>
      <w:r>
        <w:t xml:space="preserve"> </w:t>
      </w:r>
      <w:r w:rsidRPr="007A0C3F">
        <w:t xml:space="preserve">– </w:t>
      </w:r>
      <w:r w:rsidR="004074B8">
        <w:t>r</w:t>
      </w:r>
      <w:r w:rsidRPr="007A0C3F">
        <w:t xml:space="preserve">easonable </w:t>
      </w:r>
      <w:proofErr w:type="gramStart"/>
      <w:r w:rsidRPr="007A0C3F">
        <w:t>calculations</w:t>
      </w:r>
      <w:proofErr w:type="gramEnd"/>
    </w:p>
    <w:p w14:paraId="1CCE0D16" w14:textId="65AF71D1" w:rsidR="739CE797" w:rsidRDefault="4FC03365" w:rsidP="3542A6ED">
      <w:pPr>
        <w:rPr>
          <w:highlight w:val="green"/>
        </w:rPr>
      </w:pPr>
      <w:r>
        <w:t xml:space="preserve"> </w:t>
      </w:r>
      <w:r>
        <w:rPr>
          <w:noProof/>
        </w:rPr>
        <w:drawing>
          <wp:inline distT="0" distB="0" distL="0" distR="0" wp14:anchorId="62A2003F" wp14:editId="22B41A84">
            <wp:extent cx="1578204" cy="1366837"/>
            <wp:effectExtent l="0" t="0" r="0" b="0"/>
            <wp:docPr id="2062493128" name="Picture 2062493128" descr="An algorithm that shows 343008 minus 6199 equals 34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93128" name="Picture 2062493128" descr="An algorithm that shows 343008 minus 6199 equals 343191."/>
                    <pic:cNvPicPr/>
                  </pic:nvPicPr>
                  <pic:blipFill>
                    <a:blip r:embed="rId17">
                      <a:extLst>
                        <a:ext uri="{28A0092B-C50C-407E-A947-70E740481C1C}">
                          <a14:useLocalDpi xmlns:a14="http://schemas.microsoft.com/office/drawing/2010/main" val="0"/>
                        </a:ext>
                      </a:extLst>
                    </a:blip>
                    <a:stretch>
                      <a:fillRect/>
                    </a:stretch>
                  </pic:blipFill>
                  <pic:spPr>
                    <a:xfrm>
                      <a:off x="0" y="0"/>
                      <a:ext cx="1578204" cy="1366837"/>
                    </a:xfrm>
                    <a:prstGeom prst="rect">
                      <a:avLst/>
                    </a:prstGeom>
                  </pic:spPr>
                </pic:pic>
              </a:graphicData>
            </a:graphic>
          </wp:inline>
        </w:drawing>
      </w:r>
    </w:p>
    <w:p w14:paraId="06C5EC0A" w14:textId="15AE9468" w:rsidR="31CBD3C1" w:rsidRDefault="31CBD3C1" w:rsidP="5A2F520E">
      <w:pPr>
        <w:pStyle w:val="FeatureBox"/>
        <w:rPr>
          <w:rFonts w:eastAsia="Calibri"/>
          <w:color w:val="000000" w:themeColor="text1"/>
        </w:rPr>
      </w:pPr>
      <w:r w:rsidRPr="575D6E2F">
        <w:rPr>
          <w:b/>
          <w:bCs/>
          <w:lang w:val="en-US"/>
        </w:rPr>
        <w:t>Note</w:t>
      </w:r>
      <w:r w:rsidRPr="575D6E2F">
        <w:rPr>
          <w:lang w:val="en-US"/>
        </w:rPr>
        <w:t xml:space="preserve">: </w:t>
      </w:r>
      <w:r w:rsidR="00E93880">
        <w:rPr>
          <w:lang w:val="en-US"/>
        </w:rPr>
        <w:t>t</w:t>
      </w:r>
      <w:r w:rsidRPr="575D6E2F">
        <w:rPr>
          <w:lang w:val="en-US"/>
        </w:rPr>
        <w:t xml:space="preserve">his answer is unreasonable because </w:t>
      </w:r>
      <w:r w:rsidR="0095792B">
        <w:rPr>
          <w:lang w:val="en-US"/>
        </w:rPr>
        <w:t>it</w:t>
      </w:r>
      <w:r w:rsidRPr="575D6E2F">
        <w:rPr>
          <w:lang w:val="en-US"/>
        </w:rPr>
        <w:t xml:space="preserve"> is larger than the starting number. It has example</w:t>
      </w:r>
      <w:r w:rsidR="35DA9026" w:rsidRPr="575D6E2F">
        <w:rPr>
          <w:lang w:val="en-US"/>
        </w:rPr>
        <w:t>s</w:t>
      </w:r>
      <w:r w:rsidRPr="575D6E2F">
        <w:rPr>
          <w:lang w:val="en-US"/>
        </w:rPr>
        <w:t xml:space="preserve"> of a common misconception called the </w:t>
      </w:r>
      <w:r w:rsidR="005E6586">
        <w:rPr>
          <w:lang w:val="en-US"/>
        </w:rPr>
        <w:t>‘</w:t>
      </w:r>
      <w:r w:rsidRPr="575D6E2F">
        <w:rPr>
          <w:lang w:val="en-US"/>
        </w:rPr>
        <w:t>smaller-from-larger error</w:t>
      </w:r>
      <w:r w:rsidR="005E6586">
        <w:rPr>
          <w:lang w:val="en-US"/>
        </w:rPr>
        <w:t>’</w:t>
      </w:r>
      <w:r w:rsidRPr="575D6E2F">
        <w:rPr>
          <w:lang w:val="en-US"/>
        </w:rPr>
        <w:t>. When faced with 8</w:t>
      </w:r>
      <w:r w:rsidR="00186652">
        <w:rPr>
          <w:lang w:val="en-US"/>
        </w:rPr>
        <w:t xml:space="preserve"> </w:t>
      </w:r>
      <w:r w:rsidR="008B66A7" w:rsidRPr="007A0B25">
        <w:rPr>
          <w:lang w:val="en-US"/>
        </w:rPr>
        <w:t>minus</w:t>
      </w:r>
      <w:r w:rsidR="00186652" w:rsidRPr="007A0B25">
        <w:rPr>
          <w:lang w:val="en-US"/>
        </w:rPr>
        <w:t xml:space="preserve"> </w:t>
      </w:r>
      <w:r w:rsidRPr="007A0B25">
        <w:rPr>
          <w:lang w:val="en-US"/>
        </w:rPr>
        <w:t>9, students switch the numbers to 9</w:t>
      </w:r>
      <w:r w:rsidR="00186652" w:rsidRPr="007A0B25">
        <w:rPr>
          <w:lang w:val="en-US"/>
        </w:rPr>
        <w:t xml:space="preserve"> </w:t>
      </w:r>
      <w:r w:rsidR="008B66A7" w:rsidRPr="007A0B25">
        <w:rPr>
          <w:lang w:val="en-US"/>
        </w:rPr>
        <w:t xml:space="preserve">minus </w:t>
      </w:r>
      <w:r w:rsidRPr="007A0B25">
        <w:rPr>
          <w:lang w:val="en-US"/>
        </w:rPr>
        <w:t>8.</w:t>
      </w:r>
    </w:p>
    <w:p w14:paraId="20687CEB" w14:textId="201D82EB" w:rsidR="716AE41C" w:rsidRDefault="004114C9" w:rsidP="1DC8255C">
      <w:pPr>
        <w:pStyle w:val="ListNumber"/>
        <w:rPr>
          <w:lang w:val="en-GB"/>
        </w:rPr>
      </w:pPr>
      <w:r>
        <w:rPr>
          <w:lang w:val="en-GB"/>
        </w:rPr>
        <w:t>S</w:t>
      </w:r>
      <w:r w:rsidR="53C67514" w:rsidRPr="4CE09FB0">
        <w:rPr>
          <w:lang w:val="en-GB"/>
        </w:rPr>
        <w:t>tudents</w:t>
      </w:r>
      <w:r w:rsidR="5ADA5309" w:rsidRPr="4CE09FB0">
        <w:rPr>
          <w:lang w:val="en-GB"/>
        </w:rPr>
        <w:t xml:space="preserve"> </w:t>
      </w:r>
      <w:hyperlink r:id="rId18">
        <w:r w:rsidR="5ADA5309" w:rsidRPr="4CE09FB0">
          <w:rPr>
            <w:rStyle w:val="Hyperlink"/>
            <w:lang w:val="en-GB"/>
          </w:rPr>
          <w:t>turn and talk</w:t>
        </w:r>
      </w:hyperlink>
      <w:r w:rsidR="5ADA5309" w:rsidRPr="4CE09FB0">
        <w:rPr>
          <w:lang w:val="en-GB"/>
        </w:rPr>
        <w:t xml:space="preserve"> </w:t>
      </w:r>
      <w:r>
        <w:rPr>
          <w:lang w:val="en-GB"/>
        </w:rPr>
        <w:t>about</w:t>
      </w:r>
      <w:r w:rsidR="0193D854" w:rsidRPr="4CE09FB0">
        <w:rPr>
          <w:lang w:val="en-GB"/>
        </w:rPr>
        <w:t xml:space="preserve"> </w:t>
      </w:r>
      <w:r w:rsidR="3E6C6D19" w:rsidRPr="4CE09FB0">
        <w:rPr>
          <w:lang w:val="en-GB"/>
        </w:rPr>
        <w:t>if</w:t>
      </w:r>
      <w:r w:rsidR="4D7957E1" w:rsidRPr="4CE09FB0">
        <w:rPr>
          <w:lang w:val="en-GB"/>
        </w:rPr>
        <w:t xml:space="preserve"> </w:t>
      </w:r>
      <w:r w:rsidR="036A7D5E" w:rsidRPr="4CE09FB0">
        <w:rPr>
          <w:lang w:val="en-GB"/>
        </w:rPr>
        <w:t>it is</w:t>
      </w:r>
      <w:r w:rsidR="1CDA86CA" w:rsidRPr="4CE09FB0">
        <w:rPr>
          <w:lang w:val="en-GB"/>
        </w:rPr>
        <w:t xml:space="preserve"> reasonable</w:t>
      </w:r>
      <w:r w:rsidR="00C566CA">
        <w:rPr>
          <w:lang w:val="en-GB"/>
        </w:rPr>
        <w:t>, and</w:t>
      </w:r>
      <w:r w:rsidR="2ADCD2EF" w:rsidRPr="4CE09FB0">
        <w:rPr>
          <w:lang w:val="en-GB"/>
        </w:rPr>
        <w:t xml:space="preserve"> what a reasonable answer would be.</w:t>
      </w:r>
    </w:p>
    <w:p w14:paraId="0CB1D972" w14:textId="11A3E374" w:rsidR="716AE41C" w:rsidRDefault="51C3BA3D" w:rsidP="2CD9CC77">
      <w:pPr>
        <w:pStyle w:val="ListNumber"/>
        <w:rPr>
          <w:rFonts w:eastAsia="Calibri"/>
          <w:color w:val="000000" w:themeColor="text1"/>
        </w:rPr>
      </w:pPr>
      <w:r w:rsidRPr="4CE09FB0">
        <w:rPr>
          <w:lang w:val="en-GB"/>
        </w:rPr>
        <w:t xml:space="preserve">Share student </w:t>
      </w:r>
      <w:r w:rsidR="001C3F8C">
        <w:rPr>
          <w:lang w:val="en-GB"/>
        </w:rPr>
        <w:t xml:space="preserve">their </w:t>
      </w:r>
      <w:r w:rsidRPr="4CE09FB0">
        <w:rPr>
          <w:lang w:val="en-GB"/>
        </w:rPr>
        <w:t>responses.</w:t>
      </w:r>
    </w:p>
    <w:p w14:paraId="427E2BF9" w14:textId="489D0F72" w:rsidR="00E26817" w:rsidRDefault="00E26817" w:rsidP="00E26817">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E26817" w14:paraId="6FA21B30"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0A6A3A37" w14:textId="77777777" w:rsidR="00E26817" w:rsidRDefault="00E26817" w:rsidP="005E0160">
            <w:r w:rsidRPr="00F8552A">
              <w:t>Assessment opportunities</w:t>
            </w:r>
          </w:p>
        </w:tc>
        <w:tc>
          <w:tcPr>
            <w:tcW w:w="7280" w:type="dxa"/>
          </w:tcPr>
          <w:p w14:paraId="28481032" w14:textId="77777777" w:rsidR="00E26817" w:rsidRDefault="00E26817" w:rsidP="005E0160">
            <w:r w:rsidRPr="00F8552A">
              <w:t>Links</w:t>
            </w:r>
          </w:p>
        </w:tc>
      </w:tr>
      <w:tr w:rsidR="00E26817" w14:paraId="72C717FE"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38F9F627" w14:textId="13802992" w:rsidR="00E26817" w:rsidRPr="00CF0DB6" w:rsidRDefault="5FD66484" w:rsidP="575D6E2F">
            <w:r>
              <w:t>What to look for:</w:t>
            </w:r>
          </w:p>
          <w:p w14:paraId="25D9435A" w14:textId="433282D4" w:rsidR="00AA4C3B" w:rsidRDefault="00AA4C3B" w:rsidP="00AA4C3B">
            <w:pPr>
              <w:pStyle w:val="ListBullet"/>
              <w:rPr>
                <w:rFonts w:eastAsia="Calibri"/>
              </w:rPr>
            </w:pPr>
            <w:r>
              <w:t xml:space="preserve">Can students </w:t>
            </w:r>
            <w:r w:rsidRPr="005C0EED">
              <w:rPr>
                <w:rFonts w:eastAsia="Calibri"/>
              </w:rPr>
              <w:t>determine when it would be more efficient to use a calculator to add numbers</w:t>
            </w:r>
            <w:r>
              <w:rPr>
                <w:rFonts w:eastAsia="Calibri"/>
              </w:rPr>
              <w:t>?</w:t>
            </w:r>
            <w:r w:rsidR="005E5851">
              <w:rPr>
                <w:rFonts w:eastAsia="Calibri"/>
              </w:rPr>
              <w:t xml:space="preserve"> </w:t>
            </w:r>
            <w:r w:rsidR="005E5851" w:rsidRPr="4CE09FB0">
              <w:rPr>
                <w:b/>
                <w:bCs/>
              </w:rPr>
              <w:t>[MAO-WM-01, MA3-AR-01]</w:t>
            </w:r>
          </w:p>
          <w:p w14:paraId="1AF9A140" w14:textId="62B21D52" w:rsidR="00AA4C3B" w:rsidRPr="005C0EED" w:rsidRDefault="00AA4C3B" w:rsidP="00AA4C3B">
            <w:pPr>
              <w:pStyle w:val="ListBullet"/>
              <w:rPr>
                <w:rFonts w:eastAsia="Calibri"/>
              </w:rPr>
            </w:pPr>
            <w:r>
              <w:t xml:space="preserve">Can students </w:t>
            </w:r>
            <w:r w:rsidRPr="005C0EED">
              <w:t>use place value understanding to check for errors in calculations</w:t>
            </w:r>
            <w:r>
              <w:t>?</w:t>
            </w:r>
            <w:r w:rsidRPr="008B687D">
              <w:rPr>
                <w:rStyle w:val="Strong"/>
              </w:rPr>
              <w:t xml:space="preserve"> [</w:t>
            </w:r>
            <w:r w:rsidRPr="4CE09FB0">
              <w:rPr>
                <w:b/>
                <w:bCs/>
              </w:rPr>
              <w:t>MAO-WM-01, MA3-AR-01]</w:t>
            </w:r>
          </w:p>
          <w:p w14:paraId="047518D2" w14:textId="4B7C61A4" w:rsidR="00E26817" w:rsidRPr="005E5851" w:rsidRDefault="00AA4C3B" w:rsidP="00F248E9">
            <w:pPr>
              <w:pStyle w:val="ListBullet"/>
              <w:rPr>
                <w:rFonts w:eastAsia="Calibri"/>
                <w:color w:val="000000" w:themeColor="text1"/>
              </w:rPr>
            </w:pPr>
            <w:r>
              <w:t xml:space="preserve">Can students </w:t>
            </w:r>
            <w:r w:rsidRPr="005C0EED">
              <w:t>use estimation to check the reasonableness of solutions to addition and subtraction calculations</w:t>
            </w:r>
            <w:r>
              <w:t>?</w:t>
            </w:r>
            <w:r w:rsidR="0073770C">
              <w:t xml:space="preserve"> </w:t>
            </w:r>
            <w:r w:rsidR="0073770C" w:rsidRPr="4CE09FB0">
              <w:rPr>
                <w:b/>
                <w:bCs/>
              </w:rPr>
              <w:t>[MAO-WM-01, MA3-AR-01]</w:t>
            </w:r>
          </w:p>
        </w:tc>
        <w:tc>
          <w:tcPr>
            <w:tcW w:w="7280" w:type="dxa"/>
          </w:tcPr>
          <w:p w14:paraId="1B45EC4F" w14:textId="17B29C48" w:rsidR="00E26817" w:rsidRDefault="00E26817" w:rsidP="3542A6ED">
            <w:r>
              <w:t xml:space="preserve">Links to </w:t>
            </w:r>
            <w:hyperlink r:id="rId19">
              <w:r w:rsidRPr="4AF964CB">
                <w:rPr>
                  <w:rStyle w:val="Hyperlink"/>
                </w:rPr>
                <w:t>National Numeracy Learning Progressions</w:t>
              </w:r>
            </w:hyperlink>
            <w:r>
              <w:t xml:space="preserve"> (NNLP):</w:t>
            </w:r>
          </w:p>
          <w:p w14:paraId="22B86FBD" w14:textId="77777777" w:rsidR="00276D17" w:rsidRPr="00276D17" w:rsidRDefault="1D0C6186" w:rsidP="4AF964CB">
            <w:pPr>
              <w:pStyle w:val="ListBullet"/>
              <w:rPr>
                <w:color w:val="000000" w:themeColor="text1"/>
              </w:rPr>
            </w:pPr>
            <w:r>
              <w:t>NPV</w:t>
            </w:r>
            <w:r w:rsidR="0CFC1F3F">
              <w:t>5</w:t>
            </w:r>
            <w:r w:rsidR="00B12753">
              <w:t xml:space="preserve">, NPV6, NPV7, </w:t>
            </w:r>
            <w:r w:rsidR="2254B89D">
              <w:t>NPV8</w:t>
            </w:r>
            <w:r w:rsidR="00276D17">
              <w:t>.</w:t>
            </w:r>
          </w:p>
          <w:p w14:paraId="38231AB8" w14:textId="6AD90597" w:rsidR="2A01C691" w:rsidRDefault="76C8B2CF" w:rsidP="4AF964CB">
            <w:pPr>
              <w:pStyle w:val="ListBullet"/>
              <w:rPr>
                <w:color w:val="000000" w:themeColor="text1"/>
              </w:rPr>
            </w:pPr>
            <w:r w:rsidRPr="4CE09FB0">
              <w:rPr>
                <w:color w:val="000000" w:themeColor="text1"/>
              </w:rPr>
              <w:t>AdS8</w:t>
            </w:r>
            <w:r w:rsidR="461711C2" w:rsidRPr="4CE09FB0">
              <w:rPr>
                <w:color w:val="000000" w:themeColor="text1"/>
              </w:rPr>
              <w:t>.</w:t>
            </w:r>
          </w:p>
          <w:p w14:paraId="5B03858B" w14:textId="4CA0F224" w:rsidR="00E26817" w:rsidRDefault="00E26817" w:rsidP="3542A6ED">
            <w:r>
              <w:t xml:space="preserve">Links to suggested </w:t>
            </w:r>
            <w:hyperlink r:id="rId20">
              <w:r w:rsidRPr="4AF964CB">
                <w:rPr>
                  <w:rStyle w:val="Hyperlink"/>
                </w:rPr>
                <w:t>Interview for Student Reasoning</w:t>
              </w:r>
            </w:hyperlink>
            <w:r>
              <w:t xml:space="preserve"> (</w:t>
            </w:r>
            <w:proofErr w:type="spellStart"/>
            <w:r>
              <w:t>IfSR</w:t>
            </w:r>
            <w:proofErr w:type="spellEnd"/>
            <w:r>
              <w:t>) tasks:</w:t>
            </w:r>
          </w:p>
          <w:p w14:paraId="034B8202" w14:textId="23B8D11E" w:rsidR="796C6CBF" w:rsidRDefault="1286EA7B" w:rsidP="4AF964CB">
            <w:pPr>
              <w:pStyle w:val="ListBullet"/>
              <w:rPr>
                <w:rStyle w:val="Strong"/>
              </w:rPr>
            </w:pPr>
            <w:proofErr w:type="spellStart"/>
            <w:r w:rsidRPr="00F818D9">
              <w:rPr>
                <w:rStyle w:val="Strong"/>
                <w:b w:val="0"/>
                <w:bCs w:val="0"/>
              </w:rPr>
              <w:t>IfSR</w:t>
            </w:r>
            <w:proofErr w:type="spellEnd"/>
            <w:r w:rsidRPr="00F818D9">
              <w:rPr>
                <w:rStyle w:val="Strong"/>
                <w:b w:val="0"/>
                <w:bCs w:val="0"/>
              </w:rPr>
              <w:t>-PT:</w:t>
            </w:r>
            <w:r w:rsidRPr="4CE09FB0">
              <w:rPr>
                <w:rStyle w:val="Strong"/>
              </w:rPr>
              <w:t xml:space="preserve"> </w:t>
            </w:r>
            <w:r w:rsidR="001E4095" w:rsidRPr="4CE09FB0">
              <w:rPr>
                <w:rStyle w:val="Strong"/>
                <w:b w:val="0"/>
                <w:bCs w:val="0"/>
              </w:rPr>
              <w:t>1A.</w:t>
            </w:r>
            <w:r w:rsidR="001E4095">
              <w:rPr>
                <w:rStyle w:val="Strong"/>
                <w:b w:val="0"/>
                <w:bCs w:val="0"/>
              </w:rPr>
              <w:t>7,</w:t>
            </w:r>
            <w:r w:rsidR="001E4095">
              <w:rPr>
                <w:rStyle w:val="Strong"/>
              </w:rPr>
              <w:t xml:space="preserve"> </w:t>
            </w:r>
            <w:r w:rsidRPr="4CE09FB0">
              <w:rPr>
                <w:rStyle w:val="Strong"/>
                <w:b w:val="0"/>
                <w:bCs w:val="0"/>
              </w:rPr>
              <w:t>1A.8</w:t>
            </w:r>
          </w:p>
          <w:p w14:paraId="312705C8" w14:textId="023F907B" w:rsidR="00E26817" w:rsidRDefault="59149525" w:rsidP="3542A6ED">
            <w:pPr>
              <w:pStyle w:val="ListBullet"/>
            </w:pPr>
            <w:proofErr w:type="spellStart"/>
            <w:r w:rsidRPr="00F818D9">
              <w:rPr>
                <w:rStyle w:val="Strong"/>
                <w:b w:val="0"/>
                <w:bCs w:val="0"/>
              </w:rPr>
              <w:t>IfSR</w:t>
            </w:r>
            <w:proofErr w:type="spellEnd"/>
            <w:r w:rsidRPr="00F818D9">
              <w:rPr>
                <w:rStyle w:val="Strong"/>
                <w:b w:val="0"/>
                <w:bCs w:val="0"/>
              </w:rPr>
              <w:t>-AT</w:t>
            </w:r>
            <w:r>
              <w:t xml:space="preserve">: </w:t>
            </w:r>
            <w:r w:rsidR="6B05BBE1">
              <w:t>4B.2</w:t>
            </w:r>
          </w:p>
          <w:p w14:paraId="41158CCB" w14:textId="5B9F4E5E" w:rsidR="00E26817" w:rsidRDefault="59149525" w:rsidP="3542A6ED">
            <w:pPr>
              <w:pStyle w:val="ListBullet"/>
            </w:pPr>
            <w:proofErr w:type="spellStart"/>
            <w:r w:rsidRPr="00F818D9">
              <w:rPr>
                <w:rStyle w:val="Strong"/>
                <w:b w:val="0"/>
                <w:bCs w:val="0"/>
              </w:rPr>
              <w:t>IfSR</w:t>
            </w:r>
            <w:proofErr w:type="spellEnd"/>
            <w:r w:rsidRPr="00F818D9">
              <w:rPr>
                <w:rStyle w:val="Strong"/>
                <w:b w:val="0"/>
                <w:bCs w:val="0"/>
              </w:rPr>
              <w:t>-NP</w:t>
            </w:r>
            <w:r w:rsidR="4A28A67B" w:rsidRPr="00F818D9">
              <w:rPr>
                <w:rStyle w:val="Strong"/>
                <w:b w:val="0"/>
                <w:bCs w:val="0"/>
              </w:rPr>
              <w:t>:</w:t>
            </w:r>
            <w:r w:rsidR="4A28A67B" w:rsidRPr="4CE09FB0">
              <w:rPr>
                <w:rStyle w:val="Strong"/>
              </w:rPr>
              <w:t xml:space="preserve"> </w:t>
            </w:r>
            <w:r w:rsidR="5215EFE2">
              <w:t>4D.8</w:t>
            </w:r>
            <w:r>
              <w:t>.</w:t>
            </w:r>
          </w:p>
        </w:tc>
      </w:tr>
    </w:tbl>
    <w:p w14:paraId="407A0DF3" w14:textId="77777777" w:rsidR="00CD0D4B" w:rsidRDefault="00CD0D4B">
      <w:pPr>
        <w:spacing w:before="0" w:after="160" w:line="259" w:lineRule="auto"/>
      </w:pPr>
      <w:r>
        <w:br w:type="page"/>
      </w:r>
    </w:p>
    <w:p w14:paraId="3A63831D" w14:textId="78BDC78D" w:rsidR="00083CAD" w:rsidRDefault="00083CAD" w:rsidP="00DA4032">
      <w:pPr>
        <w:pStyle w:val="Heading1"/>
      </w:pPr>
      <w:bookmarkStart w:id="18" w:name="_Lesson_2"/>
      <w:bookmarkStart w:id="19" w:name="_Toc165906709"/>
      <w:bookmarkEnd w:id="18"/>
      <w:r>
        <w:t>Lesson 2</w:t>
      </w:r>
      <w:bookmarkEnd w:id="19"/>
    </w:p>
    <w:p w14:paraId="31F8919C" w14:textId="65501950" w:rsidR="4919ACDB" w:rsidRDefault="393C2459" w:rsidP="00DA4032">
      <w:pPr>
        <w:pStyle w:val="FeatureBox3"/>
      </w:pPr>
      <w:r w:rsidRPr="4CE09FB0">
        <w:rPr>
          <w:rStyle w:val="Strong"/>
        </w:rPr>
        <w:t>Core concept</w:t>
      </w:r>
      <w:r w:rsidR="0F17C81E">
        <w:t>:</w:t>
      </w:r>
      <w:r w:rsidR="00B99BF2">
        <w:t xml:space="preserve"> </w:t>
      </w:r>
      <w:r w:rsidR="64EA76A4">
        <w:t>a</w:t>
      </w:r>
      <w:r w:rsidR="00B99BF2">
        <w:t xml:space="preserve"> variety of additive strategies help solve addition and subtraction problems.</w:t>
      </w:r>
    </w:p>
    <w:p w14:paraId="07D659A0" w14:textId="4C25DC8E" w:rsidR="00083CAD" w:rsidRDefault="00083CAD" w:rsidP="00DA4032">
      <w:pPr>
        <w:pStyle w:val="Heading2"/>
      </w:pPr>
      <w:bookmarkStart w:id="20" w:name="_Toc165906710"/>
      <w:r>
        <w:t>Daily number sense</w:t>
      </w:r>
      <w:r w:rsidR="004074B8">
        <w:t xml:space="preserve"> </w:t>
      </w:r>
      <w:r w:rsidR="004074B8" w:rsidRPr="004074B8">
        <w:t>–</w:t>
      </w:r>
      <w:r>
        <w:t xml:space="preserve"> </w:t>
      </w:r>
      <w:r w:rsidR="004074B8">
        <w:t>e</w:t>
      </w:r>
      <w:r w:rsidR="16EABACB">
        <w:t>stimation</w:t>
      </w:r>
      <w:r>
        <w:t xml:space="preserve"> – </w:t>
      </w:r>
      <w:r w:rsidR="26F057E0">
        <w:t>10</w:t>
      </w:r>
      <w:r>
        <w:t xml:space="preserve"> minutes</w:t>
      </w:r>
      <w:bookmarkEnd w:id="20"/>
    </w:p>
    <w:p w14:paraId="35037831" w14:textId="77777777" w:rsidR="00083CAD" w:rsidRDefault="00083CAD" w:rsidP="00DA4032">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083CAD" w14:paraId="38CB8C51" w14:textId="77777777" w:rsidTr="094CD968">
        <w:trPr>
          <w:cnfStyle w:val="100000000000" w:firstRow="1" w:lastRow="0" w:firstColumn="0" w:lastColumn="0" w:oddVBand="0" w:evenVBand="0" w:oddHBand="0" w:evenHBand="0" w:firstRowFirstColumn="0" w:firstRowLastColumn="0" w:lastRowFirstColumn="0" w:lastRowLastColumn="0"/>
        </w:trPr>
        <w:tc>
          <w:tcPr>
            <w:tcW w:w="7280" w:type="dxa"/>
          </w:tcPr>
          <w:p w14:paraId="6126B28F" w14:textId="77777777" w:rsidR="00083CAD" w:rsidRDefault="00083CAD" w:rsidP="00DA4032">
            <w:r w:rsidRPr="005864AB">
              <w:t>Daily number sense learning intention</w:t>
            </w:r>
          </w:p>
        </w:tc>
        <w:tc>
          <w:tcPr>
            <w:tcW w:w="7280" w:type="dxa"/>
          </w:tcPr>
          <w:p w14:paraId="249D1216" w14:textId="77777777" w:rsidR="00083CAD" w:rsidRDefault="00083CAD" w:rsidP="00DA4032">
            <w:r w:rsidRPr="005864AB">
              <w:t>Daily number sense success criteria</w:t>
            </w:r>
          </w:p>
        </w:tc>
      </w:tr>
      <w:tr w:rsidR="00083CAD" w14:paraId="7FC5914D" w14:textId="77777777" w:rsidTr="094CD968">
        <w:trPr>
          <w:cnfStyle w:val="000000100000" w:firstRow="0" w:lastRow="0" w:firstColumn="0" w:lastColumn="0" w:oddVBand="0" w:evenVBand="0" w:oddHBand="1" w:evenHBand="0" w:firstRowFirstColumn="0" w:firstRowLastColumn="0" w:lastRowFirstColumn="0" w:lastRowLastColumn="0"/>
        </w:trPr>
        <w:tc>
          <w:tcPr>
            <w:tcW w:w="7280" w:type="dxa"/>
          </w:tcPr>
          <w:p w14:paraId="6A8200FF" w14:textId="582F87CD" w:rsidR="00083CAD" w:rsidRPr="009F7F0A" w:rsidRDefault="00083CAD" w:rsidP="00DA4032">
            <w:r>
              <w:t>Students are learning to:</w:t>
            </w:r>
          </w:p>
          <w:p w14:paraId="791CCBEF" w14:textId="06C31A4F" w:rsidR="00083CAD" w:rsidRPr="009F7F0A" w:rsidRDefault="2DDBF6B3" w:rsidP="094CD968">
            <w:pPr>
              <w:pStyle w:val="ListBullet"/>
            </w:pPr>
            <w:r>
              <w:t>use estimation and place value understanding to determine the reasonableness of solutions.</w:t>
            </w:r>
          </w:p>
        </w:tc>
        <w:tc>
          <w:tcPr>
            <w:tcW w:w="7280" w:type="dxa"/>
          </w:tcPr>
          <w:p w14:paraId="7678EFF4" w14:textId="3F634B9C" w:rsidR="00083CAD" w:rsidRPr="009F7F0A" w:rsidRDefault="00083CAD" w:rsidP="00DA4032">
            <w:r>
              <w:t>Students can:</w:t>
            </w:r>
          </w:p>
          <w:p w14:paraId="09B1A9A3" w14:textId="46D862C2" w:rsidR="00083CAD" w:rsidRPr="009F7F0A" w:rsidRDefault="3F0B88B1" w:rsidP="00DA4032">
            <w:pPr>
              <w:pStyle w:val="ListBullet"/>
            </w:pPr>
            <w:r>
              <w:t>use estimation to check the reasonableness of solutions to addition and subtraction calculations.</w:t>
            </w:r>
          </w:p>
        </w:tc>
      </w:tr>
    </w:tbl>
    <w:p w14:paraId="41228399" w14:textId="160A6DD2" w:rsidR="00887522" w:rsidRPr="008B687D" w:rsidRDefault="0C80159B" w:rsidP="00F248E9">
      <w:pPr>
        <w:pStyle w:val="ListNumber"/>
        <w:numPr>
          <w:ilvl w:val="0"/>
          <w:numId w:val="23"/>
        </w:numPr>
        <w:rPr>
          <w:rFonts w:eastAsia="Calibri"/>
        </w:rPr>
      </w:pPr>
      <w:r w:rsidRPr="008B687D">
        <w:rPr>
          <w:rFonts w:eastAsia="Calibri"/>
        </w:rPr>
        <w:t>Revise the purpose of estimating. Emphasis</w:t>
      </w:r>
      <w:r w:rsidR="25264B8D" w:rsidRPr="008B687D">
        <w:rPr>
          <w:rFonts w:eastAsia="Calibri"/>
        </w:rPr>
        <w:t>e</w:t>
      </w:r>
      <w:r w:rsidRPr="008B687D">
        <w:rPr>
          <w:rFonts w:eastAsia="Calibri"/>
        </w:rPr>
        <w:t xml:space="preserve"> that students </w:t>
      </w:r>
      <w:r w:rsidR="004E762F" w:rsidRPr="008B687D">
        <w:rPr>
          <w:rFonts w:eastAsia="Calibri"/>
        </w:rPr>
        <w:t>should not</w:t>
      </w:r>
      <w:r w:rsidRPr="008B687D">
        <w:rPr>
          <w:rFonts w:eastAsia="Calibri"/>
        </w:rPr>
        <w:t xml:space="preserve"> calculate an answer.</w:t>
      </w:r>
    </w:p>
    <w:p w14:paraId="744F4EF9" w14:textId="383A0F69" w:rsidR="00083CAD" w:rsidRPr="00887522" w:rsidRDefault="00255B6F" w:rsidP="00DA4032">
      <w:pPr>
        <w:pStyle w:val="ListNumber"/>
      </w:pPr>
      <w:r>
        <w:t>Using whiteboards,</w:t>
      </w:r>
      <w:r w:rsidR="1FB8DF17">
        <w:t xml:space="preserve"> students e</w:t>
      </w:r>
      <w:r w:rsidR="61FF13B8">
        <w:t xml:space="preserve">stimate the total of </w:t>
      </w:r>
      <w:r w:rsidR="00045545">
        <w:t>some</w:t>
      </w:r>
      <w:r w:rsidR="5275BBCB">
        <w:t xml:space="preserve"> of</w:t>
      </w:r>
      <w:r w:rsidR="61FF13B8">
        <w:t xml:space="preserve"> </w:t>
      </w:r>
      <w:r w:rsidR="75DAA48B">
        <w:t>the f</w:t>
      </w:r>
      <w:r w:rsidR="61FF13B8">
        <w:t xml:space="preserve">ollowing </w:t>
      </w:r>
      <w:r w:rsidR="0B0E71C4">
        <w:t>equations</w:t>
      </w:r>
      <w:r w:rsidR="00045545">
        <w:t>.</w:t>
      </w:r>
      <w:r w:rsidR="042F8122">
        <w:t xml:space="preserve"> </w:t>
      </w:r>
      <w:r w:rsidR="00045545">
        <w:t>They will need</w:t>
      </w:r>
      <w:r w:rsidR="22A10373">
        <w:t xml:space="preserve"> to justify if the answers are reasonable or unreasonable</w:t>
      </w:r>
      <w:r w:rsidR="003F7849">
        <w:t>:</w:t>
      </w:r>
    </w:p>
    <w:p w14:paraId="67F5F35F" w14:textId="2DE4CEBF" w:rsidR="511D384A" w:rsidRDefault="6C7A5058" w:rsidP="00DA4032">
      <w:pPr>
        <w:pStyle w:val="ListBullet"/>
        <w:ind w:left="1134"/>
      </w:pPr>
      <w:r>
        <w:t>812</w:t>
      </w:r>
      <w:r w:rsidR="00AF228A">
        <w:t> </w:t>
      </w:r>
      <w:r>
        <w:t>+</w:t>
      </w:r>
      <w:r w:rsidR="00AF228A">
        <w:t> </w:t>
      </w:r>
      <w:r>
        <w:t>514</w:t>
      </w:r>
      <w:r w:rsidR="00AF228A">
        <w:t> </w:t>
      </w:r>
      <w:r w:rsidR="2CCAFAFC">
        <w:t>=</w:t>
      </w:r>
      <w:r w:rsidR="00AF228A">
        <w:t> </w:t>
      </w:r>
      <w:r w:rsidR="2CCAFAFC">
        <w:t>1514</w:t>
      </w:r>
    </w:p>
    <w:p w14:paraId="21D1E45B" w14:textId="09335D61" w:rsidR="7538D85E" w:rsidRDefault="638CAE8B" w:rsidP="00DA4032">
      <w:pPr>
        <w:pStyle w:val="ListBullet"/>
        <w:ind w:left="1134"/>
      </w:pPr>
      <w:r>
        <w:t>923 + 346</w:t>
      </w:r>
      <w:r w:rsidR="08939FDE">
        <w:t xml:space="preserve"> = </w:t>
      </w:r>
      <w:r w:rsidR="5DF081C4">
        <w:t>1200</w:t>
      </w:r>
    </w:p>
    <w:p w14:paraId="5105267E" w14:textId="64322114" w:rsidR="511D384A" w:rsidRDefault="6C7A5058" w:rsidP="00DA4032">
      <w:pPr>
        <w:pStyle w:val="ListBullet"/>
        <w:ind w:left="1134"/>
      </w:pPr>
      <w:r>
        <w:t>2357 + 6106</w:t>
      </w:r>
      <w:r w:rsidR="6E5295D3">
        <w:t xml:space="preserve"> = 8460</w:t>
      </w:r>
    </w:p>
    <w:p w14:paraId="50BC423A" w14:textId="0EBE85E2" w:rsidR="511D384A" w:rsidRDefault="6C7A5058" w:rsidP="00DA4032">
      <w:pPr>
        <w:pStyle w:val="ListBullet"/>
        <w:ind w:left="1134"/>
        <w:rPr>
          <w:rFonts w:eastAsia="Calibri"/>
        </w:rPr>
      </w:pPr>
      <w:r>
        <w:t>4216 + 3942</w:t>
      </w:r>
      <w:r w:rsidR="7404399D">
        <w:t xml:space="preserve"> = </w:t>
      </w:r>
      <w:r w:rsidR="466402C7">
        <w:t>8</w:t>
      </w:r>
      <w:r w:rsidR="7404399D">
        <w:t>000</w:t>
      </w:r>
    </w:p>
    <w:p w14:paraId="5E0B4746" w14:textId="4C056659" w:rsidR="76B5B6A5" w:rsidRDefault="76BB622C" w:rsidP="00DA4032">
      <w:pPr>
        <w:pStyle w:val="ListBullet"/>
        <w:ind w:left="1134"/>
        <w:rPr>
          <w:rFonts w:eastAsia="Calibri"/>
        </w:rPr>
      </w:pPr>
      <w:r>
        <w:t>43</w:t>
      </w:r>
      <w:r w:rsidR="00A86951">
        <w:t> </w:t>
      </w:r>
      <w:r>
        <w:t>892 + 92</w:t>
      </w:r>
      <w:r w:rsidR="00A86951">
        <w:t> </w:t>
      </w:r>
      <w:r>
        <w:t>106</w:t>
      </w:r>
      <w:r w:rsidR="2D3803B4">
        <w:t xml:space="preserve"> =</w:t>
      </w:r>
      <w:r w:rsidR="238BB769">
        <w:t xml:space="preserve"> </w:t>
      </w:r>
      <w:r w:rsidR="52D05033">
        <w:t>135</w:t>
      </w:r>
      <w:r w:rsidR="00A86951">
        <w:t> </w:t>
      </w:r>
      <w:r w:rsidR="52D05033">
        <w:t>900</w:t>
      </w:r>
    </w:p>
    <w:p w14:paraId="752F1347" w14:textId="7398598B" w:rsidR="76B5B6A5" w:rsidRDefault="76BB622C" w:rsidP="00DA4032">
      <w:pPr>
        <w:pStyle w:val="ListBullet"/>
        <w:ind w:left="1134"/>
        <w:rPr>
          <w:rFonts w:eastAsia="Calibri"/>
        </w:rPr>
      </w:pPr>
      <w:r>
        <w:t>628</w:t>
      </w:r>
      <w:r w:rsidR="2C66D4F7">
        <w:t xml:space="preserve"> </w:t>
      </w:r>
      <w:r w:rsidR="000E3ED9">
        <w:t xml:space="preserve">− </w:t>
      </w:r>
      <w:r>
        <w:t>413</w:t>
      </w:r>
      <w:r w:rsidR="2C66D4F7">
        <w:t xml:space="preserve"> = 215</w:t>
      </w:r>
    </w:p>
    <w:p w14:paraId="0AEB1649" w14:textId="3F87265E" w:rsidR="76B5B6A5" w:rsidRDefault="76BB622C" w:rsidP="00DA4032">
      <w:pPr>
        <w:pStyle w:val="ListBullet"/>
        <w:ind w:left="1134"/>
        <w:rPr>
          <w:rFonts w:eastAsia="Calibri"/>
        </w:rPr>
      </w:pPr>
      <w:r>
        <w:t>781</w:t>
      </w:r>
      <w:r w:rsidR="000E3ED9">
        <w:t xml:space="preserve"> −</w:t>
      </w:r>
      <w:r>
        <w:t xml:space="preserve"> 234</w:t>
      </w:r>
      <w:r w:rsidR="444F34CD">
        <w:t xml:space="preserve"> = 550</w:t>
      </w:r>
    </w:p>
    <w:p w14:paraId="0D56620F" w14:textId="3ED7CA93" w:rsidR="76B5B6A5" w:rsidRDefault="76BB622C" w:rsidP="00DA4032">
      <w:pPr>
        <w:pStyle w:val="ListBullet"/>
        <w:ind w:left="1134"/>
        <w:rPr>
          <w:rFonts w:eastAsia="Calibri"/>
        </w:rPr>
      </w:pPr>
      <w:r>
        <w:t xml:space="preserve">7842 </w:t>
      </w:r>
      <w:r w:rsidR="000E3ED9">
        <w:t>−</w:t>
      </w:r>
      <w:r>
        <w:t xml:space="preserve"> 5209</w:t>
      </w:r>
      <w:r w:rsidR="0865CCA7">
        <w:t xml:space="preserve"> = 2600</w:t>
      </w:r>
    </w:p>
    <w:p w14:paraId="78117616" w14:textId="77834EDA" w:rsidR="76B5B6A5" w:rsidRDefault="76BB622C" w:rsidP="00DA4032">
      <w:pPr>
        <w:pStyle w:val="ListBullet"/>
        <w:ind w:left="1134"/>
        <w:rPr>
          <w:rFonts w:eastAsia="Calibri"/>
        </w:rPr>
      </w:pPr>
      <w:r>
        <w:t xml:space="preserve">8456 </w:t>
      </w:r>
      <w:r w:rsidR="000E3ED9">
        <w:t>−</w:t>
      </w:r>
      <w:r w:rsidR="56172575">
        <w:t xml:space="preserve"> </w:t>
      </w:r>
      <w:r>
        <w:t>4234</w:t>
      </w:r>
      <w:r w:rsidR="21600B93">
        <w:t xml:space="preserve"> = 6120</w:t>
      </w:r>
    </w:p>
    <w:p w14:paraId="1E4A47B1" w14:textId="2FC2F55A" w:rsidR="76B5B6A5" w:rsidRDefault="76BB622C" w:rsidP="00DA4032">
      <w:pPr>
        <w:pStyle w:val="ListBullet"/>
        <w:ind w:left="1134"/>
      </w:pPr>
      <w:r>
        <w:t>73</w:t>
      </w:r>
      <w:r w:rsidR="00294526">
        <w:t> </w:t>
      </w:r>
      <w:r>
        <w:t xml:space="preserve">812 </w:t>
      </w:r>
      <w:r w:rsidR="00294526">
        <w:t>–</w:t>
      </w:r>
      <w:r w:rsidR="418C143A">
        <w:t xml:space="preserve"> </w:t>
      </w:r>
      <w:r>
        <w:t>28</w:t>
      </w:r>
      <w:r w:rsidR="00294526">
        <w:t> </w:t>
      </w:r>
      <w:r>
        <w:t>492</w:t>
      </w:r>
      <w:r w:rsidR="7A85CE2C">
        <w:t xml:space="preserve"> = 40</w:t>
      </w:r>
      <w:r w:rsidR="00294526">
        <w:t> </w:t>
      </w:r>
      <w:r w:rsidR="7A85CE2C">
        <w:t>3</w:t>
      </w:r>
      <w:r w:rsidR="3414201F">
        <w:t>20</w:t>
      </w:r>
      <w:r w:rsidR="008E6159">
        <w:t>.</w:t>
      </w:r>
    </w:p>
    <w:p w14:paraId="21958F5C" w14:textId="52C703E6" w:rsidR="00083CAD" w:rsidRPr="002C288C" w:rsidRDefault="25599D01" w:rsidP="00DA4032">
      <w:pPr>
        <w:pStyle w:val="ListNumber"/>
      </w:pPr>
      <w:r>
        <w:t>Select students to share their thinking</w:t>
      </w:r>
      <w:r w:rsidR="60DEF033">
        <w:t>.</w:t>
      </w:r>
    </w:p>
    <w:p w14:paraId="01A97B4A" w14:textId="77777777" w:rsidR="00083CAD" w:rsidRDefault="00083CAD" w:rsidP="00DA4032">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083CAD" w14:paraId="35C9C561" w14:textId="77777777" w:rsidTr="094CD968">
        <w:trPr>
          <w:cnfStyle w:val="100000000000" w:firstRow="1" w:lastRow="0" w:firstColumn="0" w:lastColumn="0" w:oddVBand="0" w:evenVBand="0" w:oddHBand="0" w:evenHBand="0" w:firstRowFirstColumn="0" w:firstRowLastColumn="0" w:lastRowFirstColumn="0" w:lastRowLastColumn="0"/>
        </w:trPr>
        <w:tc>
          <w:tcPr>
            <w:tcW w:w="7280" w:type="dxa"/>
          </w:tcPr>
          <w:p w14:paraId="5DEB8891" w14:textId="77777777" w:rsidR="00083CAD" w:rsidRDefault="00083CAD" w:rsidP="00DA4032">
            <w:r w:rsidRPr="00F8552A">
              <w:t>Assessment opportunities</w:t>
            </w:r>
          </w:p>
        </w:tc>
        <w:tc>
          <w:tcPr>
            <w:tcW w:w="7280" w:type="dxa"/>
          </w:tcPr>
          <w:p w14:paraId="2FE315D8" w14:textId="77777777" w:rsidR="00083CAD" w:rsidRDefault="00083CAD" w:rsidP="00DA4032">
            <w:r w:rsidRPr="00F8552A">
              <w:t>Links</w:t>
            </w:r>
          </w:p>
        </w:tc>
      </w:tr>
      <w:tr w:rsidR="00083CAD" w14:paraId="7797B928" w14:textId="77777777" w:rsidTr="094CD968">
        <w:trPr>
          <w:cnfStyle w:val="000000100000" w:firstRow="0" w:lastRow="0" w:firstColumn="0" w:lastColumn="0" w:oddVBand="0" w:evenVBand="0" w:oddHBand="1" w:evenHBand="0" w:firstRowFirstColumn="0" w:firstRowLastColumn="0" w:lastRowFirstColumn="0" w:lastRowLastColumn="0"/>
        </w:trPr>
        <w:tc>
          <w:tcPr>
            <w:tcW w:w="7280" w:type="dxa"/>
          </w:tcPr>
          <w:p w14:paraId="18A5DFC6" w14:textId="77777777" w:rsidR="00083CAD" w:rsidRDefault="00083CAD" w:rsidP="00DA4032">
            <w:r>
              <w:t>What to look for:</w:t>
            </w:r>
          </w:p>
          <w:p w14:paraId="77B5DC34" w14:textId="1D96A7CE" w:rsidR="00083CAD" w:rsidRDefault="0BACA87B" w:rsidP="00DA4032">
            <w:pPr>
              <w:pStyle w:val="ListBullet"/>
              <w:rPr>
                <w:rStyle w:val="Strong"/>
              </w:rPr>
            </w:pPr>
            <w:r>
              <w:t xml:space="preserve">Can students </w:t>
            </w:r>
            <w:r w:rsidR="4D4F7A09">
              <w:t>u</w:t>
            </w:r>
            <w:r w:rsidR="2A4E625A">
              <w:t>se estimation to check the reasonableness of solutions to addition and subtraction calculations</w:t>
            </w:r>
            <w:r>
              <w:t xml:space="preserve">? </w:t>
            </w:r>
            <w:r w:rsidR="53E39F74" w:rsidRPr="4CE09FB0">
              <w:rPr>
                <w:rStyle w:val="Strong"/>
              </w:rPr>
              <w:t>[MAO-WM-01, MA3-AR-01]</w:t>
            </w:r>
          </w:p>
        </w:tc>
        <w:tc>
          <w:tcPr>
            <w:tcW w:w="7280" w:type="dxa"/>
          </w:tcPr>
          <w:p w14:paraId="16CDB90B" w14:textId="34202D9C" w:rsidR="00083CAD" w:rsidRDefault="00083CAD" w:rsidP="00DA4032">
            <w:r>
              <w:t xml:space="preserve">Links to </w:t>
            </w:r>
            <w:hyperlink r:id="rId21">
              <w:r w:rsidRPr="4AF964CB">
                <w:rPr>
                  <w:rStyle w:val="Hyperlink"/>
                </w:rPr>
                <w:t>National Numeracy Learning Progressions</w:t>
              </w:r>
            </w:hyperlink>
            <w:r>
              <w:t xml:space="preserve"> (NNLP):</w:t>
            </w:r>
          </w:p>
          <w:p w14:paraId="6193A116" w14:textId="75C8D8C3" w:rsidR="00083CAD" w:rsidRDefault="6BC3B3ED" w:rsidP="00F818D9">
            <w:pPr>
              <w:pStyle w:val="ListBullet"/>
            </w:pPr>
            <w:r w:rsidRPr="094CD968">
              <w:t>NPV6</w:t>
            </w:r>
            <w:r w:rsidR="4661330C" w:rsidRPr="094CD968">
              <w:t>,</w:t>
            </w:r>
            <w:r w:rsidRPr="094CD968">
              <w:t xml:space="preserve"> AdS8</w:t>
            </w:r>
            <w:r w:rsidR="6CD5F494" w:rsidRPr="094CD968">
              <w:t>.</w:t>
            </w:r>
          </w:p>
        </w:tc>
      </w:tr>
    </w:tbl>
    <w:p w14:paraId="12A73084" w14:textId="1F6FD9B7" w:rsidR="00083CAD" w:rsidRDefault="59C40794" w:rsidP="00DA4032">
      <w:pPr>
        <w:pStyle w:val="Heading2"/>
      </w:pPr>
      <w:bookmarkStart w:id="21" w:name="_Core_lesson_1"/>
      <w:bookmarkStart w:id="22" w:name="_Toc165906711"/>
      <w:bookmarkEnd w:id="21"/>
      <w:r>
        <w:t>Core lesson</w:t>
      </w:r>
      <w:r w:rsidR="005E2A9C">
        <w:t xml:space="preserve"> 1 –</w:t>
      </w:r>
      <w:r>
        <w:t xml:space="preserve"> </w:t>
      </w:r>
      <w:r w:rsidR="005E2A9C">
        <w:t>anchor chart</w:t>
      </w:r>
      <w:r>
        <w:t xml:space="preserve"> – </w:t>
      </w:r>
      <w:r w:rsidR="00E26532">
        <w:t>15</w:t>
      </w:r>
      <w:r w:rsidR="3BCAA06E">
        <w:t xml:space="preserve"> </w:t>
      </w:r>
      <w:r>
        <w:t>minutes</w:t>
      </w:r>
      <w:bookmarkEnd w:id="22"/>
    </w:p>
    <w:p w14:paraId="32FCEA88" w14:textId="27AE72AA" w:rsidR="00083CAD" w:rsidRDefault="00083CAD" w:rsidP="00DA4032">
      <w:r>
        <w:t xml:space="preserve">The table below contains </w:t>
      </w:r>
      <w:r w:rsidR="008D61A0">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 and success criteria for the core concept."/>
      </w:tblPr>
      <w:tblGrid>
        <w:gridCol w:w="7280"/>
        <w:gridCol w:w="7280"/>
      </w:tblGrid>
      <w:tr w:rsidR="00083CAD" w14:paraId="79220250"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2BBE2E30" w14:textId="6A719AE7" w:rsidR="00083CAD" w:rsidRDefault="00083CAD" w:rsidP="00DA4032">
            <w:r w:rsidRPr="00616971">
              <w:t>Core concept learning intention</w:t>
            </w:r>
          </w:p>
        </w:tc>
        <w:tc>
          <w:tcPr>
            <w:tcW w:w="7280" w:type="dxa"/>
          </w:tcPr>
          <w:p w14:paraId="39FEA58E" w14:textId="77777777" w:rsidR="00083CAD" w:rsidRDefault="00083CAD" w:rsidP="00DA4032">
            <w:r w:rsidRPr="00616971">
              <w:t>Core concept success criteria</w:t>
            </w:r>
          </w:p>
        </w:tc>
      </w:tr>
      <w:tr w:rsidR="00083CAD" w14:paraId="37275BDD"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28BFAD14" w14:textId="77777777" w:rsidR="00083CAD" w:rsidRDefault="00083CAD" w:rsidP="00DA4032">
            <w:r>
              <w:t>Students are learning to:</w:t>
            </w:r>
          </w:p>
          <w:p w14:paraId="58FF4401" w14:textId="11FB72ED" w:rsidR="00083CAD" w:rsidRPr="009F7F0A" w:rsidRDefault="18CCDA6E" w:rsidP="00DA4032">
            <w:pPr>
              <w:pStyle w:val="ListBullet"/>
            </w:pPr>
            <w:r w:rsidRPr="4CE09FB0">
              <w:rPr>
                <w:rFonts w:eastAsia="Arial"/>
                <w:color w:val="000000" w:themeColor="text1"/>
                <w:lang w:val="en-US"/>
              </w:rPr>
              <w:t>apply efficient mental and written strategies to solve addition and subtraction problems</w:t>
            </w:r>
            <w:r w:rsidR="49240D8A">
              <w:t>.</w:t>
            </w:r>
          </w:p>
        </w:tc>
        <w:tc>
          <w:tcPr>
            <w:tcW w:w="7280" w:type="dxa"/>
          </w:tcPr>
          <w:p w14:paraId="53E0BE3E" w14:textId="77777777" w:rsidR="00083CAD" w:rsidRDefault="00083CAD" w:rsidP="00DA4032">
            <w:r>
              <w:t>Students can:</w:t>
            </w:r>
          </w:p>
          <w:p w14:paraId="780ABCA0" w14:textId="3CD4E6F1" w:rsidR="00083CAD" w:rsidRPr="009F7F0A" w:rsidRDefault="668233B1" w:rsidP="00DA4032">
            <w:pPr>
              <w:pStyle w:val="ListBullet"/>
            </w:pPr>
            <w:r>
              <w:t xml:space="preserve">apply known strategies such as levelling, addition for subtraction, using constant difference, and </w:t>
            </w:r>
            <w:proofErr w:type="gramStart"/>
            <w:r w:rsidR="6854176B">
              <w:t>bridging</w:t>
            </w:r>
            <w:proofErr w:type="gramEnd"/>
          </w:p>
          <w:p w14:paraId="45F3DB0D" w14:textId="56AFC6F8" w:rsidR="00083CAD" w:rsidRPr="009F7F0A" w:rsidRDefault="6403E53D" w:rsidP="00DA4032">
            <w:pPr>
              <w:pStyle w:val="ListBullet"/>
            </w:pPr>
            <w:r w:rsidRPr="4CE09FB0">
              <w:rPr>
                <w:lang w:val="en-US"/>
              </w:rPr>
              <w:t>identify efficient and inefficient multidigit addition and</w:t>
            </w:r>
            <w:r w:rsidR="58115B1F" w:rsidRPr="4CE09FB0">
              <w:rPr>
                <w:lang w:val="en-US"/>
              </w:rPr>
              <w:t xml:space="preserve"> </w:t>
            </w:r>
            <w:r w:rsidRPr="4CE09FB0">
              <w:rPr>
                <w:lang w:val="en-US"/>
              </w:rPr>
              <w:t>subtraction strategies</w:t>
            </w:r>
            <w:r>
              <w:t>.</w:t>
            </w:r>
          </w:p>
        </w:tc>
      </w:tr>
    </w:tbl>
    <w:p w14:paraId="1F59DCDC" w14:textId="4870C208" w:rsidR="6F573ED7" w:rsidRPr="00965092" w:rsidRDefault="4D8C3119" w:rsidP="00965092">
      <w:pPr>
        <w:pStyle w:val="ListNumber"/>
        <w:rPr>
          <w:rFonts w:eastAsia="Calibri"/>
          <w:color w:val="000000" w:themeColor="text1"/>
        </w:rPr>
      </w:pPr>
      <w:r w:rsidRPr="4CE09FB0">
        <w:rPr>
          <w:color w:val="000000" w:themeColor="text1"/>
        </w:rPr>
        <w:t xml:space="preserve">Brainstorm </w:t>
      </w:r>
      <w:r w:rsidR="00965092">
        <w:rPr>
          <w:color w:val="000000" w:themeColor="text1"/>
        </w:rPr>
        <w:t xml:space="preserve">and list </w:t>
      </w:r>
      <w:r w:rsidRPr="4CE09FB0">
        <w:rPr>
          <w:color w:val="000000" w:themeColor="text1"/>
        </w:rPr>
        <w:t xml:space="preserve">the strategies </w:t>
      </w:r>
      <w:r w:rsidR="002861A1">
        <w:rPr>
          <w:color w:val="000000" w:themeColor="text1"/>
        </w:rPr>
        <w:t xml:space="preserve">students </w:t>
      </w:r>
      <w:r w:rsidRPr="4CE09FB0">
        <w:rPr>
          <w:color w:val="000000" w:themeColor="text1"/>
        </w:rPr>
        <w:t>use when solving addition and subtraction.</w:t>
      </w:r>
      <w:r w:rsidRPr="00965092">
        <w:rPr>
          <w:color w:val="000000" w:themeColor="text1"/>
        </w:rPr>
        <w:t xml:space="preserve"> </w:t>
      </w:r>
      <w:r w:rsidR="002E09A4" w:rsidRPr="00965092">
        <w:rPr>
          <w:color w:val="000000" w:themeColor="text1"/>
        </w:rPr>
        <w:t>The</w:t>
      </w:r>
      <w:r w:rsidRPr="00965092">
        <w:rPr>
          <w:color w:val="000000" w:themeColor="text1"/>
        </w:rPr>
        <w:t xml:space="preserve"> list may </w:t>
      </w:r>
      <w:r w:rsidR="2EB9CBB2" w:rsidRPr="00965092">
        <w:rPr>
          <w:color w:val="000000" w:themeColor="text1"/>
        </w:rPr>
        <w:t>include</w:t>
      </w:r>
      <w:r w:rsidRPr="00965092">
        <w:rPr>
          <w:color w:val="000000" w:themeColor="text1"/>
        </w:rPr>
        <w:t xml:space="preserve"> </w:t>
      </w:r>
      <w:r>
        <w:t xml:space="preserve">inverse relations, commutative property, associative property, algorithms, levelling, constant difference, partitioning, regrouping, </w:t>
      </w:r>
      <w:proofErr w:type="gramStart"/>
      <w:r>
        <w:t>compensation</w:t>
      </w:r>
      <w:proofErr w:type="gramEnd"/>
      <w:r>
        <w:t xml:space="preserve"> or equivalence</w:t>
      </w:r>
      <w:r w:rsidR="18F7E5A1">
        <w:t>.</w:t>
      </w:r>
    </w:p>
    <w:p w14:paraId="7792C8F7" w14:textId="3695073F" w:rsidR="6F573ED7" w:rsidRPr="002D3A0D" w:rsidRDefault="061E061C" w:rsidP="00DA4032">
      <w:pPr>
        <w:pStyle w:val="ListNumber"/>
      </w:pPr>
      <w:r>
        <w:t>As a class, co-construct an additive strategy anchor chart, recording examples for each strategy to support student understa</w:t>
      </w:r>
      <w:r w:rsidR="18370D33">
        <w:t>nd</w:t>
      </w:r>
      <w:r>
        <w:t>ing</w:t>
      </w:r>
      <w:r w:rsidR="78299939">
        <w:t xml:space="preserve">. </w:t>
      </w:r>
      <w:r w:rsidR="00D122BD">
        <w:t>F</w:t>
      </w:r>
      <w:r w:rsidR="78299939" w:rsidRPr="002D3A0D">
        <w:t>or example,</w:t>
      </w:r>
      <w:r w:rsidR="00E26A1C">
        <w:t xml:space="preserve"> see</w:t>
      </w:r>
      <w:r w:rsidR="78299939" w:rsidRPr="002D3A0D">
        <w:t xml:space="preserve"> </w:t>
      </w:r>
      <w:r w:rsidR="002D3A0D">
        <w:fldChar w:fldCharType="begin"/>
      </w:r>
      <w:r w:rsidR="002D3A0D">
        <w:instrText xml:space="preserve"> REF _Ref156398965 \h </w:instrText>
      </w:r>
      <w:r w:rsidR="002D3A0D">
        <w:fldChar w:fldCharType="separate"/>
      </w:r>
      <w:r w:rsidR="008C42FF">
        <w:t xml:space="preserve">Figure </w:t>
      </w:r>
      <w:r w:rsidR="008C42FF">
        <w:rPr>
          <w:noProof/>
        </w:rPr>
        <w:t>5</w:t>
      </w:r>
      <w:r w:rsidR="002D3A0D">
        <w:fldChar w:fldCharType="end"/>
      </w:r>
      <w:r w:rsidR="78299939" w:rsidRPr="002D3A0D">
        <w:t>.</w:t>
      </w:r>
    </w:p>
    <w:p w14:paraId="09B73AC0" w14:textId="39FA06EE" w:rsidR="6F573ED7" w:rsidRPr="002D3A0D" w:rsidRDefault="002D3A0D" w:rsidP="00DA4032">
      <w:pPr>
        <w:pStyle w:val="Caption"/>
        <w:rPr>
          <w:rFonts w:eastAsia="Calibri"/>
          <w:color w:val="000000" w:themeColor="text1"/>
        </w:rPr>
      </w:pPr>
      <w:bookmarkStart w:id="23" w:name="_Ref156398965"/>
      <w:r>
        <w:t xml:space="preserve">Figure </w:t>
      </w:r>
      <w:r>
        <w:fldChar w:fldCharType="begin"/>
      </w:r>
      <w:r>
        <w:instrText>SEQ Figure \* ARABIC</w:instrText>
      </w:r>
      <w:r>
        <w:fldChar w:fldCharType="separate"/>
      </w:r>
      <w:r w:rsidR="008C42FF">
        <w:rPr>
          <w:noProof/>
        </w:rPr>
        <w:t>5</w:t>
      </w:r>
      <w:r>
        <w:fldChar w:fldCharType="end"/>
      </w:r>
      <w:bookmarkEnd w:id="23"/>
      <w:r>
        <w:t xml:space="preserve"> </w:t>
      </w:r>
      <w:r w:rsidRPr="001B0A3C">
        <w:t xml:space="preserve">– </w:t>
      </w:r>
      <w:r w:rsidR="005E2A9C">
        <w:t>e</w:t>
      </w:r>
      <w:r w:rsidRPr="001B0A3C">
        <w:t xml:space="preserve">xample anchor </w:t>
      </w:r>
      <w:proofErr w:type="gramStart"/>
      <w:r w:rsidRPr="001B0A3C">
        <w:t>chart</w:t>
      </w:r>
      <w:proofErr w:type="gramEnd"/>
    </w:p>
    <w:p w14:paraId="16F10363" w14:textId="443C1E7E" w:rsidR="6F573ED7" w:rsidRDefault="6F573ED7" w:rsidP="00DA4032">
      <w:pPr>
        <w:rPr>
          <w:rFonts w:eastAsia="Calibri"/>
        </w:rPr>
      </w:pPr>
      <w:r>
        <w:rPr>
          <w:noProof/>
        </w:rPr>
        <w:drawing>
          <wp:inline distT="0" distB="0" distL="0" distR="0" wp14:anchorId="76F8EDB8" wp14:editId="17A4721B">
            <wp:extent cx="4635795" cy="3882477"/>
            <wp:effectExtent l="0" t="0" r="0" b="3810"/>
            <wp:docPr id="752431053" name="Picture 752431053" descr="Example of a class additive strategies anchor chart with 9 strategies listed: inverse operations, commutative property, equivalence, levelling, partitioning, algorithms, renaming, landmark numbers and constant difference.&#10;Each strategy has an example and e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31053" name="Picture 752431053" descr="Example of a class additive strategies anchor chart with 9 strategies listed: inverse operations, commutative property, equivalence, levelling, partitioning, algorithms, renaming, landmark numbers and constant difference.&#10;Each strategy has an example and elaboration."/>
                    <pic:cNvPicPr/>
                  </pic:nvPicPr>
                  <pic:blipFill>
                    <a:blip r:embed="rId22">
                      <a:extLst>
                        <a:ext uri="{28A0092B-C50C-407E-A947-70E740481C1C}">
                          <a14:useLocalDpi xmlns:a14="http://schemas.microsoft.com/office/drawing/2010/main" val="0"/>
                        </a:ext>
                      </a:extLst>
                    </a:blip>
                    <a:stretch>
                      <a:fillRect/>
                    </a:stretch>
                  </pic:blipFill>
                  <pic:spPr>
                    <a:xfrm>
                      <a:off x="0" y="0"/>
                      <a:ext cx="4643982" cy="3889333"/>
                    </a:xfrm>
                    <a:prstGeom prst="rect">
                      <a:avLst/>
                    </a:prstGeom>
                  </pic:spPr>
                </pic:pic>
              </a:graphicData>
            </a:graphic>
          </wp:inline>
        </w:drawing>
      </w:r>
    </w:p>
    <w:p w14:paraId="23DAAA94" w14:textId="5CD541F2" w:rsidR="7CE01E63" w:rsidRDefault="1E2A32F6" w:rsidP="00DA4032">
      <w:pPr>
        <w:pStyle w:val="ListNumber"/>
        <w:rPr>
          <w:rFonts w:eastAsia="Calibri"/>
        </w:rPr>
      </w:pPr>
      <w:r w:rsidRPr="6026CA85">
        <w:rPr>
          <w:rFonts w:eastAsia="Calibri"/>
        </w:rPr>
        <w:t xml:space="preserve">Alternatively, </w:t>
      </w:r>
      <w:hyperlink w:anchor="_Resource_4:_Additive" w:history="1">
        <w:r w:rsidRPr="000A4520">
          <w:rPr>
            <w:rStyle w:val="Hyperlink"/>
          </w:rPr>
          <w:t xml:space="preserve">Resource </w:t>
        </w:r>
        <w:r w:rsidR="01D6BFD2" w:rsidRPr="000A4520">
          <w:rPr>
            <w:rStyle w:val="Hyperlink"/>
          </w:rPr>
          <w:t>4</w:t>
        </w:r>
        <w:r w:rsidR="00431BEE">
          <w:rPr>
            <w:rStyle w:val="Hyperlink"/>
          </w:rPr>
          <w:t xml:space="preserve"> </w:t>
        </w:r>
        <w:r w:rsidR="00431BEE" w:rsidRPr="00431BEE">
          <w:rPr>
            <w:rStyle w:val="Hyperlink"/>
          </w:rPr>
          <w:t>–</w:t>
        </w:r>
        <w:r w:rsidRPr="000A4520">
          <w:rPr>
            <w:rStyle w:val="Hyperlink"/>
          </w:rPr>
          <w:t xml:space="preserve"> </w:t>
        </w:r>
        <w:r w:rsidR="00431BEE">
          <w:rPr>
            <w:rStyle w:val="Hyperlink"/>
          </w:rPr>
          <w:t>a</w:t>
        </w:r>
        <w:r w:rsidRPr="000A4520">
          <w:rPr>
            <w:rStyle w:val="Hyperlink"/>
          </w:rPr>
          <w:t>dditive strategies</w:t>
        </w:r>
      </w:hyperlink>
      <w:r>
        <w:t xml:space="preserve"> can be displayed or provided to support students.</w:t>
      </w:r>
    </w:p>
    <w:p w14:paraId="4AFAD675" w14:textId="0F1C6654" w:rsidR="00083CAD" w:rsidRDefault="005E2A9C" w:rsidP="00DA4032">
      <w:pPr>
        <w:pStyle w:val="Heading2"/>
      </w:pPr>
      <w:bookmarkStart w:id="24" w:name="_Toc165906712"/>
      <w:r>
        <w:t>Core lesson</w:t>
      </w:r>
      <w:r w:rsidR="7B7A665B">
        <w:t xml:space="preserve"> </w:t>
      </w:r>
      <w:r w:rsidR="2B995670">
        <w:t>2</w:t>
      </w:r>
      <w:r>
        <w:t xml:space="preserve"> –</w:t>
      </w:r>
      <w:r w:rsidR="4990AF1B">
        <w:t xml:space="preserve"> </w:t>
      </w:r>
      <w:r>
        <w:t>c</w:t>
      </w:r>
      <w:r w:rsidR="2B995670">
        <w:t xml:space="preserve">hoosing </w:t>
      </w:r>
      <w:r w:rsidR="228B5A59">
        <w:t>a</w:t>
      </w:r>
      <w:r w:rsidR="7B7A665B">
        <w:t xml:space="preserve">dditive </w:t>
      </w:r>
      <w:r w:rsidR="3FB69A47">
        <w:t>s</w:t>
      </w:r>
      <w:r w:rsidR="7B7A665B">
        <w:t xml:space="preserve">trategies – </w:t>
      </w:r>
      <w:r w:rsidR="2CADC02E">
        <w:t>25</w:t>
      </w:r>
      <w:r w:rsidR="26B68714">
        <w:t xml:space="preserve"> </w:t>
      </w:r>
      <w:proofErr w:type="gramStart"/>
      <w:r w:rsidR="7B7A665B">
        <w:t>minutes</w:t>
      </w:r>
      <w:bookmarkEnd w:id="24"/>
      <w:proofErr w:type="gramEnd"/>
    </w:p>
    <w:p w14:paraId="6F29D795" w14:textId="41F99CEC" w:rsidR="653558EA" w:rsidRDefault="00F66B7E" w:rsidP="00DA4032">
      <w:pPr>
        <w:pStyle w:val="FeatureBox"/>
      </w:pPr>
      <w:r w:rsidRPr="3CC78AFF">
        <w:t xml:space="preserve">This activity is an </w:t>
      </w:r>
      <w:r>
        <w:t>adaptation</w:t>
      </w:r>
      <w:r w:rsidRPr="3CC78AFF">
        <w:t xml:space="preserve"> from </w:t>
      </w:r>
      <w:r w:rsidRPr="00D1313D">
        <w:rPr>
          <w:rStyle w:val="Emphasis"/>
        </w:rPr>
        <w:t>Engaging Maths: Higher Order Thinking with Thinkers Keys</w:t>
      </w:r>
      <w:r w:rsidRPr="3CC78AFF">
        <w:t xml:space="preserve"> by Attard</w:t>
      </w:r>
      <w:r w:rsidR="784F6A78">
        <w:t>.</w:t>
      </w:r>
    </w:p>
    <w:p w14:paraId="51A6C05A" w14:textId="1C5731C9" w:rsidR="6FFE6B4A" w:rsidRDefault="54C4151A" w:rsidP="00DA4032">
      <w:pPr>
        <w:pStyle w:val="ListNumber"/>
        <w:rPr>
          <w:rFonts w:eastAsia="Calibri"/>
          <w:color w:val="000000" w:themeColor="text1"/>
        </w:rPr>
      </w:pPr>
      <w:r w:rsidRPr="6026CA85">
        <w:rPr>
          <w:lang w:val="en-US"/>
        </w:rPr>
        <w:t xml:space="preserve">Display and review </w:t>
      </w:r>
      <w:hyperlink w:anchor="_Resource_5:_Reflective" w:history="1">
        <w:r w:rsidRPr="002314F4">
          <w:rPr>
            <w:rStyle w:val="Hyperlink"/>
            <w:lang w:val="en-US"/>
          </w:rPr>
          <w:t xml:space="preserve">Resource </w:t>
        </w:r>
        <w:r w:rsidR="4ADE1685" w:rsidRPr="002314F4">
          <w:rPr>
            <w:rStyle w:val="Hyperlink"/>
            <w:lang w:val="en-US"/>
          </w:rPr>
          <w:t>5</w:t>
        </w:r>
        <w:r w:rsidR="00431BEE">
          <w:rPr>
            <w:rStyle w:val="Hyperlink"/>
            <w:lang w:val="en-US"/>
          </w:rPr>
          <w:t xml:space="preserve"> </w:t>
        </w:r>
        <w:r w:rsidR="00431BEE" w:rsidRPr="00431BEE">
          <w:rPr>
            <w:rStyle w:val="Hyperlink"/>
            <w:lang w:val="en-US"/>
          </w:rPr>
          <w:t>–</w:t>
        </w:r>
        <w:r w:rsidRPr="002314F4">
          <w:rPr>
            <w:rStyle w:val="Hyperlink"/>
            <w:lang w:val="en-US"/>
          </w:rPr>
          <w:t xml:space="preserve"> </w:t>
        </w:r>
        <w:r w:rsidR="00431BEE">
          <w:rPr>
            <w:rStyle w:val="Hyperlink"/>
            <w:lang w:val="en-US"/>
          </w:rPr>
          <w:t>r</w:t>
        </w:r>
        <w:r w:rsidRPr="002314F4">
          <w:rPr>
            <w:rStyle w:val="Hyperlink"/>
            <w:lang w:val="en-US"/>
          </w:rPr>
          <w:t>eflection chart</w:t>
        </w:r>
      </w:hyperlink>
      <w:r w:rsidR="267C85F5" w:rsidRPr="002314F4">
        <w:rPr>
          <w:lang w:val="en-US"/>
        </w:rPr>
        <w:t>.</w:t>
      </w:r>
    </w:p>
    <w:p w14:paraId="0F722E8A" w14:textId="346EF55C" w:rsidR="6FFE6B4A" w:rsidRDefault="24EF6C98" w:rsidP="00DA4032">
      <w:pPr>
        <w:pStyle w:val="ListNumber"/>
        <w:rPr>
          <w:lang w:val="en-US"/>
        </w:rPr>
      </w:pPr>
      <w:r w:rsidRPr="6026CA85">
        <w:rPr>
          <w:lang w:val="en-US"/>
        </w:rPr>
        <w:t>R</w:t>
      </w:r>
      <w:r w:rsidR="54C4151A" w:rsidRPr="6026CA85">
        <w:rPr>
          <w:lang w:val="en-US"/>
        </w:rPr>
        <w:t xml:space="preserve">emind students that when </w:t>
      </w:r>
      <w:r w:rsidR="2CF8B491" w:rsidRPr="6026CA85">
        <w:rPr>
          <w:lang w:val="en-US"/>
        </w:rPr>
        <w:t>they</w:t>
      </w:r>
      <w:r w:rsidR="54C4151A" w:rsidRPr="6026CA85">
        <w:rPr>
          <w:lang w:val="en-US"/>
        </w:rPr>
        <w:t xml:space="preserve"> work with </w:t>
      </w:r>
      <w:r w:rsidR="478886A8" w:rsidRPr="6026CA85">
        <w:rPr>
          <w:lang w:val="en-US"/>
        </w:rPr>
        <w:t>numbers,</w:t>
      </w:r>
      <w:r w:rsidR="033932F2" w:rsidRPr="6026CA85">
        <w:rPr>
          <w:lang w:val="en-US"/>
        </w:rPr>
        <w:t xml:space="preserve"> the</w:t>
      </w:r>
      <w:r w:rsidR="1472084B" w:rsidRPr="6026CA85">
        <w:rPr>
          <w:lang w:val="en-US"/>
        </w:rPr>
        <w:t xml:space="preserve"> aim is to be</w:t>
      </w:r>
      <w:r w:rsidR="54C4151A" w:rsidRPr="6026CA85">
        <w:rPr>
          <w:lang w:val="en-US"/>
        </w:rPr>
        <w:t xml:space="preserve"> flexible, </w:t>
      </w:r>
      <w:proofErr w:type="gramStart"/>
      <w:r w:rsidR="5D993DA5" w:rsidRPr="6026CA85">
        <w:rPr>
          <w:lang w:val="en-US"/>
        </w:rPr>
        <w:t>efficient</w:t>
      </w:r>
      <w:proofErr w:type="gramEnd"/>
      <w:r w:rsidR="5D993DA5" w:rsidRPr="6026CA85">
        <w:rPr>
          <w:lang w:val="en-US"/>
        </w:rPr>
        <w:t xml:space="preserve"> and accurate.</w:t>
      </w:r>
    </w:p>
    <w:p w14:paraId="117608FD" w14:textId="708F0206" w:rsidR="09E1C8A0" w:rsidRDefault="742AA98D" w:rsidP="00DA4032">
      <w:pPr>
        <w:pStyle w:val="FeatureBox"/>
        <w:rPr>
          <w:lang w:val="en-US"/>
        </w:rPr>
      </w:pPr>
      <w:r w:rsidRPr="4CE09FB0">
        <w:rPr>
          <w:b/>
          <w:bCs/>
        </w:rPr>
        <w:t>Note</w:t>
      </w:r>
      <w:r>
        <w:t xml:space="preserve">: </w:t>
      </w:r>
      <w:r w:rsidR="00506292">
        <w:rPr>
          <w:lang w:val="en-US"/>
        </w:rPr>
        <w:t>i</w:t>
      </w:r>
      <w:r w:rsidRPr="4CE09FB0">
        <w:rPr>
          <w:lang w:val="en-US"/>
        </w:rPr>
        <w:t>n Stage 3, mental strategies</w:t>
      </w:r>
      <w:r w:rsidR="49B0233B" w:rsidRPr="4CE09FB0">
        <w:rPr>
          <w:lang w:val="en-US"/>
        </w:rPr>
        <w:t>,</w:t>
      </w:r>
      <w:r w:rsidRPr="4CE09FB0">
        <w:rPr>
          <w:lang w:val="en-US"/>
        </w:rPr>
        <w:t xml:space="preserve"> includ</w:t>
      </w:r>
      <w:r w:rsidR="00995295">
        <w:rPr>
          <w:lang w:val="en-US"/>
        </w:rPr>
        <w:t>ing</w:t>
      </w:r>
      <w:r w:rsidRPr="4CE09FB0">
        <w:rPr>
          <w:lang w:val="en-US"/>
        </w:rPr>
        <w:t xml:space="preserve"> students’ informal recordings, need to be continually reinforced. Some strategies are more efficient than others. To foster choice and flexibility, students need opportunities to identify different strategies and what makes them appropriate. Many methods involving addition and subtraction take advantage of one number’s proximity to a multiple of 10 or 100</w:t>
      </w:r>
      <w:r w:rsidR="00295248">
        <w:rPr>
          <w:lang w:val="en-US"/>
        </w:rPr>
        <w:t xml:space="preserve"> (NESA 2024a)</w:t>
      </w:r>
      <w:r w:rsidR="720623A5" w:rsidRPr="4CE09FB0">
        <w:rPr>
          <w:lang w:val="en-US"/>
        </w:rPr>
        <w:t>.</w:t>
      </w:r>
      <w:r w:rsidR="2AA2767C" w:rsidRPr="4CE09FB0">
        <w:rPr>
          <w:lang w:val="en-US"/>
        </w:rPr>
        <w:t xml:space="preserve"> </w:t>
      </w:r>
    </w:p>
    <w:p w14:paraId="2FBD9331" w14:textId="19DA8634" w:rsidR="00083CAD" w:rsidRDefault="438A6B11" w:rsidP="00DA4032">
      <w:pPr>
        <w:pStyle w:val="ListNumber"/>
        <w:rPr>
          <w:lang w:val="en-US"/>
        </w:rPr>
      </w:pPr>
      <w:r w:rsidRPr="4CE09FB0">
        <w:rPr>
          <w:lang w:val="en-US"/>
        </w:rPr>
        <w:t>Display the following equations on the board</w:t>
      </w:r>
      <w:r w:rsidR="7ABFE991" w:rsidRPr="4CE09FB0">
        <w:rPr>
          <w:lang w:val="en-US"/>
        </w:rPr>
        <w:t>.</w:t>
      </w:r>
    </w:p>
    <w:p w14:paraId="4454FDE2" w14:textId="1B8F3AC5" w:rsidR="00083CAD" w:rsidRDefault="7D7F7476" w:rsidP="00DA4032">
      <w:pPr>
        <w:pStyle w:val="ListBullet"/>
        <w:ind w:left="1134"/>
        <w:rPr>
          <w:rFonts w:eastAsia="Calibri"/>
          <w:color w:val="000000" w:themeColor="text1"/>
        </w:rPr>
      </w:pPr>
      <w:r w:rsidRPr="4CE09FB0">
        <w:rPr>
          <w:lang w:val="en-US"/>
        </w:rPr>
        <w:t xml:space="preserve">3597 + 5349 </w:t>
      </w:r>
      <w:r w:rsidR="71F4822B" w:rsidRPr="4CE09FB0">
        <w:rPr>
          <w:lang w:val="en-US"/>
        </w:rPr>
        <w:t>=</w:t>
      </w:r>
      <w:r w:rsidR="00295248">
        <w:rPr>
          <w:lang w:val="en-US"/>
        </w:rPr>
        <w:t xml:space="preserve"> _?</w:t>
      </w:r>
    </w:p>
    <w:p w14:paraId="711CFE36" w14:textId="2953B764" w:rsidR="00083CAD" w:rsidRDefault="00295248" w:rsidP="00DA4032">
      <w:pPr>
        <w:pStyle w:val="ListBullet"/>
        <w:ind w:left="1134"/>
      </w:pPr>
      <w:r>
        <w:t>_</w:t>
      </w:r>
      <w:r w:rsidR="78B6DADC">
        <w:t xml:space="preserve"> </w:t>
      </w:r>
      <w:r w:rsidR="00A02254">
        <w:t>−</w:t>
      </w:r>
      <w:r w:rsidR="7D7F7476">
        <w:t xml:space="preserve"> 8078 = 464</w:t>
      </w:r>
    </w:p>
    <w:p w14:paraId="718C795E" w14:textId="6B6D456A" w:rsidR="00083CAD" w:rsidRDefault="7D7F7476" w:rsidP="00DA4032">
      <w:pPr>
        <w:pStyle w:val="ListBullet"/>
        <w:ind w:left="1134"/>
        <w:rPr>
          <w:lang w:val="en-US"/>
        </w:rPr>
      </w:pPr>
      <w:r>
        <w:t>12</w:t>
      </w:r>
      <w:r w:rsidR="00E367D7">
        <w:t> </w:t>
      </w:r>
      <w:r>
        <w:t xml:space="preserve">672 </w:t>
      </w:r>
      <w:r w:rsidR="00A02254">
        <w:t>−</w:t>
      </w:r>
      <w:r>
        <w:t xml:space="preserve"> 89</w:t>
      </w:r>
      <w:r w:rsidR="3B4425D4">
        <w:t>8</w:t>
      </w:r>
      <w:r>
        <w:t>5</w:t>
      </w:r>
      <w:r w:rsidR="71F4822B">
        <w:t xml:space="preserve"> =</w:t>
      </w:r>
      <w:r w:rsidR="00295248">
        <w:t xml:space="preserve"> _?</w:t>
      </w:r>
    </w:p>
    <w:p w14:paraId="6E8EEEF8" w14:textId="03E41828" w:rsidR="32069EE4" w:rsidRDefault="00E71476" w:rsidP="00DA4032">
      <w:pPr>
        <w:pStyle w:val="ListNumber"/>
        <w:rPr>
          <w:lang w:val="en-US"/>
        </w:rPr>
      </w:pPr>
      <w:r>
        <w:rPr>
          <w:lang w:val="en-US"/>
        </w:rPr>
        <w:t>S</w:t>
      </w:r>
      <w:r w:rsidR="580DCF67" w:rsidRPr="4AF964CB">
        <w:rPr>
          <w:lang w:val="en-US"/>
        </w:rPr>
        <w:t xml:space="preserve">tudents </w:t>
      </w:r>
      <w:hyperlink r:id="rId23">
        <w:r w:rsidR="580DCF67" w:rsidRPr="4AF964CB">
          <w:rPr>
            <w:rStyle w:val="Hyperlink"/>
            <w:lang w:val="en-US"/>
          </w:rPr>
          <w:t>turn and talk</w:t>
        </w:r>
      </w:hyperlink>
      <w:r w:rsidR="580DCF67" w:rsidRPr="4AF964CB">
        <w:rPr>
          <w:lang w:val="en-US"/>
        </w:rPr>
        <w:t xml:space="preserve"> </w:t>
      </w:r>
      <w:r>
        <w:rPr>
          <w:lang w:val="en-US"/>
        </w:rPr>
        <w:t>to</w:t>
      </w:r>
      <w:r w:rsidR="580DCF67" w:rsidRPr="4AF964CB">
        <w:rPr>
          <w:lang w:val="en-US"/>
        </w:rPr>
        <w:t xml:space="preserve"> discuss:</w:t>
      </w:r>
    </w:p>
    <w:p w14:paraId="4FDCA027" w14:textId="48E62E16" w:rsidR="32069EE4" w:rsidRDefault="33A21F6A" w:rsidP="00DA4032">
      <w:pPr>
        <w:pStyle w:val="ListBullet"/>
        <w:ind w:left="1134"/>
        <w:rPr>
          <w:lang w:val="en-US"/>
        </w:rPr>
      </w:pPr>
      <w:r w:rsidRPr="4CE09FB0">
        <w:rPr>
          <w:lang w:val="en-US"/>
        </w:rPr>
        <w:t>How would you work this out?</w:t>
      </w:r>
    </w:p>
    <w:p w14:paraId="76703EA0" w14:textId="6644DCFB" w:rsidR="32069EE4" w:rsidRDefault="33A21F6A" w:rsidP="00DA4032">
      <w:pPr>
        <w:pStyle w:val="ListBullet"/>
        <w:ind w:left="1134"/>
        <w:rPr>
          <w:lang w:val="en-US"/>
        </w:rPr>
      </w:pPr>
      <w:r w:rsidRPr="4CE09FB0">
        <w:rPr>
          <w:lang w:val="en-US"/>
        </w:rPr>
        <w:t>Would you use a written or mental strategy?</w:t>
      </w:r>
    </w:p>
    <w:p w14:paraId="26FA8764" w14:textId="34214B38" w:rsidR="32069EE4" w:rsidRDefault="33A21F6A" w:rsidP="00DA4032">
      <w:pPr>
        <w:pStyle w:val="ListBullet"/>
        <w:ind w:left="1134"/>
        <w:rPr>
          <w:lang w:val="en-US"/>
        </w:rPr>
      </w:pPr>
      <w:r w:rsidRPr="4CE09FB0">
        <w:rPr>
          <w:lang w:val="en-US"/>
        </w:rPr>
        <w:t xml:space="preserve">Would you use a different strategy </w:t>
      </w:r>
      <w:r w:rsidR="1A6EF65F" w:rsidRPr="4CE09FB0">
        <w:rPr>
          <w:lang w:val="en-US"/>
        </w:rPr>
        <w:t>for each</w:t>
      </w:r>
      <w:r w:rsidRPr="4CE09FB0">
        <w:rPr>
          <w:lang w:val="en-US"/>
        </w:rPr>
        <w:t xml:space="preserve"> </w:t>
      </w:r>
      <w:r w:rsidR="13830C9D" w:rsidRPr="4CE09FB0">
        <w:rPr>
          <w:lang w:val="en-US"/>
        </w:rPr>
        <w:t>equation</w:t>
      </w:r>
      <w:r w:rsidRPr="4CE09FB0">
        <w:rPr>
          <w:lang w:val="en-US"/>
        </w:rPr>
        <w:t>? Why?</w:t>
      </w:r>
    </w:p>
    <w:p w14:paraId="6F497482" w14:textId="7D4E7C29" w:rsidR="32069EE4" w:rsidRDefault="0065F58A" w:rsidP="00DA4032">
      <w:pPr>
        <w:pStyle w:val="ListNumber"/>
        <w:rPr>
          <w:lang w:val="en-US"/>
        </w:rPr>
      </w:pPr>
      <w:r w:rsidRPr="6026CA85">
        <w:rPr>
          <w:lang w:val="en-US"/>
        </w:rPr>
        <w:t>Select students to share their responses.</w:t>
      </w:r>
    </w:p>
    <w:p w14:paraId="4909104B" w14:textId="1E7C8915" w:rsidR="00083CAD" w:rsidRDefault="0A71232C" w:rsidP="00DA4032">
      <w:pPr>
        <w:rPr>
          <w:rFonts w:eastAsia="Calibri"/>
          <w:color w:val="000000" w:themeColor="text1"/>
        </w:rPr>
      </w:pPr>
      <w:r w:rsidRPr="5A2F520E">
        <w:rPr>
          <w:rFonts w:eastAsia="Arial"/>
          <w:color w:val="000000" w:themeColor="text1"/>
        </w:rPr>
        <w:t>The table below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82"/>
        <w:gridCol w:w="7282"/>
      </w:tblGrid>
      <w:tr w:rsidR="5A2F520E" w14:paraId="5F0AD0A7" w14:textId="77777777" w:rsidTr="004F2BFB">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73DC0833" w14:textId="1E549720" w:rsidR="5A2F520E" w:rsidRDefault="5A2F520E" w:rsidP="00DA4032">
            <w:pPr>
              <w:rPr>
                <w:rFonts w:eastAsia="Arial"/>
              </w:rPr>
            </w:pPr>
            <w:r w:rsidRPr="5A2F520E">
              <w:rPr>
                <w:rFonts w:eastAsia="Arial"/>
                <w:bCs/>
              </w:rPr>
              <w:t>Prompts</w:t>
            </w:r>
          </w:p>
        </w:tc>
        <w:tc>
          <w:tcPr>
            <w:cnfStyle w:val="000001000000" w:firstRow="0" w:lastRow="0" w:firstColumn="0" w:lastColumn="0" w:oddVBand="0" w:evenVBand="1" w:oddHBand="0" w:evenHBand="0" w:firstRowFirstColumn="0" w:firstRowLastColumn="0" w:lastRowFirstColumn="0" w:lastRowLastColumn="0"/>
            <w:tcW w:w="7282" w:type="dxa"/>
          </w:tcPr>
          <w:p w14:paraId="57853715" w14:textId="6F57D9EC" w:rsidR="5A2F520E" w:rsidRDefault="5A2F520E" w:rsidP="00DA4032">
            <w:pPr>
              <w:rPr>
                <w:rFonts w:eastAsia="Arial"/>
              </w:rPr>
            </w:pPr>
            <w:r w:rsidRPr="5A2F520E">
              <w:rPr>
                <w:rFonts w:eastAsia="Arial"/>
                <w:bCs/>
              </w:rPr>
              <w:t>Anticipated student responses</w:t>
            </w:r>
          </w:p>
        </w:tc>
      </w:tr>
      <w:tr w:rsidR="3542A6ED" w14:paraId="2E1DE6E1" w14:textId="77777777" w:rsidTr="004F2BFB">
        <w:trPr>
          <w:cnfStyle w:val="000000100000" w:firstRow="0" w:lastRow="0" w:firstColumn="0" w:lastColumn="0" w:oddVBand="0" w:evenVBand="0" w:oddHBand="1" w:evenHBand="0" w:firstRowFirstColumn="0" w:firstRowLastColumn="0" w:lastRowFirstColumn="0" w:lastRowLastColumn="0"/>
          <w:trHeight w:val="585"/>
        </w:trPr>
        <w:tc>
          <w:tcPr>
            <w:cnfStyle w:val="000010000000" w:firstRow="0" w:lastRow="0" w:firstColumn="0" w:lastColumn="0" w:oddVBand="1" w:evenVBand="0" w:oddHBand="0" w:evenHBand="0" w:firstRowFirstColumn="0" w:firstRowLastColumn="0" w:lastRowFirstColumn="0" w:lastRowLastColumn="0"/>
            <w:tcW w:w="7282" w:type="dxa"/>
          </w:tcPr>
          <w:p w14:paraId="636DF1DF" w14:textId="5C0F1625" w:rsidR="3542A6ED" w:rsidRDefault="53B610F3" w:rsidP="00DA4032">
            <w:pPr>
              <w:pStyle w:val="ListBullet"/>
              <w:rPr>
                <w:lang w:val="en-US"/>
              </w:rPr>
            </w:pPr>
            <w:r w:rsidRPr="4CE09FB0">
              <w:rPr>
                <w:lang w:val="en-US"/>
              </w:rPr>
              <w:t>3597 + 5349</w:t>
            </w:r>
          </w:p>
        </w:tc>
        <w:tc>
          <w:tcPr>
            <w:cnfStyle w:val="000001000000" w:firstRow="0" w:lastRow="0" w:firstColumn="0" w:lastColumn="0" w:oddVBand="0" w:evenVBand="1" w:oddHBand="0" w:evenHBand="0" w:firstRowFirstColumn="0" w:firstRowLastColumn="0" w:lastRowFirstColumn="0" w:lastRowLastColumn="0"/>
            <w:tcW w:w="7282" w:type="dxa"/>
          </w:tcPr>
          <w:p w14:paraId="4BEA51FE" w14:textId="77777777" w:rsidR="00205B32" w:rsidRDefault="002F27DE" w:rsidP="00DA4032">
            <w:pPr>
              <w:pStyle w:val="ListBullet"/>
              <w:rPr>
                <w:lang w:val="en-US"/>
              </w:rPr>
            </w:pPr>
            <w:r>
              <w:rPr>
                <w:lang w:val="en-US"/>
              </w:rPr>
              <w:t>I would use a m</w:t>
            </w:r>
            <w:r w:rsidR="53B610F3" w:rsidRPr="4CE09FB0">
              <w:rPr>
                <w:lang w:val="en-US"/>
              </w:rPr>
              <w:t>ental strategy such as</w:t>
            </w:r>
            <w:r w:rsidR="00205B32">
              <w:rPr>
                <w:lang w:val="en-US"/>
              </w:rPr>
              <w:t>:</w:t>
            </w:r>
          </w:p>
          <w:p w14:paraId="705881D8" w14:textId="4CF09F50" w:rsidR="3542A6ED" w:rsidRDefault="53B610F3" w:rsidP="00AB2EC6">
            <w:pPr>
              <w:pStyle w:val="ListBullet2"/>
              <w:rPr>
                <w:lang w:val="en-US"/>
              </w:rPr>
            </w:pPr>
            <w:r w:rsidRPr="4CE09FB0">
              <w:rPr>
                <w:lang w:val="en-US"/>
              </w:rPr>
              <w:t>level</w:t>
            </w:r>
            <w:r w:rsidR="65DB35B4" w:rsidRPr="4CE09FB0">
              <w:rPr>
                <w:lang w:val="en-US"/>
              </w:rPr>
              <w:t>l</w:t>
            </w:r>
            <w:r w:rsidRPr="4CE09FB0">
              <w:rPr>
                <w:lang w:val="en-US"/>
              </w:rPr>
              <w:t xml:space="preserve">ing: </w:t>
            </w:r>
            <w:r w:rsidR="008E723E" w:rsidRPr="4CE09FB0">
              <w:rPr>
                <w:lang w:val="en-US"/>
              </w:rPr>
              <w:t xml:space="preserve">for </w:t>
            </w:r>
            <w:r w:rsidR="006E28D8" w:rsidRPr="4CE09FB0">
              <w:rPr>
                <w:lang w:val="en-US"/>
              </w:rPr>
              <w:t>example,</w:t>
            </w:r>
            <w:r w:rsidR="008E723E" w:rsidRPr="4CE09FB0">
              <w:rPr>
                <w:lang w:val="en-US"/>
              </w:rPr>
              <w:t xml:space="preserve"> </w:t>
            </w:r>
            <w:r w:rsidRPr="4CE09FB0">
              <w:rPr>
                <w:lang w:val="en-US"/>
              </w:rPr>
              <w:t>3600 + 5346 = 8946.</w:t>
            </w:r>
          </w:p>
          <w:p w14:paraId="68C0B3DE" w14:textId="2EC2BFB0" w:rsidR="3542A6ED" w:rsidRDefault="00205B32" w:rsidP="00AB2EC6">
            <w:pPr>
              <w:pStyle w:val="ListBullet2"/>
              <w:rPr>
                <w:rFonts w:eastAsia="Arial"/>
                <w:lang w:val="en-US"/>
              </w:rPr>
            </w:pPr>
            <w:r>
              <w:rPr>
                <w:lang w:val="en-US"/>
              </w:rPr>
              <w:t>b</w:t>
            </w:r>
            <w:r w:rsidR="53B610F3" w:rsidRPr="4CE09FB0">
              <w:rPr>
                <w:lang w:val="en-US"/>
              </w:rPr>
              <w:t>ridging</w:t>
            </w:r>
            <w:r>
              <w:rPr>
                <w:lang w:val="en-US"/>
              </w:rPr>
              <w:t>:</w:t>
            </w:r>
            <w:r w:rsidR="53B610F3" w:rsidRPr="4CE09FB0">
              <w:rPr>
                <w:lang w:val="en-US"/>
              </w:rPr>
              <w:t xml:space="preserve"> for </w:t>
            </w:r>
            <w:r w:rsidR="006E28D8" w:rsidRPr="4CE09FB0">
              <w:rPr>
                <w:lang w:val="en-US"/>
              </w:rPr>
              <w:t>example,</w:t>
            </w:r>
            <w:r w:rsidR="53B610F3" w:rsidRPr="4CE09FB0">
              <w:rPr>
                <w:lang w:val="en-US"/>
              </w:rPr>
              <w:t xml:space="preserve"> 3597 + 3 = 3600, 3600 + 5346 = 8946.</w:t>
            </w:r>
          </w:p>
          <w:p w14:paraId="0B765B14" w14:textId="57C2D713" w:rsidR="3542A6ED" w:rsidRDefault="008E723E" w:rsidP="00DA4032">
            <w:pPr>
              <w:pStyle w:val="ListBullet"/>
              <w:rPr>
                <w:rFonts w:eastAsia="Arial"/>
                <w:lang w:val="en-US"/>
              </w:rPr>
            </w:pPr>
            <w:r w:rsidRPr="008E723E">
              <w:rPr>
                <w:lang w:val="en-US"/>
              </w:rPr>
              <w:t xml:space="preserve">I would use </w:t>
            </w:r>
            <w:r w:rsidRPr="008E723E">
              <w:rPr>
                <w:rFonts w:eastAsia="Arial"/>
                <w:lang w:val="en-US"/>
              </w:rPr>
              <w:t>an</w:t>
            </w:r>
            <w:r w:rsidR="146B2946" w:rsidRPr="008E723E">
              <w:rPr>
                <w:rFonts w:eastAsia="Arial"/>
                <w:lang w:val="en-US"/>
              </w:rPr>
              <w:t xml:space="preserve"> algorithm.</w:t>
            </w:r>
          </w:p>
        </w:tc>
      </w:tr>
      <w:tr w:rsidR="3542A6ED" w14:paraId="3831C292" w14:textId="77777777" w:rsidTr="004F2BFB">
        <w:trPr>
          <w:cnfStyle w:val="000000010000" w:firstRow="0" w:lastRow="0" w:firstColumn="0" w:lastColumn="0" w:oddVBand="0" w:evenVBand="0" w:oddHBand="0" w:evenHBand="1" w:firstRowFirstColumn="0" w:firstRowLastColumn="0" w:lastRowFirstColumn="0" w:lastRowLastColumn="0"/>
          <w:trHeight w:val="585"/>
        </w:trPr>
        <w:tc>
          <w:tcPr>
            <w:cnfStyle w:val="000010000000" w:firstRow="0" w:lastRow="0" w:firstColumn="0" w:lastColumn="0" w:oddVBand="1" w:evenVBand="0" w:oddHBand="0" w:evenHBand="0" w:firstRowFirstColumn="0" w:firstRowLastColumn="0" w:lastRowFirstColumn="0" w:lastRowLastColumn="0"/>
            <w:tcW w:w="7282" w:type="dxa"/>
          </w:tcPr>
          <w:p w14:paraId="78BF5F99" w14:textId="353A72F4" w:rsidR="3542A6ED" w:rsidRDefault="00295248" w:rsidP="00DA4032">
            <w:pPr>
              <w:pStyle w:val="ListBullet"/>
            </w:pPr>
            <w:r>
              <w:t>_</w:t>
            </w:r>
            <w:r w:rsidR="5A67A9DE">
              <w:t xml:space="preserve"> </w:t>
            </w:r>
            <w:r w:rsidR="00A02254">
              <w:t>−</w:t>
            </w:r>
            <w:r w:rsidR="5A67A9DE">
              <w:t xml:space="preserve"> 8078 = 464</w:t>
            </w:r>
          </w:p>
        </w:tc>
        <w:tc>
          <w:tcPr>
            <w:cnfStyle w:val="000001000000" w:firstRow="0" w:lastRow="0" w:firstColumn="0" w:lastColumn="0" w:oddVBand="0" w:evenVBand="1" w:oddHBand="0" w:evenHBand="0" w:firstRowFirstColumn="0" w:firstRowLastColumn="0" w:lastRowFirstColumn="0" w:lastRowLastColumn="0"/>
            <w:tcW w:w="7282" w:type="dxa"/>
          </w:tcPr>
          <w:p w14:paraId="193DC256" w14:textId="31CF9DC0" w:rsidR="3542A6ED" w:rsidRDefault="008E723E" w:rsidP="00DA4032">
            <w:pPr>
              <w:pStyle w:val="ListBullet"/>
            </w:pPr>
            <w:r>
              <w:rPr>
                <w:lang w:val="en-US"/>
              </w:rPr>
              <w:t xml:space="preserve">I would use </w:t>
            </w:r>
            <w:r>
              <w:t>i</w:t>
            </w:r>
            <w:r w:rsidR="53B610F3">
              <w:t xml:space="preserve">nverse relations 8078 + 464 </w:t>
            </w:r>
            <w:r w:rsidR="006E28D8">
              <w:t>=</w:t>
            </w:r>
            <w:r w:rsidR="00AC550A">
              <w:t xml:space="preserve"> </w:t>
            </w:r>
            <w:proofErr w:type="gramStart"/>
            <w:r w:rsidR="00295248">
              <w:t>_?</w:t>
            </w:r>
            <w:r w:rsidR="604B4F8F">
              <w:t>;</w:t>
            </w:r>
            <w:proofErr w:type="gramEnd"/>
            <w:r w:rsidR="604B4F8F">
              <w:t xml:space="preserve"> </w:t>
            </w:r>
            <w:r w:rsidR="53B610F3">
              <w:t xml:space="preserve">then either </w:t>
            </w:r>
            <w:r w:rsidR="002F610C">
              <w:t xml:space="preserve">a </w:t>
            </w:r>
            <w:r w:rsidR="53B610F3">
              <w:t>mental or written strategy such as leve</w:t>
            </w:r>
            <w:r w:rsidR="7DECA1CD">
              <w:t>l</w:t>
            </w:r>
            <w:r w:rsidR="53B610F3">
              <w:t xml:space="preserve">ling </w:t>
            </w:r>
            <w:r w:rsidR="4F750AA0">
              <w:t>(8100 + 4</w:t>
            </w:r>
            <w:r w:rsidR="1F7E5319">
              <w:t>4</w:t>
            </w:r>
            <w:r w:rsidR="4F750AA0">
              <w:t xml:space="preserve">2) </w:t>
            </w:r>
            <w:r w:rsidR="53B610F3">
              <w:t>or bridging</w:t>
            </w:r>
            <w:r w:rsidR="088AF45C">
              <w:t xml:space="preserve"> (8078</w:t>
            </w:r>
            <w:r w:rsidR="088AF45C" w:rsidRPr="4CE09FB0">
              <w:rPr>
                <w:b/>
                <w:bCs/>
              </w:rPr>
              <w:t xml:space="preserve"> + 2</w:t>
            </w:r>
            <w:r w:rsidR="72A63FE0" w:rsidRPr="4CE09FB0">
              <w:rPr>
                <w:b/>
                <w:bCs/>
              </w:rPr>
              <w:t xml:space="preserve"> </w:t>
            </w:r>
            <w:r w:rsidR="088AF45C" w:rsidRPr="4CE09FB0">
              <w:rPr>
                <w:b/>
                <w:bCs/>
              </w:rPr>
              <w:t>+ 20 + 4</w:t>
            </w:r>
            <w:r w:rsidR="27855301" w:rsidRPr="4CE09FB0">
              <w:rPr>
                <w:b/>
                <w:bCs/>
              </w:rPr>
              <w:t>4</w:t>
            </w:r>
            <w:r w:rsidR="088AF45C" w:rsidRPr="4CE09FB0">
              <w:rPr>
                <w:b/>
                <w:bCs/>
              </w:rPr>
              <w:t>2</w:t>
            </w:r>
            <w:r w:rsidR="088AF45C">
              <w:t>)</w:t>
            </w:r>
            <w:r w:rsidR="00226781">
              <w:t>.</w:t>
            </w:r>
          </w:p>
          <w:p w14:paraId="2CB8E14C" w14:textId="05CA0AD1" w:rsidR="3542A6ED" w:rsidRDefault="002F610C" w:rsidP="00DA4032">
            <w:pPr>
              <w:pStyle w:val="ListBullet"/>
              <w:rPr>
                <w:rFonts w:eastAsia="Calibri"/>
                <w:lang w:val="en-US"/>
              </w:rPr>
            </w:pPr>
            <w:r w:rsidRPr="002F610C">
              <w:t xml:space="preserve">I would </w:t>
            </w:r>
            <w:r>
              <w:t>write</w:t>
            </w:r>
            <w:r w:rsidRPr="002F610C">
              <w:t xml:space="preserve"> </w:t>
            </w:r>
            <w:r w:rsidR="5A67A9DE">
              <w:t>8078 + 464 = 8542</w:t>
            </w:r>
            <w:r w:rsidR="00226781">
              <w:t>.</w:t>
            </w:r>
          </w:p>
        </w:tc>
      </w:tr>
      <w:tr w:rsidR="3653B0CE" w14:paraId="105C1DA3" w14:textId="77777777" w:rsidTr="004F2BFB">
        <w:trPr>
          <w:cnfStyle w:val="000000100000" w:firstRow="0" w:lastRow="0" w:firstColumn="0" w:lastColumn="0" w:oddVBand="0" w:evenVBand="0" w:oddHBand="1" w:evenHBand="0" w:firstRowFirstColumn="0" w:firstRowLastColumn="0" w:lastRowFirstColumn="0" w:lastRowLastColumn="0"/>
          <w:trHeight w:val="585"/>
        </w:trPr>
        <w:tc>
          <w:tcPr>
            <w:cnfStyle w:val="000010000000" w:firstRow="0" w:lastRow="0" w:firstColumn="0" w:lastColumn="0" w:oddVBand="1" w:evenVBand="0" w:oddHBand="0" w:evenHBand="0" w:firstRowFirstColumn="0" w:firstRowLastColumn="0" w:lastRowFirstColumn="0" w:lastRowLastColumn="0"/>
            <w:tcW w:w="7282" w:type="dxa"/>
          </w:tcPr>
          <w:p w14:paraId="5B65B2A3" w14:textId="575DFE6A" w:rsidR="6C0D8886" w:rsidRDefault="5A67A9DE" w:rsidP="00DA4032">
            <w:pPr>
              <w:pStyle w:val="ListBullet"/>
            </w:pPr>
            <w:r>
              <w:t xml:space="preserve">12 672 </w:t>
            </w:r>
            <w:r w:rsidR="00A02254">
              <w:t>−</w:t>
            </w:r>
            <w:r>
              <w:t xml:space="preserve"> 8 9</w:t>
            </w:r>
            <w:r w:rsidR="4EEC77BC">
              <w:t>8</w:t>
            </w:r>
            <w:r>
              <w:t>5</w:t>
            </w:r>
          </w:p>
        </w:tc>
        <w:tc>
          <w:tcPr>
            <w:cnfStyle w:val="000001000000" w:firstRow="0" w:lastRow="0" w:firstColumn="0" w:lastColumn="0" w:oddVBand="0" w:evenVBand="1" w:oddHBand="0" w:evenHBand="0" w:firstRowFirstColumn="0" w:firstRowLastColumn="0" w:lastRowFirstColumn="0" w:lastRowLastColumn="0"/>
            <w:tcW w:w="7282" w:type="dxa"/>
          </w:tcPr>
          <w:p w14:paraId="55C4E670" w14:textId="657DBC40" w:rsidR="442924B6" w:rsidRDefault="002F610C" w:rsidP="00DA4032">
            <w:pPr>
              <w:pStyle w:val="ListBullet"/>
              <w:rPr>
                <w:lang w:val="en-US"/>
              </w:rPr>
            </w:pPr>
            <w:r w:rsidRPr="002F610C">
              <w:rPr>
                <w:lang w:val="en-US"/>
              </w:rPr>
              <w:t xml:space="preserve">I would use </w:t>
            </w:r>
            <w:r w:rsidR="003A6F20">
              <w:rPr>
                <w:lang w:val="en-US"/>
              </w:rPr>
              <w:t>a m</w:t>
            </w:r>
            <w:r w:rsidR="6A837103" w:rsidRPr="4CE09FB0">
              <w:rPr>
                <w:lang w:val="en-US"/>
              </w:rPr>
              <w:t>ental strategy such as constant difference</w:t>
            </w:r>
            <w:r w:rsidR="69214E21" w:rsidRPr="4CE09FB0">
              <w:rPr>
                <w:lang w:val="en-US"/>
              </w:rPr>
              <w:t>, adding 15 to both sides</w:t>
            </w:r>
            <w:r w:rsidR="6A837103" w:rsidRPr="4CE09FB0">
              <w:rPr>
                <w:lang w:val="en-US"/>
              </w:rPr>
              <w:t>: 12</w:t>
            </w:r>
            <w:r w:rsidR="00030FD3">
              <w:rPr>
                <w:lang w:val="en-US"/>
              </w:rPr>
              <w:t> </w:t>
            </w:r>
            <w:r w:rsidR="6A837103" w:rsidRPr="4CE09FB0">
              <w:rPr>
                <w:lang w:val="en-US"/>
              </w:rPr>
              <w:t>6</w:t>
            </w:r>
            <w:r w:rsidR="0D98DFC2" w:rsidRPr="4CE09FB0">
              <w:rPr>
                <w:lang w:val="en-US"/>
              </w:rPr>
              <w:t>8</w:t>
            </w:r>
            <w:r w:rsidR="6A837103" w:rsidRPr="4CE09FB0">
              <w:rPr>
                <w:lang w:val="en-US"/>
              </w:rPr>
              <w:t>7</w:t>
            </w:r>
            <w:r w:rsidR="7DA0A22B" w:rsidRPr="4CE09FB0">
              <w:rPr>
                <w:lang w:val="en-US"/>
              </w:rPr>
              <w:t xml:space="preserve"> </w:t>
            </w:r>
            <w:r w:rsidR="00A02254">
              <w:rPr>
                <w:lang w:val="en-US"/>
              </w:rPr>
              <w:t>−</w:t>
            </w:r>
            <w:r w:rsidR="7DA0A22B" w:rsidRPr="4CE09FB0">
              <w:rPr>
                <w:lang w:val="en-US"/>
              </w:rPr>
              <w:t xml:space="preserve"> </w:t>
            </w:r>
            <w:r w:rsidR="6A837103" w:rsidRPr="4CE09FB0">
              <w:rPr>
                <w:lang w:val="en-US"/>
              </w:rPr>
              <w:t>9000</w:t>
            </w:r>
            <w:r w:rsidR="6C568372" w:rsidRPr="4CE09FB0">
              <w:rPr>
                <w:lang w:val="en-US"/>
              </w:rPr>
              <w:t xml:space="preserve"> = 3687</w:t>
            </w:r>
            <w:r w:rsidR="00226781">
              <w:rPr>
                <w:lang w:val="en-US"/>
              </w:rPr>
              <w:t>.</w:t>
            </w:r>
          </w:p>
          <w:p w14:paraId="27679B03" w14:textId="5264ADFE" w:rsidR="2276913A" w:rsidRDefault="003A6F20" w:rsidP="00DA4032">
            <w:pPr>
              <w:pStyle w:val="ListBullet"/>
              <w:rPr>
                <w:rFonts w:eastAsia="Calibri"/>
                <w:lang w:val="en-US"/>
              </w:rPr>
            </w:pPr>
            <w:r w:rsidRPr="003A6F20">
              <w:rPr>
                <w:rFonts w:eastAsia="Calibri"/>
                <w:lang w:val="en-US"/>
              </w:rPr>
              <w:t>I would use a</w:t>
            </w:r>
            <w:r>
              <w:rPr>
                <w:rFonts w:eastAsia="Calibri"/>
                <w:lang w:val="en-US"/>
              </w:rPr>
              <w:t>n</w:t>
            </w:r>
            <w:r w:rsidRPr="003A6F20">
              <w:rPr>
                <w:rFonts w:eastAsia="Calibri"/>
                <w:lang w:val="en-US"/>
              </w:rPr>
              <w:t xml:space="preserve"> </w:t>
            </w:r>
            <w:r>
              <w:rPr>
                <w:rFonts w:eastAsia="Calibri"/>
                <w:lang w:val="en-US"/>
              </w:rPr>
              <w:t>i</w:t>
            </w:r>
            <w:r w:rsidR="6C568372" w:rsidRPr="4CE09FB0">
              <w:rPr>
                <w:rFonts w:eastAsia="Calibri"/>
                <w:lang w:val="en-US"/>
              </w:rPr>
              <w:t>nverse operation and bridging: 8985</w:t>
            </w:r>
            <w:r w:rsidR="00030FD3">
              <w:rPr>
                <w:rFonts w:eastAsia="Calibri"/>
                <w:lang w:val="en-US"/>
              </w:rPr>
              <w:t> </w:t>
            </w:r>
            <w:r w:rsidR="6C568372" w:rsidRPr="4CE09FB0">
              <w:rPr>
                <w:rFonts w:eastAsia="Calibri"/>
                <w:b/>
                <w:bCs/>
                <w:lang w:val="en-US"/>
              </w:rPr>
              <w:t>+</w:t>
            </w:r>
            <w:r w:rsidR="00030FD3">
              <w:rPr>
                <w:rFonts w:eastAsia="Calibri"/>
                <w:b/>
                <w:bCs/>
                <w:lang w:val="en-US"/>
              </w:rPr>
              <w:t> </w:t>
            </w:r>
            <w:r w:rsidR="6C568372" w:rsidRPr="4CE09FB0">
              <w:rPr>
                <w:rFonts w:eastAsia="Calibri"/>
                <w:b/>
                <w:bCs/>
                <w:lang w:val="en-US"/>
              </w:rPr>
              <w:t>15</w:t>
            </w:r>
            <w:r w:rsidR="00030FD3">
              <w:rPr>
                <w:rFonts w:eastAsia="Calibri"/>
                <w:b/>
                <w:bCs/>
                <w:lang w:val="en-US"/>
              </w:rPr>
              <w:t> </w:t>
            </w:r>
            <w:r w:rsidR="6C568372" w:rsidRPr="4CE09FB0">
              <w:rPr>
                <w:rFonts w:eastAsia="Calibri"/>
                <w:b/>
                <w:bCs/>
                <w:lang w:val="en-US"/>
              </w:rPr>
              <w:t>+</w:t>
            </w:r>
            <w:r w:rsidR="00030FD3">
              <w:rPr>
                <w:rFonts w:eastAsia="Calibri"/>
                <w:b/>
                <w:bCs/>
                <w:lang w:val="en-US"/>
              </w:rPr>
              <w:t> </w:t>
            </w:r>
            <w:r w:rsidR="28FDCE98" w:rsidRPr="4CE09FB0">
              <w:rPr>
                <w:rFonts w:eastAsia="Calibri"/>
                <w:b/>
                <w:bCs/>
                <w:lang w:val="en-US"/>
              </w:rPr>
              <w:t>10</w:t>
            </w:r>
            <w:r w:rsidR="1EDA08D2" w:rsidRPr="4CE09FB0">
              <w:rPr>
                <w:rFonts w:eastAsia="Calibri"/>
                <w:b/>
                <w:bCs/>
                <w:lang w:val="en-US"/>
              </w:rPr>
              <w:t>0</w:t>
            </w:r>
            <w:r w:rsidR="28FDCE98" w:rsidRPr="4CE09FB0">
              <w:rPr>
                <w:rFonts w:eastAsia="Calibri"/>
                <w:b/>
                <w:bCs/>
                <w:lang w:val="en-US"/>
              </w:rPr>
              <w:t>0</w:t>
            </w:r>
            <w:r w:rsidR="00030FD3">
              <w:rPr>
                <w:rFonts w:eastAsia="Calibri"/>
                <w:b/>
                <w:bCs/>
                <w:lang w:val="en-US"/>
              </w:rPr>
              <w:t> </w:t>
            </w:r>
            <w:r w:rsidR="28FDCE98" w:rsidRPr="4CE09FB0">
              <w:rPr>
                <w:rFonts w:eastAsia="Calibri"/>
                <w:b/>
                <w:bCs/>
                <w:lang w:val="en-US"/>
              </w:rPr>
              <w:t>+</w:t>
            </w:r>
            <w:r w:rsidR="00030FD3">
              <w:rPr>
                <w:rFonts w:eastAsia="Calibri"/>
                <w:b/>
                <w:bCs/>
                <w:lang w:val="en-US"/>
              </w:rPr>
              <w:t> </w:t>
            </w:r>
            <w:r w:rsidR="6E2A63F1" w:rsidRPr="4CE09FB0">
              <w:rPr>
                <w:rFonts w:eastAsia="Calibri"/>
                <w:b/>
                <w:bCs/>
                <w:lang w:val="en-US"/>
              </w:rPr>
              <w:t>2</w:t>
            </w:r>
            <w:r w:rsidR="0599A279" w:rsidRPr="4CE09FB0">
              <w:rPr>
                <w:rFonts w:eastAsia="Calibri"/>
                <w:b/>
                <w:bCs/>
                <w:lang w:val="en-US"/>
              </w:rPr>
              <w:t>672</w:t>
            </w:r>
            <w:r w:rsidR="00226781">
              <w:rPr>
                <w:rFonts w:eastAsia="Calibri"/>
                <w:b/>
                <w:bCs/>
                <w:lang w:val="en-US"/>
              </w:rPr>
              <w:t>.</w:t>
            </w:r>
          </w:p>
          <w:p w14:paraId="18E5BDCD" w14:textId="43EF3561" w:rsidR="6351D6F6" w:rsidRDefault="006E28D8" w:rsidP="00DA4032">
            <w:pPr>
              <w:pStyle w:val="ListBullet"/>
              <w:rPr>
                <w:rFonts w:eastAsia="Calibri"/>
                <w:lang w:val="en-US"/>
              </w:rPr>
            </w:pPr>
            <w:r w:rsidRPr="008E723E">
              <w:rPr>
                <w:lang w:val="en-US"/>
              </w:rPr>
              <w:t xml:space="preserve">I would use </w:t>
            </w:r>
            <w:r w:rsidRPr="008E723E">
              <w:rPr>
                <w:rFonts w:eastAsia="Arial"/>
                <w:lang w:val="en-US"/>
              </w:rPr>
              <w:t>an algorithm</w:t>
            </w:r>
            <w:r w:rsidR="6AD4A2F4" w:rsidRPr="4CE09FB0">
              <w:rPr>
                <w:rFonts w:eastAsia="Calibri"/>
                <w:lang w:val="en-US"/>
              </w:rPr>
              <w:t>.</w:t>
            </w:r>
          </w:p>
        </w:tc>
      </w:tr>
    </w:tbl>
    <w:p w14:paraId="05285CB3" w14:textId="13C4D862" w:rsidR="008B66A7" w:rsidRPr="002314F4" w:rsidRDefault="720F6311" w:rsidP="00DA4032">
      <w:pPr>
        <w:pStyle w:val="ListNumber"/>
        <w:rPr>
          <w:rFonts w:eastAsia="Calibri"/>
        </w:rPr>
      </w:pPr>
      <w:r w:rsidRPr="4CE09FB0">
        <w:rPr>
          <w:rFonts w:eastAsia="Calibri"/>
        </w:rPr>
        <w:t>Display the class anchor chart</w:t>
      </w:r>
      <w:r w:rsidR="5F5A8042" w:rsidRPr="4CE09FB0">
        <w:rPr>
          <w:rFonts w:eastAsia="Calibri"/>
        </w:rPr>
        <w:t xml:space="preserve"> </w:t>
      </w:r>
      <w:r w:rsidRPr="4CE09FB0">
        <w:rPr>
          <w:rFonts w:eastAsia="Calibri"/>
        </w:rPr>
        <w:t xml:space="preserve">or refer to </w:t>
      </w:r>
      <w:hyperlink w:anchor="_Resource_4:_Additive">
        <w:r w:rsidRPr="4CE09FB0">
          <w:rPr>
            <w:rStyle w:val="Hyperlink"/>
            <w:rFonts w:eastAsia="Calibri"/>
          </w:rPr>
          <w:t xml:space="preserve">Resource </w:t>
        </w:r>
        <w:r w:rsidR="6110BBF5" w:rsidRPr="4CE09FB0">
          <w:rPr>
            <w:rStyle w:val="Hyperlink"/>
            <w:rFonts w:eastAsia="Calibri"/>
          </w:rPr>
          <w:t>4</w:t>
        </w:r>
        <w:r w:rsidR="00534B8B">
          <w:rPr>
            <w:rStyle w:val="Hyperlink"/>
            <w:rFonts w:eastAsia="Calibri"/>
          </w:rPr>
          <w:t xml:space="preserve"> </w:t>
        </w:r>
        <w:r w:rsidR="00534B8B" w:rsidRPr="00534B8B">
          <w:rPr>
            <w:rStyle w:val="Hyperlink"/>
            <w:rFonts w:eastAsia="Calibri"/>
          </w:rPr>
          <w:t>–</w:t>
        </w:r>
        <w:r w:rsidRPr="4CE09FB0">
          <w:rPr>
            <w:rStyle w:val="Hyperlink"/>
            <w:rFonts w:eastAsia="Calibri"/>
          </w:rPr>
          <w:t xml:space="preserve"> </w:t>
        </w:r>
        <w:r w:rsidR="00534B8B">
          <w:rPr>
            <w:rStyle w:val="Hyperlink"/>
            <w:rFonts w:eastAsia="Calibri"/>
          </w:rPr>
          <w:t>a</w:t>
        </w:r>
        <w:r w:rsidRPr="4CE09FB0">
          <w:rPr>
            <w:rStyle w:val="Hyperlink"/>
            <w:rFonts w:eastAsia="Calibri"/>
          </w:rPr>
          <w:t xml:space="preserve">dditive </w:t>
        </w:r>
        <w:r w:rsidR="6C7387C5" w:rsidRPr="4CE09FB0">
          <w:rPr>
            <w:rStyle w:val="Hyperlink"/>
            <w:rFonts w:eastAsia="Calibri"/>
          </w:rPr>
          <w:t>s</w:t>
        </w:r>
        <w:r w:rsidRPr="4CE09FB0">
          <w:rPr>
            <w:rStyle w:val="Hyperlink"/>
            <w:rFonts w:eastAsia="Calibri"/>
          </w:rPr>
          <w:t>trategies</w:t>
        </w:r>
      </w:hyperlink>
      <w:r w:rsidRPr="4CE09FB0">
        <w:rPr>
          <w:rFonts w:eastAsia="Calibri"/>
        </w:rPr>
        <w:t>.</w:t>
      </w:r>
    </w:p>
    <w:p w14:paraId="3D723F01" w14:textId="6AB40C11" w:rsidR="00083CAD" w:rsidRPr="002314F4" w:rsidRDefault="720F6311" w:rsidP="00DA4032">
      <w:pPr>
        <w:pStyle w:val="ListNumber"/>
        <w:rPr>
          <w:rFonts w:eastAsia="Calibri"/>
        </w:rPr>
      </w:pPr>
      <w:r w:rsidRPr="4CE09FB0">
        <w:rPr>
          <w:rFonts w:eastAsia="Calibri"/>
        </w:rPr>
        <w:t xml:space="preserve">Identify </w:t>
      </w:r>
      <w:r w:rsidR="006E28D8">
        <w:rPr>
          <w:rFonts w:eastAsia="Calibri"/>
        </w:rPr>
        <w:t xml:space="preserve">the </w:t>
      </w:r>
      <w:r w:rsidRPr="4CE09FB0">
        <w:rPr>
          <w:rFonts w:eastAsia="Calibri"/>
        </w:rPr>
        <w:t>strategies used</w:t>
      </w:r>
      <w:r w:rsidR="19EA11AF" w:rsidRPr="4CE09FB0">
        <w:rPr>
          <w:rFonts w:eastAsia="Calibri"/>
        </w:rPr>
        <w:t>.</w:t>
      </w:r>
      <w:r w:rsidR="144AD553" w:rsidRPr="4CE09FB0">
        <w:rPr>
          <w:rFonts w:eastAsia="Calibri"/>
        </w:rPr>
        <w:t xml:space="preserve"> </w:t>
      </w:r>
      <w:r w:rsidR="0574D904" w:rsidRPr="4CE09FB0">
        <w:rPr>
          <w:rFonts w:eastAsia="Calibri"/>
        </w:rPr>
        <w:t>A</w:t>
      </w:r>
      <w:r w:rsidR="27C45568" w:rsidRPr="4CE09FB0">
        <w:rPr>
          <w:rFonts w:eastAsia="Calibri"/>
        </w:rPr>
        <w:t>dd any additional strategies to the class anchor chart</w:t>
      </w:r>
      <w:r w:rsidR="45BE20BB" w:rsidRPr="4CE09FB0">
        <w:rPr>
          <w:rFonts w:eastAsia="Calibri"/>
        </w:rPr>
        <w:t>.</w:t>
      </w:r>
    </w:p>
    <w:p w14:paraId="0CFC0600" w14:textId="36036865" w:rsidR="00083CAD" w:rsidRPr="002314F4" w:rsidRDefault="352585D5" w:rsidP="00DA4032">
      <w:pPr>
        <w:pStyle w:val="ListNumber"/>
      </w:pPr>
      <w:r>
        <w:t>Display</w:t>
      </w:r>
      <w:r w:rsidR="4823B07A">
        <w:t xml:space="preserve"> or provide</w:t>
      </w:r>
      <w:r w:rsidR="53687DC5">
        <w:t xml:space="preserve"> </w:t>
      </w:r>
      <w:hyperlink w:anchor="_Resource_6:_Which">
        <w:r w:rsidR="009A0EC9">
          <w:rPr>
            <w:rStyle w:val="Hyperlink"/>
          </w:rPr>
          <w:t>Resource 6 – Which strategy?</w:t>
        </w:r>
      </w:hyperlink>
    </w:p>
    <w:p w14:paraId="285DA91E" w14:textId="2CB22CE8" w:rsidR="000C76CB" w:rsidRDefault="00226781" w:rsidP="00DA4032">
      <w:pPr>
        <w:pStyle w:val="ListNumber"/>
      </w:pPr>
      <w:r>
        <w:t>S</w:t>
      </w:r>
      <w:r w:rsidR="22178220">
        <w:t xml:space="preserve">tudents </w:t>
      </w:r>
      <w:r w:rsidR="50E42B30">
        <w:t>record</w:t>
      </w:r>
      <w:r w:rsidR="00D26AA5">
        <w:t xml:space="preserve"> in workbooks</w:t>
      </w:r>
      <w:r w:rsidR="50E42B30">
        <w:t xml:space="preserve"> the name of </w:t>
      </w:r>
      <w:r w:rsidR="689B02A2">
        <w:t>the most efficient strategy and</w:t>
      </w:r>
      <w:r w:rsidR="533A9690">
        <w:t xml:space="preserve"> </w:t>
      </w:r>
      <w:r w:rsidR="689B02A2">
        <w:t>complet</w:t>
      </w:r>
      <w:r w:rsidR="376DC698">
        <w:t xml:space="preserve">e </w:t>
      </w:r>
      <w:r w:rsidR="689B02A2">
        <w:t xml:space="preserve">the </w:t>
      </w:r>
      <w:r w:rsidR="23080A6F">
        <w:t>equation</w:t>
      </w:r>
      <w:r w:rsidR="689B02A2">
        <w:t xml:space="preserve"> using </w:t>
      </w:r>
      <w:r w:rsidR="0091132B">
        <w:t>it</w:t>
      </w:r>
      <w:r w:rsidR="0E3369D9">
        <w:t xml:space="preserve">. See </w:t>
      </w:r>
      <w:r w:rsidR="0091132B">
        <w:t xml:space="preserve">the </w:t>
      </w:r>
      <w:r w:rsidR="0E3369D9">
        <w:t>example i</w:t>
      </w:r>
      <w:r w:rsidR="6EBEB7EE">
        <w:t>n</w:t>
      </w:r>
      <w:r w:rsidR="2DAB4612">
        <w:t xml:space="preserve"> </w:t>
      </w:r>
      <w:r w:rsidR="6338BB3D">
        <w:fldChar w:fldCharType="begin"/>
      </w:r>
      <w:r w:rsidR="6338BB3D">
        <w:instrText xml:space="preserve"> REF _Ref156483145 \h </w:instrText>
      </w:r>
      <w:r w:rsidR="6338BB3D">
        <w:fldChar w:fldCharType="separate"/>
      </w:r>
      <w:r w:rsidR="008C42FF">
        <w:t xml:space="preserve">Table </w:t>
      </w:r>
      <w:r w:rsidR="008C42FF">
        <w:rPr>
          <w:noProof/>
        </w:rPr>
        <w:t>1</w:t>
      </w:r>
      <w:r w:rsidR="6338BB3D">
        <w:fldChar w:fldCharType="end"/>
      </w:r>
      <w:r w:rsidR="36017D3E">
        <w:t>.</w:t>
      </w:r>
    </w:p>
    <w:p w14:paraId="4FF6E2EB" w14:textId="478D7A0C" w:rsidR="06F9832C" w:rsidRDefault="006A3F4E" w:rsidP="00DA4032">
      <w:pPr>
        <w:pStyle w:val="Caption"/>
      </w:pPr>
      <w:bookmarkStart w:id="25" w:name="_Ref156483145"/>
      <w:r>
        <w:t xml:space="preserve">Table </w:t>
      </w:r>
      <w:r>
        <w:fldChar w:fldCharType="begin"/>
      </w:r>
      <w:r>
        <w:instrText>SEQ Table \* ARABIC</w:instrText>
      </w:r>
      <w:r>
        <w:fldChar w:fldCharType="separate"/>
      </w:r>
      <w:r w:rsidR="008C42FF">
        <w:rPr>
          <w:noProof/>
        </w:rPr>
        <w:t>1</w:t>
      </w:r>
      <w:r>
        <w:fldChar w:fldCharType="end"/>
      </w:r>
      <w:bookmarkEnd w:id="25"/>
      <w:r>
        <w:t xml:space="preserve"> </w:t>
      </w:r>
      <w:r w:rsidRPr="00170421">
        <w:t xml:space="preserve">– </w:t>
      </w:r>
      <w:r w:rsidR="00506292">
        <w:t>s</w:t>
      </w:r>
      <w:r w:rsidRPr="00170421">
        <w:t>trategy examples</w:t>
      </w:r>
    </w:p>
    <w:tbl>
      <w:tblPr>
        <w:tblStyle w:val="Tableheader"/>
        <w:tblW w:w="5000" w:type="pct"/>
        <w:tblLook w:val="0420" w:firstRow="1" w:lastRow="0" w:firstColumn="0" w:lastColumn="0" w:noHBand="0" w:noVBand="1"/>
        <w:tblDescription w:val="Example completed Resource 6 displaying student reasoning."/>
      </w:tblPr>
      <w:tblGrid>
        <w:gridCol w:w="2827"/>
        <w:gridCol w:w="7064"/>
        <w:gridCol w:w="4671"/>
      </w:tblGrid>
      <w:tr w:rsidR="6897F1FA" w:rsidRPr="00AC550A" w14:paraId="7DBB1B3C" w14:textId="77777777" w:rsidTr="00E373E8">
        <w:trPr>
          <w:cnfStyle w:val="100000000000" w:firstRow="1" w:lastRow="0" w:firstColumn="0" w:lastColumn="0" w:oddVBand="0" w:evenVBand="0" w:oddHBand="0" w:evenHBand="0" w:firstRowFirstColumn="0" w:firstRowLastColumn="0" w:lastRowFirstColumn="0" w:lastRowLastColumn="0"/>
          <w:trHeight w:val="300"/>
        </w:trPr>
        <w:tc>
          <w:tcPr>
            <w:tcW w:w="1253" w:type="pct"/>
          </w:tcPr>
          <w:p w14:paraId="513358EB" w14:textId="42F2824D" w:rsidR="6897F1FA" w:rsidRPr="00E373E8" w:rsidRDefault="6897F1FA" w:rsidP="00E373E8">
            <w:r w:rsidRPr="00E373E8">
              <w:t>Equation</w:t>
            </w:r>
          </w:p>
        </w:tc>
        <w:tc>
          <w:tcPr>
            <w:tcW w:w="1861" w:type="pct"/>
          </w:tcPr>
          <w:p w14:paraId="47567E71" w14:textId="3DB58100" w:rsidR="6897F1FA" w:rsidRPr="00E373E8" w:rsidRDefault="6897F1FA" w:rsidP="00E373E8">
            <w:r w:rsidRPr="00E373E8">
              <w:t xml:space="preserve">Most </w:t>
            </w:r>
            <w:r w:rsidR="00401E0A">
              <w:t>efficient strategy</w:t>
            </w:r>
          </w:p>
        </w:tc>
        <w:tc>
          <w:tcPr>
            <w:tcW w:w="1887" w:type="pct"/>
          </w:tcPr>
          <w:p w14:paraId="260B08D3" w14:textId="575D8646" w:rsidR="6897F1FA" w:rsidRPr="00E373E8" w:rsidRDefault="6897F1FA" w:rsidP="00E373E8">
            <w:r w:rsidRPr="00E373E8">
              <w:t>Solution</w:t>
            </w:r>
          </w:p>
        </w:tc>
      </w:tr>
      <w:tr w:rsidR="6897F1FA" w14:paraId="10D85797" w14:textId="77777777" w:rsidTr="00520293">
        <w:trPr>
          <w:cnfStyle w:val="000000100000" w:firstRow="0" w:lastRow="0" w:firstColumn="0" w:lastColumn="0" w:oddVBand="0" w:evenVBand="0" w:oddHBand="1" w:evenHBand="0" w:firstRowFirstColumn="0" w:firstRowLastColumn="0" w:lastRowFirstColumn="0" w:lastRowLastColumn="0"/>
          <w:trHeight w:val="300"/>
        </w:trPr>
        <w:tc>
          <w:tcPr>
            <w:tcW w:w="1253" w:type="pct"/>
          </w:tcPr>
          <w:p w14:paraId="206AAAE7" w14:textId="4BCBE8FD" w:rsidR="6897F1FA" w:rsidRDefault="6897F1FA" w:rsidP="00EB6AE7">
            <w:pPr>
              <w:pStyle w:val="ListNumber2"/>
              <w:ind w:left="450" w:hanging="450"/>
            </w:pPr>
            <w:r w:rsidRPr="6897F1FA">
              <w:t>2364 + 407</w:t>
            </w:r>
          </w:p>
        </w:tc>
        <w:tc>
          <w:tcPr>
            <w:tcW w:w="1861" w:type="pct"/>
          </w:tcPr>
          <w:p w14:paraId="64FA0613" w14:textId="235E2AD0" w:rsidR="6897F1FA" w:rsidRDefault="6897F1FA" w:rsidP="00DA4032">
            <w:pPr>
              <w:spacing w:line="259" w:lineRule="auto"/>
              <w:rPr>
                <w:rFonts w:eastAsia="Arial"/>
                <w:color w:val="000000" w:themeColor="text1"/>
              </w:rPr>
            </w:pPr>
            <w:r w:rsidRPr="6897F1FA">
              <w:rPr>
                <w:rFonts w:eastAsia="Arial"/>
                <w:color w:val="000000" w:themeColor="text1"/>
              </w:rPr>
              <w:t>Mental</w:t>
            </w:r>
            <w:r w:rsidR="4BC6C924" w:rsidRPr="6897F1FA">
              <w:rPr>
                <w:rFonts w:eastAsia="Arial"/>
                <w:color w:val="000000" w:themeColor="text1"/>
              </w:rPr>
              <w:t xml:space="preserve"> strategy</w:t>
            </w:r>
            <w:r w:rsidRPr="6897F1FA">
              <w:rPr>
                <w:rFonts w:eastAsia="Arial"/>
                <w:color w:val="000000" w:themeColor="text1"/>
              </w:rPr>
              <w:t xml:space="preserve"> using levelling of ones</w:t>
            </w:r>
          </w:p>
        </w:tc>
        <w:tc>
          <w:tcPr>
            <w:tcW w:w="1887" w:type="pct"/>
          </w:tcPr>
          <w:p w14:paraId="47B0A486" w14:textId="07018694" w:rsidR="6897F1FA" w:rsidRDefault="6897F1FA" w:rsidP="00DA4032">
            <w:pPr>
              <w:spacing w:line="259" w:lineRule="auto"/>
              <w:rPr>
                <w:rFonts w:eastAsia="Arial"/>
                <w:color w:val="000000" w:themeColor="text1"/>
              </w:rPr>
            </w:pPr>
            <w:r w:rsidRPr="6897F1FA">
              <w:rPr>
                <w:rFonts w:eastAsia="Arial"/>
                <w:color w:val="000000" w:themeColor="text1"/>
              </w:rPr>
              <w:t>2364 + 407 =</w:t>
            </w:r>
            <w:r w:rsidR="104E1298" w:rsidRPr="6897F1FA">
              <w:rPr>
                <w:rFonts w:eastAsia="Arial"/>
                <w:color w:val="000000" w:themeColor="text1"/>
              </w:rPr>
              <w:t xml:space="preserve"> </w:t>
            </w:r>
            <w:r w:rsidRPr="6897F1FA">
              <w:rPr>
                <w:rFonts w:eastAsia="Arial"/>
                <w:color w:val="000000" w:themeColor="text1"/>
              </w:rPr>
              <w:t>23</w:t>
            </w:r>
            <w:r w:rsidRPr="6897F1FA">
              <w:rPr>
                <w:rFonts w:eastAsia="Arial"/>
                <w:b/>
                <w:bCs/>
                <w:color w:val="000000" w:themeColor="text1"/>
              </w:rPr>
              <w:t>70</w:t>
            </w:r>
            <w:r w:rsidRPr="6897F1FA">
              <w:rPr>
                <w:rFonts w:eastAsia="Arial"/>
                <w:color w:val="000000" w:themeColor="text1"/>
              </w:rPr>
              <w:t xml:space="preserve"> + 4</w:t>
            </w:r>
            <w:r w:rsidRPr="6897F1FA">
              <w:rPr>
                <w:rFonts w:eastAsia="Arial"/>
                <w:b/>
                <w:bCs/>
                <w:color w:val="000000" w:themeColor="text1"/>
              </w:rPr>
              <w:t xml:space="preserve">01 </w:t>
            </w:r>
            <w:r w:rsidRPr="6897F1FA">
              <w:rPr>
                <w:rFonts w:eastAsia="Arial"/>
                <w:color w:val="000000" w:themeColor="text1"/>
              </w:rPr>
              <w:t xml:space="preserve">= </w:t>
            </w:r>
            <w:r w:rsidR="79CC7E66" w:rsidRPr="2B86CAA1">
              <w:rPr>
                <w:rFonts w:eastAsia="Arial"/>
                <w:color w:val="000000" w:themeColor="text1"/>
              </w:rPr>
              <w:t>277</w:t>
            </w:r>
            <w:r w:rsidR="1EDA770F" w:rsidRPr="2B86CAA1">
              <w:rPr>
                <w:rFonts w:eastAsia="Arial"/>
                <w:color w:val="000000" w:themeColor="text1"/>
              </w:rPr>
              <w:t>1</w:t>
            </w:r>
          </w:p>
        </w:tc>
      </w:tr>
      <w:tr w:rsidR="6897F1FA" w14:paraId="6230D403" w14:textId="77777777" w:rsidTr="00520293">
        <w:trPr>
          <w:cnfStyle w:val="000000010000" w:firstRow="0" w:lastRow="0" w:firstColumn="0" w:lastColumn="0" w:oddVBand="0" w:evenVBand="0" w:oddHBand="0" w:evenHBand="1" w:firstRowFirstColumn="0" w:firstRowLastColumn="0" w:lastRowFirstColumn="0" w:lastRowLastColumn="0"/>
          <w:trHeight w:val="300"/>
        </w:trPr>
        <w:tc>
          <w:tcPr>
            <w:tcW w:w="1253" w:type="pct"/>
          </w:tcPr>
          <w:p w14:paraId="2CA28070" w14:textId="16CCE17A" w:rsidR="6897F1FA" w:rsidRDefault="6897F1FA" w:rsidP="00EB6AE7">
            <w:pPr>
              <w:pStyle w:val="ListNumber2"/>
              <w:ind w:left="450" w:hanging="450"/>
            </w:pPr>
            <w:r w:rsidRPr="6897F1FA">
              <w:t xml:space="preserve">3689 </w:t>
            </w:r>
            <w:r w:rsidR="00814704">
              <w:t>−</w:t>
            </w:r>
            <w:r w:rsidR="00093F61" w:rsidRPr="6897F1FA">
              <w:t xml:space="preserve"> </w:t>
            </w:r>
            <w:r w:rsidRPr="6897F1FA">
              <w:t>2562</w:t>
            </w:r>
          </w:p>
        </w:tc>
        <w:tc>
          <w:tcPr>
            <w:tcW w:w="1861" w:type="pct"/>
          </w:tcPr>
          <w:p w14:paraId="6DE80177" w14:textId="40BE3475" w:rsidR="6897F1FA" w:rsidRDefault="6897F1FA" w:rsidP="00DA4032">
            <w:pPr>
              <w:spacing w:line="259" w:lineRule="auto"/>
              <w:rPr>
                <w:rFonts w:eastAsia="Arial"/>
                <w:color w:val="000000" w:themeColor="text1"/>
              </w:rPr>
            </w:pPr>
            <w:r w:rsidRPr="6897F1FA">
              <w:rPr>
                <w:rFonts w:eastAsia="Arial"/>
                <w:color w:val="000000" w:themeColor="text1"/>
              </w:rPr>
              <w:t>Writte</w:t>
            </w:r>
            <w:r w:rsidR="5E0AFD40" w:rsidRPr="6897F1FA">
              <w:rPr>
                <w:rFonts w:eastAsia="Arial"/>
                <w:color w:val="000000" w:themeColor="text1"/>
              </w:rPr>
              <w:t xml:space="preserve">n strategy </w:t>
            </w:r>
            <w:r w:rsidRPr="6897F1FA">
              <w:rPr>
                <w:rFonts w:eastAsia="Arial"/>
                <w:color w:val="000000" w:themeColor="text1"/>
              </w:rPr>
              <w:t>using constant difference then mental partitioning</w:t>
            </w:r>
          </w:p>
        </w:tc>
        <w:tc>
          <w:tcPr>
            <w:tcW w:w="1887" w:type="pct"/>
          </w:tcPr>
          <w:p w14:paraId="3798CBD0" w14:textId="396E7EB0" w:rsidR="6897F1FA" w:rsidRDefault="6897F1FA" w:rsidP="00DA4032">
            <w:pPr>
              <w:spacing w:line="259" w:lineRule="auto"/>
              <w:rPr>
                <w:rFonts w:eastAsia="Arial"/>
                <w:color w:val="000000" w:themeColor="text1"/>
              </w:rPr>
            </w:pPr>
            <w:r w:rsidRPr="6897F1FA">
              <w:rPr>
                <w:rFonts w:eastAsia="Arial"/>
                <w:color w:val="000000" w:themeColor="text1"/>
              </w:rPr>
              <w:t xml:space="preserve">3689 </w:t>
            </w:r>
            <w:r w:rsidR="00814704">
              <w:rPr>
                <w:rFonts w:eastAsia="Arial"/>
                <w:color w:val="000000" w:themeColor="text1"/>
              </w:rPr>
              <w:t>−</w:t>
            </w:r>
            <w:r w:rsidRPr="6897F1FA">
              <w:rPr>
                <w:rFonts w:eastAsia="Arial"/>
                <w:color w:val="000000" w:themeColor="text1"/>
              </w:rPr>
              <w:t xml:space="preserve"> 2562 =</w:t>
            </w:r>
            <w:r w:rsidR="7098436E" w:rsidRPr="6897F1FA">
              <w:rPr>
                <w:rFonts w:eastAsia="Arial"/>
                <w:color w:val="000000" w:themeColor="text1"/>
              </w:rPr>
              <w:t xml:space="preserve"> </w:t>
            </w:r>
            <w:r w:rsidRPr="6897F1FA">
              <w:rPr>
                <w:rFonts w:eastAsia="Arial"/>
                <w:color w:val="000000" w:themeColor="text1"/>
              </w:rPr>
              <w:t xml:space="preserve">3690 </w:t>
            </w:r>
            <w:r w:rsidR="00814704">
              <w:rPr>
                <w:rFonts w:eastAsia="Arial"/>
                <w:color w:val="000000" w:themeColor="text1"/>
              </w:rPr>
              <w:t>−</w:t>
            </w:r>
            <w:r w:rsidRPr="6897F1FA">
              <w:rPr>
                <w:rFonts w:eastAsia="Arial"/>
                <w:color w:val="000000" w:themeColor="text1"/>
              </w:rPr>
              <w:t xml:space="preserve"> 2563 =1127</w:t>
            </w:r>
          </w:p>
        </w:tc>
      </w:tr>
      <w:tr w:rsidR="6897F1FA" w14:paraId="3307CC03" w14:textId="77777777" w:rsidTr="00520293">
        <w:trPr>
          <w:cnfStyle w:val="000000100000" w:firstRow="0" w:lastRow="0" w:firstColumn="0" w:lastColumn="0" w:oddVBand="0" w:evenVBand="0" w:oddHBand="1" w:evenHBand="0" w:firstRowFirstColumn="0" w:firstRowLastColumn="0" w:lastRowFirstColumn="0" w:lastRowLastColumn="0"/>
          <w:trHeight w:val="300"/>
        </w:trPr>
        <w:tc>
          <w:tcPr>
            <w:tcW w:w="1253" w:type="pct"/>
          </w:tcPr>
          <w:p w14:paraId="3C55772E" w14:textId="7FA04BD7" w:rsidR="6897F1FA" w:rsidRDefault="00520293" w:rsidP="00EB6AE7">
            <w:pPr>
              <w:pStyle w:val="ListNumber2"/>
              <w:ind w:left="450" w:hanging="450"/>
            </w:pPr>
            <w:r>
              <w:t>_</w:t>
            </w:r>
            <w:r w:rsidR="6897F1FA" w:rsidRPr="6897F1FA">
              <w:t xml:space="preserve"> </w:t>
            </w:r>
            <w:r w:rsidR="00814704">
              <w:t>−</w:t>
            </w:r>
            <w:r w:rsidR="00093F61" w:rsidRPr="6897F1FA">
              <w:t xml:space="preserve"> </w:t>
            </w:r>
            <w:r w:rsidR="6897F1FA" w:rsidRPr="6897F1FA">
              <w:t>7289 = 158</w:t>
            </w:r>
          </w:p>
        </w:tc>
        <w:tc>
          <w:tcPr>
            <w:tcW w:w="1861" w:type="pct"/>
          </w:tcPr>
          <w:p w14:paraId="08827A16" w14:textId="791AF642" w:rsidR="6897F1FA" w:rsidRDefault="6D41DDFE" w:rsidP="00DA4032">
            <w:pPr>
              <w:spacing w:line="259" w:lineRule="auto"/>
              <w:rPr>
                <w:rFonts w:eastAsia="Arial"/>
                <w:color w:val="000000" w:themeColor="text1"/>
              </w:rPr>
            </w:pPr>
            <w:r w:rsidRPr="4CE09FB0">
              <w:rPr>
                <w:rFonts w:eastAsia="Arial"/>
                <w:color w:val="000000" w:themeColor="text1"/>
              </w:rPr>
              <w:t>Mental</w:t>
            </w:r>
            <w:r w:rsidR="272C892A" w:rsidRPr="4CE09FB0">
              <w:rPr>
                <w:rFonts w:eastAsia="Arial"/>
                <w:color w:val="000000" w:themeColor="text1"/>
              </w:rPr>
              <w:t xml:space="preserve"> strategy</w:t>
            </w:r>
            <w:r w:rsidRPr="4CE09FB0">
              <w:rPr>
                <w:rFonts w:eastAsia="Arial"/>
                <w:color w:val="000000" w:themeColor="text1"/>
              </w:rPr>
              <w:t xml:space="preserve"> using inverse relations then levelling</w:t>
            </w:r>
          </w:p>
        </w:tc>
        <w:tc>
          <w:tcPr>
            <w:tcW w:w="1887" w:type="pct"/>
          </w:tcPr>
          <w:p w14:paraId="6D84A55C" w14:textId="51C69A8F" w:rsidR="6897F1FA" w:rsidRDefault="00560791" w:rsidP="00DA4032">
            <w:pPr>
              <w:spacing w:line="259" w:lineRule="auto"/>
              <w:rPr>
                <w:rFonts w:eastAsia="Arial"/>
                <w:color w:val="000000" w:themeColor="text1"/>
              </w:rPr>
            </w:pPr>
            <w:r>
              <w:rPr>
                <w:rFonts w:eastAsia="Arial"/>
                <w:color w:val="000000" w:themeColor="text1"/>
              </w:rPr>
              <w:t xml:space="preserve">        </w:t>
            </w:r>
            <w:r w:rsidR="00093F61">
              <w:rPr>
                <w:rFonts w:eastAsia="Arial"/>
                <w:color w:val="000000" w:themeColor="text1"/>
              </w:rPr>
              <w:t xml:space="preserve">_ </w:t>
            </w:r>
            <w:r w:rsidR="00814704">
              <w:rPr>
                <w:rFonts w:eastAsia="Arial"/>
                <w:color w:val="000000" w:themeColor="text1"/>
              </w:rPr>
              <w:t>−</w:t>
            </w:r>
            <w:r w:rsidR="00093F61" w:rsidRPr="6897F1FA">
              <w:rPr>
                <w:rFonts w:eastAsia="Arial"/>
                <w:color w:val="000000" w:themeColor="text1"/>
              </w:rPr>
              <w:t xml:space="preserve"> </w:t>
            </w:r>
            <w:r w:rsidR="6897F1FA" w:rsidRPr="6897F1FA">
              <w:rPr>
                <w:rFonts w:eastAsia="Arial"/>
                <w:color w:val="000000" w:themeColor="text1"/>
              </w:rPr>
              <w:t>7289 = 158</w:t>
            </w:r>
            <w:r w:rsidR="6897F1FA">
              <w:br/>
            </w:r>
            <w:r w:rsidR="5E9C71F3" w:rsidRPr="6897F1FA">
              <w:rPr>
                <w:rFonts w:eastAsia="Arial"/>
                <w:color w:val="000000" w:themeColor="text1"/>
              </w:rPr>
              <w:t xml:space="preserve">Inverse: </w:t>
            </w:r>
            <w:r w:rsidR="6897F1FA" w:rsidRPr="6897F1FA">
              <w:rPr>
                <w:rFonts w:eastAsia="Arial"/>
                <w:color w:val="000000" w:themeColor="text1"/>
              </w:rPr>
              <w:t>7289 + 158 =</w:t>
            </w:r>
            <w:r w:rsidR="6897F1FA">
              <w:br/>
            </w:r>
            <w:r w:rsidR="5E9C71F3" w:rsidRPr="6897F1FA">
              <w:rPr>
                <w:rFonts w:eastAsia="Arial"/>
                <w:color w:val="000000" w:themeColor="text1"/>
              </w:rPr>
              <w:t xml:space="preserve">Levelling: </w:t>
            </w:r>
            <w:r w:rsidR="6897F1FA" w:rsidRPr="6897F1FA">
              <w:rPr>
                <w:rFonts w:eastAsia="Arial"/>
                <w:color w:val="000000" w:themeColor="text1"/>
              </w:rPr>
              <w:t>72</w:t>
            </w:r>
            <w:r w:rsidR="6897F1FA" w:rsidRPr="6897F1FA">
              <w:rPr>
                <w:rFonts w:eastAsia="Arial"/>
                <w:b/>
                <w:bCs/>
                <w:color w:val="000000" w:themeColor="text1"/>
              </w:rPr>
              <w:t>90</w:t>
            </w:r>
            <w:r w:rsidR="6897F1FA" w:rsidRPr="6897F1FA">
              <w:rPr>
                <w:rFonts w:eastAsia="Arial"/>
                <w:color w:val="000000" w:themeColor="text1"/>
              </w:rPr>
              <w:t xml:space="preserve"> + 15</w:t>
            </w:r>
            <w:r w:rsidR="6897F1FA" w:rsidRPr="6897F1FA">
              <w:rPr>
                <w:rFonts w:eastAsia="Arial"/>
                <w:b/>
                <w:bCs/>
                <w:color w:val="000000" w:themeColor="text1"/>
              </w:rPr>
              <w:t>7</w:t>
            </w:r>
            <w:r w:rsidR="6897F1FA" w:rsidRPr="6897F1FA">
              <w:rPr>
                <w:rFonts w:eastAsia="Arial"/>
                <w:color w:val="000000" w:themeColor="text1"/>
              </w:rPr>
              <w:t xml:space="preserve"> = 7447</w:t>
            </w:r>
          </w:p>
        </w:tc>
      </w:tr>
      <w:tr w:rsidR="6897F1FA" w14:paraId="68E34CB7" w14:textId="77777777" w:rsidTr="00520293">
        <w:trPr>
          <w:cnfStyle w:val="000000010000" w:firstRow="0" w:lastRow="0" w:firstColumn="0" w:lastColumn="0" w:oddVBand="0" w:evenVBand="0" w:oddHBand="0" w:evenHBand="1" w:firstRowFirstColumn="0" w:firstRowLastColumn="0" w:lastRowFirstColumn="0" w:lastRowLastColumn="0"/>
          <w:trHeight w:val="300"/>
        </w:trPr>
        <w:tc>
          <w:tcPr>
            <w:tcW w:w="1253" w:type="pct"/>
          </w:tcPr>
          <w:p w14:paraId="7B7B277A" w14:textId="1A66325F" w:rsidR="6897F1FA" w:rsidRDefault="6897F1FA" w:rsidP="00EB6AE7">
            <w:pPr>
              <w:pStyle w:val="ListNumber2"/>
              <w:ind w:left="450" w:hanging="450"/>
            </w:pPr>
            <w:r w:rsidRPr="6897F1FA">
              <w:t>67.7 + 108.67</w:t>
            </w:r>
          </w:p>
        </w:tc>
        <w:tc>
          <w:tcPr>
            <w:tcW w:w="1861" w:type="pct"/>
          </w:tcPr>
          <w:p w14:paraId="7F47F4F0" w14:textId="25E02F72" w:rsidR="24B9D5B7" w:rsidRDefault="24B9D5B7" w:rsidP="00DA4032">
            <w:pPr>
              <w:spacing w:line="259" w:lineRule="auto"/>
              <w:rPr>
                <w:rFonts w:eastAsia="Arial"/>
                <w:color w:val="000000" w:themeColor="text1"/>
              </w:rPr>
            </w:pPr>
            <w:r w:rsidRPr="6897F1FA">
              <w:rPr>
                <w:rFonts w:eastAsia="Arial"/>
                <w:color w:val="000000" w:themeColor="text1"/>
              </w:rPr>
              <w:t>U</w:t>
            </w:r>
            <w:r w:rsidR="6897F1FA" w:rsidRPr="6897F1FA">
              <w:rPr>
                <w:rFonts w:eastAsia="Arial"/>
                <w:color w:val="000000" w:themeColor="text1"/>
              </w:rPr>
              <w:t xml:space="preserve">sing a </w:t>
            </w:r>
            <w:r w:rsidR="6816811E" w:rsidRPr="6897F1FA">
              <w:rPr>
                <w:rFonts w:eastAsia="Arial"/>
                <w:color w:val="000000" w:themeColor="text1"/>
              </w:rPr>
              <w:t xml:space="preserve">formal written </w:t>
            </w:r>
            <w:r w:rsidR="6897F1FA" w:rsidRPr="6897F1FA">
              <w:rPr>
                <w:rFonts w:eastAsia="Arial"/>
                <w:color w:val="000000" w:themeColor="text1"/>
              </w:rPr>
              <w:t>algorithm</w:t>
            </w:r>
          </w:p>
        </w:tc>
        <w:tc>
          <w:tcPr>
            <w:tcW w:w="1887" w:type="pct"/>
          </w:tcPr>
          <w:p w14:paraId="6A1F6606" w14:textId="79F57C16" w:rsidR="6897F1FA" w:rsidRDefault="6897F1FA" w:rsidP="00DA4032">
            <w:pPr>
              <w:spacing w:line="259" w:lineRule="auto"/>
              <w:rPr>
                <w:rFonts w:eastAsia="Arial"/>
                <w:color w:val="000000" w:themeColor="text1"/>
              </w:rPr>
            </w:pPr>
            <w:r w:rsidRPr="6897F1FA">
              <w:rPr>
                <w:rFonts w:eastAsia="Arial"/>
                <w:color w:val="000000" w:themeColor="text1"/>
              </w:rPr>
              <w:t xml:space="preserve">     67.7</w:t>
            </w:r>
            <w:r>
              <w:br/>
            </w:r>
            <w:r w:rsidRPr="6897F1FA">
              <w:rPr>
                <w:rFonts w:eastAsia="Arial"/>
                <w:color w:val="000000" w:themeColor="text1"/>
              </w:rPr>
              <w:t xml:space="preserve">+ </w:t>
            </w:r>
            <w:r w:rsidRPr="6897F1FA">
              <w:rPr>
                <w:rFonts w:eastAsia="Arial"/>
                <w:color w:val="000000" w:themeColor="text1"/>
                <w:u w:val="single"/>
              </w:rPr>
              <w:t>108.67</w:t>
            </w:r>
            <w:r>
              <w:br/>
            </w:r>
            <w:r w:rsidRPr="6897F1FA">
              <w:rPr>
                <w:rFonts w:eastAsia="Arial"/>
                <w:color w:val="000000" w:themeColor="text1"/>
              </w:rPr>
              <w:t xml:space="preserve">   176.37</w:t>
            </w:r>
          </w:p>
        </w:tc>
      </w:tr>
      <w:tr w:rsidR="6897F1FA" w14:paraId="47345930" w14:textId="77777777" w:rsidTr="00520293">
        <w:trPr>
          <w:cnfStyle w:val="000000100000" w:firstRow="0" w:lastRow="0" w:firstColumn="0" w:lastColumn="0" w:oddVBand="0" w:evenVBand="0" w:oddHBand="1" w:evenHBand="0" w:firstRowFirstColumn="0" w:firstRowLastColumn="0" w:lastRowFirstColumn="0" w:lastRowLastColumn="0"/>
          <w:trHeight w:val="300"/>
        </w:trPr>
        <w:tc>
          <w:tcPr>
            <w:tcW w:w="1253" w:type="pct"/>
          </w:tcPr>
          <w:p w14:paraId="7F421147" w14:textId="5DA72BAB" w:rsidR="6897F1FA" w:rsidRDefault="6897F1FA" w:rsidP="00EB6AE7">
            <w:pPr>
              <w:pStyle w:val="ListNumber2"/>
              <w:ind w:left="450" w:hanging="450"/>
            </w:pPr>
            <w:r w:rsidRPr="6897F1FA">
              <w:t>5440 + 266</w:t>
            </w:r>
          </w:p>
        </w:tc>
        <w:tc>
          <w:tcPr>
            <w:tcW w:w="1861" w:type="pct"/>
          </w:tcPr>
          <w:p w14:paraId="569465BE" w14:textId="4997BC27" w:rsidR="6897F1FA" w:rsidRDefault="6897F1FA" w:rsidP="00DA4032">
            <w:pPr>
              <w:spacing w:line="259" w:lineRule="auto"/>
              <w:rPr>
                <w:rFonts w:eastAsia="Arial"/>
                <w:color w:val="000000" w:themeColor="text1"/>
              </w:rPr>
            </w:pPr>
            <w:r w:rsidRPr="6897F1FA">
              <w:rPr>
                <w:rFonts w:eastAsia="Arial"/>
                <w:color w:val="000000" w:themeColor="text1"/>
              </w:rPr>
              <w:t>Mental</w:t>
            </w:r>
            <w:r w:rsidR="27C4E803" w:rsidRPr="6897F1FA">
              <w:rPr>
                <w:rFonts w:eastAsia="Arial"/>
                <w:color w:val="000000" w:themeColor="text1"/>
              </w:rPr>
              <w:t xml:space="preserve"> strategy </w:t>
            </w:r>
            <w:r w:rsidRPr="6897F1FA">
              <w:rPr>
                <w:rFonts w:eastAsia="Arial"/>
                <w:color w:val="000000" w:themeColor="text1"/>
              </w:rPr>
              <w:t>using levelling of tens</w:t>
            </w:r>
            <w:r w:rsidR="4C8B909C" w:rsidRPr="6897F1FA">
              <w:rPr>
                <w:rFonts w:eastAsia="Arial"/>
                <w:color w:val="000000" w:themeColor="text1"/>
              </w:rPr>
              <w:t xml:space="preserve"> place value</w:t>
            </w:r>
          </w:p>
        </w:tc>
        <w:tc>
          <w:tcPr>
            <w:tcW w:w="1887" w:type="pct"/>
          </w:tcPr>
          <w:p w14:paraId="6E40B9D2" w14:textId="089F5579" w:rsidR="6897F1FA" w:rsidRDefault="6897F1FA" w:rsidP="00DA4032">
            <w:pPr>
              <w:spacing w:line="259" w:lineRule="auto"/>
              <w:rPr>
                <w:rFonts w:eastAsia="Arial"/>
                <w:color w:val="000000" w:themeColor="text1"/>
              </w:rPr>
            </w:pPr>
            <w:r w:rsidRPr="6897F1FA">
              <w:rPr>
                <w:rFonts w:eastAsia="Arial"/>
                <w:color w:val="000000" w:themeColor="text1"/>
              </w:rPr>
              <w:t>5440 + 266 =</w:t>
            </w:r>
            <w:r w:rsidR="758A19D0" w:rsidRPr="6897F1FA">
              <w:rPr>
                <w:rFonts w:eastAsia="Arial"/>
                <w:color w:val="000000" w:themeColor="text1"/>
              </w:rPr>
              <w:t xml:space="preserve"> </w:t>
            </w:r>
            <w:r w:rsidRPr="6897F1FA">
              <w:rPr>
                <w:rFonts w:eastAsia="Arial"/>
                <w:color w:val="000000" w:themeColor="text1"/>
              </w:rPr>
              <w:t>5400 + 306 = 5706</w:t>
            </w:r>
          </w:p>
        </w:tc>
      </w:tr>
      <w:tr w:rsidR="6897F1FA" w14:paraId="1508447F" w14:textId="77777777" w:rsidTr="00520293">
        <w:trPr>
          <w:cnfStyle w:val="000000010000" w:firstRow="0" w:lastRow="0" w:firstColumn="0" w:lastColumn="0" w:oddVBand="0" w:evenVBand="0" w:oddHBand="0" w:evenHBand="1" w:firstRowFirstColumn="0" w:firstRowLastColumn="0" w:lastRowFirstColumn="0" w:lastRowLastColumn="0"/>
          <w:trHeight w:val="300"/>
        </w:trPr>
        <w:tc>
          <w:tcPr>
            <w:tcW w:w="1253" w:type="pct"/>
          </w:tcPr>
          <w:p w14:paraId="0F0F206B" w14:textId="4FCF5E1E" w:rsidR="6897F1FA" w:rsidRDefault="6897F1FA" w:rsidP="00EB6AE7">
            <w:pPr>
              <w:pStyle w:val="ListNumber2"/>
              <w:ind w:left="450" w:hanging="450"/>
            </w:pPr>
            <w:r w:rsidRPr="6897F1FA">
              <w:t xml:space="preserve">7302 </w:t>
            </w:r>
            <w:r w:rsidR="00814704">
              <w:t>−</w:t>
            </w:r>
            <w:r w:rsidR="00F926B0">
              <w:t xml:space="preserve"> </w:t>
            </w:r>
            <w:r w:rsidR="00560791">
              <w:t>_</w:t>
            </w:r>
            <w:r w:rsidR="00F926B0" w:rsidRPr="6897F1FA">
              <w:t xml:space="preserve"> </w:t>
            </w:r>
            <w:r w:rsidRPr="6897F1FA">
              <w:t>= 4861</w:t>
            </w:r>
          </w:p>
        </w:tc>
        <w:tc>
          <w:tcPr>
            <w:tcW w:w="1861" w:type="pct"/>
          </w:tcPr>
          <w:p w14:paraId="312FD880" w14:textId="5D871F13" w:rsidR="6897F1FA" w:rsidRDefault="6897F1FA" w:rsidP="00DA4032">
            <w:pPr>
              <w:spacing w:line="259" w:lineRule="auto"/>
              <w:rPr>
                <w:rFonts w:eastAsia="Arial"/>
                <w:color w:val="000000" w:themeColor="text1"/>
              </w:rPr>
            </w:pPr>
            <w:r w:rsidRPr="6897F1FA">
              <w:rPr>
                <w:rFonts w:eastAsia="Arial"/>
                <w:color w:val="000000" w:themeColor="text1"/>
              </w:rPr>
              <w:t>Written</w:t>
            </w:r>
            <w:r w:rsidR="6D4B957E" w:rsidRPr="6897F1FA">
              <w:rPr>
                <w:rFonts w:eastAsia="Arial"/>
                <w:color w:val="000000" w:themeColor="text1"/>
              </w:rPr>
              <w:t xml:space="preserve"> strategy</w:t>
            </w:r>
            <w:r w:rsidRPr="6897F1FA">
              <w:rPr>
                <w:rFonts w:eastAsia="Arial"/>
                <w:color w:val="000000" w:themeColor="text1"/>
              </w:rPr>
              <w:t xml:space="preserve"> using the complement principle then vertical algorithm</w:t>
            </w:r>
          </w:p>
        </w:tc>
        <w:tc>
          <w:tcPr>
            <w:tcW w:w="1887" w:type="pct"/>
          </w:tcPr>
          <w:p w14:paraId="5BB99939" w14:textId="273D4649" w:rsidR="6897F1FA" w:rsidRDefault="6897F1FA" w:rsidP="00DA4032">
            <w:pPr>
              <w:spacing w:line="259" w:lineRule="auto"/>
              <w:rPr>
                <w:rFonts w:eastAsia="Arial"/>
                <w:color w:val="000000" w:themeColor="text1"/>
              </w:rPr>
            </w:pPr>
            <w:r w:rsidRPr="6897F1FA">
              <w:rPr>
                <w:rFonts w:eastAsia="Arial"/>
                <w:color w:val="000000" w:themeColor="text1"/>
              </w:rPr>
              <w:t xml:space="preserve">7302 </w:t>
            </w:r>
            <w:r w:rsidR="00814704">
              <w:rPr>
                <w:rFonts w:eastAsia="Arial"/>
                <w:color w:val="000000" w:themeColor="text1"/>
              </w:rPr>
              <w:t>−</w:t>
            </w:r>
            <w:r w:rsidR="00F926B0" w:rsidRPr="6897F1FA">
              <w:rPr>
                <w:rFonts w:eastAsia="Arial"/>
                <w:color w:val="000000" w:themeColor="text1"/>
              </w:rPr>
              <w:t xml:space="preserve"> </w:t>
            </w:r>
            <w:r w:rsidR="00560791">
              <w:rPr>
                <w:rFonts w:eastAsia="Arial"/>
                <w:color w:val="000000" w:themeColor="text1"/>
              </w:rPr>
              <w:t>_</w:t>
            </w:r>
            <w:r w:rsidRPr="6897F1FA">
              <w:rPr>
                <w:rFonts w:eastAsia="Arial"/>
                <w:color w:val="000000" w:themeColor="text1"/>
              </w:rPr>
              <w:t xml:space="preserve"> = 4861</w:t>
            </w:r>
          </w:p>
          <w:p w14:paraId="0825F765" w14:textId="513CDCBA" w:rsidR="6897F1FA" w:rsidRDefault="6897F1FA" w:rsidP="00DA4032">
            <w:pPr>
              <w:spacing w:line="259" w:lineRule="auto"/>
              <w:rPr>
                <w:rFonts w:eastAsia="Arial"/>
                <w:color w:val="000000" w:themeColor="text1"/>
              </w:rPr>
            </w:pPr>
            <w:r w:rsidRPr="6897F1FA">
              <w:rPr>
                <w:rFonts w:eastAsia="Arial"/>
                <w:color w:val="000000" w:themeColor="text1"/>
              </w:rPr>
              <w:t xml:space="preserve">   7302</w:t>
            </w:r>
            <w:r>
              <w:br/>
            </w:r>
            <w:proofErr w:type="gramStart"/>
            <w:r w:rsidR="00814704">
              <w:rPr>
                <w:rFonts w:eastAsia="Arial"/>
                <w:color w:val="000000" w:themeColor="text1"/>
              </w:rPr>
              <w:t>−</w:t>
            </w:r>
            <w:r w:rsidR="00CF25A4" w:rsidRPr="6897F1FA">
              <w:rPr>
                <w:rFonts w:eastAsia="Arial"/>
                <w:color w:val="000000" w:themeColor="text1"/>
              </w:rPr>
              <w:t xml:space="preserve">  </w:t>
            </w:r>
            <w:r w:rsidRPr="6897F1FA">
              <w:rPr>
                <w:rFonts w:eastAsia="Arial"/>
                <w:color w:val="000000" w:themeColor="text1"/>
                <w:u w:val="single"/>
              </w:rPr>
              <w:t>4861</w:t>
            </w:r>
            <w:proofErr w:type="gramEnd"/>
            <w:r>
              <w:br/>
            </w:r>
            <w:r w:rsidRPr="6897F1FA">
              <w:rPr>
                <w:rFonts w:eastAsia="Arial"/>
                <w:color w:val="000000" w:themeColor="text1"/>
              </w:rPr>
              <w:t xml:space="preserve">   2441</w:t>
            </w:r>
          </w:p>
        </w:tc>
      </w:tr>
    </w:tbl>
    <w:p w14:paraId="77227DBE" w14:textId="01359FD4" w:rsidR="620B8D0B" w:rsidRDefault="2AB8425B" w:rsidP="00DA4032">
      <w:pPr>
        <w:pStyle w:val="ListNumber"/>
      </w:pPr>
      <w:r>
        <w:t xml:space="preserve">Students complete a </w:t>
      </w:r>
      <w:hyperlink r:id="rId24">
        <w:r w:rsidRPr="4CE09FB0">
          <w:rPr>
            <w:rStyle w:val="Hyperlink"/>
          </w:rPr>
          <w:t>gallery walk</w:t>
        </w:r>
      </w:hyperlink>
      <w:r>
        <w:t xml:space="preserve"> </w:t>
      </w:r>
      <w:r w:rsidR="0091132B">
        <w:t>to</w:t>
      </w:r>
      <w:r>
        <w:t xml:space="preserve"> view other student</w:t>
      </w:r>
      <w:r w:rsidR="0091132B">
        <w:t>s’</w:t>
      </w:r>
      <w:r>
        <w:t xml:space="preserve"> responses to the task</w:t>
      </w:r>
      <w:r w:rsidR="47012CE2">
        <w:t>s</w:t>
      </w:r>
      <w:r>
        <w:t>.</w:t>
      </w:r>
    </w:p>
    <w:p w14:paraId="7F2C3CB9" w14:textId="77777777" w:rsidR="00814704" w:rsidRDefault="00814704">
      <w:pPr>
        <w:suppressAutoHyphens w:val="0"/>
        <w:spacing w:before="0" w:after="160" w:line="259" w:lineRule="auto"/>
      </w:pPr>
      <w:r>
        <w:br w:type="page"/>
      </w:r>
    </w:p>
    <w:p w14:paraId="6E5BC64C" w14:textId="750C97E6" w:rsidR="00083CAD" w:rsidRDefault="00083CAD" w:rsidP="00DA4032">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083CAD" w14:paraId="4A7F4A21" w14:textId="77777777" w:rsidTr="4CE09FB0">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1D33C9B" w14:textId="77777777" w:rsidR="00083CAD" w:rsidRDefault="00083CAD" w:rsidP="00DA4032">
            <w:r w:rsidRPr="004127B5">
              <w:t>Too hard?</w:t>
            </w:r>
          </w:p>
        </w:tc>
        <w:tc>
          <w:tcPr>
            <w:tcW w:w="7280" w:type="dxa"/>
          </w:tcPr>
          <w:p w14:paraId="2FC8EED6" w14:textId="77777777" w:rsidR="00083CAD" w:rsidRDefault="00083CAD" w:rsidP="00DA4032">
            <w:r w:rsidRPr="004127B5">
              <w:t>Too easy?</w:t>
            </w:r>
          </w:p>
        </w:tc>
      </w:tr>
      <w:tr w:rsidR="00083CAD" w14:paraId="26D5BCB3" w14:textId="77777777" w:rsidTr="4CE09FB0">
        <w:trPr>
          <w:cnfStyle w:val="000000100000" w:firstRow="0" w:lastRow="0" w:firstColumn="0" w:lastColumn="0" w:oddVBand="0" w:evenVBand="0" w:oddHBand="1" w:evenHBand="0" w:firstRowFirstColumn="0" w:firstRowLastColumn="0" w:lastRowFirstColumn="0" w:lastRowLastColumn="0"/>
          <w:trHeight w:val="3261"/>
        </w:trPr>
        <w:tc>
          <w:tcPr>
            <w:tcW w:w="7280" w:type="dxa"/>
          </w:tcPr>
          <w:p w14:paraId="0E51EA89" w14:textId="28644BFA" w:rsidR="00083CAD" w:rsidRPr="000C76CB" w:rsidRDefault="00083CAD" w:rsidP="00DA4032">
            <w:pPr>
              <w:rPr>
                <w:rFonts w:eastAsia="Calibri"/>
                <w:color w:val="000000" w:themeColor="text1"/>
              </w:rPr>
            </w:pPr>
            <w:r w:rsidRPr="000C76CB">
              <w:t>Students cannot</w:t>
            </w:r>
            <w:r w:rsidR="711FB72F" w:rsidRPr="000C76CB">
              <w:rPr>
                <w:rFonts w:eastAsia="Arial"/>
                <w:color w:val="000000" w:themeColor="text1"/>
              </w:rPr>
              <w:t xml:space="preserve"> </w:t>
            </w:r>
            <w:r w:rsidR="711FB72F" w:rsidRPr="000C76CB">
              <w:rPr>
                <w:rFonts w:eastAsia="Arial"/>
                <w:color w:val="000000" w:themeColor="text1"/>
                <w:lang w:val="en-US"/>
              </w:rPr>
              <w:t>identify</w:t>
            </w:r>
            <w:r w:rsidR="002406BF" w:rsidRPr="002406BF">
              <w:rPr>
                <w:rFonts w:eastAsia="Arial"/>
                <w:color w:val="000000" w:themeColor="text1"/>
                <w:lang w:val="en-US"/>
              </w:rPr>
              <w:t xml:space="preserve"> efficient and inefficient multidigit addition and subtraction strategies</w:t>
            </w:r>
            <w:r w:rsidR="711FB72F" w:rsidRPr="000C76CB">
              <w:rPr>
                <w:rFonts w:eastAsia="Arial"/>
                <w:color w:val="000000" w:themeColor="text1"/>
              </w:rPr>
              <w:t>.</w:t>
            </w:r>
          </w:p>
          <w:p w14:paraId="7B0EE721" w14:textId="0BC7CF43" w:rsidR="6E66DB57" w:rsidRPr="000C76CB" w:rsidRDefault="2640C554" w:rsidP="00F248E9">
            <w:pPr>
              <w:pStyle w:val="ListParagraph"/>
              <w:numPr>
                <w:ilvl w:val="0"/>
                <w:numId w:val="7"/>
              </w:numPr>
            </w:pPr>
            <w:r w:rsidRPr="4CE09FB0">
              <w:rPr>
                <w:rFonts w:eastAsia="Arial"/>
                <w:color w:val="000000" w:themeColor="text1"/>
              </w:rPr>
              <w:t xml:space="preserve">Provide students with </w:t>
            </w:r>
            <w:hyperlink w:anchor="_Resource_7_–_1">
              <w:r w:rsidR="00401E0A">
                <w:rPr>
                  <w:rStyle w:val="Hyperlink"/>
                </w:rPr>
                <w:t>Resource 7 – Which strategy? 2</w:t>
              </w:r>
            </w:hyperlink>
            <w:r>
              <w:t xml:space="preserve">. </w:t>
            </w:r>
            <w:r w:rsidR="00B64458">
              <w:t>They</w:t>
            </w:r>
            <w:r>
              <w:t xml:space="preserve"> identify a number-based strategy t</w:t>
            </w:r>
            <w:r w:rsidR="008BD262">
              <w:t xml:space="preserve">o support </w:t>
            </w:r>
            <w:r w:rsidR="593E1A96">
              <w:t>more efficient calculations</w:t>
            </w:r>
            <w:r w:rsidR="00B64458">
              <w:t>.</w:t>
            </w:r>
            <w:r w:rsidR="6E3BEC7D">
              <w:t xml:space="preserve"> </w:t>
            </w:r>
            <w:r w:rsidR="00B64458">
              <w:t>F</w:t>
            </w:r>
            <w:r w:rsidR="6E3BEC7D">
              <w:t>or example</w:t>
            </w:r>
            <w:r w:rsidR="1E92218B">
              <w:t>, partitioning numbers.</w:t>
            </w:r>
          </w:p>
          <w:p w14:paraId="30677C0C" w14:textId="49FBF8F0" w:rsidR="00083CAD" w:rsidRPr="000C76CB" w:rsidRDefault="4B09884F" w:rsidP="00F248E9">
            <w:pPr>
              <w:pStyle w:val="ListParagraph"/>
              <w:numPr>
                <w:ilvl w:val="0"/>
                <w:numId w:val="7"/>
              </w:numPr>
              <w:spacing w:after="240"/>
              <w:rPr>
                <w:rFonts w:eastAsia="Calibri"/>
                <w:color w:val="000000" w:themeColor="text1"/>
              </w:rPr>
            </w:pPr>
            <w:r w:rsidRPr="000C76CB">
              <w:rPr>
                <w:rFonts w:eastAsia="Arial"/>
                <w:color w:val="000000" w:themeColor="text1"/>
              </w:rPr>
              <w:t xml:space="preserve">Provide students with </w:t>
            </w:r>
            <w:r w:rsidR="495A7CD5" w:rsidRPr="000C76CB">
              <w:rPr>
                <w:rFonts w:eastAsia="Arial"/>
                <w:color w:val="000000" w:themeColor="text1"/>
              </w:rPr>
              <w:t>MAB</w:t>
            </w:r>
            <w:r w:rsidRPr="000C76CB">
              <w:rPr>
                <w:rFonts w:eastAsia="Arial"/>
                <w:color w:val="000000" w:themeColor="text1"/>
              </w:rPr>
              <w:t xml:space="preserve"> materials to assist with addition and subtraction.</w:t>
            </w:r>
          </w:p>
        </w:tc>
        <w:tc>
          <w:tcPr>
            <w:tcW w:w="7280" w:type="dxa"/>
          </w:tcPr>
          <w:p w14:paraId="25FC5D01" w14:textId="2B76978D" w:rsidR="00083CAD" w:rsidRPr="000C76CB" w:rsidRDefault="0213A70A" w:rsidP="00DA4032">
            <w:pPr>
              <w:rPr>
                <w:rFonts w:eastAsia="Calibri"/>
                <w:color w:val="000000" w:themeColor="text1"/>
              </w:rPr>
            </w:pPr>
            <w:r w:rsidRPr="000C76CB">
              <w:rPr>
                <w:rFonts w:eastAsia="Arial"/>
                <w:color w:val="000000" w:themeColor="text1"/>
              </w:rPr>
              <w:t xml:space="preserve">Students can </w:t>
            </w:r>
            <w:r w:rsidR="002406BF" w:rsidRPr="002406BF">
              <w:rPr>
                <w:rFonts w:eastAsia="Arial"/>
                <w:color w:val="000000" w:themeColor="text1"/>
                <w:lang w:val="en-US"/>
              </w:rPr>
              <w:t>identify efficient and inefficient multidigit addition and subtraction strategies</w:t>
            </w:r>
            <w:r w:rsidRPr="000C76CB">
              <w:rPr>
                <w:rFonts w:eastAsia="Arial"/>
                <w:color w:val="000000" w:themeColor="text1"/>
              </w:rPr>
              <w:t>.</w:t>
            </w:r>
          </w:p>
          <w:p w14:paraId="4E2C7DB9" w14:textId="7E3B1E12" w:rsidR="00083CAD" w:rsidRPr="000C76CB" w:rsidRDefault="24A7AAA8" w:rsidP="00F248E9">
            <w:pPr>
              <w:pStyle w:val="ListParagraph"/>
              <w:numPr>
                <w:ilvl w:val="0"/>
                <w:numId w:val="6"/>
              </w:numPr>
              <w:rPr>
                <w:rFonts w:eastAsia="Arial"/>
                <w:color w:val="000000" w:themeColor="text1"/>
              </w:rPr>
            </w:pPr>
            <w:r w:rsidRPr="000C76CB">
              <w:rPr>
                <w:rFonts w:eastAsia="Arial"/>
                <w:color w:val="000000" w:themeColor="text1"/>
              </w:rPr>
              <w:t xml:space="preserve">Students write equations to </w:t>
            </w:r>
            <w:r w:rsidR="31FC8829" w:rsidRPr="000C76CB">
              <w:rPr>
                <w:rFonts w:eastAsia="Arial"/>
                <w:color w:val="000000" w:themeColor="text1"/>
              </w:rPr>
              <w:t>demonstrate</w:t>
            </w:r>
            <w:r w:rsidRPr="000C76CB">
              <w:rPr>
                <w:rFonts w:eastAsia="Arial"/>
                <w:color w:val="000000" w:themeColor="text1"/>
              </w:rPr>
              <w:t xml:space="preserve"> understanding of</w:t>
            </w:r>
            <w:r w:rsidR="692CD5E8" w:rsidRPr="000C76CB">
              <w:rPr>
                <w:rFonts w:eastAsia="Arial"/>
                <w:color w:val="000000" w:themeColor="text1"/>
              </w:rPr>
              <w:t xml:space="preserve"> when</w:t>
            </w:r>
            <w:r w:rsidRPr="000C76CB">
              <w:rPr>
                <w:rFonts w:eastAsia="Arial"/>
                <w:color w:val="000000" w:themeColor="text1"/>
              </w:rPr>
              <w:t xml:space="preserve"> each mental and written strategy</w:t>
            </w:r>
            <w:r w:rsidR="0CEB28E0" w:rsidRPr="000C76CB">
              <w:rPr>
                <w:rFonts w:eastAsia="Arial"/>
                <w:color w:val="000000" w:themeColor="text1"/>
              </w:rPr>
              <w:t xml:space="preserve"> would be the most efficient.</w:t>
            </w:r>
          </w:p>
          <w:p w14:paraId="6396AF73" w14:textId="48CD4A72" w:rsidR="00083CAD" w:rsidRPr="000C76CB" w:rsidRDefault="6E644EAA" w:rsidP="00F248E9">
            <w:pPr>
              <w:pStyle w:val="ListParagraph"/>
              <w:numPr>
                <w:ilvl w:val="0"/>
                <w:numId w:val="6"/>
              </w:numPr>
              <w:rPr>
                <w:rFonts w:eastAsia="Calibri"/>
                <w:color w:val="000000" w:themeColor="text1"/>
              </w:rPr>
            </w:pPr>
            <w:r w:rsidRPr="4CE09FB0">
              <w:rPr>
                <w:rFonts w:eastAsia="Calibri"/>
                <w:color w:val="000000" w:themeColor="text1"/>
              </w:rPr>
              <w:t xml:space="preserve">Provide students with </w:t>
            </w:r>
            <w:hyperlink w:anchor="_Resource_8:_ABC">
              <w:r w:rsidR="0004600D">
                <w:rPr>
                  <w:rStyle w:val="Hyperlink"/>
                  <w:rFonts w:eastAsia="Calibri"/>
                </w:rPr>
                <w:t>Resource 8 – ABC Motors</w:t>
              </w:r>
            </w:hyperlink>
            <w:r w:rsidRPr="4CE09FB0">
              <w:rPr>
                <w:rFonts w:eastAsia="Calibri"/>
                <w:color w:val="000000" w:themeColor="text1"/>
              </w:rPr>
              <w:t xml:space="preserve">. </w:t>
            </w:r>
            <w:r w:rsidR="00A74277">
              <w:rPr>
                <w:rFonts w:eastAsia="Calibri"/>
                <w:color w:val="000000" w:themeColor="text1"/>
              </w:rPr>
              <w:t>They</w:t>
            </w:r>
            <w:r w:rsidRPr="4CE09FB0">
              <w:rPr>
                <w:rFonts w:eastAsia="Calibri"/>
                <w:color w:val="000000" w:themeColor="text1"/>
              </w:rPr>
              <w:t xml:space="preserve"> solve the problem</w:t>
            </w:r>
            <w:r w:rsidR="008D4A93">
              <w:rPr>
                <w:rFonts w:eastAsia="Calibri"/>
                <w:color w:val="000000" w:themeColor="text1"/>
              </w:rPr>
              <w:t>,</w:t>
            </w:r>
            <w:r w:rsidRPr="4CE09FB0">
              <w:rPr>
                <w:rFonts w:eastAsia="Calibri"/>
                <w:color w:val="000000" w:themeColor="text1"/>
              </w:rPr>
              <w:t xml:space="preserve"> reflect</w:t>
            </w:r>
            <w:r w:rsidR="008D4A93">
              <w:rPr>
                <w:rFonts w:eastAsia="Calibri"/>
                <w:color w:val="000000" w:themeColor="text1"/>
              </w:rPr>
              <w:t>ing</w:t>
            </w:r>
            <w:r w:rsidRPr="4CE09FB0">
              <w:rPr>
                <w:rFonts w:eastAsia="Calibri"/>
                <w:color w:val="000000" w:themeColor="text1"/>
              </w:rPr>
              <w:t xml:space="preserve"> on the most efficient strategies </w:t>
            </w:r>
            <w:r w:rsidR="008D4A93">
              <w:rPr>
                <w:rFonts w:eastAsia="Calibri"/>
                <w:color w:val="000000" w:themeColor="text1"/>
              </w:rPr>
              <w:t>used</w:t>
            </w:r>
            <w:r w:rsidR="221079FD" w:rsidRPr="4CE09FB0">
              <w:rPr>
                <w:rFonts w:eastAsia="Calibri"/>
                <w:color w:val="000000" w:themeColor="text1"/>
              </w:rPr>
              <w:t>.</w:t>
            </w:r>
          </w:p>
        </w:tc>
      </w:tr>
    </w:tbl>
    <w:p w14:paraId="5E4E8AF2" w14:textId="242B8831" w:rsidR="00083CAD" w:rsidRDefault="00083CAD" w:rsidP="00DA4032">
      <w:pPr>
        <w:pStyle w:val="Heading2"/>
      </w:pPr>
      <w:bookmarkStart w:id="26" w:name="_Toc165906713"/>
      <w:r>
        <w:t xml:space="preserve">Consolidation and meaningful practice – </w:t>
      </w:r>
      <w:r w:rsidR="3EA7CA07">
        <w:t>15</w:t>
      </w:r>
      <w:r>
        <w:t xml:space="preserve"> minutes</w:t>
      </w:r>
      <w:bookmarkEnd w:id="26"/>
    </w:p>
    <w:p w14:paraId="2CAC2C2C" w14:textId="77777777" w:rsidR="003D5E7F" w:rsidRDefault="1E4D5876" w:rsidP="003D5E7F">
      <w:pPr>
        <w:pStyle w:val="ListNumber"/>
        <w:rPr>
          <w:rFonts w:eastAsia="Arial"/>
          <w:color w:val="000000" w:themeColor="text1"/>
          <w:lang w:val="en-US"/>
        </w:rPr>
      </w:pPr>
      <w:r w:rsidRPr="4CE09FB0">
        <w:rPr>
          <w:rFonts w:eastAsia="Arial"/>
          <w:color w:val="000000" w:themeColor="text1"/>
          <w:lang w:val="en-US"/>
        </w:rPr>
        <w:t>Students record all the mental and written strategies for addition and subtraction</w:t>
      </w:r>
      <w:r w:rsidR="092E5701" w:rsidRPr="4CE09FB0">
        <w:rPr>
          <w:rFonts w:eastAsia="Arial"/>
          <w:color w:val="000000" w:themeColor="text1"/>
          <w:lang w:val="en-US"/>
        </w:rPr>
        <w:t xml:space="preserve"> in their workbook.</w:t>
      </w:r>
    </w:p>
    <w:p w14:paraId="62DDBE34" w14:textId="25625A8E" w:rsidR="032F137B" w:rsidRPr="003D5E7F" w:rsidRDefault="003D5E7F" w:rsidP="003D5E7F">
      <w:pPr>
        <w:pStyle w:val="ListNumber"/>
        <w:rPr>
          <w:rFonts w:eastAsia="Arial"/>
          <w:color w:val="000000" w:themeColor="text1"/>
          <w:lang w:val="en-US"/>
        </w:rPr>
      </w:pPr>
      <w:r w:rsidRPr="003D5E7F">
        <w:rPr>
          <w:rFonts w:eastAsia="Arial"/>
          <w:color w:val="000000" w:themeColor="text1"/>
          <w:lang w:val="en-US"/>
        </w:rPr>
        <w:t>They</w:t>
      </w:r>
      <w:r w:rsidR="1E4D5876" w:rsidRPr="003D5E7F">
        <w:rPr>
          <w:rFonts w:eastAsia="Arial"/>
          <w:color w:val="000000" w:themeColor="text1"/>
          <w:lang w:val="en-US"/>
        </w:rPr>
        <w:t xml:space="preserve"> rate them in order from easiest to most difficult</w:t>
      </w:r>
      <w:r w:rsidR="355DEB2E" w:rsidRPr="003D5E7F">
        <w:rPr>
          <w:rFonts w:eastAsia="Arial"/>
          <w:color w:val="000000" w:themeColor="text1"/>
          <w:lang w:val="en-US"/>
        </w:rPr>
        <w:t xml:space="preserve"> to use.</w:t>
      </w:r>
      <w:r w:rsidR="20FD9DA7" w:rsidRPr="003D5E7F">
        <w:rPr>
          <w:rFonts w:eastAsia="Arial"/>
          <w:color w:val="000000" w:themeColor="text1"/>
          <w:lang w:val="en-US"/>
        </w:rPr>
        <w:t xml:space="preserve"> </w:t>
      </w:r>
      <w:r>
        <w:rPr>
          <w:rFonts w:eastAsia="Arial"/>
          <w:color w:val="000000" w:themeColor="text1"/>
          <w:lang w:val="en-US"/>
        </w:rPr>
        <w:t>Use the results to f</w:t>
      </w:r>
      <w:r w:rsidR="20FD9DA7" w:rsidRPr="003D5E7F">
        <w:rPr>
          <w:rFonts w:eastAsia="Arial"/>
          <w:color w:val="000000" w:themeColor="text1"/>
          <w:lang w:val="en-US"/>
        </w:rPr>
        <w:t>orm a class tally.</w:t>
      </w:r>
    </w:p>
    <w:p w14:paraId="4A3381CC" w14:textId="576F2332" w:rsidR="12481C9F" w:rsidRPr="002403ED" w:rsidRDefault="3A3061FC" w:rsidP="005B4A4E">
      <w:pPr>
        <w:pStyle w:val="ListNumber"/>
        <w:rPr>
          <w:rFonts w:eastAsia="Calibri"/>
        </w:rPr>
      </w:pPr>
      <w:r w:rsidRPr="4CE09FB0">
        <w:rPr>
          <w:rFonts w:eastAsia="Calibri"/>
        </w:rPr>
        <w:t xml:space="preserve">Display </w:t>
      </w:r>
      <w:hyperlink w:anchor="_Resource_5:_Reflection">
        <w:r w:rsidR="15059F89" w:rsidRPr="4CE09FB0">
          <w:rPr>
            <w:rStyle w:val="Hyperlink"/>
            <w:rFonts w:eastAsia="Calibri"/>
          </w:rPr>
          <w:t xml:space="preserve">Resource </w:t>
        </w:r>
        <w:r w:rsidR="66C1E0DB" w:rsidRPr="4CE09FB0">
          <w:rPr>
            <w:rStyle w:val="Hyperlink"/>
            <w:rFonts w:eastAsia="Calibri"/>
          </w:rPr>
          <w:t>5</w:t>
        </w:r>
        <w:r w:rsidR="00534B8B">
          <w:rPr>
            <w:rStyle w:val="Hyperlink"/>
            <w:rFonts w:eastAsia="Calibri"/>
          </w:rPr>
          <w:t xml:space="preserve"> </w:t>
        </w:r>
        <w:r w:rsidR="00534B8B" w:rsidRPr="00534B8B">
          <w:rPr>
            <w:rStyle w:val="Hyperlink"/>
            <w:rFonts w:eastAsia="Calibri"/>
          </w:rPr>
          <w:t>–</w:t>
        </w:r>
        <w:r w:rsidR="15059F89" w:rsidRPr="4CE09FB0">
          <w:rPr>
            <w:rStyle w:val="Hyperlink"/>
            <w:rFonts w:eastAsia="Calibri"/>
          </w:rPr>
          <w:t xml:space="preserve"> </w:t>
        </w:r>
        <w:r w:rsidR="00534B8B">
          <w:rPr>
            <w:rStyle w:val="Hyperlink"/>
            <w:rFonts w:eastAsia="Calibri"/>
          </w:rPr>
          <w:t>r</w:t>
        </w:r>
        <w:r w:rsidR="76187BB2" w:rsidRPr="4CE09FB0">
          <w:rPr>
            <w:rStyle w:val="Hyperlink"/>
            <w:rFonts w:eastAsia="Calibri"/>
          </w:rPr>
          <w:t>eflecti</w:t>
        </w:r>
        <w:r w:rsidR="2EC2B5FD" w:rsidRPr="4CE09FB0">
          <w:rPr>
            <w:rStyle w:val="Hyperlink"/>
            <w:rFonts w:eastAsia="Calibri"/>
          </w:rPr>
          <w:t>on</w:t>
        </w:r>
        <w:r w:rsidR="76187BB2" w:rsidRPr="4CE09FB0">
          <w:rPr>
            <w:rStyle w:val="Hyperlink"/>
            <w:rFonts w:eastAsia="Calibri"/>
          </w:rPr>
          <w:t xml:space="preserve"> </w:t>
        </w:r>
        <w:r w:rsidR="66C1E0DB" w:rsidRPr="4CE09FB0">
          <w:rPr>
            <w:rStyle w:val="Hyperlink"/>
            <w:rFonts w:eastAsia="Calibri"/>
          </w:rPr>
          <w:t>chart</w:t>
        </w:r>
      </w:hyperlink>
      <w:r w:rsidR="00F954BD">
        <w:rPr>
          <w:rFonts w:eastAsia="Calibri"/>
        </w:rPr>
        <w:t>.</w:t>
      </w:r>
      <w:r w:rsidR="4C523845" w:rsidRPr="4CE09FB0">
        <w:rPr>
          <w:rFonts w:eastAsia="Calibri"/>
        </w:rPr>
        <w:t xml:space="preserve"> </w:t>
      </w:r>
      <w:r w:rsidR="00F954BD">
        <w:rPr>
          <w:rFonts w:eastAsia="Calibri"/>
        </w:rPr>
        <w:t>D</w:t>
      </w:r>
      <w:r w:rsidR="4C523845" w:rsidRPr="4CE09FB0">
        <w:rPr>
          <w:rFonts w:eastAsia="Calibri"/>
        </w:rPr>
        <w:t xml:space="preserve">iscuss the class </w:t>
      </w:r>
      <w:r w:rsidR="4C12E1D1" w:rsidRPr="4CE09FB0">
        <w:rPr>
          <w:rFonts w:eastAsia="Calibri"/>
        </w:rPr>
        <w:t xml:space="preserve">tally </w:t>
      </w:r>
      <w:r w:rsidR="4C523845" w:rsidRPr="4CE09FB0">
        <w:rPr>
          <w:rFonts w:eastAsia="Calibri"/>
        </w:rPr>
        <w:t>results</w:t>
      </w:r>
      <w:r w:rsidR="00F954BD">
        <w:rPr>
          <w:rFonts w:eastAsia="Calibri"/>
        </w:rPr>
        <w:t>,</w:t>
      </w:r>
      <w:r w:rsidR="4C523845" w:rsidRPr="4CE09FB0">
        <w:rPr>
          <w:rFonts w:eastAsia="Calibri"/>
        </w:rPr>
        <w:t xml:space="preserve"> </w:t>
      </w:r>
      <w:r w:rsidR="1887B38F" w:rsidRPr="4CE09FB0">
        <w:rPr>
          <w:rFonts w:eastAsia="Calibri"/>
        </w:rPr>
        <w:t>justifying</w:t>
      </w:r>
      <w:r w:rsidR="00AD0895">
        <w:rPr>
          <w:rFonts w:eastAsia="Calibri"/>
        </w:rPr>
        <w:t xml:space="preserve"> and </w:t>
      </w:r>
      <w:r w:rsidR="3366DC5C" w:rsidRPr="4CE09FB0">
        <w:rPr>
          <w:rFonts w:eastAsia="Calibri"/>
        </w:rPr>
        <w:t>explaining</w:t>
      </w:r>
      <w:r w:rsidR="1887B38F" w:rsidRPr="4CE09FB0">
        <w:rPr>
          <w:rFonts w:eastAsia="Calibri"/>
        </w:rPr>
        <w:t xml:space="preserve"> the reasons for the order o</w:t>
      </w:r>
      <w:r w:rsidR="0054250B">
        <w:rPr>
          <w:rFonts w:eastAsia="Calibri"/>
        </w:rPr>
        <w:t>f</w:t>
      </w:r>
      <w:r w:rsidR="1887B38F" w:rsidRPr="4CE09FB0">
        <w:rPr>
          <w:rFonts w:eastAsia="Calibri"/>
        </w:rPr>
        <w:t xml:space="preserve"> each strategy.</w:t>
      </w:r>
    </w:p>
    <w:p w14:paraId="07EEEC22" w14:textId="77777777" w:rsidR="00997143" w:rsidRDefault="00997143">
      <w:pPr>
        <w:suppressAutoHyphens w:val="0"/>
        <w:spacing w:before="0" w:after="160" w:line="259" w:lineRule="auto"/>
      </w:pPr>
      <w:r>
        <w:br w:type="page"/>
      </w:r>
    </w:p>
    <w:p w14:paraId="5701ACAE" w14:textId="78F2713B" w:rsidR="00083CAD" w:rsidRDefault="00083CAD" w:rsidP="00083CA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083CAD" w14:paraId="48CDF3AF"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764A8419" w14:textId="77777777" w:rsidR="00083CAD" w:rsidRDefault="00083CAD" w:rsidP="005E0160">
            <w:r w:rsidRPr="00F8552A">
              <w:t>Assessment opportunities</w:t>
            </w:r>
          </w:p>
        </w:tc>
        <w:tc>
          <w:tcPr>
            <w:tcW w:w="7280" w:type="dxa"/>
          </w:tcPr>
          <w:p w14:paraId="23BA9AB6" w14:textId="77777777" w:rsidR="00083CAD" w:rsidRDefault="00083CAD" w:rsidP="005E0160">
            <w:r w:rsidRPr="00F8552A">
              <w:t>Links</w:t>
            </w:r>
          </w:p>
        </w:tc>
      </w:tr>
      <w:tr w:rsidR="00083CAD" w14:paraId="48CEE13D"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200A69ED" w14:textId="77777777" w:rsidR="00083CAD" w:rsidRDefault="00083CAD" w:rsidP="005E0160">
            <w:r>
              <w:t>What to look for:</w:t>
            </w:r>
          </w:p>
          <w:p w14:paraId="34B40A65" w14:textId="61F270ED" w:rsidR="00083CAD" w:rsidRDefault="4F0758A2" w:rsidP="5A2F520E">
            <w:pPr>
              <w:pStyle w:val="ListBullet"/>
              <w:rPr>
                <w:rFonts w:eastAsia="Calibri"/>
                <w:color w:val="000000" w:themeColor="text1"/>
              </w:rPr>
            </w:pPr>
            <w:r>
              <w:t xml:space="preserve">Can students </w:t>
            </w:r>
            <w:r w:rsidRPr="4CE09FB0">
              <w:rPr>
                <w:lang w:val="en-US"/>
              </w:rPr>
              <w:t>identify efficient and inefficient multidigit addition and</w:t>
            </w:r>
            <w:r w:rsidR="51271669" w:rsidRPr="4CE09FB0">
              <w:rPr>
                <w:lang w:val="en-US"/>
              </w:rPr>
              <w:t xml:space="preserve"> </w:t>
            </w:r>
            <w:r w:rsidRPr="4CE09FB0">
              <w:rPr>
                <w:lang w:val="en-US"/>
              </w:rPr>
              <w:t>subtraction strategies?</w:t>
            </w:r>
            <w:r>
              <w:t xml:space="preserve"> </w:t>
            </w:r>
            <w:r w:rsidRPr="4CE09FB0">
              <w:rPr>
                <w:b/>
                <w:bCs/>
              </w:rPr>
              <w:t>[MAO-WM-01, MA3-AR-01]</w:t>
            </w:r>
          </w:p>
          <w:p w14:paraId="54BB6B77" w14:textId="12057409" w:rsidR="00083CAD" w:rsidRDefault="4F0758A2" w:rsidP="5A2F520E">
            <w:pPr>
              <w:pStyle w:val="ListBullet"/>
              <w:rPr>
                <w:b/>
                <w:bCs/>
              </w:rPr>
            </w:pPr>
            <w:r>
              <w:t xml:space="preserve">Can students </w:t>
            </w:r>
            <w:r w:rsidR="72520406">
              <w:t>apply known strategies such as levelling, addition for subtraction, using constant difference, and bridging</w:t>
            </w:r>
            <w:r>
              <w:t xml:space="preserve">? </w:t>
            </w:r>
            <w:r w:rsidR="00C4369B">
              <w:br/>
            </w:r>
            <w:r w:rsidRPr="4CE09FB0">
              <w:rPr>
                <w:b/>
                <w:bCs/>
              </w:rPr>
              <w:t>[</w:t>
            </w:r>
            <w:r w:rsidR="3EC841B3" w:rsidRPr="4CE09FB0">
              <w:rPr>
                <w:b/>
                <w:bCs/>
              </w:rPr>
              <w:t xml:space="preserve">MAO-WM-01, </w:t>
            </w:r>
            <w:r w:rsidRPr="4CE09FB0">
              <w:rPr>
                <w:b/>
                <w:bCs/>
              </w:rPr>
              <w:t>MA3-AR-01]</w:t>
            </w:r>
          </w:p>
        </w:tc>
        <w:tc>
          <w:tcPr>
            <w:tcW w:w="7280" w:type="dxa"/>
          </w:tcPr>
          <w:p w14:paraId="3516A9A5" w14:textId="4774E135" w:rsidR="00083CAD" w:rsidRDefault="00083CAD" w:rsidP="3653B0CE">
            <w:r>
              <w:t xml:space="preserve">Links to </w:t>
            </w:r>
            <w:hyperlink r:id="rId25">
              <w:r w:rsidRPr="4AF964CB">
                <w:rPr>
                  <w:rStyle w:val="Hyperlink"/>
                </w:rPr>
                <w:t>National Numeracy Learning Progressions</w:t>
              </w:r>
            </w:hyperlink>
            <w:r>
              <w:t xml:space="preserve"> (NNLP):</w:t>
            </w:r>
          </w:p>
          <w:p w14:paraId="4176EA9F" w14:textId="70D6F962" w:rsidR="00083CAD" w:rsidRDefault="63E89470" w:rsidP="3653B0CE">
            <w:pPr>
              <w:pStyle w:val="ListBullet"/>
              <w:rPr>
                <w:color w:val="000000" w:themeColor="text1"/>
              </w:rPr>
            </w:pPr>
            <w:r w:rsidRPr="4CE09FB0">
              <w:rPr>
                <w:color w:val="000000" w:themeColor="text1"/>
              </w:rPr>
              <w:t>AdS7, AdS8</w:t>
            </w:r>
            <w:r w:rsidR="2708F754" w:rsidRPr="4CE09FB0">
              <w:rPr>
                <w:color w:val="000000" w:themeColor="text1"/>
              </w:rPr>
              <w:t>.</w:t>
            </w:r>
          </w:p>
          <w:p w14:paraId="0A139AC6" w14:textId="4A9F1E08" w:rsidR="00083CAD" w:rsidRDefault="00083CAD" w:rsidP="3653B0CE">
            <w:r>
              <w:t xml:space="preserve">Links to suggested </w:t>
            </w:r>
            <w:hyperlink r:id="rId26">
              <w:r w:rsidRPr="4AF964CB">
                <w:rPr>
                  <w:rStyle w:val="Hyperlink"/>
                </w:rPr>
                <w:t>Interview for Student Reasoning</w:t>
              </w:r>
            </w:hyperlink>
            <w:r>
              <w:t xml:space="preserve"> (</w:t>
            </w:r>
            <w:proofErr w:type="spellStart"/>
            <w:r>
              <w:t>IfSR</w:t>
            </w:r>
            <w:proofErr w:type="spellEnd"/>
            <w:r>
              <w:t>) tasks:</w:t>
            </w:r>
          </w:p>
          <w:p w14:paraId="0D5D2130" w14:textId="2E5D881B" w:rsidR="00083CAD" w:rsidRDefault="5E484FD9" w:rsidP="005E0160">
            <w:pPr>
              <w:pStyle w:val="ListBullet"/>
              <w:rPr>
                <w:color w:val="000000" w:themeColor="text1"/>
              </w:rPr>
            </w:pPr>
            <w:proofErr w:type="spellStart"/>
            <w:r w:rsidRPr="00F818D9">
              <w:rPr>
                <w:rStyle w:val="Strong"/>
                <w:b w:val="0"/>
                <w:bCs w:val="0"/>
              </w:rPr>
              <w:t>IfSR</w:t>
            </w:r>
            <w:proofErr w:type="spellEnd"/>
            <w:r w:rsidRPr="00F818D9">
              <w:rPr>
                <w:rStyle w:val="Strong"/>
                <w:b w:val="0"/>
                <w:bCs w:val="0"/>
              </w:rPr>
              <w:t>-AT</w:t>
            </w:r>
            <w:r>
              <w:t>:</w:t>
            </w:r>
            <w:r w:rsidR="7D0C130C">
              <w:t xml:space="preserve"> </w:t>
            </w:r>
            <w:r w:rsidR="7EBCF3D8" w:rsidRPr="4CE09FB0">
              <w:rPr>
                <w:color w:val="000000" w:themeColor="text1"/>
              </w:rPr>
              <w:t>3A.4</w:t>
            </w:r>
            <w:r w:rsidR="0EE4C081" w:rsidRPr="4CE09FB0">
              <w:rPr>
                <w:color w:val="000000" w:themeColor="text1"/>
              </w:rPr>
              <w:t>,</w:t>
            </w:r>
            <w:r w:rsidR="7EBCF3D8" w:rsidRPr="4CE09FB0">
              <w:rPr>
                <w:color w:val="000000" w:themeColor="text1"/>
              </w:rPr>
              <w:t xml:space="preserve"> 3A.5</w:t>
            </w:r>
            <w:r w:rsidR="7355A914" w:rsidRPr="4CE09FB0">
              <w:rPr>
                <w:color w:val="000000" w:themeColor="text1"/>
              </w:rPr>
              <w:t>.</w:t>
            </w:r>
          </w:p>
        </w:tc>
      </w:tr>
    </w:tbl>
    <w:p w14:paraId="3C93FEA4" w14:textId="77777777" w:rsidR="00083CAD" w:rsidRDefault="00083CAD">
      <w:pPr>
        <w:spacing w:before="0" w:after="160" w:line="259" w:lineRule="auto"/>
      </w:pPr>
      <w:r>
        <w:br w:type="page"/>
      </w:r>
    </w:p>
    <w:p w14:paraId="1E41786D" w14:textId="6A5AF7A6" w:rsidR="00083CAD" w:rsidRDefault="00083CAD" w:rsidP="00DA4032">
      <w:pPr>
        <w:pStyle w:val="Heading1"/>
      </w:pPr>
      <w:bookmarkStart w:id="27" w:name="_Lesson_3"/>
      <w:bookmarkStart w:id="28" w:name="_Toc165906714"/>
      <w:bookmarkEnd w:id="27"/>
      <w:r>
        <w:t>Lesson 3</w:t>
      </w:r>
      <w:bookmarkEnd w:id="28"/>
    </w:p>
    <w:p w14:paraId="50B5C078" w14:textId="38530EFC" w:rsidR="00083CAD" w:rsidRDefault="52DCAB63" w:rsidP="00DA4032">
      <w:pPr>
        <w:pStyle w:val="FeatureBox3"/>
        <w:rPr>
          <w:strike/>
        </w:rPr>
      </w:pPr>
      <w:r w:rsidRPr="4CE09FB0">
        <w:rPr>
          <w:rStyle w:val="Strong"/>
        </w:rPr>
        <w:t>Core concept</w:t>
      </w:r>
      <w:r>
        <w:t xml:space="preserve">: </w:t>
      </w:r>
      <w:r w:rsidR="0F5CE80C">
        <w:t>f</w:t>
      </w:r>
      <w:r w:rsidR="582F4B06">
        <w:t>lexible methods of addition and subtraction involve decomposing and composing numbers</w:t>
      </w:r>
      <w:r w:rsidR="57ABE634">
        <w:t>.</w:t>
      </w:r>
    </w:p>
    <w:p w14:paraId="67A59162" w14:textId="3E4DCA4D" w:rsidR="00083CAD" w:rsidRDefault="00083CAD" w:rsidP="00DA4032">
      <w:pPr>
        <w:pStyle w:val="Heading2"/>
      </w:pPr>
      <w:bookmarkStart w:id="29" w:name="_Toc165906715"/>
      <w:r>
        <w:t>Daily number sense</w:t>
      </w:r>
      <w:r w:rsidR="00506292">
        <w:t xml:space="preserve"> –</w:t>
      </w:r>
      <w:r>
        <w:t xml:space="preserve"> </w:t>
      </w:r>
      <w:r w:rsidR="00506292">
        <w:t>r</w:t>
      </w:r>
      <w:r w:rsidR="338E4C1E">
        <w:t>ounding on a number line</w:t>
      </w:r>
      <w:r>
        <w:t xml:space="preserve"> – </w:t>
      </w:r>
      <w:r w:rsidR="2E379F58">
        <w:t>15</w:t>
      </w:r>
      <w:r>
        <w:t xml:space="preserve"> </w:t>
      </w:r>
      <w:proofErr w:type="gramStart"/>
      <w:r>
        <w:t>minutes</w:t>
      </w:r>
      <w:bookmarkEnd w:id="29"/>
      <w:proofErr w:type="gramEnd"/>
    </w:p>
    <w:p w14:paraId="5C207DEE" w14:textId="77777777" w:rsidR="00083CAD" w:rsidRDefault="00083CAD" w:rsidP="00DA4032">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083CAD" w14:paraId="6644B3D1"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658BF3D1" w14:textId="77777777" w:rsidR="00083CAD" w:rsidRDefault="00083CAD" w:rsidP="00DA4032">
            <w:r w:rsidRPr="005864AB">
              <w:t>Daily number sense learning intention</w:t>
            </w:r>
          </w:p>
        </w:tc>
        <w:tc>
          <w:tcPr>
            <w:tcW w:w="7280" w:type="dxa"/>
          </w:tcPr>
          <w:p w14:paraId="45158965" w14:textId="77777777" w:rsidR="00083CAD" w:rsidRDefault="00083CAD" w:rsidP="00DA4032">
            <w:r w:rsidRPr="005864AB">
              <w:t>Daily number sense success criteria</w:t>
            </w:r>
          </w:p>
        </w:tc>
      </w:tr>
      <w:tr w:rsidR="00083CAD" w14:paraId="3705FFD0"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74B347BE" w14:textId="77777777" w:rsidR="00083CAD" w:rsidRPr="004A125D" w:rsidRDefault="00083CAD" w:rsidP="00DA4032">
            <w:r w:rsidRPr="004A125D">
              <w:t>Students are learning to:</w:t>
            </w:r>
          </w:p>
          <w:p w14:paraId="1CD436AB" w14:textId="4AB95BAD" w:rsidR="00083CAD" w:rsidRPr="004A125D" w:rsidRDefault="0BD6C9F0" w:rsidP="00DA4032">
            <w:pPr>
              <w:pStyle w:val="ListBullet"/>
            </w:pPr>
            <w:r>
              <w:t>use estimation and place value understanding to determine the reasonableness of solutions</w:t>
            </w:r>
            <w:r w:rsidR="0BACA87B">
              <w:t>.</w:t>
            </w:r>
          </w:p>
        </w:tc>
        <w:tc>
          <w:tcPr>
            <w:tcW w:w="7280" w:type="dxa"/>
          </w:tcPr>
          <w:p w14:paraId="1441EE4E" w14:textId="77777777" w:rsidR="00083CAD" w:rsidRPr="004A125D" w:rsidRDefault="00083CAD" w:rsidP="00DA4032">
            <w:r w:rsidRPr="004A125D">
              <w:t>Students can:</w:t>
            </w:r>
          </w:p>
          <w:p w14:paraId="405FD1F2" w14:textId="6115E1D8" w:rsidR="00083CAD" w:rsidRPr="004A125D" w:rsidRDefault="1F7D0539" w:rsidP="00DA4032">
            <w:pPr>
              <w:pStyle w:val="ListBullet"/>
            </w:pPr>
            <w:r>
              <w:t>use place value understanding to check for errors in calculations.</w:t>
            </w:r>
          </w:p>
        </w:tc>
      </w:tr>
    </w:tbl>
    <w:p w14:paraId="08E4A5E0" w14:textId="4B27C8D8" w:rsidR="2704FF1D" w:rsidRDefault="2704FF1D" w:rsidP="00F248E9">
      <w:pPr>
        <w:pStyle w:val="ListNumber"/>
        <w:numPr>
          <w:ilvl w:val="0"/>
          <w:numId w:val="17"/>
        </w:numPr>
      </w:pPr>
      <w:r>
        <w:t>Explain that students are going to play a game</w:t>
      </w:r>
      <w:r w:rsidR="00B11E47">
        <w:t xml:space="preserve"> in pairs</w:t>
      </w:r>
      <w:r w:rsidR="497EA005">
        <w:t>. T</w:t>
      </w:r>
      <w:r>
        <w:t xml:space="preserve">he aim is to get </w:t>
      </w:r>
      <w:r w:rsidR="4E9A5F92">
        <w:t xml:space="preserve">4 </w:t>
      </w:r>
      <w:r>
        <w:t>numbers in a row.</w:t>
      </w:r>
    </w:p>
    <w:p w14:paraId="293F7BD8" w14:textId="586153B8" w:rsidR="00083CAD" w:rsidRPr="005B4A4E" w:rsidRDefault="004A351F" w:rsidP="00DA4032">
      <w:pPr>
        <w:pStyle w:val="ListNumber"/>
      </w:pPr>
      <w:r>
        <w:t>Provide pairs with three 0</w:t>
      </w:r>
      <w:r w:rsidR="00997143">
        <w:t>–</w:t>
      </w:r>
      <w:r>
        <w:t xml:space="preserve">9 dice and </w:t>
      </w:r>
      <w:r w:rsidR="00292CB1">
        <w:t>whiteboards</w:t>
      </w:r>
      <w:r>
        <w:t xml:space="preserve">. </w:t>
      </w:r>
      <w:r w:rsidR="00292CB1">
        <w:t>They</w:t>
      </w:r>
      <w:r w:rsidR="7D09B5B7">
        <w:t xml:space="preserve"> draw </w:t>
      </w:r>
      <w:r w:rsidR="00B11E47">
        <w:t>one</w:t>
      </w:r>
      <w:r w:rsidR="7D09B5B7">
        <w:t xml:space="preserve"> number</w:t>
      </w:r>
      <w:r w:rsidR="241BBACB">
        <w:t xml:space="preserve"> </w:t>
      </w:r>
      <w:r w:rsidR="7790261D">
        <w:t xml:space="preserve">line </w:t>
      </w:r>
      <w:r w:rsidR="241BBACB">
        <w:t xml:space="preserve">with interval marks of 100 </w:t>
      </w:r>
      <w:r w:rsidR="00997143">
        <w:t>(</w:t>
      </w:r>
      <w:r w:rsidR="241BBACB" w:rsidRPr="008813A3">
        <w:t xml:space="preserve">see </w:t>
      </w:r>
      <w:r w:rsidR="002C62D6">
        <w:fldChar w:fldCharType="begin"/>
      </w:r>
      <w:r w:rsidR="002C62D6">
        <w:instrText xml:space="preserve"> REF _Ref156483189 \h </w:instrText>
      </w:r>
      <w:r w:rsidR="002C62D6">
        <w:fldChar w:fldCharType="separate"/>
      </w:r>
      <w:r w:rsidR="002C62D6">
        <w:t xml:space="preserve">Figure </w:t>
      </w:r>
      <w:r w:rsidR="002C62D6">
        <w:rPr>
          <w:noProof/>
        </w:rPr>
        <w:t>6</w:t>
      </w:r>
      <w:r w:rsidR="002C62D6">
        <w:fldChar w:fldCharType="end"/>
      </w:r>
      <w:r w:rsidR="00997143">
        <w:t>)</w:t>
      </w:r>
      <w:r w:rsidR="241BBACB" w:rsidRPr="008813A3">
        <w:t>.</w:t>
      </w:r>
    </w:p>
    <w:p w14:paraId="016DF7A2" w14:textId="67C213FA" w:rsidR="62233BB0" w:rsidRDefault="006A3F4E" w:rsidP="00DA4032">
      <w:pPr>
        <w:pStyle w:val="Caption"/>
        <w:rPr>
          <w:rFonts w:eastAsia="Calibri"/>
        </w:rPr>
      </w:pPr>
      <w:bookmarkStart w:id="30" w:name="_Ref156483189"/>
      <w:r>
        <w:t xml:space="preserve">Figure </w:t>
      </w:r>
      <w:r>
        <w:fldChar w:fldCharType="begin"/>
      </w:r>
      <w:r>
        <w:instrText>SEQ Figure \* ARABIC</w:instrText>
      </w:r>
      <w:r>
        <w:fldChar w:fldCharType="separate"/>
      </w:r>
      <w:r w:rsidR="008C42FF">
        <w:rPr>
          <w:noProof/>
        </w:rPr>
        <w:t>6</w:t>
      </w:r>
      <w:r>
        <w:fldChar w:fldCharType="end"/>
      </w:r>
      <w:bookmarkEnd w:id="30"/>
      <w:r>
        <w:t xml:space="preserve"> </w:t>
      </w:r>
      <w:r w:rsidRPr="00BF0468">
        <w:t xml:space="preserve">– </w:t>
      </w:r>
      <w:r w:rsidR="00506292">
        <w:t>n</w:t>
      </w:r>
      <w:r w:rsidRPr="00BF0468">
        <w:t xml:space="preserve">umber </w:t>
      </w:r>
      <w:proofErr w:type="gramStart"/>
      <w:r w:rsidRPr="00BF0468">
        <w:t>line</w:t>
      </w:r>
      <w:proofErr w:type="gramEnd"/>
    </w:p>
    <w:p w14:paraId="626B389E" w14:textId="5EDB4AAB" w:rsidR="13D9D3A1" w:rsidRDefault="3FFA50CF" w:rsidP="00292CB1">
      <w:pPr>
        <w:rPr>
          <w:rFonts w:eastAsia="Calibri"/>
        </w:rPr>
      </w:pPr>
      <w:r>
        <w:rPr>
          <w:noProof/>
        </w:rPr>
        <w:drawing>
          <wp:inline distT="0" distB="0" distL="0" distR="0" wp14:anchorId="5AF50743" wp14:editId="688AF837">
            <wp:extent cx="4572000" cy="790575"/>
            <wp:effectExtent l="0" t="0" r="0" b="0"/>
            <wp:docPr id="1408740556" name="Picture 1408740556" descr="A number line increasing by hundreds from zero to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40556" name="Picture 1408740556" descr="A number line increasing by hundreds from zero to 1000."/>
                    <pic:cNvPicPr/>
                  </pic:nvPicPr>
                  <pic:blipFill>
                    <a:blip r:embed="rId27">
                      <a:extLst>
                        <a:ext uri="{28A0092B-C50C-407E-A947-70E740481C1C}">
                          <a14:useLocalDpi xmlns:a14="http://schemas.microsoft.com/office/drawing/2010/main" val="0"/>
                        </a:ext>
                      </a:extLst>
                    </a:blip>
                    <a:stretch>
                      <a:fillRect/>
                    </a:stretch>
                  </pic:blipFill>
                  <pic:spPr>
                    <a:xfrm>
                      <a:off x="0" y="0"/>
                      <a:ext cx="4572000" cy="790575"/>
                    </a:xfrm>
                    <a:prstGeom prst="rect">
                      <a:avLst/>
                    </a:prstGeom>
                  </pic:spPr>
                </pic:pic>
              </a:graphicData>
            </a:graphic>
          </wp:inline>
        </w:drawing>
      </w:r>
    </w:p>
    <w:p w14:paraId="096E5EA0" w14:textId="73FCA1AC" w:rsidR="13D9D3A1" w:rsidRPr="008813A3" w:rsidRDefault="7288C0A2" w:rsidP="00DA4032">
      <w:pPr>
        <w:pStyle w:val="ListNumber"/>
        <w:rPr>
          <w:rFonts w:eastAsia="Calibri"/>
        </w:rPr>
      </w:pPr>
      <w:r w:rsidRPr="4CE09FB0">
        <w:rPr>
          <w:rFonts w:eastAsia="Calibri"/>
        </w:rPr>
        <w:t>Students take turns roll</w:t>
      </w:r>
      <w:r w:rsidR="00F55B50">
        <w:rPr>
          <w:rFonts w:eastAsia="Calibri"/>
        </w:rPr>
        <w:t>ing</w:t>
      </w:r>
      <w:r w:rsidRPr="4CE09FB0">
        <w:rPr>
          <w:rFonts w:eastAsia="Calibri"/>
        </w:rPr>
        <w:t xml:space="preserve"> the dice </w:t>
      </w:r>
      <w:r w:rsidR="00F55B50">
        <w:rPr>
          <w:rFonts w:eastAsia="Calibri"/>
        </w:rPr>
        <w:t>to</w:t>
      </w:r>
      <w:r w:rsidR="00B54CC7">
        <w:rPr>
          <w:rFonts w:eastAsia="Calibri"/>
        </w:rPr>
        <w:t xml:space="preserve"> form a 3-digit number</w:t>
      </w:r>
      <w:r w:rsidR="00B70804">
        <w:rPr>
          <w:rFonts w:eastAsia="Calibri"/>
        </w:rPr>
        <w:t>.</w:t>
      </w:r>
      <w:r w:rsidR="00F55B50">
        <w:rPr>
          <w:rFonts w:eastAsia="Calibri"/>
        </w:rPr>
        <w:t xml:space="preserve"> </w:t>
      </w:r>
      <w:r w:rsidR="00B70804">
        <w:rPr>
          <w:rFonts w:eastAsia="Calibri"/>
        </w:rPr>
        <w:t>T</w:t>
      </w:r>
      <w:r w:rsidR="00F55B50">
        <w:rPr>
          <w:rFonts w:eastAsia="Calibri"/>
        </w:rPr>
        <w:t>he</w:t>
      </w:r>
      <w:r w:rsidR="00B70804">
        <w:rPr>
          <w:rFonts w:eastAsia="Calibri"/>
        </w:rPr>
        <w:t>y</w:t>
      </w:r>
      <w:r w:rsidRPr="4CE09FB0">
        <w:rPr>
          <w:rFonts w:eastAsia="Calibri"/>
        </w:rPr>
        <w:t xml:space="preserve"> </w:t>
      </w:r>
      <w:r w:rsidR="00D9236A">
        <w:rPr>
          <w:rFonts w:eastAsia="Calibri"/>
        </w:rPr>
        <w:t>writ</w:t>
      </w:r>
      <w:r w:rsidR="00B70804">
        <w:rPr>
          <w:rFonts w:eastAsia="Calibri"/>
        </w:rPr>
        <w:t>e</w:t>
      </w:r>
      <w:r w:rsidRPr="4CE09FB0">
        <w:rPr>
          <w:rFonts w:eastAsia="Calibri"/>
        </w:rPr>
        <w:t xml:space="preserve"> </w:t>
      </w:r>
      <w:r w:rsidR="00B70804">
        <w:rPr>
          <w:rFonts w:eastAsia="Calibri"/>
        </w:rPr>
        <w:t>each</w:t>
      </w:r>
      <w:r w:rsidRPr="4CE09FB0">
        <w:rPr>
          <w:rFonts w:eastAsia="Calibri"/>
        </w:rPr>
        <w:t xml:space="preserve"> number on the number line</w:t>
      </w:r>
      <w:r w:rsidR="312A1C93" w:rsidRPr="4CE09FB0">
        <w:rPr>
          <w:rFonts w:eastAsia="Calibri"/>
        </w:rPr>
        <w:t>.</w:t>
      </w:r>
    </w:p>
    <w:p w14:paraId="0A5B507F" w14:textId="733A2675" w:rsidR="13D9D3A1" w:rsidRPr="008813A3" w:rsidRDefault="2FCFBBB5" w:rsidP="00DA4032">
      <w:pPr>
        <w:pStyle w:val="ListNumber"/>
        <w:rPr>
          <w:rFonts w:eastAsia="Calibri"/>
        </w:rPr>
      </w:pPr>
      <w:r w:rsidRPr="008813A3">
        <w:rPr>
          <w:rFonts w:eastAsia="Calibri"/>
        </w:rPr>
        <w:t xml:space="preserve">The first player to get </w:t>
      </w:r>
      <w:r w:rsidR="00E778C4">
        <w:rPr>
          <w:rFonts w:eastAsia="Calibri"/>
        </w:rPr>
        <w:t>4</w:t>
      </w:r>
      <w:r w:rsidR="00E778C4" w:rsidRPr="008813A3">
        <w:rPr>
          <w:rFonts w:eastAsia="Calibri"/>
        </w:rPr>
        <w:t xml:space="preserve"> </w:t>
      </w:r>
      <w:r w:rsidR="00B70804">
        <w:rPr>
          <w:rFonts w:eastAsia="Calibri"/>
        </w:rPr>
        <w:t xml:space="preserve">numbers </w:t>
      </w:r>
      <w:r w:rsidRPr="008813A3">
        <w:rPr>
          <w:rFonts w:eastAsia="Calibri"/>
        </w:rPr>
        <w:t>in a row without being blocked</w:t>
      </w:r>
      <w:r w:rsidR="00BB5BE5">
        <w:rPr>
          <w:rFonts w:eastAsia="Calibri"/>
        </w:rPr>
        <w:t>,</w:t>
      </w:r>
      <w:r w:rsidRPr="008813A3">
        <w:rPr>
          <w:rFonts w:eastAsia="Calibri"/>
        </w:rPr>
        <w:t xml:space="preserve"> wins</w:t>
      </w:r>
      <w:r w:rsidR="00BB5BE5">
        <w:rPr>
          <w:rFonts w:eastAsia="Calibri"/>
        </w:rPr>
        <w:t xml:space="preserve"> the game</w:t>
      </w:r>
      <w:r w:rsidR="13974CD6" w:rsidRPr="008813A3">
        <w:rPr>
          <w:rFonts w:eastAsia="Calibri"/>
        </w:rPr>
        <w:t xml:space="preserve"> </w:t>
      </w:r>
      <w:r w:rsidR="00997143">
        <w:rPr>
          <w:rFonts w:eastAsia="Calibri"/>
        </w:rPr>
        <w:t>(see</w:t>
      </w:r>
      <w:r w:rsidRPr="008813A3">
        <w:rPr>
          <w:rFonts w:eastAsia="Calibri"/>
        </w:rPr>
        <w:t xml:space="preserve"> </w:t>
      </w:r>
      <w:r w:rsidR="008813A3">
        <w:rPr>
          <w:rFonts w:eastAsia="Calibri"/>
        </w:rPr>
        <w:fldChar w:fldCharType="begin"/>
      </w:r>
      <w:r w:rsidR="008813A3">
        <w:rPr>
          <w:rFonts w:eastAsia="Calibri"/>
        </w:rPr>
        <w:instrText xml:space="preserve"> REF _Ref156400473 \h </w:instrText>
      </w:r>
      <w:r w:rsidR="008813A3">
        <w:rPr>
          <w:rFonts w:eastAsia="Calibri"/>
        </w:rPr>
      </w:r>
      <w:r w:rsidR="008813A3">
        <w:rPr>
          <w:rFonts w:eastAsia="Calibri"/>
        </w:rPr>
        <w:fldChar w:fldCharType="separate"/>
      </w:r>
      <w:r w:rsidR="008C42FF">
        <w:t xml:space="preserve">Figure </w:t>
      </w:r>
      <w:r w:rsidR="008C42FF">
        <w:rPr>
          <w:noProof/>
        </w:rPr>
        <w:t>7</w:t>
      </w:r>
      <w:r w:rsidR="008813A3">
        <w:rPr>
          <w:rFonts w:eastAsia="Calibri"/>
        </w:rPr>
        <w:fldChar w:fldCharType="end"/>
      </w:r>
      <w:r w:rsidR="00997143">
        <w:rPr>
          <w:rFonts w:eastAsia="Calibri"/>
        </w:rPr>
        <w:t>)</w:t>
      </w:r>
      <w:r w:rsidR="06B6B0F9" w:rsidRPr="008813A3">
        <w:rPr>
          <w:rFonts w:eastAsia="Calibri"/>
        </w:rPr>
        <w:t>.</w:t>
      </w:r>
    </w:p>
    <w:p w14:paraId="5DA0FBA8" w14:textId="599A6A32" w:rsidR="0ACC21B2" w:rsidRDefault="008813A3" w:rsidP="00DA4032">
      <w:pPr>
        <w:pStyle w:val="Caption"/>
        <w:rPr>
          <w:rFonts w:eastAsia="Calibri"/>
        </w:rPr>
      </w:pPr>
      <w:bookmarkStart w:id="31" w:name="_Ref156400473"/>
      <w:r>
        <w:t xml:space="preserve">Figure </w:t>
      </w:r>
      <w:r>
        <w:fldChar w:fldCharType="begin"/>
      </w:r>
      <w:r>
        <w:instrText>SEQ Figure \* ARABIC</w:instrText>
      </w:r>
      <w:r>
        <w:fldChar w:fldCharType="separate"/>
      </w:r>
      <w:r w:rsidR="008C42FF">
        <w:rPr>
          <w:noProof/>
        </w:rPr>
        <w:t>7</w:t>
      </w:r>
      <w:r>
        <w:fldChar w:fldCharType="end"/>
      </w:r>
      <w:bookmarkEnd w:id="31"/>
      <w:r>
        <w:t xml:space="preserve"> </w:t>
      </w:r>
      <w:r w:rsidRPr="00C70E6B">
        <w:t xml:space="preserve">– </w:t>
      </w:r>
      <w:r w:rsidR="0085080C">
        <w:t>s</w:t>
      </w:r>
      <w:r w:rsidRPr="00C70E6B">
        <w:t xml:space="preserve">ample number </w:t>
      </w:r>
      <w:proofErr w:type="gramStart"/>
      <w:r w:rsidRPr="00C70E6B">
        <w:t>line</w:t>
      </w:r>
      <w:proofErr w:type="gramEnd"/>
    </w:p>
    <w:p w14:paraId="03DC904A" w14:textId="0E747C84" w:rsidR="4EF94235" w:rsidRDefault="4EF94235" w:rsidP="00DA4032">
      <w:r>
        <w:rPr>
          <w:noProof/>
        </w:rPr>
        <w:drawing>
          <wp:inline distT="0" distB="0" distL="0" distR="0" wp14:anchorId="07148BBB" wp14:editId="7808D7C9">
            <wp:extent cx="6705602" cy="2095500"/>
            <wp:effectExtent l="0" t="0" r="0" b="0"/>
            <wp:docPr id="582865755" name="Picture 582865755" descr="A gameboard number line increasing by hundreds from  zero to 1000. It shows how the Red player is the winner, showing strategies used to block their oppo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65755" name="Picture 582865755" descr="A gameboard number line increasing by hundreds from  zero to 1000. It shows how the Red player is the winner, showing strategies used to block their opponent."/>
                    <pic:cNvPicPr/>
                  </pic:nvPicPr>
                  <pic:blipFill>
                    <a:blip r:embed="rId28">
                      <a:extLst>
                        <a:ext uri="{28A0092B-C50C-407E-A947-70E740481C1C}">
                          <a14:useLocalDpi xmlns:a14="http://schemas.microsoft.com/office/drawing/2010/main" val="0"/>
                        </a:ext>
                      </a:extLst>
                    </a:blip>
                    <a:stretch>
                      <a:fillRect/>
                    </a:stretch>
                  </pic:blipFill>
                  <pic:spPr>
                    <a:xfrm>
                      <a:off x="0" y="0"/>
                      <a:ext cx="6705602" cy="2095500"/>
                    </a:xfrm>
                    <a:prstGeom prst="rect">
                      <a:avLst/>
                    </a:prstGeom>
                  </pic:spPr>
                </pic:pic>
              </a:graphicData>
            </a:graphic>
          </wp:inline>
        </w:drawing>
      </w:r>
    </w:p>
    <w:p w14:paraId="580CA333" w14:textId="58A4ED8D" w:rsidR="1DE8331C" w:rsidRDefault="1DE8331C" w:rsidP="00DA4032">
      <w:pPr>
        <w:pStyle w:val="FeatureBox"/>
      </w:pPr>
      <w:r w:rsidRPr="1DC8255C">
        <w:rPr>
          <w:b/>
          <w:bCs/>
        </w:rPr>
        <w:t>Note</w:t>
      </w:r>
      <w:r>
        <w:t xml:space="preserve">: </w:t>
      </w:r>
      <w:r w:rsidR="003105E3">
        <w:t>a</w:t>
      </w:r>
      <w:r>
        <w:t xml:space="preserve">s students form their own </w:t>
      </w:r>
      <w:r w:rsidR="68D612F3">
        <w:t>numbers</w:t>
      </w:r>
      <w:r>
        <w:t xml:space="preserve"> to position on the number </w:t>
      </w:r>
      <w:r w:rsidR="354D2B74">
        <w:t>line,</w:t>
      </w:r>
      <w:r>
        <w:t xml:space="preserve"> they need to consider </w:t>
      </w:r>
      <w:r w:rsidR="6EB87735">
        <w:t xml:space="preserve">whether to </w:t>
      </w:r>
      <w:r>
        <w:t>block their partner's progress.</w:t>
      </w:r>
      <w:r w:rsidR="53C20138">
        <w:t xml:space="preserve"> </w:t>
      </w:r>
      <w:r w:rsidR="00C4369B">
        <w:t>The b</w:t>
      </w:r>
      <w:r w:rsidR="53C20138">
        <w:t xml:space="preserve">lue player in </w:t>
      </w:r>
      <w:r w:rsidR="008813A3">
        <w:fldChar w:fldCharType="begin"/>
      </w:r>
      <w:r w:rsidR="008813A3">
        <w:instrText xml:space="preserve"> REF _Ref156400473 \h </w:instrText>
      </w:r>
      <w:r w:rsidR="008813A3">
        <w:fldChar w:fldCharType="separate"/>
      </w:r>
      <w:r w:rsidR="008C42FF">
        <w:t xml:space="preserve">Figure </w:t>
      </w:r>
      <w:r w:rsidR="008C42FF">
        <w:rPr>
          <w:noProof/>
        </w:rPr>
        <w:t>7</w:t>
      </w:r>
      <w:r w:rsidR="008813A3">
        <w:fldChar w:fldCharType="end"/>
      </w:r>
      <w:r w:rsidR="008813A3">
        <w:t xml:space="preserve"> </w:t>
      </w:r>
      <w:r w:rsidR="53C20138" w:rsidRPr="008813A3">
        <w:t>could have</w:t>
      </w:r>
      <w:r w:rsidR="53C20138">
        <w:t xml:space="preserve"> blocked</w:t>
      </w:r>
      <w:r w:rsidR="7F07DB12">
        <w:t xml:space="preserve"> </w:t>
      </w:r>
      <w:r w:rsidR="00C4369B">
        <w:t xml:space="preserve">the </w:t>
      </w:r>
      <w:r w:rsidR="295544C0">
        <w:t xml:space="preserve">red </w:t>
      </w:r>
      <w:r w:rsidR="7F07DB12">
        <w:t xml:space="preserve">player </w:t>
      </w:r>
      <w:r w:rsidR="53C20138">
        <w:t>by choosing 503 or 530 instead of 305.</w:t>
      </w:r>
    </w:p>
    <w:p w14:paraId="7D1322BB" w14:textId="0A9FD75D" w:rsidR="004A7821" w:rsidRDefault="19206E22" w:rsidP="00DA4032">
      <w:pPr>
        <w:pStyle w:val="ListNumber"/>
      </w:pPr>
      <w:r>
        <w:t xml:space="preserve">Once students get </w:t>
      </w:r>
      <w:r w:rsidR="00E778C4">
        <w:t xml:space="preserve">4 </w:t>
      </w:r>
      <w:r>
        <w:t xml:space="preserve">in a row, they </w:t>
      </w:r>
      <w:r w:rsidR="00903FBF">
        <w:t>round</w:t>
      </w:r>
      <w:r w:rsidR="004A7821">
        <w:t xml:space="preserve"> and </w:t>
      </w:r>
      <w:r>
        <w:t xml:space="preserve">add </w:t>
      </w:r>
      <w:r w:rsidR="00E778C4">
        <w:t xml:space="preserve">2 </w:t>
      </w:r>
      <w:r w:rsidR="00087AE8">
        <w:t xml:space="preserve">of their </w:t>
      </w:r>
      <w:r>
        <w:t xml:space="preserve">numbers </w:t>
      </w:r>
      <w:r w:rsidR="19D9B36E">
        <w:t xml:space="preserve">and provide an approximate answer, </w:t>
      </w:r>
      <w:r>
        <w:t>for example</w:t>
      </w:r>
      <w:r w:rsidR="58D57EAA">
        <w:t xml:space="preserve"> 426</w:t>
      </w:r>
      <w:r w:rsidR="00887838">
        <w:t xml:space="preserve"> </w:t>
      </w:r>
      <w:r w:rsidR="58D57EAA">
        <w:t>+ 478</w:t>
      </w:r>
      <w:r w:rsidR="4DC11A47">
        <w:t xml:space="preserve"> = </w:t>
      </w:r>
      <w:r w:rsidR="737AE415">
        <w:t>900.</w:t>
      </w:r>
    </w:p>
    <w:p w14:paraId="3BD1A0A1" w14:textId="42F2F734" w:rsidR="7E077734" w:rsidRPr="004A125D" w:rsidRDefault="00B85088" w:rsidP="00DA4032">
      <w:pPr>
        <w:pStyle w:val="ListNumber"/>
      </w:pPr>
      <w:r>
        <w:t>T</w:t>
      </w:r>
      <w:r w:rsidR="737AE415">
        <w:t>he</w:t>
      </w:r>
      <w:r>
        <w:t>y</w:t>
      </w:r>
      <w:r w:rsidR="737AE415">
        <w:t xml:space="preserve"> check</w:t>
      </w:r>
      <w:r w:rsidR="20FBDDB5">
        <w:t xml:space="preserve"> </w:t>
      </w:r>
      <w:r w:rsidR="001B63A5">
        <w:t xml:space="preserve">the reasonableness of </w:t>
      </w:r>
      <w:r w:rsidR="20FBDDB5">
        <w:t xml:space="preserve">their </w:t>
      </w:r>
      <w:r w:rsidR="00903FBF">
        <w:t>rounding</w:t>
      </w:r>
      <w:r w:rsidR="20FBDDB5">
        <w:t xml:space="preserve"> by using place value </w:t>
      </w:r>
      <w:r w:rsidR="067FFD23">
        <w:t>understanding</w:t>
      </w:r>
      <w:r w:rsidR="20FBDDB5">
        <w:t xml:space="preserve"> to form a vertical </w:t>
      </w:r>
      <w:r w:rsidR="31140D77">
        <w:t>algorithm</w:t>
      </w:r>
      <w:r w:rsidR="00A56385">
        <w:t xml:space="preserve"> of the original numbers</w:t>
      </w:r>
      <w:r w:rsidR="20FBDDB5">
        <w:t>.</w:t>
      </w:r>
      <w:r w:rsidR="001B63A5">
        <w:t xml:space="preserve"> This is used to find </w:t>
      </w:r>
      <w:r w:rsidR="00A56385">
        <w:t>the actual total.</w:t>
      </w:r>
    </w:p>
    <w:p w14:paraId="037EC944" w14:textId="37C69D13" w:rsidR="00083CAD" w:rsidRDefault="00083CAD" w:rsidP="00DA4032">
      <w:r>
        <w:t xml:space="preserve">This table details </w:t>
      </w:r>
      <w:r w:rsidR="00077B55">
        <w:t xml:space="preserve">an </w:t>
      </w:r>
      <w:r>
        <w:t>opportunit</w:t>
      </w:r>
      <w:r w:rsidR="00077B55">
        <w:t>y</w:t>
      </w:r>
      <w:r>
        <w:t xml:space="preserve">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083CAD" w14:paraId="3BF0D6D6"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31FBE73B" w14:textId="1496F594" w:rsidR="00083CAD" w:rsidRDefault="00083CAD" w:rsidP="00DA4032">
            <w:r w:rsidRPr="00F8552A">
              <w:t>Assessment opportunit</w:t>
            </w:r>
            <w:r w:rsidR="00077B55">
              <w:t>y</w:t>
            </w:r>
          </w:p>
        </w:tc>
        <w:tc>
          <w:tcPr>
            <w:tcW w:w="7280" w:type="dxa"/>
          </w:tcPr>
          <w:p w14:paraId="27E29EBF" w14:textId="77777777" w:rsidR="00083CAD" w:rsidRDefault="00083CAD" w:rsidP="00DA4032">
            <w:r w:rsidRPr="00F8552A">
              <w:t>Links</w:t>
            </w:r>
          </w:p>
        </w:tc>
      </w:tr>
      <w:tr w:rsidR="00083CAD" w14:paraId="3ABB261F"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216E943B" w14:textId="77777777" w:rsidR="00083CAD" w:rsidRDefault="00083CAD" w:rsidP="00DA4032">
            <w:r>
              <w:t>What to look for:</w:t>
            </w:r>
          </w:p>
          <w:p w14:paraId="73B1D105" w14:textId="0038474A" w:rsidR="00083CAD" w:rsidRDefault="0BACA87B" w:rsidP="00DA4032">
            <w:pPr>
              <w:pStyle w:val="ListBullet"/>
              <w:rPr>
                <w:rStyle w:val="Strong"/>
              </w:rPr>
            </w:pPr>
            <w:r>
              <w:t xml:space="preserve">Can students </w:t>
            </w:r>
            <w:r w:rsidR="7AAEF49C">
              <w:t>use place value understanding to check for errors in calculations</w:t>
            </w:r>
            <w:r>
              <w:t xml:space="preserve">? </w:t>
            </w:r>
            <w:r w:rsidR="5A2DE382" w:rsidRPr="4CE09FB0">
              <w:rPr>
                <w:rStyle w:val="Strong"/>
              </w:rPr>
              <w:t>[MAO-WM-01, MA3-AR-01]</w:t>
            </w:r>
          </w:p>
        </w:tc>
        <w:tc>
          <w:tcPr>
            <w:tcW w:w="7280" w:type="dxa"/>
          </w:tcPr>
          <w:p w14:paraId="07ACA9BA" w14:textId="313A5A52" w:rsidR="00083CAD" w:rsidRDefault="00083CAD" w:rsidP="00DA4032">
            <w:r>
              <w:t xml:space="preserve">Links to </w:t>
            </w:r>
            <w:hyperlink r:id="rId29">
              <w:r w:rsidRPr="4AF964CB">
                <w:rPr>
                  <w:rStyle w:val="Hyperlink"/>
                </w:rPr>
                <w:t>National Numeracy Learning Progressions</w:t>
              </w:r>
            </w:hyperlink>
            <w:r>
              <w:t xml:space="preserve"> (NNLP):</w:t>
            </w:r>
          </w:p>
          <w:p w14:paraId="209E51D2" w14:textId="77777777" w:rsidR="00BF457A" w:rsidRDefault="2018901D" w:rsidP="00DA4032">
            <w:pPr>
              <w:pStyle w:val="ListBullet"/>
              <w:rPr>
                <w:color w:val="000000" w:themeColor="text1"/>
              </w:rPr>
            </w:pPr>
            <w:r w:rsidRPr="4CE09FB0">
              <w:rPr>
                <w:color w:val="000000" w:themeColor="text1"/>
              </w:rPr>
              <w:t>NPV5, NPV6</w:t>
            </w:r>
          </w:p>
          <w:p w14:paraId="58B1DEBF" w14:textId="138CEE4A" w:rsidR="00083CAD" w:rsidRDefault="2018901D" w:rsidP="00DA4032">
            <w:pPr>
              <w:pStyle w:val="ListBullet"/>
              <w:rPr>
                <w:color w:val="000000" w:themeColor="text1"/>
              </w:rPr>
            </w:pPr>
            <w:r w:rsidRPr="4CE09FB0">
              <w:rPr>
                <w:color w:val="000000" w:themeColor="text1"/>
              </w:rPr>
              <w:t>AdS8</w:t>
            </w:r>
            <w:r w:rsidR="68041ED2" w:rsidRPr="4CE09FB0">
              <w:rPr>
                <w:color w:val="000000" w:themeColor="text1"/>
              </w:rPr>
              <w:t>.</w:t>
            </w:r>
          </w:p>
        </w:tc>
      </w:tr>
    </w:tbl>
    <w:p w14:paraId="38B239D8" w14:textId="662A9EC7" w:rsidR="00083CAD" w:rsidRDefault="6D5DA4CA" w:rsidP="00DA4032">
      <w:pPr>
        <w:pStyle w:val="Heading2"/>
      </w:pPr>
      <w:bookmarkStart w:id="32" w:name="_Toc165906716"/>
      <w:r>
        <w:t>Core lesson</w:t>
      </w:r>
      <w:r w:rsidR="0085080C">
        <w:t xml:space="preserve"> 1 –</w:t>
      </w:r>
      <w:r>
        <w:t xml:space="preserve"> </w:t>
      </w:r>
      <w:r w:rsidR="0085080C">
        <w:t xml:space="preserve">strategy review </w:t>
      </w:r>
      <w:r>
        <w:t xml:space="preserve">– </w:t>
      </w:r>
      <w:r w:rsidR="0085080C">
        <w:t>2</w:t>
      </w:r>
      <w:r w:rsidR="5807D51C">
        <w:t>0</w:t>
      </w:r>
      <w:r>
        <w:t xml:space="preserve"> minutes</w:t>
      </w:r>
      <w:bookmarkEnd w:id="32"/>
    </w:p>
    <w:p w14:paraId="2861F15B" w14:textId="50E824C7" w:rsidR="00083CAD" w:rsidRDefault="00083CAD" w:rsidP="00DA4032">
      <w:r>
        <w:t>The table below contains suggested</w:t>
      </w:r>
      <w:r w:rsidR="00077B55">
        <w:t xml:space="preserve"> a</w:t>
      </w:r>
      <w:r>
        <w:t xml:space="preserve">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 and success criteria for the core concept."/>
      </w:tblPr>
      <w:tblGrid>
        <w:gridCol w:w="7280"/>
        <w:gridCol w:w="7280"/>
      </w:tblGrid>
      <w:tr w:rsidR="00083CAD" w14:paraId="1FB28118"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5074FA63" w14:textId="57C09576" w:rsidR="00083CAD" w:rsidRDefault="00083CAD" w:rsidP="00DA4032">
            <w:r w:rsidRPr="00616971">
              <w:t>Core concept learning intention</w:t>
            </w:r>
          </w:p>
        </w:tc>
        <w:tc>
          <w:tcPr>
            <w:tcW w:w="7280" w:type="dxa"/>
          </w:tcPr>
          <w:p w14:paraId="32B68900" w14:textId="77777777" w:rsidR="00083CAD" w:rsidRDefault="00083CAD" w:rsidP="00DA4032">
            <w:r w:rsidRPr="00616971">
              <w:t>Core concept success criteria</w:t>
            </w:r>
          </w:p>
        </w:tc>
      </w:tr>
      <w:tr w:rsidR="00083CAD" w14:paraId="05CC6393"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1E0F431F" w14:textId="77777777" w:rsidR="00083CAD" w:rsidRPr="008E16A6" w:rsidRDefault="00083CAD" w:rsidP="00DA4032">
            <w:r w:rsidRPr="008E16A6">
              <w:t>Students are learning to:</w:t>
            </w:r>
          </w:p>
          <w:p w14:paraId="629EED4D" w14:textId="09EC28B9" w:rsidR="00083CAD" w:rsidRPr="008E16A6" w:rsidRDefault="25D73E3A" w:rsidP="00DA4032">
            <w:pPr>
              <w:pStyle w:val="ListBullet"/>
            </w:pPr>
            <w:r w:rsidRPr="4CE09FB0">
              <w:rPr>
                <w:rFonts w:eastAsia="Arial"/>
                <w:color w:val="000000" w:themeColor="text1"/>
              </w:rPr>
              <w:t>apply efficient mental and written strategies to solve addition and subtraction problems.</w:t>
            </w:r>
          </w:p>
        </w:tc>
        <w:tc>
          <w:tcPr>
            <w:tcW w:w="7280" w:type="dxa"/>
          </w:tcPr>
          <w:p w14:paraId="06027FBD" w14:textId="77777777" w:rsidR="00083CAD" w:rsidRPr="008E16A6" w:rsidRDefault="00083CAD" w:rsidP="00DA4032">
            <w:r w:rsidRPr="008E16A6">
              <w:t>Students can:</w:t>
            </w:r>
          </w:p>
          <w:p w14:paraId="77B6FC28" w14:textId="75508BD5" w:rsidR="00083CAD" w:rsidRPr="008E16A6" w:rsidRDefault="4D6B0B21" w:rsidP="00DA4032">
            <w:pPr>
              <w:pStyle w:val="ListBullet"/>
            </w:pPr>
            <w:r>
              <w:t xml:space="preserve">solve word problems, including multistep </w:t>
            </w:r>
            <w:proofErr w:type="gramStart"/>
            <w:r>
              <w:t>problems</w:t>
            </w:r>
            <w:proofErr w:type="gramEnd"/>
          </w:p>
          <w:p w14:paraId="79A52240" w14:textId="688B1C57" w:rsidR="00083CAD" w:rsidRPr="008E16A6" w:rsidRDefault="4D6B0B21" w:rsidP="00DA4032">
            <w:pPr>
              <w:pStyle w:val="ListBullet"/>
            </w:pPr>
            <w:r>
              <w:t>apply known strategies such as levelling</w:t>
            </w:r>
            <w:r w:rsidR="7C124AA3">
              <w:t>, addition for subtraction</w:t>
            </w:r>
            <w:r>
              <w:t xml:space="preserve"> using constant difference </w:t>
            </w:r>
            <w:r w:rsidR="7442899F">
              <w:t xml:space="preserve">and </w:t>
            </w:r>
            <w:proofErr w:type="gramStart"/>
            <w:r w:rsidR="7442899F">
              <w:t>bridging</w:t>
            </w:r>
            <w:proofErr w:type="gramEnd"/>
          </w:p>
          <w:p w14:paraId="5FD83DEC" w14:textId="3B4D01B7" w:rsidR="00083CAD" w:rsidRPr="008E16A6" w:rsidRDefault="0AB84E3C" w:rsidP="00DA4032">
            <w:pPr>
              <w:pStyle w:val="ListBullet"/>
            </w:pPr>
            <w:r>
              <w:t>identify efficient and inefficient multi-digit subtraction strategies.</w:t>
            </w:r>
          </w:p>
        </w:tc>
      </w:tr>
    </w:tbl>
    <w:p w14:paraId="6BFD0340" w14:textId="7538F73B" w:rsidR="36634F61" w:rsidRDefault="37527339" w:rsidP="00DA4032">
      <w:pPr>
        <w:pStyle w:val="ListNumber"/>
        <w:rPr>
          <w:rFonts w:eastAsia="Calibri"/>
          <w:color w:val="000000" w:themeColor="text1"/>
        </w:rPr>
      </w:pPr>
      <w:r>
        <w:t xml:space="preserve">Review the terms </w:t>
      </w:r>
      <w:r w:rsidRPr="004B2B2C">
        <w:rPr>
          <w:rStyle w:val="Emphasis"/>
        </w:rPr>
        <w:t>levelling</w:t>
      </w:r>
      <w:r>
        <w:t xml:space="preserve"> and </w:t>
      </w:r>
      <w:r w:rsidRPr="004B2B2C">
        <w:rPr>
          <w:rStyle w:val="Emphasis"/>
        </w:rPr>
        <w:t>constant difference</w:t>
      </w:r>
      <w:r>
        <w:t xml:space="preserve"> with the students.</w:t>
      </w:r>
    </w:p>
    <w:p w14:paraId="37D5744D" w14:textId="1D07EE50" w:rsidR="416F716E" w:rsidRDefault="416F716E" w:rsidP="00DA4032">
      <w:pPr>
        <w:pStyle w:val="FeatureBox2"/>
      </w:pPr>
      <w:r w:rsidRPr="6296E7AC">
        <w:rPr>
          <w:b/>
          <w:bCs/>
        </w:rPr>
        <w:t>Levelling</w:t>
      </w:r>
      <w:r w:rsidR="00BF4B64">
        <w:rPr>
          <w:b/>
          <w:bCs/>
        </w:rPr>
        <w:t>:</w:t>
      </w:r>
      <w:r w:rsidRPr="6296E7AC">
        <w:rPr>
          <w:b/>
          <w:bCs/>
        </w:rPr>
        <w:t xml:space="preserve"> </w:t>
      </w:r>
      <w:r>
        <w:t>adjusting to landmark numbers to add efficiently. It is used to adjust the numbers in addition, for example: 28 + 35 = 30 + 33 = 63</w:t>
      </w:r>
      <w:r w:rsidR="00075C37">
        <w:t>.</w:t>
      </w:r>
    </w:p>
    <w:p w14:paraId="19963F76" w14:textId="71979619" w:rsidR="416F716E" w:rsidRDefault="416F716E" w:rsidP="00DA4032">
      <w:pPr>
        <w:pStyle w:val="FeatureBox2"/>
      </w:pPr>
      <w:r w:rsidRPr="6296E7AC">
        <w:rPr>
          <w:b/>
          <w:bCs/>
        </w:rPr>
        <w:t>Constant difference</w:t>
      </w:r>
      <w:r w:rsidR="00DF0C9A">
        <w:rPr>
          <w:b/>
          <w:bCs/>
        </w:rPr>
        <w:t>:</w:t>
      </w:r>
      <w:r w:rsidRPr="6296E7AC">
        <w:rPr>
          <w:b/>
          <w:bCs/>
        </w:rPr>
        <w:t xml:space="preserve"> </w:t>
      </w:r>
      <w:r>
        <w:t xml:space="preserve">a common difference between pairs of numbers. It can be used to adjust the numbers in subtraction, for example: 148 </w:t>
      </w:r>
      <w:r w:rsidR="007F76C2">
        <w:t>−</w:t>
      </w:r>
      <w:r>
        <w:t xml:space="preserve"> 68 = 150 </w:t>
      </w:r>
      <w:r w:rsidR="007F76C2">
        <w:t>−</w:t>
      </w:r>
      <w:r>
        <w:t xml:space="preserve"> 70 = 80</w:t>
      </w:r>
      <w:r w:rsidR="00851544">
        <w:t>.</w:t>
      </w:r>
    </w:p>
    <w:p w14:paraId="07B9E95D" w14:textId="0FDAF1BE" w:rsidR="36634F61" w:rsidRPr="008813A3" w:rsidRDefault="6BEF8BD3" w:rsidP="00DA4032">
      <w:pPr>
        <w:pStyle w:val="ListNumber"/>
        <w:rPr>
          <w:rFonts w:eastAsia="Calibri"/>
          <w:color w:val="000000" w:themeColor="text1"/>
        </w:rPr>
      </w:pPr>
      <w:r w:rsidRPr="6026CA85">
        <w:rPr>
          <w:rFonts w:eastAsia="Arial"/>
          <w:color w:val="000000" w:themeColor="text1"/>
        </w:rPr>
        <w:t xml:space="preserve">Display and discuss </w:t>
      </w:r>
      <w:hyperlink w:anchor="_Resource_10:_Levelling" w:history="1">
        <w:r w:rsidR="000C2240">
          <w:rPr>
            <w:rStyle w:val="Hyperlink"/>
            <w:rFonts w:eastAsia="Arial"/>
          </w:rPr>
          <w:t>Resource 9 – levelling/constant difference</w:t>
        </w:r>
      </w:hyperlink>
      <w:r w:rsidR="10400C5C" w:rsidRPr="008813A3">
        <w:rPr>
          <w:rFonts w:eastAsia="Arial"/>
          <w:color w:val="000000" w:themeColor="text1"/>
        </w:rPr>
        <w:t>.</w:t>
      </w:r>
    </w:p>
    <w:p w14:paraId="6229EB7C" w14:textId="33063C97" w:rsidR="36634F61" w:rsidRPr="008813A3" w:rsidRDefault="10400C5C" w:rsidP="00DA4032">
      <w:pPr>
        <w:pStyle w:val="ListNumber"/>
        <w:rPr>
          <w:rFonts w:eastAsia="Arial"/>
          <w:color w:val="000000" w:themeColor="text1"/>
        </w:rPr>
      </w:pPr>
      <w:r w:rsidRPr="008813A3">
        <w:rPr>
          <w:rFonts w:eastAsia="Arial"/>
          <w:color w:val="000000" w:themeColor="text1"/>
        </w:rPr>
        <w:t>C</w:t>
      </w:r>
      <w:r w:rsidR="7EB27F12" w:rsidRPr="008813A3">
        <w:rPr>
          <w:rFonts w:eastAsia="Arial"/>
          <w:color w:val="000000" w:themeColor="text1"/>
        </w:rPr>
        <w:t>o-create examples of levelling and constant difference with students</w:t>
      </w:r>
      <w:r w:rsidR="009266E7">
        <w:rPr>
          <w:rFonts w:eastAsia="Arial"/>
          <w:color w:val="000000" w:themeColor="text1"/>
        </w:rPr>
        <w:t>.</w:t>
      </w:r>
      <w:r w:rsidR="7EB27F12" w:rsidRPr="008813A3">
        <w:rPr>
          <w:rFonts w:eastAsia="Arial"/>
          <w:color w:val="000000" w:themeColor="text1"/>
        </w:rPr>
        <w:t xml:space="preserve"> </w:t>
      </w:r>
      <w:r w:rsidR="00856E9B">
        <w:rPr>
          <w:rFonts w:eastAsia="Arial"/>
          <w:color w:val="000000" w:themeColor="text1"/>
        </w:rPr>
        <w:t>U</w:t>
      </w:r>
      <w:r w:rsidR="7EB27F12" w:rsidRPr="008813A3">
        <w:rPr>
          <w:rFonts w:eastAsia="Arial"/>
          <w:color w:val="000000" w:themeColor="text1"/>
        </w:rPr>
        <w:t>s</w:t>
      </w:r>
      <w:r w:rsidR="00856E9B">
        <w:rPr>
          <w:rFonts w:eastAsia="Arial"/>
          <w:color w:val="000000" w:themeColor="text1"/>
        </w:rPr>
        <w:t>e</w:t>
      </w:r>
      <w:r w:rsidR="7EB27F12" w:rsidRPr="008813A3">
        <w:rPr>
          <w:rFonts w:eastAsia="Arial"/>
          <w:color w:val="000000" w:themeColor="text1"/>
        </w:rPr>
        <w:t xml:space="preserve"> decimals up to 3 decimal places and numbers up to 6 digits</w:t>
      </w:r>
      <w:r w:rsidR="00856E9B">
        <w:rPr>
          <w:rFonts w:eastAsia="Arial"/>
          <w:color w:val="000000" w:themeColor="text1"/>
        </w:rPr>
        <w:t xml:space="preserve"> in the examples</w:t>
      </w:r>
      <w:r w:rsidR="76256FE3" w:rsidRPr="008813A3">
        <w:rPr>
          <w:rFonts w:eastAsia="Arial"/>
          <w:color w:val="000000" w:themeColor="text1"/>
        </w:rPr>
        <w:t>, such as</w:t>
      </w:r>
      <w:r w:rsidR="00DF6242">
        <w:rPr>
          <w:rFonts w:eastAsia="Arial"/>
          <w:color w:val="000000" w:themeColor="text1"/>
        </w:rPr>
        <w:t xml:space="preserve"> </w:t>
      </w:r>
      <w:r w:rsidR="00DF6242">
        <w:rPr>
          <w:rFonts w:eastAsia="Arial"/>
          <w:color w:val="000000" w:themeColor="text1"/>
        </w:rPr>
        <w:fldChar w:fldCharType="begin"/>
      </w:r>
      <w:r w:rsidR="00DF6242">
        <w:rPr>
          <w:rFonts w:eastAsia="Arial"/>
          <w:color w:val="000000" w:themeColor="text1"/>
        </w:rPr>
        <w:instrText xml:space="preserve"> REF _Ref156400549 \h </w:instrText>
      </w:r>
      <w:r w:rsidR="00DF6242">
        <w:rPr>
          <w:rFonts w:eastAsia="Arial"/>
          <w:color w:val="000000" w:themeColor="text1"/>
        </w:rPr>
      </w:r>
      <w:r w:rsidR="00DF6242">
        <w:rPr>
          <w:rFonts w:eastAsia="Arial"/>
          <w:color w:val="000000" w:themeColor="text1"/>
        </w:rPr>
        <w:fldChar w:fldCharType="separate"/>
      </w:r>
      <w:r w:rsidR="008C42FF">
        <w:t xml:space="preserve">Figure </w:t>
      </w:r>
      <w:r w:rsidR="008C42FF">
        <w:rPr>
          <w:noProof/>
        </w:rPr>
        <w:t>8</w:t>
      </w:r>
      <w:r w:rsidR="00DF6242">
        <w:rPr>
          <w:rFonts w:eastAsia="Arial"/>
          <w:color w:val="000000" w:themeColor="text1"/>
        </w:rPr>
        <w:fldChar w:fldCharType="end"/>
      </w:r>
      <w:r w:rsidR="5C6D6717" w:rsidRPr="008813A3">
        <w:rPr>
          <w:rFonts w:eastAsia="Arial"/>
          <w:color w:val="000000" w:themeColor="text1"/>
        </w:rPr>
        <w:t>.</w:t>
      </w:r>
    </w:p>
    <w:p w14:paraId="3288FC8F" w14:textId="1871D72E" w:rsidR="36634F61" w:rsidRPr="00B07914" w:rsidRDefault="008813A3" w:rsidP="00DA4032">
      <w:pPr>
        <w:pStyle w:val="Caption"/>
      </w:pPr>
      <w:bookmarkStart w:id="33" w:name="_Ref156400549"/>
      <w:r>
        <w:t xml:space="preserve">Figure </w:t>
      </w:r>
      <w:r>
        <w:fldChar w:fldCharType="begin"/>
      </w:r>
      <w:r>
        <w:instrText>SEQ Figure \* ARABIC</w:instrText>
      </w:r>
      <w:r>
        <w:fldChar w:fldCharType="separate"/>
      </w:r>
      <w:r w:rsidR="008C42FF">
        <w:rPr>
          <w:noProof/>
        </w:rPr>
        <w:t>8</w:t>
      </w:r>
      <w:r>
        <w:fldChar w:fldCharType="end"/>
      </w:r>
      <w:bookmarkEnd w:id="33"/>
      <w:r>
        <w:t xml:space="preserve"> </w:t>
      </w:r>
      <w:r w:rsidRPr="00A755D4">
        <w:t xml:space="preserve">– </w:t>
      </w:r>
      <w:r w:rsidR="00EE6E0E">
        <w:t>l</w:t>
      </w:r>
      <w:r w:rsidRPr="00A755D4">
        <w:t xml:space="preserve">evelling and constant </w:t>
      </w:r>
      <w:proofErr w:type="gramStart"/>
      <w:r w:rsidRPr="00A755D4">
        <w:t>difference</w:t>
      </w:r>
      <w:proofErr w:type="gramEnd"/>
    </w:p>
    <w:p w14:paraId="4C3164A7" w14:textId="5EE38414" w:rsidR="773A380D" w:rsidRDefault="7D2B2C6C" w:rsidP="00DA4032">
      <w:pPr>
        <w:spacing w:before="0"/>
      </w:pPr>
      <w:r>
        <w:rPr>
          <w:noProof/>
        </w:rPr>
        <w:drawing>
          <wp:inline distT="0" distB="0" distL="0" distR="0" wp14:anchorId="7B3D55F1" wp14:editId="7B765C1E">
            <wp:extent cx="3576530" cy="2749458"/>
            <wp:effectExtent l="0" t="0" r="0" b="0"/>
            <wp:docPr id="1467367234" name="Picture 1467367234" descr="Examples of the levelling strategy and constant difference strategy. It includes adding and subtracting large numbers up to 6 digits and decimal numbers (te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67234" name="Picture 1467367234" descr="Examples of the levelling strategy and constant difference strategy. It includes adding and subtracting large numbers up to 6 digits and decimal numbers (tenths)."/>
                    <pic:cNvPicPr/>
                  </pic:nvPicPr>
                  <pic:blipFill>
                    <a:blip r:embed="rId30">
                      <a:extLst>
                        <a:ext uri="{28A0092B-C50C-407E-A947-70E740481C1C}">
                          <a14:useLocalDpi xmlns:a14="http://schemas.microsoft.com/office/drawing/2010/main" val="0"/>
                        </a:ext>
                      </a:extLst>
                    </a:blip>
                    <a:stretch>
                      <a:fillRect/>
                    </a:stretch>
                  </pic:blipFill>
                  <pic:spPr>
                    <a:xfrm>
                      <a:off x="0" y="0"/>
                      <a:ext cx="3576530" cy="2749458"/>
                    </a:xfrm>
                    <a:prstGeom prst="rect">
                      <a:avLst/>
                    </a:prstGeom>
                  </pic:spPr>
                </pic:pic>
              </a:graphicData>
            </a:graphic>
          </wp:inline>
        </w:drawing>
      </w:r>
    </w:p>
    <w:p w14:paraId="51912D31" w14:textId="2760E2F8" w:rsidR="1A53E7A7" w:rsidRDefault="43C82A23" w:rsidP="00DA4032">
      <w:pPr>
        <w:pStyle w:val="ListNumber"/>
      </w:pPr>
      <w:r w:rsidRPr="4CE09FB0">
        <w:rPr>
          <w:rFonts w:eastAsia="Arial"/>
          <w:color w:val="000000" w:themeColor="text1"/>
        </w:rPr>
        <w:t xml:space="preserve">Add levelling and constant difference to </w:t>
      </w:r>
      <w:r w:rsidR="21414569" w:rsidRPr="4CE09FB0">
        <w:rPr>
          <w:rFonts w:eastAsia="Arial"/>
          <w:color w:val="000000" w:themeColor="text1"/>
        </w:rPr>
        <w:t>the</w:t>
      </w:r>
      <w:r w:rsidRPr="4CE09FB0">
        <w:rPr>
          <w:rFonts w:eastAsia="Arial"/>
          <w:color w:val="000000" w:themeColor="text1"/>
        </w:rPr>
        <w:t xml:space="preserve"> </w:t>
      </w:r>
      <w:r w:rsidR="0A716328" w:rsidRPr="4CE09FB0">
        <w:rPr>
          <w:rFonts w:eastAsia="Arial"/>
          <w:color w:val="000000" w:themeColor="text1"/>
        </w:rPr>
        <w:t>a</w:t>
      </w:r>
      <w:r w:rsidRPr="4CE09FB0">
        <w:rPr>
          <w:rFonts w:eastAsia="Arial"/>
          <w:color w:val="000000" w:themeColor="text1"/>
        </w:rPr>
        <w:t xml:space="preserve">dditive strategies anchor chart from </w:t>
      </w:r>
      <w:hyperlink w:anchor="_Core_lesson_1">
        <w:r w:rsidR="26792AAD" w:rsidRPr="4CE09FB0">
          <w:rPr>
            <w:rStyle w:val="Hyperlink"/>
            <w:rFonts w:eastAsia="Arial"/>
          </w:rPr>
          <w:t>Lesson 2</w:t>
        </w:r>
      </w:hyperlink>
      <w:r w:rsidRPr="4CE09FB0">
        <w:rPr>
          <w:rFonts w:eastAsia="Arial"/>
          <w:color w:val="000000" w:themeColor="text1"/>
        </w:rPr>
        <w:t xml:space="preserve"> if not already included.</w:t>
      </w:r>
    </w:p>
    <w:p w14:paraId="47FCD48A" w14:textId="39FCFF39" w:rsidR="00083CAD" w:rsidRPr="00496A1A" w:rsidRDefault="2DA7F492" w:rsidP="00DA4032">
      <w:pPr>
        <w:pStyle w:val="ListNumber"/>
      </w:pPr>
      <w:r>
        <w:t>Provide opportunities to practise levelling and constant difference</w:t>
      </w:r>
      <w:r w:rsidR="008A2C53">
        <w:t>.</w:t>
      </w:r>
      <w:r w:rsidR="6753B698">
        <w:t xml:space="preserve"> </w:t>
      </w:r>
      <w:r w:rsidR="00705B19">
        <w:t>U</w:t>
      </w:r>
      <w:r w:rsidR="05A8B77D">
        <w:t>s</w:t>
      </w:r>
      <w:r w:rsidR="00705B19">
        <w:t>e</w:t>
      </w:r>
      <w:r w:rsidR="05A8B77D">
        <w:t xml:space="preserve"> numbers that can be readily rounded to 10, 100 or 1000</w:t>
      </w:r>
      <w:r w:rsidR="00C85250">
        <w:t xml:space="preserve"> such as</w:t>
      </w:r>
      <w:r w:rsidR="003D2F99">
        <w:t>:</w:t>
      </w:r>
    </w:p>
    <w:p w14:paraId="591B8E28" w14:textId="1D9460C6" w:rsidR="00083CAD" w:rsidRDefault="0E9295D5" w:rsidP="00DA4032">
      <w:pPr>
        <w:pStyle w:val="ListBullet"/>
        <w:ind w:left="1134"/>
      </w:pPr>
      <w:r>
        <w:t>356 + 4</w:t>
      </w:r>
      <w:r w:rsidR="1E6C957E">
        <w:t>4</w:t>
      </w:r>
    </w:p>
    <w:p w14:paraId="00943880" w14:textId="6AFA1064" w:rsidR="00083CAD" w:rsidRDefault="0E9295D5" w:rsidP="00DA4032">
      <w:pPr>
        <w:pStyle w:val="ListBullet"/>
        <w:ind w:left="1134"/>
        <w:rPr>
          <w:rFonts w:eastAsia="Calibri"/>
        </w:rPr>
      </w:pPr>
      <w:r>
        <w:t xml:space="preserve">489 </w:t>
      </w:r>
      <w:r w:rsidR="00C85250">
        <w:t>−</w:t>
      </w:r>
      <w:r>
        <w:t xml:space="preserve"> 5</w:t>
      </w:r>
      <w:r w:rsidR="22EBEC0D">
        <w:t>1</w:t>
      </w:r>
    </w:p>
    <w:p w14:paraId="5041826B" w14:textId="0FFE6D45" w:rsidR="00083CAD" w:rsidRDefault="0E9295D5" w:rsidP="00DA4032">
      <w:pPr>
        <w:pStyle w:val="ListBullet"/>
        <w:ind w:left="1134"/>
        <w:rPr>
          <w:rFonts w:eastAsia="Calibri"/>
        </w:rPr>
      </w:pPr>
      <w:r>
        <w:t>7</w:t>
      </w:r>
      <w:r w:rsidR="2CD5330C">
        <w:t>7</w:t>
      </w:r>
      <w:r>
        <w:t xml:space="preserve">2 + </w:t>
      </w:r>
      <w:r w:rsidR="189C425E">
        <w:t>45</w:t>
      </w:r>
    </w:p>
    <w:p w14:paraId="03478087" w14:textId="1653B1B5" w:rsidR="00083CAD" w:rsidRDefault="0E9295D5" w:rsidP="00DA4032">
      <w:pPr>
        <w:pStyle w:val="ListBullet"/>
        <w:ind w:left="1134"/>
        <w:rPr>
          <w:rFonts w:eastAsia="Calibri"/>
        </w:rPr>
      </w:pPr>
      <w:r>
        <w:t>9</w:t>
      </w:r>
      <w:r w:rsidR="422CB6A5">
        <w:t>60</w:t>
      </w:r>
      <w:r>
        <w:t xml:space="preserve"> </w:t>
      </w:r>
      <w:r w:rsidR="00C85250">
        <w:t>−</w:t>
      </w:r>
      <w:r w:rsidR="675D96FB">
        <w:t xml:space="preserve"> 1</w:t>
      </w:r>
      <w:r w:rsidR="1A466E3A">
        <w:t>83</w:t>
      </w:r>
    </w:p>
    <w:p w14:paraId="7F4FE31E" w14:textId="0BC38965" w:rsidR="00083CAD" w:rsidRDefault="0E9295D5" w:rsidP="00DA4032">
      <w:pPr>
        <w:pStyle w:val="ListBullet"/>
        <w:ind w:left="1134"/>
        <w:rPr>
          <w:rFonts w:eastAsia="Calibri"/>
        </w:rPr>
      </w:pPr>
      <w:r>
        <w:t>678 + 2</w:t>
      </w:r>
      <w:r w:rsidR="352DA534">
        <w:t>22</w:t>
      </w:r>
    </w:p>
    <w:p w14:paraId="5F2D9F79" w14:textId="0E95E3A0" w:rsidR="00083CAD" w:rsidRDefault="0E9295D5" w:rsidP="00DA4032">
      <w:pPr>
        <w:pStyle w:val="ListBullet"/>
        <w:ind w:left="1134"/>
        <w:rPr>
          <w:rFonts w:eastAsia="Calibri"/>
        </w:rPr>
      </w:pPr>
      <w:r>
        <w:t xml:space="preserve">821 </w:t>
      </w:r>
      <w:r w:rsidR="00C85250">
        <w:t>−</w:t>
      </w:r>
      <w:r>
        <w:t xml:space="preserve"> 3</w:t>
      </w:r>
      <w:r w:rsidR="785197BE">
        <w:t>19</w:t>
      </w:r>
    </w:p>
    <w:p w14:paraId="56CB3072" w14:textId="753ADAB4" w:rsidR="00083CAD" w:rsidRDefault="0E9295D5" w:rsidP="00DA4032">
      <w:pPr>
        <w:pStyle w:val="ListBullet"/>
        <w:ind w:left="1134"/>
        <w:rPr>
          <w:rFonts w:eastAsia="Calibri"/>
        </w:rPr>
      </w:pPr>
      <w:r>
        <w:t>4257 + 5</w:t>
      </w:r>
      <w:r w:rsidR="2490E9BF">
        <w:t>62</w:t>
      </w:r>
    </w:p>
    <w:p w14:paraId="53770D40" w14:textId="0BDBEFE9" w:rsidR="00083CAD" w:rsidRDefault="0E9295D5" w:rsidP="00DA4032">
      <w:pPr>
        <w:pStyle w:val="ListBullet"/>
        <w:ind w:left="1134"/>
        <w:rPr>
          <w:rFonts w:eastAsia="Calibri"/>
        </w:rPr>
      </w:pPr>
      <w:r>
        <w:t>78</w:t>
      </w:r>
      <w:r w:rsidR="4B4D5D9D">
        <w:t>7</w:t>
      </w:r>
      <w:r>
        <w:t xml:space="preserve">0 </w:t>
      </w:r>
      <w:r w:rsidR="00453EF4">
        <w:t>–</w:t>
      </w:r>
      <w:r>
        <w:t xml:space="preserve"> 1</w:t>
      </w:r>
      <w:r w:rsidR="42ECB6BB">
        <w:t>28</w:t>
      </w:r>
      <w:r w:rsidR="2088FA31">
        <w:t>0</w:t>
      </w:r>
      <w:r w:rsidR="00453EF4">
        <w:t>.</w:t>
      </w:r>
    </w:p>
    <w:p w14:paraId="3E631D42" w14:textId="130A5396" w:rsidR="00083CAD" w:rsidRDefault="74CB2F61" w:rsidP="00DA4032">
      <w:pPr>
        <w:pStyle w:val="ListNumber"/>
      </w:pPr>
      <w:r>
        <w:t xml:space="preserve">Students record their solutions </w:t>
      </w:r>
      <w:r w:rsidR="1527AD72">
        <w:t>and share with a partner.</w:t>
      </w:r>
    </w:p>
    <w:p w14:paraId="270E073B" w14:textId="469C4F2F" w:rsidR="5FA18292" w:rsidRDefault="00EE6E0E" w:rsidP="00DA4032">
      <w:pPr>
        <w:pStyle w:val="Heading2"/>
      </w:pPr>
      <w:bookmarkStart w:id="34" w:name="_Toc165906717"/>
      <w:r>
        <w:t>Core lesson</w:t>
      </w:r>
      <w:r w:rsidR="5FA18292">
        <w:t xml:space="preserve"> 2</w:t>
      </w:r>
      <w:r>
        <w:t xml:space="preserve"> –</w:t>
      </w:r>
      <w:r w:rsidR="5FA18292">
        <w:t xml:space="preserve"> </w:t>
      </w:r>
      <w:r>
        <w:t>a</w:t>
      </w:r>
      <w:r w:rsidR="5FA18292">
        <w:t xml:space="preserve">pplying strategies – </w:t>
      </w:r>
      <w:r w:rsidR="75795CC9">
        <w:t>2</w:t>
      </w:r>
      <w:r w:rsidR="5FA18292">
        <w:t xml:space="preserve">0 </w:t>
      </w:r>
      <w:proofErr w:type="gramStart"/>
      <w:r w:rsidR="5FA18292">
        <w:t>minutes</w:t>
      </w:r>
      <w:bookmarkEnd w:id="34"/>
      <w:proofErr w:type="gramEnd"/>
    </w:p>
    <w:p w14:paraId="64D82774" w14:textId="777FD997" w:rsidR="00083CAD" w:rsidRPr="00496A1A" w:rsidRDefault="5F771663" w:rsidP="00DA4032">
      <w:pPr>
        <w:pStyle w:val="ListNumber"/>
      </w:pPr>
      <w:r>
        <w:t>Display</w:t>
      </w:r>
      <w:r w:rsidR="22A6F4F4">
        <w:t xml:space="preserve"> and read </w:t>
      </w:r>
      <w:hyperlink w:anchor="_Resource_11:_Word" w:history="1">
        <w:r w:rsidR="22A6F4F4" w:rsidRPr="008813A3">
          <w:rPr>
            <w:rStyle w:val="Hyperlink"/>
          </w:rPr>
          <w:t xml:space="preserve">Resource </w:t>
        </w:r>
        <w:r w:rsidR="1A63DD05" w:rsidRPr="008813A3">
          <w:rPr>
            <w:rStyle w:val="Hyperlink"/>
          </w:rPr>
          <w:t>1</w:t>
        </w:r>
        <w:r w:rsidR="00EB12E3">
          <w:rPr>
            <w:rStyle w:val="Hyperlink"/>
          </w:rPr>
          <w:t>0</w:t>
        </w:r>
        <w:r w:rsidR="00534B8B">
          <w:rPr>
            <w:rStyle w:val="Hyperlink"/>
          </w:rPr>
          <w:t xml:space="preserve"> </w:t>
        </w:r>
        <w:r w:rsidR="00534B8B" w:rsidRPr="00534B8B">
          <w:rPr>
            <w:rStyle w:val="Hyperlink"/>
          </w:rPr>
          <w:t>–</w:t>
        </w:r>
        <w:r w:rsidR="22A6F4F4" w:rsidRPr="008813A3">
          <w:rPr>
            <w:rStyle w:val="Hyperlink"/>
          </w:rPr>
          <w:t xml:space="preserve"> </w:t>
        </w:r>
        <w:r w:rsidR="00534B8B">
          <w:rPr>
            <w:rStyle w:val="Hyperlink"/>
          </w:rPr>
          <w:t>w</w:t>
        </w:r>
        <w:r w:rsidR="22A6F4F4" w:rsidRPr="008813A3">
          <w:rPr>
            <w:rStyle w:val="Hyperlink"/>
          </w:rPr>
          <w:t>ord problem</w:t>
        </w:r>
        <w:r w:rsidR="20DD99AF" w:rsidRPr="008813A3">
          <w:rPr>
            <w:rStyle w:val="Hyperlink"/>
          </w:rPr>
          <w:t>s</w:t>
        </w:r>
      </w:hyperlink>
      <w:r w:rsidR="52149193" w:rsidRPr="008813A3">
        <w:t xml:space="preserve">. </w:t>
      </w:r>
      <w:r w:rsidR="20DD99AF" w:rsidRPr="008813A3">
        <w:t>Students solve</w:t>
      </w:r>
      <w:r w:rsidR="20DD99AF">
        <w:t xml:space="preserve"> the problems in their workbooks and share with a partner.</w:t>
      </w:r>
    </w:p>
    <w:p w14:paraId="14B11816" w14:textId="0C1E7AA9" w:rsidR="00083CAD" w:rsidRDefault="2AB09A75" w:rsidP="00DA4032">
      <w:pPr>
        <w:pStyle w:val="ListNumber"/>
        <w:rPr>
          <w:rFonts w:eastAsia="Calibri"/>
          <w:color w:val="000000" w:themeColor="text1"/>
        </w:rPr>
      </w:pPr>
      <w:r>
        <w:t>Regroup as a class and ask:</w:t>
      </w:r>
    </w:p>
    <w:p w14:paraId="069FDE22" w14:textId="757541A9" w:rsidR="00083CAD" w:rsidRDefault="2D344262" w:rsidP="00DA4032">
      <w:pPr>
        <w:pStyle w:val="ListBullet"/>
        <w:ind w:left="1134"/>
        <w:rPr>
          <w:rFonts w:eastAsia="Calibri"/>
          <w:color w:val="000000" w:themeColor="text1"/>
        </w:rPr>
      </w:pPr>
      <w:r>
        <w:t>What strategy did you use to solve the problems?</w:t>
      </w:r>
    </w:p>
    <w:p w14:paraId="6D2CB0A3" w14:textId="6B3885CF" w:rsidR="00083CAD" w:rsidRDefault="011686AF" w:rsidP="00DA4032">
      <w:pPr>
        <w:pStyle w:val="ListBullet"/>
        <w:ind w:left="1134"/>
        <w:rPr>
          <w:rFonts w:eastAsia="Calibri"/>
          <w:color w:val="000000" w:themeColor="text1"/>
        </w:rPr>
      </w:pPr>
      <w:r>
        <w:t>Are levelling and constant difference efficient strategies for</w:t>
      </w:r>
      <w:r w:rsidR="040DFF3C">
        <w:t xml:space="preserve"> solving the</w:t>
      </w:r>
      <w:r>
        <w:t xml:space="preserve"> question</w:t>
      </w:r>
      <w:r w:rsidR="34B6DCFE">
        <w:t>s</w:t>
      </w:r>
      <w:r>
        <w:t xml:space="preserve">? </w:t>
      </w:r>
      <w:r w:rsidR="533D18F7">
        <w:t>Why</w:t>
      </w:r>
      <w:r w:rsidR="00C85250">
        <w:t xml:space="preserve"> or w</w:t>
      </w:r>
      <w:r w:rsidR="533D18F7">
        <w:t>hy not?</w:t>
      </w:r>
    </w:p>
    <w:p w14:paraId="6E4672EA" w14:textId="08ADA122" w:rsidR="00083CAD" w:rsidRDefault="011686AF" w:rsidP="00DA4032">
      <w:pPr>
        <w:pStyle w:val="ListBullet"/>
        <w:ind w:left="1134"/>
        <w:rPr>
          <w:rFonts w:eastAsia="Calibri"/>
          <w:color w:val="000000" w:themeColor="text1"/>
        </w:rPr>
      </w:pPr>
      <w:r>
        <w:t xml:space="preserve">When </w:t>
      </w:r>
      <w:r w:rsidR="6AD88C90">
        <w:t xml:space="preserve">can </w:t>
      </w:r>
      <w:r>
        <w:t xml:space="preserve">levelling and constant difference </w:t>
      </w:r>
      <w:r w:rsidR="6985A9D1">
        <w:t xml:space="preserve">be </w:t>
      </w:r>
      <w:r>
        <w:t xml:space="preserve">efficient? </w:t>
      </w:r>
      <w:r w:rsidR="00516BC4">
        <w:t>(</w:t>
      </w:r>
      <w:r w:rsidR="38FAB72B">
        <w:t xml:space="preserve">When </w:t>
      </w:r>
      <w:r w:rsidR="0A40DB13">
        <w:t>the numbers</w:t>
      </w:r>
      <w:r w:rsidR="00C17252">
        <w:t xml:space="preserve"> are adjusted</w:t>
      </w:r>
      <w:r w:rsidR="0A40DB13">
        <w:t xml:space="preserve"> </w:t>
      </w:r>
      <w:r w:rsidR="00C17252">
        <w:t xml:space="preserve">to landmark numbers </w:t>
      </w:r>
      <w:r w:rsidR="0A40DB13">
        <w:t>in an equation</w:t>
      </w:r>
      <w:r w:rsidR="38FAB72B">
        <w:t xml:space="preserve"> to make the addition or subtraction simpler</w:t>
      </w:r>
      <w:r w:rsidR="00516BC4">
        <w:t>)</w:t>
      </w:r>
      <w:r w:rsidR="0FC47F4C">
        <w:t>.</w:t>
      </w:r>
    </w:p>
    <w:p w14:paraId="1FB37E96" w14:textId="77777777" w:rsidR="00083CAD" w:rsidRDefault="00083CAD" w:rsidP="00DA4032">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083CAD" w14:paraId="56DCECC7"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440BF278" w14:textId="77777777" w:rsidR="00083CAD" w:rsidRDefault="00083CAD" w:rsidP="00DA4032">
            <w:r>
              <w:t>Too hard?</w:t>
            </w:r>
          </w:p>
        </w:tc>
        <w:tc>
          <w:tcPr>
            <w:tcW w:w="7280" w:type="dxa"/>
          </w:tcPr>
          <w:p w14:paraId="1961C55B" w14:textId="77777777" w:rsidR="00083CAD" w:rsidRDefault="00083CAD" w:rsidP="00DA4032">
            <w:r>
              <w:t>Too easy?</w:t>
            </w:r>
          </w:p>
        </w:tc>
      </w:tr>
      <w:tr w:rsidR="00083CAD" w14:paraId="67EC92A1"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3E499DBB" w14:textId="0DB38E19" w:rsidR="00083CAD" w:rsidRDefault="00083CAD" w:rsidP="00DA4032">
            <w:pPr>
              <w:rPr>
                <w:rFonts w:eastAsia="Calibri"/>
                <w:color w:val="000000" w:themeColor="text1"/>
              </w:rPr>
            </w:pPr>
            <w:r>
              <w:t>Students cannot</w:t>
            </w:r>
            <w:r w:rsidR="2B515269" w:rsidRPr="5A2F520E">
              <w:rPr>
                <w:rFonts w:eastAsia="Arial"/>
                <w:color w:val="000000" w:themeColor="text1"/>
              </w:rPr>
              <w:t xml:space="preserve"> solve word problems, including multistep problems, </w:t>
            </w:r>
            <w:r w:rsidR="007A689F">
              <w:rPr>
                <w:rFonts w:eastAsia="Arial"/>
                <w:color w:val="000000" w:themeColor="text1"/>
              </w:rPr>
              <w:t xml:space="preserve">or </w:t>
            </w:r>
            <w:r w:rsidR="2B515269" w:rsidRPr="5A2F520E">
              <w:rPr>
                <w:rFonts w:eastAsia="Arial"/>
                <w:color w:val="000000" w:themeColor="text1"/>
              </w:rPr>
              <w:t>apply known strategies such as levelling and using constant difference.</w:t>
            </w:r>
          </w:p>
          <w:p w14:paraId="419EBBAA" w14:textId="78517B70" w:rsidR="00083CAD" w:rsidRDefault="2B3A7B99" w:rsidP="00DA4032">
            <w:pPr>
              <w:pStyle w:val="ListBullet"/>
            </w:pPr>
            <w:r>
              <w:t>Students practise levelling and constant difference with 2-digit number problems instead of 3-digit</w:t>
            </w:r>
            <w:r w:rsidR="003E0B27">
              <w:t>s</w:t>
            </w:r>
            <w:r w:rsidR="00163FAF">
              <w:t>.</w:t>
            </w:r>
            <w:r>
              <w:t xml:space="preserve"> </w:t>
            </w:r>
            <w:r w:rsidR="00163FAF">
              <w:t>F</w:t>
            </w:r>
            <w:r>
              <w:t>or example, 72</w:t>
            </w:r>
            <w:r w:rsidR="28BE5137">
              <w:t xml:space="preserve"> </w:t>
            </w:r>
            <w:r w:rsidR="00BA6577">
              <w:t>−</w:t>
            </w:r>
            <w:r w:rsidR="009C6022">
              <w:t xml:space="preserve"> </w:t>
            </w:r>
            <w:r>
              <w:t>27, 5</w:t>
            </w:r>
            <w:r w:rsidR="6D61F26F">
              <w:t>3</w:t>
            </w:r>
            <w:r w:rsidR="77DF28B8">
              <w:t xml:space="preserve"> </w:t>
            </w:r>
            <w:r>
              <w:t>+</w:t>
            </w:r>
            <w:r w:rsidR="0F685046">
              <w:t xml:space="preserve"> </w:t>
            </w:r>
            <w:r>
              <w:t>2</w:t>
            </w:r>
            <w:r w:rsidR="325C53FD">
              <w:t>8</w:t>
            </w:r>
            <w:r>
              <w:t>.</w:t>
            </w:r>
          </w:p>
          <w:p w14:paraId="4629B78B" w14:textId="5CBF632A" w:rsidR="00496A1A" w:rsidRPr="00496A1A" w:rsidRDefault="201925B5" w:rsidP="00DA4032">
            <w:pPr>
              <w:pStyle w:val="ListBullet"/>
            </w:pPr>
            <w:r>
              <w:t>Practise levelling and constant difference with single-step word problems</w:t>
            </w:r>
            <w:r w:rsidR="0C272D7D">
              <w:t xml:space="preserve"> using a </w:t>
            </w:r>
            <w:hyperlink r:id="rId31">
              <w:r w:rsidR="0C272D7D" w:rsidRPr="4CE09FB0">
                <w:rPr>
                  <w:rStyle w:val="Hyperlink"/>
                  <w:rFonts w:eastAsia="Arial"/>
                </w:rPr>
                <w:t>digital number line</w:t>
              </w:r>
              <w:r w:rsidR="1B532638" w:rsidRPr="00F166F4">
                <w:t>.</w:t>
              </w:r>
            </w:hyperlink>
          </w:p>
        </w:tc>
        <w:tc>
          <w:tcPr>
            <w:tcW w:w="7280" w:type="dxa"/>
          </w:tcPr>
          <w:p w14:paraId="180EB160" w14:textId="60EBE1D5" w:rsidR="00676FCE" w:rsidRDefault="550D72B7" w:rsidP="00676FCE">
            <w:pPr>
              <w:rPr>
                <w:rFonts w:eastAsia="Arial"/>
                <w:color w:val="000000" w:themeColor="text1"/>
              </w:rPr>
            </w:pPr>
            <w:r w:rsidRPr="5A2F520E">
              <w:rPr>
                <w:rFonts w:eastAsia="Arial"/>
                <w:color w:val="000000" w:themeColor="text1"/>
              </w:rPr>
              <w:t xml:space="preserve">Students can solve word problems, including multistep problems, </w:t>
            </w:r>
            <w:r w:rsidR="007A689F">
              <w:rPr>
                <w:rFonts w:eastAsia="Arial"/>
                <w:color w:val="000000" w:themeColor="text1"/>
              </w:rPr>
              <w:t xml:space="preserve">or </w:t>
            </w:r>
            <w:r w:rsidRPr="00676FCE">
              <w:rPr>
                <w:rFonts w:eastAsia="Arial"/>
                <w:color w:val="000000" w:themeColor="text1"/>
              </w:rPr>
              <w:t>apply known strategies such as levelling and using constant difference.</w:t>
            </w:r>
          </w:p>
          <w:p w14:paraId="744E60E3" w14:textId="478D9256" w:rsidR="00083CAD" w:rsidRDefault="3D50E787" w:rsidP="005E05C8">
            <w:pPr>
              <w:pStyle w:val="ListBullet"/>
            </w:pPr>
            <w:r w:rsidRPr="005E05C8">
              <w:rPr>
                <w:color w:val="000000" w:themeColor="text1"/>
              </w:rPr>
              <w:t>Students represent example</w:t>
            </w:r>
            <w:r w:rsidR="64FDF83F" w:rsidRPr="005E05C8">
              <w:rPr>
                <w:color w:val="000000" w:themeColor="text1"/>
              </w:rPr>
              <w:t>s of</w:t>
            </w:r>
            <w:r w:rsidRPr="005E05C8">
              <w:rPr>
                <w:color w:val="000000" w:themeColor="text1"/>
              </w:rPr>
              <w:t xml:space="preserve"> levelling or constant difference using a </w:t>
            </w:r>
            <w:hyperlink r:id="rId32">
              <w:r w:rsidRPr="005E05C8">
                <w:rPr>
                  <w:rStyle w:val="Hyperlink"/>
                  <w:rFonts w:eastAsia="Arial"/>
                </w:rPr>
                <w:t>digital number line</w:t>
              </w:r>
            </w:hyperlink>
            <w:r w:rsidR="312D8FC3" w:rsidRPr="005E05C8">
              <w:t xml:space="preserve"> for 3-digit numbers and/or decimals to thousandths. </w:t>
            </w:r>
            <w:r w:rsidR="312D8FC3" w:rsidRPr="005E05C8">
              <w:rPr>
                <w:b/>
                <w:bCs/>
              </w:rPr>
              <w:t>Note</w:t>
            </w:r>
            <w:r w:rsidR="312D8FC3" w:rsidRPr="005E05C8">
              <w:t xml:space="preserve">: use the number line settings to adjust </w:t>
            </w:r>
            <w:r w:rsidR="3A41A3BC" w:rsidRPr="005E05C8">
              <w:t>the place value</w:t>
            </w:r>
            <w:r w:rsidR="312D8FC3" w:rsidRPr="005E05C8">
              <w:t>.</w:t>
            </w:r>
          </w:p>
          <w:p w14:paraId="44AACFA4" w14:textId="64FF1298" w:rsidR="005E05C8" w:rsidRPr="005E05C8" w:rsidRDefault="00AA34E5" w:rsidP="005E05C8">
            <w:pPr>
              <w:pStyle w:val="ListBullet"/>
            </w:pPr>
            <w:r>
              <w:rPr>
                <w:color w:val="000000" w:themeColor="text1"/>
              </w:rPr>
              <w:t xml:space="preserve">In pairs, students write a problem for their </w:t>
            </w:r>
            <w:r w:rsidR="00092BA7">
              <w:rPr>
                <w:color w:val="000000" w:themeColor="text1"/>
              </w:rPr>
              <w:t>partner</w:t>
            </w:r>
            <w:r w:rsidR="001F14FE">
              <w:rPr>
                <w:color w:val="000000" w:themeColor="text1"/>
              </w:rPr>
              <w:t xml:space="preserve"> to solve using either </w:t>
            </w:r>
            <w:r w:rsidR="001F14FE" w:rsidRPr="005E05C8">
              <w:rPr>
                <w:color w:val="000000" w:themeColor="text1"/>
              </w:rPr>
              <w:t>levelling or constant difference</w:t>
            </w:r>
            <w:r w:rsidR="001F14FE">
              <w:rPr>
                <w:color w:val="000000" w:themeColor="text1"/>
              </w:rPr>
              <w:t xml:space="preserve">. They </w:t>
            </w:r>
            <w:r w:rsidR="001F14FE" w:rsidRPr="005E05C8">
              <w:rPr>
                <w:color w:val="000000" w:themeColor="text1"/>
              </w:rPr>
              <w:t>us</w:t>
            </w:r>
            <w:r w:rsidR="001F14FE">
              <w:rPr>
                <w:color w:val="000000" w:themeColor="text1"/>
              </w:rPr>
              <w:t>e</w:t>
            </w:r>
            <w:r w:rsidR="001F14FE" w:rsidRPr="005E05C8">
              <w:rPr>
                <w:color w:val="000000" w:themeColor="text1"/>
              </w:rPr>
              <w:t xml:space="preserve"> a </w:t>
            </w:r>
            <w:hyperlink r:id="rId33">
              <w:r w:rsidR="001F14FE" w:rsidRPr="005E05C8">
                <w:rPr>
                  <w:rStyle w:val="Hyperlink"/>
                  <w:rFonts w:eastAsia="Arial"/>
                </w:rPr>
                <w:t>digital number line</w:t>
              </w:r>
            </w:hyperlink>
            <w:r w:rsidR="001F14FE" w:rsidRPr="005E05C8">
              <w:t xml:space="preserve"> </w:t>
            </w:r>
            <w:r w:rsidR="001F14FE">
              <w:t>to explain their reasoning.</w:t>
            </w:r>
          </w:p>
        </w:tc>
      </w:tr>
    </w:tbl>
    <w:p w14:paraId="79C21256" w14:textId="03259604" w:rsidR="00083CAD" w:rsidRDefault="4F77E385" w:rsidP="00DA4032">
      <w:pPr>
        <w:pStyle w:val="Heading2"/>
      </w:pPr>
      <w:bookmarkStart w:id="35" w:name="_Toc165906718"/>
      <w:r>
        <w:t xml:space="preserve">Discuss and connect the mathematics – </w:t>
      </w:r>
      <w:r w:rsidR="22DD28BC">
        <w:t>10</w:t>
      </w:r>
      <w:r>
        <w:t xml:space="preserve"> </w:t>
      </w:r>
      <w:proofErr w:type="gramStart"/>
      <w:r>
        <w:t>minutes</w:t>
      </w:r>
      <w:bookmarkEnd w:id="35"/>
      <w:proofErr w:type="gramEnd"/>
    </w:p>
    <w:p w14:paraId="4BAEC48C" w14:textId="3512CB58" w:rsidR="00083CAD" w:rsidRDefault="4DD9C190" w:rsidP="005B4A4E">
      <w:pPr>
        <w:pStyle w:val="ListNumber"/>
        <w:rPr>
          <w:rFonts w:eastAsia="Calibri"/>
          <w:color w:val="000000" w:themeColor="text1"/>
        </w:rPr>
      </w:pPr>
      <w:r w:rsidRPr="4CE09FB0">
        <w:rPr>
          <w:rFonts w:eastAsia="Arial"/>
          <w:color w:val="000000" w:themeColor="text1"/>
        </w:rPr>
        <w:t>Distribute 2 sticky notes to each student</w:t>
      </w:r>
      <w:r w:rsidR="4191A124" w:rsidRPr="4CE09FB0">
        <w:rPr>
          <w:rFonts w:eastAsia="Arial"/>
          <w:color w:val="000000" w:themeColor="text1"/>
        </w:rPr>
        <w:t xml:space="preserve"> to use as exit slip</w:t>
      </w:r>
      <w:r w:rsidR="5DEBD977" w:rsidRPr="4CE09FB0">
        <w:rPr>
          <w:rFonts w:eastAsia="Arial"/>
          <w:color w:val="000000" w:themeColor="text1"/>
        </w:rPr>
        <w:t>s</w:t>
      </w:r>
      <w:r w:rsidRPr="4CE09FB0">
        <w:rPr>
          <w:rFonts w:eastAsia="Arial"/>
          <w:color w:val="000000" w:themeColor="text1"/>
        </w:rPr>
        <w:t>.</w:t>
      </w:r>
    </w:p>
    <w:p w14:paraId="4E537151" w14:textId="17F92ED8" w:rsidR="00083CAD" w:rsidRDefault="00A687D7" w:rsidP="005B4A4E">
      <w:pPr>
        <w:pStyle w:val="ListNumber"/>
      </w:pPr>
      <w:r>
        <w:t>On one slip, ask s</w:t>
      </w:r>
      <w:r w:rsidR="4DD9C190">
        <w:t xml:space="preserve">tudents </w:t>
      </w:r>
      <w:r w:rsidR="0B90D000">
        <w:t xml:space="preserve">to </w:t>
      </w:r>
      <w:r w:rsidR="4DD9C190">
        <w:t xml:space="preserve">explain the term </w:t>
      </w:r>
      <w:r w:rsidR="4DD9C190" w:rsidRPr="000B1215">
        <w:rPr>
          <w:rStyle w:val="Emphasis"/>
        </w:rPr>
        <w:t>levelling</w:t>
      </w:r>
      <w:r w:rsidR="000B1215">
        <w:t>,</w:t>
      </w:r>
      <w:r w:rsidR="6A06EEA6">
        <w:t xml:space="preserve"> </w:t>
      </w:r>
      <w:r w:rsidR="4DD9C190">
        <w:t>provid</w:t>
      </w:r>
      <w:r w:rsidR="000B1215">
        <w:t>ing</w:t>
      </w:r>
      <w:r w:rsidR="4DD9C190">
        <w:t xml:space="preserve"> a</w:t>
      </w:r>
      <w:r w:rsidR="55197362">
        <w:t xml:space="preserve">n </w:t>
      </w:r>
      <w:r w:rsidR="4DD9C190">
        <w:t xml:space="preserve">example using </w:t>
      </w:r>
      <w:r w:rsidR="578160E4">
        <w:t>3</w:t>
      </w:r>
      <w:r w:rsidR="28F52C02">
        <w:t xml:space="preserve">- or </w:t>
      </w:r>
      <w:r w:rsidR="47CB9780">
        <w:t>4</w:t>
      </w:r>
      <w:r w:rsidR="4DD9C190">
        <w:t>-digit numbers</w:t>
      </w:r>
      <w:r w:rsidR="16C97908">
        <w:t>.</w:t>
      </w:r>
    </w:p>
    <w:p w14:paraId="5DCC761E" w14:textId="34C501C2" w:rsidR="00083CAD" w:rsidRDefault="1693E7C1" w:rsidP="005B4A4E">
      <w:pPr>
        <w:pStyle w:val="ListNumber"/>
        <w:rPr>
          <w:rFonts w:eastAsia="Arial"/>
          <w:color w:val="000000" w:themeColor="text1"/>
        </w:rPr>
      </w:pPr>
      <w:r>
        <w:t>On the second slip, ask st</w:t>
      </w:r>
      <w:r w:rsidR="4DD9C190">
        <w:t xml:space="preserve">udents </w:t>
      </w:r>
      <w:r w:rsidR="5DEBD977">
        <w:t xml:space="preserve">to </w:t>
      </w:r>
      <w:r w:rsidR="4DD9C190">
        <w:t xml:space="preserve">explain the term </w:t>
      </w:r>
      <w:r w:rsidR="4DD9C190" w:rsidRPr="000B1215">
        <w:rPr>
          <w:rStyle w:val="Emphasis"/>
        </w:rPr>
        <w:t>constant difference</w:t>
      </w:r>
      <w:r w:rsidR="000B1215">
        <w:t xml:space="preserve">, providing </w:t>
      </w:r>
      <w:r w:rsidR="4DD9C190">
        <w:t>a</w:t>
      </w:r>
      <w:r w:rsidR="202ABEBA">
        <w:t xml:space="preserve">n </w:t>
      </w:r>
      <w:r w:rsidR="4DD9C190">
        <w:t xml:space="preserve">example using </w:t>
      </w:r>
      <w:r w:rsidR="066363EC">
        <w:t>3</w:t>
      </w:r>
      <w:r w:rsidR="71C24DAE">
        <w:t xml:space="preserve">- or </w:t>
      </w:r>
      <w:r w:rsidR="5A6ADB9A">
        <w:t>4</w:t>
      </w:r>
      <w:r w:rsidR="4DD9C190">
        <w:t>-digit numbers</w:t>
      </w:r>
      <w:r w:rsidR="7C7B2A07">
        <w:t>.</w:t>
      </w:r>
    </w:p>
    <w:p w14:paraId="71BB5F2B" w14:textId="7387DF3F" w:rsidR="00083CAD" w:rsidRDefault="5232A5B0" w:rsidP="03B9D483">
      <w:pPr>
        <w:rPr>
          <w:rFonts w:eastAsia="Calibri"/>
        </w:rPr>
      </w:pPr>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083CAD" w14:paraId="710FC790" w14:textId="77777777" w:rsidTr="094CD968">
        <w:trPr>
          <w:cnfStyle w:val="100000000000" w:firstRow="1" w:lastRow="0" w:firstColumn="0" w:lastColumn="0" w:oddVBand="0" w:evenVBand="0" w:oddHBand="0" w:evenHBand="0" w:firstRowFirstColumn="0" w:firstRowLastColumn="0" w:lastRowFirstColumn="0" w:lastRowLastColumn="0"/>
        </w:trPr>
        <w:tc>
          <w:tcPr>
            <w:tcW w:w="7280" w:type="dxa"/>
          </w:tcPr>
          <w:p w14:paraId="3C3ED67A" w14:textId="77777777" w:rsidR="00083CAD" w:rsidRDefault="00083CAD" w:rsidP="005E0160">
            <w:r w:rsidRPr="00F8552A">
              <w:t>Assessment opportunities</w:t>
            </w:r>
          </w:p>
        </w:tc>
        <w:tc>
          <w:tcPr>
            <w:tcW w:w="7280" w:type="dxa"/>
          </w:tcPr>
          <w:p w14:paraId="51B6E8DA" w14:textId="77777777" w:rsidR="00083CAD" w:rsidRDefault="00083CAD" w:rsidP="005E0160">
            <w:r w:rsidRPr="00F8552A">
              <w:t>Links</w:t>
            </w:r>
          </w:p>
        </w:tc>
      </w:tr>
      <w:tr w:rsidR="00083CAD" w14:paraId="6D182849" w14:textId="77777777" w:rsidTr="094CD968">
        <w:trPr>
          <w:cnfStyle w:val="000000100000" w:firstRow="0" w:lastRow="0" w:firstColumn="0" w:lastColumn="0" w:oddVBand="0" w:evenVBand="0" w:oddHBand="1" w:evenHBand="0" w:firstRowFirstColumn="0" w:firstRowLastColumn="0" w:lastRowFirstColumn="0" w:lastRowLastColumn="0"/>
        </w:trPr>
        <w:tc>
          <w:tcPr>
            <w:tcW w:w="7280" w:type="dxa"/>
          </w:tcPr>
          <w:p w14:paraId="0567CD63" w14:textId="77777777" w:rsidR="00083CAD" w:rsidRDefault="00083CAD" w:rsidP="005E0160">
            <w:r>
              <w:t>What to look for:</w:t>
            </w:r>
          </w:p>
          <w:p w14:paraId="03FD7B41" w14:textId="7ADDE542" w:rsidR="31272751" w:rsidRDefault="1C230DAB" w:rsidP="05F4B0F2">
            <w:pPr>
              <w:pStyle w:val="ListBullet"/>
              <w:rPr>
                <w:rFonts w:eastAsia="Calibri"/>
                <w:b/>
                <w:bCs/>
                <w:color w:val="000000" w:themeColor="text1"/>
              </w:rPr>
            </w:pPr>
            <w:r>
              <w:t xml:space="preserve">Can students solve word problems, including multistep problems? </w:t>
            </w:r>
            <w:r w:rsidRPr="4CE09FB0">
              <w:rPr>
                <w:b/>
                <w:bCs/>
              </w:rPr>
              <w:t>[MAO-WM-01, MA3-AR-01]</w:t>
            </w:r>
          </w:p>
          <w:p w14:paraId="78C05E82" w14:textId="3748DBF2" w:rsidR="31272751" w:rsidRDefault="1C230DAB" w:rsidP="05F4B0F2">
            <w:pPr>
              <w:pStyle w:val="ListBullet"/>
              <w:rPr>
                <w:rFonts w:eastAsia="Calibri"/>
                <w:b/>
                <w:bCs/>
                <w:color w:val="000000" w:themeColor="text1"/>
              </w:rPr>
            </w:pPr>
            <w:r>
              <w:t>Can students apply known strategies such as levelling, addition for subtraction, using constant difference</w:t>
            </w:r>
            <w:r w:rsidR="00943C9E">
              <w:t>,</w:t>
            </w:r>
            <w:r>
              <w:t xml:space="preserve"> and bridging? </w:t>
            </w:r>
            <w:r w:rsidR="00F818D9">
              <w:br/>
            </w:r>
            <w:r w:rsidRPr="4CE09FB0">
              <w:rPr>
                <w:b/>
                <w:bCs/>
              </w:rPr>
              <w:t>[MAO-WM-01, MA3-AR-01]</w:t>
            </w:r>
          </w:p>
          <w:p w14:paraId="5D5645D8" w14:textId="699940F4" w:rsidR="00083CAD" w:rsidRDefault="5597DEA9" w:rsidP="5A2F520E">
            <w:pPr>
              <w:pStyle w:val="ListBullet"/>
              <w:rPr>
                <w:rFonts w:eastAsia="Calibri"/>
                <w:b/>
                <w:bCs/>
                <w:color w:val="000000" w:themeColor="text1"/>
              </w:rPr>
            </w:pPr>
            <w:r>
              <w:t xml:space="preserve">Can students identify efficient and inefficient multi-digit subtraction strategies? </w:t>
            </w:r>
            <w:r w:rsidRPr="4CE09FB0">
              <w:rPr>
                <w:b/>
                <w:bCs/>
              </w:rPr>
              <w:t>[MAO-WM-01, MA</w:t>
            </w:r>
            <w:r w:rsidR="142BBA6B" w:rsidRPr="4CE09FB0">
              <w:rPr>
                <w:b/>
                <w:bCs/>
              </w:rPr>
              <w:t>3</w:t>
            </w:r>
            <w:r w:rsidRPr="4CE09FB0">
              <w:rPr>
                <w:b/>
                <w:bCs/>
              </w:rPr>
              <w:t>-AR-01]</w:t>
            </w:r>
          </w:p>
        </w:tc>
        <w:tc>
          <w:tcPr>
            <w:tcW w:w="7280" w:type="dxa"/>
          </w:tcPr>
          <w:p w14:paraId="51C25200" w14:textId="4E780D76" w:rsidR="00083CAD" w:rsidRDefault="00083CAD" w:rsidP="3653B0CE">
            <w:r>
              <w:t xml:space="preserve">Links to </w:t>
            </w:r>
            <w:hyperlink r:id="rId34">
              <w:r w:rsidRPr="4AF964CB">
                <w:rPr>
                  <w:rStyle w:val="Hyperlink"/>
                </w:rPr>
                <w:t>National Numeracy Learning Progressions</w:t>
              </w:r>
            </w:hyperlink>
            <w:r>
              <w:t xml:space="preserve"> (NNLP):</w:t>
            </w:r>
          </w:p>
          <w:p w14:paraId="26D09E5F" w14:textId="508361C4" w:rsidR="00083CAD" w:rsidRDefault="13276CC1" w:rsidP="3653B0CE">
            <w:pPr>
              <w:pStyle w:val="ListBullet"/>
            </w:pPr>
            <w:r>
              <w:t>AdS7</w:t>
            </w:r>
            <w:r w:rsidR="019AB773">
              <w:t>,</w:t>
            </w:r>
            <w:r>
              <w:t xml:space="preserve"> AdS8</w:t>
            </w:r>
            <w:r w:rsidR="6FDDF126">
              <w:t>.</w:t>
            </w:r>
          </w:p>
          <w:p w14:paraId="4410D817" w14:textId="6F6FC13B" w:rsidR="00083CAD" w:rsidRDefault="00083CAD" w:rsidP="3653B0CE">
            <w:r>
              <w:t xml:space="preserve">Links to suggested </w:t>
            </w:r>
            <w:hyperlink r:id="rId35">
              <w:r w:rsidRPr="4AF964CB">
                <w:rPr>
                  <w:rStyle w:val="Hyperlink"/>
                </w:rPr>
                <w:t>Interview for Student Reasoning</w:t>
              </w:r>
            </w:hyperlink>
            <w:r>
              <w:t xml:space="preserve"> (</w:t>
            </w:r>
            <w:proofErr w:type="spellStart"/>
            <w:r>
              <w:t>IfSR</w:t>
            </w:r>
            <w:proofErr w:type="spellEnd"/>
            <w:r>
              <w:t>) tasks:</w:t>
            </w:r>
          </w:p>
          <w:p w14:paraId="45B287FF" w14:textId="6AD3B39D" w:rsidR="00083CAD" w:rsidRDefault="36C2B3E8" w:rsidP="001F1180">
            <w:pPr>
              <w:pStyle w:val="ListBullet"/>
            </w:pPr>
            <w:proofErr w:type="spellStart"/>
            <w:r w:rsidRPr="00F818D9">
              <w:rPr>
                <w:rStyle w:val="Strong"/>
                <w:b w:val="0"/>
                <w:bCs w:val="0"/>
              </w:rPr>
              <w:t>IfSR</w:t>
            </w:r>
            <w:proofErr w:type="spellEnd"/>
            <w:r w:rsidRPr="00F818D9">
              <w:rPr>
                <w:rStyle w:val="Strong"/>
                <w:b w:val="0"/>
                <w:bCs w:val="0"/>
              </w:rPr>
              <w:t>-AT</w:t>
            </w:r>
            <w:r w:rsidR="42354A88" w:rsidRPr="00F818D9">
              <w:rPr>
                <w:rStyle w:val="Strong"/>
                <w:b w:val="0"/>
                <w:bCs w:val="0"/>
              </w:rPr>
              <w:t>:</w:t>
            </w:r>
            <w:r w:rsidR="42354A88" w:rsidRPr="094CD968">
              <w:rPr>
                <w:rStyle w:val="Strong"/>
              </w:rPr>
              <w:t xml:space="preserve"> </w:t>
            </w:r>
            <w:r w:rsidR="4588D0B1">
              <w:t>3A.4</w:t>
            </w:r>
            <w:r w:rsidR="52849C2A">
              <w:t>,</w:t>
            </w:r>
            <w:r w:rsidR="4588D0B1">
              <w:t xml:space="preserve"> 3A.5</w:t>
            </w:r>
            <w:r w:rsidR="5CD3EB8F">
              <w:t>.</w:t>
            </w:r>
          </w:p>
        </w:tc>
      </w:tr>
    </w:tbl>
    <w:p w14:paraId="62D0CF2F" w14:textId="77777777" w:rsidR="00083CAD" w:rsidRDefault="00083CAD">
      <w:pPr>
        <w:spacing w:before="0" w:after="160" w:line="259" w:lineRule="auto"/>
      </w:pPr>
      <w:r>
        <w:br w:type="page"/>
      </w:r>
    </w:p>
    <w:p w14:paraId="4DCE03D7" w14:textId="3F8156A7" w:rsidR="009E64DD" w:rsidRDefault="009E64DD" w:rsidP="00DA4032">
      <w:pPr>
        <w:pStyle w:val="Heading1"/>
      </w:pPr>
      <w:bookmarkStart w:id="36" w:name="_Lesson_4"/>
      <w:bookmarkStart w:id="37" w:name="_Toc165906719"/>
      <w:bookmarkEnd w:id="36"/>
      <w:r>
        <w:t>Lesson 4</w:t>
      </w:r>
      <w:bookmarkEnd w:id="37"/>
    </w:p>
    <w:p w14:paraId="73762DAA" w14:textId="0C316E00" w:rsidR="009E64DD" w:rsidRDefault="45F543C1" w:rsidP="00DA4032">
      <w:pPr>
        <w:pStyle w:val="FeatureBox3"/>
      </w:pPr>
      <w:r w:rsidRPr="4CE09FB0">
        <w:rPr>
          <w:rStyle w:val="Strong"/>
        </w:rPr>
        <w:t>Core concept</w:t>
      </w:r>
      <w:r>
        <w:t xml:space="preserve">: </w:t>
      </w:r>
      <w:r w:rsidR="0477C40A">
        <w:t>n</w:t>
      </w:r>
      <w:r w:rsidR="3F263020">
        <w:t>umber lines help solve addition and subtraction problems</w:t>
      </w:r>
      <w:r>
        <w:t>.</w:t>
      </w:r>
    </w:p>
    <w:p w14:paraId="522BC5BC" w14:textId="561059C1" w:rsidR="00592314" w:rsidRPr="00592314" w:rsidRDefault="00A55202" w:rsidP="00DA4032">
      <w:pPr>
        <w:pStyle w:val="Heading2"/>
      </w:pPr>
      <w:bookmarkStart w:id="38" w:name="_Toc165906720"/>
      <w:r>
        <w:t>D</w:t>
      </w:r>
      <w:r w:rsidR="00592314">
        <w:t>aily number sense</w:t>
      </w:r>
      <w:r w:rsidR="004B62B8">
        <w:t xml:space="preserve"> –</w:t>
      </w:r>
      <w:r w:rsidR="00592314">
        <w:t xml:space="preserve"> </w:t>
      </w:r>
      <w:r w:rsidR="1A5CDEFA">
        <w:t xml:space="preserve">10 </w:t>
      </w:r>
      <w:r w:rsidR="00592314">
        <w:t>minutes</w:t>
      </w:r>
      <w:bookmarkEnd w:id="38"/>
    </w:p>
    <w:p w14:paraId="0D3C312D" w14:textId="4CE7D7DE" w:rsidR="009E64DD" w:rsidRDefault="0ECBB6A7" w:rsidP="00F248E9">
      <w:pPr>
        <w:pStyle w:val="ListNumber"/>
        <w:numPr>
          <w:ilvl w:val="0"/>
          <w:numId w:val="18"/>
        </w:numPr>
      </w:pPr>
      <w:r>
        <w:t>From a class need surfaced through formative assessment data, identify a short, focused activity that targets students’ knowledge, understanding and skills. Example activities may be drawn from the following resources:</w:t>
      </w:r>
    </w:p>
    <w:p w14:paraId="59375454" w14:textId="2F67E0E5" w:rsidR="009E64DD" w:rsidRDefault="009976CF" w:rsidP="00DA4032">
      <w:pPr>
        <w:pStyle w:val="ListBullet"/>
        <w:ind w:left="1134"/>
      </w:pPr>
      <w:hyperlink r:id="rId36" w:history="1">
        <w:r w:rsidR="00F818D9" w:rsidRPr="009E64DD">
          <w:rPr>
            <w:rStyle w:val="Hyperlink"/>
          </w:rPr>
          <w:t>Mathematics K</w:t>
        </w:r>
        <w:r w:rsidR="00F818D9">
          <w:rPr>
            <w:rStyle w:val="Hyperlink"/>
          </w:rPr>
          <w:t>–</w:t>
        </w:r>
        <w:r w:rsidR="00F818D9" w:rsidRPr="009E64DD">
          <w:rPr>
            <w:rStyle w:val="Hyperlink"/>
          </w:rPr>
          <w:t>6 resources</w:t>
        </w:r>
      </w:hyperlink>
    </w:p>
    <w:p w14:paraId="158ECEA7" w14:textId="0159C7EC" w:rsidR="009E64DD" w:rsidRPr="009E64DD" w:rsidRDefault="009976CF" w:rsidP="00DA4032">
      <w:pPr>
        <w:pStyle w:val="ListBullet"/>
        <w:ind w:left="1134"/>
      </w:pPr>
      <w:hyperlink r:id="rId37">
        <w:r w:rsidR="27999083" w:rsidRPr="4CE09FB0">
          <w:rPr>
            <w:rStyle w:val="Hyperlink"/>
          </w:rPr>
          <w:t>Universal Resources Hub</w:t>
        </w:r>
      </w:hyperlink>
      <w:r w:rsidR="27999083">
        <w:t>.</w:t>
      </w:r>
    </w:p>
    <w:p w14:paraId="482A1238" w14:textId="7B7E071A" w:rsidR="009E64DD" w:rsidRDefault="009E64DD" w:rsidP="00DA4032">
      <w:pPr>
        <w:pStyle w:val="Heading2"/>
      </w:pPr>
      <w:bookmarkStart w:id="39" w:name="_Toc165906721"/>
      <w:r>
        <w:t>Core lesson</w:t>
      </w:r>
      <w:r w:rsidR="00703287">
        <w:t xml:space="preserve"> –</w:t>
      </w:r>
      <w:r>
        <w:t xml:space="preserve"> </w:t>
      </w:r>
      <w:r w:rsidR="00703287">
        <w:t>b</w:t>
      </w:r>
      <w:r w:rsidR="67740957">
        <w:t>alancing parcels</w:t>
      </w:r>
      <w:r>
        <w:t xml:space="preserve"> – </w:t>
      </w:r>
      <w:r w:rsidR="4FED4EC2">
        <w:t>4</w:t>
      </w:r>
      <w:r w:rsidR="6DDA9FBB">
        <w:t>0</w:t>
      </w:r>
      <w:r>
        <w:t xml:space="preserve"> </w:t>
      </w:r>
      <w:proofErr w:type="gramStart"/>
      <w:r>
        <w:t>minutes</w:t>
      </w:r>
      <w:bookmarkEnd w:id="39"/>
      <w:proofErr w:type="gramEnd"/>
    </w:p>
    <w:p w14:paraId="1109B89A" w14:textId="77777777" w:rsidR="009E64DD" w:rsidRDefault="009E64DD" w:rsidP="00DA4032">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547EB257"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Default="009E64DD" w:rsidP="00DA4032">
            <w:r w:rsidRPr="00616971">
              <w:t>Core concept learning intentions</w:t>
            </w:r>
          </w:p>
        </w:tc>
        <w:tc>
          <w:tcPr>
            <w:tcW w:w="7280" w:type="dxa"/>
          </w:tcPr>
          <w:p w14:paraId="1C286385" w14:textId="77777777" w:rsidR="009E64DD" w:rsidRDefault="009E64DD" w:rsidP="00DA4032">
            <w:r w:rsidRPr="00616971">
              <w:t>Core concept success criteria</w:t>
            </w:r>
          </w:p>
        </w:tc>
      </w:tr>
      <w:tr w:rsidR="009E64DD" w14:paraId="1588A395"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1B8CA952" w14:textId="0F71B5B9" w:rsidR="009E64DD" w:rsidRDefault="56960698" w:rsidP="00DA4032">
            <w:r>
              <w:t>S</w:t>
            </w:r>
            <w:r w:rsidR="4C33DDC8">
              <w:t>tudents are learning to:</w:t>
            </w:r>
          </w:p>
          <w:p w14:paraId="7DE7A32B" w14:textId="462F8E1E" w:rsidR="009E64DD" w:rsidRPr="00083CAD" w:rsidRDefault="289B92E3" w:rsidP="00DA4032">
            <w:pPr>
              <w:pStyle w:val="ListBullet"/>
              <w:rPr>
                <w:rFonts w:eastAsia="Arial"/>
                <w:b/>
                <w:bCs/>
                <w:color w:val="000000" w:themeColor="text1"/>
                <w:szCs w:val="22"/>
              </w:rPr>
            </w:pPr>
            <w:r>
              <w:t xml:space="preserve">apply efficient mental strategies to solve addition and subtraction </w:t>
            </w:r>
            <w:proofErr w:type="gramStart"/>
            <w:r>
              <w:t>problems</w:t>
            </w:r>
            <w:proofErr w:type="gramEnd"/>
          </w:p>
          <w:p w14:paraId="02CE18D3" w14:textId="15456AA4" w:rsidR="009E64DD" w:rsidRPr="00097AC2" w:rsidRDefault="1A8CCA69" w:rsidP="00DA4032">
            <w:pPr>
              <w:pStyle w:val="ListBullet"/>
            </w:pPr>
            <w:r>
              <w:t>u</w:t>
            </w:r>
            <w:r w:rsidR="280CE65E">
              <w:t>se estimation and place value understanding to determine the reasonableness of solutions</w:t>
            </w:r>
            <w:r>
              <w:t>.</w:t>
            </w:r>
          </w:p>
        </w:tc>
        <w:tc>
          <w:tcPr>
            <w:tcW w:w="7280" w:type="dxa"/>
          </w:tcPr>
          <w:p w14:paraId="379AF659" w14:textId="15DAAEDB" w:rsidR="009E64DD" w:rsidRDefault="56960698" w:rsidP="00DA4032">
            <w:r>
              <w:t>S</w:t>
            </w:r>
            <w:r w:rsidR="4C33DDC8">
              <w:t>tudents can:</w:t>
            </w:r>
          </w:p>
          <w:p w14:paraId="76CBA620" w14:textId="15718F85" w:rsidR="003944F8" w:rsidRPr="003944F8" w:rsidRDefault="003944F8" w:rsidP="003944F8">
            <w:pPr>
              <w:pStyle w:val="ListBullet"/>
              <w:rPr>
                <w:rFonts w:eastAsia="Calibri"/>
              </w:rPr>
            </w:pPr>
            <w:r>
              <w:t xml:space="preserve">solve word problems, including multistep </w:t>
            </w:r>
            <w:proofErr w:type="gramStart"/>
            <w:r>
              <w:t>problems</w:t>
            </w:r>
            <w:proofErr w:type="gramEnd"/>
          </w:p>
          <w:p w14:paraId="05C0CC82" w14:textId="29D8A200" w:rsidR="00833D80" w:rsidRPr="003944F8" w:rsidRDefault="36343DAB" w:rsidP="00F248E9">
            <w:pPr>
              <w:pStyle w:val="ListBullet"/>
              <w:rPr>
                <w:rFonts w:eastAsia="Calibri"/>
              </w:rPr>
            </w:pPr>
            <w:r>
              <w:t xml:space="preserve">apply known strategies such as levelling, addition for subtraction, using constant difference, and </w:t>
            </w:r>
            <w:proofErr w:type="gramStart"/>
            <w:r>
              <w:t>bridging</w:t>
            </w:r>
            <w:proofErr w:type="gramEnd"/>
          </w:p>
          <w:p w14:paraId="0B0CAF0E" w14:textId="69D59AF4" w:rsidR="009E64DD" w:rsidRPr="00F54F1C" w:rsidRDefault="73253BD9" w:rsidP="00DA4032">
            <w:pPr>
              <w:pStyle w:val="ListBullet"/>
            </w:pPr>
            <w:r>
              <w:t xml:space="preserve">identify efficient and inefficient multi-digit subtraction </w:t>
            </w:r>
            <w:proofErr w:type="gramStart"/>
            <w:r>
              <w:t>strategies</w:t>
            </w:r>
            <w:proofErr w:type="gramEnd"/>
          </w:p>
          <w:p w14:paraId="3C474757" w14:textId="494D893B" w:rsidR="00833D80" w:rsidRPr="00DF0D8C" w:rsidRDefault="75513F7F" w:rsidP="00DA4032">
            <w:pPr>
              <w:pStyle w:val="ListBullet"/>
            </w:pPr>
            <w:r>
              <w:t>round numbers appropriately when obtaining estimates to numerical calculations</w:t>
            </w:r>
            <w:r w:rsidR="6A3204B9">
              <w:t>.</w:t>
            </w:r>
          </w:p>
        </w:tc>
      </w:tr>
    </w:tbl>
    <w:p w14:paraId="2DB762E8" w14:textId="63B3A6BB" w:rsidR="2EC9D928" w:rsidRDefault="483C8478" w:rsidP="00DA4032">
      <w:pPr>
        <w:pStyle w:val="FeatureBox"/>
        <w:rPr>
          <w:lang w:val="en-US"/>
        </w:rPr>
      </w:pPr>
      <w:r w:rsidRPr="64B03AC0">
        <w:rPr>
          <w:lang w:val="en-US"/>
        </w:rPr>
        <w:t xml:space="preserve">This activity is an </w:t>
      </w:r>
      <w:r w:rsidR="00F54F1C">
        <w:rPr>
          <w:lang w:val="en-US"/>
        </w:rPr>
        <w:t>adaptation</w:t>
      </w:r>
      <w:r w:rsidR="00F54F1C" w:rsidRPr="64B03AC0">
        <w:rPr>
          <w:lang w:val="en-US"/>
        </w:rPr>
        <w:t xml:space="preserve"> </w:t>
      </w:r>
      <w:r w:rsidRPr="64B03AC0">
        <w:rPr>
          <w:lang w:val="en-US"/>
        </w:rPr>
        <w:t>of</w:t>
      </w:r>
      <w:r w:rsidRPr="64B03AC0">
        <w:rPr>
          <w:i/>
          <w:iCs/>
          <w:lang w:val="en-US"/>
        </w:rPr>
        <w:t xml:space="preserve"> </w:t>
      </w:r>
      <w:hyperlink r:id="rId38">
        <w:r w:rsidRPr="00DC0141">
          <w:rPr>
            <w:rStyle w:val="Hyperlink"/>
            <w:lang w:val="en-US"/>
          </w:rPr>
          <w:t>Add and Subtract Decimals – Discussion Problems</w:t>
        </w:r>
      </w:hyperlink>
      <w:r w:rsidRPr="64B03AC0">
        <w:rPr>
          <w:i/>
          <w:iCs/>
          <w:lang w:val="en-US"/>
        </w:rPr>
        <w:t xml:space="preserve"> </w:t>
      </w:r>
      <w:r w:rsidR="00FA3D5D">
        <w:rPr>
          <w:lang w:val="en-US"/>
        </w:rPr>
        <w:t>from</w:t>
      </w:r>
      <w:r w:rsidR="00F54F1C">
        <w:rPr>
          <w:lang w:val="en-US"/>
        </w:rPr>
        <w:t xml:space="preserve"> </w:t>
      </w:r>
      <w:hyperlink r:id="rId39">
        <w:r w:rsidR="00FA3D5D">
          <w:rPr>
            <w:rStyle w:val="Hyperlink"/>
            <w:lang w:val="en-US"/>
          </w:rPr>
          <w:t>Classroom Secrets</w:t>
        </w:r>
      </w:hyperlink>
      <w:r w:rsidR="00FA3D5D">
        <w:rPr>
          <w:rStyle w:val="Hyperlink"/>
          <w:lang w:val="en-US"/>
        </w:rPr>
        <w:t>.</w:t>
      </w:r>
    </w:p>
    <w:p w14:paraId="0E03FD4D" w14:textId="4DB036FD" w:rsidR="2EC9D928" w:rsidRDefault="101C68C8" w:rsidP="00DA4032">
      <w:pPr>
        <w:pStyle w:val="FeatureBox"/>
        <w:rPr>
          <w:rFonts w:ascii="Public Sans" w:eastAsia="Public Sans" w:hAnsi="Public Sans" w:cs="Public Sans"/>
          <w:lang w:val="en-US"/>
        </w:rPr>
      </w:pPr>
      <w:r w:rsidRPr="6026CA85">
        <w:rPr>
          <w:b/>
          <w:bCs/>
          <w:lang w:val="en-US"/>
        </w:rPr>
        <w:t>Note</w:t>
      </w:r>
      <w:r w:rsidRPr="6026CA85">
        <w:rPr>
          <w:lang w:val="en-US"/>
        </w:rPr>
        <w:t xml:space="preserve">: </w:t>
      </w:r>
      <w:r w:rsidR="00EE6E0E">
        <w:rPr>
          <w:lang w:val="en-US"/>
        </w:rPr>
        <w:t>t</w:t>
      </w:r>
      <w:r w:rsidR="7E3CEA26" w:rsidRPr="6026CA85">
        <w:rPr>
          <w:lang w:val="en-US"/>
        </w:rPr>
        <w:t xml:space="preserve">he </w:t>
      </w:r>
      <w:r w:rsidR="00FB7E37">
        <w:rPr>
          <w:lang w:val="en-US"/>
        </w:rPr>
        <w:t>s</w:t>
      </w:r>
      <w:r w:rsidR="7E3CEA26" w:rsidRPr="6026CA85">
        <w:rPr>
          <w:lang w:val="en-US"/>
        </w:rPr>
        <w:t xml:space="preserve">yllabus </w:t>
      </w:r>
      <w:hyperlink r:id="rId40" w:history="1">
        <w:r w:rsidR="00D85226" w:rsidRPr="00D85226">
          <w:rPr>
            <w:rStyle w:val="Hyperlink"/>
            <w:lang w:val="en-US"/>
          </w:rPr>
          <w:t>T</w:t>
        </w:r>
        <w:r w:rsidR="7E3CEA26" w:rsidRPr="00D85226">
          <w:rPr>
            <w:rStyle w:val="Hyperlink"/>
            <w:lang w:val="en-US"/>
          </w:rPr>
          <w:t>eaching advice for Stage 3 Additive relations A</w:t>
        </w:r>
      </w:hyperlink>
      <w:r w:rsidR="7E3CEA26" w:rsidRPr="6026CA85">
        <w:rPr>
          <w:lang w:val="en-US"/>
        </w:rPr>
        <w:t xml:space="preserve"> </w:t>
      </w:r>
      <w:r w:rsidR="394CFF42" w:rsidRPr="6026CA85">
        <w:rPr>
          <w:lang w:val="en-US"/>
        </w:rPr>
        <w:t>encourages reinforcement of recording mental strategies</w:t>
      </w:r>
      <w:r w:rsidR="7E3CEA26" w:rsidRPr="6026CA85">
        <w:rPr>
          <w:lang w:val="en-US"/>
        </w:rPr>
        <w:t xml:space="preserve">. Empty number lines can be a useful tool for students to show </w:t>
      </w:r>
      <w:r w:rsidR="14E4EE6C" w:rsidRPr="6026CA85">
        <w:rPr>
          <w:lang w:val="en-US"/>
        </w:rPr>
        <w:t>thinking and strategies.</w:t>
      </w:r>
    </w:p>
    <w:p w14:paraId="7DC6053E" w14:textId="6890BFBA" w:rsidR="00ED5DCD" w:rsidRPr="0096534A" w:rsidRDefault="5DF4D9D1" w:rsidP="004B46BB">
      <w:pPr>
        <w:pStyle w:val="ListNumber"/>
        <w:rPr>
          <w:rFonts w:eastAsia="Calibri"/>
        </w:rPr>
      </w:pPr>
      <w:r>
        <w:t xml:space="preserve">Display </w:t>
      </w:r>
      <w:hyperlink w:anchor="_Resource_12:_Balancing">
        <w:r w:rsidRPr="4CE09FB0">
          <w:rPr>
            <w:rStyle w:val="Hyperlink"/>
          </w:rPr>
          <w:t xml:space="preserve">Resource </w:t>
        </w:r>
        <w:r w:rsidR="4EF3C884" w:rsidRPr="4CE09FB0">
          <w:rPr>
            <w:rStyle w:val="Hyperlink"/>
          </w:rPr>
          <w:t>1</w:t>
        </w:r>
        <w:r w:rsidR="352767B0" w:rsidRPr="4CE09FB0">
          <w:rPr>
            <w:rStyle w:val="Hyperlink"/>
          </w:rPr>
          <w:t>1</w:t>
        </w:r>
        <w:r w:rsidR="00534B8B">
          <w:rPr>
            <w:rStyle w:val="Hyperlink"/>
          </w:rPr>
          <w:t xml:space="preserve"> </w:t>
        </w:r>
        <w:r w:rsidR="00534B8B" w:rsidRPr="00534B8B">
          <w:rPr>
            <w:rStyle w:val="Hyperlink"/>
          </w:rPr>
          <w:t>–</w:t>
        </w:r>
        <w:r w:rsidRPr="4CE09FB0">
          <w:rPr>
            <w:rStyle w:val="Hyperlink"/>
          </w:rPr>
          <w:t xml:space="preserve"> </w:t>
        </w:r>
        <w:r w:rsidR="00534B8B">
          <w:rPr>
            <w:rStyle w:val="Hyperlink"/>
          </w:rPr>
          <w:t>b</w:t>
        </w:r>
        <w:r w:rsidR="38431E67" w:rsidRPr="4CE09FB0">
          <w:rPr>
            <w:rStyle w:val="Hyperlink"/>
          </w:rPr>
          <w:t>alancing p</w:t>
        </w:r>
        <w:r w:rsidRPr="4CE09FB0">
          <w:rPr>
            <w:rStyle w:val="Hyperlink"/>
          </w:rPr>
          <w:t>arcel</w:t>
        </w:r>
        <w:r w:rsidR="02454F97" w:rsidRPr="4CE09FB0">
          <w:rPr>
            <w:rStyle w:val="Hyperlink"/>
          </w:rPr>
          <w:t>s</w:t>
        </w:r>
      </w:hyperlink>
      <w:r w:rsidR="02454F97">
        <w:t xml:space="preserve">. </w:t>
      </w:r>
      <w:r w:rsidR="00796B0C" w:rsidRPr="0096534A">
        <w:t xml:space="preserve">Identify and discuss </w:t>
      </w:r>
      <w:r w:rsidR="00D013D6" w:rsidRPr="0096534A">
        <w:t xml:space="preserve">the items that have a weight that extends to 3 decimal places. </w:t>
      </w:r>
      <w:r w:rsidR="00C154F8" w:rsidRPr="0096534A">
        <w:t>I</w:t>
      </w:r>
      <w:r w:rsidR="00035960" w:rsidRPr="0096534A">
        <w:t>ndicate</w:t>
      </w:r>
      <w:r w:rsidR="00C154F8" w:rsidRPr="0096534A">
        <w:t xml:space="preserve"> the place value of the digits in those weights.</w:t>
      </w:r>
    </w:p>
    <w:p w14:paraId="6AC4C046" w14:textId="1D9161BE" w:rsidR="00796B0C" w:rsidRPr="0096534A" w:rsidRDefault="00547682" w:rsidP="004B46BB">
      <w:pPr>
        <w:pStyle w:val="ListNumber"/>
        <w:rPr>
          <w:rFonts w:eastAsia="Calibri"/>
        </w:rPr>
      </w:pPr>
      <w:r w:rsidRPr="0096534A">
        <w:t xml:space="preserve">Interpret </w:t>
      </w:r>
      <w:r w:rsidR="00ED5DCD" w:rsidRPr="0096534A">
        <w:t xml:space="preserve">the </w:t>
      </w:r>
      <w:r w:rsidRPr="0096534A">
        <w:t>decimal notation for thousandths</w:t>
      </w:r>
      <w:r w:rsidR="00ED5DCD" w:rsidRPr="0096534A">
        <w:t xml:space="preserve"> in the weight of the parcels</w:t>
      </w:r>
      <w:r w:rsidRPr="0096534A">
        <w:t xml:space="preserve">. For example, </w:t>
      </w:r>
      <w:r w:rsidR="00B85223" w:rsidRPr="0096534A">
        <w:t>32.713</w:t>
      </w:r>
      <w:r w:rsidR="00F54F1C">
        <w:t> </w:t>
      </w:r>
      <w:r w:rsidR="00B85223" w:rsidRPr="0096534A">
        <w:t xml:space="preserve">kg is equivalent to </w:t>
      </w:r>
      <w:r w:rsidR="00F21907" w:rsidRPr="0096534A">
        <w:t>32</w:t>
      </w:r>
      <w:r w:rsidR="00F54F1C">
        <w:t> </w:t>
      </w:r>
      <w:r w:rsidR="00F21907" w:rsidRPr="0096534A">
        <w:t xml:space="preserve">kg and </w:t>
      </w:r>
      <w:r w:rsidR="00D827E7" w:rsidRPr="0096534A">
        <w:t>713</w:t>
      </w:r>
      <w:r w:rsidR="00F54F1C">
        <w:t> </w:t>
      </w:r>
      <w:r w:rsidR="00D827E7" w:rsidRPr="0096534A">
        <w:t>g.</w:t>
      </w:r>
    </w:p>
    <w:p w14:paraId="13ECCD6A" w14:textId="01648879" w:rsidR="523C084A" w:rsidRDefault="60F2B9B6" w:rsidP="004B46BB">
      <w:pPr>
        <w:pStyle w:val="ListNumber"/>
        <w:rPr>
          <w:rFonts w:eastAsia="Calibri"/>
        </w:rPr>
      </w:pPr>
      <w:r>
        <w:t>Explain that d</w:t>
      </w:r>
      <w:r w:rsidR="246CD461">
        <w:t xml:space="preserve">elivery drivers need to carry bundles </w:t>
      </w:r>
      <w:r>
        <w:t xml:space="preserve">of </w:t>
      </w:r>
      <w:r w:rsidR="246CD461">
        <w:t xml:space="preserve">roughly equal weight. </w:t>
      </w:r>
      <w:r w:rsidR="002E486F">
        <w:t>Introduce the</w:t>
      </w:r>
      <w:r w:rsidR="002C6BB6">
        <w:t xml:space="preserve"> problems for both scales</w:t>
      </w:r>
      <w:r w:rsidR="57B469FE">
        <w:t>:</w:t>
      </w:r>
    </w:p>
    <w:p w14:paraId="710EF01D" w14:textId="3509CEC6" w:rsidR="523C084A" w:rsidRDefault="0904EC5A" w:rsidP="004B46BB">
      <w:pPr>
        <w:pStyle w:val="ListBullet"/>
        <w:ind w:left="1134"/>
      </w:pPr>
      <w:r>
        <w:t xml:space="preserve">Scale </w:t>
      </w:r>
      <w:r w:rsidR="409A064E">
        <w:t>1</w:t>
      </w:r>
      <w:r w:rsidR="00072EAE">
        <w:t xml:space="preserve"> has</w:t>
      </w:r>
      <w:r>
        <w:t xml:space="preserve"> </w:t>
      </w:r>
      <w:r w:rsidR="00A31A90">
        <w:t>a</w:t>
      </w:r>
      <w:r w:rsidR="45AE4A1A">
        <w:t xml:space="preserve"> parcel on </w:t>
      </w:r>
      <w:r w:rsidR="00072EAE">
        <w:t>one side</w:t>
      </w:r>
      <w:r w:rsidR="45AE4A1A">
        <w:t>. Which combination of parcels can be used to balance the scale?</w:t>
      </w:r>
    </w:p>
    <w:p w14:paraId="548CF575" w14:textId="66D54DD0" w:rsidR="523C084A" w:rsidRDefault="7F30188C" w:rsidP="004B46BB">
      <w:pPr>
        <w:pStyle w:val="ListBullet"/>
        <w:ind w:left="1134"/>
      </w:pPr>
      <w:r>
        <w:t xml:space="preserve">Scale 2: </w:t>
      </w:r>
      <w:r w:rsidR="007D611A">
        <w:t xml:space="preserve">create </w:t>
      </w:r>
      <w:r w:rsidR="003368B7">
        <w:t xml:space="preserve">2 </w:t>
      </w:r>
      <w:r w:rsidR="007D611A">
        <w:t xml:space="preserve">groups </w:t>
      </w:r>
      <w:r w:rsidR="00E9247B">
        <w:t>of</w:t>
      </w:r>
      <w:r w:rsidR="00A4634E">
        <w:t xml:space="preserve"> </w:t>
      </w:r>
      <w:r w:rsidR="7E7BBD8D">
        <w:t xml:space="preserve">parcels, each with </w:t>
      </w:r>
      <w:r w:rsidR="45E2338F">
        <w:t>approximately equal weights</w:t>
      </w:r>
      <w:r w:rsidR="7E7BBD8D">
        <w:t xml:space="preserve">. </w:t>
      </w:r>
      <w:r w:rsidR="4C3F0A1D">
        <w:t xml:space="preserve">Find </w:t>
      </w:r>
      <w:r w:rsidR="51B3AFFD">
        <w:t xml:space="preserve">at least </w:t>
      </w:r>
      <w:r w:rsidR="00F54F1C">
        <w:t xml:space="preserve">3 </w:t>
      </w:r>
      <w:r w:rsidR="007C0B6C">
        <w:t xml:space="preserve">different </w:t>
      </w:r>
      <w:r w:rsidR="7E7BBD8D">
        <w:t>combinations of parcels</w:t>
      </w:r>
      <w:r w:rsidR="06AAE34B">
        <w:t>.</w:t>
      </w:r>
    </w:p>
    <w:p w14:paraId="25ABC7A0" w14:textId="5528E21E" w:rsidR="523C084A" w:rsidRDefault="5DF4D9D1" w:rsidP="00DA4032">
      <w:pPr>
        <w:pStyle w:val="ListNumber"/>
        <w:rPr>
          <w:rFonts w:eastAsia="Calibri"/>
        </w:rPr>
      </w:pPr>
      <w:r>
        <w:t xml:space="preserve">Students use </w:t>
      </w:r>
      <w:r w:rsidR="69298A7E">
        <w:t>estimating,</w:t>
      </w:r>
      <w:r w:rsidR="00E63BD9">
        <w:t xml:space="preserve"> rounding,</w:t>
      </w:r>
      <w:r>
        <w:t xml:space="preserve"> partitioning </w:t>
      </w:r>
      <w:r w:rsidR="444199B8">
        <w:t>or</w:t>
      </w:r>
      <w:r>
        <w:t xml:space="preserve"> an empty number line </w:t>
      </w:r>
      <w:r w:rsidR="0F242FA1">
        <w:t>to demonstrate</w:t>
      </w:r>
      <w:r>
        <w:t xml:space="preserve"> their working out.</w:t>
      </w:r>
    </w:p>
    <w:p w14:paraId="79079C7A" w14:textId="0202F0A8" w:rsidR="6F4891D4" w:rsidRDefault="53099CDA" w:rsidP="00DA4032">
      <w:pPr>
        <w:pStyle w:val="FeatureBox"/>
        <w:rPr>
          <w:rFonts w:eastAsia="Calibri"/>
        </w:rPr>
      </w:pPr>
      <w:r w:rsidRPr="4CE09FB0">
        <w:rPr>
          <w:b/>
          <w:bCs/>
        </w:rPr>
        <w:t>Note</w:t>
      </w:r>
      <w:r>
        <w:t xml:space="preserve">: </w:t>
      </w:r>
      <w:r w:rsidR="00EE6E0E">
        <w:t>s</w:t>
      </w:r>
      <w:r>
        <w:t>ome students may prefer to use a formal algorithm. Encourage students to first</w:t>
      </w:r>
      <w:r w:rsidR="69CEFBE1">
        <w:t xml:space="preserve"> use </w:t>
      </w:r>
      <w:r>
        <w:t xml:space="preserve">a number line </w:t>
      </w:r>
      <w:r w:rsidR="203206FD">
        <w:t xml:space="preserve">to represent their </w:t>
      </w:r>
      <w:r w:rsidR="6E2DE624">
        <w:t>flexible</w:t>
      </w:r>
      <w:r w:rsidR="203206FD">
        <w:t xml:space="preserve"> thinking </w:t>
      </w:r>
      <w:r>
        <w:t>and then check their calculations w</w:t>
      </w:r>
      <w:r w:rsidR="7C071D57">
        <w:t>ith an algorithm.</w:t>
      </w:r>
    </w:p>
    <w:p w14:paraId="7FB73E47" w14:textId="5FFCCA0B" w:rsidR="4825F217" w:rsidRDefault="781F7143" w:rsidP="00DA4032">
      <w:pPr>
        <w:pStyle w:val="ListNumber"/>
      </w:pPr>
      <w:r>
        <w:t>Encourage efficiency (</w:t>
      </w:r>
      <w:r w:rsidR="0F8834FD">
        <w:t xml:space="preserve">fewer </w:t>
      </w:r>
      <w:r>
        <w:t xml:space="preserve">steps) by prompting students to </w:t>
      </w:r>
      <w:r w:rsidR="3A7B7A20">
        <w:t>identify the number that requires the least partitioning</w:t>
      </w:r>
      <w:r w:rsidR="43228ABE">
        <w:t xml:space="preserve"> </w:t>
      </w:r>
      <w:r w:rsidR="00EF5132">
        <w:t>(</w:t>
      </w:r>
      <w:r w:rsidR="43228ABE">
        <w:t xml:space="preserve">see </w:t>
      </w:r>
      <w:r w:rsidR="00DF6242">
        <w:fldChar w:fldCharType="begin"/>
      </w:r>
      <w:r w:rsidR="00DF6242">
        <w:instrText xml:space="preserve"> REF _Ref156400659 \h </w:instrText>
      </w:r>
      <w:r w:rsidR="00DF6242">
        <w:fldChar w:fldCharType="separate"/>
      </w:r>
      <w:r w:rsidR="008C42FF">
        <w:t xml:space="preserve">Figure </w:t>
      </w:r>
      <w:r w:rsidR="008C42FF">
        <w:rPr>
          <w:noProof/>
        </w:rPr>
        <w:t>9</w:t>
      </w:r>
      <w:r w:rsidR="00DF6242">
        <w:fldChar w:fldCharType="end"/>
      </w:r>
      <w:r w:rsidR="00EF5132">
        <w:t>)</w:t>
      </w:r>
      <w:r w:rsidR="43228ABE" w:rsidRPr="008813A3">
        <w:t>.</w:t>
      </w:r>
    </w:p>
    <w:p w14:paraId="0D03B575" w14:textId="3633E531" w:rsidR="277864B0" w:rsidRDefault="008813A3" w:rsidP="00DA4032">
      <w:pPr>
        <w:pStyle w:val="Caption"/>
      </w:pPr>
      <w:bookmarkStart w:id="40" w:name="_Ref156400659"/>
      <w:r>
        <w:t xml:space="preserve">Figure </w:t>
      </w:r>
      <w:r>
        <w:fldChar w:fldCharType="begin"/>
      </w:r>
      <w:r>
        <w:instrText>SEQ Figure \* ARABIC</w:instrText>
      </w:r>
      <w:r>
        <w:fldChar w:fldCharType="separate"/>
      </w:r>
      <w:r w:rsidR="008C42FF">
        <w:rPr>
          <w:noProof/>
        </w:rPr>
        <w:t>9</w:t>
      </w:r>
      <w:r>
        <w:fldChar w:fldCharType="end"/>
      </w:r>
      <w:bookmarkEnd w:id="40"/>
      <w:r>
        <w:t xml:space="preserve"> </w:t>
      </w:r>
      <w:r w:rsidRPr="00E6524D">
        <w:t xml:space="preserve">– </w:t>
      </w:r>
      <w:r w:rsidR="00EE6E0E">
        <w:t>p</w:t>
      </w:r>
      <w:r w:rsidRPr="00E6524D">
        <w:t xml:space="preserve">artitioning </w:t>
      </w:r>
      <w:proofErr w:type="gramStart"/>
      <w:r w:rsidRPr="00E6524D">
        <w:t>example</w:t>
      </w:r>
      <w:proofErr w:type="gramEnd"/>
    </w:p>
    <w:p w14:paraId="230DC0A4" w14:textId="23B6CE01" w:rsidR="277864B0" w:rsidRDefault="2FF29656" w:rsidP="00DA4032">
      <w:r>
        <w:rPr>
          <w:noProof/>
        </w:rPr>
        <w:drawing>
          <wp:inline distT="0" distB="0" distL="0" distR="0" wp14:anchorId="733981E1" wp14:editId="6477CFAB">
            <wp:extent cx="4229100" cy="2124075"/>
            <wp:effectExtent l="0" t="0" r="0" b="9525"/>
            <wp:docPr id="1665493217" name="Picture 1665493217" descr="An example of partitioning efficiently with decimal numbers to solve an addition sum. It identifies which decimal number can be partitioned so that fewer steps are used to solve th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493217" name="Picture 1665493217" descr="An example of partitioning efficiently with decimal numbers to solve an addition sum. It identifies which decimal number can be partitioned so that fewer steps are used to solve the equation."/>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229100" cy="2124075"/>
                    </a:xfrm>
                    <a:prstGeom prst="rect">
                      <a:avLst/>
                    </a:prstGeom>
                    <a:ln>
                      <a:noFill/>
                    </a:ln>
                    <a:extLst>
                      <a:ext uri="{53640926-AAD7-44D8-BBD7-CCE9431645EC}">
                        <a14:shadowObscured xmlns:a14="http://schemas.microsoft.com/office/drawing/2010/main"/>
                      </a:ext>
                    </a:extLst>
                  </pic:spPr>
                </pic:pic>
              </a:graphicData>
            </a:graphic>
          </wp:inline>
        </w:drawing>
      </w:r>
    </w:p>
    <w:p w14:paraId="55720B53" w14:textId="2B59D894" w:rsidR="2F21927A" w:rsidRPr="006313A7" w:rsidRDefault="386F38BA" w:rsidP="00DC1CEA">
      <w:pPr>
        <w:pStyle w:val="ListNumber"/>
      </w:pPr>
      <w:r>
        <w:t xml:space="preserve">Provide </w:t>
      </w:r>
      <w:r w:rsidR="00973BA7">
        <w:t>copies of</w:t>
      </w:r>
      <w:r>
        <w:t xml:space="preserve"> </w:t>
      </w:r>
      <w:hyperlink w:anchor="_Resource_13:_Perfect" w:history="1">
        <w:r w:rsidR="00C8796B">
          <w:rPr>
            <w:rStyle w:val="Hyperlink"/>
          </w:rPr>
          <w:t>Resource 12 – Perfect Post shipping</w:t>
        </w:r>
      </w:hyperlink>
      <w:r w:rsidRPr="008813A3">
        <w:t xml:space="preserve"> and </w:t>
      </w:r>
      <w:hyperlink w:anchor="_Resource_14:_Spring" w:history="1">
        <w:r w:rsidR="00D9398F">
          <w:rPr>
            <w:rStyle w:val="Hyperlink"/>
          </w:rPr>
          <w:t>Resource 13 – Spring sales</w:t>
        </w:r>
      </w:hyperlink>
      <w:r w:rsidR="561D47B4" w:rsidRPr="008813A3">
        <w:t xml:space="preserve">. </w:t>
      </w:r>
      <w:r w:rsidR="00D3165E">
        <w:t>Discuss</w:t>
      </w:r>
      <w:r w:rsidR="74B0CC1C" w:rsidRPr="008813A3">
        <w:t xml:space="preserve"> the shipping cost and identify the domestic and international shipping rates based on parcel weight.</w:t>
      </w:r>
      <w:r w:rsidR="69A2854B" w:rsidRPr="008813A3">
        <w:t xml:space="preserve"> </w:t>
      </w:r>
      <w:r w:rsidR="74B0CC1C" w:rsidRPr="008813A3">
        <w:t xml:space="preserve">Review the catalogue of </w:t>
      </w:r>
      <w:r w:rsidR="00A731B6">
        <w:t>sale</w:t>
      </w:r>
      <w:r w:rsidR="74B0CC1C" w:rsidRPr="008813A3">
        <w:t xml:space="preserve"> items and note the prices and weights of each.</w:t>
      </w:r>
    </w:p>
    <w:p w14:paraId="599E05EC" w14:textId="377D65DF" w:rsidR="73F7E1CF" w:rsidRPr="008813A3" w:rsidRDefault="00D06C98" w:rsidP="00DA4032">
      <w:pPr>
        <w:pStyle w:val="ListNumber"/>
      </w:pPr>
      <w:r>
        <w:t>Encourage s</w:t>
      </w:r>
      <w:r w:rsidR="09586CE6" w:rsidRPr="008813A3">
        <w:t>tudents</w:t>
      </w:r>
      <w:r w:rsidR="6DF7186D" w:rsidRPr="008813A3">
        <w:t xml:space="preserve"> </w:t>
      </w:r>
      <w:r>
        <w:t xml:space="preserve">to </w:t>
      </w:r>
      <w:r w:rsidR="0005439E">
        <w:t xml:space="preserve">use </w:t>
      </w:r>
      <w:r>
        <w:t xml:space="preserve">efficient strategies </w:t>
      </w:r>
      <w:r w:rsidR="003E4AE9">
        <w:t xml:space="preserve">to </w:t>
      </w:r>
      <w:r w:rsidR="008544AA">
        <w:t xml:space="preserve">solve </w:t>
      </w:r>
      <w:r w:rsidR="003E4AE9">
        <w:t>problem</w:t>
      </w:r>
      <w:r w:rsidR="3DD9CA51" w:rsidRPr="008813A3">
        <w:t>s</w:t>
      </w:r>
      <w:r w:rsidR="104D801D" w:rsidRPr="008813A3">
        <w:t xml:space="preserve"> on </w:t>
      </w:r>
      <w:hyperlink w:anchor="_Resource_15:_Perfect" w:history="1">
        <w:r w:rsidR="00634B7C">
          <w:rPr>
            <w:rStyle w:val="Hyperlink"/>
          </w:rPr>
          <w:t>Resource 14 – Perfect Post problems</w:t>
        </w:r>
      </w:hyperlink>
      <w:r w:rsidR="104D801D" w:rsidRPr="008813A3">
        <w:t>.</w:t>
      </w:r>
    </w:p>
    <w:p w14:paraId="19E30B4E" w14:textId="77777777" w:rsidR="006313A7" w:rsidRDefault="006313A7">
      <w:pPr>
        <w:suppressAutoHyphens w:val="0"/>
        <w:spacing w:before="0" w:after="160" w:line="259" w:lineRule="auto"/>
      </w:pPr>
      <w:r>
        <w:br w:type="page"/>
      </w:r>
    </w:p>
    <w:p w14:paraId="29409B44" w14:textId="1B5EAB6C" w:rsidR="009E64DD" w:rsidRDefault="009E64DD" w:rsidP="00DA4032">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9E64DD" w14:paraId="431AB8E8"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2E91471C" w14:textId="77777777" w:rsidR="009E64DD" w:rsidRDefault="009E64DD" w:rsidP="00DA4032">
            <w:r w:rsidRPr="004127B5">
              <w:t>Too hard?</w:t>
            </w:r>
          </w:p>
        </w:tc>
        <w:tc>
          <w:tcPr>
            <w:tcW w:w="7280" w:type="dxa"/>
          </w:tcPr>
          <w:p w14:paraId="1661DAFC" w14:textId="77777777" w:rsidR="009E64DD" w:rsidRDefault="009E64DD" w:rsidP="00DA4032">
            <w:r w:rsidRPr="004127B5">
              <w:t>Too easy?</w:t>
            </w:r>
          </w:p>
        </w:tc>
      </w:tr>
      <w:tr w:rsidR="009E64DD" w14:paraId="3DE4EFF7"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24EB2433" w14:textId="23248AF3" w:rsidR="00083CAD" w:rsidRDefault="781DD85B" w:rsidP="00DA4032">
            <w:pPr>
              <w:rPr>
                <w:rFonts w:eastAsia="Calibri"/>
              </w:rPr>
            </w:pPr>
            <w:r>
              <w:t>Students cannot</w:t>
            </w:r>
            <w:r w:rsidR="502F2640">
              <w:t xml:space="preserve"> represent solutions to addition and subtraction problems, including word problems, using an empty number line or bar model.</w:t>
            </w:r>
          </w:p>
          <w:p w14:paraId="7BF3F575" w14:textId="72A11714" w:rsidR="00083CAD" w:rsidRDefault="000F5D2E" w:rsidP="00F248E9">
            <w:pPr>
              <w:pStyle w:val="ListParagraph"/>
              <w:numPr>
                <w:ilvl w:val="0"/>
                <w:numId w:val="4"/>
              </w:numPr>
              <w:rPr>
                <w:rFonts w:eastAsia="Calibri"/>
              </w:rPr>
            </w:pPr>
            <w:r>
              <w:t>S</w:t>
            </w:r>
            <w:r w:rsidR="7E9D11D4">
              <w:t xml:space="preserve">upport students </w:t>
            </w:r>
            <w:r>
              <w:t xml:space="preserve">to </w:t>
            </w:r>
            <w:r w:rsidR="7E9D11D4">
              <w:t>model addition and subtraction using a number line and bar model.</w:t>
            </w:r>
            <w:r>
              <w:t xml:space="preserve"> Provide MAB materials or change the decimal numbers to whole numbers.</w:t>
            </w:r>
          </w:p>
          <w:p w14:paraId="4CE3A3C7" w14:textId="0CBCCC01" w:rsidR="00083CAD" w:rsidRDefault="6A4AAC6C" w:rsidP="00F248E9">
            <w:pPr>
              <w:pStyle w:val="ListParagraph"/>
              <w:numPr>
                <w:ilvl w:val="0"/>
                <w:numId w:val="4"/>
              </w:numPr>
              <w:rPr>
                <w:rFonts w:eastAsia="Calibri"/>
              </w:rPr>
            </w:pPr>
            <w:r>
              <w:t>Build a number line on the floor with masking tape and model 2-digit addition and subtraction questions using concrete materials.</w:t>
            </w:r>
          </w:p>
        </w:tc>
        <w:tc>
          <w:tcPr>
            <w:tcW w:w="7280" w:type="dxa"/>
          </w:tcPr>
          <w:p w14:paraId="085BFB9B" w14:textId="3B76DBA8" w:rsidR="00083CAD" w:rsidRDefault="310B29B9" w:rsidP="00DA4032">
            <w:pPr>
              <w:rPr>
                <w:rFonts w:eastAsia="Calibri"/>
                <w:color w:val="000000" w:themeColor="text1"/>
              </w:rPr>
            </w:pPr>
            <w:r w:rsidRPr="5A2F520E">
              <w:rPr>
                <w:rFonts w:eastAsia="Arial"/>
                <w:color w:val="000000" w:themeColor="text1"/>
              </w:rPr>
              <w:t>Students can represent solutions to addition and subtraction problems, including word problems, using an empty number line or bar model.</w:t>
            </w:r>
          </w:p>
          <w:p w14:paraId="6FFE8C8E" w14:textId="6668C89D" w:rsidR="55E92D35" w:rsidRDefault="00B87508" w:rsidP="00DA4032">
            <w:pPr>
              <w:pStyle w:val="ListBullet"/>
            </w:pPr>
            <w:r>
              <w:t xml:space="preserve">Students solve the problem: </w:t>
            </w:r>
            <w:r w:rsidR="1249254E">
              <w:t>The number 747 can be formed by adding a 3-digit number with its reversal for example, 621</w:t>
            </w:r>
            <w:r w:rsidR="00BF2A97">
              <w:t xml:space="preserve"> </w:t>
            </w:r>
            <w:r w:rsidR="1249254E">
              <w:t>+</w:t>
            </w:r>
            <w:r w:rsidR="00BF2A97">
              <w:t xml:space="preserve"> </w:t>
            </w:r>
            <w:r w:rsidR="1249254E">
              <w:t>126</w:t>
            </w:r>
            <w:r w:rsidR="00BF2A97">
              <w:t xml:space="preserve"> </w:t>
            </w:r>
            <w:r w:rsidR="1249254E">
              <w:t>=</w:t>
            </w:r>
            <w:r w:rsidR="00BF2A97">
              <w:t xml:space="preserve"> </w:t>
            </w:r>
            <w:r w:rsidR="1249254E">
              <w:t xml:space="preserve">747. Can you find the other </w:t>
            </w:r>
            <w:r w:rsidR="006313A7">
              <w:t xml:space="preserve">2 </w:t>
            </w:r>
            <w:r w:rsidR="1249254E">
              <w:t>ways of making 747 in this way?</w:t>
            </w:r>
            <w:r w:rsidR="007520D2">
              <w:t xml:space="preserve"> </w:t>
            </w:r>
            <w:r w:rsidR="007520D2" w:rsidRPr="007520D2">
              <w:rPr>
                <w:rStyle w:val="Strong"/>
              </w:rPr>
              <w:t>Note</w:t>
            </w:r>
            <w:r w:rsidR="007520D2">
              <w:t>: this is adapted from</w:t>
            </w:r>
            <w:r w:rsidR="06A41625">
              <w:t xml:space="preserve"> </w:t>
            </w:r>
            <w:hyperlink r:id="rId42">
              <w:r w:rsidR="00476AEF" w:rsidRPr="00476AEF">
                <w:rPr>
                  <w:rStyle w:val="Hyperlink"/>
                </w:rPr>
                <w:t>Forwards Add Backwards</w:t>
              </w:r>
            </w:hyperlink>
            <w:r w:rsidR="00476AEF" w:rsidRPr="00476AEF">
              <w:t xml:space="preserve"> </w:t>
            </w:r>
            <w:r w:rsidR="009A0EA1">
              <w:t>from</w:t>
            </w:r>
            <w:r w:rsidR="00476AEF" w:rsidRPr="00476AEF">
              <w:t xml:space="preserve"> NRICH</w:t>
            </w:r>
            <w:r w:rsidR="00EA23AD">
              <w:t xml:space="preserve"> by University of Cambridge</w:t>
            </w:r>
            <w:r w:rsidR="007520D2" w:rsidRPr="00476AEF">
              <w:t>.</w:t>
            </w:r>
          </w:p>
          <w:p w14:paraId="6B5BDAC7" w14:textId="6B471E62" w:rsidR="00083CAD" w:rsidRDefault="6E7A5E1B" w:rsidP="00F248E9">
            <w:pPr>
              <w:pStyle w:val="ListParagraph"/>
              <w:numPr>
                <w:ilvl w:val="0"/>
                <w:numId w:val="3"/>
              </w:numPr>
              <w:spacing w:after="240"/>
              <w:rPr>
                <w:rFonts w:eastAsia="Arial"/>
                <w:color w:val="000000" w:themeColor="text1"/>
              </w:rPr>
            </w:pPr>
            <w:r w:rsidRPr="1292420C">
              <w:rPr>
                <w:rFonts w:eastAsia="Arial"/>
                <w:color w:val="000000" w:themeColor="text1"/>
              </w:rPr>
              <w:t xml:space="preserve">Students </w:t>
            </w:r>
            <w:r w:rsidR="13EE7327" w:rsidRPr="1292420C">
              <w:rPr>
                <w:rFonts w:eastAsia="Arial"/>
                <w:color w:val="000000" w:themeColor="text1"/>
              </w:rPr>
              <w:t>research current shipping costs</w:t>
            </w:r>
            <w:r w:rsidR="1DF57BB7" w:rsidRPr="1292420C">
              <w:rPr>
                <w:rFonts w:eastAsia="Arial"/>
                <w:color w:val="000000" w:themeColor="text1"/>
              </w:rPr>
              <w:t xml:space="preserve"> from various companies</w:t>
            </w:r>
            <w:r w:rsidR="13EE7327" w:rsidRPr="1292420C">
              <w:rPr>
                <w:rFonts w:eastAsia="Arial"/>
                <w:color w:val="000000" w:themeColor="text1"/>
              </w:rPr>
              <w:t xml:space="preserve"> and </w:t>
            </w:r>
            <w:r w:rsidR="06C7FF2B" w:rsidRPr="1292420C">
              <w:rPr>
                <w:rFonts w:eastAsia="Arial"/>
                <w:color w:val="000000" w:themeColor="text1"/>
              </w:rPr>
              <w:t xml:space="preserve">use that data to find the </w:t>
            </w:r>
            <w:r w:rsidR="000951F2">
              <w:rPr>
                <w:rFonts w:eastAsia="Arial"/>
                <w:color w:val="000000" w:themeColor="text1"/>
              </w:rPr>
              <w:t>best value</w:t>
            </w:r>
            <w:r w:rsidR="06C7FF2B" w:rsidRPr="1292420C">
              <w:rPr>
                <w:rFonts w:eastAsia="Arial"/>
                <w:color w:val="000000" w:themeColor="text1"/>
              </w:rPr>
              <w:t xml:space="preserve"> </w:t>
            </w:r>
            <w:r w:rsidR="000951F2">
              <w:rPr>
                <w:rFonts w:eastAsia="Arial"/>
                <w:color w:val="000000" w:themeColor="text1"/>
              </w:rPr>
              <w:t>for</w:t>
            </w:r>
            <w:r w:rsidR="06C7FF2B" w:rsidRPr="1292420C">
              <w:rPr>
                <w:rFonts w:eastAsia="Arial"/>
                <w:color w:val="000000" w:themeColor="text1"/>
              </w:rPr>
              <w:t xml:space="preserve"> sending</w:t>
            </w:r>
            <w:r w:rsidR="23D7DFF9" w:rsidRPr="1292420C">
              <w:rPr>
                <w:rFonts w:eastAsia="Arial"/>
                <w:color w:val="000000" w:themeColor="text1"/>
              </w:rPr>
              <w:t xml:space="preserve"> </w:t>
            </w:r>
            <w:r w:rsidR="000951F2">
              <w:rPr>
                <w:rFonts w:eastAsia="Arial"/>
                <w:color w:val="000000" w:themeColor="text1"/>
              </w:rPr>
              <w:t xml:space="preserve">one of their chosen items </w:t>
            </w:r>
            <w:r w:rsidR="23D7DFF9" w:rsidRPr="1292420C">
              <w:rPr>
                <w:rFonts w:eastAsia="Arial"/>
                <w:color w:val="000000" w:themeColor="text1"/>
              </w:rPr>
              <w:t>domestically or internationally.</w:t>
            </w:r>
          </w:p>
        </w:tc>
      </w:tr>
    </w:tbl>
    <w:p w14:paraId="44FFE943" w14:textId="602F7B3D" w:rsidR="009E64DD" w:rsidRDefault="1D6C3811" w:rsidP="00DA4032">
      <w:pPr>
        <w:pStyle w:val="Heading2"/>
        <w:rPr>
          <w:rFonts w:eastAsia="Calibri"/>
          <w:color w:val="000000" w:themeColor="text1"/>
        </w:rPr>
      </w:pPr>
      <w:bookmarkStart w:id="41" w:name="_Toc165906722"/>
      <w:r>
        <w:t xml:space="preserve">Discuss and connect the mathematics – </w:t>
      </w:r>
      <w:r w:rsidR="0093324E">
        <w:t>10</w:t>
      </w:r>
      <w:r>
        <w:t xml:space="preserve"> </w:t>
      </w:r>
      <w:proofErr w:type="gramStart"/>
      <w:r>
        <w:t>minutes</w:t>
      </w:r>
      <w:bookmarkEnd w:id="41"/>
      <w:proofErr w:type="gramEnd"/>
    </w:p>
    <w:p w14:paraId="4FD9A094" w14:textId="1D7270EC" w:rsidR="009E64DD" w:rsidRDefault="137C2EB3" w:rsidP="1292420C">
      <w:pPr>
        <w:pStyle w:val="ListNumber"/>
        <w:rPr>
          <w:rFonts w:eastAsia="Arial"/>
          <w:color w:val="000000" w:themeColor="text1"/>
        </w:rPr>
      </w:pPr>
      <w:r w:rsidRPr="6026CA85">
        <w:rPr>
          <w:rFonts w:eastAsia="Arial"/>
          <w:color w:val="000000" w:themeColor="text1"/>
        </w:rPr>
        <w:t>Regroup and share some student</w:t>
      </w:r>
      <w:r w:rsidR="00BD2390">
        <w:rPr>
          <w:rFonts w:eastAsia="Arial"/>
          <w:color w:val="000000" w:themeColor="text1"/>
        </w:rPr>
        <w:t>s’</w:t>
      </w:r>
      <w:r w:rsidRPr="6026CA85">
        <w:rPr>
          <w:rFonts w:eastAsia="Arial"/>
          <w:color w:val="000000" w:themeColor="text1"/>
        </w:rPr>
        <w:t xml:space="preserve"> responses to the questions.</w:t>
      </w:r>
    </w:p>
    <w:p w14:paraId="74C36C76" w14:textId="2A9AC6B3" w:rsidR="009E64DD" w:rsidRDefault="5F0452BA" w:rsidP="005B4A4E">
      <w:pPr>
        <w:pStyle w:val="ListNumber"/>
      </w:pPr>
      <w:r w:rsidRPr="4CE09FB0">
        <w:rPr>
          <w:rFonts w:eastAsia="Arial"/>
          <w:color w:val="000000" w:themeColor="text1"/>
        </w:rPr>
        <w:t xml:space="preserve">Brainstorm what additive strategies could be used </w:t>
      </w:r>
      <w:r w:rsidR="5AE44E59" w:rsidRPr="4CE09FB0">
        <w:rPr>
          <w:rFonts w:eastAsia="Arial"/>
          <w:color w:val="000000" w:themeColor="text1"/>
        </w:rPr>
        <w:t xml:space="preserve">to </w:t>
      </w:r>
      <w:r w:rsidR="004673A7">
        <w:rPr>
          <w:rFonts w:eastAsia="Arial"/>
          <w:color w:val="000000" w:themeColor="text1"/>
        </w:rPr>
        <w:t>support students working</w:t>
      </w:r>
      <w:r w:rsidRPr="4CE09FB0">
        <w:rPr>
          <w:rFonts w:eastAsia="Arial"/>
          <w:color w:val="000000" w:themeColor="text1"/>
        </w:rPr>
        <w:t xml:space="preserve"> </w:t>
      </w:r>
      <w:r w:rsidR="5AE44E59" w:rsidRPr="4CE09FB0">
        <w:rPr>
          <w:rFonts w:eastAsia="Arial"/>
          <w:color w:val="000000" w:themeColor="text1"/>
        </w:rPr>
        <w:t>efficient</w:t>
      </w:r>
      <w:r w:rsidR="004673A7">
        <w:rPr>
          <w:rFonts w:eastAsia="Arial"/>
          <w:color w:val="000000" w:themeColor="text1"/>
        </w:rPr>
        <w:t>ly</w:t>
      </w:r>
      <w:r w:rsidRPr="4CE09FB0">
        <w:rPr>
          <w:rFonts w:eastAsia="Arial"/>
          <w:color w:val="000000" w:themeColor="text1"/>
        </w:rPr>
        <w:t>.</w:t>
      </w:r>
    </w:p>
    <w:p w14:paraId="071439BE" w14:textId="77777777" w:rsidR="006313A7" w:rsidRDefault="006313A7">
      <w:pPr>
        <w:suppressAutoHyphens w:val="0"/>
        <w:spacing w:before="0" w:after="160" w:line="259" w:lineRule="auto"/>
      </w:pPr>
      <w:r>
        <w:br w:type="page"/>
      </w:r>
    </w:p>
    <w:p w14:paraId="5842EEC3" w14:textId="00F661D8" w:rsidR="009E64DD" w:rsidRDefault="009E64DD" w:rsidP="009E64DD">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E64DD" w14:paraId="635DB64D"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1ACEA647" w14:textId="77777777" w:rsidR="009E64DD" w:rsidRDefault="009E64DD" w:rsidP="005E0160">
            <w:r w:rsidRPr="00F8552A">
              <w:t>Assessment opportunities</w:t>
            </w:r>
          </w:p>
        </w:tc>
        <w:tc>
          <w:tcPr>
            <w:tcW w:w="7280" w:type="dxa"/>
          </w:tcPr>
          <w:p w14:paraId="04CDB9CE" w14:textId="77777777" w:rsidR="009E64DD" w:rsidRDefault="009E64DD" w:rsidP="005E0160">
            <w:r w:rsidRPr="00F8552A">
              <w:t>Links</w:t>
            </w:r>
          </w:p>
        </w:tc>
      </w:tr>
      <w:tr w:rsidR="009E64DD" w14:paraId="67430E54"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1D279718" w14:textId="77777777" w:rsidR="009E64DD" w:rsidRDefault="009E64DD" w:rsidP="005E0160">
            <w:r>
              <w:t>What to look for:</w:t>
            </w:r>
          </w:p>
          <w:p w14:paraId="3EB3CD22" w14:textId="557B3FAD" w:rsidR="00BF3880" w:rsidRPr="00DE0324" w:rsidRDefault="00BF3880" w:rsidP="00BF3880">
            <w:pPr>
              <w:pStyle w:val="ListBullet"/>
              <w:rPr>
                <w:rFonts w:eastAsia="Calibri"/>
                <w:b/>
                <w:bCs/>
                <w:color w:val="000000" w:themeColor="text1"/>
              </w:rPr>
            </w:pPr>
            <w:r>
              <w:t xml:space="preserve">Can students solve word problems, including multistep problems, identify efficient and inefficient multi-digit subtraction strategies? </w:t>
            </w:r>
            <w:r w:rsidRPr="4CE09FB0">
              <w:rPr>
                <w:b/>
                <w:bCs/>
              </w:rPr>
              <w:t>[MAO-WM-01, MA3-AR-01]</w:t>
            </w:r>
          </w:p>
          <w:p w14:paraId="27D2ECE6" w14:textId="43C59BA1" w:rsidR="009E64DD" w:rsidRPr="00EB221C" w:rsidRDefault="7F5567DB" w:rsidP="05F4B0F2">
            <w:pPr>
              <w:pStyle w:val="ListBullet"/>
              <w:rPr>
                <w:rFonts w:eastAsia="Calibri"/>
                <w:b/>
                <w:bCs/>
                <w:color w:val="000000" w:themeColor="text1"/>
              </w:rPr>
            </w:pPr>
            <w:r>
              <w:t xml:space="preserve">Can students </w:t>
            </w:r>
            <w:r w:rsidR="0EEB3770">
              <w:t xml:space="preserve">apply known strategies such as levelling, addition for subtraction, using constant difference, and </w:t>
            </w:r>
            <w:r w:rsidR="628994DA">
              <w:t>bridging?</w:t>
            </w:r>
            <w:r w:rsidR="232D99DD">
              <w:t xml:space="preserve"> </w:t>
            </w:r>
            <w:r w:rsidR="00DC1CEA">
              <w:br/>
            </w:r>
            <w:r w:rsidR="232D99DD" w:rsidRPr="4CE09FB0">
              <w:rPr>
                <w:b/>
                <w:bCs/>
              </w:rPr>
              <w:t>[MAO-</w:t>
            </w:r>
            <w:r w:rsidR="4AB2DB82" w:rsidRPr="4CE09FB0">
              <w:rPr>
                <w:b/>
                <w:bCs/>
              </w:rPr>
              <w:t>WM-01,</w:t>
            </w:r>
            <w:r w:rsidR="232D99DD" w:rsidRPr="4CE09FB0">
              <w:rPr>
                <w:b/>
                <w:bCs/>
              </w:rPr>
              <w:t xml:space="preserve"> MA</w:t>
            </w:r>
            <w:r w:rsidR="1CC06894" w:rsidRPr="4CE09FB0">
              <w:rPr>
                <w:b/>
                <w:bCs/>
              </w:rPr>
              <w:t>3</w:t>
            </w:r>
            <w:r w:rsidR="232D99DD" w:rsidRPr="4CE09FB0">
              <w:rPr>
                <w:b/>
                <w:bCs/>
              </w:rPr>
              <w:t>-AR-01]</w:t>
            </w:r>
          </w:p>
          <w:p w14:paraId="2CC91957" w14:textId="235A8F2E" w:rsidR="00EB221C" w:rsidRDefault="00EB221C" w:rsidP="05F4B0F2">
            <w:pPr>
              <w:pStyle w:val="ListBullet"/>
              <w:rPr>
                <w:rFonts w:eastAsia="Calibri"/>
                <w:b/>
                <w:bCs/>
                <w:color w:val="000000" w:themeColor="text1"/>
              </w:rPr>
            </w:pPr>
            <w:r>
              <w:t xml:space="preserve">Can students identify efficient and inefficient multi-digit subtraction strategies? </w:t>
            </w:r>
            <w:r w:rsidRPr="4CE09FB0">
              <w:rPr>
                <w:b/>
                <w:bCs/>
              </w:rPr>
              <w:t>[MAO-WM-01, MA3-AR-01]</w:t>
            </w:r>
          </w:p>
          <w:p w14:paraId="24FD8223" w14:textId="44E91658" w:rsidR="00DE0324" w:rsidRDefault="2F7A2CAB" w:rsidP="00B205B0">
            <w:pPr>
              <w:pStyle w:val="ListBullet"/>
              <w:widowControl/>
              <w:mirrorIndents w:val="0"/>
            </w:pPr>
            <w:r>
              <w:t xml:space="preserve">Can </w:t>
            </w:r>
            <w:proofErr w:type="gramStart"/>
            <w:r w:rsidR="286977F6">
              <w:t>s</w:t>
            </w:r>
            <w:r>
              <w:t>tu</w:t>
            </w:r>
            <w:r w:rsidR="286977F6">
              <w:t>dents</w:t>
            </w:r>
            <w:proofErr w:type="gramEnd"/>
            <w:r w:rsidR="286977F6">
              <w:t xml:space="preserve"> </w:t>
            </w:r>
            <w:r w:rsidR="06460A3F">
              <w:t>round numbers appropriately when obtaining estimates to numerical calculations</w:t>
            </w:r>
            <w:r w:rsidR="286977F6">
              <w:t xml:space="preserve">? </w:t>
            </w:r>
            <w:r w:rsidR="1C110CDB" w:rsidRPr="4CE09FB0">
              <w:rPr>
                <w:b/>
                <w:bCs/>
              </w:rPr>
              <w:t>[MAO-WM-01, MA3-AR-01]</w:t>
            </w:r>
          </w:p>
        </w:tc>
        <w:tc>
          <w:tcPr>
            <w:tcW w:w="7280" w:type="dxa"/>
          </w:tcPr>
          <w:p w14:paraId="2C763E40" w14:textId="2A83FD86" w:rsidR="009E64DD" w:rsidRDefault="009E64DD" w:rsidP="05F4B0F2">
            <w:r>
              <w:t xml:space="preserve">Links to </w:t>
            </w:r>
            <w:hyperlink r:id="rId43">
              <w:r w:rsidRPr="4AF964CB">
                <w:rPr>
                  <w:rStyle w:val="Hyperlink"/>
                </w:rPr>
                <w:t>National Numeracy Learning Progressions</w:t>
              </w:r>
            </w:hyperlink>
            <w:r>
              <w:t xml:space="preserve"> (NNLP):</w:t>
            </w:r>
          </w:p>
          <w:p w14:paraId="549710D0" w14:textId="77777777" w:rsidR="00EB221C" w:rsidRDefault="00EB221C" w:rsidP="4AF964CB">
            <w:pPr>
              <w:pStyle w:val="ListBullet"/>
              <w:rPr>
                <w:color w:val="000000" w:themeColor="text1"/>
              </w:rPr>
            </w:pPr>
            <w:r w:rsidRPr="4CE09FB0">
              <w:rPr>
                <w:color w:val="000000" w:themeColor="text1"/>
              </w:rPr>
              <w:t>NPV6, NPV7</w:t>
            </w:r>
          </w:p>
          <w:p w14:paraId="4CDBFF0B" w14:textId="0FA1D4B2" w:rsidR="6BFAA6B2" w:rsidRPr="00EB221C" w:rsidRDefault="622AB2CE" w:rsidP="00F248E9">
            <w:pPr>
              <w:pStyle w:val="ListBullet"/>
              <w:rPr>
                <w:color w:val="000000" w:themeColor="text1"/>
              </w:rPr>
            </w:pPr>
            <w:r w:rsidRPr="4CE09FB0">
              <w:rPr>
                <w:color w:val="000000" w:themeColor="text1"/>
              </w:rPr>
              <w:t>AdS7, AdS8</w:t>
            </w:r>
            <w:r w:rsidR="21718BDC" w:rsidRPr="00EB221C">
              <w:rPr>
                <w:color w:val="000000" w:themeColor="text1"/>
              </w:rPr>
              <w:t>.</w:t>
            </w:r>
          </w:p>
          <w:p w14:paraId="5A3CE16C" w14:textId="6E4EEC93" w:rsidR="009E64DD" w:rsidRDefault="009E64DD" w:rsidP="05F4B0F2">
            <w:r>
              <w:t xml:space="preserve">Links to suggested </w:t>
            </w:r>
            <w:hyperlink r:id="rId44">
              <w:r w:rsidRPr="4AF964CB">
                <w:rPr>
                  <w:rStyle w:val="Hyperlink"/>
                </w:rPr>
                <w:t>Interview for Student Reasoning</w:t>
              </w:r>
            </w:hyperlink>
            <w:r>
              <w:t xml:space="preserve"> (</w:t>
            </w:r>
            <w:proofErr w:type="spellStart"/>
            <w:r>
              <w:t>IfSR</w:t>
            </w:r>
            <w:proofErr w:type="spellEnd"/>
            <w:r>
              <w:t>) tasks:</w:t>
            </w:r>
          </w:p>
          <w:p w14:paraId="71C9D6D1" w14:textId="0CBCD411" w:rsidR="009E64DD" w:rsidRDefault="1E5BCF44" w:rsidP="05F4B0F2">
            <w:pPr>
              <w:pStyle w:val="ListBullet"/>
              <w:rPr>
                <w:color w:val="000000" w:themeColor="text1"/>
              </w:rPr>
            </w:pPr>
            <w:proofErr w:type="spellStart"/>
            <w:r w:rsidRPr="00DC1CEA">
              <w:rPr>
                <w:rStyle w:val="Strong"/>
                <w:b w:val="0"/>
                <w:bCs w:val="0"/>
              </w:rPr>
              <w:t>IfSR</w:t>
            </w:r>
            <w:proofErr w:type="spellEnd"/>
            <w:r w:rsidRPr="00DC1CEA">
              <w:rPr>
                <w:rStyle w:val="Strong"/>
                <w:b w:val="0"/>
                <w:bCs w:val="0"/>
              </w:rPr>
              <w:t>-AT</w:t>
            </w:r>
            <w:r>
              <w:t>:</w:t>
            </w:r>
            <w:r w:rsidR="6387216E">
              <w:t xml:space="preserve"> </w:t>
            </w:r>
            <w:r w:rsidR="6387216E" w:rsidRPr="4CE09FB0">
              <w:rPr>
                <w:color w:val="000000" w:themeColor="text1"/>
              </w:rPr>
              <w:t>3A.4</w:t>
            </w:r>
            <w:r w:rsidR="002C43DC">
              <w:rPr>
                <w:color w:val="000000" w:themeColor="text1"/>
              </w:rPr>
              <w:t>,</w:t>
            </w:r>
            <w:r w:rsidR="6387216E" w:rsidRPr="4CE09FB0">
              <w:rPr>
                <w:color w:val="000000" w:themeColor="text1"/>
              </w:rPr>
              <w:t xml:space="preserve"> 3A.5</w:t>
            </w:r>
            <w:r w:rsidR="74CB4F52" w:rsidRPr="4CE09FB0">
              <w:rPr>
                <w:color w:val="000000" w:themeColor="text1"/>
              </w:rPr>
              <w:t>.</w:t>
            </w:r>
          </w:p>
        </w:tc>
      </w:tr>
    </w:tbl>
    <w:p w14:paraId="3F003934" w14:textId="77777777" w:rsidR="00D973A3" w:rsidRDefault="00D973A3">
      <w:pPr>
        <w:spacing w:before="0" w:after="160" w:line="259" w:lineRule="auto"/>
      </w:pPr>
      <w:r>
        <w:br w:type="page"/>
      </w:r>
    </w:p>
    <w:p w14:paraId="102D3CCE" w14:textId="7BA57879" w:rsidR="00D973A3" w:rsidRDefault="00D973A3" w:rsidP="00DA4032">
      <w:pPr>
        <w:pStyle w:val="Heading1"/>
      </w:pPr>
      <w:bookmarkStart w:id="42" w:name="_Lesson_5"/>
      <w:bookmarkStart w:id="43" w:name="_Toc165906723"/>
      <w:bookmarkEnd w:id="42"/>
      <w:r>
        <w:t xml:space="preserve">Lesson </w:t>
      </w:r>
      <w:r w:rsidR="0061167F">
        <w:t>5</w:t>
      </w:r>
      <w:bookmarkEnd w:id="43"/>
    </w:p>
    <w:p w14:paraId="32825BD7" w14:textId="6480E454" w:rsidR="00D973A3" w:rsidRDefault="0AB22ECC" w:rsidP="00DA4032">
      <w:pPr>
        <w:pStyle w:val="FeatureBox3"/>
      </w:pPr>
      <w:r w:rsidRPr="4CE09FB0">
        <w:rPr>
          <w:rStyle w:val="Strong"/>
        </w:rPr>
        <w:t>Core concept</w:t>
      </w:r>
      <w:r>
        <w:t xml:space="preserve">: </w:t>
      </w:r>
      <w:r w:rsidR="2603380F">
        <w:t>p</w:t>
      </w:r>
      <w:r w:rsidR="6539818C">
        <w:t>lace value understanding helps make use of benchmark percentages.</w:t>
      </w:r>
    </w:p>
    <w:p w14:paraId="4E0A1900" w14:textId="351A0E07" w:rsidR="00D973A3" w:rsidRDefault="00D973A3" w:rsidP="00DA4032">
      <w:pPr>
        <w:pStyle w:val="Heading2"/>
      </w:pPr>
      <w:bookmarkStart w:id="44" w:name="_Toc165906724"/>
      <w:r>
        <w:t>Daily number sense</w:t>
      </w:r>
      <w:r w:rsidR="00EE6E0E">
        <w:t xml:space="preserve"> –</w:t>
      </w:r>
      <w:r>
        <w:t xml:space="preserve"> </w:t>
      </w:r>
      <w:r w:rsidR="00EE6E0E">
        <w:t>f</w:t>
      </w:r>
      <w:r w:rsidR="58E93E3A">
        <w:t>ind the area</w:t>
      </w:r>
      <w:r>
        <w:t xml:space="preserve"> – </w:t>
      </w:r>
      <w:r w:rsidR="662E702B">
        <w:t>15</w:t>
      </w:r>
      <w:r>
        <w:t xml:space="preserve"> </w:t>
      </w:r>
      <w:proofErr w:type="gramStart"/>
      <w:r>
        <w:t>minutes</w:t>
      </w:r>
      <w:bookmarkEnd w:id="44"/>
      <w:proofErr w:type="gramEnd"/>
    </w:p>
    <w:p w14:paraId="746E034B" w14:textId="3F50F566" w:rsidR="00D973A3" w:rsidRDefault="00D973A3" w:rsidP="00DA4032">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44421059" w14:textId="77777777" w:rsidR="0065216A" w:rsidRDefault="0065216A" w:rsidP="00DA4032">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55AD5E9C"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357A0378" w14:textId="77777777" w:rsidR="0065216A" w:rsidRDefault="0065216A" w:rsidP="00DA4032">
            <w:r w:rsidRPr="005864AB">
              <w:t>Daily number sense learning intention</w:t>
            </w:r>
          </w:p>
        </w:tc>
        <w:tc>
          <w:tcPr>
            <w:tcW w:w="7280" w:type="dxa"/>
          </w:tcPr>
          <w:p w14:paraId="24E3E3F8" w14:textId="77777777" w:rsidR="0065216A" w:rsidRDefault="0065216A" w:rsidP="00DA4032">
            <w:r w:rsidRPr="005864AB">
              <w:t>Daily number sense success criteria</w:t>
            </w:r>
          </w:p>
        </w:tc>
      </w:tr>
      <w:tr w:rsidR="0065216A" w14:paraId="59F7E785"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77136561" w14:textId="77777777" w:rsidR="0065216A" w:rsidRDefault="0065216A" w:rsidP="00DA4032">
            <w:r>
              <w:t>Students are learning to:</w:t>
            </w:r>
          </w:p>
          <w:p w14:paraId="3E252ADB" w14:textId="6C953637" w:rsidR="0065216A" w:rsidRPr="009F7F0A" w:rsidRDefault="187653B5" w:rsidP="00DA4032">
            <w:pPr>
              <w:pStyle w:val="ListBullet"/>
            </w:pPr>
            <w:r>
              <w:t>select and apply mental and written strategies to multiply 2- and 3-digit numbers by 2-digit numbers</w:t>
            </w:r>
            <w:r w:rsidR="40C0B2B9">
              <w:t>.</w:t>
            </w:r>
          </w:p>
        </w:tc>
        <w:tc>
          <w:tcPr>
            <w:tcW w:w="7280" w:type="dxa"/>
          </w:tcPr>
          <w:p w14:paraId="32E9EDB3" w14:textId="77777777" w:rsidR="0065216A" w:rsidRDefault="0065216A" w:rsidP="00DA4032">
            <w:r>
              <w:t>Students can:</w:t>
            </w:r>
          </w:p>
          <w:p w14:paraId="00CCCE66" w14:textId="0A79714B" w:rsidR="0065216A" w:rsidRPr="009F7F0A" w:rsidRDefault="5AC6ED56" w:rsidP="00DA4032">
            <w:pPr>
              <w:pStyle w:val="ListBullet"/>
            </w:pPr>
            <w:r>
              <w:t xml:space="preserve">extend the area model to represent 2-digit by 2-digit </w:t>
            </w:r>
            <w:proofErr w:type="gramStart"/>
            <w:r>
              <w:t>multiplication</w:t>
            </w:r>
            <w:proofErr w:type="gramEnd"/>
          </w:p>
          <w:p w14:paraId="5350B335" w14:textId="4B0C0BB3" w:rsidR="0065216A" w:rsidRPr="009F7F0A" w:rsidRDefault="5F9691A2" w:rsidP="00DA4032">
            <w:pPr>
              <w:pStyle w:val="ListBullet"/>
            </w:pPr>
            <w:r>
              <w:t>solve multiplication word problems.</w:t>
            </w:r>
          </w:p>
        </w:tc>
      </w:tr>
    </w:tbl>
    <w:p w14:paraId="697299DC" w14:textId="47F1503E" w:rsidR="0012580B" w:rsidRDefault="75B6E845" w:rsidP="00F248E9">
      <w:pPr>
        <w:pStyle w:val="ListNumber"/>
        <w:numPr>
          <w:ilvl w:val="0"/>
          <w:numId w:val="19"/>
        </w:numPr>
      </w:pPr>
      <w:r>
        <w:t xml:space="preserve">Display the following problem: A </w:t>
      </w:r>
      <w:r w:rsidR="09DB5583">
        <w:t xml:space="preserve">new </w:t>
      </w:r>
      <w:r>
        <w:t>sec</w:t>
      </w:r>
      <w:r w:rsidR="582171F1">
        <w:t>tion</w:t>
      </w:r>
      <w:r>
        <w:t xml:space="preserve"> </w:t>
      </w:r>
      <w:r w:rsidR="62EBDAC0">
        <w:t xml:space="preserve">of </w:t>
      </w:r>
      <w:r w:rsidR="57363E39">
        <w:t xml:space="preserve">artificial </w:t>
      </w:r>
      <w:r w:rsidR="62EBDAC0">
        <w:t>turf is being added to th</w:t>
      </w:r>
      <w:r w:rsidR="12368387">
        <w:t>e local soccer club’s field</w:t>
      </w:r>
      <w:r w:rsidR="7FD83A57">
        <w:t xml:space="preserve">. </w:t>
      </w:r>
      <w:r w:rsidR="008A4B1B">
        <w:t>The area</w:t>
      </w:r>
      <w:r>
        <w:t xml:space="preserve"> is </w:t>
      </w:r>
      <w:r w:rsidR="6562D32A">
        <w:t>4</w:t>
      </w:r>
      <w:r>
        <w:t>7</w:t>
      </w:r>
      <w:r w:rsidR="002411A6">
        <w:t xml:space="preserve"> </w:t>
      </w:r>
      <w:r>
        <w:t>m</w:t>
      </w:r>
      <w:r w:rsidR="002411A6">
        <w:t>etres</w:t>
      </w:r>
      <w:r>
        <w:t xml:space="preserve"> </w:t>
      </w:r>
      <w:r w:rsidR="0BF32847">
        <w:t xml:space="preserve">long and </w:t>
      </w:r>
      <w:r w:rsidR="783F756C">
        <w:t>2</w:t>
      </w:r>
      <w:r>
        <w:t>3</w:t>
      </w:r>
      <w:r w:rsidR="002411A6">
        <w:t xml:space="preserve"> </w:t>
      </w:r>
      <w:r>
        <w:t>m</w:t>
      </w:r>
      <w:r w:rsidR="002411A6">
        <w:t>etres</w:t>
      </w:r>
      <w:r>
        <w:t xml:space="preserve"> </w:t>
      </w:r>
      <w:r w:rsidR="3B40CD5C">
        <w:t>wid</w:t>
      </w:r>
      <w:r>
        <w:t xml:space="preserve">e. </w:t>
      </w:r>
      <w:r w:rsidR="3D8A24BD">
        <w:t xml:space="preserve">How much turf will the club need to </w:t>
      </w:r>
      <w:r w:rsidR="192958DC">
        <w:t>or</w:t>
      </w:r>
      <w:r w:rsidR="3D8A24BD">
        <w:t>der?</w:t>
      </w:r>
    </w:p>
    <w:p w14:paraId="2F0CBE1D" w14:textId="4EF9B385" w:rsidR="0065216A" w:rsidRPr="00571451" w:rsidRDefault="38D5C619" w:rsidP="004B46BB">
      <w:pPr>
        <w:pStyle w:val="ListNumber"/>
      </w:pPr>
      <w:r>
        <w:t xml:space="preserve">Draw </w:t>
      </w:r>
      <w:r w:rsidR="75B6E845">
        <w:fldChar w:fldCharType="begin"/>
      </w:r>
      <w:r w:rsidR="75B6E845">
        <w:instrText xml:space="preserve"> REF _Ref156400787 \h </w:instrText>
      </w:r>
      <w:r w:rsidR="75B6E845">
        <w:fldChar w:fldCharType="separate"/>
      </w:r>
      <w:r w:rsidR="008C42FF">
        <w:t xml:space="preserve">Figure </w:t>
      </w:r>
      <w:r w:rsidR="008C42FF">
        <w:rPr>
          <w:noProof/>
        </w:rPr>
        <w:t>10</w:t>
      </w:r>
      <w:r w:rsidR="75B6E845">
        <w:fldChar w:fldCharType="end"/>
      </w:r>
      <w:r w:rsidR="41FCF479">
        <w:t xml:space="preserve"> </w:t>
      </w:r>
      <w:r>
        <w:t>on the board.</w:t>
      </w:r>
    </w:p>
    <w:p w14:paraId="1679CF68" w14:textId="5ACF05BF" w:rsidR="0065216A" w:rsidRPr="00571451" w:rsidRDefault="00571451" w:rsidP="00DA4032">
      <w:pPr>
        <w:pStyle w:val="Caption"/>
        <w:rPr>
          <w:rFonts w:eastAsia="Calibri"/>
        </w:rPr>
      </w:pPr>
      <w:bookmarkStart w:id="45" w:name="_Ref156400787"/>
      <w:r>
        <w:t xml:space="preserve">Figure </w:t>
      </w:r>
      <w:r>
        <w:fldChar w:fldCharType="begin"/>
      </w:r>
      <w:r>
        <w:instrText>SEQ Figure \* ARABIC</w:instrText>
      </w:r>
      <w:r>
        <w:fldChar w:fldCharType="separate"/>
      </w:r>
      <w:r w:rsidR="008C42FF">
        <w:rPr>
          <w:noProof/>
        </w:rPr>
        <w:t>10</w:t>
      </w:r>
      <w:r>
        <w:fldChar w:fldCharType="end"/>
      </w:r>
      <w:bookmarkEnd w:id="45"/>
      <w:r>
        <w:t xml:space="preserve"> </w:t>
      </w:r>
      <w:r w:rsidRPr="00B81550">
        <w:t xml:space="preserve">– </w:t>
      </w:r>
      <w:r w:rsidR="00EE6E0E">
        <w:t>a</w:t>
      </w:r>
      <w:r w:rsidRPr="00B81550">
        <w:t xml:space="preserve">rea of </w:t>
      </w:r>
      <w:proofErr w:type="gramStart"/>
      <w:r w:rsidRPr="00B81550">
        <w:t>turf</w:t>
      </w:r>
      <w:proofErr w:type="gramEnd"/>
    </w:p>
    <w:p w14:paraId="74CE2EF0" w14:textId="5E560C91" w:rsidR="631D3A3B" w:rsidRDefault="631D3A3B" w:rsidP="00DA4032">
      <w:pPr>
        <w:rPr>
          <w:rFonts w:eastAsia="Calibri"/>
        </w:rPr>
      </w:pPr>
      <w:r>
        <w:rPr>
          <w:noProof/>
        </w:rPr>
        <w:drawing>
          <wp:inline distT="0" distB="0" distL="0" distR="0" wp14:anchorId="6ACC0944" wp14:editId="50BC5765">
            <wp:extent cx="1800225" cy="1029236"/>
            <wp:effectExtent l="0" t="0" r="0" b="0"/>
            <wp:docPr id="1307662635" name="Picture 1307662635" descr="A rectangle showing the area of turf labelled 47 length and 23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62635" name="Picture 1307662635" descr="A rectangle showing the area of turf labelled 47 length and 23 height."/>
                    <pic:cNvPicPr/>
                  </pic:nvPicPr>
                  <pic:blipFill>
                    <a:blip r:embed="rId45">
                      <a:extLst>
                        <a:ext uri="{28A0092B-C50C-407E-A947-70E740481C1C}">
                          <a14:useLocalDpi xmlns:a14="http://schemas.microsoft.com/office/drawing/2010/main" val="0"/>
                        </a:ext>
                      </a:extLst>
                    </a:blip>
                    <a:stretch>
                      <a:fillRect/>
                    </a:stretch>
                  </pic:blipFill>
                  <pic:spPr>
                    <a:xfrm>
                      <a:off x="0" y="0"/>
                      <a:ext cx="1800225" cy="1029236"/>
                    </a:xfrm>
                    <a:prstGeom prst="rect">
                      <a:avLst/>
                    </a:prstGeom>
                  </pic:spPr>
                </pic:pic>
              </a:graphicData>
            </a:graphic>
          </wp:inline>
        </w:drawing>
      </w:r>
    </w:p>
    <w:p w14:paraId="68CA5203" w14:textId="3C0281A7" w:rsidR="631D3A3B" w:rsidRDefault="00697803" w:rsidP="004B46BB">
      <w:pPr>
        <w:pStyle w:val="ListNumber"/>
        <w:rPr>
          <w:rFonts w:eastAsia="Calibri"/>
        </w:rPr>
      </w:pPr>
      <w:r>
        <w:t>S</w:t>
      </w:r>
      <w:r w:rsidR="6094ADFF">
        <w:t>tudents</w:t>
      </w:r>
      <w:r>
        <w:t xml:space="preserve"> </w:t>
      </w:r>
      <w:hyperlink r:id="rId46">
        <w:r w:rsidR="00077B55" w:rsidRPr="4CE09FB0">
          <w:rPr>
            <w:rStyle w:val="Hyperlink"/>
          </w:rPr>
          <w:t>Think</w:t>
        </w:r>
        <w:r w:rsidR="00077B55">
          <w:rPr>
            <w:rStyle w:val="Hyperlink"/>
          </w:rPr>
          <w:t>-</w:t>
        </w:r>
        <w:r w:rsidR="00077B55" w:rsidRPr="4CE09FB0">
          <w:rPr>
            <w:rStyle w:val="Hyperlink"/>
          </w:rPr>
          <w:t>Pair</w:t>
        </w:r>
        <w:r w:rsidR="00077B55">
          <w:rPr>
            <w:rStyle w:val="Hyperlink"/>
          </w:rPr>
          <w:t>-</w:t>
        </w:r>
        <w:r w:rsidR="00077B55" w:rsidRPr="4CE09FB0">
          <w:rPr>
            <w:rStyle w:val="Hyperlink"/>
          </w:rPr>
          <w:t>Share</w:t>
        </w:r>
      </w:hyperlink>
      <w:r w:rsidR="6094ADFF">
        <w:t xml:space="preserve"> </w:t>
      </w:r>
      <w:r w:rsidR="00AA66A1">
        <w:t xml:space="preserve">and use whiteboards </w:t>
      </w:r>
      <w:r w:rsidR="001C5D6D">
        <w:t>to</w:t>
      </w:r>
      <w:r w:rsidR="6094ADFF">
        <w:t xml:space="preserve"> find the </w:t>
      </w:r>
      <w:r w:rsidR="7D62DE26">
        <w:t>area</w:t>
      </w:r>
      <w:r w:rsidR="6094ADFF">
        <w:t xml:space="preserve"> of the </w:t>
      </w:r>
      <w:r w:rsidR="4101E4B3">
        <w:t>field</w:t>
      </w:r>
      <w:r w:rsidR="6094ADFF">
        <w:t>.</w:t>
      </w:r>
      <w:r w:rsidR="1BB1727F">
        <w:t xml:space="preserve"> </w:t>
      </w:r>
      <w:r w:rsidR="1F776AD3">
        <w:t>Ask:</w:t>
      </w:r>
    </w:p>
    <w:p w14:paraId="66284A5B" w14:textId="11C3ECAF" w:rsidR="631D3A3B" w:rsidRDefault="6AFDE535" w:rsidP="004B46BB">
      <w:pPr>
        <w:pStyle w:val="ListBullet"/>
        <w:ind w:left="1134"/>
        <w:rPr>
          <w:rFonts w:eastAsia="Calibri"/>
        </w:rPr>
      </w:pPr>
      <w:r>
        <w:t>What strategies did you use to solve this problem?</w:t>
      </w:r>
    </w:p>
    <w:p w14:paraId="0DC19798" w14:textId="1306D872" w:rsidR="631D3A3B" w:rsidRDefault="6AFDE535" w:rsidP="004B46BB">
      <w:pPr>
        <w:pStyle w:val="ListBullet"/>
        <w:ind w:left="1134"/>
        <w:rPr>
          <w:rFonts w:eastAsia="Calibri"/>
        </w:rPr>
      </w:pPr>
      <w:r>
        <w:t>How could partitioning be used to solve this problem?</w:t>
      </w:r>
    </w:p>
    <w:p w14:paraId="0A0AFCA2" w14:textId="5E496A37" w:rsidR="631D3A3B" w:rsidRDefault="6AFDE535" w:rsidP="004B46BB">
      <w:pPr>
        <w:pStyle w:val="ListBullet"/>
        <w:ind w:left="1134"/>
        <w:rPr>
          <w:rFonts w:eastAsia="Calibri"/>
        </w:rPr>
      </w:pPr>
      <w:r>
        <w:t>How c</w:t>
      </w:r>
      <w:r w:rsidR="00B63443">
        <w:t>ould</w:t>
      </w:r>
      <w:r>
        <w:t xml:space="preserve"> partitioning be represented using the area model?</w:t>
      </w:r>
    </w:p>
    <w:p w14:paraId="1428F67D" w14:textId="3685F9D4" w:rsidR="631D3A3B" w:rsidRDefault="6AFDE535" w:rsidP="004B46BB">
      <w:pPr>
        <w:pStyle w:val="ListBullet"/>
        <w:ind w:left="1134"/>
        <w:rPr>
          <w:rFonts w:eastAsia="Calibri"/>
        </w:rPr>
      </w:pPr>
      <w:r>
        <w:t>Is there more than one way that the area model could be used?</w:t>
      </w:r>
    </w:p>
    <w:p w14:paraId="448AC1EC" w14:textId="1D5FE6A9" w:rsidR="7AA5C220" w:rsidRDefault="4CE9A241" w:rsidP="004B46BB">
      <w:pPr>
        <w:pStyle w:val="ListBullet"/>
        <w:ind w:left="1134"/>
        <w:rPr>
          <w:rFonts w:eastAsia="Calibri"/>
        </w:rPr>
      </w:pPr>
      <w:r w:rsidRPr="4CE09FB0">
        <w:rPr>
          <w:rFonts w:eastAsia="Calibri"/>
        </w:rPr>
        <w:t>If turf cost $9 per square metre, estimate the total co</w:t>
      </w:r>
      <w:r w:rsidR="42C8788D" w:rsidRPr="4CE09FB0">
        <w:rPr>
          <w:rFonts w:eastAsia="Calibri"/>
        </w:rPr>
        <w:t>st to the nearest thousand dollars.</w:t>
      </w:r>
      <w:r w:rsidR="746BDB60" w:rsidRPr="4CE09FB0">
        <w:rPr>
          <w:rFonts w:eastAsia="Calibri"/>
        </w:rPr>
        <w:t xml:space="preserve"> Explain your thinking</w:t>
      </w:r>
      <w:r w:rsidR="637D496D" w:rsidRPr="4CE09FB0">
        <w:rPr>
          <w:rFonts w:eastAsia="Calibri"/>
        </w:rPr>
        <w:t>.</w:t>
      </w:r>
    </w:p>
    <w:p w14:paraId="7F9ACCBD" w14:textId="251B8412" w:rsidR="631D3A3B" w:rsidRDefault="1F776AD3" w:rsidP="00DA4032">
      <w:pPr>
        <w:pStyle w:val="ListNumber"/>
        <w:rPr>
          <w:rFonts w:eastAsia="Calibri"/>
        </w:rPr>
      </w:pPr>
      <w:r>
        <w:t>Select students to share a variety of strategies with the class.</w:t>
      </w:r>
    </w:p>
    <w:p w14:paraId="38E8A2DF" w14:textId="6946CBAE" w:rsidR="002411A6" w:rsidRPr="00571451" w:rsidRDefault="1F776AD3" w:rsidP="00DA4032">
      <w:pPr>
        <w:pStyle w:val="ListNumber"/>
      </w:pPr>
      <w:r>
        <w:t xml:space="preserve">Highlight the use of the area model to represent students’ thinking </w:t>
      </w:r>
      <w:r w:rsidR="002F216A">
        <w:t>(see</w:t>
      </w:r>
      <w:r w:rsidR="1E76AEFC">
        <w:t xml:space="preserve"> </w:t>
      </w:r>
      <w:r w:rsidR="16EB05F4">
        <w:fldChar w:fldCharType="begin"/>
      </w:r>
      <w:r w:rsidR="16EB05F4">
        <w:instrText xml:space="preserve"> REF _Ref156400869 \h </w:instrText>
      </w:r>
      <w:r w:rsidR="16EB05F4">
        <w:fldChar w:fldCharType="separate"/>
      </w:r>
      <w:r w:rsidR="008C42FF">
        <w:t xml:space="preserve">Figure </w:t>
      </w:r>
      <w:r w:rsidR="008C42FF">
        <w:rPr>
          <w:noProof/>
        </w:rPr>
        <w:t>11</w:t>
      </w:r>
      <w:r w:rsidR="16EB05F4">
        <w:fldChar w:fldCharType="end"/>
      </w:r>
      <w:r w:rsidR="002F216A">
        <w:t>)</w:t>
      </w:r>
      <w:r>
        <w:t>.</w:t>
      </w:r>
    </w:p>
    <w:p w14:paraId="1D085B87" w14:textId="51BEAF2E" w:rsidR="631D3A3B" w:rsidRPr="00571451" w:rsidRDefault="1F776AD3" w:rsidP="00DA4032">
      <w:pPr>
        <w:pStyle w:val="ListNumber"/>
      </w:pPr>
      <w:r>
        <w:t xml:space="preserve">Explain that 47 × </w:t>
      </w:r>
      <w:r w:rsidR="09C8F22E">
        <w:t>23</w:t>
      </w:r>
      <w:r>
        <w:t xml:space="preserve"> is represented in 2 ways with the area model where one example shows </w:t>
      </w:r>
      <w:r w:rsidR="144022EB">
        <w:t>47</w:t>
      </w:r>
      <w:r>
        <w:t xml:space="preserve"> partitioned into its place value and the second example shows </w:t>
      </w:r>
      <w:r w:rsidR="3A54CF36">
        <w:t>47</w:t>
      </w:r>
      <w:r>
        <w:t xml:space="preserve"> and </w:t>
      </w:r>
      <w:r w:rsidR="77C88F06">
        <w:t>2</w:t>
      </w:r>
      <w:r w:rsidR="67E7DBE5">
        <w:t>3</w:t>
      </w:r>
      <w:r>
        <w:t xml:space="preserve"> partitioned into its place value.</w:t>
      </w:r>
    </w:p>
    <w:p w14:paraId="04DEE20D" w14:textId="3C803FEA" w:rsidR="135CB266" w:rsidRPr="00571451" w:rsidRDefault="00571451" w:rsidP="00DA4032">
      <w:pPr>
        <w:pStyle w:val="Caption"/>
        <w:rPr>
          <w:rFonts w:eastAsia="Calibri"/>
        </w:rPr>
      </w:pPr>
      <w:bookmarkStart w:id="46" w:name="_Ref156400869"/>
      <w:r>
        <w:t xml:space="preserve">Figure </w:t>
      </w:r>
      <w:r>
        <w:fldChar w:fldCharType="begin"/>
      </w:r>
      <w:r>
        <w:instrText>SEQ Figure \* ARABIC</w:instrText>
      </w:r>
      <w:r>
        <w:fldChar w:fldCharType="separate"/>
      </w:r>
      <w:r w:rsidR="008C42FF">
        <w:rPr>
          <w:noProof/>
        </w:rPr>
        <w:t>11</w:t>
      </w:r>
      <w:r>
        <w:fldChar w:fldCharType="end"/>
      </w:r>
      <w:bookmarkEnd w:id="46"/>
      <w:r>
        <w:t xml:space="preserve"> </w:t>
      </w:r>
      <w:r w:rsidRPr="00EC7888">
        <w:t xml:space="preserve">– </w:t>
      </w:r>
      <w:r w:rsidR="00EE6E0E">
        <w:t>a</w:t>
      </w:r>
      <w:r w:rsidRPr="00EC7888">
        <w:t xml:space="preserve">rea </w:t>
      </w:r>
      <w:proofErr w:type="gramStart"/>
      <w:r w:rsidRPr="00EC7888">
        <w:t>model</w:t>
      </w:r>
      <w:proofErr w:type="gramEnd"/>
    </w:p>
    <w:p w14:paraId="10729948" w14:textId="7281710C" w:rsidR="4B87336A" w:rsidRDefault="14247FD6" w:rsidP="00DA4032">
      <w:r>
        <w:rPr>
          <w:noProof/>
        </w:rPr>
        <w:drawing>
          <wp:inline distT="0" distB="0" distL="0" distR="0" wp14:anchorId="59169662" wp14:editId="2C3ABD2A">
            <wp:extent cx="4400550" cy="1581150"/>
            <wp:effectExtent l="0" t="0" r="0" b="0"/>
            <wp:docPr id="1744209379" name="Picture 1744209379" descr="Two examples of how to find the area of turf measuring  47 × 23 using the area model. The first example shows the strategy of 40 and 7 multiplied by 23 (solution 1081). The second example shows 40 and 7 multiplied by 20 and 3 (solution also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09379" name="Picture 1744209379" descr="Two examples of how to find the area of turf measuring  47 × 23 using the area model. The first example shows the strategy of 40 and 7 multiplied by 23 (solution 1081). The second example shows 40 and 7 multiplied by 20 and 3 (solution also 108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400550" cy="1581150"/>
                    </a:xfrm>
                    <a:prstGeom prst="rect">
                      <a:avLst/>
                    </a:prstGeom>
                    <a:ln>
                      <a:noFill/>
                    </a:ln>
                    <a:extLst>
                      <a:ext uri="{53640926-AAD7-44D8-BBD7-CCE9431645EC}">
                        <a14:shadowObscured xmlns:a14="http://schemas.microsoft.com/office/drawing/2010/main"/>
                      </a:ext>
                    </a:extLst>
                  </pic:spPr>
                </pic:pic>
              </a:graphicData>
            </a:graphic>
          </wp:inline>
        </w:drawing>
      </w:r>
    </w:p>
    <w:p w14:paraId="59C71E75" w14:textId="1A1A1A72" w:rsidR="534546BC" w:rsidRDefault="5FF6107C" w:rsidP="00DA4032">
      <w:pPr>
        <w:pStyle w:val="ListNumber"/>
        <w:rPr>
          <w:rFonts w:eastAsia="Calibri"/>
        </w:rPr>
      </w:pPr>
      <w:r w:rsidRPr="004711D7">
        <w:rPr>
          <w:rStyle w:val="Strong"/>
        </w:rPr>
        <w:t xml:space="preserve">Optional </w:t>
      </w:r>
      <w:r w:rsidR="15F3258D" w:rsidRPr="004711D7">
        <w:rPr>
          <w:rStyle w:val="Strong"/>
        </w:rPr>
        <w:t>problem</w:t>
      </w:r>
      <w:r w:rsidR="15F3258D" w:rsidRPr="4CE09FB0">
        <w:rPr>
          <w:rFonts w:eastAsia="Calibri"/>
        </w:rPr>
        <w:t xml:space="preserve">: A different area of the </w:t>
      </w:r>
      <w:r w:rsidR="6639F2B2" w:rsidRPr="4CE09FB0">
        <w:rPr>
          <w:rFonts w:eastAsia="Calibri"/>
        </w:rPr>
        <w:t>club’s soccer field</w:t>
      </w:r>
      <w:r w:rsidR="15F3258D" w:rsidRPr="4CE09FB0">
        <w:rPr>
          <w:rFonts w:eastAsia="Calibri"/>
        </w:rPr>
        <w:t xml:space="preserve"> is also getting an upgrade</w:t>
      </w:r>
      <w:r w:rsidR="5D2B85F8" w:rsidRPr="4CE09FB0">
        <w:rPr>
          <w:rFonts w:eastAsia="Calibri"/>
        </w:rPr>
        <w:t>.</w:t>
      </w:r>
      <w:r w:rsidR="15F3258D" w:rsidRPr="4CE09FB0">
        <w:rPr>
          <w:rFonts w:eastAsia="Calibri"/>
        </w:rPr>
        <w:t xml:space="preserve"> </w:t>
      </w:r>
      <w:r w:rsidR="46BDCCD6" w:rsidRPr="4CE09FB0">
        <w:rPr>
          <w:rFonts w:eastAsia="Calibri"/>
        </w:rPr>
        <w:t>I</w:t>
      </w:r>
      <w:r w:rsidR="15F3258D" w:rsidRPr="4CE09FB0">
        <w:rPr>
          <w:rFonts w:eastAsia="Calibri"/>
        </w:rPr>
        <w:t xml:space="preserve">t is </w:t>
      </w:r>
      <w:r w:rsidR="2EC203DF" w:rsidRPr="4CE09FB0">
        <w:rPr>
          <w:rFonts w:eastAsia="Calibri"/>
        </w:rPr>
        <w:t>9</w:t>
      </w:r>
      <w:r w:rsidR="15F3258D" w:rsidRPr="4CE09FB0">
        <w:rPr>
          <w:rFonts w:eastAsia="Calibri"/>
        </w:rPr>
        <w:t>4</w:t>
      </w:r>
      <w:r w:rsidR="4962E486" w:rsidRPr="4CE09FB0">
        <w:rPr>
          <w:rFonts w:eastAsia="Calibri"/>
        </w:rPr>
        <w:t xml:space="preserve"> </w:t>
      </w:r>
      <w:r w:rsidR="15F3258D" w:rsidRPr="4CE09FB0">
        <w:rPr>
          <w:rFonts w:eastAsia="Calibri"/>
        </w:rPr>
        <w:t>m</w:t>
      </w:r>
      <w:r w:rsidR="4962E486" w:rsidRPr="4CE09FB0">
        <w:rPr>
          <w:rFonts w:eastAsia="Calibri"/>
        </w:rPr>
        <w:t>etres</w:t>
      </w:r>
      <w:r w:rsidR="15F3258D" w:rsidRPr="4CE09FB0">
        <w:rPr>
          <w:rFonts w:eastAsia="Calibri"/>
        </w:rPr>
        <w:t xml:space="preserve"> </w:t>
      </w:r>
      <w:r w:rsidR="00E621DE">
        <w:rPr>
          <w:rFonts w:eastAsia="Calibri"/>
        </w:rPr>
        <w:t>long and</w:t>
      </w:r>
      <w:r w:rsidR="15F3258D" w:rsidRPr="4CE09FB0">
        <w:rPr>
          <w:rFonts w:eastAsia="Calibri"/>
        </w:rPr>
        <w:t xml:space="preserve"> </w:t>
      </w:r>
      <w:r w:rsidR="7BF1E758" w:rsidRPr="4CE09FB0">
        <w:rPr>
          <w:rFonts w:eastAsia="Calibri"/>
        </w:rPr>
        <w:t>46</w:t>
      </w:r>
      <w:r w:rsidR="15F3258D" w:rsidRPr="4CE09FB0">
        <w:rPr>
          <w:rFonts w:eastAsia="Calibri"/>
        </w:rPr>
        <w:t xml:space="preserve"> m</w:t>
      </w:r>
      <w:r w:rsidR="4962E486" w:rsidRPr="4CE09FB0">
        <w:rPr>
          <w:rFonts w:eastAsia="Calibri"/>
        </w:rPr>
        <w:t>etres</w:t>
      </w:r>
      <w:r w:rsidR="00E621DE">
        <w:rPr>
          <w:rFonts w:eastAsia="Calibri"/>
        </w:rPr>
        <w:t xml:space="preserve"> wide</w:t>
      </w:r>
      <w:r w:rsidR="15F3258D" w:rsidRPr="4CE09FB0">
        <w:rPr>
          <w:rFonts w:eastAsia="Calibri"/>
        </w:rPr>
        <w:t>.</w:t>
      </w:r>
      <w:r w:rsidR="00670470">
        <w:rPr>
          <w:rFonts w:eastAsia="Calibri"/>
        </w:rPr>
        <w:t xml:space="preserve"> </w:t>
      </w:r>
      <w:r w:rsidR="39011AAB" w:rsidRPr="4CE09FB0">
        <w:rPr>
          <w:rFonts w:eastAsia="Calibri"/>
        </w:rPr>
        <w:t>Ask</w:t>
      </w:r>
      <w:r w:rsidR="002E4D5B">
        <w:rPr>
          <w:rFonts w:eastAsia="Calibri"/>
        </w:rPr>
        <w:t xml:space="preserve"> students</w:t>
      </w:r>
      <w:r w:rsidR="39011AAB" w:rsidRPr="4CE09FB0">
        <w:rPr>
          <w:rFonts w:eastAsia="Calibri"/>
        </w:rPr>
        <w:t>:</w:t>
      </w:r>
    </w:p>
    <w:p w14:paraId="0C066CF2" w14:textId="179186F3" w:rsidR="534546BC" w:rsidRDefault="75AACCCC" w:rsidP="004B46BB">
      <w:pPr>
        <w:pStyle w:val="ListBullet"/>
        <w:ind w:left="1134"/>
      </w:pPr>
      <w:r>
        <w:t>What is the area of this field?</w:t>
      </w:r>
    </w:p>
    <w:p w14:paraId="694B151B" w14:textId="1A74D28D" w:rsidR="11109E74" w:rsidRDefault="75AACCCC" w:rsidP="004B46BB">
      <w:pPr>
        <w:pStyle w:val="ListBullet"/>
        <w:ind w:left="1134"/>
        <w:rPr>
          <w:rFonts w:eastAsia="Calibri"/>
        </w:rPr>
      </w:pPr>
      <w:r>
        <w:t xml:space="preserve">How much larger is this field than the first one? Why? </w:t>
      </w:r>
      <w:r w:rsidR="00670470">
        <w:t>(</w:t>
      </w:r>
      <w:r w:rsidR="008B27B5">
        <w:t>4 times larger, it is the same as ‘d</w:t>
      </w:r>
      <w:r>
        <w:t>ouble, double</w:t>
      </w:r>
      <w:r w:rsidR="008B27B5">
        <w:t>’</w:t>
      </w:r>
      <w:r w:rsidR="00670470">
        <w:t>)</w:t>
      </w:r>
      <w:r w:rsidR="00690B24">
        <w:t>.</w:t>
      </w:r>
    </w:p>
    <w:p w14:paraId="1A9FBC10" w14:textId="352A3F25" w:rsidR="11109E74" w:rsidRDefault="75AACCCC" w:rsidP="004B46BB">
      <w:pPr>
        <w:pStyle w:val="ListBullet"/>
        <w:ind w:left="1134"/>
        <w:rPr>
          <w:rFonts w:eastAsia="Calibri"/>
        </w:rPr>
      </w:pPr>
      <w:r w:rsidRPr="4CE09FB0">
        <w:rPr>
          <w:rFonts w:eastAsia="Calibri"/>
        </w:rPr>
        <w:t>If turf is only sold in rolls of 50</w:t>
      </w:r>
      <w:r w:rsidR="008A5448">
        <w:rPr>
          <w:rFonts w:eastAsia="Calibri"/>
        </w:rPr>
        <w:t> </w:t>
      </w:r>
      <w:r w:rsidRPr="4CE09FB0">
        <w:rPr>
          <w:rFonts w:eastAsia="Calibri"/>
        </w:rPr>
        <w:t>m long by 5</w:t>
      </w:r>
      <w:r w:rsidR="008A5448">
        <w:rPr>
          <w:rFonts w:eastAsia="Calibri"/>
        </w:rPr>
        <w:t> </w:t>
      </w:r>
      <w:r w:rsidRPr="4CE09FB0">
        <w:rPr>
          <w:rFonts w:eastAsia="Calibri"/>
        </w:rPr>
        <w:t xml:space="preserve">m wide, </w:t>
      </w:r>
      <w:r w:rsidR="66DF1426" w:rsidRPr="4CE09FB0">
        <w:rPr>
          <w:rFonts w:eastAsia="Calibri"/>
        </w:rPr>
        <w:t xml:space="preserve">what is the smallest number of </w:t>
      </w:r>
      <w:r w:rsidRPr="4CE09FB0">
        <w:rPr>
          <w:rFonts w:eastAsia="Calibri"/>
        </w:rPr>
        <w:t>rolls the club need</w:t>
      </w:r>
      <w:r w:rsidR="4E2A84B6" w:rsidRPr="4CE09FB0">
        <w:rPr>
          <w:rFonts w:eastAsia="Calibri"/>
        </w:rPr>
        <w:t>s</w:t>
      </w:r>
      <w:r w:rsidRPr="4CE09FB0">
        <w:rPr>
          <w:rFonts w:eastAsia="Calibri"/>
        </w:rPr>
        <w:t xml:space="preserve"> to order?</w:t>
      </w:r>
    </w:p>
    <w:p w14:paraId="31655C58" w14:textId="2205F2B0" w:rsidR="2A3BDF4F" w:rsidRDefault="00315A6D" w:rsidP="00DA4032">
      <w:pPr>
        <w:pStyle w:val="ListNumber"/>
        <w:rPr>
          <w:rFonts w:eastAsia="Calibri"/>
        </w:rPr>
      </w:pPr>
      <w:r>
        <w:t xml:space="preserve">Students </w:t>
      </w:r>
      <w:hyperlink r:id="rId48">
        <w:r w:rsidRPr="4CE09FB0">
          <w:rPr>
            <w:rStyle w:val="Hyperlink"/>
          </w:rPr>
          <w:t>turn and talk</w:t>
        </w:r>
      </w:hyperlink>
      <w:r>
        <w:t xml:space="preserve"> to discuss their strategies with a partner. They </w:t>
      </w:r>
      <w:r w:rsidR="2C4AA69E">
        <w:t>record their ideas on whiteboards.</w:t>
      </w:r>
    </w:p>
    <w:p w14:paraId="3FDF17D3" w14:textId="77777777" w:rsidR="0065216A" w:rsidRDefault="0065216A" w:rsidP="00DA4032">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749D0174"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6CA1D477" w14:textId="77777777" w:rsidR="0065216A" w:rsidRDefault="0065216A" w:rsidP="00DA4032">
            <w:r w:rsidRPr="00F8552A">
              <w:t>Assessment opportunities</w:t>
            </w:r>
          </w:p>
        </w:tc>
        <w:tc>
          <w:tcPr>
            <w:tcW w:w="7280" w:type="dxa"/>
          </w:tcPr>
          <w:p w14:paraId="1760B8C4" w14:textId="77777777" w:rsidR="0065216A" w:rsidRDefault="0065216A" w:rsidP="00DA4032">
            <w:r w:rsidRPr="00F8552A">
              <w:t>Links</w:t>
            </w:r>
          </w:p>
        </w:tc>
      </w:tr>
      <w:tr w:rsidR="0065216A" w14:paraId="4B306602"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4304C233" w14:textId="7AAB038A" w:rsidR="0065216A" w:rsidRPr="00F51DFE" w:rsidRDefault="0065216A" w:rsidP="00F51DFE">
            <w:r>
              <w:t>What to look for:</w:t>
            </w:r>
          </w:p>
          <w:p w14:paraId="3A33D419" w14:textId="77777777" w:rsidR="0065216A" w:rsidRPr="00F51DFE" w:rsidRDefault="435E48F9" w:rsidP="00DA4032">
            <w:pPr>
              <w:pStyle w:val="ListBullet"/>
            </w:pPr>
            <w:r w:rsidRPr="4CE09FB0">
              <w:rPr>
                <w:rFonts w:eastAsia="Arial"/>
              </w:rPr>
              <w:t xml:space="preserve">Can students extend the area model to represent 2-digit by 2-digit multiplication? </w:t>
            </w:r>
            <w:r w:rsidRPr="4CE09FB0">
              <w:rPr>
                <w:rFonts w:eastAsia="Arial"/>
                <w:b/>
                <w:bCs/>
              </w:rPr>
              <w:t>[MAO-WM-01, MA3-MR-01</w:t>
            </w:r>
            <w:r w:rsidR="63EAA27A" w:rsidRPr="4CE09FB0">
              <w:rPr>
                <w:rFonts w:eastAsia="Arial"/>
                <w:b/>
                <w:bCs/>
              </w:rPr>
              <w:t>, MA3-MR-0</w:t>
            </w:r>
            <w:r w:rsidR="5E34CBEF" w:rsidRPr="4CE09FB0">
              <w:rPr>
                <w:rFonts w:eastAsia="Arial"/>
                <w:b/>
                <w:bCs/>
              </w:rPr>
              <w:t>2</w:t>
            </w:r>
            <w:r w:rsidRPr="4CE09FB0">
              <w:rPr>
                <w:rFonts w:eastAsia="Arial"/>
                <w:b/>
                <w:bCs/>
              </w:rPr>
              <w:t>]</w:t>
            </w:r>
          </w:p>
          <w:p w14:paraId="34A4BE62" w14:textId="391F609E" w:rsidR="00F51DFE" w:rsidRDefault="00F51DFE" w:rsidP="00DA4032">
            <w:pPr>
              <w:pStyle w:val="ListBullet"/>
            </w:pPr>
            <w:r>
              <w:t xml:space="preserve">Can students solve multiplication word problems? </w:t>
            </w:r>
            <w:r w:rsidRPr="4CE09FB0">
              <w:rPr>
                <w:b/>
                <w:bCs/>
              </w:rPr>
              <w:t>[MAO-WM-01, MA3-MR-01]</w:t>
            </w:r>
          </w:p>
        </w:tc>
        <w:tc>
          <w:tcPr>
            <w:tcW w:w="7280" w:type="dxa"/>
          </w:tcPr>
          <w:p w14:paraId="2F287CB6" w14:textId="70EAF558" w:rsidR="0065216A" w:rsidRDefault="0065216A" w:rsidP="00DA4032">
            <w:r>
              <w:t xml:space="preserve">Links to </w:t>
            </w:r>
            <w:hyperlink r:id="rId49">
              <w:r w:rsidRPr="50B38599">
                <w:rPr>
                  <w:rStyle w:val="Hyperlink"/>
                </w:rPr>
                <w:t>National Numeracy Learning Progressions</w:t>
              </w:r>
            </w:hyperlink>
            <w:r>
              <w:t xml:space="preserve"> (NNLP):</w:t>
            </w:r>
          </w:p>
          <w:p w14:paraId="64DAA4F9" w14:textId="493769E3" w:rsidR="555928A2" w:rsidRDefault="32174E84" w:rsidP="00DA4032">
            <w:pPr>
              <w:pStyle w:val="ListBullet"/>
            </w:pPr>
            <w:r>
              <w:t>MuS</w:t>
            </w:r>
            <w:r w:rsidR="67679342">
              <w:t>6</w:t>
            </w:r>
            <w:r w:rsidR="00F51DFE">
              <w:t xml:space="preserve">, </w:t>
            </w:r>
            <w:r w:rsidR="6A9497BF">
              <w:t>MuS7</w:t>
            </w:r>
            <w:r w:rsidR="00F51DFE">
              <w:t>, MuS8</w:t>
            </w:r>
            <w:r w:rsidR="7C99A207">
              <w:t>.</w:t>
            </w:r>
          </w:p>
          <w:p w14:paraId="581F30EE" w14:textId="40827D33" w:rsidR="0065216A" w:rsidRDefault="0065216A" w:rsidP="00DA4032">
            <w:r>
              <w:t xml:space="preserve">Links to suggested </w:t>
            </w:r>
            <w:hyperlink r:id="rId50">
              <w:r w:rsidRPr="50B38599">
                <w:rPr>
                  <w:rStyle w:val="Hyperlink"/>
                </w:rPr>
                <w:t>Interview for Student Reasoning</w:t>
              </w:r>
            </w:hyperlink>
            <w:r>
              <w:t xml:space="preserve"> (</w:t>
            </w:r>
            <w:proofErr w:type="spellStart"/>
            <w:r>
              <w:t>IfSR</w:t>
            </w:r>
            <w:proofErr w:type="spellEnd"/>
            <w:r>
              <w:t>) tasks:</w:t>
            </w:r>
          </w:p>
          <w:p w14:paraId="37B58EB4" w14:textId="09FA760A" w:rsidR="0065216A" w:rsidRDefault="772CCD98" w:rsidP="00DA4032">
            <w:pPr>
              <w:pStyle w:val="ListBullet"/>
            </w:pPr>
            <w:proofErr w:type="spellStart"/>
            <w:r w:rsidRPr="00DC1CEA">
              <w:rPr>
                <w:rFonts w:eastAsia="Arial"/>
              </w:rPr>
              <w:t>IfSR</w:t>
            </w:r>
            <w:proofErr w:type="spellEnd"/>
            <w:r w:rsidRPr="00DC1CEA">
              <w:rPr>
                <w:rFonts w:eastAsia="Arial"/>
              </w:rPr>
              <w:t>-MT:</w:t>
            </w:r>
            <w:r w:rsidRPr="4CE09FB0">
              <w:rPr>
                <w:rFonts w:eastAsia="Arial"/>
              </w:rPr>
              <w:t xml:space="preserve"> 3A.4</w:t>
            </w:r>
            <w:r w:rsidR="1D0B914C" w:rsidRPr="4CE09FB0">
              <w:rPr>
                <w:rFonts w:eastAsia="Arial"/>
              </w:rPr>
              <w:t>, 3A.5</w:t>
            </w:r>
            <w:r w:rsidR="5EA9134E" w:rsidRPr="4CE09FB0">
              <w:rPr>
                <w:rFonts w:eastAsia="Arial"/>
              </w:rPr>
              <w:t>.</w:t>
            </w:r>
          </w:p>
        </w:tc>
      </w:tr>
    </w:tbl>
    <w:p w14:paraId="1AC633AB" w14:textId="4A91A15C" w:rsidR="0065216A" w:rsidRDefault="6E192573" w:rsidP="00DA4032">
      <w:pPr>
        <w:pStyle w:val="Heading2"/>
      </w:pPr>
      <w:bookmarkStart w:id="47" w:name="_Core_lesson_1_1"/>
      <w:bookmarkStart w:id="48" w:name="_Toc165906725"/>
      <w:bookmarkEnd w:id="47"/>
      <w:r>
        <w:t xml:space="preserve">Core </w:t>
      </w:r>
      <w:r w:rsidR="14BD94E4">
        <w:t>lesson</w:t>
      </w:r>
      <w:r w:rsidR="00EE6E0E">
        <w:t xml:space="preserve"> 1 –</w:t>
      </w:r>
      <w:r>
        <w:t xml:space="preserve"> </w:t>
      </w:r>
      <w:r w:rsidR="00EE6E0E">
        <w:t>revising decimals and fractions</w:t>
      </w:r>
      <w:r>
        <w:t xml:space="preserve"> –</w:t>
      </w:r>
      <w:r w:rsidR="00D7681D">
        <w:t xml:space="preserve"> </w:t>
      </w:r>
      <w:r w:rsidR="00EE6E0E">
        <w:t>15</w:t>
      </w:r>
      <w:r w:rsidR="00D7681D">
        <w:t xml:space="preserve"> </w:t>
      </w:r>
      <w:proofErr w:type="gramStart"/>
      <w:r>
        <w:t>minutes</w:t>
      </w:r>
      <w:bookmarkEnd w:id="48"/>
      <w:proofErr w:type="gramEnd"/>
    </w:p>
    <w:p w14:paraId="40B8F1E6" w14:textId="577AE539" w:rsidR="0065216A" w:rsidRDefault="0065216A" w:rsidP="00DA4032">
      <w:r>
        <w:t xml:space="preserve">The table below contains </w:t>
      </w:r>
      <w:r w:rsidR="00077B55">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 and success criteria for the core concept."/>
      </w:tblPr>
      <w:tblGrid>
        <w:gridCol w:w="7280"/>
        <w:gridCol w:w="7280"/>
      </w:tblGrid>
      <w:tr w:rsidR="0065216A" w14:paraId="5E6177A6"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1224E909" w14:textId="4A3DD414" w:rsidR="0065216A" w:rsidRDefault="0065216A" w:rsidP="00DA4032">
            <w:r w:rsidRPr="00616971">
              <w:t>Core concept learning intention</w:t>
            </w:r>
          </w:p>
        </w:tc>
        <w:tc>
          <w:tcPr>
            <w:tcW w:w="7280" w:type="dxa"/>
          </w:tcPr>
          <w:p w14:paraId="2D0CC800" w14:textId="77777777" w:rsidR="0065216A" w:rsidRDefault="0065216A" w:rsidP="00DA4032">
            <w:r w:rsidRPr="00616971">
              <w:t>Core concept success criteria</w:t>
            </w:r>
          </w:p>
        </w:tc>
      </w:tr>
      <w:tr w:rsidR="0065216A" w14:paraId="292D4F81"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5C37F85D" w14:textId="77777777" w:rsidR="0065216A" w:rsidRDefault="6E192573" w:rsidP="00DA4032">
            <w:r>
              <w:t>Students are learning to:</w:t>
            </w:r>
          </w:p>
          <w:p w14:paraId="332F2139" w14:textId="70DDD156" w:rsidR="0065216A" w:rsidRPr="009F7F0A" w:rsidRDefault="29EFF3E3" w:rsidP="00DA4032">
            <w:pPr>
              <w:pStyle w:val="ListBullet"/>
              <w:rPr>
                <w:rFonts w:eastAsia="Arial"/>
                <w:szCs w:val="22"/>
              </w:rPr>
            </w:pPr>
            <w:r>
              <w:t>m</w:t>
            </w:r>
            <w:r w:rsidR="0009D801">
              <w:t xml:space="preserve">ake connections between benchmark fractions, </w:t>
            </w:r>
            <w:proofErr w:type="gramStart"/>
            <w:r w:rsidR="0009D801">
              <w:t>decimals</w:t>
            </w:r>
            <w:proofErr w:type="gramEnd"/>
            <w:r w:rsidR="0009D801">
              <w:t xml:space="preserve"> and percentages.</w:t>
            </w:r>
          </w:p>
        </w:tc>
        <w:tc>
          <w:tcPr>
            <w:tcW w:w="7280" w:type="dxa"/>
          </w:tcPr>
          <w:p w14:paraId="321A660B" w14:textId="77777777" w:rsidR="0065216A" w:rsidRDefault="6E192573" w:rsidP="00DA4032">
            <w:r>
              <w:t>Students can:</w:t>
            </w:r>
          </w:p>
          <w:p w14:paraId="12371276" w14:textId="09EDE7A5" w:rsidR="0065216A" w:rsidRPr="009F7F0A" w:rsidRDefault="5654A056" w:rsidP="00DA4032">
            <w:pPr>
              <w:pStyle w:val="ListBullet"/>
              <w:rPr>
                <w:rFonts w:eastAsia="Calibri"/>
              </w:rPr>
            </w:pPr>
            <w:r>
              <w:t xml:space="preserve">recognise that the symbol % means percent and 100% is the whole </w:t>
            </w:r>
            <w:proofErr w:type="gramStart"/>
            <w:r>
              <w:t>amount</w:t>
            </w:r>
            <w:proofErr w:type="gramEnd"/>
          </w:p>
          <w:p w14:paraId="0284513D" w14:textId="7265E0DC" w:rsidR="0065216A" w:rsidRPr="009F7F0A" w:rsidRDefault="5654A056" w:rsidP="00DA4032">
            <w:pPr>
              <w:pStyle w:val="ListBullet"/>
              <w:rPr>
                <w:rFonts w:eastAsia="Calibri"/>
              </w:rPr>
            </w:pPr>
            <w:r>
              <w:t xml:space="preserve">recall commonly used equivalent percentages, decimals and fractions including </w:t>
            </w:r>
            <m:oMath>
              <m:f>
                <m:fPr>
                  <m:ctrlPr>
                    <w:rPr>
                      <w:rFonts w:ascii="Cambria Math" w:hAnsi="Cambria Math"/>
                    </w:rPr>
                  </m:ctrlPr>
                </m:fPr>
                <m:num>
                  <m:r>
                    <w:rPr>
                      <w:rFonts w:ascii="Cambria Math" w:hAnsi="Cambria Math"/>
                    </w:rPr>
                    <m:t>1</m:t>
                  </m:r>
                </m:num>
                <m:den>
                  <m:r>
                    <w:rPr>
                      <w:rFonts w:ascii="Cambria Math" w:hAnsi="Cambria Math"/>
                    </w:rPr>
                    <m:t>2</m:t>
                  </m:r>
                </m:den>
              </m:f>
            </m:oMath>
            <w:r>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t xml:space="preserve"> and </w:t>
            </w:r>
            <m:oMath>
              <m:f>
                <m:fPr>
                  <m:ctrlPr>
                    <w:rPr>
                      <w:rFonts w:ascii="Cambria Math" w:hAnsi="Cambria Math"/>
                    </w:rPr>
                  </m:ctrlPr>
                </m:fPr>
                <m:num>
                  <m:r>
                    <w:rPr>
                      <w:rFonts w:ascii="Cambria Math" w:hAnsi="Cambria Math"/>
                    </w:rPr>
                    <m:t>3</m:t>
                  </m:r>
                </m:num>
                <m:den>
                  <m:r>
                    <w:rPr>
                      <w:rFonts w:ascii="Cambria Math" w:hAnsi="Cambria Math"/>
                    </w:rPr>
                    <m:t>4</m:t>
                  </m:r>
                </m:den>
              </m:f>
            </m:oMath>
            <w:r>
              <w:t>.</w:t>
            </w:r>
          </w:p>
        </w:tc>
      </w:tr>
    </w:tbl>
    <w:p w14:paraId="1BB81FA6" w14:textId="574A8677" w:rsidR="0065216A" w:rsidRDefault="00EE6E0E" w:rsidP="00DA4032">
      <w:pPr>
        <w:pStyle w:val="FeatureBox"/>
      </w:pPr>
      <w:r w:rsidRPr="003F3FA5">
        <w:rPr>
          <w:rStyle w:val="Strong"/>
          <w:bCs w:val="0"/>
        </w:rPr>
        <w:t>Note</w:t>
      </w:r>
      <w:r>
        <w:t>: t</w:t>
      </w:r>
      <w:r w:rsidR="68F8A6DD">
        <w:t>he purpose of this activity is for students to understand the concept of percentage and the connections between decimals and fractions. It is important that this skill is developed before students are encouraged to determine strategies for solutions</w:t>
      </w:r>
      <w:r w:rsidR="6E68BA18">
        <w:t xml:space="preserve">, such as </w:t>
      </w:r>
      <w:r w:rsidR="68F8A6DD">
        <w:t>discounts.</w:t>
      </w:r>
    </w:p>
    <w:p w14:paraId="06B837C3" w14:textId="65568D48" w:rsidR="0065216A" w:rsidRPr="002A4801" w:rsidRDefault="6330FDA7" w:rsidP="00DA4032">
      <w:pPr>
        <w:pStyle w:val="ListNumber"/>
        <w:rPr>
          <w:rFonts w:eastAsia="Arial"/>
          <w:color w:val="000000" w:themeColor="text1"/>
        </w:rPr>
      </w:pPr>
      <w:r>
        <w:t xml:space="preserve">Provide </w:t>
      </w:r>
      <w:r w:rsidR="1C3A45E1">
        <w:t>group</w:t>
      </w:r>
      <w:r>
        <w:t>s of students</w:t>
      </w:r>
      <w:r w:rsidR="1C3A45E1">
        <w:t xml:space="preserve"> with a piece of string or wool (approximately 1</w:t>
      </w:r>
      <w:r w:rsidR="00321512">
        <w:t> </w:t>
      </w:r>
      <w:r w:rsidR="1C3A45E1">
        <w:t xml:space="preserve">m in length), pegs and small pieces of paper. </w:t>
      </w:r>
      <w:r w:rsidR="50F95EA1" w:rsidRPr="6026CA85">
        <w:rPr>
          <w:rFonts w:eastAsia="Arial"/>
          <w:color w:val="000000" w:themeColor="text1"/>
        </w:rPr>
        <w:t>S</w:t>
      </w:r>
      <w:r w:rsidR="1C3A45E1" w:rsidRPr="6026CA85">
        <w:rPr>
          <w:rFonts w:eastAsia="Arial"/>
          <w:color w:val="000000" w:themeColor="text1"/>
        </w:rPr>
        <w:t>tudents display zero at one end of the string and one at the other end of the string</w:t>
      </w:r>
      <w:r w:rsidR="5E21847E" w:rsidRPr="00E055A4">
        <w:rPr>
          <w:rFonts w:eastAsia="Arial"/>
          <w:color w:val="000000" w:themeColor="text1"/>
        </w:rPr>
        <w:t xml:space="preserve">, </w:t>
      </w:r>
      <w:r w:rsidR="00C67F19">
        <w:rPr>
          <w:rFonts w:eastAsia="Arial"/>
          <w:color w:val="000000" w:themeColor="text1"/>
        </w:rPr>
        <w:t xml:space="preserve">as in </w:t>
      </w:r>
      <w:r w:rsidR="006A3E2D">
        <w:rPr>
          <w:rFonts w:eastAsia="Arial"/>
          <w:color w:val="000000" w:themeColor="text1"/>
        </w:rPr>
        <w:fldChar w:fldCharType="begin"/>
      </w:r>
      <w:r w:rsidR="006A3E2D">
        <w:rPr>
          <w:rFonts w:eastAsia="Arial"/>
          <w:color w:val="000000" w:themeColor="text1"/>
        </w:rPr>
        <w:instrText xml:space="preserve"> REF _Ref156400968 \h </w:instrText>
      </w:r>
      <w:r w:rsidR="006A3E2D">
        <w:rPr>
          <w:rFonts w:eastAsia="Arial"/>
          <w:color w:val="000000" w:themeColor="text1"/>
        </w:rPr>
      </w:r>
      <w:r w:rsidR="006A3E2D">
        <w:rPr>
          <w:rFonts w:eastAsia="Arial"/>
          <w:color w:val="000000" w:themeColor="text1"/>
        </w:rPr>
        <w:fldChar w:fldCharType="separate"/>
      </w:r>
      <w:r w:rsidR="008C42FF">
        <w:t xml:space="preserve">Figure </w:t>
      </w:r>
      <w:r w:rsidR="008C42FF">
        <w:rPr>
          <w:noProof/>
        </w:rPr>
        <w:t>12</w:t>
      </w:r>
      <w:r w:rsidR="006A3E2D">
        <w:rPr>
          <w:rFonts w:eastAsia="Arial"/>
          <w:color w:val="000000" w:themeColor="text1"/>
        </w:rPr>
        <w:fldChar w:fldCharType="end"/>
      </w:r>
      <w:r w:rsidR="4E571256" w:rsidRPr="00E055A4">
        <w:rPr>
          <w:rFonts w:eastAsia="Arial"/>
          <w:color w:val="000000" w:themeColor="text1"/>
        </w:rPr>
        <w:t>.</w:t>
      </w:r>
    </w:p>
    <w:p w14:paraId="708AD900" w14:textId="1BA1DA0F" w:rsidR="0065216A" w:rsidRDefault="00E055A4" w:rsidP="00DA4032">
      <w:pPr>
        <w:pStyle w:val="Caption"/>
      </w:pPr>
      <w:bookmarkStart w:id="49" w:name="_Ref156400968"/>
      <w:r>
        <w:t xml:space="preserve">Figure </w:t>
      </w:r>
      <w:r>
        <w:fldChar w:fldCharType="begin"/>
      </w:r>
      <w:r>
        <w:instrText>SEQ Figure \* ARABIC</w:instrText>
      </w:r>
      <w:r>
        <w:fldChar w:fldCharType="separate"/>
      </w:r>
      <w:r w:rsidR="008C42FF">
        <w:rPr>
          <w:noProof/>
        </w:rPr>
        <w:t>12</w:t>
      </w:r>
      <w:r>
        <w:fldChar w:fldCharType="end"/>
      </w:r>
      <w:bookmarkEnd w:id="49"/>
      <w:r>
        <w:t xml:space="preserve"> </w:t>
      </w:r>
      <w:r w:rsidRPr="00471767">
        <w:t xml:space="preserve">– </w:t>
      </w:r>
      <w:r w:rsidR="00EE6E0E">
        <w:t>n</w:t>
      </w:r>
      <w:r w:rsidRPr="00471767">
        <w:t xml:space="preserve">umber </w:t>
      </w:r>
      <w:proofErr w:type="gramStart"/>
      <w:r w:rsidRPr="00471767">
        <w:t>line</w:t>
      </w:r>
      <w:proofErr w:type="gramEnd"/>
    </w:p>
    <w:p w14:paraId="53E54BE2" w14:textId="682BCB9D" w:rsidR="06CC8CDD" w:rsidRDefault="788F498C" w:rsidP="00DA4032">
      <w:r>
        <w:rPr>
          <w:noProof/>
        </w:rPr>
        <w:drawing>
          <wp:inline distT="0" distB="0" distL="0" distR="0" wp14:anchorId="5CA9B512" wp14:editId="4F9EC282">
            <wp:extent cx="4572000" cy="638175"/>
            <wp:effectExtent l="0" t="0" r="0" b="0"/>
            <wp:docPr id="553915211" name="Picture 553915211" descr="A number line labelled zero 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15211" name="Picture 553915211" descr="A number line labelled zero to 1."/>
                    <pic:cNvPicPr/>
                  </pic:nvPicPr>
                  <pic:blipFill>
                    <a:blip r:embed="rId51">
                      <a:extLst>
                        <a:ext uri="{28A0092B-C50C-407E-A947-70E740481C1C}">
                          <a14:useLocalDpi xmlns:a14="http://schemas.microsoft.com/office/drawing/2010/main" val="0"/>
                        </a:ext>
                      </a:extLst>
                    </a:blip>
                    <a:stretch>
                      <a:fillRect/>
                    </a:stretch>
                  </pic:blipFill>
                  <pic:spPr>
                    <a:xfrm>
                      <a:off x="0" y="0"/>
                      <a:ext cx="4572000" cy="638175"/>
                    </a:xfrm>
                    <a:prstGeom prst="rect">
                      <a:avLst/>
                    </a:prstGeom>
                  </pic:spPr>
                </pic:pic>
              </a:graphicData>
            </a:graphic>
          </wp:inline>
        </w:drawing>
      </w:r>
    </w:p>
    <w:p w14:paraId="570A00ED" w14:textId="2C56C72A" w:rsidR="06CC8CDD" w:rsidRDefault="00524C4E" w:rsidP="00DA4032">
      <w:pPr>
        <w:pStyle w:val="ListNumber"/>
      </w:pPr>
      <w:r>
        <w:t>S</w:t>
      </w:r>
      <w:r w:rsidR="7AD0DCD9">
        <w:t xml:space="preserve">tudents </w:t>
      </w:r>
      <w:r>
        <w:t xml:space="preserve">use the pegs and paper </w:t>
      </w:r>
      <w:r w:rsidR="7AD0DCD9">
        <w:t xml:space="preserve">to </w:t>
      </w:r>
      <w:r w:rsidR="00821914">
        <w:t>mark</w:t>
      </w:r>
      <w:r w:rsidR="7AD0DCD9">
        <w:t xml:space="preserve"> </w:t>
      </w:r>
      <w:r w:rsidR="00821914">
        <w:t xml:space="preserve">known </w:t>
      </w:r>
      <w:r w:rsidR="7AD0DCD9">
        <w:t>benchmark decimals and fractions between the zero and one.</w:t>
      </w:r>
    </w:p>
    <w:p w14:paraId="4DE06DBA" w14:textId="3144E492" w:rsidR="2E453B85" w:rsidRDefault="2E453B85" w:rsidP="00DA4032">
      <w:pPr>
        <w:pStyle w:val="FeatureBox"/>
      </w:pPr>
      <w:r w:rsidRPr="05F4B0F2">
        <w:rPr>
          <w:b/>
          <w:bCs/>
        </w:rPr>
        <w:t>Note</w:t>
      </w:r>
      <w:r>
        <w:t>:</w:t>
      </w:r>
      <w:r w:rsidR="1B4EDAC0">
        <w:t xml:space="preserve"> </w:t>
      </w:r>
      <w:r w:rsidR="00534B8B">
        <w:t>a</w:t>
      </w:r>
      <w:r w:rsidR="1B4EDAC0">
        <w:t xml:space="preserve"> benchmark fraction is a commonly used reference fraction for comparisons, such as one-half (50%, 0.5) or one-quarter (25%, 0.25). In Stage 3, one-tenth (10%, 0.1) </w:t>
      </w:r>
      <w:r w:rsidR="744B1E5A">
        <w:t>i</w:t>
      </w:r>
      <w:r w:rsidR="1B4EDAC0">
        <w:t xml:space="preserve">s </w:t>
      </w:r>
      <w:r w:rsidR="744B1E5A">
        <w:t xml:space="preserve">introduced as </w:t>
      </w:r>
      <w:r w:rsidR="1B4EDAC0">
        <w:t xml:space="preserve">a benchmark value for its </w:t>
      </w:r>
      <w:r w:rsidR="7C66B675">
        <w:t xml:space="preserve">relationship </w:t>
      </w:r>
      <w:r w:rsidR="02491AB8">
        <w:t>to</w:t>
      </w:r>
      <w:r w:rsidR="2D12892C">
        <w:t xml:space="preserve"> the</w:t>
      </w:r>
      <w:r w:rsidR="02491AB8">
        <w:t xml:space="preserve"> base</w:t>
      </w:r>
      <w:r w:rsidR="1B4EDAC0">
        <w:t>-</w:t>
      </w:r>
      <w:r w:rsidR="006907EF">
        <w:t xml:space="preserve">10 </w:t>
      </w:r>
      <w:r w:rsidR="1B4EDAC0">
        <w:t>numbering</w:t>
      </w:r>
      <w:r w:rsidR="2D395D83">
        <w:t xml:space="preserve"> </w:t>
      </w:r>
      <w:r w:rsidR="2CCD104B">
        <w:t>system.</w:t>
      </w:r>
      <w:r w:rsidR="1B4EDAC0">
        <w:t xml:space="preserve"> It is important that students have a good understanding of equivalent representations</w:t>
      </w:r>
      <w:r w:rsidR="5C424512">
        <w:t xml:space="preserve"> of benchmark values</w:t>
      </w:r>
      <w:r w:rsidR="1B4EDAC0">
        <w:t xml:space="preserve">. Students </w:t>
      </w:r>
      <w:r w:rsidR="28044923">
        <w:t>should understand</w:t>
      </w:r>
      <w:r w:rsidR="1B4EDAC0">
        <w:t xml:space="preserve"> that 0.5 </w:t>
      </w:r>
      <w:r w:rsidR="7DFB7256">
        <w:t>=</w:t>
      </w:r>
      <w:r w:rsidR="00C507F5">
        <w:t xml:space="preserve"> </w:t>
      </w:r>
      <m:oMath>
        <m:f>
          <m:fPr>
            <m:ctrlPr>
              <w:rPr>
                <w:rFonts w:ascii="Cambria Math" w:hAnsi="Cambria Math"/>
              </w:rPr>
            </m:ctrlPr>
          </m:fPr>
          <m:num>
            <m:r>
              <w:rPr>
                <w:rFonts w:ascii="Cambria Math" w:hAnsi="Cambria Math"/>
              </w:rPr>
              <m:t>1</m:t>
            </m:r>
          </m:num>
          <m:den>
            <m:r>
              <w:rPr>
                <w:rFonts w:ascii="Cambria Math" w:hAnsi="Cambria Math"/>
              </w:rPr>
              <m:t>2</m:t>
            </m:r>
          </m:den>
        </m:f>
      </m:oMath>
      <w:r w:rsidR="7DFB7256">
        <w:t xml:space="preserve"> </w:t>
      </w:r>
      <w:r w:rsidR="1B4EDAC0">
        <w:t xml:space="preserve">and </w:t>
      </w:r>
      <w:r w:rsidR="6E6DA3FA">
        <w:t xml:space="preserve">0.5 is not </w:t>
      </w:r>
      <m:oMath>
        <m:f>
          <m:fPr>
            <m:ctrlPr>
              <w:rPr>
                <w:rFonts w:ascii="Cambria Math" w:hAnsi="Cambria Math"/>
              </w:rPr>
            </m:ctrlPr>
          </m:fPr>
          <m:num>
            <m:r>
              <w:rPr>
                <w:rFonts w:ascii="Cambria Math" w:hAnsi="Cambria Math"/>
              </w:rPr>
              <m:t>1</m:t>
            </m:r>
          </m:num>
          <m:den>
            <m:r>
              <w:rPr>
                <w:rFonts w:ascii="Cambria Math" w:hAnsi="Cambria Math"/>
              </w:rPr>
              <m:t>5</m:t>
            </m:r>
          </m:den>
        </m:f>
      </m:oMath>
      <w:r w:rsidR="1924F1EC">
        <w:t>. (</w:t>
      </w:r>
      <w:r w:rsidR="358E331E">
        <w:t>NESA</w:t>
      </w:r>
      <w:r w:rsidR="004711D7">
        <w:t xml:space="preserve"> 2024b</w:t>
      </w:r>
      <w:r w:rsidR="1924F1EC">
        <w:t>)</w:t>
      </w:r>
      <w:r w:rsidR="007A1C70">
        <w:t>.</w:t>
      </w:r>
    </w:p>
    <w:p w14:paraId="03C4A33A" w14:textId="4171C054" w:rsidR="00C01685" w:rsidRPr="00C01685" w:rsidRDefault="00C01685" w:rsidP="00C01685">
      <w:pPr>
        <w:pStyle w:val="ListNumber"/>
      </w:pPr>
      <w:r>
        <w:t xml:space="preserve">If students require prompting, display the following on the board, 0.1, 0.2, 0.3, 0.4, 0.5, 0.6, 0.7, 0.8, 0.9, 0.25, 0.75, </w:t>
      </w:r>
      <m:oMath>
        <m:f>
          <m:fPr>
            <m:ctrlPr>
              <w:rPr>
                <w:rFonts w:ascii="Cambria Math" w:hAnsi="Cambria Math"/>
              </w:rPr>
            </m:ctrlPr>
          </m:fPr>
          <m:num>
            <m:r>
              <w:rPr>
                <w:rFonts w:ascii="Cambria Math" w:hAnsi="Cambria Math"/>
              </w:rPr>
              <m:t>1</m:t>
            </m:r>
          </m:num>
          <m:den>
            <m:r>
              <w:rPr>
                <w:rFonts w:ascii="Cambria Math" w:hAnsi="Cambria Math"/>
              </w:rPr>
              <m:t>2</m:t>
            </m:r>
          </m:den>
        </m:f>
      </m:oMath>
      <w:r>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Pr>
          <w:rFonts w:eastAsiaTheme="minorEastAsia"/>
        </w:rPr>
        <w:t xml:space="preserve"> </w:t>
      </w:r>
      <w:r>
        <w:t xml:space="preserve">and </w:t>
      </w:r>
      <m:oMath>
        <m:f>
          <m:fPr>
            <m:ctrlPr>
              <w:rPr>
                <w:rFonts w:ascii="Cambria Math" w:hAnsi="Cambria Math"/>
              </w:rPr>
            </m:ctrlPr>
          </m:fPr>
          <m:num>
            <m:r>
              <w:rPr>
                <w:rFonts w:ascii="Cambria Math" w:hAnsi="Cambria Math"/>
              </w:rPr>
              <m:t>3</m:t>
            </m:r>
          </m:num>
          <m:den>
            <m:r>
              <w:rPr>
                <w:rFonts w:ascii="Cambria Math" w:hAnsi="Cambria Math"/>
              </w:rPr>
              <m:t>4</m:t>
            </m:r>
          </m:den>
        </m:f>
      </m:oMath>
      <w:r>
        <w:t>.</w:t>
      </w:r>
    </w:p>
    <w:p w14:paraId="4B0D8A8D" w14:textId="76CCC056" w:rsidR="0A85D9C9" w:rsidRDefault="19D6E129" w:rsidP="00DA4032">
      <w:pPr>
        <w:pStyle w:val="ListNumber"/>
        <w:rPr>
          <w:rFonts w:eastAsia="Arial"/>
          <w:color w:val="000000" w:themeColor="text1"/>
        </w:rPr>
      </w:pPr>
      <w:r w:rsidRPr="6026CA85">
        <w:rPr>
          <w:rFonts w:eastAsia="Arial"/>
          <w:color w:val="000000" w:themeColor="text1"/>
        </w:rPr>
        <w:t xml:space="preserve">Students complete a </w:t>
      </w:r>
      <w:hyperlink r:id="rId52">
        <w:r w:rsidR="007A2AFA">
          <w:rPr>
            <w:rStyle w:val="Hyperlink"/>
            <w:rFonts w:eastAsia="Arial"/>
          </w:rPr>
          <w:t>gallery walk</w:t>
        </w:r>
      </w:hyperlink>
      <w:r w:rsidRPr="6026CA85">
        <w:rPr>
          <w:rFonts w:eastAsia="Arial"/>
          <w:color w:val="000000" w:themeColor="text1"/>
        </w:rPr>
        <w:t xml:space="preserve"> and provide feedback to peers</w:t>
      </w:r>
      <w:r w:rsidR="009A5A7F">
        <w:rPr>
          <w:rFonts w:eastAsia="Arial"/>
          <w:color w:val="000000" w:themeColor="text1"/>
        </w:rPr>
        <w:t>.</w:t>
      </w:r>
      <w:r w:rsidRPr="6026CA85">
        <w:rPr>
          <w:rFonts w:eastAsia="Arial"/>
          <w:color w:val="000000" w:themeColor="text1"/>
        </w:rPr>
        <w:t xml:space="preserve"> </w:t>
      </w:r>
      <w:r w:rsidR="009A5A7F">
        <w:rPr>
          <w:rFonts w:eastAsia="Arial"/>
          <w:color w:val="000000" w:themeColor="text1"/>
        </w:rPr>
        <w:t>T</w:t>
      </w:r>
      <w:r w:rsidRPr="6026CA85">
        <w:rPr>
          <w:rFonts w:eastAsia="Arial"/>
          <w:color w:val="000000" w:themeColor="text1"/>
        </w:rPr>
        <w:t>he</w:t>
      </w:r>
      <w:r w:rsidR="009A5A7F">
        <w:rPr>
          <w:rFonts w:eastAsia="Arial"/>
          <w:color w:val="000000" w:themeColor="text1"/>
        </w:rPr>
        <w:t>y</w:t>
      </w:r>
      <w:r w:rsidRPr="6026CA85">
        <w:rPr>
          <w:rFonts w:eastAsia="Arial"/>
          <w:color w:val="000000" w:themeColor="text1"/>
        </w:rPr>
        <w:t xml:space="preserve"> make any changes</w:t>
      </w:r>
      <w:r w:rsidR="4EA0DA47" w:rsidRPr="6026CA85">
        <w:rPr>
          <w:rFonts w:eastAsia="Arial"/>
          <w:color w:val="000000" w:themeColor="text1"/>
        </w:rPr>
        <w:t xml:space="preserve"> </w:t>
      </w:r>
      <w:r w:rsidR="009A5A7F">
        <w:rPr>
          <w:rFonts w:eastAsia="Arial"/>
          <w:color w:val="000000" w:themeColor="text1"/>
        </w:rPr>
        <w:t xml:space="preserve">to their own number line </w:t>
      </w:r>
      <w:r w:rsidR="4EA0DA47" w:rsidRPr="6026CA85">
        <w:rPr>
          <w:rFonts w:eastAsia="Arial"/>
          <w:color w:val="000000" w:themeColor="text1"/>
        </w:rPr>
        <w:t>if</w:t>
      </w:r>
      <w:r w:rsidRPr="6026CA85">
        <w:rPr>
          <w:rFonts w:eastAsia="Arial"/>
          <w:color w:val="000000" w:themeColor="text1"/>
        </w:rPr>
        <w:t xml:space="preserve"> required </w:t>
      </w:r>
      <w:r w:rsidR="00A4106F">
        <w:rPr>
          <w:rFonts w:eastAsia="Arial"/>
          <w:color w:val="000000" w:themeColor="text1"/>
        </w:rPr>
        <w:t xml:space="preserve">(see </w:t>
      </w:r>
      <w:r w:rsidR="006A3E2D">
        <w:rPr>
          <w:rFonts w:eastAsia="Arial"/>
          <w:color w:val="000000" w:themeColor="text1"/>
        </w:rPr>
        <w:fldChar w:fldCharType="begin"/>
      </w:r>
      <w:r w:rsidR="006A3E2D">
        <w:rPr>
          <w:rFonts w:eastAsia="Arial"/>
          <w:color w:val="000000" w:themeColor="text1"/>
        </w:rPr>
        <w:instrText xml:space="preserve"> REF _Ref156401002 \h </w:instrText>
      </w:r>
      <w:r w:rsidR="006A3E2D">
        <w:rPr>
          <w:rFonts w:eastAsia="Arial"/>
          <w:color w:val="000000" w:themeColor="text1"/>
        </w:rPr>
      </w:r>
      <w:r w:rsidR="006A3E2D">
        <w:rPr>
          <w:rFonts w:eastAsia="Arial"/>
          <w:color w:val="000000" w:themeColor="text1"/>
        </w:rPr>
        <w:fldChar w:fldCharType="separate"/>
      </w:r>
      <w:r w:rsidR="008C42FF">
        <w:t xml:space="preserve">Figure </w:t>
      </w:r>
      <w:r w:rsidR="008C42FF">
        <w:rPr>
          <w:noProof/>
        </w:rPr>
        <w:t>13</w:t>
      </w:r>
      <w:r w:rsidR="006A3E2D">
        <w:rPr>
          <w:rFonts w:eastAsia="Arial"/>
          <w:color w:val="000000" w:themeColor="text1"/>
        </w:rPr>
        <w:fldChar w:fldCharType="end"/>
      </w:r>
      <w:r w:rsidR="00A4106F">
        <w:rPr>
          <w:rFonts w:eastAsia="Arial"/>
          <w:color w:val="000000" w:themeColor="text1"/>
        </w:rPr>
        <w:t>)</w:t>
      </w:r>
      <w:r w:rsidRPr="00E055A4">
        <w:rPr>
          <w:rFonts w:eastAsia="Arial"/>
          <w:color w:val="000000" w:themeColor="text1"/>
        </w:rPr>
        <w:t>.</w:t>
      </w:r>
    </w:p>
    <w:p w14:paraId="5D030D45" w14:textId="2F0D01BB" w:rsidR="0A85D9C9" w:rsidRDefault="00E055A4" w:rsidP="00DA4032">
      <w:pPr>
        <w:pStyle w:val="Caption"/>
        <w:rPr>
          <w:rFonts w:eastAsia="Calibri"/>
          <w:highlight w:val="green"/>
        </w:rPr>
      </w:pPr>
      <w:bookmarkStart w:id="50" w:name="_Ref156401002"/>
      <w:r>
        <w:t xml:space="preserve">Figure </w:t>
      </w:r>
      <w:r>
        <w:fldChar w:fldCharType="begin"/>
      </w:r>
      <w:r>
        <w:instrText>SEQ Figure \* ARABIC</w:instrText>
      </w:r>
      <w:r>
        <w:fldChar w:fldCharType="separate"/>
      </w:r>
      <w:r w:rsidR="008C42FF">
        <w:rPr>
          <w:noProof/>
        </w:rPr>
        <w:t>13</w:t>
      </w:r>
      <w:r>
        <w:fldChar w:fldCharType="end"/>
      </w:r>
      <w:bookmarkEnd w:id="50"/>
      <w:r>
        <w:t xml:space="preserve"> </w:t>
      </w:r>
      <w:r w:rsidRPr="003F02C4">
        <w:t xml:space="preserve">– </w:t>
      </w:r>
      <w:r w:rsidR="00EE6E0E">
        <w:t>n</w:t>
      </w:r>
      <w:r w:rsidRPr="003F02C4">
        <w:t xml:space="preserve">umber line </w:t>
      </w:r>
      <w:proofErr w:type="gramStart"/>
      <w:r w:rsidRPr="003F02C4">
        <w:t>example</w:t>
      </w:r>
      <w:proofErr w:type="gramEnd"/>
    </w:p>
    <w:p w14:paraId="2E6BF8D6" w14:textId="16F50C03" w:rsidR="1FF23653" w:rsidRDefault="1B7E86D2" w:rsidP="00DA4032">
      <w:r>
        <w:rPr>
          <w:noProof/>
        </w:rPr>
        <w:drawing>
          <wp:inline distT="0" distB="0" distL="0" distR="0" wp14:anchorId="5E310801" wp14:editId="7B94A7FE">
            <wp:extent cx="4572000" cy="1371600"/>
            <wp:effectExtent l="0" t="0" r="0" b="0"/>
            <wp:docPr id="1310735439" name="Picture 1310735439" descr="An example number line labelled with decimal values from zero to 1. It also has fractions for equivalent common decimals: 0.25 , 0.5 and 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35439" name="Picture 1310735439" descr="An example number line labelled with decimal values from zero to 1. It also has fractions for equivalent common decimals: 0.25 , 0.5 and 0.75."/>
                    <pic:cNvPicPr/>
                  </pic:nvPicPr>
                  <pic:blipFill>
                    <a:blip r:embed="rId53">
                      <a:extLst>
                        <a:ext uri="{28A0092B-C50C-407E-A947-70E740481C1C}">
                          <a14:useLocalDpi xmlns:a14="http://schemas.microsoft.com/office/drawing/2010/main" val="0"/>
                        </a:ext>
                      </a:extLst>
                    </a:blip>
                    <a:stretch>
                      <a:fillRect/>
                    </a:stretch>
                  </pic:blipFill>
                  <pic:spPr>
                    <a:xfrm>
                      <a:off x="0" y="0"/>
                      <a:ext cx="4572000" cy="1371600"/>
                    </a:xfrm>
                    <a:prstGeom prst="rect">
                      <a:avLst/>
                    </a:prstGeom>
                  </pic:spPr>
                </pic:pic>
              </a:graphicData>
            </a:graphic>
          </wp:inline>
        </w:drawing>
      </w:r>
    </w:p>
    <w:p w14:paraId="459EB667" w14:textId="53D4041E" w:rsidR="5F398B65" w:rsidRDefault="779F002C" w:rsidP="00DA4032">
      <w:pPr>
        <w:pStyle w:val="FeatureBox"/>
      </w:pPr>
      <w:r w:rsidRPr="4CE09FB0">
        <w:rPr>
          <w:b/>
          <w:bCs/>
        </w:rPr>
        <w:t>Note</w:t>
      </w:r>
      <w:r>
        <w:t xml:space="preserve">: </w:t>
      </w:r>
      <w:r w:rsidR="00EE6E0E">
        <w:t>m</w:t>
      </w:r>
      <w:r>
        <w:t xml:space="preserve">onitor for 2 common misconceptions with decimals. The first misconception is sometimes called ‘Longer is </w:t>
      </w:r>
      <w:r w:rsidR="007366CA">
        <w:t>l</w:t>
      </w:r>
      <w:r>
        <w:t xml:space="preserve">arger’, where students consider that the number with more decimal places is larger. </w:t>
      </w:r>
      <w:r w:rsidR="1FBF8B26">
        <w:t xml:space="preserve">Students may think that 0.25 is larger than 0.3 based on their understanding of whole numbers. </w:t>
      </w:r>
      <w:r>
        <w:t xml:space="preserve">The second misconception is sometimes called ‘Shorter is </w:t>
      </w:r>
      <w:r w:rsidR="007366CA">
        <w:t>l</w:t>
      </w:r>
      <w:r>
        <w:t>arger’, where students consider that the number with fewer decimal places is larger</w:t>
      </w:r>
      <w:r w:rsidR="66765027">
        <w:t>, for example, deciding that 0.3 is larger than 0.496</w:t>
      </w:r>
      <w:r>
        <w:t xml:space="preserve"> </w:t>
      </w:r>
      <w:r w:rsidR="00A770C7">
        <w:t>(</w:t>
      </w:r>
      <w:r w:rsidR="75531868">
        <w:t xml:space="preserve">Steinle V </w:t>
      </w:r>
      <w:r w:rsidR="00A770C7">
        <w:t>and</w:t>
      </w:r>
      <w:r w:rsidR="75531868">
        <w:t xml:space="preserve"> Stacey K 1998).</w:t>
      </w:r>
    </w:p>
    <w:p w14:paraId="73E62AB1" w14:textId="64950BF5" w:rsidR="1FF23653" w:rsidRDefault="00EE6E0E" w:rsidP="00DA4032">
      <w:pPr>
        <w:pStyle w:val="Heading2"/>
      </w:pPr>
      <w:bookmarkStart w:id="51" w:name="_Toc165906726"/>
      <w:r>
        <w:t>Core lesson</w:t>
      </w:r>
      <w:r w:rsidR="4D9E8E42">
        <w:t xml:space="preserve"> 2</w:t>
      </w:r>
      <w:r>
        <w:t xml:space="preserve"> –</w:t>
      </w:r>
      <w:r w:rsidR="4D9E8E42">
        <w:t xml:space="preserve"> </w:t>
      </w:r>
      <w:r>
        <w:t>l</w:t>
      </w:r>
      <w:r w:rsidR="4D9E8E42">
        <w:t xml:space="preserve">inking </w:t>
      </w:r>
      <w:r>
        <w:t>p</w:t>
      </w:r>
      <w:r w:rsidR="4D9E8E42">
        <w:t>ercentages – 2</w:t>
      </w:r>
      <w:r w:rsidR="00E207B5">
        <w:t>5</w:t>
      </w:r>
      <w:r w:rsidR="4D9E8E42">
        <w:t xml:space="preserve"> </w:t>
      </w:r>
      <w:proofErr w:type="gramStart"/>
      <w:r w:rsidR="4D9E8E42">
        <w:t>minutes</w:t>
      </w:r>
      <w:bookmarkEnd w:id="51"/>
      <w:proofErr w:type="gramEnd"/>
    </w:p>
    <w:p w14:paraId="69849856" w14:textId="4C569C0F" w:rsidR="1FF23653" w:rsidRDefault="660A8E1A" w:rsidP="00DA4032">
      <w:pPr>
        <w:pStyle w:val="ListNumber"/>
        <w:rPr>
          <w:rFonts w:eastAsia="Arial"/>
          <w:color w:val="000000" w:themeColor="text1"/>
        </w:rPr>
      </w:pPr>
      <w:r w:rsidRPr="4CE09FB0">
        <w:rPr>
          <w:rFonts w:eastAsia="Calibri"/>
        </w:rPr>
        <w:t xml:space="preserve">Display </w:t>
      </w:r>
      <w:hyperlink w:anchor="_Resource_17:_Percentages">
        <w:r w:rsidRPr="4CE09FB0">
          <w:rPr>
            <w:rStyle w:val="Hyperlink"/>
            <w:rFonts w:eastAsia="Calibri"/>
          </w:rPr>
          <w:t xml:space="preserve">Resource </w:t>
        </w:r>
        <w:r w:rsidR="749DF3D6" w:rsidRPr="4CE09FB0">
          <w:rPr>
            <w:rStyle w:val="Hyperlink"/>
            <w:rFonts w:eastAsia="Calibri"/>
          </w:rPr>
          <w:t>1</w:t>
        </w:r>
        <w:r w:rsidR="482134C2" w:rsidRPr="4CE09FB0">
          <w:rPr>
            <w:rStyle w:val="Hyperlink"/>
            <w:rFonts w:eastAsia="Calibri"/>
          </w:rPr>
          <w:t>5</w:t>
        </w:r>
        <w:r w:rsidR="007C000D">
          <w:rPr>
            <w:rStyle w:val="Hyperlink"/>
            <w:rFonts w:eastAsia="Calibri"/>
          </w:rPr>
          <w:t xml:space="preserve"> </w:t>
        </w:r>
        <w:r w:rsidR="007C000D" w:rsidRPr="007C000D">
          <w:rPr>
            <w:rStyle w:val="Hyperlink"/>
            <w:rFonts w:eastAsia="Calibri"/>
          </w:rPr>
          <w:t>–</w:t>
        </w:r>
        <w:r w:rsidRPr="4CE09FB0">
          <w:rPr>
            <w:rStyle w:val="Hyperlink"/>
            <w:rFonts w:eastAsia="Calibri"/>
          </w:rPr>
          <w:t xml:space="preserve"> </w:t>
        </w:r>
        <w:r w:rsidR="007C000D">
          <w:rPr>
            <w:rStyle w:val="Hyperlink"/>
            <w:rFonts w:eastAsia="Calibri"/>
          </w:rPr>
          <w:t>p</w:t>
        </w:r>
        <w:r w:rsidRPr="4CE09FB0">
          <w:rPr>
            <w:rStyle w:val="Hyperlink"/>
            <w:rFonts w:eastAsia="Calibri"/>
          </w:rPr>
          <w:t>ercentage</w:t>
        </w:r>
        <w:r w:rsidR="335A651C" w:rsidRPr="4CE09FB0">
          <w:rPr>
            <w:rStyle w:val="Hyperlink"/>
            <w:rFonts w:eastAsia="Calibri"/>
          </w:rPr>
          <w:t>s</w:t>
        </w:r>
      </w:hyperlink>
      <w:r w:rsidR="43968EA9" w:rsidRPr="4CE09FB0">
        <w:rPr>
          <w:rFonts w:eastAsia="Calibri"/>
        </w:rPr>
        <w:t xml:space="preserve">. </w:t>
      </w:r>
      <w:r w:rsidR="007366CA">
        <w:rPr>
          <w:rFonts w:eastAsia="Calibri"/>
        </w:rPr>
        <w:t>S</w:t>
      </w:r>
      <w:r w:rsidR="466AA934" w:rsidRPr="4CE09FB0">
        <w:rPr>
          <w:rFonts w:eastAsia="Calibri"/>
        </w:rPr>
        <w:t>tudents</w:t>
      </w:r>
      <w:r w:rsidR="466AA934" w:rsidRPr="4CE09FB0">
        <w:rPr>
          <w:rFonts w:eastAsia="Arial"/>
          <w:color w:val="000000" w:themeColor="text1"/>
        </w:rPr>
        <w:t xml:space="preserve"> </w:t>
      </w:r>
      <w:hyperlink r:id="rId54">
        <w:r w:rsidR="007366CA">
          <w:rPr>
            <w:rStyle w:val="Hyperlink"/>
            <w:rFonts w:eastAsia="Arial"/>
          </w:rPr>
          <w:t>turn and talk</w:t>
        </w:r>
      </w:hyperlink>
      <w:r w:rsidR="466AA934" w:rsidRPr="4CE09FB0">
        <w:rPr>
          <w:rFonts w:eastAsia="Arial"/>
          <w:color w:val="000000" w:themeColor="text1"/>
        </w:rPr>
        <w:t xml:space="preserve"> </w:t>
      </w:r>
      <w:r w:rsidR="007366CA">
        <w:rPr>
          <w:rFonts w:eastAsia="Arial"/>
          <w:color w:val="000000" w:themeColor="text1"/>
        </w:rPr>
        <w:t>to</w:t>
      </w:r>
      <w:r w:rsidR="360B56FB" w:rsidRPr="4CE09FB0">
        <w:rPr>
          <w:rFonts w:eastAsia="Arial"/>
          <w:color w:val="000000" w:themeColor="text1"/>
        </w:rPr>
        <w:t xml:space="preserve"> discuss</w:t>
      </w:r>
      <w:r w:rsidR="0036388B">
        <w:rPr>
          <w:rFonts w:eastAsia="Arial"/>
          <w:color w:val="000000" w:themeColor="text1"/>
        </w:rPr>
        <w:t xml:space="preserve"> the following</w:t>
      </w:r>
      <w:r w:rsidR="00CB204B">
        <w:rPr>
          <w:rFonts w:eastAsia="Arial"/>
          <w:color w:val="000000" w:themeColor="text1"/>
        </w:rPr>
        <w:t>:</w:t>
      </w:r>
    </w:p>
    <w:p w14:paraId="7943234D" w14:textId="1E084A8F" w:rsidR="7A9B3109" w:rsidRPr="00C760FE" w:rsidRDefault="083D80B2" w:rsidP="004B46BB">
      <w:pPr>
        <w:pStyle w:val="ListBullet"/>
        <w:ind w:left="1134"/>
        <w:rPr>
          <w:rFonts w:eastAsia="Calibri"/>
          <w:color w:val="000000" w:themeColor="text1"/>
        </w:rPr>
      </w:pPr>
      <w:r w:rsidRPr="4CE09FB0">
        <w:rPr>
          <w:rFonts w:eastAsia="Calibri"/>
          <w:color w:val="000000" w:themeColor="text1"/>
        </w:rPr>
        <w:t xml:space="preserve">What </w:t>
      </w:r>
      <w:r w:rsidR="1060FBC4" w:rsidRPr="4CE09FB0">
        <w:rPr>
          <w:rFonts w:eastAsia="Calibri"/>
          <w:color w:val="000000" w:themeColor="text1"/>
        </w:rPr>
        <w:t>do you see or notice</w:t>
      </w:r>
      <w:r w:rsidR="7D534425" w:rsidRPr="4CE09FB0">
        <w:rPr>
          <w:rFonts w:eastAsia="Calibri"/>
          <w:color w:val="000000" w:themeColor="text1"/>
        </w:rPr>
        <w:t>?</w:t>
      </w:r>
    </w:p>
    <w:p w14:paraId="5A0C7F7C" w14:textId="51201ADF" w:rsidR="1744059D" w:rsidRDefault="635C6E74" w:rsidP="004B46BB">
      <w:pPr>
        <w:pStyle w:val="ListBullet"/>
        <w:ind w:left="1134"/>
        <w:rPr>
          <w:rFonts w:eastAsia="Calibri"/>
          <w:color w:val="000000" w:themeColor="text1"/>
        </w:rPr>
      </w:pPr>
      <w:r>
        <w:t>Do you know the name of the sign?</w:t>
      </w:r>
    </w:p>
    <w:p w14:paraId="3AD933C3" w14:textId="055EE21C" w:rsidR="1744059D" w:rsidRDefault="635C6E74" w:rsidP="004B46BB">
      <w:pPr>
        <w:pStyle w:val="ListBullet"/>
        <w:ind w:left="1134"/>
        <w:rPr>
          <w:rFonts w:eastAsia="Calibri"/>
          <w:color w:val="000000" w:themeColor="text1"/>
        </w:rPr>
      </w:pPr>
      <w:r>
        <w:t>Where have you seen this sign before?</w:t>
      </w:r>
    </w:p>
    <w:p w14:paraId="7C878298" w14:textId="0734A9EE" w:rsidR="1744059D" w:rsidRDefault="635C6E74" w:rsidP="004B46BB">
      <w:pPr>
        <w:pStyle w:val="ListBullet"/>
        <w:ind w:left="1134"/>
        <w:rPr>
          <w:rFonts w:eastAsia="Calibri"/>
          <w:color w:val="000000" w:themeColor="text1"/>
        </w:rPr>
      </w:pPr>
      <w:r>
        <w:t>What is it used for?</w:t>
      </w:r>
    </w:p>
    <w:p w14:paraId="6971C16B" w14:textId="629F0859" w:rsidR="1744059D" w:rsidRDefault="635C6E74" w:rsidP="004B46BB">
      <w:pPr>
        <w:pStyle w:val="ListBullet"/>
        <w:ind w:left="1134"/>
      </w:pPr>
      <w:r>
        <w:t xml:space="preserve">What does it </w:t>
      </w:r>
      <w:r w:rsidR="1EC657F4">
        <w:t>represent</w:t>
      </w:r>
      <w:r>
        <w:t>?</w:t>
      </w:r>
    </w:p>
    <w:p w14:paraId="655699D8" w14:textId="31502836" w:rsidR="1744059D" w:rsidRDefault="466AA934" w:rsidP="00DA4032">
      <w:pPr>
        <w:pStyle w:val="ListNumber"/>
        <w:rPr>
          <w:rFonts w:eastAsia="Calibri"/>
          <w:color w:val="002664"/>
        </w:rPr>
      </w:pPr>
      <w:r>
        <w:t xml:space="preserve">Explain </w:t>
      </w:r>
      <w:r w:rsidR="492E6166" w:rsidRPr="00137EB1">
        <w:rPr>
          <w:rStyle w:val="Emphasis"/>
        </w:rPr>
        <w:t>p</w:t>
      </w:r>
      <w:r w:rsidRPr="00137EB1">
        <w:rPr>
          <w:rStyle w:val="Emphasis"/>
        </w:rPr>
        <w:t>ercent</w:t>
      </w:r>
      <w:r>
        <w:t xml:space="preserve"> and discuss when and where it is used.</w:t>
      </w:r>
    </w:p>
    <w:p w14:paraId="7FCEC025" w14:textId="36902507" w:rsidR="239B8E5E" w:rsidRPr="00DC1CEA" w:rsidRDefault="610D7582" w:rsidP="00DA4032">
      <w:pPr>
        <w:pStyle w:val="FeatureBox"/>
      </w:pPr>
      <w:r w:rsidRPr="03B9D483">
        <w:rPr>
          <w:b/>
          <w:bCs/>
        </w:rPr>
        <w:t xml:space="preserve">Note: </w:t>
      </w:r>
      <w:r w:rsidR="00EE6E0E">
        <w:t>p</w:t>
      </w:r>
      <w:r w:rsidR="6008EEBA">
        <w:t>ercent</w:t>
      </w:r>
      <w:r w:rsidR="11C09443">
        <w:t xml:space="preserve"> m</w:t>
      </w:r>
      <w:r w:rsidR="0A129E55">
        <w:t>eans parts per 100 and is shown by the symbol %.</w:t>
      </w:r>
      <w:r w:rsidR="75DECA38">
        <w:t xml:space="preserve"> </w:t>
      </w:r>
      <w:r w:rsidR="00EE5F00">
        <w:t xml:space="preserve">Percents are often used for presenting data, discount sales, bank interest rates and taxes. </w:t>
      </w:r>
      <w:r w:rsidR="00A448AD">
        <w:t>Percentages are another way of expressing fractions in terms of hundredths. It is derived from the Latin words per (for) and centum (hundred).</w:t>
      </w:r>
    </w:p>
    <w:p w14:paraId="57A58F55" w14:textId="705731FF" w:rsidR="7B413185" w:rsidRPr="00E055A4" w:rsidRDefault="7E8272A9" w:rsidP="00DA4032">
      <w:pPr>
        <w:pStyle w:val="ListNumber"/>
        <w:rPr>
          <w:rFonts w:eastAsia="Calibri"/>
        </w:rPr>
      </w:pPr>
      <w:r w:rsidRPr="4CE09FB0">
        <w:rPr>
          <w:rFonts w:eastAsia="Calibri"/>
        </w:rPr>
        <w:t xml:space="preserve">Provide </w:t>
      </w:r>
      <w:r w:rsidR="00EE5F00">
        <w:rPr>
          <w:rFonts w:eastAsia="Calibri"/>
        </w:rPr>
        <w:t>copies of</w:t>
      </w:r>
      <w:r w:rsidRPr="4CE09FB0">
        <w:rPr>
          <w:rFonts w:eastAsia="Calibri"/>
        </w:rPr>
        <w:t xml:space="preserve"> </w:t>
      </w:r>
      <w:hyperlink w:anchor="_Resource_18:_Place">
        <w:r w:rsidRPr="4CE09FB0">
          <w:rPr>
            <w:rStyle w:val="Hyperlink"/>
            <w:rFonts w:eastAsia="Calibri"/>
          </w:rPr>
          <w:t>Resource</w:t>
        </w:r>
        <w:r w:rsidR="1CCDD8F3" w:rsidRPr="4CE09FB0">
          <w:rPr>
            <w:rStyle w:val="Hyperlink"/>
            <w:rFonts w:eastAsia="Calibri"/>
          </w:rPr>
          <w:t xml:space="preserve"> 1</w:t>
        </w:r>
        <w:r w:rsidR="482134C2" w:rsidRPr="4CE09FB0">
          <w:rPr>
            <w:rStyle w:val="Hyperlink"/>
            <w:rFonts w:eastAsia="Calibri"/>
          </w:rPr>
          <w:t>6</w:t>
        </w:r>
        <w:r w:rsidR="007C000D">
          <w:rPr>
            <w:rStyle w:val="Hyperlink"/>
            <w:rFonts w:eastAsia="Calibri"/>
          </w:rPr>
          <w:t xml:space="preserve"> </w:t>
        </w:r>
        <w:r w:rsidR="007C000D" w:rsidRPr="007C000D">
          <w:rPr>
            <w:rStyle w:val="Hyperlink"/>
            <w:rFonts w:eastAsia="Calibri"/>
          </w:rPr>
          <w:t>–</w:t>
        </w:r>
        <w:r w:rsidRPr="4CE09FB0">
          <w:rPr>
            <w:rStyle w:val="Hyperlink"/>
            <w:rFonts w:eastAsia="Calibri"/>
          </w:rPr>
          <w:t xml:space="preserve"> </w:t>
        </w:r>
        <w:r w:rsidR="007C000D">
          <w:rPr>
            <w:rStyle w:val="Hyperlink"/>
            <w:rFonts w:eastAsia="Calibri"/>
          </w:rPr>
          <w:t>p</w:t>
        </w:r>
        <w:r w:rsidRPr="4CE09FB0">
          <w:rPr>
            <w:rStyle w:val="Hyperlink"/>
            <w:rFonts w:eastAsia="Calibri"/>
          </w:rPr>
          <w:t xml:space="preserve">lace </w:t>
        </w:r>
        <w:r w:rsidR="2EB82BDE" w:rsidRPr="4CE09FB0">
          <w:rPr>
            <w:rStyle w:val="Hyperlink"/>
            <w:rFonts w:eastAsia="Calibri"/>
          </w:rPr>
          <w:t>v</w:t>
        </w:r>
        <w:r w:rsidRPr="4CE09FB0">
          <w:rPr>
            <w:rStyle w:val="Hyperlink"/>
            <w:rFonts w:eastAsia="Calibri"/>
          </w:rPr>
          <w:t xml:space="preserve">alue </w:t>
        </w:r>
        <w:r w:rsidR="730E442F" w:rsidRPr="4CE09FB0">
          <w:rPr>
            <w:rStyle w:val="Hyperlink"/>
            <w:rFonts w:eastAsia="Calibri"/>
          </w:rPr>
          <w:t>e</w:t>
        </w:r>
        <w:r w:rsidRPr="4CE09FB0">
          <w:rPr>
            <w:rStyle w:val="Hyperlink"/>
            <w:rFonts w:eastAsia="Calibri"/>
          </w:rPr>
          <w:t>quivalence</w:t>
        </w:r>
      </w:hyperlink>
      <w:r w:rsidR="18C0E9B1" w:rsidRPr="4CE09FB0">
        <w:rPr>
          <w:rFonts w:eastAsia="Calibri"/>
        </w:rPr>
        <w:t xml:space="preserve"> and writing materials.</w:t>
      </w:r>
    </w:p>
    <w:p w14:paraId="7834BA63" w14:textId="72228AE8" w:rsidR="72A8BF48" w:rsidRPr="00E055A4" w:rsidRDefault="00C569C8" w:rsidP="00DA4032">
      <w:pPr>
        <w:pStyle w:val="ListNumber"/>
        <w:rPr>
          <w:rFonts w:eastAsia="Calibri"/>
        </w:rPr>
      </w:pPr>
      <w:r>
        <w:rPr>
          <w:rFonts w:eastAsia="Calibri"/>
        </w:rPr>
        <w:t>S</w:t>
      </w:r>
      <w:r w:rsidR="24B16E2B" w:rsidRPr="00E055A4">
        <w:rPr>
          <w:rFonts w:eastAsia="Calibri"/>
        </w:rPr>
        <w:t xml:space="preserve">tudents shade </w:t>
      </w:r>
      <w:r w:rsidR="7E8272A9" w:rsidRPr="00E055A4">
        <w:rPr>
          <w:rFonts w:eastAsia="Calibri"/>
        </w:rPr>
        <w:t xml:space="preserve">half </w:t>
      </w:r>
      <w:r w:rsidR="08BD8FA8" w:rsidRPr="00E055A4">
        <w:rPr>
          <w:rFonts w:eastAsia="Calibri"/>
        </w:rPr>
        <w:t>of</w:t>
      </w:r>
      <w:r w:rsidR="7E8272A9" w:rsidRPr="00E055A4">
        <w:rPr>
          <w:rFonts w:eastAsia="Calibri"/>
        </w:rPr>
        <w:t xml:space="preserve"> the first grid and label it with </w:t>
      </w:r>
      <m:oMath>
        <m:f>
          <m:fPr>
            <m:ctrlPr>
              <w:rPr>
                <w:rFonts w:ascii="Cambria Math" w:hAnsi="Cambria Math"/>
              </w:rPr>
            </m:ctrlPr>
          </m:fPr>
          <m:num>
            <m:r>
              <w:rPr>
                <w:rFonts w:ascii="Cambria Math" w:hAnsi="Cambria Math"/>
              </w:rPr>
              <m:t>1</m:t>
            </m:r>
          </m:num>
          <m:den>
            <m:r>
              <w:rPr>
                <w:rFonts w:ascii="Cambria Math" w:hAnsi="Cambria Math"/>
              </w:rPr>
              <m:t>2</m:t>
            </m:r>
          </m:den>
        </m:f>
      </m:oMath>
      <w:r w:rsidR="05326104" w:rsidRPr="00E055A4">
        <w:rPr>
          <w:rFonts w:eastAsia="Calibri"/>
        </w:rPr>
        <w:t>.</w:t>
      </w:r>
      <w:r w:rsidR="5DF39447" w:rsidRPr="00E055A4">
        <w:rPr>
          <w:rFonts w:eastAsia="Calibri"/>
        </w:rPr>
        <w:t xml:space="preserve"> Ask:</w:t>
      </w:r>
    </w:p>
    <w:p w14:paraId="6B20F93E" w14:textId="5BE3988C" w:rsidR="3480DBDB" w:rsidRPr="00E055A4" w:rsidRDefault="4D95CFAC" w:rsidP="004B46BB">
      <w:pPr>
        <w:pStyle w:val="ListBullet"/>
        <w:ind w:left="1134"/>
        <w:rPr>
          <w:rFonts w:eastAsia="Calibri"/>
        </w:rPr>
      </w:pPr>
      <w:r w:rsidRPr="00E055A4">
        <w:t xml:space="preserve">Can </w:t>
      </w:r>
      <m:oMath>
        <m:f>
          <m:fPr>
            <m:ctrlPr>
              <w:rPr>
                <w:rFonts w:ascii="Cambria Math" w:hAnsi="Cambria Math"/>
              </w:rPr>
            </m:ctrlPr>
          </m:fPr>
          <m:num>
            <m:r>
              <w:rPr>
                <w:rFonts w:ascii="Cambria Math" w:hAnsi="Cambria Math"/>
              </w:rPr>
              <m:t>1</m:t>
            </m:r>
          </m:num>
          <m:den>
            <m:r>
              <w:rPr>
                <w:rFonts w:ascii="Cambria Math" w:hAnsi="Cambria Math"/>
              </w:rPr>
              <m:t>2</m:t>
            </m:r>
          </m:den>
        </m:f>
      </m:oMath>
      <w:r w:rsidRPr="00E055A4">
        <w:t xml:space="preserve"> be represented as a decimal? Explain why</w:t>
      </w:r>
      <w:r w:rsidR="00FA220F">
        <w:t>.</w:t>
      </w:r>
    </w:p>
    <w:p w14:paraId="24D6C58E" w14:textId="2A3EDE34" w:rsidR="3480DBDB" w:rsidRPr="00E055A4" w:rsidRDefault="4D95CFAC" w:rsidP="004B46BB">
      <w:pPr>
        <w:pStyle w:val="ListBullet"/>
        <w:ind w:left="1134"/>
        <w:rPr>
          <w:rFonts w:eastAsia="Calibri"/>
        </w:rPr>
      </w:pPr>
      <w:r w:rsidRPr="00E055A4">
        <w:t xml:space="preserve">How many squares are shaded out of 100? How can this be </w:t>
      </w:r>
      <w:r w:rsidR="2178DDCA" w:rsidRPr="00E055A4">
        <w:t>represented</w:t>
      </w:r>
      <w:r w:rsidR="114ECF14" w:rsidRPr="00E055A4">
        <w:t xml:space="preserve"> as a fraction?</w:t>
      </w:r>
      <w:r w:rsidR="00F9055B">
        <w:t xml:space="preserve"> (</w:t>
      </w:r>
      <m:oMath>
        <m:f>
          <m:fPr>
            <m:ctrlPr>
              <w:rPr>
                <w:rFonts w:ascii="Cambria Math" w:hAnsi="Cambria Math"/>
              </w:rPr>
            </m:ctrlPr>
          </m:fPr>
          <m:num>
            <m:r>
              <w:rPr>
                <w:rFonts w:ascii="Cambria Math" w:hAnsi="Cambria Math"/>
              </w:rPr>
              <m:t>50</m:t>
            </m:r>
          </m:num>
          <m:den>
            <m:r>
              <w:rPr>
                <w:rFonts w:ascii="Cambria Math" w:hAnsi="Cambria Math"/>
              </w:rPr>
              <m:t>100</m:t>
            </m:r>
          </m:den>
        </m:f>
      </m:oMath>
      <w:r w:rsidR="00F9055B">
        <w:rPr>
          <w:rFonts w:eastAsiaTheme="minorEastAsia"/>
        </w:rPr>
        <w:t>)</w:t>
      </w:r>
    </w:p>
    <w:p w14:paraId="2BDA0824" w14:textId="192E2EFE" w:rsidR="509CFE61" w:rsidRPr="00E055A4" w:rsidRDefault="445DEAC6" w:rsidP="004B46BB">
      <w:pPr>
        <w:pStyle w:val="ListBullet"/>
        <w:ind w:left="1134"/>
        <w:rPr>
          <w:rFonts w:eastAsia="Calibri"/>
        </w:rPr>
      </w:pPr>
      <w:r>
        <w:t>How did you represent the bar model?</w:t>
      </w:r>
      <w:r w:rsidR="6376743C">
        <w:t xml:space="preserve"> </w:t>
      </w:r>
      <w:r w:rsidR="00F9055B">
        <w:t>(</w:t>
      </w:r>
      <w:r w:rsidR="6376743C">
        <w:t xml:space="preserve">See </w:t>
      </w:r>
      <w:r w:rsidR="27EB2FBF">
        <w:fldChar w:fldCharType="begin"/>
      </w:r>
      <w:r w:rsidR="27EB2FBF">
        <w:instrText xml:space="preserve"> REF _Ref156401071 \h </w:instrText>
      </w:r>
      <w:r w:rsidR="27EB2FBF">
        <w:fldChar w:fldCharType="separate"/>
      </w:r>
      <w:r w:rsidR="008C42FF">
        <w:t xml:space="preserve">Figure </w:t>
      </w:r>
      <w:r w:rsidR="008C42FF">
        <w:rPr>
          <w:noProof/>
        </w:rPr>
        <w:t>14</w:t>
      </w:r>
      <w:r w:rsidR="27EB2FBF">
        <w:fldChar w:fldCharType="end"/>
      </w:r>
      <w:r w:rsidR="4AD50C99">
        <w:t>.</w:t>
      </w:r>
      <w:r w:rsidR="00F9055B">
        <w:t>)</w:t>
      </w:r>
    </w:p>
    <w:p w14:paraId="3F13A8CA" w14:textId="66EA8D31" w:rsidR="1A2BABBE" w:rsidRPr="00E055A4" w:rsidRDefault="00E055A4" w:rsidP="00DA4032">
      <w:pPr>
        <w:pStyle w:val="Caption"/>
      </w:pPr>
      <w:bookmarkStart w:id="52" w:name="_Ref156401071"/>
      <w:r>
        <w:t xml:space="preserve">Figure </w:t>
      </w:r>
      <w:r>
        <w:fldChar w:fldCharType="begin"/>
      </w:r>
      <w:r>
        <w:instrText>SEQ Figure \* ARABIC</w:instrText>
      </w:r>
      <w:r>
        <w:fldChar w:fldCharType="separate"/>
      </w:r>
      <w:r w:rsidR="008C42FF">
        <w:rPr>
          <w:noProof/>
        </w:rPr>
        <w:t>14</w:t>
      </w:r>
      <w:r>
        <w:fldChar w:fldCharType="end"/>
      </w:r>
      <w:bookmarkEnd w:id="52"/>
      <w:r>
        <w:t xml:space="preserve"> </w:t>
      </w:r>
      <w:r w:rsidRPr="0092716A">
        <w:t xml:space="preserve">– </w:t>
      </w:r>
      <w:r w:rsidR="00EE6E0E">
        <w:t>s</w:t>
      </w:r>
      <w:r w:rsidRPr="0092716A">
        <w:t xml:space="preserve">tudent </w:t>
      </w:r>
      <w:proofErr w:type="gramStart"/>
      <w:r w:rsidRPr="0092716A">
        <w:t>example</w:t>
      </w:r>
      <w:proofErr w:type="gramEnd"/>
    </w:p>
    <w:p w14:paraId="209BFCD3" w14:textId="6A19442B" w:rsidR="1A2BABBE" w:rsidRDefault="404E8FEB" w:rsidP="00DA4032">
      <w:r>
        <w:rPr>
          <w:noProof/>
        </w:rPr>
        <w:drawing>
          <wp:inline distT="0" distB="0" distL="0" distR="0" wp14:anchorId="7035681E" wp14:editId="77E1F9E8">
            <wp:extent cx="2867025" cy="4572000"/>
            <wp:effectExtent l="0" t="0" r="0" b="0"/>
            <wp:docPr id="1447702944" name="Picture 1447702944" descr="An example of how Resource 16 is completed by students to show place value equivalence of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02944" name="Picture 1447702944" descr="An example of how Resource 16 is completed by students to show place value equivalence of 50%."/>
                    <pic:cNvPicPr/>
                  </pic:nvPicPr>
                  <pic:blipFill>
                    <a:blip r:embed="rId55">
                      <a:extLst>
                        <a:ext uri="{28A0092B-C50C-407E-A947-70E740481C1C}">
                          <a14:useLocalDpi xmlns:a14="http://schemas.microsoft.com/office/drawing/2010/main" val="0"/>
                        </a:ext>
                      </a:extLst>
                    </a:blip>
                    <a:stretch>
                      <a:fillRect/>
                    </a:stretch>
                  </pic:blipFill>
                  <pic:spPr>
                    <a:xfrm>
                      <a:off x="0" y="0"/>
                      <a:ext cx="2867025" cy="4572000"/>
                    </a:xfrm>
                    <a:prstGeom prst="rect">
                      <a:avLst/>
                    </a:prstGeom>
                  </pic:spPr>
                </pic:pic>
              </a:graphicData>
            </a:graphic>
          </wp:inline>
        </w:drawing>
      </w:r>
    </w:p>
    <w:p w14:paraId="33E9487D" w14:textId="491BD7EA" w:rsidR="19AEA9FA" w:rsidRDefault="001A23A9" w:rsidP="00DA4032">
      <w:pPr>
        <w:pStyle w:val="ListNumber"/>
      </w:pPr>
      <w:r>
        <w:t xml:space="preserve">Use the table below to discuss </w:t>
      </w:r>
      <w:r w:rsidR="003807D3" w:rsidRPr="003807D3">
        <w:t xml:space="preserve">connections between benchmark fractions, </w:t>
      </w:r>
      <w:proofErr w:type="gramStart"/>
      <w:r w:rsidR="003807D3" w:rsidRPr="003807D3">
        <w:t>decimals</w:t>
      </w:r>
      <w:proofErr w:type="gramEnd"/>
      <w:r w:rsidR="003807D3" w:rsidRPr="003807D3">
        <w:t xml:space="preserve"> and percentages.</w:t>
      </w:r>
    </w:p>
    <w:p w14:paraId="7D9AA975" w14:textId="5FC1D775" w:rsidR="00C9766D" w:rsidRDefault="00C9766D" w:rsidP="00DA4032">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475F11FA" w14:paraId="7B38D4D5" w14:textId="77777777" w:rsidTr="4CE09FB0">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1A854A02" w14:textId="0457533B" w:rsidR="475F11FA" w:rsidRDefault="475F11FA" w:rsidP="00DA4032">
            <w:r>
              <w:t>Prompts</w:t>
            </w:r>
          </w:p>
        </w:tc>
        <w:tc>
          <w:tcPr>
            <w:tcW w:w="7280" w:type="dxa"/>
          </w:tcPr>
          <w:p w14:paraId="6433C5AE" w14:textId="2520B0B6" w:rsidR="475F11FA" w:rsidRDefault="475F11FA" w:rsidP="00DA4032">
            <w:r>
              <w:t>Anticipated student responses</w:t>
            </w:r>
          </w:p>
        </w:tc>
      </w:tr>
      <w:tr w:rsidR="475F11FA" w14:paraId="152E3113" w14:textId="77777777" w:rsidTr="4CE09FB0">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6143165" w14:textId="77777777" w:rsidR="00C760FE" w:rsidRPr="00C760FE" w:rsidRDefault="61CEBF20" w:rsidP="00DA4032">
            <w:pPr>
              <w:pStyle w:val="ListBullet"/>
            </w:pPr>
            <w:r w:rsidRPr="4CE09FB0">
              <w:rPr>
                <w:rFonts w:eastAsia="Arial"/>
                <w:color w:val="000000" w:themeColor="text1"/>
              </w:rPr>
              <w:t>What is half of a half?</w:t>
            </w:r>
          </w:p>
          <w:p w14:paraId="5D5227CC" w14:textId="28FAF3C5" w:rsidR="17EB6F29" w:rsidRPr="00C760FE" w:rsidRDefault="61CEBF20" w:rsidP="00DA4032">
            <w:pPr>
              <w:pStyle w:val="ListBullet"/>
              <w:rPr>
                <w:rFonts w:eastAsia="Arial"/>
                <w:color w:val="000000" w:themeColor="text1"/>
              </w:rPr>
            </w:pPr>
            <w:r w:rsidRPr="4CE09FB0">
              <w:rPr>
                <w:rFonts w:eastAsia="Arial"/>
                <w:color w:val="000000" w:themeColor="text1"/>
              </w:rPr>
              <w:t>If you shade the next grid, how many small squares will you colour</w:t>
            </w:r>
            <w:r w:rsidR="00DE68EB">
              <w:rPr>
                <w:rFonts w:eastAsia="Arial"/>
                <w:color w:val="000000" w:themeColor="text1"/>
              </w:rPr>
              <w:t xml:space="preserve"> in</w:t>
            </w:r>
            <w:r w:rsidRPr="4CE09FB0">
              <w:rPr>
                <w:rFonts w:eastAsia="Arial"/>
                <w:color w:val="000000" w:themeColor="text1"/>
              </w:rPr>
              <w:t>?</w:t>
            </w:r>
          </w:p>
        </w:tc>
        <w:tc>
          <w:tcPr>
            <w:tcW w:w="7280" w:type="dxa"/>
          </w:tcPr>
          <w:p w14:paraId="49E14241" w14:textId="4D62D939" w:rsidR="17EB6F29" w:rsidRDefault="64F33B19" w:rsidP="00DA4032">
            <w:pPr>
              <w:pStyle w:val="ListBullet"/>
            </w:pPr>
            <w:r>
              <w:t>A quarter</w:t>
            </w:r>
          </w:p>
          <w:p w14:paraId="6472576C" w14:textId="18D4CFD7" w:rsidR="17EB6F29" w:rsidRDefault="61CEBF20" w:rsidP="00DA4032">
            <w:pPr>
              <w:pStyle w:val="ListBullet"/>
            </w:pPr>
            <w:r>
              <w:t>25</w:t>
            </w:r>
          </w:p>
        </w:tc>
      </w:tr>
      <w:tr w:rsidR="475F11FA" w14:paraId="1413E08E" w14:textId="77777777" w:rsidTr="4CE09FB0">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461E70B3" w14:textId="3E6686F0" w:rsidR="17EB6F29" w:rsidRDefault="61CEBF20" w:rsidP="00DA4032">
            <w:pPr>
              <w:pStyle w:val="ListBullet"/>
            </w:pPr>
            <w:r w:rsidRPr="3542A6ED">
              <w:rPr>
                <w:rFonts w:eastAsia="Arial"/>
                <w:color w:val="000000" w:themeColor="text1"/>
              </w:rPr>
              <w:t xml:space="preserve">Using </w:t>
            </w:r>
            <w:r w:rsidR="22FA3B3A" w:rsidRPr="3542A6ED">
              <w:rPr>
                <w:rFonts w:eastAsia="Arial"/>
                <w:color w:val="000000" w:themeColor="text1"/>
              </w:rPr>
              <w:t>y</w:t>
            </w:r>
            <w:r w:rsidRPr="3542A6ED">
              <w:rPr>
                <w:rFonts w:eastAsia="Arial"/>
                <w:color w:val="000000" w:themeColor="text1"/>
              </w:rPr>
              <w:t xml:space="preserve">our understanding of fractions, </w:t>
            </w:r>
            <w:proofErr w:type="gramStart"/>
            <w:r w:rsidRPr="3542A6ED">
              <w:rPr>
                <w:rFonts w:eastAsia="Arial"/>
                <w:color w:val="000000" w:themeColor="text1"/>
              </w:rPr>
              <w:t>decimals</w:t>
            </w:r>
            <w:proofErr w:type="gramEnd"/>
            <w:r w:rsidRPr="3542A6ED">
              <w:rPr>
                <w:rFonts w:eastAsia="Arial"/>
                <w:color w:val="000000" w:themeColor="text1"/>
              </w:rPr>
              <w:t xml:space="preserve"> and percentages, what could we include on your label to show equivalence of </w:t>
            </w:r>
            <m:oMath>
              <m:f>
                <m:fPr>
                  <m:ctrlPr>
                    <w:rPr>
                      <w:rFonts w:ascii="Cambria Math" w:hAnsi="Cambria Math"/>
                    </w:rPr>
                  </m:ctrlPr>
                </m:fPr>
                <m:num>
                  <m:r>
                    <w:rPr>
                      <w:rFonts w:ascii="Cambria Math" w:hAnsi="Cambria Math"/>
                    </w:rPr>
                    <m:t>1</m:t>
                  </m:r>
                </m:num>
                <m:den>
                  <m:r>
                    <w:rPr>
                      <w:rFonts w:ascii="Cambria Math" w:hAnsi="Cambria Math"/>
                    </w:rPr>
                    <m:t>4</m:t>
                  </m:r>
                </m:den>
              </m:f>
            </m:oMath>
            <w:r w:rsidR="00DE68EB">
              <w:rPr>
                <w:rFonts w:eastAsia="Arial"/>
              </w:rPr>
              <w:t xml:space="preserve"> </w:t>
            </w:r>
            <w:r w:rsidR="1F9A6EFE" w:rsidRPr="3542A6ED">
              <w:rPr>
                <w:rFonts w:eastAsia="Arial"/>
                <w:color w:val="000000" w:themeColor="text1"/>
              </w:rPr>
              <w:t>?</w:t>
            </w:r>
          </w:p>
        </w:tc>
        <w:tc>
          <w:tcPr>
            <w:tcW w:w="7280" w:type="dxa"/>
          </w:tcPr>
          <w:p w14:paraId="19962E41" w14:textId="7130EA6E" w:rsidR="7394B158" w:rsidRDefault="1F9A6EFE" w:rsidP="00DA4032">
            <w:pPr>
              <w:pStyle w:val="ListBullet"/>
            </w:pPr>
            <w:r>
              <w:t xml:space="preserve">25%, 0.25, </w:t>
            </w:r>
            <m:oMath>
              <m:f>
                <m:fPr>
                  <m:ctrlPr>
                    <w:rPr>
                      <w:rFonts w:ascii="Cambria Math" w:hAnsi="Cambria Math"/>
                    </w:rPr>
                  </m:ctrlPr>
                </m:fPr>
                <m:num>
                  <m:r>
                    <w:rPr>
                      <w:rFonts w:ascii="Cambria Math" w:hAnsi="Cambria Math"/>
                    </w:rPr>
                    <m:t>25</m:t>
                  </m:r>
                </m:num>
                <m:den>
                  <m:r>
                    <w:rPr>
                      <w:rFonts w:ascii="Cambria Math" w:hAnsi="Cambria Math"/>
                    </w:rPr>
                    <m:t>100</m:t>
                  </m:r>
                </m:den>
              </m:f>
            </m:oMath>
          </w:p>
        </w:tc>
      </w:tr>
      <w:tr w:rsidR="475F11FA" w14:paraId="4943CAD4" w14:textId="77777777" w:rsidTr="4CE09FB0">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C45DEE1" w14:textId="055E3318" w:rsidR="3E13C886" w:rsidRDefault="55CF9CAC" w:rsidP="00DA4032">
            <w:pPr>
              <w:pStyle w:val="ListBullet"/>
            </w:pPr>
            <w:r w:rsidRPr="4CE09FB0">
              <w:rPr>
                <w:rFonts w:eastAsia="Arial"/>
                <w:color w:val="000000" w:themeColor="text1"/>
              </w:rPr>
              <w:t>How would you label the bar model?</w:t>
            </w:r>
          </w:p>
        </w:tc>
        <w:tc>
          <w:tcPr>
            <w:tcW w:w="7280" w:type="dxa"/>
          </w:tcPr>
          <w:p w14:paraId="39AD03FB" w14:textId="10DE6676" w:rsidR="3E13C886" w:rsidRDefault="55CF9CAC" w:rsidP="00DA4032">
            <w:pPr>
              <w:pStyle w:val="ListBullet"/>
            </w:pPr>
            <w:r>
              <w:t>25% and 75%</w:t>
            </w:r>
          </w:p>
        </w:tc>
      </w:tr>
    </w:tbl>
    <w:p w14:paraId="486E7CC0" w14:textId="1CF4FBC4" w:rsidR="3E13C886" w:rsidRDefault="1AEE07A6" w:rsidP="00DA4032">
      <w:pPr>
        <w:pStyle w:val="ListNumber"/>
      </w:pPr>
      <w:r>
        <w:t xml:space="preserve">Repeat the task for </w:t>
      </w:r>
      <m:oMath>
        <m:f>
          <m:fPr>
            <m:ctrlPr>
              <w:rPr>
                <w:rFonts w:ascii="Cambria Math" w:hAnsi="Cambria Math"/>
              </w:rPr>
            </m:ctrlPr>
          </m:fPr>
          <m:num>
            <m:r>
              <w:rPr>
                <w:rFonts w:ascii="Cambria Math" w:hAnsi="Cambria Math"/>
              </w:rPr>
              <m:t>3</m:t>
            </m:r>
          </m:num>
          <m:den>
            <m:r>
              <w:rPr>
                <w:rFonts w:ascii="Cambria Math" w:hAnsi="Cambria Math"/>
              </w:rPr>
              <m:t>4</m:t>
            </m:r>
          </m:den>
        </m:f>
      </m:oMath>
      <w:r w:rsidR="55E403CC">
        <w:t xml:space="preserve"> and </w:t>
      </w:r>
      <m:oMath>
        <m:f>
          <m:fPr>
            <m:ctrlPr>
              <w:rPr>
                <w:rFonts w:ascii="Cambria Math" w:hAnsi="Cambria Math"/>
              </w:rPr>
            </m:ctrlPr>
          </m:fPr>
          <m:num>
            <m:r>
              <w:rPr>
                <w:rFonts w:ascii="Cambria Math" w:hAnsi="Cambria Math"/>
              </w:rPr>
              <m:t>1</m:t>
            </m:r>
          </m:num>
          <m:den>
            <m:r>
              <w:rPr>
                <w:rFonts w:ascii="Cambria Math" w:hAnsi="Cambria Math"/>
              </w:rPr>
              <m:t>10</m:t>
            </m:r>
          </m:den>
        </m:f>
      </m:oMath>
      <w:r w:rsidR="389727EE">
        <w:t>.</w:t>
      </w:r>
    </w:p>
    <w:p w14:paraId="1A25771D" w14:textId="05243FD7" w:rsidR="173E9619" w:rsidRDefault="5103CE30" w:rsidP="00DA4032">
      <w:pPr>
        <w:pStyle w:val="ListNumber"/>
        <w:rPr>
          <w:rFonts w:eastAsia="Calibri"/>
        </w:rPr>
      </w:pPr>
      <w:r w:rsidRPr="4CE09FB0">
        <w:rPr>
          <w:rFonts w:eastAsia="Calibri"/>
        </w:rPr>
        <w:t>Once students have finished</w:t>
      </w:r>
      <w:r w:rsidR="17746E65" w:rsidRPr="4CE09FB0">
        <w:rPr>
          <w:rFonts w:eastAsia="Calibri"/>
        </w:rPr>
        <w:t>,</w:t>
      </w:r>
      <w:r w:rsidRPr="4CE09FB0">
        <w:rPr>
          <w:rFonts w:eastAsia="Calibri"/>
        </w:rPr>
        <w:t xml:space="preserve"> </w:t>
      </w:r>
      <w:r w:rsidR="00580F2E" w:rsidRPr="4CE09FB0">
        <w:rPr>
          <w:rFonts w:eastAsia="Calibri"/>
        </w:rPr>
        <w:t>discuss</w:t>
      </w:r>
      <w:r w:rsidR="2ADD1421" w:rsidRPr="4CE09FB0">
        <w:rPr>
          <w:rFonts w:eastAsia="Calibri"/>
        </w:rPr>
        <w:t xml:space="preserve"> </w:t>
      </w:r>
      <w:r w:rsidR="00D818BB">
        <w:rPr>
          <w:rFonts w:eastAsia="Calibri"/>
        </w:rPr>
        <w:t xml:space="preserve">the following </w:t>
      </w:r>
      <w:r w:rsidR="2ADD1421" w:rsidRPr="4CE09FB0">
        <w:rPr>
          <w:rFonts w:eastAsia="Calibri"/>
        </w:rPr>
        <w:t>as a class:</w:t>
      </w:r>
    </w:p>
    <w:p w14:paraId="108A39E7" w14:textId="7C0ACCF9" w:rsidR="73D3A2B6" w:rsidRDefault="096D7200" w:rsidP="004B46BB">
      <w:pPr>
        <w:pStyle w:val="ListBullet"/>
        <w:ind w:left="1134"/>
      </w:pPr>
      <w:r>
        <w:t>What links c</w:t>
      </w:r>
      <w:r w:rsidR="664EFBD6">
        <w:t>an you see between</w:t>
      </w:r>
      <w:r w:rsidR="00580F2E">
        <w:t xml:space="preserve"> the</w:t>
      </w:r>
      <w:r w:rsidR="664EFBD6">
        <w:t xml:space="preserve"> </w:t>
      </w:r>
      <w:r w:rsidR="664EFBD6" w:rsidRPr="00580F2E">
        <w:rPr>
          <w:rStyle w:val="Emphasis"/>
        </w:rPr>
        <w:t>parts per hundred</w:t>
      </w:r>
      <w:r w:rsidR="664EFBD6">
        <w:t xml:space="preserve"> that have been shaded and the percentage?</w:t>
      </w:r>
    </w:p>
    <w:p w14:paraId="10CF01F6" w14:textId="21EA0253" w:rsidR="748AF358" w:rsidRDefault="7D090835" w:rsidP="004B46BB">
      <w:pPr>
        <w:pStyle w:val="ListBullet"/>
        <w:ind w:left="1134"/>
        <w:rPr>
          <w:rFonts w:eastAsia="Arial"/>
          <w:color w:val="000000" w:themeColor="text1"/>
        </w:rPr>
      </w:pPr>
      <w:r>
        <w:t>What would 100% look like on your grid?</w:t>
      </w:r>
      <w:r w:rsidR="1FE8AE69">
        <w:t xml:space="preserve"> How </w:t>
      </w:r>
      <w:r w:rsidR="00E002FC">
        <w:t>c</w:t>
      </w:r>
      <w:r w:rsidR="1FE8AE69">
        <w:t xml:space="preserve">ould you </w:t>
      </w:r>
      <w:r w:rsidR="0490BBFD">
        <w:t>represent</w:t>
      </w:r>
      <w:r w:rsidR="1FE8AE69">
        <w:t xml:space="preserve"> </w:t>
      </w:r>
      <w:r w:rsidR="06FEA175">
        <w:t>it</w:t>
      </w:r>
      <w:r w:rsidR="1FE8AE69">
        <w:t xml:space="preserve"> </w:t>
      </w:r>
      <w:r w:rsidR="00C4046B">
        <w:t>using</w:t>
      </w:r>
      <w:r w:rsidR="1FE8AE69">
        <w:t xml:space="preserve"> fractions and/or decimals?</w:t>
      </w:r>
    </w:p>
    <w:p w14:paraId="3D163BD6" w14:textId="156B4496" w:rsidR="748AF358" w:rsidRDefault="7D090835" w:rsidP="004B46BB">
      <w:pPr>
        <w:pStyle w:val="ListBullet"/>
        <w:ind w:left="1134"/>
      </w:pPr>
      <w:r>
        <w:t>What would 1</w:t>
      </w:r>
      <w:r w:rsidR="49AF7B5D">
        <w:t>0</w:t>
      </w:r>
      <w:r>
        <w:t>% look like on your grid?</w:t>
      </w:r>
      <w:r w:rsidR="50A1AA3D">
        <w:t xml:space="preserve"> How </w:t>
      </w:r>
      <w:r w:rsidR="00E002FC">
        <w:t>c</w:t>
      </w:r>
      <w:r w:rsidR="50A1AA3D">
        <w:t xml:space="preserve">ould you </w:t>
      </w:r>
      <w:r w:rsidR="5D4CFE72">
        <w:t>represent</w:t>
      </w:r>
      <w:r w:rsidR="50A1AA3D">
        <w:t xml:space="preserve"> </w:t>
      </w:r>
      <w:r w:rsidR="6F6B92D2">
        <w:t>it</w:t>
      </w:r>
      <w:r w:rsidR="50A1AA3D">
        <w:t xml:space="preserve"> </w:t>
      </w:r>
      <w:r w:rsidR="000C4532">
        <w:t>using</w:t>
      </w:r>
      <w:r w:rsidR="50A1AA3D">
        <w:t xml:space="preserve"> fractions and/or decimals?</w:t>
      </w:r>
    </w:p>
    <w:p w14:paraId="36E62A3C" w14:textId="58D58E27" w:rsidR="7F9F9B98" w:rsidRDefault="6A2DA07A" w:rsidP="004B46BB">
      <w:pPr>
        <w:pStyle w:val="ListBullet"/>
        <w:ind w:left="1134"/>
      </w:pPr>
      <w:r>
        <w:t>What could you include on your peg number line to show equivalence?</w:t>
      </w:r>
    </w:p>
    <w:p w14:paraId="291A1F0A" w14:textId="6BB27069" w:rsidR="7F9F9B98" w:rsidRDefault="00A34622" w:rsidP="00DA4032">
      <w:pPr>
        <w:pStyle w:val="ListNumber"/>
        <w:rPr>
          <w:rFonts w:eastAsia="Arial"/>
          <w:color w:val="000000" w:themeColor="text1"/>
        </w:rPr>
      </w:pPr>
      <w:r>
        <w:rPr>
          <w:rFonts w:eastAsia="Arial"/>
          <w:color w:val="000000" w:themeColor="text1"/>
        </w:rPr>
        <w:t>S</w:t>
      </w:r>
      <w:r w:rsidR="4D80CD3A" w:rsidRPr="6026CA85">
        <w:rPr>
          <w:rFonts w:eastAsia="Arial"/>
          <w:color w:val="000000" w:themeColor="text1"/>
        </w:rPr>
        <w:t xml:space="preserve">tudents add the labels 10%, 25%, 50% and 75% on their peg number </w:t>
      </w:r>
      <w:r w:rsidR="4D80CD3A" w:rsidRPr="00E055A4">
        <w:rPr>
          <w:rFonts w:eastAsia="Arial"/>
          <w:color w:val="000000" w:themeColor="text1"/>
        </w:rPr>
        <w:t xml:space="preserve">line </w:t>
      </w:r>
      <w:r w:rsidR="00D818BB">
        <w:rPr>
          <w:rFonts w:eastAsia="Arial"/>
          <w:color w:val="000000" w:themeColor="text1"/>
        </w:rPr>
        <w:t>(see</w:t>
      </w:r>
      <w:r w:rsidR="4D80CD3A" w:rsidRPr="00E055A4">
        <w:rPr>
          <w:rFonts w:eastAsia="Arial"/>
          <w:color w:val="000000" w:themeColor="text1"/>
        </w:rPr>
        <w:t xml:space="preserve"> </w:t>
      </w:r>
      <w:r w:rsidR="005C2BB3">
        <w:rPr>
          <w:rFonts w:eastAsia="Arial"/>
          <w:color w:val="000000" w:themeColor="text1"/>
        </w:rPr>
        <w:fldChar w:fldCharType="begin"/>
      </w:r>
      <w:r w:rsidR="005C2BB3">
        <w:rPr>
          <w:rFonts w:eastAsia="Arial"/>
          <w:color w:val="000000" w:themeColor="text1"/>
        </w:rPr>
        <w:instrText xml:space="preserve"> REF _Ref156401112 \h </w:instrText>
      </w:r>
      <w:r w:rsidR="005C2BB3">
        <w:rPr>
          <w:rFonts w:eastAsia="Arial"/>
          <w:color w:val="000000" w:themeColor="text1"/>
        </w:rPr>
      </w:r>
      <w:r w:rsidR="005C2BB3">
        <w:rPr>
          <w:rFonts w:eastAsia="Arial"/>
          <w:color w:val="000000" w:themeColor="text1"/>
        </w:rPr>
        <w:fldChar w:fldCharType="separate"/>
      </w:r>
      <w:r w:rsidR="008C42FF">
        <w:t xml:space="preserve">Figure </w:t>
      </w:r>
      <w:r w:rsidR="008C42FF">
        <w:rPr>
          <w:noProof/>
        </w:rPr>
        <w:t>15</w:t>
      </w:r>
      <w:r w:rsidR="005C2BB3">
        <w:rPr>
          <w:rFonts w:eastAsia="Arial"/>
          <w:color w:val="000000" w:themeColor="text1"/>
        </w:rPr>
        <w:fldChar w:fldCharType="end"/>
      </w:r>
      <w:r w:rsidR="00D818BB">
        <w:rPr>
          <w:rFonts w:eastAsia="Arial"/>
          <w:color w:val="000000" w:themeColor="text1"/>
        </w:rPr>
        <w:t>)</w:t>
      </w:r>
      <w:r w:rsidR="4D80CD3A" w:rsidRPr="00E055A4">
        <w:rPr>
          <w:rFonts w:eastAsia="Arial"/>
          <w:color w:val="000000" w:themeColor="text1"/>
        </w:rPr>
        <w:t>.</w:t>
      </w:r>
    </w:p>
    <w:p w14:paraId="469DA872" w14:textId="7A4027B4" w:rsidR="7F9F9B98" w:rsidRDefault="00E055A4" w:rsidP="00DA4032">
      <w:pPr>
        <w:pStyle w:val="Caption"/>
        <w:rPr>
          <w:rFonts w:eastAsia="Arial"/>
        </w:rPr>
      </w:pPr>
      <w:bookmarkStart w:id="53" w:name="_Ref156401112"/>
      <w:r>
        <w:t xml:space="preserve">Figure </w:t>
      </w:r>
      <w:r>
        <w:fldChar w:fldCharType="begin"/>
      </w:r>
      <w:r>
        <w:instrText>SEQ Figure \* ARABIC</w:instrText>
      </w:r>
      <w:r>
        <w:fldChar w:fldCharType="separate"/>
      </w:r>
      <w:r w:rsidR="008C42FF">
        <w:rPr>
          <w:noProof/>
        </w:rPr>
        <w:t>15</w:t>
      </w:r>
      <w:r>
        <w:fldChar w:fldCharType="end"/>
      </w:r>
      <w:bookmarkEnd w:id="53"/>
      <w:r>
        <w:t xml:space="preserve"> </w:t>
      </w:r>
      <w:r w:rsidRPr="004F3ECF">
        <w:t xml:space="preserve">– </w:t>
      </w:r>
      <w:r w:rsidR="00304F65">
        <w:t>e</w:t>
      </w:r>
      <w:r w:rsidRPr="004F3ECF">
        <w:t xml:space="preserve">quivalence </w:t>
      </w:r>
      <w:proofErr w:type="gramStart"/>
      <w:r w:rsidRPr="004F3ECF">
        <w:t>example</w:t>
      </w:r>
      <w:proofErr w:type="gramEnd"/>
    </w:p>
    <w:p w14:paraId="05DB3873" w14:textId="203A9B66" w:rsidR="7F9F9B98" w:rsidRDefault="6BF12040" w:rsidP="00DA4032">
      <w:r>
        <w:rPr>
          <w:noProof/>
        </w:rPr>
        <w:drawing>
          <wp:inline distT="0" distB="0" distL="0" distR="0" wp14:anchorId="4F88291E" wp14:editId="7CF23DCF">
            <wp:extent cx="4572000" cy="1581150"/>
            <wp:effectExtent l="0" t="0" r="0" b="0"/>
            <wp:docPr id="497797925" name="Picture 497797925" descr="An example number line labelled with decimal values from zero to 1. It also has fractions and percentages for equivalent common decimals: 0.25 , 0.5 and 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97925" name="Picture 497797925" descr="An example number line labelled with decimal values from zero to 1. It also has fractions and percentages for equivalent common decimals: 0.25 , 0.5 and 0.75."/>
                    <pic:cNvPicPr/>
                  </pic:nvPicPr>
                  <pic:blipFill>
                    <a:blip r:embed="rId56">
                      <a:extLst>
                        <a:ext uri="{28A0092B-C50C-407E-A947-70E740481C1C}">
                          <a14:useLocalDpi xmlns:a14="http://schemas.microsoft.com/office/drawing/2010/main" val="0"/>
                        </a:ext>
                      </a:extLst>
                    </a:blip>
                    <a:stretch>
                      <a:fillRect/>
                    </a:stretch>
                  </pic:blipFill>
                  <pic:spPr>
                    <a:xfrm>
                      <a:off x="0" y="0"/>
                      <a:ext cx="4572000" cy="1581150"/>
                    </a:xfrm>
                    <a:prstGeom prst="rect">
                      <a:avLst/>
                    </a:prstGeom>
                  </pic:spPr>
                </pic:pic>
              </a:graphicData>
            </a:graphic>
          </wp:inline>
        </w:drawing>
      </w:r>
    </w:p>
    <w:p w14:paraId="19B3D07C" w14:textId="77777777" w:rsidR="0065216A" w:rsidRDefault="0065216A" w:rsidP="00DA4032">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2F5548D8"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2251E5B6" w14:textId="77777777" w:rsidR="0065216A" w:rsidRDefault="0065216A" w:rsidP="00DA4032">
            <w:r w:rsidRPr="004127B5">
              <w:t>Too hard?</w:t>
            </w:r>
          </w:p>
        </w:tc>
        <w:tc>
          <w:tcPr>
            <w:tcW w:w="7280" w:type="dxa"/>
          </w:tcPr>
          <w:p w14:paraId="3AE64797" w14:textId="77777777" w:rsidR="0065216A" w:rsidRDefault="0065216A" w:rsidP="00DA4032">
            <w:r w:rsidRPr="004127B5">
              <w:t>Too easy?</w:t>
            </w:r>
          </w:p>
        </w:tc>
      </w:tr>
      <w:tr w:rsidR="0065216A" w14:paraId="3EA40926"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75D849E7" w14:textId="7D6B6019" w:rsidR="0065216A" w:rsidRDefault="6E192573" w:rsidP="00DA4032">
            <w:r>
              <w:t>Students cannot</w:t>
            </w:r>
            <w:r w:rsidR="4170AF6F" w:rsidRPr="475F11FA">
              <w:t xml:space="preserve"> recall commonly used equivalent percentages, decimals and fractions including </w:t>
            </w:r>
            <m:oMath>
              <m:f>
                <m:fPr>
                  <m:ctrlPr>
                    <w:rPr>
                      <w:rFonts w:ascii="Cambria Math" w:hAnsi="Cambria Math"/>
                    </w:rPr>
                  </m:ctrlPr>
                </m:fPr>
                <m:num>
                  <m:r>
                    <w:rPr>
                      <w:rFonts w:ascii="Cambria Math" w:hAnsi="Cambria Math"/>
                    </w:rPr>
                    <m:t>1</m:t>
                  </m:r>
                </m:num>
                <m:den>
                  <m:r>
                    <w:rPr>
                      <w:rFonts w:ascii="Cambria Math" w:hAnsi="Cambria Math"/>
                    </w:rPr>
                    <m:t>2</m:t>
                  </m:r>
                </m:den>
              </m:f>
            </m:oMath>
            <w:r w:rsidR="4170AF6F" w:rsidRPr="475F11FA">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4170AF6F" w:rsidRPr="475F11FA">
              <w:t>, and</w:t>
            </w:r>
            <m:oMath>
              <m:r>
                <w:rPr>
                  <w:rFonts w:ascii="Cambria Math" w:hAnsi="Cambria Math"/>
                </w:rPr>
                <m:t xml:space="preserve"> </m:t>
              </m:r>
              <m:f>
                <m:fPr>
                  <m:ctrlPr>
                    <w:rPr>
                      <w:rFonts w:ascii="Cambria Math" w:hAnsi="Cambria Math"/>
                    </w:rPr>
                  </m:ctrlPr>
                </m:fPr>
                <m:num>
                  <m:r>
                    <w:rPr>
                      <w:rFonts w:ascii="Cambria Math" w:hAnsi="Cambria Math"/>
                    </w:rPr>
                    <m:t>3</m:t>
                  </m:r>
                </m:num>
                <m:den>
                  <m:r>
                    <w:rPr>
                      <w:rFonts w:ascii="Cambria Math" w:hAnsi="Cambria Math"/>
                    </w:rPr>
                    <m:t>4</m:t>
                  </m:r>
                </m:den>
              </m:f>
            </m:oMath>
            <w:r w:rsidR="4170AF6F" w:rsidRPr="475F11FA">
              <w:t>.</w:t>
            </w:r>
          </w:p>
          <w:p w14:paraId="600D73CD" w14:textId="12CCC406" w:rsidR="0065216A" w:rsidRDefault="11E18752" w:rsidP="00DA4032">
            <w:pPr>
              <w:pStyle w:val="ListBullet"/>
              <w:rPr>
                <w:rFonts w:eastAsia="Arial"/>
                <w:color w:val="000000" w:themeColor="text1"/>
              </w:rPr>
            </w:pPr>
            <w:r>
              <w:t>Make a collage of everyday use of percentages from magazines and newspapers.</w:t>
            </w:r>
          </w:p>
          <w:p w14:paraId="3585D0AB" w14:textId="5B7732A4" w:rsidR="0065216A" w:rsidRDefault="11E18752" w:rsidP="00DA4032">
            <w:pPr>
              <w:pStyle w:val="ListBullet"/>
            </w:pPr>
            <w:r>
              <w:t>Use concrete materials</w:t>
            </w:r>
            <w:r w:rsidR="3247BF95">
              <w:t xml:space="preserve"> such as </w:t>
            </w:r>
            <w:hyperlink w:anchor="_Resource_19:_Number">
              <w:r w:rsidR="67DDCEBB" w:rsidRPr="4CE09FB0">
                <w:rPr>
                  <w:rStyle w:val="Hyperlink"/>
                </w:rPr>
                <w:t xml:space="preserve">Resource </w:t>
              </w:r>
              <w:r w:rsidR="71AD6C34" w:rsidRPr="4CE09FB0">
                <w:rPr>
                  <w:rStyle w:val="Hyperlink"/>
                </w:rPr>
                <w:t>1</w:t>
              </w:r>
              <w:r w:rsidR="24C70C75" w:rsidRPr="4CE09FB0">
                <w:rPr>
                  <w:rStyle w:val="Hyperlink"/>
                </w:rPr>
                <w:t>9</w:t>
              </w:r>
              <w:r w:rsidR="007C000D">
                <w:rPr>
                  <w:rStyle w:val="Hyperlink"/>
                </w:rPr>
                <w:t xml:space="preserve"> </w:t>
              </w:r>
              <w:r w:rsidR="007C000D" w:rsidRPr="007C000D">
                <w:rPr>
                  <w:rStyle w:val="Hyperlink"/>
                </w:rPr>
                <w:t>–</w:t>
              </w:r>
              <w:r w:rsidR="67DDCEBB" w:rsidRPr="4CE09FB0">
                <w:rPr>
                  <w:rStyle w:val="Hyperlink"/>
                </w:rPr>
                <w:t xml:space="preserve"> </w:t>
              </w:r>
              <w:r w:rsidR="007C000D">
                <w:rPr>
                  <w:rStyle w:val="Hyperlink"/>
                </w:rPr>
                <w:t>n</w:t>
              </w:r>
              <w:r w:rsidR="209868AE" w:rsidRPr="4CE09FB0">
                <w:rPr>
                  <w:rStyle w:val="Hyperlink"/>
                </w:rPr>
                <w:t>umber wheel</w:t>
              </w:r>
            </w:hyperlink>
            <w:r w:rsidR="3247BF95">
              <w:t xml:space="preserve"> and </w:t>
            </w:r>
            <w:r w:rsidR="00FD77CE">
              <w:t xml:space="preserve">a </w:t>
            </w:r>
            <w:r w:rsidR="3247BF95">
              <w:t xml:space="preserve">10 </w:t>
            </w:r>
            <w:r w:rsidR="000F2BDD">
              <w:t>×</w:t>
            </w:r>
            <w:r w:rsidR="3247BF95">
              <w:t xml:space="preserve"> 10 grid</w:t>
            </w:r>
            <w:r>
              <w:t xml:space="preserve"> to model and explain benchmark fractions and decimals</w:t>
            </w:r>
            <w:r w:rsidR="327E378C">
              <w:t xml:space="preserve"> </w:t>
            </w:r>
            <w:r w:rsidR="00AF1C87">
              <w:t>(see</w:t>
            </w:r>
            <w:r w:rsidR="327E378C">
              <w:t xml:space="preserve"> </w:t>
            </w:r>
            <w:r w:rsidR="02107CF2">
              <w:fldChar w:fldCharType="begin"/>
            </w:r>
            <w:r w:rsidR="02107CF2">
              <w:instrText xml:space="preserve"> REF _Ref156401153 \h </w:instrText>
            </w:r>
            <w:r w:rsidR="02107CF2">
              <w:fldChar w:fldCharType="separate"/>
            </w:r>
            <w:r w:rsidR="008C42FF">
              <w:t xml:space="preserve">Figure </w:t>
            </w:r>
            <w:r w:rsidR="008C42FF">
              <w:rPr>
                <w:noProof/>
              </w:rPr>
              <w:t>16</w:t>
            </w:r>
            <w:r w:rsidR="02107CF2">
              <w:fldChar w:fldCharType="end"/>
            </w:r>
            <w:r w:rsidR="00AF1C87">
              <w:t>)</w:t>
            </w:r>
            <w:r w:rsidR="327E378C">
              <w:t>.</w:t>
            </w:r>
          </w:p>
        </w:tc>
        <w:tc>
          <w:tcPr>
            <w:tcW w:w="7280" w:type="dxa"/>
          </w:tcPr>
          <w:p w14:paraId="1AA5D0B6" w14:textId="690C6BC2" w:rsidR="0065216A" w:rsidRDefault="6E192573" w:rsidP="00DA4032">
            <w:r>
              <w:t>Students can</w:t>
            </w:r>
            <w:r w:rsidR="531F0C93" w:rsidRPr="475F11FA">
              <w:t xml:space="preserve"> recall commonly used equivalent percentages, decimals and fractions </w:t>
            </w:r>
            <w:r w:rsidR="7450CC1C" w:rsidRPr="475F11FA">
              <w:t xml:space="preserve">including </w:t>
            </w:r>
            <m:oMath>
              <m:f>
                <m:fPr>
                  <m:ctrlPr>
                    <w:rPr>
                      <w:rFonts w:ascii="Cambria Math" w:hAnsi="Cambria Math"/>
                    </w:rPr>
                  </m:ctrlPr>
                </m:fPr>
                <m:num>
                  <m:r>
                    <w:rPr>
                      <w:rFonts w:ascii="Cambria Math" w:hAnsi="Cambria Math"/>
                    </w:rPr>
                    <m:t>1</m:t>
                  </m:r>
                </m:num>
                <m:den>
                  <m:r>
                    <w:rPr>
                      <w:rFonts w:ascii="Cambria Math" w:hAnsi="Cambria Math"/>
                    </w:rPr>
                    <m:t>2</m:t>
                  </m:r>
                </m:den>
              </m:f>
            </m:oMath>
            <w:r w:rsidR="256190D0" w:rsidRPr="475F11FA">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1E0CEC6B" w:rsidRPr="475F11FA">
              <w:t xml:space="preserve"> and </w:t>
            </w:r>
            <m:oMath>
              <m:f>
                <m:fPr>
                  <m:ctrlPr>
                    <w:rPr>
                      <w:rFonts w:ascii="Cambria Math" w:hAnsi="Cambria Math"/>
                    </w:rPr>
                  </m:ctrlPr>
                </m:fPr>
                <m:num>
                  <m:r>
                    <w:rPr>
                      <w:rFonts w:ascii="Cambria Math" w:hAnsi="Cambria Math"/>
                    </w:rPr>
                    <m:t>3</m:t>
                  </m:r>
                </m:num>
                <m:den>
                  <m:r>
                    <w:rPr>
                      <w:rFonts w:ascii="Cambria Math" w:hAnsi="Cambria Math"/>
                    </w:rPr>
                    <m:t>4</m:t>
                  </m:r>
                </m:den>
              </m:f>
            </m:oMath>
            <w:r w:rsidR="421DA92B" w:rsidRPr="475F11FA">
              <w:t>.</w:t>
            </w:r>
          </w:p>
          <w:p w14:paraId="7307385D" w14:textId="2FBEF59A" w:rsidR="0065216A" w:rsidRDefault="00411AC3" w:rsidP="00DA4032">
            <w:pPr>
              <w:pStyle w:val="ListBullet"/>
              <w:rPr>
                <w:rFonts w:eastAsia="Calibri"/>
                <w:color w:val="000000" w:themeColor="text1"/>
              </w:rPr>
            </w:pPr>
            <w:r>
              <w:t>Students f</w:t>
            </w:r>
            <w:r w:rsidR="1CECA2C4">
              <w:t xml:space="preserve">ind non-benchmark equivalent percentages, </w:t>
            </w:r>
            <w:proofErr w:type="gramStart"/>
            <w:r w:rsidR="1CECA2C4">
              <w:t>decimals</w:t>
            </w:r>
            <w:proofErr w:type="gramEnd"/>
            <w:r w:rsidR="1CECA2C4">
              <w:t xml:space="preserve"> and fractions.</w:t>
            </w:r>
          </w:p>
          <w:p w14:paraId="55F54D51" w14:textId="4FC034DF" w:rsidR="0065216A" w:rsidRDefault="122D5E35" w:rsidP="00DA4032">
            <w:pPr>
              <w:pStyle w:val="ListBullet"/>
            </w:pPr>
            <w:r>
              <w:t xml:space="preserve">Students </w:t>
            </w:r>
            <w:r w:rsidR="14775332">
              <w:t>play</w:t>
            </w:r>
            <w:r>
              <w:t xml:space="preserve"> an interactive game where percentages are used on a 10 </w:t>
            </w:r>
            <w:r w:rsidR="000F2BDD">
              <w:t>×</w:t>
            </w:r>
            <w:r>
              <w:t xml:space="preserve"> 10 grid</w:t>
            </w:r>
            <w:r w:rsidR="3AFF19D2">
              <w:t xml:space="preserve"> such as</w:t>
            </w:r>
            <w:r>
              <w:t xml:space="preserve"> </w:t>
            </w:r>
            <w:hyperlink r:id="rId57">
              <w:r w:rsidRPr="4CE09FB0">
                <w:rPr>
                  <w:rStyle w:val="Hyperlink"/>
                </w:rPr>
                <w:t xml:space="preserve">Playground Percentages </w:t>
              </w:r>
              <w:r w:rsidR="000F2BDD">
                <w:rPr>
                  <w:rStyle w:val="Hyperlink"/>
                </w:rPr>
                <w:t>–</w:t>
              </w:r>
              <w:r w:rsidRPr="4CE09FB0">
                <w:rPr>
                  <w:rStyle w:val="Hyperlink"/>
                </w:rPr>
                <w:t xml:space="preserve"> ABC Education</w:t>
              </w:r>
            </w:hyperlink>
            <w:r w:rsidR="49C4F0C4">
              <w:t xml:space="preserve"> </w:t>
            </w:r>
            <w:r w:rsidR="501408F5">
              <w:t xml:space="preserve">or </w:t>
            </w:r>
            <w:hyperlink r:id="rId58">
              <w:r w:rsidR="00052640">
                <w:rPr>
                  <w:rStyle w:val="Hyperlink"/>
                </w:rPr>
                <w:t>Matching Fractions, Decimals and Percentages</w:t>
              </w:r>
            </w:hyperlink>
            <w:r w:rsidR="00052640">
              <w:t xml:space="preserve"> </w:t>
            </w:r>
            <w:r w:rsidR="00052640" w:rsidRPr="00052640">
              <w:t>from NRICH by University of Cambridge.</w:t>
            </w:r>
          </w:p>
        </w:tc>
      </w:tr>
    </w:tbl>
    <w:p w14:paraId="5F8A6191" w14:textId="09E6B349" w:rsidR="0065216A" w:rsidRDefault="00E055A4" w:rsidP="00DA4032">
      <w:pPr>
        <w:pStyle w:val="Caption"/>
      </w:pPr>
      <w:bookmarkStart w:id="54" w:name="_Ref156401153"/>
      <w:bookmarkStart w:id="55" w:name="_Ref156483670"/>
      <w:r>
        <w:t xml:space="preserve">Figure </w:t>
      </w:r>
      <w:r>
        <w:fldChar w:fldCharType="begin"/>
      </w:r>
      <w:r>
        <w:instrText>SEQ Figure \* ARABIC</w:instrText>
      </w:r>
      <w:r>
        <w:fldChar w:fldCharType="separate"/>
      </w:r>
      <w:r w:rsidR="008C42FF">
        <w:rPr>
          <w:noProof/>
        </w:rPr>
        <w:t>16</w:t>
      </w:r>
      <w:r>
        <w:fldChar w:fldCharType="end"/>
      </w:r>
      <w:bookmarkEnd w:id="54"/>
      <w:r>
        <w:t xml:space="preserve"> – </w:t>
      </w:r>
      <w:r w:rsidR="00304F65">
        <w:t>n</w:t>
      </w:r>
      <w:r>
        <w:t xml:space="preserve">umber wheel </w:t>
      </w:r>
      <w:proofErr w:type="gramStart"/>
      <w:r>
        <w:t>example</w:t>
      </w:r>
      <w:bookmarkEnd w:id="55"/>
      <w:proofErr w:type="gramEnd"/>
    </w:p>
    <w:p w14:paraId="43574C80" w14:textId="3C644E7C" w:rsidR="0065216A" w:rsidRDefault="00A46492" w:rsidP="00DA4032">
      <w:r>
        <w:rPr>
          <w:noProof/>
        </w:rPr>
        <w:drawing>
          <wp:inline distT="0" distB="0" distL="0" distR="0" wp14:anchorId="37FAE9AA" wp14:editId="79E45F19">
            <wp:extent cx="2414270" cy="2030095"/>
            <wp:effectExtent l="0" t="0" r="5080" b="8255"/>
            <wp:docPr id="85805395" name="Picture 1" descr="A circle divided into 10 equal parts. 2 sections are marked as 10% and part of another section marked as 5%. It includes the information: a quarter =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5395" name="Picture 1" descr="A circle divided into 10 equal parts. 2 sections are marked as 10% and part of another section marked as 5%. It includes the information: a quarter =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14270" cy="2030095"/>
                    </a:xfrm>
                    <a:prstGeom prst="rect">
                      <a:avLst/>
                    </a:prstGeom>
                    <a:noFill/>
                  </pic:spPr>
                </pic:pic>
              </a:graphicData>
            </a:graphic>
          </wp:inline>
        </w:drawing>
      </w:r>
    </w:p>
    <w:p w14:paraId="35FFBFC9" w14:textId="0948AEBA" w:rsidR="0065216A" w:rsidRDefault="3C869BCB" w:rsidP="00DA4032">
      <w:pPr>
        <w:pStyle w:val="Heading2"/>
      </w:pPr>
      <w:bookmarkStart w:id="56" w:name="_Toc165906727"/>
      <w:r>
        <w:t xml:space="preserve">Discuss and connect the mathematics – </w:t>
      </w:r>
      <w:r w:rsidR="4F59DE04">
        <w:t>5</w:t>
      </w:r>
      <w:r>
        <w:t xml:space="preserve"> </w:t>
      </w:r>
      <w:proofErr w:type="gramStart"/>
      <w:r>
        <w:t>minutes</w:t>
      </w:r>
      <w:bookmarkEnd w:id="56"/>
      <w:proofErr w:type="gramEnd"/>
    </w:p>
    <w:p w14:paraId="661FC38A" w14:textId="41FD97E5" w:rsidR="718DD363" w:rsidRDefault="79267AB2" w:rsidP="005B4A4E">
      <w:pPr>
        <w:pStyle w:val="ListNumber"/>
        <w:rPr>
          <w:rFonts w:eastAsia="Arial"/>
          <w:color w:val="000000" w:themeColor="text1"/>
        </w:rPr>
      </w:pPr>
      <w:r w:rsidRPr="3542A6ED">
        <w:rPr>
          <w:rFonts w:eastAsia="Arial"/>
          <w:color w:val="000000" w:themeColor="text1"/>
        </w:rPr>
        <w:t xml:space="preserve">Students complete an exit slip on a sticky note, answering: What would be </w:t>
      </w:r>
      <w:r w:rsidR="46F7381D">
        <w:rPr>
          <w:rFonts w:eastAsia="Arial"/>
          <w:color w:val="000000" w:themeColor="text1"/>
        </w:rPr>
        <w:t>an</w:t>
      </w:r>
      <w:r w:rsidRPr="3542A6ED">
        <w:rPr>
          <w:rFonts w:eastAsia="Arial"/>
          <w:color w:val="000000" w:themeColor="text1"/>
        </w:rPr>
        <w:t xml:space="preserve"> equivalent fraction, decimal and percentage</w:t>
      </w:r>
      <w:r w:rsidR="09C36685" w:rsidRPr="3542A6ED">
        <w:rPr>
          <w:rFonts w:eastAsia="Arial"/>
          <w:color w:val="000000" w:themeColor="text1"/>
        </w:rPr>
        <w:t xml:space="preserve"> for </w:t>
      </w:r>
      <m:oMath>
        <m:f>
          <m:fPr>
            <m:ctrlPr>
              <w:rPr>
                <w:rFonts w:ascii="Cambria Math" w:hAnsi="Cambria Math"/>
              </w:rPr>
            </m:ctrlPr>
          </m:fPr>
          <m:num>
            <m:r>
              <w:rPr>
                <w:rFonts w:ascii="Cambria Math" w:hAnsi="Cambria Math"/>
              </w:rPr>
              <m:t>20</m:t>
            </m:r>
          </m:num>
          <m:den>
            <m:r>
              <w:rPr>
                <w:rFonts w:ascii="Cambria Math" w:hAnsi="Cambria Math"/>
              </w:rPr>
              <m:t>100</m:t>
            </m:r>
          </m:den>
        </m:f>
      </m:oMath>
      <w:r w:rsidR="00CF0D8D">
        <w:rPr>
          <w:rFonts w:eastAsia="Arial"/>
          <w:color w:val="000000" w:themeColor="text1"/>
        </w:rPr>
        <w:t>?</w:t>
      </w:r>
    </w:p>
    <w:p w14:paraId="2EE2BE62" w14:textId="3CEA9DF2" w:rsidR="0065216A" w:rsidRDefault="4C9B3915"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00083A3F"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4BAE7BCF" w14:textId="77777777" w:rsidR="0065216A" w:rsidRDefault="0065216A" w:rsidP="005E0160">
            <w:r w:rsidRPr="00F8552A">
              <w:t>Assessment opportunities</w:t>
            </w:r>
          </w:p>
        </w:tc>
        <w:tc>
          <w:tcPr>
            <w:tcW w:w="7280" w:type="dxa"/>
          </w:tcPr>
          <w:p w14:paraId="7FD0959A" w14:textId="77777777" w:rsidR="0065216A" w:rsidRDefault="0065216A" w:rsidP="005E0160">
            <w:r w:rsidRPr="00F8552A">
              <w:t>Links</w:t>
            </w:r>
          </w:p>
        </w:tc>
      </w:tr>
      <w:tr w:rsidR="0065216A" w14:paraId="4C50AA78"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56AF3BC2" w14:textId="77777777" w:rsidR="0065216A" w:rsidRDefault="6E192573" w:rsidP="005E0160">
            <w:r>
              <w:t>What to look for:</w:t>
            </w:r>
          </w:p>
          <w:p w14:paraId="10BB3303" w14:textId="1C74B49E" w:rsidR="0065216A" w:rsidRDefault="0CEFC617" w:rsidP="475F11FA">
            <w:pPr>
              <w:pStyle w:val="ListBullet"/>
              <w:rPr>
                <w:rFonts w:eastAsia="Calibri"/>
                <w:b/>
                <w:bCs/>
                <w:color w:val="000000" w:themeColor="text1"/>
              </w:rPr>
            </w:pPr>
            <w:r>
              <w:t>Can students recognise that the symbol % means percent and that 100% is the whole amount?</w:t>
            </w:r>
            <w:r w:rsidR="36216147">
              <w:t xml:space="preserve"> </w:t>
            </w:r>
            <w:r w:rsidR="36216147" w:rsidRPr="4CE09FB0">
              <w:rPr>
                <w:b/>
                <w:bCs/>
              </w:rPr>
              <w:t>[MAO-WM-01, MA3</w:t>
            </w:r>
            <w:r w:rsidR="769BC9A8" w:rsidRPr="4CE09FB0">
              <w:rPr>
                <w:b/>
                <w:bCs/>
              </w:rPr>
              <w:t>-</w:t>
            </w:r>
            <w:r w:rsidR="36216147" w:rsidRPr="4CE09FB0">
              <w:rPr>
                <w:b/>
                <w:bCs/>
              </w:rPr>
              <w:t>RN-03]</w:t>
            </w:r>
          </w:p>
          <w:p w14:paraId="24B9BAA9" w14:textId="0EF051B9" w:rsidR="0065216A" w:rsidRDefault="0CEFC617" w:rsidP="05F4B0F2">
            <w:pPr>
              <w:pStyle w:val="ListBullet"/>
              <w:rPr>
                <w:rFonts w:eastAsia="Calibri"/>
                <w:b/>
                <w:bCs/>
                <w:color w:val="000000" w:themeColor="text1"/>
              </w:rPr>
            </w:pPr>
            <w:r w:rsidRPr="475F11FA">
              <w:t xml:space="preserve">Can students recall commonly used equivalent percentages, decimals and fractions including, </w:t>
            </w:r>
            <m:oMath>
              <m:f>
                <m:fPr>
                  <m:ctrlPr>
                    <w:rPr>
                      <w:rFonts w:ascii="Cambria Math" w:hAnsi="Cambria Math"/>
                    </w:rPr>
                  </m:ctrlPr>
                </m:fPr>
                <m:num>
                  <m:r>
                    <w:rPr>
                      <w:rFonts w:ascii="Cambria Math" w:hAnsi="Cambria Math"/>
                    </w:rPr>
                    <m:t>1</m:t>
                  </m:r>
                </m:num>
                <m:den>
                  <m:r>
                    <w:rPr>
                      <w:rFonts w:ascii="Cambria Math" w:hAnsi="Cambria Math"/>
                    </w:rPr>
                    <m:t>2</m:t>
                  </m:r>
                </m:den>
              </m:f>
            </m:oMath>
            <w:r w:rsidR="07E15D14" w:rsidRPr="475F11FA">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783DDEA1" w:rsidRPr="475F11FA">
              <w:t xml:space="preserve"> and </w:t>
            </w:r>
            <m:oMath>
              <m:f>
                <m:fPr>
                  <m:ctrlPr>
                    <w:rPr>
                      <w:rFonts w:ascii="Cambria Math" w:hAnsi="Cambria Math"/>
                    </w:rPr>
                  </m:ctrlPr>
                </m:fPr>
                <m:num>
                  <m:r>
                    <w:rPr>
                      <w:rFonts w:ascii="Cambria Math" w:hAnsi="Cambria Math"/>
                    </w:rPr>
                    <m:t>3</m:t>
                  </m:r>
                </m:num>
                <m:den>
                  <m:r>
                    <w:rPr>
                      <w:rFonts w:ascii="Cambria Math" w:hAnsi="Cambria Math"/>
                    </w:rPr>
                    <m:t>4</m:t>
                  </m:r>
                </m:den>
              </m:f>
            </m:oMath>
            <w:r w:rsidR="4754E290" w:rsidRPr="475F11FA">
              <w:t xml:space="preserve">? </w:t>
            </w:r>
            <w:r w:rsidR="4754E290" w:rsidRPr="475F11FA">
              <w:rPr>
                <w:b/>
                <w:bCs/>
              </w:rPr>
              <w:t xml:space="preserve">[MAO-WM-01, </w:t>
            </w:r>
            <w:r w:rsidR="00DC1CEA">
              <w:rPr>
                <w:b/>
                <w:bCs/>
              </w:rPr>
              <w:br/>
            </w:r>
            <w:r w:rsidR="4754E290" w:rsidRPr="475F11FA">
              <w:rPr>
                <w:b/>
                <w:bCs/>
              </w:rPr>
              <w:t>MA3</w:t>
            </w:r>
            <w:r w:rsidR="438DC5D3">
              <w:rPr>
                <w:b/>
                <w:bCs/>
              </w:rPr>
              <w:t>-</w:t>
            </w:r>
            <w:r w:rsidR="4754E290" w:rsidRPr="475F11FA">
              <w:rPr>
                <w:b/>
                <w:bCs/>
              </w:rPr>
              <w:t>RN-03]</w:t>
            </w:r>
          </w:p>
        </w:tc>
        <w:tc>
          <w:tcPr>
            <w:tcW w:w="7280" w:type="dxa"/>
          </w:tcPr>
          <w:p w14:paraId="043AAA7B" w14:textId="07BC4D45" w:rsidR="0065216A" w:rsidRDefault="0065216A" w:rsidP="05F4B0F2">
            <w:r>
              <w:t xml:space="preserve">Links to </w:t>
            </w:r>
            <w:hyperlink r:id="rId60">
              <w:r w:rsidRPr="4AF964CB">
                <w:rPr>
                  <w:rStyle w:val="Hyperlink"/>
                </w:rPr>
                <w:t>National Numeracy Learning Progressions</w:t>
              </w:r>
            </w:hyperlink>
            <w:r>
              <w:t xml:space="preserve"> (NNLP):</w:t>
            </w:r>
          </w:p>
          <w:p w14:paraId="2F430491" w14:textId="77777777" w:rsidR="00D10D29" w:rsidRDefault="6B37D718" w:rsidP="05F4B0F2">
            <w:pPr>
              <w:pStyle w:val="ListBullet"/>
            </w:pPr>
            <w:r w:rsidRPr="4CE09FB0">
              <w:rPr>
                <w:color w:val="000000" w:themeColor="text1"/>
              </w:rPr>
              <w:t xml:space="preserve">PrT1, </w:t>
            </w:r>
            <w:r>
              <w:t>PrT2</w:t>
            </w:r>
          </w:p>
          <w:p w14:paraId="30B28979" w14:textId="000DDF7A" w:rsidR="0065216A" w:rsidRDefault="6B37D718" w:rsidP="05F4B0F2">
            <w:pPr>
              <w:pStyle w:val="ListBullet"/>
            </w:pPr>
            <w:r>
              <w:t>UnM8</w:t>
            </w:r>
            <w:r w:rsidR="43D66B24">
              <w:t>.</w:t>
            </w:r>
          </w:p>
        </w:tc>
      </w:tr>
    </w:tbl>
    <w:p w14:paraId="75C910D3" w14:textId="5B6F847F" w:rsidR="0065216A" w:rsidRDefault="0065216A">
      <w:pPr>
        <w:spacing w:before="0" w:after="160" w:line="259" w:lineRule="auto"/>
      </w:pPr>
      <w:r>
        <w:br w:type="page"/>
      </w:r>
    </w:p>
    <w:p w14:paraId="6BA10834" w14:textId="6F73927F" w:rsidR="0065216A" w:rsidRDefault="0065216A" w:rsidP="00DA4032">
      <w:pPr>
        <w:pStyle w:val="Heading1"/>
      </w:pPr>
      <w:bookmarkStart w:id="57" w:name="_Lesson_6"/>
      <w:bookmarkStart w:id="58" w:name="_Toc165906728"/>
      <w:bookmarkEnd w:id="57"/>
      <w:r>
        <w:t>Lesson 6</w:t>
      </w:r>
      <w:bookmarkEnd w:id="58"/>
    </w:p>
    <w:p w14:paraId="1BC4A0D0" w14:textId="57ACDD40" w:rsidR="0065216A" w:rsidRDefault="4C73D682" w:rsidP="00DA4032">
      <w:pPr>
        <w:pStyle w:val="FeatureBox3"/>
      </w:pPr>
      <w:r w:rsidRPr="4CE09FB0">
        <w:rPr>
          <w:rStyle w:val="Strong"/>
        </w:rPr>
        <w:t>Core concept</w:t>
      </w:r>
      <w:r>
        <w:t xml:space="preserve">: </w:t>
      </w:r>
      <w:r w:rsidR="31380AF2">
        <w:t>p</w:t>
      </w:r>
      <w:r w:rsidR="59B404BE">
        <w:t>lace value understanding helps to make use of benchmark percentages in determining discounts</w:t>
      </w:r>
      <w:r>
        <w:t>.</w:t>
      </w:r>
    </w:p>
    <w:p w14:paraId="615A1105" w14:textId="1C417051" w:rsidR="0065216A" w:rsidRDefault="0065216A" w:rsidP="00DA4032">
      <w:pPr>
        <w:pStyle w:val="Heading2"/>
      </w:pPr>
      <w:bookmarkStart w:id="59" w:name="_Toc165906729"/>
      <w:r>
        <w:t>Daily number sense</w:t>
      </w:r>
      <w:r w:rsidR="00304F65">
        <w:t xml:space="preserve"> –</w:t>
      </w:r>
      <w:r>
        <w:t xml:space="preserve"> </w:t>
      </w:r>
      <w:r w:rsidR="00304F65">
        <w:t>s</w:t>
      </w:r>
      <w:r w:rsidR="3F589DE6">
        <w:t>olve it</w:t>
      </w:r>
      <w:r>
        <w:t xml:space="preserve"> – </w:t>
      </w:r>
      <w:r w:rsidR="1028E200">
        <w:t>1</w:t>
      </w:r>
      <w:r w:rsidR="00A76874">
        <w:t>5</w:t>
      </w:r>
      <w:r>
        <w:t xml:space="preserve"> </w:t>
      </w:r>
      <w:proofErr w:type="gramStart"/>
      <w:r>
        <w:t>minutes</w:t>
      </w:r>
      <w:bookmarkEnd w:id="59"/>
      <w:proofErr w:type="gramEnd"/>
    </w:p>
    <w:p w14:paraId="574BD544" w14:textId="77777777" w:rsidR="0065216A" w:rsidRDefault="0065216A" w:rsidP="00DA4032">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5D74746B"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1341737D" w14:textId="77777777" w:rsidR="0065216A" w:rsidRDefault="0065216A" w:rsidP="00DA4032">
            <w:r w:rsidRPr="005864AB">
              <w:t>Daily number sense learning intention</w:t>
            </w:r>
          </w:p>
        </w:tc>
        <w:tc>
          <w:tcPr>
            <w:tcW w:w="7280" w:type="dxa"/>
          </w:tcPr>
          <w:p w14:paraId="50F83775" w14:textId="77777777" w:rsidR="0065216A" w:rsidRDefault="0065216A" w:rsidP="00DA4032">
            <w:r w:rsidRPr="005864AB">
              <w:t>Daily number sense success criteria</w:t>
            </w:r>
          </w:p>
        </w:tc>
      </w:tr>
      <w:tr w:rsidR="0065216A" w14:paraId="3B7B7EA8"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57A322CF" w14:textId="77777777" w:rsidR="0065216A" w:rsidRDefault="0065216A" w:rsidP="00DA4032">
            <w:r>
              <w:t>Students are learning to:</w:t>
            </w:r>
          </w:p>
          <w:p w14:paraId="287B354B" w14:textId="00AC7423" w:rsidR="002F7212" w:rsidRPr="009F7F0A" w:rsidRDefault="7A9F8CA4" w:rsidP="000E0215">
            <w:pPr>
              <w:pStyle w:val="ListBullet"/>
            </w:pPr>
            <w:r>
              <w:t>select and apply mental and written strategies to multiply 2- and 3-digit numbers by 2-digit numbers</w:t>
            </w:r>
            <w:r w:rsidR="77A11EA5">
              <w:t>.</w:t>
            </w:r>
          </w:p>
        </w:tc>
        <w:tc>
          <w:tcPr>
            <w:tcW w:w="7280" w:type="dxa"/>
          </w:tcPr>
          <w:p w14:paraId="19B84CC6" w14:textId="77777777" w:rsidR="0065216A" w:rsidRDefault="0065216A" w:rsidP="00DA4032">
            <w:r>
              <w:t>Students can:</w:t>
            </w:r>
          </w:p>
          <w:p w14:paraId="4E660931" w14:textId="745EA3A6" w:rsidR="0065216A" w:rsidRPr="009F7F0A" w:rsidRDefault="17726DDF" w:rsidP="00DA4032">
            <w:pPr>
              <w:pStyle w:val="ListBullet"/>
            </w:pPr>
            <w:r>
              <w:t>factorise numbers to aid mental multiplication.</w:t>
            </w:r>
          </w:p>
        </w:tc>
      </w:tr>
    </w:tbl>
    <w:p w14:paraId="6B774871" w14:textId="3ED78D21" w:rsidR="0036357E" w:rsidRPr="0036357E" w:rsidRDefault="0036357E" w:rsidP="00DA4032">
      <w:pPr>
        <w:pStyle w:val="FeatureBox"/>
      </w:pPr>
      <w:r w:rsidRPr="000E0215">
        <w:t xml:space="preserve">This activity is an adaptation of </w:t>
      </w:r>
      <w:r w:rsidR="00E34E96">
        <w:t>‘</w:t>
      </w:r>
      <w:r w:rsidR="00E34E96" w:rsidRPr="00E34E96">
        <w:t>Building understanding and fluency: Addition and Subtraction</w:t>
      </w:r>
      <w:r w:rsidR="00E34E96">
        <w:t xml:space="preserve">’ </w:t>
      </w:r>
      <w:r w:rsidR="689FACCE" w:rsidRPr="000E0215">
        <w:t xml:space="preserve">by </w:t>
      </w:r>
      <w:proofErr w:type="spellStart"/>
      <w:r w:rsidR="689FACCE" w:rsidRPr="000E0215">
        <w:t>Tripet</w:t>
      </w:r>
      <w:proofErr w:type="spellEnd"/>
      <w:r w:rsidR="689FACCE" w:rsidRPr="000E0215">
        <w:t>.</w:t>
      </w:r>
    </w:p>
    <w:p w14:paraId="552416E4" w14:textId="7B5623C9" w:rsidR="00DC1CEA" w:rsidRDefault="003B2807" w:rsidP="00DC1CEA">
      <w:pPr>
        <w:pStyle w:val="FeatureBox2"/>
      </w:pPr>
      <w:r w:rsidRPr="00613776">
        <w:rPr>
          <w:rStyle w:val="Strong"/>
        </w:rPr>
        <w:t>Associative property</w:t>
      </w:r>
      <w:r>
        <w:t xml:space="preserve">: </w:t>
      </w:r>
      <w:r w:rsidR="00AE4FA4">
        <w:t xml:space="preserve">the </w:t>
      </w:r>
      <w:r w:rsidR="000E0215">
        <w:t>associative property states that when more than 2 numbers are multiplied, the result is unchanged regardless of how they are grouped or associated</w:t>
      </w:r>
      <w:r w:rsidRPr="003B2807">
        <w:t>.</w:t>
      </w:r>
      <w:r>
        <w:t xml:space="preserve"> </w:t>
      </w:r>
      <w:r w:rsidRPr="003B2807">
        <w:t>For example,</w:t>
      </w:r>
      <w:r>
        <w:t xml:space="preserve"> </w:t>
      </w:r>
      <w:r w:rsidR="00BB4E52">
        <w:t xml:space="preserve">14 </w:t>
      </w:r>
      <w:r w:rsidR="00AE4FA4">
        <w:t>×</w:t>
      </w:r>
      <w:r w:rsidR="00BB4E52">
        <w:t xml:space="preserve"> 7 = 7</w:t>
      </w:r>
      <w:r w:rsidR="00C957F0">
        <w:t xml:space="preserve"> </w:t>
      </w:r>
      <w:r w:rsidR="00AE4FA4">
        <w:t>×</w:t>
      </w:r>
      <w:r w:rsidR="00BB4E52">
        <w:t xml:space="preserve"> 7 </w:t>
      </w:r>
      <w:r w:rsidR="00AE4FA4">
        <w:t>×</w:t>
      </w:r>
      <w:r w:rsidR="00BB4E52">
        <w:t xml:space="preserve"> 2</w:t>
      </w:r>
      <w:r w:rsidR="002F7212">
        <w:t>.</w:t>
      </w:r>
    </w:p>
    <w:p w14:paraId="156FEFAF" w14:textId="34D15B11" w:rsidR="00DC1CEA" w:rsidRDefault="00057725" w:rsidP="00DC1CEA">
      <w:pPr>
        <w:pStyle w:val="FeatureBox2"/>
      </w:pPr>
      <w:r w:rsidRPr="00613776">
        <w:rPr>
          <w:rStyle w:val="Strong"/>
        </w:rPr>
        <w:t>Commutative property</w:t>
      </w:r>
      <w:r w:rsidR="00613776">
        <w:t>:</w:t>
      </w:r>
      <w:r w:rsidRPr="00057725">
        <w:t xml:space="preserve"> </w:t>
      </w:r>
      <w:r w:rsidR="00AE4FA4">
        <w:t xml:space="preserve">the </w:t>
      </w:r>
      <w:r w:rsidR="004E7F24">
        <w:t>commutative property of multiplication means that 2 numbers can be multiplied in any order and the product will be the same</w:t>
      </w:r>
      <w:r w:rsidRPr="00057725">
        <w:t>.</w:t>
      </w:r>
      <w:r>
        <w:t xml:space="preserve"> </w:t>
      </w:r>
      <w:r w:rsidRPr="003B2807">
        <w:t>For example,</w:t>
      </w:r>
      <w:r w:rsidR="00584B5E">
        <w:t xml:space="preserve"> </w:t>
      </w:r>
      <w:r w:rsidR="002F7212">
        <w:t xml:space="preserve">7 </w:t>
      </w:r>
      <w:r w:rsidR="00AE4FA4">
        <w:t>×</w:t>
      </w:r>
      <w:r w:rsidR="002F7212">
        <w:t xml:space="preserve"> 14 =</w:t>
      </w:r>
      <w:r w:rsidR="00F42246">
        <w:t xml:space="preserve"> 14 </w:t>
      </w:r>
      <w:r w:rsidR="00AE4FA4">
        <w:t>×</w:t>
      </w:r>
      <w:r w:rsidR="00F42246">
        <w:t xml:space="preserve"> 7.</w:t>
      </w:r>
    </w:p>
    <w:p w14:paraId="3606DD71" w14:textId="6EE69549" w:rsidR="00E11055" w:rsidRDefault="00613776" w:rsidP="00DC1CEA">
      <w:pPr>
        <w:pStyle w:val="FeatureBox2"/>
      </w:pPr>
      <w:r w:rsidRPr="00613776">
        <w:rPr>
          <w:rStyle w:val="Strong"/>
        </w:rPr>
        <w:t>Distributive property</w:t>
      </w:r>
      <w:r w:rsidRPr="00613776">
        <w:t xml:space="preserve">: </w:t>
      </w:r>
      <w:r w:rsidR="00AE4FA4">
        <w:t xml:space="preserve">the </w:t>
      </w:r>
      <w:r w:rsidR="004E7F24">
        <w:t>distributive property means multiplying a number by a group of numbers added together is the same as doing each multiplication separately.</w:t>
      </w:r>
      <w:r w:rsidR="002B3894">
        <w:t xml:space="preserve"> </w:t>
      </w:r>
      <w:r w:rsidR="002B3894" w:rsidRPr="003B2807">
        <w:t>For example,</w:t>
      </w:r>
      <w:r w:rsidR="002B3894">
        <w:t xml:space="preserve"> </w:t>
      </w:r>
      <w:r w:rsidR="000053D4">
        <w:t xml:space="preserve">for 14 </w:t>
      </w:r>
      <w:r w:rsidR="00AE4FA4">
        <w:t>×</w:t>
      </w:r>
      <w:r w:rsidR="000053D4">
        <w:t xml:space="preserve"> 7 = 10 </w:t>
      </w:r>
      <w:r w:rsidR="00AE4FA4">
        <w:t>×</w:t>
      </w:r>
      <w:r w:rsidR="000053D4">
        <w:t xml:space="preserve"> 7 +</w:t>
      </w:r>
      <w:r w:rsidR="00584B5E">
        <w:t xml:space="preserve"> 4 </w:t>
      </w:r>
      <w:r w:rsidR="00AE4FA4">
        <w:t>×</w:t>
      </w:r>
      <w:r w:rsidR="00584B5E">
        <w:t xml:space="preserve"> 7.</w:t>
      </w:r>
    </w:p>
    <w:p w14:paraId="48053CB5" w14:textId="1116DDE0" w:rsidR="00C42E9F" w:rsidRDefault="00704F92" w:rsidP="00F248E9">
      <w:pPr>
        <w:pStyle w:val="ListNumber"/>
        <w:numPr>
          <w:ilvl w:val="0"/>
          <w:numId w:val="20"/>
        </w:numPr>
      </w:pPr>
      <w:r>
        <w:t xml:space="preserve">Display 14 </w:t>
      </w:r>
      <w:r w:rsidR="00AE4FA4">
        <w:t>×</w:t>
      </w:r>
      <w:r>
        <w:t xml:space="preserve"> 7</w:t>
      </w:r>
      <w:r w:rsidR="00271CCE">
        <w:t xml:space="preserve"> = and ask:</w:t>
      </w:r>
    </w:p>
    <w:p w14:paraId="223949AD" w14:textId="77777777" w:rsidR="00C42E9F" w:rsidRDefault="00C42E9F" w:rsidP="00DC1CEA">
      <w:pPr>
        <w:pStyle w:val="ListBullet"/>
        <w:ind w:left="1134"/>
      </w:pPr>
      <w:r>
        <w:t>What are the factors of 14?</w:t>
      </w:r>
    </w:p>
    <w:p w14:paraId="275CE52A" w14:textId="5BC524E3" w:rsidR="00704F92" w:rsidRDefault="00271CCE" w:rsidP="00DC1CEA">
      <w:pPr>
        <w:pStyle w:val="ListBullet"/>
        <w:ind w:left="1134"/>
      </w:pPr>
      <w:r>
        <w:t xml:space="preserve">How could you </w:t>
      </w:r>
      <w:r w:rsidR="00C42E9F">
        <w:t xml:space="preserve">use the factors of 14 to </w:t>
      </w:r>
      <w:r w:rsidR="00C9651A">
        <w:t>mak</w:t>
      </w:r>
      <w:r>
        <w:t>e this number sentence</w:t>
      </w:r>
      <w:r w:rsidR="00C9651A">
        <w:t xml:space="preserve"> </w:t>
      </w:r>
      <w:r>
        <w:t>easier to solve?</w:t>
      </w:r>
    </w:p>
    <w:p w14:paraId="36AF1A08" w14:textId="3CCA2045" w:rsidR="3BF9420C" w:rsidRDefault="1118B3E8" w:rsidP="00F248E9">
      <w:pPr>
        <w:pStyle w:val="ListNumber"/>
        <w:numPr>
          <w:ilvl w:val="0"/>
          <w:numId w:val="20"/>
        </w:numPr>
      </w:pPr>
      <w:r>
        <w:t>Display</w:t>
      </w:r>
      <w:r w:rsidR="6D52AF68">
        <w:t xml:space="preserve"> </w:t>
      </w:r>
      <w:r w:rsidR="6DF1CDF0">
        <w:t xml:space="preserve">the following equation </w:t>
      </w:r>
      <w:r>
        <w:t>on the board</w:t>
      </w:r>
      <w:r w:rsidR="29409B71">
        <w:t xml:space="preserve">: </w:t>
      </w:r>
      <w:r w:rsidR="311CF757">
        <w:t>(</w:t>
      </w:r>
      <w:r w:rsidR="17FEBF40">
        <w:t>14</w:t>
      </w:r>
      <w:r w:rsidR="311CF757">
        <w:t xml:space="preserve"> </w:t>
      </w:r>
      <w:r w:rsidR="00AE4FA4">
        <w:t>×</w:t>
      </w:r>
      <w:r w:rsidR="311CF757">
        <w:t xml:space="preserve"> 7) + (</w:t>
      </w:r>
      <w:r w:rsidR="1E8596A4">
        <w:t>14</w:t>
      </w:r>
      <w:r w:rsidR="311CF757">
        <w:t xml:space="preserve"> </w:t>
      </w:r>
      <w:r w:rsidR="00AE4FA4">
        <w:t>×</w:t>
      </w:r>
      <w:r w:rsidR="311CF757">
        <w:t xml:space="preserve"> 3) +</w:t>
      </w:r>
      <w:r w:rsidR="4A3B51D0">
        <w:t xml:space="preserve"> </w:t>
      </w:r>
      <w:r w:rsidR="311CF757">
        <w:t>(</w:t>
      </w:r>
      <w:r w:rsidR="0DF0715D">
        <w:t>2</w:t>
      </w:r>
      <w:r w:rsidR="774013CA">
        <w:t>3</w:t>
      </w:r>
      <w:r w:rsidR="311CF757">
        <w:t xml:space="preserve"> </w:t>
      </w:r>
      <w:r w:rsidR="00AE4FA4">
        <w:t>×</w:t>
      </w:r>
      <w:r w:rsidR="311CF757">
        <w:t xml:space="preserve"> 10) +</w:t>
      </w:r>
      <w:r w:rsidR="51D7A8A4">
        <w:t xml:space="preserve"> </w:t>
      </w:r>
      <w:r w:rsidR="311CF757">
        <w:t>(1</w:t>
      </w:r>
      <w:r w:rsidR="4209EE63">
        <w:t>3</w:t>
      </w:r>
      <w:r w:rsidR="311CF757">
        <w:t xml:space="preserve"> </w:t>
      </w:r>
      <w:r w:rsidR="00AE4FA4">
        <w:t>×</w:t>
      </w:r>
      <w:r w:rsidR="311CF757">
        <w:t xml:space="preserve"> 10)</w:t>
      </w:r>
      <w:r w:rsidR="5623BDA4">
        <w:t>.</w:t>
      </w:r>
    </w:p>
    <w:p w14:paraId="4D88EC2D" w14:textId="31E88A2D" w:rsidR="006D0FBB" w:rsidRDefault="73CB518F" w:rsidP="00DA4032">
      <w:pPr>
        <w:pStyle w:val="ListNumber"/>
      </w:pPr>
      <w:r>
        <w:t xml:space="preserve">Discuss what the </w:t>
      </w:r>
      <w:r w:rsidR="00270F1F">
        <w:t>grouping symbols</w:t>
      </w:r>
      <w:r>
        <w:t xml:space="preserve"> mean.</w:t>
      </w:r>
      <w:r w:rsidR="001C70C8">
        <w:t xml:space="preserve"> Ask</w:t>
      </w:r>
      <w:r w:rsidR="001C0720">
        <w:t xml:space="preserve"> students</w:t>
      </w:r>
      <w:r w:rsidR="001C70C8">
        <w:t>:</w:t>
      </w:r>
    </w:p>
    <w:p w14:paraId="5CBF1A64" w14:textId="77777777" w:rsidR="001C70C8" w:rsidRPr="00DC1CEA" w:rsidRDefault="001C70C8" w:rsidP="00DC1CEA">
      <w:pPr>
        <w:pStyle w:val="ListBullet"/>
        <w:ind w:left="1134"/>
      </w:pPr>
      <w:r>
        <w:t>Are there any patterns or relationships between the numbers?</w:t>
      </w:r>
    </w:p>
    <w:p w14:paraId="437FACD8" w14:textId="51EB9038" w:rsidR="004E2911" w:rsidRDefault="00E9687F" w:rsidP="00DC1CEA">
      <w:pPr>
        <w:pStyle w:val="ListBullet"/>
        <w:ind w:left="1134"/>
      </w:pPr>
      <w:r>
        <w:t xml:space="preserve">Can you rearrange the order of the numbers in the </w:t>
      </w:r>
      <w:r w:rsidR="00D13ED2">
        <w:t xml:space="preserve">grouping symbols </w:t>
      </w:r>
      <w:r>
        <w:t xml:space="preserve">to make it easier to calculate? </w:t>
      </w:r>
      <w:r w:rsidR="004E2911">
        <w:t>(Yes, you can).</w:t>
      </w:r>
    </w:p>
    <w:p w14:paraId="39460038" w14:textId="35102723" w:rsidR="00E9687F" w:rsidRDefault="00E9687F" w:rsidP="00DC1CEA">
      <w:pPr>
        <w:pStyle w:val="ListBullet"/>
        <w:ind w:left="1134"/>
      </w:pPr>
      <w:r>
        <w:t xml:space="preserve">What </w:t>
      </w:r>
      <w:r w:rsidR="004E2911">
        <w:t xml:space="preserve">property allows you to do that? </w:t>
      </w:r>
      <w:r>
        <w:t>(</w:t>
      </w:r>
      <w:r w:rsidR="004E2911">
        <w:t>The commutative property of multiplication).</w:t>
      </w:r>
    </w:p>
    <w:p w14:paraId="2F97FFB5" w14:textId="73FCEEF6" w:rsidR="00014509" w:rsidRDefault="00014509" w:rsidP="00DC1CEA">
      <w:pPr>
        <w:pStyle w:val="ListBullet"/>
        <w:ind w:left="1134"/>
      </w:pPr>
      <w:r>
        <w:t>Can you break any of the numbers into factors to make it easier to calculate?</w:t>
      </w:r>
    </w:p>
    <w:p w14:paraId="5937CB3C" w14:textId="77777777" w:rsidR="00930AD9" w:rsidRDefault="1BF33F7B" w:rsidP="00B3030D">
      <w:pPr>
        <w:pStyle w:val="ListNumber"/>
        <w:rPr>
          <w:rFonts w:eastAsia="Calibri"/>
        </w:rPr>
      </w:pPr>
      <w:r w:rsidRPr="6026CA85">
        <w:rPr>
          <w:rFonts w:eastAsia="Calibri"/>
        </w:rPr>
        <w:t>Regroup as a class and ask students to share their strategies.</w:t>
      </w:r>
    </w:p>
    <w:p w14:paraId="4FFFEF87" w14:textId="139EFB4F" w:rsidR="001C70C8" w:rsidRPr="001C70C8" w:rsidRDefault="00B3030D" w:rsidP="001C70C8">
      <w:pPr>
        <w:pStyle w:val="ListNumber"/>
        <w:rPr>
          <w:rFonts w:eastAsia="Calibri"/>
        </w:rPr>
      </w:pPr>
      <w:r>
        <w:rPr>
          <w:rFonts w:eastAsia="Calibri"/>
        </w:rPr>
        <w:t>Use</w:t>
      </w:r>
      <w:r w:rsidR="1BF33F7B" w:rsidRPr="00B3030D">
        <w:rPr>
          <w:rFonts w:eastAsia="Calibri"/>
        </w:rPr>
        <w:t xml:space="preserve"> some of the</w:t>
      </w:r>
      <w:r w:rsidR="0800B131" w:rsidRPr="00B3030D">
        <w:rPr>
          <w:rFonts w:eastAsia="Calibri"/>
        </w:rPr>
        <w:t xml:space="preserve"> following</w:t>
      </w:r>
      <w:r w:rsidR="1BF33F7B" w:rsidRPr="00B3030D">
        <w:rPr>
          <w:rFonts w:eastAsia="Calibri"/>
        </w:rPr>
        <w:t xml:space="preserve"> question</w:t>
      </w:r>
      <w:r w:rsidR="00930AD9">
        <w:rPr>
          <w:rFonts w:eastAsia="Calibri"/>
        </w:rPr>
        <w:t xml:space="preserve"> </w:t>
      </w:r>
      <w:r w:rsidR="00930AD9" w:rsidRPr="00B3030D">
        <w:rPr>
          <w:rFonts w:eastAsia="Calibri"/>
        </w:rPr>
        <w:t>prompt</w:t>
      </w:r>
      <w:r w:rsidR="1BF33F7B" w:rsidRPr="00B3030D">
        <w:rPr>
          <w:rFonts w:eastAsia="Calibri"/>
        </w:rPr>
        <w:t>s to support the class discussion</w:t>
      </w:r>
      <w:r w:rsidR="009B2F4A" w:rsidRPr="00B3030D">
        <w:rPr>
          <w:rFonts w:eastAsia="Calibri"/>
        </w:rPr>
        <w:t>:</w:t>
      </w:r>
    </w:p>
    <w:p w14:paraId="570BB944" w14:textId="7947D1F3" w:rsidR="005D46C5" w:rsidRPr="005D46C5" w:rsidRDefault="005D46C5" w:rsidP="005D46C5">
      <w:pPr>
        <w:pStyle w:val="ListBullet"/>
        <w:ind w:left="1134"/>
      </w:pPr>
      <w:r>
        <w:t>What was your first step in solving this equation? Why did you choose that operation first?</w:t>
      </w:r>
    </w:p>
    <w:p w14:paraId="70232D81" w14:textId="7252D405" w:rsidR="2A1C9AC2" w:rsidRPr="004C4D68" w:rsidRDefault="347CB307" w:rsidP="004C4D68">
      <w:pPr>
        <w:pStyle w:val="ListBullet"/>
        <w:ind w:left="1134"/>
        <w:rPr>
          <w:rFonts w:eastAsia="Calibri"/>
        </w:rPr>
      </w:pPr>
      <w:r>
        <w:t>What do you notice about the operations in this equation?</w:t>
      </w:r>
    </w:p>
    <w:p w14:paraId="47F1F782" w14:textId="4AEC2618" w:rsidR="2A1C9AC2" w:rsidRPr="00B334E6" w:rsidRDefault="347CB307" w:rsidP="004B46BB">
      <w:pPr>
        <w:pStyle w:val="ListBullet"/>
        <w:ind w:left="1134"/>
        <w:rPr>
          <w:rFonts w:eastAsia="Calibri"/>
        </w:rPr>
      </w:pPr>
      <w:r w:rsidRPr="00B334E6">
        <w:t>What are the commutative</w:t>
      </w:r>
      <w:r w:rsidR="22D059BD" w:rsidRPr="00B334E6">
        <w:t xml:space="preserve">, </w:t>
      </w:r>
      <w:proofErr w:type="gramStart"/>
      <w:r w:rsidR="22D059BD" w:rsidRPr="00B334E6">
        <w:t>distributive</w:t>
      </w:r>
      <w:proofErr w:type="gramEnd"/>
      <w:r w:rsidRPr="00B334E6">
        <w:t xml:space="preserve"> and associative properties of multiplication</w:t>
      </w:r>
      <w:r w:rsidR="5D3DDA63" w:rsidRPr="00B334E6">
        <w:t>? H</w:t>
      </w:r>
      <w:r w:rsidRPr="00B334E6">
        <w:t>ow can they be applied to this equation?</w:t>
      </w:r>
    </w:p>
    <w:p w14:paraId="2B4E2A42" w14:textId="65D658BD" w:rsidR="009B3977" w:rsidRDefault="175F6BF3" w:rsidP="004B46BB">
      <w:pPr>
        <w:pStyle w:val="ListBullet"/>
        <w:ind w:left="1134"/>
        <w:rPr>
          <w:rFonts w:eastAsia="Calibri"/>
        </w:rPr>
      </w:pPr>
      <w:r w:rsidRPr="4CE09FB0">
        <w:rPr>
          <w:rFonts w:eastAsia="Calibri"/>
        </w:rPr>
        <w:t>Is it possible to solve this only using mental strategies</w:t>
      </w:r>
      <w:r w:rsidR="1B45BDA9" w:rsidRPr="4CE09FB0">
        <w:rPr>
          <w:rFonts w:eastAsia="Calibri"/>
        </w:rPr>
        <w:t>?</w:t>
      </w:r>
    </w:p>
    <w:p w14:paraId="4BBF7B06" w14:textId="0745AB52" w:rsidR="2A1C9AC2" w:rsidRDefault="6530CA27" w:rsidP="00DA4032">
      <w:pPr>
        <w:pStyle w:val="ListNumber"/>
      </w:pPr>
      <w:r>
        <w:t xml:space="preserve">Discuss the </w:t>
      </w:r>
      <w:r w:rsidR="6AEDA00E">
        <w:t xml:space="preserve">efficiency and </w:t>
      </w:r>
      <w:r w:rsidR="324CAE05">
        <w:t>accuracy of the various strategies used by students.</w:t>
      </w:r>
    </w:p>
    <w:p w14:paraId="28962B13" w14:textId="12E75446" w:rsidR="0065216A" w:rsidRDefault="0065216A" w:rsidP="00DA4032">
      <w:r>
        <w:t xml:space="preserve">This table details </w:t>
      </w:r>
      <w:r w:rsidR="00077B55">
        <w:t xml:space="preserve">an </w:t>
      </w:r>
      <w:r>
        <w:t>opportunit</w:t>
      </w:r>
      <w:r w:rsidR="00077B55">
        <w:t>y</w:t>
      </w:r>
      <w:r>
        <w:t xml:space="preserve">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7F0A36A3"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23FF4036" w14:textId="38205DC7" w:rsidR="0065216A" w:rsidRDefault="0065216A" w:rsidP="00DA4032">
            <w:r w:rsidRPr="00F8552A">
              <w:t>Assessment opportunit</w:t>
            </w:r>
            <w:r w:rsidR="00077B55">
              <w:t>y</w:t>
            </w:r>
          </w:p>
        </w:tc>
        <w:tc>
          <w:tcPr>
            <w:tcW w:w="7280" w:type="dxa"/>
          </w:tcPr>
          <w:p w14:paraId="124F15F6" w14:textId="77777777" w:rsidR="0065216A" w:rsidRDefault="0065216A" w:rsidP="00DA4032">
            <w:r w:rsidRPr="00F8552A">
              <w:t>Links</w:t>
            </w:r>
          </w:p>
        </w:tc>
      </w:tr>
      <w:tr w:rsidR="0065216A" w14:paraId="6F0B636A"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45DEF4DD" w14:textId="77777777" w:rsidR="0065216A" w:rsidRDefault="0065216A" w:rsidP="00DA4032">
            <w:r>
              <w:t>What to look for:</w:t>
            </w:r>
          </w:p>
          <w:p w14:paraId="5072C189" w14:textId="2D7B985F" w:rsidR="0065216A" w:rsidRDefault="77A11EA5" w:rsidP="00F248E9">
            <w:pPr>
              <w:pStyle w:val="ListBullet"/>
              <w:rPr>
                <w:rStyle w:val="Strong"/>
              </w:rPr>
            </w:pPr>
            <w:r>
              <w:t>Can students</w:t>
            </w:r>
            <w:r w:rsidR="2A666281">
              <w:t xml:space="preserve"> </w:t>
            </w:r>
            <w:r w:rsidR="6F9FF019">
              <w:t>factorise numbers to aid multiplication</w:t>
            </w:r>
            <w:r>
              <w:t xml:space="preserve">? </w:t>
            </w:r>
            <w:r w:rsidR="00567D5A">
              <w:br/>
            </w:r>
            <w:r w:rsidR="2A5889A4" w:rsidRPr="4CE09FB0">
              <w:rPr>
                <w:b/>
                <w:bCs/>
              </w:rPr>
              <w:t>[MAO-WM-01, MA3-MR-01</w:t>
            </w:r>
            <w:r w:rsidR="613946A1" w:rsidRPr="4CE09FB0">
              <w:rPr>
                <w:b/>
                <w:bCs/>
              </w:rPr>
              <w:t>, MA3-MR-02</w:t>
            </w:r>
            <w:r w:rsidR="2A5889A4" w:rsidRPr="4CE09FB0">
              <w:rPr>
                <w:b/>
                <w:bCs/>
              </w:rPr>
              <w:t>]</w:t>
            </w:r>
          </w:p>
        </w:tc>
        <w:tc>
          <w:tcPr>
            <w:tcW w:w="7280" w:type="dxa"/>
          </w:tcPr>
          <w:p w14:paraId="5D779370" w14:textId="682F42DB" w:rsidR="0065216A" w:rsidRDefault="0065216A" w:rsidP="00DA4032">
            <w:r>
              <w:t xml:space="preserve">Links to </w:t>
            </w:r>
            <w:hyperlink r:id="rId61">
              <w:r w:rsidRPr="4AF964CB">
                <w:rPr>
                  <w:rStyle w:val="Hyperlink"/>
                </w:rPr>
                <w:t>National Numeracy Learning Progressions</w:t>
              </w:r>
            </w:hyperlink>
            <w:r>
              <w:t xml:space="preserve"> (NNLP):</w:t>
            </w:r>
          </w:p>
          <w:p w14:paraId="718179F5" w14:textId="197DFB62" w:rsidR="507F47C1" w:rsidRDefault="35609195" w:rsidP="00DA4032">
            <w:pPr>
              <w:pStyle w:val="ListBullet"/>
            </w:pPr>
            <w:r>
              <w:t>MuS6, MuS7</w:t>
            </w:r>
            <w:r w:rsidR="6EA7CC67">
              <w:t>.</w:t>
            </w:r>
          </w:p>
          <w:p w14:paraId="33FB1EF7" w14:textId="35061C65" w:rsidR="0065216A" w:rsidRDefault="0065216A" w:rsidP="00DA4032">
            <w:r>
              <w:t xml:space="preserve">Links to suggested </w:t>
            </w:r>
            <w:hyperlink r:id="rId62">
              <w:r w:rsidRPr="4AF964CB">
                <w:rPr>
                  <w:rStyle w:val="Hyperlink"/>
                </w:rPr>
                <w:t>Interview for Student Reasoning</w:t>
              </w:r>
            </w:hyperlink>
            <w:r>
              <w:t xml:space="preserve"> (</w:t>
            </w:r>
            <w:proofErr w:type="spellStart"/>
            <w:r>
              <w:t>IfSR</w:t>
            </w:r>
            <w:proofErr w:type="spellEnd"/>
            <w:r>
              <w:t>) tasks:</w:t>
            </w:r>
          </w:p>
          <w:p w14:paraId="76FD50A3" w14:textId="67991F7D" w:rsidR="0065216A" w:rsidRDefault="43D66B24" w:rsidP="00DA4032">
            <w:pPr>
              <w:pStyle w:val="ListBullet"/>
              <w:rPr>
                <w:color w:val="000000" w:themeColor="text1"/>
              </w:rPr>
            </w:pPr>
            <w:proofErr w:type="spellStart"/>
            <w:r w:rsidRPr="00DC1CEA">
              <w:rPr>
                <w:rStyle w:val="Strong"/>
                <w:b w:val="0"/>
                <w:bCs w:val="0"/>
              </w:rPr>
              <w:t>IfSR</w:t>
            </w:r>
            <w:proofErr w:type="spellEnd"/>
            <w:r w:rsidRPr="00DC1CEA">
              <w:rPr>
                <w:rStyle w:val="Strong"/>
                <w:b w:val="0"/>
                <w:bCs w:val="0"/>
              </w:rPr>
              <w:t>-MT</w:t>
            </w:r>
            <w:r>
              <w:t xml:space="preserve">: </w:t>
            </w:r>
            <w:r w:rsidR="00C54612" w:rsidRPr="4CE09FB0">
              <w:rPr>
                <w:color w:val="000000" w:themeColor="text1"/>
              </w:rPr>
              <w:t>3A.4</w:t>
            </w:r>
            <w:r w:rsidR="00207689">
              <w:rPr>
                <w:color w:val="000000" w:themeColor="text1"/>
              </w:rPr>
              <w:t>,</w:t>
            </w:r>
            <w:r w:rsidR="00C54612" w:rsidRPr="4CE09FB0">
              <w:rPr>
                <w:color w:val="000000" w:themeColor="text1"/>
              </w:rPr>
              <w:t xml:space="preserve"> 3A.5</w:t>
            </w:r>
            <w:r w:rsidR="6BB497D1" w:rsidRPr="4CE09FB0">
              <w:rPr>
                <w:color w:val="000000" w:themeColor="text1"/>
              </w:rPr>
              <w:t>.</w:t>
            </w:r>
          </w:p>
        </w:tc>
      </w:tr>
    </w:tbl>
    <w:p w14:paraId="22F1D06C" w14:textId="332E18BC" w:rsidR="0065216A" w:rsidRDefault="3C869BCB" w:rsidP="00DA4032">
      <w:pPr>
        <w:pStyle w:val="Heading2"/>
      </w:pPr>
      <w:bookmarkStart w:id="60" w:name="_Toc165906730"/>
      <w:r>
        <w:t>Core lesson</w:t>
      </w:r>
      <w:r w:rsidR="00304F65">
        <w:t xml:space="preserve"> 1</w:t>
      </w:r>
      <w:r w:rsidR="0064229B">
        <w:t xml:space="preserve"> – </w:t>
      </w:r>
      <w:r w:rsidR="00304F65">
        <w:t xml:space="preserve">benchmark percentages </w:t>
      </w:r>
      <w:r>
        <w:t>–</w:t>
      </w:r>
      <w:r w:rsidR="00304F65">
        <w:t xml:space="preserve"> 25</w:t>
      </w:r>
      <w:r>
        <w:t xml:space="preserve"> minutes</w:t>
      </w:r>
      <w:bookmarkEnd w:id="60"/>
    </w:p>
    <w:p w14:paraId="31D57CE7" w14:textId="77777777" w:rsidR="0065216A" w:rsidRDefault="0065216A" w:rsidP="00DA4032">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658344BB"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66257033" w14:textId="77777777" w:rsidR="0065216A" w:rsidRDefault="0065216A" w:rsidP="00DA4032">
            <w:r w:rsidRPr="00616971">
              <w:t>Core concept learning intentions</w:t>
            </w:r>
          </w:p>
        </w:tc>
        <w:tc>
          <w:tcPr>
            <w:tcW w:w="7280" w:type="dxa"/>
          </w:tcPr>
          <w:p w14:paraId="454E3CE7" w14:textId="77777777" w:rsidR="0065216A" w:rsidRDefault="0065216A" w:rsidP="00DA4032">
            <w:r w:rsidRPr="00616971">
              <w:t>Core concept success criteria</w:t>
            </w:r>
          </w:p>
        </w:tc>
      </w:tr>
      <w:tr w:rsidR="0065216A" w14:paraId="5C37E4D7"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77F09977" w14:textId="77777777" w:rsidR="0065216A" w:rsidRDefault="0065216A" w:rsidP="00DA4032">
            <w:r>
              <w:t>Students are learning to:</w:t>
            </w:r>
          </w:p>
          <w:p w14:paraId="1023532C" w14:textId="4B47A37F" w:rsidR="0065216A" w:rsidRPr="009F7F0A" w:rsidRDefault="38795976" w:rsidP="00DA4032">
            <w:pPr>
              <w:pStyle w:val="ListBullet"/>
            </w:pPr>
            <w:r>
              <w:t xml:space="preserve">determine percentage discounts of 10%, 25% and </w:t>
            </w:r>
            <w:proofErr w:type="gramStart"/>
            <w:r>
              <w:t>50%</w:t>
            </w:r>
            <w:proofErr w:type="gramEnd"/>
          </w:p>
          <w:p w14:paraId="7A73312C" w14:textId="5656262F" w:rsidR="0065216A" w:rsidRPr="009F7F0A" w:rsidRDefault="19D7C68D" w:rsidP="00DA4032">
            <w:pPr>
              <w:pStyle w:val="ListBullet"/>
            </w:pPr>
            <w:r>
              <w:t>choose and use efficient strategies to solve addition and subtraction problems.</w:t>
            </w:r>
          </w:p>
        </w:tc>
        <w:tc>
          <w:tcPr>
            <w:tcW w:w="7280" w:type="dxa"/>
          </w:tcPr>
          <w:p w14:paraId="30325D9F" w14:textId="77777777" w:rsidR="0065216A" w:rsidRDefault="6E192573" w:rsidP="00DA4032">
            <w:r>
              <w:t>Students can:</w:t>
            </w:r>
          </w:p>
          <w:p w14:paraId="30879FE4" w14:textId="0FFA0D97" w:rsidR="0065216A" w:rsidRPr="009F7F0A" w:rsidRDefault="435DFB2C" w:rsidP="00DA4032">
            <w:pPr>
              <w:pStyle w:val="ListBullet"/>
            </w:pPr>
            <w:r>
              <w:t xml:space="preserve">equate 10% to dividing by 10, 25% to finding a quarter by dividing by 4, and 50% to finding </w:t>
            </w:r>
            <w:proofErr w:type="gramStart"/>
            <w:r>
              <w:t>half</w:t>
            </w:r>
            <w:proofErr w:type="gramEnd"/>
          </w:p>
          <w:p w14:paraId="298677F4" w14:textId="212B2D9D" w:rsidR="0065216A" w:rsidRPr="009F7F0A" w:rsidRDefault="435DFB2C" w:rsidP="00DA4032">
            <w:pPr>
              <w:pStyle w:val="ListBullet"/>
              <w:rPr>
                <w:rFonts w:eastAsia="Calibri"/>
              </w:rPr>
            </w:pPr>
            <w:r>
              <w:t xml:space="preserve">use mental strategies to estimate discounts of 10%, 25% and </w:t>
            </w:r>
            <w:proofErr w:type="gramStart"/>
            <w:r>
              <w:t>50%</w:t>
            </w:r>
            <w:proofErr w:type="gramEnd"/>
          </w:p>
          <w:p w14:paraId="457AC67E" w14:textId="4471A43E" w:rsidR="0065216A" w:rsidRPr="009F7F0A" w:rsidRDefault="435DFB2C" w:rsidP="00DA4032">
            <w:pPr>
              <w:pStyle w:val="ListBullet"/>
            </w:pPr>
            <w:r>
              <w:t xml:space="preserve">calculate the sale price of an item after a discount of 10%, 25% and </w:t>
            </w:r>
            <w:proofErr w:type="gramStart"/>
            <w:r>
              <w:t>50</w:t>
            </w:r>
            <w:r w:rsidR="325282E5">
              <w:t>%</w:t>
            </w:r>
            <w:proofErr w:type="gramEnd"/>
          </w:p>
          <w:p w14:paraId="4F286858" w14:textId="25A14A67" w:rsidR="0065216A" w:rsidRPr="009F7F0A" w:rsidRDefault="3EFB550D" w:rsidP="00DA4032">
            <w:pPr>
              <w:pStyle w:val="ListBullet"/>
              <w:rPr>
                <w:rFonts w:eastAsia="Calibri"/>
              </w:rPr>
            </w:pPr>
            <w:r w:rsidRPr="4CE09FB0">
              <w:rPr>
                <w:rFonts w:eastAsia="Calibri"/>
              </w:rPr>
              <w:t>solve multistep word problems, including problems that require more than one operation.</w:t>
            </w:r>
          </w:p>
        </w:tc>
      </w:tr>
    </w:tbl>
    <w:p w14:paraId="6752E305" w14:textId="2248D0CF" w:rsidR="0065216A" w:rsidRDefault="0BD3CB4A" w:rsidP="00DA4032">
      <w:pPr>
        <w:pStyle w:val="FeatureBox"/>
      </w:pPr>
      <w:r>
        <w:t xml:space="preserve">This activity is an adaptation of </w:t>
      </w:r>
      <w:hyperlink r:id="rId63">
        <w:r w:rsidR="008D6171">
          <w:rPr>
            <w:rStyle w:val="Hyperlink"/>
          </w:rPr>
          <w:t>Calculating percentages (DOC 4.7 MB)</w:t>
        </w:r>
      </w:hyperlink>
      <w:r w:rsidR="59056A2C">
        <w:t xml:space="preserve"> by the </w:t>
      </w:r>
      <w:r w:rsidR="008D6171">
        <w:t>State of New South Wales (Department of Education)</w:t>
      </w:r>
      <w:r w:rsidR="008D6171" w:rsidRPr="0058363C">
        <w:t>.</w:t>
      </w:r>
    </w:p>
    <w:p w14:paraId="66B286CF" w14:textId="5447A431" w:rsidR="139CC899" w:rsidRPr="00E055A4" w:rsidRDefault="00E75B0B" w:rsidP="00DA4032">
      <w:pPr>
        <w:pStyle w:val="ListNumber"/>
      </w:pPr>
      <w:r>
        <w:t>Revise</w:t>
      </w:r>
      <w:r w:rsidR="44EB764F" w:rsidRPr="00E055A4">
        <w:t xml:space="preserve"> benchmark fractions and decimals from </w:t>
      </w:r>
      <w:hyperlink w:anchor="_Core_lesson_1_1" w:history="1">
        <w:r w:rsidR="44EB764F" w:rsidRPr="00E055A4">
          <w:rPr>
            <w:rStyle w:val="Hyperlink"/>
          </w:rPr>
          <w:t>Lesson 5</w:t>
        </w:r>
      </w:hyperlink>
      <w:r w:rsidR="44EB764F" w:rsidRPr="00E055A4">
        <w:t>.</w:t>
      </w:r>
    </w:p>
    <w:p w14:paraId="6D9120A7" w14:textId="5D6572A1" w:rsidR="62874CD2" w:rsidRPr="00E055A4" w:rsidRDefault="4F38D9C2" w:rsidP="00DA4032">
      <w:pPr>
        <w:pStyle w:val="ListNumber"/>
      </w:pPr>
      <w:r w:rsidRPr="00E055A4">
        <w:t xml:space="preserve">Display </w:t>
      </w:r>
      <w:hyperlink w:anchor="_Resource_20:_Percentage" w:history="1">
        <w:r w:rsidRPr="00E055A4">
          <w:rPr>
            <w:rStyle w:val="Hyperlink"/>
          </w:rPr>
          <w:t xml:space="preserve">Resource </w:t>
        </w:r>
        <w:r w:rsidR="004362ED">
          <w:rPr>
            <w:rStyle w:val="Hyperlink"/>
          </w:rPr>
          <w:t>18</w:t>
        </w:r>
        <w:r w:rsidR="007C000D">
          <w:rPr>
            <w:rStyle w:val="Hyperlink"/>
          </w:rPr>
          <w:t xml:space="preserve"> </w:t>
        </w:r>
        <w:r w:rsidR="007C000D" w:rsidRPr="007C000D">
          <w:rPr>
            <w:rStyle w:val="Hyperlink"/>
          </w:rPr>
          <w:t>–</w:t>
        </w:r>
        <w:r w:rsidRPr="00E055A4">
          <w:rPr>
            <w:rStyle w:val="Hyperlink"/>
          </w:rPr>
          <w:t xml:space="preserve"> </w:t>
        </w:r>
        <w:r w:rsidR="007C000D">
          <w:rPr>
            <w:rStyle w:val="Hyperlink"/>
          </w:rPr>
          <w:t>p</w:t>
        </w:r>
        <w:r w:rsidR="61A20010" w:rsidRPr="00E055A4">
          <w:rPr>
            <w:rStyle w:val="Hyperlink"/>
          </w:rPr>
          <w:t>ercentage links</w:t>
        </w:r>
      </w:hyperlink>
      <w:r w:rsidR="61A20010" w:rsidRPr="00E055A4">
        <w:t>.</w:t>
      </w:r>
    </w:p>
    <w:p w14:paraId="17B09F7A" w14:textId="3C57FD7B" w:rsidR="00475D09" w:rsidRPr="00E055A4" w:rsidRDefault="01BC9484" w:rsidP="00567D5A">
      <w:pPr>
        <w:pStyle w:val="ListNumber"/>
      </w:pPr>
      <w:r>
        <w:t xml:space="preserve">Pose the </w:t>
      </w:r>
      <w:r w:rsidR="349C79D5">
        <w:t>question</w:t>
      </w:r>
      <w:r>
        <w:t>: Would you rather have</w:t>
      </w:r>
      <w:r w:rsidR="6E6A2F72">
        <w:t xml:space="preserve"> </w:t>
      </w:r>
      <w:r w:rsidR="6BE60F76">
        <w:t>1</w:t>
      </w:r>
      <w:r>
        <w:t>0% of $50 or 25% of $</w:t>
      </w:r>
      <w:r w:rsidR="68AB584B">
        <w:t>2</w:t>
      </w:r>
      <w:r>
        <w:t>0?</w:t>
      </w:r>
      <w:r w:rsidR="7E6B7948">
        <w:t xml:space="preserve"> </w:t>
      </w:r>
      <w:r w:rsidR="00FE588A">
        <w:rPr>
          <w:rFonts w:eastAsia="Arial"/>
          <w:color w:val="000000" w:themeColor="text1"/>
        </w:rPr>
        <w:t>S</w:t>
      </w:r>
      <w:r w:rsidR="2C99A627" w:rsidRPr="49B82698">
        <w:rPr>
          <w:rFonts w:eastAsia="Arial"/>
          <w:color w:val="000000" w:themeColor="text1"/>
        </w:rPr>
        <w:t xml:space="preserve">tudents </w:t>
      </w:r>
      <w:hyperlink r:id="rId64">
        <w:r w:rsidR="00FE588A">
          <w:rPr>
            <w:rStyle w:val="Hyperlink"/>
          </w:rPr>
          <w:t>turn and talk</w:t>
        </w:r>
      </w:hyperlink>
      <w:r w:rsidR="32002C5C" w:rsidRPr="49B82698">
        <w:rPr>
          <w:rFonts w:eastAsia="Arial"/>
          <w:color w:val="000000" w:themeColor="text1"/>
        </w:rPr>
        <w:t xml:space="preserve"> </w:t>
      </w:r>
      <w:r w:rsidR="2C99A627" w:rsidRPr="49B82698">
        <w:rPr>
          <w:rFonts w:eastAsia="Arial"/>
          <w:color w:val="000000" w:themeColor="text1"/>
        </w:rPr>
        <w:t xml:space="preserve">to </w:t>
      </w:r>
      <w:r w:rsidR="00181E86">
        <w:rPr>
          <w:rFonts w:eastAsia="Arial"/>
          <w:color w:val="000000" w:themeColor="text1"/>
        </w:rPr>
        <w:t>decide on their answer. They e</w:t>
      </w:r>
      <w:r w:rsidR="2C99A627" w:rsidRPr="49B82698">
        <w:rPr>
          <w:rFonts w:eastAsia="Arial"/>
          <w:color w:val="000000" w:themeColor="text1"/>
        </w:rPr>
        <w:t xml:space="preserve">stimate first </w:t>
      </w:r>
      <w:r w:rsidR="00196BB7" w:rsidRPr="49B82698">
        <w:rPr>
          <w:rFonts w:eastAsia="Arial"/>
          <w:color w:val="000000" w:themeColor="text1"/>
        </w:rPr>
        <w:t>using mental strategies</w:t>
      </w:r>
      <w:r w:rsidR="00196BB7">
        <w:rPr>
          <w:rFonts w:eastAsia="Arial"/>
          <w:color w:val="000000" w:themeColor="text1"/>
        </w:rPr>
        <w:t>,</w:t>
      </w:r>
      <w:r w:rsidR="00196BB7" w:rsidRPr="49B82698">
        <w:rPr>
          <w:rFonts w:eastAsia="Arial"/>
          <w:color w:val="000000" w:themeColor="text1"/>
        </w:rPr>
        <w:t xml:space="preserve"> </w:t>
      </w:r>
      <w:r w:rsidR="2C99A627" w:rsidRPr="49B82698">
        <w:rPr>
          <w:rFonts w:eastAsia="Arial"/>
          <w:color w:val="000000" w:themeColor="text1"/>
        </w:rPr>
        <w:t>without any formal calculations.</w:t>
      </w:r>
    </w:p>
    <w:p w14:paraId="669BBC90" w14:textId="60A6677E" w:rsidR="2CD8F6B0" w:rsidRPr="00E055A4" w:rsidRDefault="6514F0CB" w:rsidP="00DA4032">
      <w:pPr>
        <w:pStyle w:val="ListNumber"/>
        <w:rPr>
          <w:rFonts w:eastAsia="Calibri"/>
        </w:rPr>
      </w:pPr>
      <w:r w:rsidRPr="00E055A4">
        <w:rPr>
          <w:rFonts w:eastAsia="Calibri"/>
        </w:rPr>
        <w:t>Students share some of their mental strategies used to estimate the answer.</w:t>
      </w:r>
    </w:p>
    <w:p w14:paraId="287EFFEF" w14:textId="1ADAEA97" w:rsidR="2CD8F6B0" w:rsidRPr="00E055A4" w:rsidRDefault="6514F0CB" w:rsidP="00DA4032">
      <w:pPr>
        <w:pStyle w:val="ListNumber"/>
        <w:rPr>
          <w:rFonts w:eastAsia="Calibri"/>
        </w:rPr>
      </w:pPr>
      <w:r w:rsidRPr="00E055A4">
        <w:rPr>
          <w:rFonts w:eastAsia="Calibri"/>
        </w:rPr>
        <w:t>Ask</w:t>
      </w:r>
      <w:r w:rsidR="004C4448">
        <w:rPr>
          <w:rFonts w:eastAsia="Calibri"/>
        </w:rPr>
        <w:t>:</w:t>
      </w:r>
      <w:r w:rsidRPr="00E055A4">
        <w:rPr>
          <w:rFonts w:eastAsia="Calibri"/>
        </w:rPr>
        <w:t xml:space="preserve"> </w:t>
      </w:r>
      <w:r w:rsidR="004C4448">
        <w:rPr>
          <w:rFonts w:eastAsia="Calibri"/>
        </w:rPr>
        <w:t>W</w:t>
      </w:r>
      <w:r w:rsidRPr="00E055A4">
        <w:rPr>
          <w:rFonts w:eastAsia="Calibri"/>
        </w:rPr>
        <w:t>hat is the same</w:t>
      </w:r>
      <w:r w:rsidR="0069134D">
        <w:rPr>
          <w:rFonts w:eastAsia="Calibri"/>
        </w:rPr>
        <w:t xml:space="preserve"> or</w:t>
      </w:r>
      <w:r w:rsidR="0069134D" w:rsidRPr="00E055A4">
        <w:rPr>
          <w:rFonts w:eastAsia="Calibri"/>
        </w:rPr>
        <w:t xml:space="preserve"> different</w:t>
      </w:r>
      <w:r w:rsidRPr="00E055A4">
        <w:rPr>
          <w:rFonts w:eastAsia="Calibri"/>
        </w:rPr>
        <w:t xml:space="preserve"> about the </w:t>
      </w:r>
      <w:r w:rsidR="004C4448" w:rsidRPr="00E055A4">
        <w:rPr>
          <w:rFonts w:eastAsia="Calibri"/>
        </w:rPr>
        <w:t xml:space="preserve">strategies </w:t>
      </w:r>
      <w:r w:rsidR="004C4448">
        <w:rPr>
          <w:rFonts w:eastAsia="Calibri"/>
        </w:rPr>
        <w:t xml:space="preserve">that have been </w:t>
      </w:r>
      <w:r w:rsidRPr="00E055A4">
        <w:rPr>
          <w:rFonts w:eastAsia="Calibri"/>
        </w:rPr>
        <w:t>shared</w:t>
      </w:r>
      <w:r w:rsidR="004C4448">
        <w:rPr>
          <w:rFonts w:eastAsia="Calibri"/>
        </w:rPr>
        <w:t>?</w:t>
      </w:r>
    </w:p>
    <w:p w14:paraId="45E1A42C" w14:textId="47615D06" w:rsidR="6CD46EAA" w:rsidRPr="00E055A4" w:rsidRDefault="6CD46EAA" w:rsidP="00DA4032">
      <w:pPr>
        <w:pStyle w:val="FeatureBox"/>
        <w:rPr>
          <w:rFonts w:eastAsia="Calibri"/>
        </w:rPr>
      </w:pPr>
      <w:r w:rsidRPr="00E055A4">
        <w:rPr>
          <w:b/>
          <w:bCs/>
        </w:rPr>
        <w:t>Note</w:t>
      </w:r>
      <w:r w:rsidRPr="00E055A4">
        <w:t xml:space="preserve">: </w:t>
      </w:r>
      <w:r w:rsidR="00304F65">
        <w:t>d</w:t>
      </w:r>
      <w:r w:rsidRPr="00E055A4">
        <w:t>o not answer the question for students. The same question is included in the lesson conclusion.</w:t>
      </w:r>
    </w:p>
    <w:p w14:paraId="05AB8D5F" w14:textId="3468AF37" w:rsidR="0065216A" w:rsidRPr="00E055A4" w:rsidRDefault="16C2B5BB" w:rsidP="00DA4032">
      <w:pPr>
        <w:pStyle w:val="ListNumber"/>
      </w:pPr>
      <w:r w:rsidRPr="00E055A4">
        <w:t xml:space="preserve">Display </w:t>
      </w:r>
      <w:hyperlink w:anchor="_Resource_21:_Benchmark" w:history="1">
        <w:r w:rsidR="7B87B195" w:rsidRPr="00E055A4">
          <w:rPr>
            <w:rStyle w:val="Hyperlink"/>
          </w:rPr>
          <w:t xml:space="preserve">Resource </w:t>
        </w:r>
        <w:r w:rsidR="005725F8">
          <w:rPr>
            <w:rStyle w:val="Hyperlink"/>
          </w:rPr>
          <w:t>19</w:t>
        </w:r>
        <w:r w:rsidR="00AD1696">
          <w:rPr>
            <w:rStyle w:val="Hyperlink"/>
          </w:rPr>
          <w:t xml:space="preserve"> </w:t>
        </w:r>
        <w:r w:rsidR="00AD1696" w:rsidRPr="00AD1696">
          <w:rPr>
            <w:rStyle w:val="Hyperlink"/>
          </w:rPr>
          <w:t>–</w:t>
        </w:r>
        <w:r w:rsidR="2864A350" w:rsidRPr="00E055A4">
          <w:rPr>
            <w:rStyle w:val="Hyperlink"/>
          </w:rPr>
          <w:t xml:space="preserve"> </w:t>
        </w:r>
        <w:r w:rsidR="00AD1696">
          <w:rPr>
            <w:rStyle w:val="Hyperlink"/>
          </w:rPr>
          <w:t>b</w:t>
        </w:r>
        <w:r w:rsidR="2864A350" w:rsidRPr="00E055A4">
          <w:rPr>
            <w:rStyle w:val="Hyperlink"/>
          </w:rPr>
          <w:t>enchmark percentages</w:t>
        </w:r>
      </w:hyperlink>
      <w:r w:rsidR="2864A350" w:rsidRPr="00E055A4">
        <w:t xml:space="preserve">. </w:t>
      </w:r>
      <w:r w:rsidR="4FD5F4B3" w:rsidRPr="00E055A4">
        <w:t>Read and discuss the columns, reviewing the examples provided.</w:t>
      </w:r>
    </w:p>
    <w:p w14:paraId="4241B170" w14:textId="714E1122" w:rsidR="0065216A" w:rsidRPr="00E055A4" w:rsidRDefault="5430F27D" w:rsidP="00DA4032">
      <w:pPr>
        <w:pStyle w:val="ListNumber"/>
        <w:rPr>
          <w:rFonts w:eastAsia="Calibri"/>
        </w:rPr>
      </w:pPr>
      <w:r w:rsidRPr="00E055A4">
        <w:rPr>
          <w:rFonts w:eastAsia="Calibri"/>
        </w:rPr>
        <w:t xml:space="preserve">Explain that the </w:t>
      </w:r>
      <w:r w:rsidR="6B782D07" w:rsidRPr="00E055A4">
        <w:rPr>
          <w:rFonts w:eastAsia="Calibri"/>
        </w:rPr>
        <w:t>‘</w:t>
      </w:r>
      <w:r w:rsidRPr="00E055A4">
        <w:rPr>
          <w:rFonts w:eastAsia="Calibri"/>
        </w:rPr>
        <w:t>Description in words</w:t>
      </w:r>
      <w:r w:rsidR="738F131E" w:rsidRPr="00E055A4">
        <w:rPr>
          <w:rFonts w:eastAsia="Calibri"/>
        </w:rPr>
        <w:t>’</w:t>
      </w:r>
      <w:r w:rsidRPr="00E055A4">
        <w:rPr>
          <w:rFonts w:eastAsia="Calibri"/>
        </w:rPr>
        <w:t xml:space="preserve"> column can </w:t>
      </w:r>
      <w:r w:rsidR="6CE5B132" w:rsidRPr="00E055A4">
        <w:rPr>
          <w:rFonts w:eastAsia="Calibri"/>
        </w:rPr>
        <w:t>approximate</w:t>
      </w:r>
      <w:r w:rsidRPr="00E055A4">
        <w:rPr>
          <w:rFonts w:eastAsia="Calibri"/>
        </w:rPr>
        <w:t xml:space="preserve"> what the percentages represent</w:t>
      </w:r>
      <w:r w:rsidR="56A83D54" w:rsidRPr="00E055A4">
        <w:rPr>
          <w:rFonts w:eastAsia="Calibri"/>
        </w:rPr>
        <w:t>, such ‘almost all of it’.</w:t>
      </w:r>
    </w:p>
    <w:p w14:paraId="2F6CF064" w14:textId="0EEF21C4" w:rsidR="0065216A" w:rsidRDefault="069111C2" w:rsidP="00DA4032">
      <w:pPr>
        <w:pStyle w:val="ListNumber"/>
      </w:pPr>
      <w:r w:rsidRPr="00E055A4">
        <w:t xml:space="preserve">Students work in small groups </w:t>
      </w:r>
      <w:r w:rsidR="5DAD09C0" w:rsidRPr="00E055A4">
        <w:t>to complete the table</w:t>
      </w:r>
      <w:r w:rsidR="4F40F46A" w:rsidRPr="00E055A4">
        <w:t>,</w:t>
      </w:r>
      <w:r w:rsidR="4FBC88EC" w:rsidRPr="00E055A4">
        <w:t xml:space="preserve"> see </w:t>
      </w:r>
      <w:r w:rsidR="00DF13B1">
        <w:fldChar w:fldCharType="begin"/>
      </w:r>
      <w:r w:rsidR="00DF13B1">
        <w:instrText xml:space="preserve"> REF _Ref156483734 \h </w:instrText>
      </w:r>
      <w:r w:rsidR="00DF13B1">
        <w:fldChar w:fldCharType="separate"/>
      </w:r>
      <w:r w:rsidR="008C42FF">
        <w:t xml:space="preserve">Table </w:t>
      </w:r>
      <w:r w:rsidR="008C42FF">
        <w:rPr>
          <w:noProof/>
        </w:rPr>
        <w:t>2</w:t>
      </w:r>
      <w:r w:rsidR="00DF13B1">
        <w:fldChar w:fldCharType="end"/>
      </w:r>
      <w:r w:rsidR="00DF13B1">
        <w:t>.</w:t>
      </w:r>
    </w:p>
    <w:p w14:paraId="4DB3E25E" w14:textId="23989311" w:rsidR="0065216A" w:rsidRPr="00DF13B1" w:rsidRDefault="00DF13B1" w:rsidP="00DA4032">
      <w:pPr>
        <w:pStyle w:val="Caption"/>
      </w:pPr>
      <w:bookmarkStart w:id="61" w:name="_Ref156483734"/>
      <w:r>
        <w:t xml:space="preserve">Table </w:t>
      </w:r>
      <w:r>
        <w:fldChar w:fldCharType="begin"/>
      </w:r>
      <w:r>
        <w:instrText>SEQ Table \* ARABIC</w:instrText>
      </w:r>
      <w:r>
        <w:fldChar w:fldCharType="separate"/>
      </w:r>
      <w:r w:rsidR="008C42FF">
        <w:rPr>
          <w:noProof/>
        </w:rPr>
        <w:t>2</w:t>
      </w:r>
      <w:r>
        <w:fldChar w:fldCharType="end"/>
      </w:r>
      <w:bookmarkEnd w:id="61"/>
      <w:r w:rsidRPr="008158D5">
        <w:t xml:space="preserve">– </w:t>
      </w:r>
      <w:r w:rsidR="00304F65">
        <w:t>b</w:t>
      </w:r>
      <w:r w:rsidRPr="008158D5">
        <w:t>enchmark percentages</w:t>
      </w:r>
    </w:p>
    <w:tbl>
      <w:tblPr>
        <w:tblStyle w:val="Tableheader"/>
        <w:tblW w:w="5000" w:type="pct"/>
        <w:tblLook w:val="04A0" w:firstRow="1" w:lastRow="0" w:firstColumn="1" w:lastColumn="0" w:noHBand="0" w:noVBand="1"/>
        <w:tblDescription w:val="Example of completed Resource 19 displaying student reasoning."/>
      </w:tblPr>
      <w:tblGrid>
        <w:gridCol w:w="1806"/>
        <w:gridCol w:w="4005"/>
        <w:gridCol w:w="5744"/>
        <w:gridCol w:w="3007"/>
      </w:tblGrid>
      <w:tr w:rsidR="475F11FA" w:rsidRPr="008D0E28" w14:paraId="52D29B5C" w14:textId="77777777" w:rsidTr="00CA4947">
        <w:trPr>
          <w:cnfStyle w:val="100000000000" w:firstRow="1" w:lastRow="0" w:firstColumn="0" w:lastColumn="0" w:oddVBand="0" w:evenVBand="0" w:oddHBand="0"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1427E0E2" w14:textId="005D10E0" w:rsidR="475F11FA" w:rsidRPr="008D0E28" w:rsidRDefault="475F11FA" w:rsidP="008D0E28">
            <w:r w:rsidRPr="008D0E28">
              <w:t>Percent</w:t>
            </w:r>
          </w:p>
        </w:tc>
        <w:tc>
          <w:tcPr>
            <w:tcW w:w="1441" w:type="pct"/>
          </w:tcPr>
          <w:p w14:paraId="5B434E98" w14:textId="00352BED" w:rsidR="475F11FA" w:rsidRPr="008D0E28" w:rsidRDefault="475F11FA" w:rsidP="008D0E28">
            <w:pPr>
              <w:cnfStyle w:val="100000000000" w:firstRow="1" w:lastRow="0" w:firstColumn="0" w:lastColumn="0" w:oddVBand="0" w:evenVBand="0" w:oddHBand="0" w:evenHBand="0" w:firstRowFirstColumn="0" w:firstRowLastColumn="0" w:lastRowFirstColumn="0" w:lastRowLastColumn="0"/>
            </w:pPr>
            <w:r w:rsidRPr="008D0E28">
              <w:t>Description in words</w:t>
            </w:r>
          </w:p>
        </w:tc>
        <w:tc>
          <w:tcPr>
            <w:tcW w:w="1775" w:type="pct"/>
          </w:tcPr>
          <w:p w14:paraId="57E0B97F" w14:textId="32B973AB" w:rsidR="475F11FA" w:rsidRPr="008D0E28" w:rsidRDefault="475F11FA" w:rsidP="008D0E28">
            <w:pPr>
              <w:cnfStyle w:val="100000000000" w:firstRow="1" w:lastRow="0" w:firstColumn="0" w:lastColumn="0" w:oddVBand="0" w:evenVBand="0" w:oddHBand="0" w:evenHBand="0" w:firstRowFirstColumn="0" w:firstRowLastColumn="0" w:lastRowFirstColumn="0" w:lastRowLastColumn="0"/>
            </w:pPr>
            <w:r w:rsidRPr="008D0E28">
              <w:t xml:space="preserve">Efficient </w:t>
            </w:r>
            <w:r w:rsidR="003470FE" w:rsidRPr="008D0E28">
              <w:t>s</w:t>
            </w:r>
            <w:r w:rsidRPr="008D0E28">
              <w:t xml:space="preserve">trategies to </w:t>
            </w:r>
            <w:r w:rsidR="003470FE" w:rsidRPr="008D0E28">
              <w:t>f</w:t>
            </w:r>
            <w:r w:rsidRPr="008D0E28">
              <w:t>ind</w:t>
            </w:r>
          </w:p>
        </w:tc>
        <w:tc>
          <w:tcPr>
            <w:tcW w:w="1098" w:type="pct"/>
          </w:tcPr>
          <w:p w14:paraId="20900B87" w14:textId="79F3518F" w:rsidR="475F11FA" w:rsidRPr="008D0E28" w:rsidRDefault="475F11FA" w:rsidP="008D0E28">
            <w:pPr>
              <w:cnfStyle w:val="100000000000" w:firstRow="1" w:lastRow="0" w:firstColumn="0" w:lastColumn="0" w:oddVBand="0" w:evenVBand="0" w:oddHBand="0" w:evenHBand="0" w:firstRowFirstColumn="0" w:firstRowLastColumn="0" w:lastRowFirstColumn="0" w:lastRowLastColumn="0"/>
            </w:pPr>
            <w:r w:rsidRPr="008D0E28">
              <w:t xml:space="preserve">Equivalent </w:t>
            </w:r>
            <w:r w:rsidR="003470FE" w:rsidRPr="008D0E28">
              <w:t>f</w:t>
            </w:r>
            <w:r w:rsidRPr="008D0E28">
              <w:t xml:space="preserve">ractions and </w:t>
            </w:r>
            <w:r w:rsidR="001B6E10" w:rsidRPr="008D0E28">
              <w:t>decimals</w:t>
            </w:r>
          </w:p>
        </w:tc>
      </w:tr>
      <w:tr w:rsidR="475F11FA" w:rsidRPr="008D0E28" w14:paraId="4FA0D410" w14:textId="77777777" w:rsidTr="00CA494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361BF1B7" w14:textId="7EBB3847" w:rsidR="475F11FA" w:rsidRPr="008D0E28" w:rsidRDefault="475F11FA" w:rsidP="008D0E28">
            <w:r w:rsidRPr="008D0E28">
              <w:t>100%</w:t>
            </w:r>
          </w:p>
        </w:tc>
        <w:tc>
          <w:tcPr>
            <w:tcW w:w="1441" w:type="pct"/>
          </w:tcPr>
          <w:p w14:paraId="71E7B0F3" w14:textId="398DE799" w:rsidR="21C08B1F" w:rsidRPr="008D0E28" w:rsidRDefault="21C08B1F" w:rsidP="008D0E28">
            <w:pPr>
              <w:cnfStyle w:val="000000100000" w:firstRow="0" w:lastRow="0" w:firstColumn="0" w:lastColumn="0" w:oddVBand="0" w:evenVBand="0" w:oddHBand="1" w:evenHBand="0" w:firstRowFirstColumn="0" w:firstRowLastColumn="0" w:lastRowFirstColumn="0" w:lastRowLastColumn="0"/>
            </w:pPr>
            <w:r w:rsidRPr="008D0E28">
              <w:t>T</w:t>
            </w:r>
            <w:r w:rsidR="475F11FA" w:rsidRPr="008D0E28">
              <w:t>he whole thing/all</w:t>
            </w:r>
          </w:p>
        </w:tc>
        <w:tc>
          <w:tcPr>
            <w:tcW w:w="1775" w:type="pct"/>
          </w:tcPr>
          <w:p w14:paraId="0E58DCF9" w14:textId="241771BE" w:rsidR="2AB99173" w:rsidRPr="008D0E28" w:rsidRDefault="00B12F0A" w:rsidP="008D0E28">
            <w:pPr>
              <w:cnfStyle w:val="000000100000" w:firstRow="0" w:lastRow="0" w:firstColumn="0" w:lastColumn="0" w:oddVBand="0" w:evenVBand="0" w:oddHBand="1" w:evenHBand="0" w:firstRowFirstColumn="0" w:firstRowLastColumn="0" w:lastRowFirstColumn="0" w:lastRowLastColumn="0"/>
            </w:pPr>
            <w:r w:rsidRPr="008D0E28">
              <w:t>It is the s</w:t>
            </w:r>
            <w:r w:rsidR="475F11FA" w:rsidRPr="008D0E28">
              <w:t>ame as</w:t>
            </w:r>
            <w:r w:rsidR="03D2D88E" w:rsidRPr="008D0E28">
              <w:t xml:space="preserve"> the</w:t>
            </w:r>
            <w:r w:rsidR="475F11FA" w:rsidRPr="008D0E28">
              <w:t xml:space="preserve"> total</w:t>
            </w:r>
            <w:r w:rsidRPr="008D0E28">
              <w:t>.</w:t>
            </w:r>
          </w:p>
        </w:tc>
        <w:tc>
          <w:tcPr>
            <w:tcW w:w="1098" w:type="pct"/>
          </w:tcPr>
          <w:p w14:paraId="7EAF393B" w14:textId="7745370E" w:rsidR="71C516AA" w:rsidRPr="008D0E28" w:rsidRDefault="71C516AA" w:rsidP="008D0E28">
            <w:pPr>
              <w:cnfStyle w:val="000000100000" w:firstRow="0" w:lastRow="0" w:firstColumn="0" w:lastColumn="0" w:oddVBand="0" w:evenVBand="0" w:oddHBand="1" w:evenHBand="0" w:firstRowFirstColumn="0" w:firstRowLastColumn="0" w:lastRowFirstColumn="0" w:lastRowLastColumn="0"/>
            </w:pPr>
            <w:r w:rsidRPr="008D0E28">
              <w:t>ten</w:t>
            </w:r>
            <w:r w:rsidR="00AB4453" w:rsidRPr="008D0E28">
              <w:t>-</w:t>
            </w:r>
            <w:r w:rsidRPr="008D0E28">
              <w:t>tenths</w:t>
            </w:r>
            <w:r w:rsidR="00E4301B" w:rsidRPr="008D0E28">
              <w:t>,</w:t>
            </w:r>
            <w:r w:rsidRPr="008D0E28">
              <w:t xml:space="preserve"> </w:t>
            </w:r>
            <w:r w:rsidR="475F11FA" w:rsidRPr="008D0E28">
              <w:t>1</w:t>
            </w:r>
            <w:r w:rsidR="009456E9" w:rsidRPr="008D0E28">
              <w:t xml:space="preserve">, </w:t>
            </w:r>
            <m:oMath>
              <m:f>
                <m:fPr>
                  <m:ctrlPr>
                    <w:rPr>
                      <w:rFonts w:ascii="Cambria Math" w:hAnsi="Cambria Math"/>
                    </w:rPr>
                  </m:ctrlPr>
                </m:fPr>
                <m:num>
                  <m:r>
                    <w:rPr>
                      <w:rFonts w:ascii="Cambria Math" w:hAnsi="Cambria Math"/>
                    </w:rPr>
                    <m:t>10</m:t>
                  </m:r>
                </m:num>
                <m:den>
                  <m:r>
                    <w:rPr>
                      <w:rFonts w:ascii="Cambria Math" w:hAnsi="Cambria Math"/>
                    </w:rPr>
                    <m:t>10</m:t>
                  </m:r>
                </m:den>
              </m:f>
            </m:oMath>
          </w:p>
        </w:tc>
      </w:tr>
      <w:tr w:rsidR="475F11FA" w:rsidRPr="008D0E28" w14:paraId="12E4AA11" w14:textId="77777777" w:rsidTr="00CA4947">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0E586C3F" w14:textId="5144C023" w:rsidR="5A8C9B62" w:rsidRPr="008D0E28" w:rsidRDefault="5A8C9B62" w:rsidP="008D0E28">
            <w:r w:rsidRPr="008D0E28">
              <w:t>90%</w:t>
            </w:r>
          </w:p>
        </w:tc>
        <w:tc>
          <w:tcPr>
            <w:tcW w:w="1441" w:type="pct"/>
          </w:tcPr>
          <w:p w14:paraId="3CF236E6" w14:textId="0D5C5870" w:rsidR="75B7C05B" w:rsidRPr="008D0E28" w:rsidRDefault="75B7C05B" w:rsidP="008D0E28">
            <w:pPr>
              <w:cnfStyle w:val="000000010000" w:firstRow="0" w:lastRow="0" w:firstColumn="0" w:lastColumn="0" w:oddVBand="0" w:evenVBand="0" w:oddHBand="0" w:evenHBand="1" w:firstRowFirstColumn="0" w:firstRowLastColumn="0" w:lastRowFirstColumn="0" w:lastRowLastColumn="0"/>
            </w:pPr>
            <w:r w:rsidRPr="008D0E28">
              <w:t>N</w:t>
            </w:r>
            <w:r w:rsidR="475F11FA" w:rsidRPr="008D0E28">
              <w:t>early all</w:t>
            </w:r>
            <w:r w:rsidR="14EB9E23" w:rsidRPr="008D0E28">
              <w:t>, most of it</w:t>
            </w:r>
          </w:p>
        </w:tc>
        <w:tc>
          <w:tcPr>
            <w:tcW w:w="1775" w:type="pct"/>
          </w:tcPr>
          <w:p w14:paraId="0FACD016" w14:textId="32734AE2" w:rsidR="7977159A" w:rsidRPr="008D0E28" w:rsidRDefault="7977159A" w:rsidP="008D0E28">
            <w:pPr>
              <w:cnfStyle w:val="000000010000" w:firstRow="0" w:lastRow="0" w:firstColumn="0" w:lastColumn="0" w:oddVBand="0" w:evenVBand="0" w:oddHBand="0" w:evenHBand="1" w:firstRowFirstColumn="0" w:firstRowLastColumn="0" w:lastRowFirstColumn="0" w:lastRowLastColumn="0"/>
            </w:pPr>
            <w:r w:rsidRPr="008D0E28">
              <w:t>F</w:t>
            </w:r>
            <w:r w:rsidR="475F11FA" w:rsidRPr="008D0E28">
              <w:t>ind 10% and subtract this from the total</w:t>
            </w:r>
            <w:r w:rsidR="00B12F0A" w:rsidRPr="008D0E28">
              <w:t>.</w:t>
            </w:r>
          </w:p>
        </w:tc>
        <w:tc>
          <w:tcPr>
            <w:tcW w:w="1098" w:type="pct"/>
          </w:tcPr>
          <w:p w14:paraId="04E9CB84" w14:textId="2A77A7ED" w:rsidR="475F11FA" w:rsidRPr="008D0E28" w:rsidRDefault="475F11FA" w:rsidP="008D0E28">
            <w:pPr>
              <w:cnfStyle w:val="000000010000" w:firstRow="0" w:lastRow="0" w:firstColumn="0" w:lastColumn="0" w:oddVBand="0" w:evenVBand="0" w:oddHBand="0" w:evenHBand="1" w:firstRowFirstColumn="0" w:firstRowLastColumn="0" w:lastRowFirstColumn="0" w:lastRowLastColumn="0"/>
            </w:pPr>
            <w:r w:rsidRPr="008D0E28">
              <w:t>nine</w:t>
            </w:r>
            <w:r w:rsidR="00AB4453" w:rsidRPr="008D0E28">
              <w:t>-</w:t>
            </w:r>
            <w:r w:rsidRPr="008D0E28">
              <w:t>tenths</w:t>
            </w:r>
            <w:r w:rsidR="00E4301B" w:rsidRPr="008D0E28">
              <w:t>,</w:t>
            </w:r>
            <w:r w:rsidRPr="008D0E28">
              <w:t xml:space="preserve"> </w:t>
            </w:r>
            <m:oMath>
              <m:f>
                <m:fPr>
                  <m:ctrlPr>
                    <w:rPr>
                      <w:rFonts w:ascii="Cambria Math" w:hAnsi="Cambria Math"/>
                    </w:rPr>
                  </m:ctrlPr>
                </m:fPr>
                <m:num>
                  <m:r>
                    <w:rPr>
                      <w:rFonts w:ascii="Cambria Math" w:hAnsi="Cambria Math"/>
                    </w:rPr>
                    <m:t>9</m:t>
                  </m:r>
                </m:num>
                <m:den>
                  <m:r>
                    <w:rPr>
                      <w:rFonts w:ascii="Cambria Math" w:hAnsi="Cambria Math"/>
                    </w:rPr>
                    <m:t>10</m:t>
                  </m:r>
                </m:den>
              </m:f>
            </m:oMath>
            <w:r w:rsidR="00417293" w:rsidRPr="008D0E28">
              <w:t>,</w:t>
            </w:r>
            <w:r w:rsidR="1F669401" w:rsidRPr="008D0E28">
              <w:t xml:space="preserve"> </w:t>
            </w:r>
            <w:r w:rsidRPr="008D0E28">
              <w:t>0.9</w:t>
            </w:r>
          </w:p>
        </w:tc>
      </w:tr>
      <w:tr w:rsidR="475F11FA" w:rsidRPr="008D0E28" w14:paraId="609B19EB" w14:textId="77777777" w:rsidTr="00CA494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3D549A88" w14:textId="46D7E29B" w:rsidR="4805FC15" w:rsidRPr="008D0E28" w:rsidRDefault="4805FC15" w:rsidP="008D0E28">
            <w:r w:rsidRPr="008D0E28">
              <w:t>80%</w:t>
            </w:r>
          </w:p>
        </w:tc>
        <w:tc>
          <w:tcPr>
            <w:tcW w:w="1441" w:type="pct"/>
          </w:tcPr>
          <w:p w14:paraId="3DE12B47" w14:textId="198DDFE0" w:rsidR="4805FC15" w:rsidRPr="008D0E28" w:rsidRDefault="4805FC15" w:rsidP="008D0E28">
            <w:pPr>
              <w:cnfStyle w:val="000000100000" w:firstRow="0" w:lastRow="0" w:firstColumn="0" w:lastColumn="0" w:oddVBand="0" w:evenVBand="0" w:oddHBand="1" w:evenHBand="0" w:firstRowFirstColumn="0" w:firstRowLastColumn="0" w:lastRowFirstColumn="0" w:lastRowLastColumn="0"/>
            </w:pPr>
            <w:r w:rsidRPr="008D0E28">
              <w:t>A bit more than three-quarters</w:t>
            </w:r>
          </w:p>
        </w:tc>
        <w:tc>
          <w:tcPr>
            <w:tcW w:w="1775" w:type="pct"/>
          </w:tcPr>
          <w:p w14:paraId="70011247" w14:textId="65BB1E8F" w:rsidR="4BFBA0F7" w:rsidRPr="008D0E28" w:rsidRDefault="4BFBA0F7" w:rsidP="008D0E28">
            <w:pPr>
              <w:cnfStyle w:val="000000100000" w:firstRow="0" w:lastRow="0" w:firstColumn="0" w:lastColumn="0" w:oddVBand="0" w:evenVBand="0" w:oddHBand="1" w:evenHBand="0" w:firstRowFirstColumn="0" w:firstRowLastColumn="0" w:lastRowFirstColumn="0" w:lastRowLastColumn="0"/>
            </w:pPr>
            <w:r w:rsidRPr="008D0E28">
              <w:t>F</w:t>
            </w:r>
            <w:r w:rsidR="4805FC15" w:rsidRPr="008D0E28">
              <w:t>ind 10%</w:t>
            </w:r>
            <w:r w:rsidR="6492DE5E" w:rsidRPr="008D0E28">
              <w:t xml:space="preserve"> and</w:t>
            </w:r>
            <w:r w:rsidR="4805FC15" w:rsidRPr="008D0E28">
              <w:t xml:space="preserve"> double it. Then subtract this from the total</w:t>
            </w:r>
            <w:r w:rsidR="00A82F97" w:rsidRPr="008D0E28">
              <w:t>.</w:t>
            </w:r>
          </w:p>
        </w:tc>
        <w:tc>
          <w:tcPr>
            <w:tcW w:w="1098" w:type="pct"/>
          </w:tcPr>
          <w:p w14:paraId="22FF417C" w14:textId="16CFE19A" w:rsidR="4805FC15" w:rsidRPr="008D0E28" w:rsidRDefault="4805FC15" w:rsidP="008D0E28">
            <w:pPr>
              <w:cnfStyle w:val="000000100000" w:firstRow="0" w:lastRow="0" w:firstColumn="0" w:lastColumn="0" w:oddVBand="0" w:evenVBand="0" w:oddHBand="1" w:evenHBand="0" w:firstRowFirstColumn="0" w:firstRowLastColumn="0" w:lastRowFirstColumn="0" w:lastRowLastColumn="0"/>
            </w:pPr>
            <w:r w:rsidRPr="008D0E28">
              <w:t>e</w:t>
            </w:r>
            <w:r w:rsidR="2535CD73" w:rsidRPr="008D0E28">
              <w:t>ight</w:t>
            </w:r>
            <w:r w:rsidR="00AB4453" w:rsidRPr="008D0E28">
              <w:t>-</w:t>
            </w:r>
            <w:r w:rsidR="2535CD73" w:rsidRPr="008D0E28">
              <w:t xml:space="preserve">tenths </w:t>
            </w:r>
            <m:oMath>
              <m:f>
                <m:fPr>
                  <m:ctrlPr>
                    <w:rPr>
                      <w:rFonts w:ascii="Cambria Math" w:hAnsi="Cambria Math"/>
                    </w:rPr>
                  </m:ctrlPr>
                </m:fPr>
                <m:num>
                  <m:r>
                    <w:rPr>
                      <w:rFonts w:ascii="Cambria Math" w:hAnsi="Cambria Math"/>
                    </w:rPr>
                    <m:t>8</m:t>
                  </m:r>
                </m:num>
                <m:den>
                  <m:r>
                    <w:rPr>
                      <w:rFonts w:ascii="Cambria Math" w:hAnsi="Cambria Math"/>
                    </w:rPr>
                    <m:t>10</m:t>
                  </m:r>
                </m:den>
              </m:f>
              <m:r>
                <w:rPr>
                  <w:rFonts w:ascii="Cambria Math" w:hAnsi="Cambria Math"/>
                </w:rPr>
                <m:t xml:space="preserve">, </m:t>
              </m:r>
            </m:oMath>
            <w:r w:rsidR="29A80567" w:rsidRPr="008D0E28">
              <w:t xml:space="preserve"> </w:t>
            </w:r>
            <m:oMath>
              <m:f>
                <m:fPr>
                  <m:ctrlPr>
                    <w:rPr>
                      <w:rFonts w:ascii="Cambria Math" w:hAnsi="Cambria Math"/>
                    </w:rPr>
                  </m:ctrlPr>
                </m:fPr>
                <m:num>
                  <m:r>
                    <w:rPr>
                      <w:rFonts w:ascii="Cambria Math" w:hAnsi="Cambria Math"/>
                    </w:rPr>
                    <m:t>4</m:t>
                  </m:r>
                </m:num>
                <m:den>
                  <m:r>
                    <w:rPr>
                      <w:rFonts w:ascii="Cambria Math" w:hAnsi="Cambria Math"/>
                    </w:rPr>
                    <m:t>5</m:t>
                  </m:r>
                </m:den>
              </m:f>
            </m:oMath>
            <w:r w:rsidR="00417293" w:rsidRPr="008D0E28">
              <w:t xml:space="preserve">, </w:t>
            </w:r>
            <w:r w:rsidR="2535CD73" w:rsidRPr="008D0E28">
              <w:t>0.8</w:t>
            </w:r>
          </w:p>
        </w:tc>
      </w:tr>
      <w:tr w:rsidR="475F11FA" w:rsidRPr="008D0E28" w14:paraId="4454B178" w14:textId="77777777" w:rsidTr="00CA4947">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59E8E0E0" w14:textId="42211A10" w:rsidR="475F11FA" w:rsidRPr="008D0E28" w:rsidRDefault="475F11FA" w:rsidP="008D0E28">
            <w:r w:rsidRPr="008D0E28">
              <w:t>75%</w:t>
            </w:r>
          </w:p>
        </w:tc>
        <w:tc>
          <w:tcPr>
            <w:tcW w:w="1441" w:type="pct"/>
          </w:tcPr>
          <w:p w14:paraId="6C718D49" w14:textId="30F61D6B" w:rsidR="475F11FA" w:rsidRPr="008D0E28" w:rsidRDefault="00A82F97" w:rsidP="008D0E28">
            <w:pPr>
              <w:cnfStyle w:val="000000010000" w:firstRow="0" w:lastRow="0" w:firstColumn="0" w:lastColumn="0" w:oddVBand="0" w:evenVBand="0" w:oddHBand="0" w:evenHBand="1" w:firstRowFirstColumn="0" w:firstRowLastColumn="0" w:lastRowFirstColumn="0" w:lastRowLastColumn="0"/>
            </w:pPr>
            <w:r w:rsidRPr="008D0E28">
              <w:t>T</w:t>
            </w:r>
            <w:r w:rsidR="475F11FA" w:rsidRPr="008D0E28">
              <w:t>hree</w:t>
            </w:r>
            <w:r w:rsidR="00AB4453" w:rsidRPr="008D0E28">
              <w:t>-</w:t>
            </w:r>
            <w:r w:rsidR="475F11FA" w:rsidRPr="008D0E28">
              <w:t>quarters</w:t>
            </w:r>
          </w:p>
        </w:tc>
        <w:tc>
          <w:tcPr>
            <w:tcW w:w="1775" w:type="pct"/>
          </w:tcPr>
          <w:p w14:paraId="2FA67DF7" w14:textId="07C1EA49" w:rsidR="1FAEA301" w:rsidRPr="008D0E28" w:rsidRDefault="1FAEA301" w:rsidP="008D0E28">
            <w:pPr>
              <w:cnfStyle w:val="000000010000" w:firstRow="0" w:lastRow="0" w:firstColumn="0" w:lastColumn="0" w:oddVBand="0" w:evenVBand="0" w:oddHBand="0" w:evenHBand="1" w:firstRowFirstColumn="0" w:firstRowLastColumn="0" w:lastRowFirstColumn="0" w:lastRowLastColumn="0"/>
            </w:pPr>
            <w:r w:rsidRPr="008D0E28">
              <w:t>H</w:t>
            </w:r>
            <w:r w:rsidR="475F11FA" w:rsidRPr="008D0E28">
              <w:t>alve</w:t>
            </w:r>
            <w:r w:rsidR="49DDA4BB" w:rsidRPr="008D0E28">
              <w:t xml:space="preserve"> </w:t>
            </w:r>
            <w:r w:rsidR="6F116A33" w:rsidRPr="008D0E28">
              <w:t>the total</w:t>
            </w:r>
            <w:r w:rsidR="475F11FA" w:rsidRPr="008D0E28">
              <w:t xml:space="preserve"> and then halve </w:t>
            </w:r>
            <w:r w:rsidR="00A62C90" w:rsidRPr="008D0E28">
              <w:t>again.</w:t>
            </w:r>
          </w:p>
          <w:p w14:paraId="37392FAB" w14:textId="149F4B4F" w:rsidR="04228678" w:rsidRPr="008D0E28" w:rsidRDefault="04228678" w:rsidP="008D0E28">
            <w:pPr>
              <w:cnfStyle w:val="000000010000" w:firstRow="0" w:lastRow="0" w:firstColumn="0" w:lastColumn="0" w:oddVBand="0" w:evenVBand="0" w:oddHBand="0" w:evenHBand="1" w:firstRowFirstColumn="0" w:firstRowLastColumn="0" w:lastRowFirstColumn="0" w:lastRowLastColumn="0"/>
            </w:pPr>
            <w:r w:rsidRPr="008D0E28">
              <w:t>A</w:t>
            </w:r>
            <w:r w:rsidR="475F11FA" w:rsidRPr="008D0E28">
              <w:t xml:space="preserve">dd half and </w:t>
            </w:r>
            <w:r w:rsidR="00B12F0A" w:rsidRPr="008D0E28">
              <w:t xml:space="preserve">a </w:t>
            </w:r>
            <w:r w:rsidR="475F11FA" w:rsidRPr="008D0E28">
              <w:t>quarter together</w:t>
            </w:r>
            <w:r w:rsidR="00B12F0A" w:rsidRPr="008D0E28">
              <w:t>.</w:t>
            </w:r>
          </w:p>
        </w:tc>
        <w:tc>
          <w:tcPr>
            <w:tcW w:w="1098" w:type="pct"/>
          </w:tcPr>
          <w:p w14:paraId="6E3E82CE" w14:textId="0A0DAD81" w:rsidR="21D5B262" w:rsidRPr="008D0E28" w:rsidRDefault="21D5B262" w:rsidP="008D0E28">
            <w:pPr>
              <w:cnfStyle w:val="000000010000" w:firstRow="0" w:lastRow="0" w:firstColumn="0" w:lastColumn="0" w:oddVBand="0" w:evenVBand="0" w:oddHBand="0" w:evenHBand="1" w:firstRowFirstColumn="0" w:firstRowLastColumn="0" w:lastRowFirstColumn="0" w:lastRowLastColumn="0"/>
            </w:pPr>
            <w:r w:rsidRPr="008D0E28">
              <w:t xml:space="preserve"> </w:t>
            </w:r>
            <m:oMath>
              <m:f>
                <m:fPr>
                  <m:ctrlPr>
                    <w:rPr>
                      <w:rFonts w:ascii="Cambria Math" w:hAnsi="Cambria Math"/>
                    </w:rPr>
                  </m:ctrlPr>
                </m:fPr>
                <m:num>
                  <m:r>
                    <w:rPr>
                      <w:rFonts w:ascii="Cambria Math" w:hAnsi="Cambria Math"/>
                    </w:rPr>
                    <m:t>3</m:t>
                  </m:r>
                </m:num>
                <m:den>
                  <m:r>
                    <w:rPr>
                      <w:rFonts w:ascii="Cambria Math" w:hAnsi="Cambria Math"/>
                    </w:rPr>
                    <m:t>4</m:t>
                  </m:r>
                </m:den>
              </m:f>
            </m:oMath>
            <w:r w:rsidR="00F163CE" w:rsidRPr="008D0E28">
              <w:t>,</w:t>
            </w:r>
            <w:r w:rsidR="5B63E423" w:rsidRPr="008D0E28">
              <w:t xml:space="preserve"> </w:t>
            </w:r>
            <w:r w:rsidR="5972B47E" w:rsidRPr="008D0E28">
              <w:t>0.75</w:t>
            </w:r>
          </w:p>
        </w:tc>
      </w:tr>
      <w:tr w:rsidR="475F11FA" w:rsidRPr="008D0E28" w14:paraId="076E58DC" w14:textId="77777777" w:rsidTr="00CA494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6C6B2AFC" w14:textId="78C1FA6B" w:rsidR="2D36E6A2" w:rsidRPr="008D0E28" w:rsidRDefault="2D36E6A2" w:rsidP="008D0E28">
            <w:r w:rsidRPr="008D0E28">
              <w:t>60%</w:t>
            </w:r>
          </w:p>
        </w:tc>
        <w:tc>
          <w:tcPr>
            <w:tcW w:w="1441" w:type="pct"/>
          </w:tcPr>
          <w:p w14:paraId="672477F1" w14:textId="01236E64" w:rsidR="2D36E6A2" w:rsidRPr="008D0E28" w:rsidRDefault="2D36E6A2" w:rsidP="008D0E28">
            <w:pPr>
              <w:cnfStyle w:val="000000100000" w:firstRow="0" w:lastRow="0" w:firstColumn="0" w:lastColumn="0" w:oddVBand="0" w:evenVBand="0" w:oddHBand="1" w:evenHBand="0" w:firstRowFirstColumn="0" w:firstRowLastColumn="0" w:lastRowFirstColumn="0" w:lastRowLastColumn="0"/>
            </w:pPr>
            <w:r w:rsidRPr="008D0E28">
              <w:t xml:space="preserve">Just over a </w:t>
            </w:r>
            <w:r w:rsidR="72248D26" w:rsidRPr="008D0E28">
              <w:t>half</w:t>
            </w:r>
          </w:p>
        </w:tc>
        <w:tc>
          <w:tcPr>
            <w:tcW w:w="1775" w:type="pct"/>
          </w:tcPr>
          <w:p w14:paraId="6408EC62" w14:textId="4D293CB5" w:rsidR="2161E63D" w:rsidRPr="008D0E28" w:rsidRDefault="2161E63D" w:rsidP="008D0E28">
            <w:pPr>
              <w:cnfStyle w:val="000000100000" w:firstRow="0" w:lastRow="0" w:firstColumn="0" w:lastColumn="0" w:oddVBand="0" w:evenVBand="0" w:oddHBand="1" w:evenHBand="0" w:firstRowFirstColumn="0" w:firstRowLastColumn="0" w:lastRowFirstColumn="0" w:lastRowLastColumn="0"/>
            </w:pPr>
            <w:r w:rsidRPr="008D0E28">
              <w:t>F</w:t>
            </w:r>
            <w:r w:rsidR="2D36E6A2" w:rsidRPr="008D0E28">
              <w:t>ind 10% then multipl</w:t>
            </w:r>
            <w:r w:rsidR="5176FFBF" w:rsidRPr="008D0E28">
              <w:t>y</w:t>
            </w:r>
            <w:r w:rsidR="2D36E6A2" w:rsidRPr="008D0E28">
              <w:t xml:space="preserve"> by 6</w:t>
            </w:r>
            <w:r w:rsidR="3C4E3DF1" w:rsidRPr="008D0E28">
              <w:t>.</w:t>
            </w:r>
          </w:p>
          <w:p w14:paraId="40FCD0B6" w14:textId="6A18CE0F" w:rsidR="3A88148A" w:rsidRPr="008D0E28" w:rsidRDefault="3A88148A" w:rsidP="008D0E28">
            <w:pPr>
              <w:cnfStyle w:val="000000100000" w:firstRow="0" w:lastRow="0" w:firstColumn="0" w:lastColumn="0" w:oddVBand="0" w:evenVBand="0" w:oddHBand="1" w:evenHBand="0" w:firstRowFirstColumn="0" w:firstRowLastColumn="0" w:lastRowFirstColumn="0" w:lastRowLastColumn="0"/>
            </w:pPr>
            <w:r w:rsidRPr="008D0E28">
              <w:t>Fi</w:t>
            </w:r>
            <w:r w:rsidR="2D36E6A2" w:rsidRPr="008D0E28">
              <w:t>nd 10% then add it to a half</w:t>
            </w:r>
            <w:r w:rsidR="35444D4F" w:rsidRPr="008D0E28">
              <w:t>.</w:t>
            </w:r>
          </w:p>
        </w:tc>
        <w:tc>
          <w:tcPr>
            <w:tcW w:w="1098" w:type="pct"/>
          </w:tcPr>
          <w:p w14:paraId="653DDC2C" w14:textId="7E8AEA5D" w:rsidR="4AC7FD89" w:rsidRPr="008D0E28" w:rsidRDefault="4AC7FD89" w:rsidP="008D0E28">
            <w:pPr>
              <w:cnfStyle w:val="000000100000" w:firstRow="0" w:lastRow="0" w:firstColumn="0" w:lastColumn="0" w:oddVBand="0" w:evenVBand="0" w:oddHBand="1" w:evenHBand="0" w:firstRowFirstColumn="0" w:firstRowLastColumn="0" w:lastRowFirstColumn="0" w:lastRowLastColumn="0"/>
            </w:pPr>
            <w:r w:rsidRPr="008D0E28">
              <w:t>s</w:t>
            </w:r>
            <w:r w:rsidR="781BD73A" w:rsidRPr="008D0E28">
              <w:t>ix</w:t>
            </w:r>
            <w:r w:rsidR="00AB4453" w:rsidRPr="008D0E28">
              <w:t>-</w:t>
            </w:r>
            <w:r w:rsidR="781BD73A" w:rsidRPr="008D0E28">
              <w:t>tenths</w:t>
            </w:r>
            <w:r w:rsidR="00F163CE" w:rsidRPr="008D0E28">
              <w:t>,</w:t>
            </w:r>
            <w:r w:rsidR="66212005" w:rsidRPr="008D0E28">
              <w:t xml:space="preserve"> </w:t>
            </w:r>
            <m:oMath>
              <m:f>
                <m:fPr>
                  <m:ctrlPr>
                    <w:rPr>
                      <w:rFonts w:ascii="Cambria Math" w:hAnsi="Cambria Math"/>
                    </w:rPr>
                  </m:ctrlPr>
                </m:fPr>
                <m:num>
                  <m:r>
                    <w:rPr>
                      <w:rFonts w:ascii="Cambria Math" w:hAnsi="Cambria Math"/>
                    </w:rPr>
                    <m:t>6</m:t>
                  </m:r>
                </m:num>
                <m:den>
                  <m:r>
                    <w:rPr>
                      <w:rFonts w:ascii="Cambria Math" w:hAnsi="Cambria Math"/>
                    </w:rPr>
                    <m:t>10</m:t>
                  </m:r>
                </m:den>
              </m:f>
            </m:oMath>
            <w:r w:rsidR="00F163CE" w:rsidRPr="008D0E28">
              <w:t xml:space="preserve">, </w:t>
            </w:r>
            <m:oMath>
              <m:f>
                <m:fPr>
                  <m:ctrlPr>
                    <w:rPr>
                      <w:rFonts w:ascii="Cambria Math" w:hAnsi="Cambria Math"/>
                    </w:rPr>
                  </m:ctrlPr>
                </m:fPr>
                <m:num>
                  <m:r>
                    <w:rPr>
                      <w:rFonts w:ascii="Cambria Math" w:hAnsi="Cambria Math"/>
                    </w:rPr>
                    <m:t>3</m:t>
                  </m:r>
                </m:num>
                <m:den>
                  <m:r>
                    <w:rPr>
                      <w:rFonts w:ascii="Cambria Math" w:hAnsi="Cambria Math"/>
                    </w:rPr>
                    <m:t>5</m:t>
                  </m:r>
                </m:den>
              </m:f>
            </m:oMath>
            <w:r w:rsidR="00F163CE" w:rsidRPr="008D0E28">
              <w:t xml:space="preserve">, </w:t>
            </w:r>
            <w:r w:rsidR="0AEC58C8" w:rsidRPr="008D0E28">
              <w:t>0.6</w:t>
            </w:r>
          </w:p>
        </w:tc>
      </w:tr>
      <w:tr w:rsidR="475F11FA" w:rsidRPr="008D0E28" w14:paraId="6326AD96" w14:textId="77777777" w:rsidTr="00CA4947">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4AA64AA4" w14:textId="52868D1E" w:rsidR="475F11FA" w:rsidRPr="008D0E28" w:rsidRDefault="475F11FA" w:rsidP="008D0E28">
            <w:r w:rsidRPr="008D0E28">
              <w:t>50%</w:t>
            </w:r>
          </w:p>
        </w:tc>
        <w:tc>
          <w:tcPr>
            <w:tcW w:w="1441" w:type="pct"/>
          </w:tcPr>
          <w:p w14:paraId="480BE265" w14:textId="0C88B237" w:rsidR="6ECA5220" w:rsidRPr="008D0E28" w:rsidRDefault="6ECA5220" w:rsidP="008D0E28">
            <w:pPr>
              <w:cnfStyle w:val="000000010000" w:firstRow="0" w:lastRow="0" w:firstColumn="0" w:lastColumn="0" w:oddVBand="0" w:evenVBand="0" w:oddHBand="0" w:evenHBand="1" w:firstRowFirstColumn="0" w:firstRowLastColumn="0" w:lastRowFirstColumn="0" w:lastRowLastColumn="0"/>
            </w:pPr>
            <w:r w:rsidRPr="008D0E28">
              <w:t>H</w:t>
            </w:r>
            <w:r w:rsidR="475F11FA" w:rsidRPr="008D0E28">
              <w:t>alf</w:t>
            </w:r>
          </w:p>
        </w:tc>
        <w:tc>
          <w:tcPr>
            <w:tcW w:w="1775" w:type="pct"/>
          </w:tcPr>
          <w:p w14:paraId="6342D564" w14:textId="1ADA6967" w:rsidR="7F86D993" w:rsidRPr="008D0E28" w:rsidRDefault="00A82F97" w:rsidP="008D0E28">
            <w:pPr>
              <w:cnfStyle w:val="000000010000" w:firstRow="0" w:lastRow="0" w:firstColumn="0" w:lastColumn="0" w:oddVBand="0" w:evenVBand="0" w:oddHBand="0" w:evenHBand="1" w:firstRowFirstColumn="0" w:firstRowLastColumn="0" w:lastRowFirstColumn="0" w:lastRowLastColumn="0"/>
            </w:pPr>
            <w:r w:rsidRPr="008D0E28">
              <w:t>H</w:t>
            </w:r>
            <w:r w:rsidR="475F11FA" w:rsidRPr="008D0E28">
              <w:t xml:space="preserve">alve </w:t>
            </w:r>
            <w:r w:rsidR="0878D369" w:rsidRPr="008D0E28">
              <w:t xml:space="preserve">the </w:t>
            </w:r>
            <w:r w:rsidR="475F11FA" w:rsidRPr="008D0E28">
              <w:t>total</w:t>
            </w:r>
            <w:r w:rsidRPr="008D0E28">
              <w:t>.</w:t>
            </w:r>
          </w:p>
        </w:tc>
        <w:tc>
          <w:tcPr>
            <w:tcW w:w="1098" w:type="pct"/>
          </w:tcPr>
          <w:p w14:paraId="70403CE5" w14:textId="4AD16B09" w:rsidR="0210730A" w:rsidRPr="008D0E28" w:rsidRDefault="0210730A" w:rsidP="008D0E28">
            <w:pPr>
              <w:cnfStyle w:val="000000010000" w:firstRow="0" w:lastRow="0" w:firstColumn="0" w:lastColumn="0" w:oddVBand="0" w:evenVBand="0" w:oddHBand="0" w:evenHBand="1" w:firstRowFirstColumn="0" w:firstRowLastColumn="0" w:lastRowFirstColumn="0" w:lastRowLastColumn="0"/>
            </w:pPr>
            <w:r w:rsidRPr="008D0E28">
              <w:t>five</w:t>
            </w:r>
            <w:r w:rsidR="00AB4453" w:rsidRPr="008D0E28">
              <w:t>-</w:t>
            </w:r>
            <w:r w:rsidRPr="008D0E28">
              <w:t>tenths</w:t>
            </w:r>
            <w:r w:rsidR="00834493" w:rsidRPr="008D0E28">
              <w:t xml:space="preserve"> </w:t>
            </w:r>
            <m:oMath>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rPr>
                  </m:ctrlPr>
                </m:fPr>
                <m:num>
                  <m:r>
                    <w:rPr>
                      <w:rFonts w:ascii="Cambria Math" w:hAnsi="Cambria Math"/>
                    </w:rPr>
                    <m:t>5</m:t>
                  </m:r>
                </m:num>
                <m:den>
                  <m:r>
                    <w:rPr>
                      <w:rFonts w:ascii="Cambria Math" w:hAnsi="Cambria Math"/>
                    </w:rPr>
                    <m:t>10</m:t>
                  </m:r>
                </m:den>
              </m:f>
            </m:oMath>
            <w:r w:rsidR="002019FA" w:rsidRPr="008D0E28">
              <w:t>,</w:t>
            </w:r>
            <w:r w:rsidR="475F11FA" w:rsidRPr="008D0E28">
              <w:t xml:space="preserve"> 0.5</w:t>
            </w:r>
          </w:p>
        </w:tc>
      </w:tr>
      <w:tr w:rsidR="475F11FA" w:rsidRPr="008D0E28" w14:paraId="6042FB78" w14:textId="77777777" w:rsidTr="00CA494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528FF7B9" w14:textId="29B4F58C" w:rsidR="239E3F0E" w:rsidRPr="008D0E28" w:rsidRDefault="239E3F0E" w:rsidP="008D0E28">
            <w:r w:rsidRPr="008D0E28">
              <w:t>40%</w:t>
            </w:r>
          </w:p>
        </w:tc>
        <w:tc>
          <w:tcPr>
            <w:tcW w:w="1441" w:type="pct"/>
          </w:tcPr>
          <w:p w14:paraId="22385BFA" w14:textId="31249C48" w:rsidR="239E3F0E" w:rsidRPr="008D0E28" w:rsidRDefault="239E3F0E" w:rsidP="008D0E28">
            <w:pPr>
              <w:cnfStyle w:val="000000100000" w:firstRow="0" w:lastRow="0" w:firstColumn="0" w:lastColumn="0" w:oddVBand="0" w:evenVBand="0" w:oddHBand="1" w:evenHBand="0" w:firstRowFirstColumn="0" w:firstRowLastColumn="0" w:lastRowFirstColumn="0" w:lastRowLastColumn="0"/>
            </w:pPr>
            <w:r w:rsidRPr="008D0E28">
              <w:t>Just under a half</w:t>
            </w:r>
          </w:p>
        </w:tc>
        <w:tc>
          <w:tcPr>
            <w:tcW w:w="1775" w:type="pct"/>
          </w:tcPr>
          <w:p w14:paraId="5F276503" w14:textId="480A5BD3" w:rsidR="239E3F0E" w:rsidRPr="008D0E28" w:rsidRDefault="239E3F0E" w:rsidP="008D0E28">
            <w:pPr>
              <w:cnfStyle w:val="000000100000" w:firstRow="0" w:lastRow="0" w:firstColumn="0" w:lastColumn="0" w:oddVBand="0" w:evenVBand="0" w:oddHBand="1" w:evenHBand="0" w:firstRowFirstColumn="0" w:firstRowLastColumn="0" w:lastRowFirstColumn="0" w:lastRowLastColumn="0"/>
            </w:pPr>
            <w:r w:rsidRPr="008D0E28">
              <w:t>Find 10% and m</w:t>
            </w:r>
            <w:r w:rsidR="0C4B8D1C" w:rsidRPr="008D0E28">
              <w:t>ultiply by 4</w:t>
            </w:r>
            <w:r w:rsidR="00A82F97" w:rsidRPr="008D0E28">
              <w:t>.</w:t>
            </w:r>
          </w:p>
        </w:tc>
        <w:tc>
          <w:tcPr>
            <w:tcW w:w="1098" w:type="pct"/>
          </w:tcPr>
          <w:p w14:paraId="7A02268B" w14:textId="08E3F90B" w:rsidR="79011C92" w:rsidRPr="008D0E28" w:rsidRDefault="79011C92" w:rsidP="008D0E28">
            <w:pPr>
              <w:cnfStyle w:val="000000100000" w:firstRow="0" w:lastRow="0" w:firstColumn="0" w:lastColumn="0" w:oddVBand="0" w:evenVBand="0" w:oddHBand="1" w:evenHBand="0" w:firstRowFirstColumn="0" w:firstRowLastColumn="0" w:lastRowFirstColumn="0" w:lastRowLastColumn="0"/>
            </w:pPr>
            <w:r w:rsidRPr="008D0E28">
              <w:t>f</w:t>
            </w:r>
            <w:r w:rsidR="0238DF94" w:rsidRPr="008D0E28">
              <w:t>our</w:t>
            </w:r>
            <w:r w:rsidR="00AB4453" w:rsidRPr="008D0E28">
              <w:t>-</w:t>
            </w:r>
            <w:r w:rsidR="0238DF94" w:rsidRPr="008D0E28">
              <w:t>tenths</w:t>
            </w:r>
            <w:r w:rsidR="002019FA" w:rsidRPr="008D0E28">
              <w:t>,</w:t>
            </w:r>
            <w:r w:rsidR="0238DF94" w:rsidRPr="008D0E28">
              <w:t xml:space="preserve"> </w:t>
            </w:r>
            <m:oMath>
              <m:f>
                <m:fPr>
                  <m:ctrlPr>
                    <w:rPr>
                      <w:rFonts w:ascii="Cambria Math" w:hAnsi="Cambria Math"/>
                    </w:rPr>
                  </m:ctrlPr>
                </m:fPr>
                <m:num>
                  <m:r>
                    <w:rPr>
                      <w:rFonts w:ascii="Cambria Math" w:hAnsi="Cambria Math"/>
                    </w:rPr>
                    <m:t>4</m:t>
                  </m:r>
                </m:num>
                <m:den>
                  <m:r>
                    <w:rPr>
                      <w:rFonts w:ascii="Cambria Math" w:hAnsi="Cambria Math"/>
                    </w:rPr>
                    <m:t>10</m:t>
                  </m:r>
                </m:den>
              </m:f>
            </m:oMath>
            <w:r w:rsidR="002019FA" w:rsidRPr="008D0E28">
              <w:t>,</w:t>
            </w:r>
            <w:r w:rsidR="51BEACAA" w:rsidRPr="008D0E28">
              <w:t xml:space="preserve"> </w:t>
            </w:r>
            <m:oMath>
              <m:f>
                <m:fPr>
                  <m:ctrlPr>
                    <w:rPr>
                      <w:rFonts w:ascii="Cambria Math" w:hAnsi="Cambria Math"/>
                    </w:rPr>
                  </m:ctrlPr>
                </m:fPr>
                <m:num>
                  <m:r>
                    <w:rPr>
                      <w:rFonts w:ascii="Cambria Math" w:hAnsi="Cambria Math"/>
                    </w:rPr>
                    <m:t>2</m:t>
                  </m:r>
                </m:num>
                <m:den>
                  <m:r>
                    <w:rPr>
                      <w:rFonts w:ascii="Cambria Math" w:hAnsi="Cambria Math"/>
                    </w:rPr>
                    <m:t>5</m:t>
                  </m:r>
                </m:den>
              </m:f>
              <m:r>
                <w:rPr>
                  <w:rFonts w:ascii="Cambria Math" w:hAnsi="Cambria Math"/>
                </w:rPr>
                <m:t>,</m:t>
              </m:r>
            </m:oMath>
            <w:r w:rsidR="24006150" w:rsidRPr="008D0E28">
              <w:t xml:space="preserve"> 0.4</w:t>
            </w:r>
          </w:p>
        </w:tc>
      </w:tr>
      <w:tr w:rsidR="475F11FA" w:rsidRPr="008D0E28" w14:paraId="2A7C1653" w14:textId="77777777" w:rsidTr="00CA4947">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12B356F6" w14:textId="63AD0BDB" w:rsidR="239E3F0E" w:rsidRPr="008D0E28" w:rsidRDefault="239E3F0E" w:rsidP="008D0E28">
            <w:r w:rsidRPr="008D0E28">
              <w:t>30%</w:t>
            </w:r>
          </w:p>
        </w:tc>
        <w:tc>
          <w:tcPr>
            <w:tcW w:w="1441" w:type="pct"/>
          </w:tcPr>
          <w:p w14:paraId="0FCB84EE" w14:textId="56CA20B4" w:rsidR="2EE55B7B" w:rsidRPr="008D0E28" w:rsidRDefault="2EE55B7B" w:rsidP="008D0E28">
            <w:pPr>
              <w:cnfStyle w:val="000000010000" w:firstRow="0" w:lastRow="0" w:firstColumn="0" w:lastColumn="0" w:oddVBand="0" w:evenVBand="0" w:oddHBand="0" w:evenHBand="1" w:firstRowFirstColumn="0" w:firstRowLastColumn="0" w:lastRowFirstColumn="0" w:lastRowLastColumn="0"/>
            </w:pPr>
            <w:r w:rsidRPr="008D0E28">
              <w:t>A bit more than a quarter</w:t>
            </w:r>
          </w:p>
        </w:tc>
        <w:tc>
          <w:tcPr>
            <w:tcW w:w="1775" w:type="pct"/>
          </w:tcPr>
          <w:p w14:paraId="6B4392BA" w14:textId="50718B76" w:rsidR="2EE55B7B" w:rsidRPr="008D0E28" w:rsidRDefault="2EE55B7B" w:rsidP="008D0E28">
            <w:pPr>
              <w:cnfStyle w:val="000000010000" w:firstRow="0" w:lastRow="0" w:firstColumn="0" w:lastColumn="0" w:oddVBand="0" w:evenVBand="0" w:oddHBand="0" w:evenHBand="1" w:firstRowFirstColumn="0" w:firstRowLastColumn="0" w:lastRowFirstColumn="0" w:lastRowLastColumn="0"/>
            </w:pPr>
            <w:r w:rsidRPr="008D0E28">
              <w:t>Find 10% and multiply by 3</w:t>
            </w:r>
            <w:r w:rsidR="00A82F97" w:rsidRPr="008D0E28">
              <w:t>.</w:t>
            </w:r>
          </w:p>
        </w:tc>
        <w:tc>
          <w:tcPr>
            <w:tcW w:w="1098" w:type="pct"/>
          </w:tcPr>
          <w:p w14:paraId="1CFB4829" w14:textId="08478213" w:rsidR="0D4ADE81" w:rsidRPr="008D0E28" w:rsidRDefault="0D4ADE81" w:rsidP="008D0E28">
            <w:pPr>
              <w:cnfStyle w:val="000000010000" w:firstRow="0" w:lastRow="0" w:firstColumn="0" w:lastColumn="0" w:oddVBand="0" w:evenVBand="0" w:oddHBand="0" w:evenHBand="1" w:firstRowFirstColumn="0" w:firstRowLastColumn="0" w:lastRowFirstColumn="0" w:lastRowLastColumn="0"/>
            </w:pPr>
            <w:r w:rsidRPr="008D0E28">
              <w:t>t</w:t>
            </w:r>
            <w:r w:rsidR="1CE911B9" w:rsidRPr="008D0E28">
              <w:t>hree</w:t>
            </w:r>
            <w:r w:rsidR="00AB4453" w:rsidRPr="008D0E28">
              <w:t>-</w:t>
            </w:r>
            <w:r w:rsidR="1CE911B9" w:rsidRPr="008D0E28">
              <w:t>tenths</w:t>
            </w:r>
            <w:r w:rsidR="002019FA" w:rsidRPr="008D0E28">
              <w:t>,</w:t>
            </w:r>
            <w:r w:rsidR="1CE911B9" w:rsidRPr="008D0E28">
              <w:t xml:space="preserve"> </w:t>
            </w:r>
            <m:oMath>
              <m:f>
                <m:fPr>
                  <m:ctrlPr>
                    <w:rPr>
                      <w:rFonts w:ascii="Cambria Math" w:hAnsi="Cambria Math"/>
                    </w:rPr>
                  </m:ctrlPr>
                </m:fPr>
                <m:num>
                  <m:r>
                    <w:rPr>
                      <w:rFonts w:ascii="Cambria Math" w:hAnsi="Cambria Math"/>
                    </w:rPr>
                    <m:t>3</m:t>
                  </m:r>
                </m:num>
                <m:den>
                  <m:r>
                    <w:rPr>
                      <w:rFonts w:ascii="Cambria Math" w:hAnsi="Cambria Math"/>
                    </w:rPr>
                    <m:t>10</m:t>
                  </m:r>
                </m:den>
              </m:f>
            </m:oMath>
            <w:r w:rsidR="001B7EE0" w:rsidRPr="008D0E28">
              <w:t>,</w:t>
            </w:r>
            <w:r w:rsidR="411E9BED" w:rsidRPr="008D0E28">
              <w:t xml:space="preserve"> 0.3</w:t>
            </w:r>
          </w:p>
        </w:tc>
      </w:tr>
      <w:tr w:rsidR="475F11FA" w:rsidRPr="008D0E28" w14:paraId="3859F4CF" w14:textId="77777777" w:rsidTr="00CA494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376F09B0" w14:textId="52844A62" w:rsidR="475F11FA" w:rsidRPr="008D0E28" w:rsidRDefault="475F11FA" w:rsidP="008D0E28">
            <w:r w:rsidRPr="008D0E28">
              <w:t>25%</w:t>
            </w:r>
          </w:p>
        </w:tc>
        <w:tc>
          <w:tcPr>
            <w:tcW w:w="1441" w:type="pct"/>
          </w:tcPr>
          <w:p w14:paraId="1D912E11" w14:textId="71F3B9D0" w:rsidR="62AD23DD" w:rsidRPr="008D0E28" w:rsidRDefault="62AD23DD" w:rsidP="008D0E28">
            <w:pPr>
              <w:cnfStyle w:val="000000100000" w:firstRow="0" w:lastRow="0" w:firstColumn="0" w:lastColumn="0" w:oddVBand="0" w:evenVBand="0" w:oddHBand="1" w:evenHBand="0" w:firstRowFirstColumn="0" w:firstRowLastColumn="0" w:lastRowFirstColumn="0" w:lastRowLastColumn="0"/>
            </w:pPr>
            <w:r w:rsidRPr="008D0E28">
              <w:t>A</w:t>
            </w:r>
            <w:r w:rsidR="475F11FA" w:rsidRPr="008D0E28">
              <w:t xml:space="preserve"> quarter</w:t>
            </w:r>
            <w:r w:rsidR="1140531C" w:rsidRPr="008D0E28">
              <w:t>, one of 4 equal parts</w:t>
            </w:r>
          </w:p>
        </w:tc>
        <w:tc>
          <w:tcPr>
            <w:tcW w:w="1775" w:type="pct"/>
          </w:tcPr>
          <w:p w14:paraId="7DD06A8F" w14:textId="5894351F" w:rsidR="3E829130" w:rsidRPr="008D0E28" w:rsidRDefault="3E829130" w:rsidP="008D0E28">
            <w:pPr>
              <w:cnfStyle w:val="000000100000" w:firstRow="0" w:lastRow="0" w:firstColumn="0" w:lastColumn="0" w:oddVBand="0" w:evenVBand="0" w:oddHBand="1" w:evenHBand="0" w:firstRowFirstColumn="0" w:firstRowLastColumn="0" w:lastRowFirstColumn="0" w:lastRowLastColumn="0"/>
            </w:pPr>
            <w:r w:rsidRPr="008D0E28">
              <w:t>H</w:t>
            </w:r>
            <w:r w:rsidR="475F11FA" w:rsidRPr="008D0E28">
              <w:t xml:space="preserve">alve </w:t>
            </w:r>
            <w:r w:rsidR="7BFD3FE2" w:rsidRPr="008D0E28">
              <w:t xml:space="preserve">the </w:t>
            </w:r>
            <w:r w:rsidR="475F11FA" w:rsidRPr="008D0E28">
              <w:t>total and then halve</w:t>
            </w:r>
            <w:r w:rsidR="00A82F97" w:rsidRPr="008D0E28">
              <w:t xml:space="preserve"> it</w:t>
            </w:r>
            <w:r w:rsidR="475F11FA" w:rsidRPr="008D0E28">
              <w:t xml:space="preserve"> again</w:t>
            </w:r>
            <w:r w:rsidR="00A82F97" w:rsidRPr="008D0E28">
              <w:t>.</w:t>
            </w:r>
          </w:p>
        </w:tc>
        <w:tc>
          <w:tcPr>
            <w:tcW w:w="1098" w:type="pct"/>
          </w:tcPr>
          <w:p w14:paraId="2BBF2287" w14:textId="0D251BF1" w:rsidR="475F11FA" w:rsidRPr="008D0E28" w:rsidRDefault="009976CF" w:rsidP="008D0E28">
            <w:pPr>
              <w:cnfStyle w:val="000000100000" w:firstRow="0" w:lastRow="0" w:firstColumn="0" w:lastColumn="0" w:oddVBand="0" w:evenVBand="0" w:oddHBand="1" w:evenHBand="0" w:firstRowFirstColumn="0" w:firstRowLastColumn="0" w:lastRowFirstColumn="0" w:lastRowLastColumn="0"/>
            </w:pPr>
            <m:oMath>
              <m:f>
                <m:fPr>
                  <m:ctrlPr>
                    <w:rPr>
                      <w:rFonts w:ascii="Cambria Math" w:hAnsi="Cambria Math"/>
                    </w:rPr>
                  </m:ctrlPr>
                </m:fPr>
                <m:num>
                  <m:r>
                    <w:rPr>
                      <w:rFonts w:ascii="Cambria Math" w:hAnsi="Cambria Math"/>
                    </w:rPr>
                    <m:t>1</m:t>
                  </m:r>
                </m:num>
                <m:den>
                  <m:r>
                    <w:rPr>
                      <w:rFonts w:ascii="Cambria Math" w:hAnsi="Cambria Math"/>
                    </w:rPr>
                    <m:t>4</m:t>
                  </m:r>
                </m:den>
              </m:f>
            </m:oMath>
            <w:r w:rsidR="001B7EE0" w:rsidRPr="008D0E28">
              <w:t xml:space="preserve">, </w:t>
            </w:r>
            <w:r w:rsidR="6AEBF104" w:rsidRPr="008D0E28">
              <w:t>0</w:t>
            </w:r>
            <w:r w:rsidR="475F11FA" w:rsidRPr="008D0E28">
              <w:t>.25</w:t>
            </w:r>
          </w:p>
        </w:tc>
      </w:tr>
      <w:tr w:rsidR="475F11FA" w:rsidRPr="008D0E28" w14:paraId="20C8BFCD" w14:textId="77777777" w:rsidTr="00CA4947">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732924AB" w14:textId="30CBFCA8" w:rsidR="24E31053" w:rsidRPr="008D0E28" w:rsidRDefault="24E31053" w:rsidP="008D0E28">
            <w:r w:rsidRPr="008D0E28">
              <w:t>20%</w:t>
            </w:r>
          </w:p>
        </w:tc>
        <w:tc>
          <w:tcPr>
            <w:tcW w:w="1441" w:type="pct"/>
          </w:tcPr>
          <w:p w14:paraId="1AE4DA0C" w14:textId="69F9A04A" w:rsidR="24E31053" w:rsidRPr="008D0E28" w:rsidRDefault="24E31053" w:rsidP="008D0E28">
            <w:pPr>
              <w:cnfStyle w:val="000000010000" w:firstRow="0" w:lastRow="0" w:firstColumn="0" w:lastColumn="0" w:oddVBand="0" w:evenVBand="0" w:oddHBand="0" w:evenHBand="1" w:firstRowFirstColumn="0" w:firstRowLastColumn="0" w:lastRowFirstColumn="0" w:lastRowLastColumn="0"/>
            </w:pPr>
            <w:r w:rsidRPr="008D0E28">
              <w:t>A fifth, a bit less than a quarter</w:t>
            </w:r>
          </w:p>
        </w:tc>
        <w:tc>
          <w:tcPr>
            <w:tcW w:w="1775" w:type="pct"/>
          </w:tcPr>
          <w:p w14:paraId="3E971A16" w14:textId="48C6C6B2" w:rsidR="5DDE6D23" w:rsidRPr="008D0E28" w:rsidRDefault="5DDE6D23" w:rsidP="008D0E28">
            <w:pPr>
              <w:cnfStyle w:val="000000010000" w:firstRow="0" w:lastRow="0" w:firstColumn="0" w:lastColumn="0" w:oddVBand="0" w:evenVBand="0" w:oddHBand="0" w:evenHBand="1" w:firstRowFirstColumn="0" w:firstRowLastColumn="0" w:lastRowFirstColumn="0" w:lastRowLastColumn="0"/>
            </w:pPr>
            <w:r w:rsidRPr="008D0E28">
              <w:t>Find 10% and double it</w:t>
            </w:r>
            <w:r w:rsidR="00A82F97" w:rsidRPr="008D0E28">
              <w:t>.</w:t>
            </w:r>
          </w:p>
        </w:tc>
        <w:tc>
          <w:tcPr>
            <w:tcW w:w="1098" w:type="pct"/>
          </w:tcPr>
          <w:p w14:paraId="4EDA1D66" w14:textId="5D202AE7" w:rsidR="5DDE6D23" w:rsidRPr="008D0E28" w:rsidRDefault="5DDE6D23" w:rsidP="008D0E28">
            <w:pPr>
              <w:cnfStyle w:val="000000010000" w:firstRow="0" w:lastRow="0" w:firstColumn="0" w:lastColumn="0" w:oddVBand="0" w:evenVBand="0" w:oddHBand="0" w:evenHBand="1" w:firstRowFirstColumn="0" w:firstRowLastColumn="0" w:lastRowFirstColumn="0" w:lastRowLastColumn="0"/>
            </w:pPr>
            <w:r w:rsidRPr="008D0E28">
              <w:t>two</w:t>
            </w:r>
            <w:r w:rsidR="00AB4453" w:rsidRPr="008D0E28">
              <w:t>-</w:t>
            </w:r>
            <w:r w:rsidRPr="008D0E28">
              <w:t>tenths</w:t>
            </w:r>
            <w:r w:rsidR="001B7EE0" w:rsidRPr="008D0E28">
              <w:t>,</w:t>
            </w:r>
            <w:r w:rsidRPr="008D0E28">
              <w:t xml:space="preserve"> </w:t>
            </w:r>
            <m:oMath>
              <m:f>
                <m:fPr>
                  <m:ctrlPr>
                    <w:rPr>
                      <w:rFonts w:ascii="Cambria Math" w:hAnsi="Cambria Math"/>
                    </w:rPr>
                  </m:ctrlPr>
                </m:fPr>
                <m:num>
                  <m:r>
                    <w:rPr>
                      <w:rFonts w:ascii="Cambria Math" w:hAnsi="Cambria Math"/>
                    </w:rPr>
                    <m:t>2</m:t>
                  </m:r>
                </m:num>
                <m:den>
                  <m:r>
                    <w:rPr>
                      <w:rFonts w:ascii="Cambria Math" w:hAnsi="Cambria Math"/>
                    </w:rPr>
                    <m:t>10</m:t>
                  </m:r>
                </m:den>
              </m:f>
              <m:r>
                <w:rPr>
                  <w:rFonts w:ascii="Cambria Math" w:hAnsi="Cambria Math"/>
                </w:rPr>
                <m:t>,</m:t>
              </m:r>
            </m:oMath>
            <w:r w:rsidRPr="008D0E28">
              <w:t xml:space="preserve"> </w:t>
            </w:r>
            <m:oMath>
              <m:f>
                <m:fPr>
                  <m:ctrlPr>
                    <w:rPr>
                      <w:rFonts w:ascii="Cambria Math" w:hAnsi="Cambria Math"/>
                    </w:rPr>
                  </m:ctrlPr>
                </m:fPr>
                <m:num>
                  <m:r>
                    <w:rPr>
                      <w:rFonts w:ascii="Cambria Math" w:hAnsi="Cambria Math"/>
                    </w:rPr>
                    <m:t>1</m:t>
                  </m:r>
                </m:num>
                <m:den>
                  <m:r>
                    <w:rPr>
                      <w:rFonts w:ascii="Cambria Math" w:hAnsi="Cambria Math"/>
                    </w:rPr>
                    <m:t>5</m:t>
                  </m:r>
                </m:den>
              </m:f>
              <m:r>
                <w:rPr>
                  <w:rFonts w:ascii="Cambria Math" w:hAnsi="Cambria Math"/>
                </w:rPr>
                <m:t xml:space="preserve">, </m:t>
              </m:r>
            </m:oMath>
            <w:r w:rsidRPr="008D0E28">
              <w:t>0.2</w:t>
            </w:r>
          </w:p>
        </w:tc>
      </w:tr>
      <w:tr w:rsidR="475F11FA" w:rsidRPr="008D0E28" w14:paraId="4ED82793" w14:textId="77777777" w:rsidTr="00CA494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0A0A8672" w14:textId="53F1789D" w:rsidR="475F11FA" w:rsidRPr="008D0E28" w:rsidRDefault="475F11FA" w:rsidP="008D0E28">
            <w:r w:rsidRPr="008D0E28">
              <w:t>10%</w:t>
            </w:r>
          </w:p>
        </w:tc>
        <w:tc>
          <w:tcPr>
            <w:tcW w:w="1441" w:type="pct"/>
          </w:tcPr>
          <w:p w14:paraId="5A9AC0EA" w14:textId="209F51BF" w:rsidR="4DA77DF3" w:rsidRPr="008D0E28" w:rsidRDefault="4DA77DF3" w:rsidP="008D0E28">
            <w:pPr>
              <w:cnfStyle w:val="000000100000" w:firstRow="0" w:lastRow="0" w:firstColumn="0" w:lastColumn="0" w:oddVBand="0" w:evenVBand="0" w:oddHBand="1" w:evenHBand="0" w:firstRowFirstColumn="0" w:firstRowLastColumn="0" w:lastRowFirstColumn="0" w:lastRowLastColumn="0"/>
            </w:pPr>
            <w:r w:rsidRPr="008D0E28">
              <w:t>A</w:t>
            </w:r>
            <w:r w:rsidR="475F11FA" w:rsidRPr="008D0E28">
              <w:t xml:space="preserve"> tenth part</w:t>
            </w:r>
          </w:p>
        </w:tc>
        <w:tc>
          <w:tcPr>
            <w:tcW w:w="1775" w:type="pct"/>
          </w:tcPr>
          <w:p w14:paraId="273E16D2" w14:textId="570B3343" w:rsidR="74E45AC7" w:rsidRPr="008D0E28" w:rsidRDefault="2C1D9733" w:rsidP="008D0E28">
            <w:pPr>
              <w:cnfStyle w:val="000000100000" w:firstRow="0" w:lastRow="0" w:firstColumn="0" w:lastColumn="0" w:oddVBand="0" w:evenVBand="0" w:oddHBand="1" w:evenHBand="0" w:firstRowFirstColumn="0" w:firstRowLastColumn="0" w:lastRowFirstColumn="0" w:lastRowLastColumn="0"/>
            </w:pPr>
            <w:r w:rsidRPr="008D0E28">
              <w:t>U</w:t>
            </w:r>
            <w:r w:rsidR="56F4417B" w:rsidRPr="008D0E28">
              <w:t>se multiplicative thinking, divid</w:t>
            </w:r>
            <w:r w:rsidR="2CCB07E6" w:rsidRPr="008D0E28">
              <w:t>e</w:t>
            </w:r>
            <w:r w:rsidR="56F4417B" w:rsidRPr="008D0E28">
              <w:t xml:space="preserve"> </w:t>
            </w:r>
            <w:r w:rsidR="002A4BDC" w:rsidRPr="008D0E28">
              <w:t xml:space="preserve">it </w:t>
            </w:r>
            <w:r w:rsidR="56F4417B" w:rsidRPr="008D0E28">
              <w:t>by 10</w:t>
            </w:r>
            <w:r w:rsidR="00A82F97" w:rsidRPr="008D0E28">
              <w:t>.</w:t>
            </w:r>
          </w:p>
        </w:tc>
        <w:tc>
          <w:tcPr>
            <w:tcW w:w="1098" w:type="pct"/>
          </w:tcPr>
          <w:p w14:paraId="5799097F" w14:textId="09FCCC8F" w:rsidR="38103C35" w:rsidRPr="008D0E28" w:rsidRDefault="38103C35" w:rsidP="008D0E28">
            <w:pPr>
              <w:cnfStyle w:val="000000100000" w:firstRow="0" w:lastRow="0" w:firstColumn="0" w:lastColumn="0" w:oddVBand="0" w:evenVBand="0" w:oddHBand="1" w:evenHBand="0" w:firstRowFirstColumn="0" w:firstRowLastColumn="0" w:lastRowFirstColumn="0" w:lastRowLastColumn="0"/>
            </w:pPr>
            <w:r w:rsidRPr="008D0E28">
              <w:t>o</w:t>
            </w:r>
            <w:r w:rsidR="048AD60A" w:rsidRPr="008D0E28">
              <w:t>ne</w:t>
            </w:r>
            <w:r w:rsidR="00AB4453" w:rsidRPr="008D0E28">
              <w:t>-</w:t>
            </w:r>
            <w:r w:rsidR="048AD60A" w:rsidRPr="008D0E28">
              <w:t>tenth</w:t>
            </w:r>
            <m:oMath>
              <m:r>
                <w:rPr>
                  <w:rFonts w:ascii="Cambria Math" w:hAnsi="Cambria Math"/>
                </w:rPr>
                <m:t xml:space="preserve">, </m:t>
              </m:r>
              <m:f>
                <m:fPr>
                  <m:ctrlPr>
                    <w:rPr>
                      <w:rFonts w:ascii="Cambria Math" w:hAnsi="Cambria Math"/>
                    </w:rPr>
                  </m:ctrlPr>
                </m:fPr>
                <m:num>
                  <m:r>
                    <w:rPr>
                      <w:rFonts w:ascii="Cambria Math" w:hAnsi="Cambria Math"/>
                    </w:rPr>
                    <m:t>1</m:t>
                  </m:r>
                </m:num>
                <m:den>
                  <m:r>
                    <w:rPr>
                      <w:rFonts w:ascii="Cambria Math" w:hAnsi="Cambria Math"/>
                    </w:rPr>
                    <m:t>10</m:t>
                  </m:r>
                </m:den>
              </m:f>
            </m:oMath>
            <w:r w:rsidR="001B7EE0" w:rsidRPr="008D0E28">
              <w:t>,</w:t>
            </w:r>
            <w:r w:rsidR="2B7E44FA" w:rsidRPr="008D0E28">
              <w:t xml:space="preserve"> </w:t>
            </w:r>
            <w:r w:rsidR="475F11FA" w:rsidRPr="008D0E28">
              <w:t>0.1</w:t>
            </w:r>
          </w:p>
        </w:tc>
      </w:tr>
      <w:tr w:rsidR="475F11FA" w:rsidRPr="008D0E28" w14:paraId="200445CA" w14:textId="77777777" w:rsidTr="00CA4947">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686" w:type="pct"/>
          </w:tcPr>
          <w:p w14:paraId="43F63CE3" w14:textId="394659F4" w:rsidR="475F11FA" w:rsidRPr="008D0E28" w:rsidRDefault="475F11FA" w:rsidP="008D0E28">
            <w:r w:rsidRPr="008D0E28">
              <w:t>0%</w:t>
            </w:r>
          </w:p>
        </w:tc>
        <w:tc>
          <w:tcPr>
            <w:tcW w:w="1441" w:type="pct"/>
          </w:tcPr>
          <w:p w14:paraId="222E9B04" w14:textId="30ED7006" w:rsidR="7DC166EB" w:rsidRPr="008D0E28" w:rsidRDefault="7DC166EB" w:rsidP="008D0E28">
            <w:pPr>
              <w:cnfStyle w:val="000000010000" w:firstRow="0" w:lastRow="0" w:firstColumn="0" w:lastColumn="0" w:oddVBand="0" w:evenVBand="0" w:oddHBand="0" w:evenHBand="1" w:firstRowFirstColumn="0" w:firstRowLastColumn="0" w:lastRowFirstColumn="0" w:lastRowLastColumn="0"/>
            </w:pPr>
            <w:r w:rsidRPr="008D0E28">
              <w:t>N</w:t>
            </w:r>
            <w:r w:rsidR="1E762455" w:rsidRPr="008D0E28">
              <w:t>othing</w:t>
            </w:r>
          </w:p>
        </w:tc>
        <w:tc>
          <w:tcPr>
            <w:tcW w:w="1775" w:type="pct"/>
          </w:tcPr>
          <w:p w14:paraId="64619AA1" w14:textId="341882FC" w:rsidR="7B2F3D30" w:rsidRPr="008D0E28" w:rsidRDefault="00A82F97" w:rsidP="008D0E28">
            <w:pPr>
              <w:cnfStyle w:val="000000010000" w:firstRow="0" w:lastRow="0" w:firstColumn="0" w:lastColumn="0" w:oddVBand="0" w:evenVBand="0" w:oddHBand="0" w:evenHBand="1" w:firstRowFirstColumn="0" w:firstRowLastColumn="0" w:lastRowFirstColumn="0" w:lastRowLastColumn="0"/>
            </w:pPr>
            <w:r w:rsidRPr="008D0E28">
              <w:t>The a</w:t>
            </w:r>
            <w:r w:rsidR="475F11FA" w:rsidRPr="008D0E28">
              <w:t>nswer is zero</w:t>
            </w:r>
            <w:r w:rsidRPr="008D0E28">
              <w:t>.</w:t>
            </w:r>
          </w:p>
        </w:tc>
        <w:tc>
          <w:tcPr>
            <w:tcW w:w="1098" w:type="pct"/>
          </w:tcPr>
          <w:p w14:paraId="2717E334" w14:textId="708321DF" w:rsidR="475F11FA" w:rsidRPr="008D0E28" w:rsidRDefault="475F11FA" w:rsidP="008D0E28">
            <w:pPr>
              <w:cnfStyle w:val="000000010000" w:firstRow="0" w:lastRow="0" w:firstColumn="0" w:lastColumn="0" w:oddVBand="0" w:evenVBand="0" w:oddHBand="0" w:evenHBand="1" w:firstRowFirstColumn="0" w:firstRowLastColumn="0" w:lastRowFirstColumn="0" w:lastRowLastColumn="0"/>
            </w:pPr>
            <w:r w:rsidRPr="008D0E28">
              <w:t>0</w:t>
            </w:r>
          </w:p>
        </w:tc>
      </w:tr>
    </w:tbl>
    <w:p w14:paraId="234438C0" w14:textId="22FB58CB" w:rsidR="0065216A" w:rsidRDefault="00304F65" w:rsidP="00DA4032">
      <w:pPr>
        <w:pStyle w:val="Heading2"/>
        <w:rPr>
          <w:lang w:val="en-US"/>
        </w:rPr>
      </w:pPr>
      <w:bookmarkStart w:id="62" w:name="_Toc165906731"/>
      <w:r>
        <w:rPr>
          <w:lang w:val="en-US"/>
        </w:rPr>
        <w:t>Core lesson</w:t>
      </w:r>
      <w:r w:rsidR="5903EE47" w:rsidRPr="575A2CD5">
        <w:rPr>
          <w:lang w:val="en-US"/>
        </w:rPr>
        <w:t xml:space="preserve"> 2</w:t>
      </w:r>
      <w:r>
        <w:rPr>
          <w:lang w:val="en-US"/>
        </w:rPr>
        <w:t xml:space="preserve"> </w:t>
      </w:r>
      <w:r>
        <w:t>–</w:t>
      </w:r>
      <w:r w:rsidR="5903EE47" w:rsidRPr="575A2CD5">
        <w:rPr>
          <w:lang w:val="en-US"/>
        </w:rPr>
        <w:t xml:space="preserve"> </w:t>
      </w:r>
      <w:r>
        <w:rPr>
          <w:lang w:val="en-US"/>
        </w:rPr>
        <w:t>p</w:t>
      </w:r>
      <w:r w:rsidR="5903EE47" w:rsidRPr="575A2CD5">
        <w:rPr>
          <w:lang w:val="en-US"/>
        </w:rPr>
        <w:t>ercentage problems</w:t>
      </w:r>
      <w:r w:rsidR="79C63976" w:rsidRPr="575A2CD5">
        <w:rPr>
          <w:lang w:val="en-US"/>
        </w:rPr>
        <w:t xml:space="preserve"> – 25 minutes</w:t>
      </w:r>
      <w:bookmarkEnd w:id="62"/>
    </w:p>
    <w:p w14:paraId="0DB207F8" w14:textId="1B56421A" w:rsidR="0065216A" w:rsidRPr="004B46BB" w:rsidRDefault="10A14949" w:rsidP="004B46BB">
      <w:pPr>
        <w:pStyle w:val="ListNumber"/>
      </w:pPr>
      <w:r w:rsidRPr="004B46BB">
        <w:t xml:space="preserve">Display, read and discuss </w:t>
      </w:r>
      <w:hyperlink w:anchor="_Resource_22:_Percent">
        <w:r w:rsidRPr="00B14917">
          <w:rPr>
            <w:rStyle w:val="Hyperlink"/>
          </w:rPr>
          <w:t xml:space="preserve">Resource </w:t>
        </w:r>
        <w:r w:rsidR="266635FD" w:rsidRPr="00B14917">
          <w:rPr>
            <w:rStyle w:val="Hyperlink"/>
          </w:rPr>
          <w:t>2</w:t>
        </w:r>
        <w:r w:rsidR="054AF42D" w:rsidRPr="00B14917">
          <w:rPr>
            <w:rStyle w:val="Hyperlink"/>
          </w:rPr>
          <w:t>0</w:t>
        </w:r>
        <w:r w:rsidR="00AD1696">
          <w:rPr>
            <w:rStyle w:val="Hyperlink"/>
          </w:rPr>
          <w:t xml:space="preserve"> </w:t>
        </w:r>
        <w:r w:rsidR="00AD1696" w:rsidRPr="00AD1696">
          <w:rPr>
            <w:rStyle w:val="Hyperlink"/>
          </w:rPr>
          <w:t>–</w:t>
        </w:r>
        <w:r w:rsidRPr="00B14917">
          <w:rPr>
            <w:rStyle w:val="Hyperlink"/>
          </w:rPr>
          <w:t xml:space="preserve"> </w:t>
        </w:r>
        <w:r w:rsidR="00AD1696">
          <w:rPr>
            <w:rStyle w:val="Hyperlink"/>
          </w:rPr>
          <w:t>p</w:t>
        </w:r>
        <w:r w:rsidRPr="00B14917">
          <w:rPr>
            <w:rStyle w:val="Hyperlink"/>
          </w:rPr>
          <w:t>ercent problems</w:t>
        </w:r>
      </w:hyperlink>
      <w:r w:rsidRPr="004B46BB">
        <w:t>.</w:t>
      </w:r>
    </w:p>
    <w:p w14:paraId="5B0E4AAD" w14:textId="0B7F8473" w:rsidR="0065216A" w:rsidRPr="004B46BB" w:rsidRDefault="3E17E0C2" w:rsidP="004B46BB">
      <w:pPr>
        <w:pStyle w:val="ListNumber"/>
      </w:pPr>
      <w:r w:rsidRPr="004B46BB">
        <w:t>Select students to share</w:t>
      </w:r>
      <w:r w:rsidR="001B7EE0">
        <w:t xml:space="preserve"> possible</w:t>
      </w:r>
      <w:r w:rsidRPr="004B46BB">
        <w:t xml:space="preserve"> approaches to </w:t>
      </w:r>
      <w:r w:rsidR="002714D9">
        <w:t xml:space="preserve">one of the </w:t>
      </w:r>
      <w:r w:rsidRPr="004B46BB">
        <w:t>problems.</w:t>
      </w:r>
    </w:p>
    <w:p w14:paraId="702C9ACE" w14:textId="4CF5B9FB" w:rsidR="0065216A" w:rsidRPr="00237475" w:rsidRDefault="590D8B21" w:rsidP="004B46BB">
      <w:pPr>
        <w:pStyle w:val="ListNumber"/>
        <w:rPr>
          <w:lang w:val="en-US"/>
        </w:rPr>
      </w:pPr>
      <w:r w:rsidRPr="004B46BB">
        <w:t xml:space="preserve">Provide </w:t>
      </w:r>
      <w:r w:rsidR="00316439">
        <w:t>copies of</w:t>
      </w:r>
      <w:r w:rsidRPr="00237475">
        <w:rPr>
          <w:lang w:val="en-US"/>
        </w:rPr>
        <w:t xml:space="preserve"> </w:t>
      </w:r>
      <w:hyperlink w:anchor="_Resource_22:_Percent" w:history="1">
        <w:r w:rsidRPr="00237475">
          <w:rPr>
            <w:rStyle w:val="Hyperlink"/>
            <w:lang w:val="en-US"/>
          </w:rPr>
          <w:t xml:space="preserve">Resource </w:t>
        </w:r>
        <w:r w:rsidR="7FACEB45" w:rsidRPr="00237475">
          <w:rPr>
            <w:rStyle w:val="Hyperlink"/>
            <w:lang w:val="en-US"/>
          </w:rPr>
          <w:t>2</w:t>
        </w:r>
        <w:r w:rsidR="005725F8">
          <w:rPr>
            <w:rStyle w:val="Hyperlink"/>
            <w:lang w:val="en-US"/>
          </w:rPr>
          <w:t>0</w:t>
        </w:r>
        <w:r w:rsidR="00AD1696">
          <w:rPr>
            <w:rStyle w:val="Hyperlink"/>
            <w:lang w:val="en-US"/>
          </w:rPr>
          <w:t xml:space="preserve"> </w:t>
        </w:r>
        <w:r w:rsidR="00AD1696" w:rsidRPr="00AD1696">
          <w:rPr>
            <w:rStyle w:val="Hyperlink"/>
            <w:lang w:val="en-US"/>
          </w:rPr>
          <w:t>–</w:t>
        </w:r>
        <w:r w:rsidRPr="00237475">
          <w:rPr>
            <w:rStyle w:val="Hyperlink"/>
            <w:lang w:val="en-US"/>
          </w:rPr>
          <w:t xml:space="preserve"> </w:t>
        </w:r>
        <w:r w:rsidR="00AD1696">
          <w:rPr>
            <w:rStyle w:val="Hyperlink"/>
            <w:lang w:val="en-US"/>
          </w:rPr>
          <w:t>p</w:t>
        </w:r>
        <w:r w:rsidR="0DBC1772" w:rsidRPr="00237475">
          <w:rPr>
            <w:rStyle w:val="Hyperlink"/>
            <w:lang w:val="en-US"/>
          </w:rPr>
          <w:t>ercen</w:t>
        </w:r>
        <w:r w:rsidR="05D8AF43" w:rsidRPr="00237475">
          <w:rPr>
            <w:rStyle w:val="Hyperlink"/>
            <w:lang w:val="en-US"/>
          </w:rPr>
          <w:t>t problems</w:t>
        </w:r>
      </w:hyperlink>
      <w:r w:rsidR="1B89F84A" w:rsidRPr="00237475">
        <w:rPr>
          <w:lang w:val="en-US"/>
        </w:rPr>
        <w:t xml:space="preserve">, </w:t>
      </w:r>
      <w:r w:rsidR="4BF4B3DD" w:rsidRPr="00237475">
        <w:rPr>
          <w:lang w:val="en-US"/>
        </w:rPr>
        <w:t>writing materials and 1</w:t>
      </w:r>
      <w:r w:rsidRPr="00237475">
        <w:rPr>
          <w:lang w:val="en-US"/>
        </w:rPr>
        <w:t>00 grids</w:t>
      </w:r>
      <w:r w:rsidR="0E541723" w:rsidRPr="00237475">
        <w:rPr>
          <w:lang w:val="en-US"/>
        </w:rPr>
        <w:t>.</w:t>
      </w:r>
      <w:r w:rsidR="00544921">
        <w:rPr>
          <w:lang w:val="en-US"/>
        </w:rPr>
        <w:t xml:space="preserve"> Students </w:t>
      </w:r>
      <w:r w:rsidR="005B1854" w:rsidRPr="005B1854">
        <w:rPr>
          <w:lang w:val="en-US"/>
        </w:rPr>
        <w:t>choose efficient strategies to</w:t>
      </w:r>
      <w:r w:rsidR="005B1854">
        <w:rPr>
          <w:lang w:val="en-US"/>
        </w:rPr>
        <w:t xml:space="preserve"> calculate solutions</w:t>
      </w:r>
      <w:r w:rsidR="00151A14">
        <w:rPr>
          <w:lang w:val="en-US"/>
        </w:rPr>
        <w:t xml:space="preserve"> to the problems</w:t>
      </w:r>
      <w:r w:rsidR="005B1854">
        <w:rPr>
          <w:lang w:val="en-US"/>
        </w:rPr>
        <w:t>.</w:t>
      </w:r>
    </w:p>
    <w:p w14:paraId="2682A026" w14:textId="132A47EC" w:rsidR="0065216A" w:rsidRDefault="080B40CC" w:rsidP="00DA4032">
      <w:pPr>
        <w:pStyle w:val="ListNumber"/>
        <w:numPr>
          <w:ilvl w:val="0"/>
          <w:numId w:val="0"/>
        </w:numPr>
        <w:rPr>
          <w:lang w:val="en-US"/>
        </w:rPr>
      </w:pPr>
      <w:r w:rsidRPr="0023747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776D309F"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7C469191" w14:textId="77777777" w:rsidR="0065216A" w:rsidRDefault="0065216A" w:rsidP="00DA4032">
            <w:r w:rsidRPr="004127B5">
              <w:t>Too hard?</w:t>
            </w:r>
          </w:p>
        </w:tc>
        <w:tc>
          <w:tcPr>
            <w:tcW w:w="7280" w:type="dxa"/>
          </w:tcPr>
          <w:p w14:paraId="3A4B579F" w14:textId="77777777" w:rsidR="0065216A" w:rsidRDefault="0065216A" w:rsidP="00DA4032">
            <w:r w:rsidRPr="004127B5">
              <w:t>Too easy?</w:t>
            </w:r>
          </w:p>
        </w:tc>
      </w:tr>
      <w:tr w:rsidR="0065216A" w14:paraId="01CC5039"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5285B9DA" w14:textId="44090445" w:rsidR="0065216A" w:rsidRPr="00237475" w:rsidRDefault="080B40CC" w:rsidP="00DA4032">
            <w:pPr>
              <w:pStyle w:val="ListBullet"/>
              <w:numPr>
                <w:ilvl w:val="0"/>
                <w:numId w:val="0"/>
              </w:numPr>
            </w:pPr>
            <w:r w:rsidRPr="00237475">
              <w:t xml:space="preserve">Students cannot </w:t>
            </w:r>
            <w:r w:rsidR="00331D7A" w:rsidRPr="00331D7A">
              <w:t>calculate the sale price of an item after a discount of 10%, 25% and 50%</w:t>
            </w:r>
            <w:r w:rsidR="0A2A8779" w:rsidRPr="00237475">
              <w:t>.</w:t>
            </w:r>
          </w:p>
          <w:p w14:paraId="348AD665" w14:textId="56E69B7B" w:rsidR="0065216A" w:rsidRPr="00237475" w:rsidRDefault="6D6A082E" w:rsidP="00DA4032">
            <w:pPr>
              <w:pStyle w:val="ListBullet"/>
            </w:pPr>
            <w:r>
              <w:t xml:space="preserve">Adjust the percentages in </w:t>
            </w:r>
            <w:hyperlink w:anchor="_Resource_22:_Percent">
              <w:r w:rsidR="36BB2411" w:rsidRPr="4CE09FB0">
                <w:rPr>
                  <w:rStyle w:val="Hyperlink"/>
                </w:rPr>
                <w:t xml:space="preserve">Resource </w:t>
              </w:r>
              <w:r w:rsidR="35FE4462" w:rsidRPr="4CE09FB0">
                <w:rPr>
                  <w:rStyle w:val="Hyperlink"/>
                </w:rPr>
                <w:t>2</w:t>
              </w:r>
              <w:r w:rsidR="49BB9342" w:rsidRPr="4CE09FB0">
                <w:rPr>
                  <w:rStyle w:val="Hyperlink"/>
                </w:rPr>
                <w:t>0</w:t>
              </w:r>
              <w:r w:rsidR="00AD1696">
                <w:rPr>
                  <w:rStyle w:val="Hyperlink"/>
                </w:rPr>
                <w:t xml:space="preserve"> </w:t>
              </w:r>
              <w:r w:rsidR="00AD1696" w:rsidRPr="00AD1696">
                <w:rPr>
                  <w:rStyle w:val="Hyperlink"/>
                </w:rPr>
                <w:t>–</w:t>
              </w:r>
              <w:r w:rsidR="36BB2411" w:rsidRPr="4CE09FB0">
                <w:rPr>
                  <w:rStyle w:val="Hyperlink"/>
                </w:rPr>
                <w:t xml:space="preserve"> </w:t>
              </w:r>
              <w:r w:rsidR="00AD1696">
                <w:rPr>
                  <w:rStyle w:val="Hyperlink"/>
                </w:rPr>
                <w:t>p</w:t>
              </w:r>
              <w:r w:rsidR="6A59C739" w:rsidRPr="4CE09FB0">
                <w:rPr>
                  <w:rStyle w:val="Hyperlink"/>
                </w:rPr>
                <w:t>ercent</w:t>
              </w:r>
              <w:r w:rsidR="36BB2411" w:rsidRPr="4CE09FB0">
                <w:rPr>
                  <w:rStyle w:val="Hyperlink"/>
                </w:rPr>
                <w:t xml:space="preserve"> problems</w:t>
              </w:r>
            </w:hyperlink>
            <w:r>
              <w:t xml:space="preserve"> to on</w:t>
            </w:r>
            <w:r w:rsidR="2F409227">
              <w:t xml:space="preserve">ly include </w:t>
            </w:r>
            <w:r>
              <w:t>benchmark percentages.</w:t>
            </w:r>
          </w:p>
          <w:p w14:paraId="7B977576" w14:textId="3C8CCBC1" w:rsidR="0065216A" w:rsidRPr="00237475" w:rsidRDefault="57CF32E7" w:rsidP="00DA4032">
            <w:pPr>
              <w:pStyle w:val="ListBullet"/>
            </w:pPr>
            <w:r>
              <w:t xml:space="preserve">Provide </w:t>
            </w:r>
            <w:hyperlink w:anchor="_Resource_23:_Percent">
              <w:r w:rsidR="1A634442" w:rsidRPr="4CE09FB0">
                <w:rPr>
                  <w:rStyle w:val="Hyperlink"/>
                </w:rPr>
                <w:t xml:space="preserve">Resource </w:t>
              </w:r>
              <w:r w:rsidR="001301EC" w:rsidRPr="4CE09FB0">
                <w:rPr>
                  <w:rStyle w:val="Hyperlink"/>
                </w:rPr>
                <w:t>2</w:t>
              </w:r>
              <w:r w:rsidR="49BB9342" w:rsidRPr="4CE09FB0">
                <w:rPr>
                  <w:rStyle w:val="Hyperlink"/>
                </w:rPr>
                <w:t>1</w:t>
              </w:r>
              <w:r w:rsidR="00AD1696">
                <w:rPr>
                  <w:rStyle w:val="Hyperlink"/>
                </w:rPr>
                <w:t xml:space="preserve"> </w:t>
              </w:r>
              <w:r w:rsidR="00AD1696" w:rsidRPr="00AD1696">
                <w:rPr>
                  <w:rStyle w:val="Hyperlink"/>
                </w:rPr>
                <w:t>–</w:t>
              </w:r>
              <w:r w:rsidR="1A634442" w:rsidRPr="4CE09FB0">
                <w:rPr>
                  <w:rStyle w:val="Hyperlink"/>
                </w:rPr>
                <w:t xml:space="preserve"> </w:t>
              </w:r>
              <w:r w:rsidR="00AD1696">
                <w:rPr>
                  <w:rStyle w:val="Hyperlink"/>
                </w:rPr>
                <w:t>p</w:t>
              </w:r>
              <w:r w:rsidR="42EC4CE7" w:rsidRPr="4CE09FB0">
                <w:rPr>
                  <w:rStyle w:val="Hyperlink"/>
                </w:rPr>
                <w:t>ercent models</w:t>
              </w:r>
            </w:hyperlink>
            <w:r w:rsidR="75D2F63E">
              <w:t>.</w:t>
            </w:r>
            <w:r>
              <w:t xml:space="preserve"> Guide students to </w:t>
            </w:r>
            <w:r w:rsidR="7E51DDD6">
              <w:t>show 25</w:t>
            </w:r>
            <w:r w:rsidR="7EE811CC">
              <w:t xml:space="preserve">% of $40, </w:t>
            </w:r>
            <w:r>
              <w:t xml:space="preserve">50% of $60, 75% of $120 and 10% of $90. </w:t>
            </w:r>
            <w:r w:rsidR="00E041E6">
              <w:t>S</w:t>
            </w:r>
            <w:r w:rsidR="4FE3B0B5">
              <w:t xml:space="preserve">tudents draw bar models for other amounts and benchmark fractions, then make a </w:t>
            </w:r>
            <w:r w:rsidR="00E041E6">
              <w:t>problem</w:t>
            </w:r>
            <w:r w:rsidR="4FE3B0B5">
              <w:t xml:space="preserve"> that matches </w:t>
            </w:r>
            <w:r w:rsidR="00E041E6">
              <w:t>each</w:t>
            </w:r>
            <w:r w:rsidR="4FE3B0B5">
              <w:t xml:space="preserve"> model.</w:t>
            </w:r>
          </w:p>
        </w:tc>
        <w:tc>
          <w:tcPr>
            <w:tcW w:w="7280" w:type="dxa"/>
            <w:shd w:val="clear" w:color="auto" w:fill="auto"/>
          </w:tcPr>
          <w:p w14:paraId="2C2BF29B" w14:textId="0E39A1F6" w:rsidR="0065216A" w:rsidRPr="00237475" w:rsidRDefault="629E2DAA" w:rsidP="00DA4032">
            <w:pPr>
              <w:pStyle w:val="ListBullet"/>
              <w:numPr>
                <w:ilvl w:val="0"/>
                <w:numId w:val="0"/>
              </w:numPr>
            </w:pPr>
            <w:r>
              <w:t>Students can</w:t>
            </w:r>
            <w:r w:rsidR="00331D7A">
              <w:t xml:space="preserve"> </w:t>
            </w:r>
            <w:r w:rsidR="00331D7A" w:rsidRPr="00331D7A">
              <w:t>calculate the sale price of an item after a discount of 10%, 25% and 50%</w:t>
            </w:r>
            <w:r w:rsidR="223BD98B">
              <w:t>.</w:t>
            </w:r>
          </w:p>
          <w:p w14:paraId="714B183F" w14:textId="1E4E3315" w:rsidR="66CE94B8" w:rsidRPr="00237475" w:rsidRDefault="3EC6BA54" w:rsidP="00DA4032">
            <w:pPr>
              <w:pStyle w:val="ListBullet"/>
            </w:pPr>
            <w:r>
              <w:t xml:space="preserve">Adjust </w:t>
            </w:r>
            <w:r w:rsidR="37FFE217">
              <w:t xml:space="preserve">the percentages in </w:t>
            </w:r>
            <w:hyperlink w:anchor="_Resource_22:_Percent">
              <w:r w:rsidR="7EABF336" w:rsidRPr="4CE09FB0">
                <w:rPr>
                  <w:rStyle w:val="Hyperlink"/>
                </w:rPr>
                <w:t xml:space="preserve">Resource </w:t>
              </w:r>
              <w:r w:rsidR="23D13ABF" w:rsidRPr="4CE09FB0">
                <w:rPr>
                  <w:rStyle w:val="Hyperlink"/>
                </w:rPr>
                <w:t>2</w:t>
              </w:r>
              <w:r w:rsidR="49BB9342" w:rsidRPr="4CE09FB0">
                <w:rPr>
                  <w:rStyle w:val="Hyperlink"/>
                </w:rPr>
                <w:t>0</w:t>
              </w:r>
              <w:r w:rsidR="00AD1696">
                <w:rPr>
                  <w:rStyle w:val="Hyperlink"/>
                </w:rPr>
                <w:t xml:space="preserve"> </w:t>
              </w:r>
              <w:r w:rsidR="00AD1696" w:rsidRPr="00AD1696">
                <w:rPr>
                  <w:rStyle w:val="Hyperlink"/>
                </w:rPr>
                <w:t>–</w:t>
              </w:r>
              <w:r w:rsidR="7EABF336" w:rsidRPr="4CE09FB0">
                <w:rPr>
                  <w:rStyle w:val="Hyperlink"/>
                </w:rPr>
                <w:t xml:space="preserve"> </w:t>
              </w:r>
              <w:r w:rsidR="00AD1696">
                <w:rPr>
                  <w:rStyle w:val="Hyperlink"/>
                </w:rPr>
                <w:t>p</w:t>
              </w:r>
              <w:r w:rsidR="75815DF9" w:rsidRPr="4CE09FB0">
                <w:rPr>
                  <w:rStyle w:val="Hyperlink"/>
                </w:rPr>
                <w:t>ercent</w:t>
              </w:r>
              <w:r w:rsidR="7EABF336" w:rsidRPr="4CE09FB0">
                <w:rPr>
                  <w:rStyle w:val="Hyperlink"/>
                </w:rPr>
                <w:t xml:space="preserve"> problems</w:t>
              </w:r>
            </w:hyperlink>
            <w:r w:rsidR="02045B78">
              <w:t xml:space="preserve"> to include non-benchmark percentages</w:t>
            </w:r>
            <w:r w:rsidR="29B2D913">
              <w:t>. Guide students to make a connection between 10% and 1% of an amount.</w:t>
            </w:r>
            <w:r w:rsidR="665B78A4">
              <w:t xml:space="preserve"> Challenge students to determine a method to calculate 1% of an amount and when would it be useful to </w:t>
            </w:r>
            <w:r w:rsidR="00FF647B">
              <w:t>find</w:t>
            </w:r>
            <w:r w:rsidR="665B78A4">
              <w:t xml:space="preserve"> 1%</w:t>
            </w:r>
            <w:r w:rsidR="002D7FC5">
              <w:t>.</w:t>
            </w:r>
          </w:p>
          <w:p w14:paraId="43D29C8B" w14:textId="7D4D1BE2" w:rsidR="0065216A" w:rsidRPr="00237475" w:rsidRDefault="00FF647B" w:rsidP="00DA4032">
            <w:pPr>
              <w:pStyle w:val="ListBullet"/>
            </w:pPr>
            <w:r>
              <w:t>Students i</w:t>
            </w:r>
            <w:r w:rsidR="28B6DE13">
              <w:t xml:space="preserve">nvestigate </w:t>
            </w:r>
            <w:r w:rsidR="6E33DFE7">
              <w:t>price increases instead of discounts</w:t>
            </w:r>
            <w:r w:rsidR="0018529E">
              <w:t>,</w:t>
            </w:r>
            <w:r w:rsidR="6E33DFE7">
              <w:t xml:space="preserve"> </w:t>
            </w:r>
            <w:r w:rsidR="6ED3AAF0">
              <w:t xml:space="preserve">or the use </w:t>
            </w:r>
            <w:r w:rsidR="2B795C7C">
              <w:t>of</w:t>
            </w:r>
            <w:r w:rsidR="329A655D">
              <w:t xml:space="preserve"> </w:t>
            </w:r>
            <w:r w:rsidR="28B6DE13">
              <w:t>percentages over 100%.</w:t>
            </w:r>
          </w:p>
        </w:tc>
      </w:tr>
    </w:tbl>
    <w:p w14:paraId="162E5860" w14:textId="206995CA" w:rsidR="0065216A" w:rsidRDefault="080B40CC" w:rsidP="00DA4032">
      <w:pPr>
        <w:pStyle w:val="Heading2"/>
      </w:pPr>
      <w:bookmarkStart w:id="63" w:name="_Toc165906732"/>
      <w:r>
        <w:t xml:space="preserve">Discuss and connect the mathematics – </w:t>
      </w:r>
      <w:r w:rsidR="66C679CA">
        <w:t>5</w:t>
      </w:r>
      <w:r>
        <w:t xml:space="preserve"> </w:t>
      </w:r>
      <w:proofErr w:type="gramStart"/>
      <w:r>
        <w:t>minutes</w:t>
      </w:r>
      <w:bookmarkEnd w:id="63"/>
      <w:proofErr w:type="gramEnd"/>
    </w:p>
    <w:p w14:paraId="5A639CDD" w14:textId="616969A7" w:rsidR="0065216A" w:rsidRDefault="5DBC1595" w:rsidP="58B2DDA6">
      <w:pPr>
        <w:pStyle w:val="ListNumber"/>
        <w:rPr>
          <w:rFonts w:eastAsia="Arial"/>
          <w:color w:val="000000" w:themeColor="text1"/>
        </w:rPr>
      </w:pPr>
      <w:r w:rsidRPr="6026CA85">
        <w:rPr>
          <w:rFonts w:eastAsia="Arial"/>
          <w:color w:val="000000" w:themeColor="text1"/>
        </w:rPr>
        <w:t>S</w:t>
      </w:r>
      <w:r w:rsidR="3577325C" w:rsidRPr="6026CA85">
        <w:rPr>
          <w:rFonts w:eastAsia="Arial"/>
          <w:color w:val="000000" w:themeColor="text1"/>
        </w:rPr>
        <w:t>tudents reflect on their answers for ‘Which would you rather have? 10% of $50 or 25% of $20?’</w:t>
      </w:r>
      <w:r w:rsidR="3827780D" w:rsidRPr="6026CA85">
        <w:rPr>
          <w:rFonts w:eastAsia="Arial"/>
          <w:color w:val="000000" w:themeColor="text1"/>
        </w:rPr>
        <w:t>.</w:t>
      </w:r>
    </w:p>
    <w:p w14:paraId="644A69D1" w14:textId="18E52669" w:rsidR="00E87D69" w:rsidRDefault="3577325C" w:rsidP="2B86CAA1">
      <w:pPr>
        <w:pStyle w:val="ListNumber"/>
        <w:rPr>
          <w:rFonts w:eastAsia="Arial"/>
          <w:color w:val="000000" w:themeColor="text1"/>
        </w:rPr>
      </w:pPr>
      <w:r w:rsidRPr="6026CA85">
        <w:rPr>
          <w:rFonts w:eastAsia="Arial"/>
          <w:color w:val="000000" w:themeColor="text1"/>
        </w:rPr>
        <w:t>Ask</w:t>
      </w:r>
      <w:r w:rsidR="00FF647B">
        <w:rPr>
          <w:rFonts w:eastAsia="Arial"/>
          <w:color w:val="000000" w:themeColor="text1"/>
        </w:rPr>
        <w:t>:</w:t>
      </w:r>
      <w:r w:rsidRPr="6026CA85">
        <w:rPr>
          <w:rFonts w:eastAsia="Arial"/>
          <w:color w:val="000000" w:themeColor="text1"/>
        </w:rPr>
        <w:t xml:space="preserve"> </w:t>
      </w:r>
      <w:r w:rsidR="00FF647B">
        <w:rPr>
          <w:rFonts w:eastAsia="Arial"/>
          <w:color w:val="000000" w:themeColor="text1"/>
        </w:rPr>
        <w:t>W</w:t>
      </w:r>
      <w:r w:rsidRPr="6026CA85">
        <w:rPr>
          <w:rFonts w:eastAsia="Arial"/>
          <w:color w:val="000000" w:themeColor="text1"/>
        </w:rPr>
        <w:t xml:space="preserve">ould </w:t>
      </w:r>
      <w:r w:rsidR="00FF647B">
        <w:rPr>
          <w:rFonts w:eastAsia="Arial"/>
          <w:color w:val="000000" w:themeColor="text1"/>
        </w:rPr>
        <w:t>you giv</w:t>
      </w:r>
      <w:r w:rsidRPr="6026CA85">
        <w:rPr>
          <w:rFonts w:eastAsia="Arial"/>
          <w:color w:val="000000" w:themeColor="text1"/>
        </w:rPr>
        <w:t>e the same answer from the beginning of the lesson</w:t>
      </w:r>
      <w:r w:rsidR="00E87D69">
        <w:rPr>
          <w:rFonts w:eastAsia="Arial"/>
          <w:color w:val="000000" w:themeColor="text1"/>
        </w:rPr>
        <w:t>,</w:t>
      </w:r>
      <w:r w:rsidRPr="6026CA85">
        <w:rPr>
          <w:rFonts w:eastAsia="Arial"/>
          <w:color w:val="000000" w:themeColor="text1"/>
        </w:rPr>
        <w:t xml:space="preserve"> or would </w:t>
      </w:r>
      <w:r w:rsidR="00E87D69">
        <w:rPr>
          <w:rFonts w:eastAsia="Arial"/>
          <w:color w:val="000000" w:themeColor="text1"/>
        </w:rPr>
        <w:t xml:space="preserve">you </w:t>
      </w:r>
      <w:r w:rsidRPr="6026CA85">
        <w:rPr>
          <w:rFonts w:eastAsia="Arial"/>
          <w:color w:val="000000" w:themeColor="text1"/>
        </w:rPr>
        <w:t xml:space="preserve">change </w:t>
      </w:r>
      <w:r w:rsidR="00E87D69">
        <w:rPr>
          <w:rFonts w:eastAsia="Arial"/>
          <w:color w:val="000000" w:themeColor="text1"/>
        </w:rPr>
        <w:t>you</w:t>
      </w:r>
      <w:r w:rsidRPr="6026CA85">
        <w:rPr>
          <w:rFonts w:eastAsia="Arial"/>
          <w:color w:val="000000" w:themeColor="text1"/>
        </w:rPr>
        <w:t>r response</w:t>
      </w:r>
      <w:r w:rsidR="00E87D69">
        <w:rPr>
          <w:rFonts w:eastAsia="Arial"/>
          <w:color w:val="000000" w:themeColor="text1"/>
        </w:rPr>
        <w:t>? Why?</w:t>
      </w:r>
    </w:p>
    <w:p w14:paraId="2DBF9C99" w14:textId="6BFD0234" w:rsidR="0065216A" w:rsidRDefault="7D9AB232" w:rsidP="2B86CAA1">
      <w:pPr>
        <w:pStyle w:val="ListNumber"/>
        <w:rPr>
          <w:rFonts w:eastAsia="Arial"/>
          <w:color w:val="000000" w:themeColor="text1"/>
        </w:rPr>
      </w:pPr>
      <w:r w:rsidRPr="6026CA85">
        <w:rPr>
          <w:rFonts w:eastAsia="Arial"/>
          <w:color w:val="000000" w:themeColor="text1"/>
        </w:rPr>
        <w:t>Students</w:t>
      </w:r>
      <w:r w:rsidR="3577325C" w:rsidRPr="6026CA85">
        <w:rPr>
          <w:rFonts w:eastAsia="Arial"/>
          <w:color w:val="000000" w:themeColor="text1"/>
        </w:rPr>
        <w:t xml:space="preserve"> </w:t>
      </w:r>
      <w:r w:rsidR="06E4267C" w:rsidRPr="6026CA85">
        <w:rPr>
          <w:rFonts w:eastAsia="Arial"/>
          <w:color w:val="000000" w:themeColor="text1"/>
        </w:rPr>
        <w:t>record</w:t>
      </w:r>
      <w:r w:rsidR="3577325C" w:rsidRPr="6026CA85">
        <w:rPr>
          <w:rFonts w:eastAsia="Arial"/>
          <w:color w:val="000000" w:themeColor="text1"/>
        </w:rPr>
        <w:t xml:space="preserve"> their reflection in their workbooks.</w:t>
      </w:r>
    </w:p>
    <w:p w14:paraId="66DA72AF" w14:textId="77777777" w:rsidR="0065216A" w:rsidRDefault="0065216A"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47533215" w14:textId="77777777" w:rsidTr="094CD968">
        <w:trPr>
          <w:cnfStyle w:val="100000000000" w:firstRow="1" w:lastRow="0" w:firstColumn="0" w:lastColumn="0" w:oddVBand="0" w:evenVBand="0" w:oddHBand="0" w:evenHBand="0" w:firstRowFirstColumn="0" w:firstRowLastColumn="0" w:lastRowFirstColumn="0" w:lastRowLastColumn="0"/>
        </w:trPr>
        <w:tc>
          <w:tcPr>
            <w:tcW w:w="7280" w:type="dxa"/>
          </w:tcPr>
          <w:p w14:paraId="656E940A" w14:textId="77777777" w:rsidR="0065216A" w:rsidRDefault="0065216A" w:rsidP="005E0160">
            <w:r w:rsidRPr="00F8552A">
              <w:t>Assessment opportunities</w:t>
            </w:r>
          </w:p>
        </w:tc>
        <w:tc>
          <w:tcPr>
            <w:tcW w:w="7280" w:type="dxa"/>
          </w:tcPr>
          <w:p w14:paraId="5E32361F" w14:textId="77777777" w:rsidR="0065216A" w:rsidRDefault="0065216A" w:rsidP="005E0160">
            <w:r w:rsidRPr="00F8552A">
              <w:t>Links</w:t>
            </w:r>
          </w:p>
        </w:tc>
      </w:tr>
      <w:tr w:rsidR="0065216A" w14:paraId="79C95E05" w14:textId="77777777" w:rsidTr="094CD968">
        <w:trPr>
          <w:cnfStyle w:val="000000100000" w:firstRow="0" w:lastRow="0" w:firstColumn="0" w:lastColumn="0" w:oddVBand="0" w:evenVBand="0" w:oddHBand="1" w:evenHBand="0" w:firstRowFirstColumn="0" w:firstRowLastColumn="0" w:lastRowFirstColumn="0" w:lastRowLastColumn="0"/>
        </w:trPr>
        <w:tc>
          <w:tcPr>
            <w:tcW w:w="7280" w:type="dxa"/>
          </w:tcPr>
          <w:p w14:paraId="5DB51BE8" w14:textId="77777777" w:rsidR="0065216A" w:rsidRDefault="0065216A" w:rsidP="005E0160">
            <w:r>
              <w:t>What to look for:</w:t>
            </w:r>
          </w:p>
          <w:p w14:paraId="7DD410E7" w14:textId="361EAB90" w:rsidR="0065216A" w:rsidRDefault="19C51938" w:rsidP="58B2DDA6">
            <w:pPr>
              <w:pStyle w:val="ListBullet"/>
              <w:rPr>
                <w:rStyle w:val="Strong"/>
              </w:rPr>
            </w:pPr>
            <w:r>
              <w:t>C</w:t>
            </w:r>
            <w:r w:rsidR="4939BA1C">
              <w:t xml:space="preserve">an students </w:t>
            </w:r>
            <w:r w:rsidR="250D9577">
              <w:t>equate 10% to dividing by 10, 25% to finding a quarter by dividing by 4, and 50% to finding half</w:t>
            </w:r>
            <w:r w:rsidR="73CF3E72">
              <w:t>?</w:t>
            </w:r>
            <w:r w:rsidR="250D9577">
              <w:t xml:space="preserve"> </w:t>
            </w:r>
            <w:r w:rsidR="7EA56D83" w:rsidRPr="4CE09FB0">
              <w:rPr>
                <w:rStyle w:val="Strong"/>
              </w:rPr>
              <w:t>[</w:t>
            </w:r>
            <w:r w:rsidR="38A98805" w:rsidRPr="4CE09FB0">
              <w:rPr>
                <w:rStyle w:val="Strong"/>
              </w:rPr>
              <w:t>MAO-WM-01, MA3-RN-03]</w:t>
            </w:r>
          </w:p>
          <w:p w14:paraId="642E2539" w14:textId="04E2670E" w:rsidR="0065216A" w:rsidRDefault="3709B2CF" w:rsidP="58B2DDA6">
            <w:pPr>
              <w:pStyle w:val="ListBullet"/>
              <w:rPr>
                <w:rStyle w:val="Strong"/>
              </w:rPr>
            </w:pPr>
            <w:r>
              <w:t xml:space="preserve">Can students </w:t>
            </w:r>
            <w:r w:rsidR="250D9577">
              <w:t>use mental strategies to estimate discounts of 10%, 25% and 50%</w:t>
            </w:r>
            <w:r w:rsidR="015AD098">
              <w:t>?</w:t>
            </w:r>
            <w:r w:rsidR="0938C74F">
              <w:t xml:space="preserve"> </w:t>
            </w:r>
            <w:r w:rsidR="0938C74F" w:rsidRPr="4CE09FB0">
              <w:rPr>
                <w:rStyle w:val="Strong"/>
              </w:rPr>
              <w:t>[MAO-WM-01, MA3-RN-03]</w:t>
            </w:r>
          </w:p>
          <w:p w14:paraId="5BFC6F16" w14:textId="77777777" w:rsidR="00AA131A" w:rsidRDefault="420893A5" w:rsidP="00AA131A">
            <w:pPr>
              <w:pStyle w:val="ListBullet"/>
              <w:rPr>
                <w:rStyle w:val="Strong"/>
              </w:rPr>
            </w:pPr>
            <w:r>
              <w:t xml:space="preserve">Can students </w:t>
            </w:r>
            <w:r w:rsidR="250D9577">
              <w:t>calculate the sale price of an item after a discount of 10%, 25% and 50%</w:t>
            </w:r>
            <w:r w:rsidR="28FAB6EA">
              <w:t xml:space="preserve">? </w:t>
            </w:r>
            <w:r w:rsidR="323F80F9" w:rsidRPr="4CE09FB0">
              <w:rPr>
                <w:rStyle w:val="Strong"/>
              </w:rPr>
              <w:t>[MAO-WM-01, MA3-RN-03]</w:t>
            </w:r>
          </w:p>
          <w:p w14:paraId="796ED5E1" w14:textId="01816496" w:rsidR="00452B8D" w:rsidRPr="00AA131A" w:rsidRDefault="49285ECE" w:rsidP="00F248E9">
            <w:pPr>
              <w:pStyle w:val="ListBullet"/>
              <w:rPr>
                <w:b/>
                <w:bCs/>
              </w:rPr>
            </w:pPr>
            <w:r w:rsidRPr="00AA131A">
              <w:rPr>
                <w:rStyle w:val="Strong"/>
                <w:b w:val="0"/>
                <w:bCs w:val="0"/>
              </w:rPr>
              <w:t>Can students solve multistep word problems, including problems that require more than one operation</w:t>
            </w:r>
            <w:r w:rsidR="48E77E62" w:rsidRPr="00AA131A">
              <w:rPr>
                <w:rStyle w:val="Strong"/>
                <w:b w:val="0"/>
                <w:bCs w:val="0"/>
              </w:rPr>
              <w:t>?</w:t>
            </w:r>
            <w:r w:rsidR="5AB38C55" w:rsidRPr="00AA131A">
              <w:rPr>
                <w:b/>
                <w:bCs/>
              </w:rPr>
              <w:t xml:space="preserve"> [MAO-WM-01, MA3-AR-01]</w:t>
            </w:r>
          </w:p>
        </w:tc>
        <w:tc>
          <w:tcPr>
            <w:tcW w:w="7280" w:type="dxa"/>
          </w:tcPr>
          <w:p w14:paraId="2C10163F" w14:textId="5FD354EF" w:rsidR="0065216A" w:rsidRDefault="0065216A" w:rsidP="005E0160">
            <w:r>
              <w:t xml:space="preserve">Links to </w:t>
            </w:r>
            <w:hyperlink r:id="rId65">
              <w:r w:rsidRPr="4AF964CB">
                <w:rPr>
                  <w:rStyle w:val="Hyperlink"/>
                </w:rPr>
                <w:t>National Numeracy Learning Progressions</w:t>
              </w:r>
            </w:hyperlink>
            <w:r>
              <w:t xml:space="preserve"> (NNLP):</w:t>
            </w:r>
          </w:p>
          <w:p w14:paraId="58FF200E" w14:textId="2AA9CFDF" w:rsidR="004C44DB" w:rsidRPr="004C44DB" w:rsidRDefault="619AB946" w:rsidP="004C44DB">
            <w:pPr>
              <w:pStyle w:val="ListBullet"/>
            </w:pPr>
            <w:r w:rsidRPr="004C44DB">
              <w:t>PrT1, PrT2</w:t>
            </w:r>
          </w:p>
          <w:p w14:paraId="0CB37C56" w14:textId="77777777" w:rsidR="00AA131A" w:rsidRDefault="00AA131A" w:rsidP="004C44DB">
            <w:pPr>
              <w:pStyle w:val="ListBullet"/>
            </w:pPr>
            <w:r w:rsidRPr="004C44DB">
              <w:t>AdS8</w:t>
            </w:r>
          </w:p>
          <w:p w14:paraId="5E0169A1" w14:textId="1B32D505" w:rsidR="0085386B" w:rsidRDefault="619AB946" w:rsidP="00F248E9">
            <w:pPr>
              <w:pStyle w:val="ListBullet"/>
            </w:pPr>
            <w:r w:rsidRPr="004C44DB">
              <w:t>UnM8</w:t>
            </w:r>
          </w:p>
          <w:p w14:paraId="56CFB7C1" w14:textId="747C2033" w:rsidR="0065216A" w:rsidRDefault="0085386B" w:rsidP="004C44DB">
            <w:pPr>
              <w:pStyle w:val="ListBullet"/>
            </w:pPr>
            <w:r>
              <w:t>MuS8</w:t>
            </w:r>
            <w:r w:rsidR="51FE4C2A" w:rsidRPr="004C44DB">
              <w:t>.</w:t>
            </w:r>
          </w:p>
        </w:tc>
      </w:tr>
    </w:tbl>
    <w:p w14:paraId="6EF78035" w14:textId="78C50D50" w:rsidR="0065216A" w:rsidRDefault="0065216A" w:rsidP="00DA4032">
      <w:pPr>
        <w:pStyle w:val="Heading1"/>
      </w:pPr>
      <w:bookmarkStart w:id="64" w:name="_Lesson_7"/>
      <w:bookmarkStart w:id="65" w:name="_Toc165906733"/>
      <w:bookmarkEnd w:id="64"/>
      <w:r>
        <w:t>Lesson 7</w:t>
      </w:r>
      <w:bookmarkEnd w:id="65"/>
    </w:p>
    <w:p w14:paraId="27FE5E0D" w14:textId="762FB6DC" w:rsidR="0065216A" w:rsidRDefault="4C73D682" w:rsidP="00DA4032">
      <w:pPr>
        <w:pStyle w:val="FeatureBox3"/>
      </w:pPr>
      <w:r w:rsidRPr="4CE09FB0">
        <w:rPr>
          <w:rStyle w:val="Strong"/>
        </w:rPr>
        <w:t>Core concept</w:t>
      </w:r>
      <w:r>
        <w:t>:</w:t>
      </w:r>
      <w:r w:rsidR="3E8C6536">
        <w:t xml:space="preserve"> </w:t>
      </w:r>
      <w:r w:rsidR="227003B8">
        <w:t>m</w:t>
      </w:r>
      <w:r w:rsidR="3E8C6536">
        <w:t>athematicians solve addition and subtraction problems with multiple steps</w:t>
      </w:r>
      <w:r>
        <w:t>.</w:t>
      </w:r>
    </w:p>
    <w:p w14:paraId="646AE8AB" w14:textId="6FCA658E" w:rsidR="0065216A" w:rsidRDefault="0065216A" w:rsidP="00DA4032">
      <w:pPr>
        <w:pStyle w:val="Heading2"/>
      </w:pPr>
      <w:bookmarkStart w:id="66" w:name="_Toc165906734"/>
      <w:r>
        <w:t>Daily number sense</w:t>
      </w:r>
      <w:r w:rsidR="00304F65">
        <w:t xml:space="preserve"> –</w:t>
      </w:r>
      <w:r>
        <w:t xml:space="preserve"> </w:t>
      </w:r>
      <w:r w:rsidR="00304F65">
        <w:t>a</w:t>
      </w:r>
      <w:r w:rsidR="3D9F7455">
        <w:t xml:space="preserve">ge maths puzzle </w:t>
      </w:r>
      <w:r>
        <w:t xml:space="preserve">– </w:t>
      </w:r>
      <w:r w:rsidR="5D90916C">
        <w:t>1</w:t>
      </w:r>
      <w:r w:rsidR="7B50EBF6">
        <w:t>0</w:t>
      </w:r>
      <w:r>
        <w:t xml:space="preserve"> minutes</w:t>
      </w:r>
      <w:bookmarkEnd w:id="66"/>
    </w:p>
    <w:p w14:paraId="746CE10D" w14:textId="77777777" w:rsidR="0065216A" w:rsidRDefault="0065216A" w:rsidP="00DA4032">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5250196C"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1002B65F" w14:textId="77777777" w:rsidR="0065216A" w:rsidRDefault="0065216A" w:rsidP="00DA4032">
            <w:r w:rsidRPr="005864AB">
              <w:t>Daily number sense learning intention</w:t>
            </w:r>
          </w:p>
        </w:tc>
        <w:tc>
          <w:tcPr>
            <w:tcW w:w="7280" w:type="dxa"/>
          </w:tcPr>
          <w:p w14:paraId="531B1DB9" w14:textId="77777777" w:rsidR="0065216A" w:rsidRDefault="0065216A" w:rsidP="00DA4032">
            <w:r w:rsidRPr="005864AB">
              <w:t>Daily number sense success criteria</w:t>
            </w:r>
          </w:p>
        </w:tc>
      </w:tr>
      <w:tr w:rsidR="0065216A" w14:paraId="1C4B9664"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65EC2E8E" w14:textId="77777777" w:rsidR="0065216A" w:rsidRDefault="0065216A" w:rsidP="00DA4032">
            <w:r>
              <w:t>Students are learning to:</w:t>
            </w:r>
          </w:p>
          <w:p w14:paraId="30C2F420" w14:textId="54D7637E" w:rsidR="0065216A" w:rsidRPr="009F7F0A" w:rsidRDefault="466F7EC0" w:rsidP="00DA4032">
            <w:pPr>
              <w:pStyle w:val="ListBullet"/>
            </w:pPr>
            <w:r>
              <w:t>select and apply mental and written strategies to multiply 2- and 3-digit numbers by 2-digit numbers</w:t>
            </w:r>
            <w:r w:rsidR="77A11EA5">
              <w:t>.</w:t>
            </w:r>
          </w:p>
        </w:tc>
        <w:tc>
          <w:tcPr>
            <w:tcW w:w="7280" w:type="dxa"/>
          </w:tcPr>
          <w:p w14:paraId="421C30BD" w14:textId="77777777" w:rsidR="0065216A" w:rsidRDefault="0065216A" w:rsidP="00DA4032">
            <w:r>
              <w:t>Students can:</w:t>
            </w:r>
          </w:p>
          <w:p w14:paraId="4E869694" w14:textId="68125A13" w:rsidR="0065216A" w:rsidRPr="009F7F0A" w:rsidRDefault="51DA8EF4" w:rsidP="00DA4032">
            <w:pPr>
              <w:pStyle w:val="ListBullet"/>
            </w:pPr>
            <w:r>
              <w:t>solve multiplication word problems</w:t>
            </w:r>
            <w:r w:rsidR="77A11EA5">
              <w:t>.</w:t>
            </w:r>
          </w:p>
        </w:tc>
      </w:tr>
    </w:tbl>
    <w:p w14:paraId="1AD54004" w14:textId="503B980A" w:rsidR="0065216A" w:rsidRPr="002C288C" w:rsidRDefault="6E6653E5" w:rsidP="00F248E9">
      <w:pPr>
        <w:pStyle w:val="ListNumber"/>
        <w:numPr>
          <w:ilvl w:val="0"/>
          <w:numId w:val="21"/>
        </w:numPr>
      </w:pPr>
      <w:r>
        <w:t>Ask students to solve the following questions related to their next birthday</w:t>
      </w:r>
      <w:r w:rsidR="00D71991">
        <w:t>:</w:t>
      </w:r>
    </w:p>
    <w:p w14:paraId="38A15C42" w14:textId="712FC3F6" w:rsidR="45E68040" w:rsidRDefault="069F00F6" w:rsidP="00B14917">
      <w:pPr>
        <w:pStyle w:val="ListBullet"/>
        <w:ind w:left="1134"/>
        <w:rPr>
          <w:rFonts w:eastAsia="Calibri"/>
        </w:rPr>
      </w:pPr>
      <w:r>
        <w:t xml:space="preserve">How </w:t>
      </w:r>
      <w:r w:rsidR="4998CD6F">
        <w:t xml:space="preserve">old will you be </w:t>
      </w:r>
      <w:r w:rsidR="4139C617">
        <w:t xml:space="preserve">on </w:t>
      </w:r>
      <w:r w:rsidR="4998CD6F">
        <w:t>your next birthday?</w:t>
      </w:r>
    </w:p>
    <w:p w14:paraId="0005BAE6" w14:textId="53636C2F" w:rsidR="11EF9A5C" w:rsidRDefault="33F9E8EA" w:rsidP="00B14917">
      <w:pPr>
        <w:pStyle w:val="ListBullet"/>
        <w:ind w:left="1134"/>
        <w:rPr>
          <w:rFonts w:eastAsia="Calibri"/>
        </w:rPr>
      </w:pPr>
      <w:r>
        <w:t xml:space="preserve">How </w:t>
      </w:r>
      <w:r w:rsidR="2008BA2F">
        <w:t>could</w:t>
      </w:r>
      <w:r w:rsidR="03FE4E95">
        <w:t xml:space="preserve"> you provide your answer in</w:t>
      </w:r>
      <w:r>
        <w:t xml:space="preserve"> </w:t>
      </w:r>
      <w:r w:rsidR="0689B414">
        <w:t>months</w:t>
      </w:r>
      <w:r w:rsidR="699B52FF">
        <w:t>?</w:t>
      </w:r>
    </w:p>
    <w:p w14:paraId="46866A7A" w14:textId="1322DE18" w:rsidR="11EF9A5C" w:rsidRDefault="699B52FF" w:rsidP="00B14917">
      <w:pPr>
        <w:pStyle w:val="ListBullet"/>
        <w:ind w:left="1134"/>
        <w:rPr>
          <w:rFonts w:eastAsia="Calibri"/>
        </w:rPr>
      </w:pPr>
      <w:r>
        <w:t xml:space="preserve">How </w:t>
      </w:r>
      <w:r w:rsidR="2008BA2F">
        <w:t>could</w:t>
      </w:r>
      <w:r>
        <w:t xml:space="preserve"> you provide your answer in weeks?</w:t>
      </w:r>
    </w:p>
    <w:p w14:paraId="61CFF437" w14:textId="4BD65CA8" w:rsidR="11EF9A5C" w:rsidRDefault="699B52FF" w:rsidP="00B14917">
      <w:pPr>
        <w:pStyle w:val="ListBullet"/>
        <w:ind w:left="1134"/>
        <w:rPr>
          <w:rFonts w:eastAsia="Calibri"/>
        </w:rPr>
      </w:pPr>
      <w:r>
        <w:t xml:space="preserve">How </w:t>
      </w:r>
      <w:r w:rsidR="2008BA2F">
        <w:t>could</w:t>
      </w:r>
      <w:r>
        <w:t xml:space="preserve"> you provide your answer in minutes?</w:t>
      </w:r>
    </w:p>
    <w:p w14:paraId="06F7D3E0" w14:textId="73F29ECA" w:rsidR="11EF9A5C" w:rsidRDefault="699B52FF" w:rsidP="00B14917">
      <w:pPr>
        <w:pStyle w:val="ListBullet"/>
        <w:ind w:left="1134"/>
      </w:pPr>
      <w:r>
        <w:t xml:space="preserve">How </w:t>
      </w:r>
      <w:r w:rsidR="2008BA2F">
        <w:t>could</w:t>
      </w:r>
      <w:r>
        <w:t xml:space="preserve"> you provide your answer in </w:t>
      </w:r>
      <w:r w:rsidR="2B8F9951">
        <w:t>seconds</w:t>
      </w:r>
      <w:r w:rsidR="5499A56F">
        <w:t>?</w:t>
      </w:r>
    </w:p>
    <w:p w14:paraId="4BA7CDC7" w14:textId="38CD6068" w:rsidR="0065216A" w:rsidRPr="002C288C" w:rsidRDefault="13823D29" w:rsidP="00B14917">
      <w:pPr>
        <w:pStyle w:val="ListNumber"/>
      </w:pPr>
      <w:r>
        <w:t>Share students results as a class and ask</w:t>
      </w:r>
      <w:r w:rsidR="008D7CA4">
        <w:t xml:space="preserve"> the following questions</w:t>
      </w:r>
      <w:r>
        <w:t>:</w:t>
      </w:r>
    </w:p>
    <w:p w14:paraId="61316735" w14:textId="58684D85" w:rsidR="0065216A" w:rsidRPr="002C288C" w:rsidRDefault="433890E1" w:rsidP="00B14917">
      <w:pPr>
        <w:pStyle w:val="ListBullet"/>
        <w:ind w:left="1134"/>
      </w:pPr>
      <w:r>
        <w:t xml:space="preserve">How did you approach calculating your age in months, </w:t>
      </w:r>
      <w:proofErr w:type="gramStart"/>
      <w:r>
        <w:t>days</w:t>
      </w:r>
      <w:proofErr w:type="gramEnd"/>
      <w:r>
        <w:t xml:space="preserve"> and other time units?</w:t>
      </w:r>
    </w:p>
    <w:p w14:paraId="35C6C00C" w14:textId="668D8485" w:rsidR="0065216A" w:rsidRPr="002C288C" w:rsidRDefault="433890E1" w:rsidP="00B14917">
      <w:pPr>
        <w:pStyle w:val="ListBullet"/>
        <w:ind w:left="1134"/>
        <w:rPr>
          <w:rFonts w:eastAsia="Calibri"/>
        </w:rPr>
      </w:pPr>
      <w:r>
        <w:t>Did you notice any specific multiplication patterns or shortcuts when figuring out your age in different time units?</w:t>
      </w:r>
    </w:p>
    <w:p w14:paraId="2B712C8B" w14:textId="0199F7DD" w:rsidR="0065216A" w:rsidRPr="002C288C" w:rsidRDefault="433890E1" w:rsidP="00B14917">
      <w:pPr>
        <w:pStyle w:val="ListBullet"/>
        <w:ind w:left="1134"/>
        <w:rPr>
          <w:rFonts w:eastAsia="Calibri"/>
        </w:rPr>
      </w:pPr>
      <w:r>
        <w:t>Can you share any multiplication strategies that made these calculations easier or more efficient for you?</w:t>
      </w:r>
    </w:p>
    <w:p w14:paraId="725A31E5" w14:textId="2B10121E" w:rsidR="0065216A" w:rsidRDefault="0065216A" w:rsidP="00DA4032">
      <w:r>
        <w:t xml:space="preserve">This table details </w:t>
      </w:r>
      <w:r w:rsidR="00256E05">
        <w:t xml:space="preserve">an </w:t>
      </w:r>
      <w:r>
        <w:t>opportunit</w:t>
      </w:r>
      <w:r w:rsidR="00256E05">
        <w:t>y</w:t>
      </w:r>
      <w:r>
        <w:t xml:space="preserve">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07082334" w14:textId="77777777" w:rsidTr="094CD968">
        <w:trPr>
          <w:cnfStyle w:val="100000000000" w:firstRow="1" w:lastRow="0" w:firstColumn="0" w:lastColumn="0" w:oddVBand="0" w:evenVBand="0" w:oddHBand="0" w:evenHBand="0" w:firstRowFirstColumn="0" w:firstRowLastColumn="0" w:lastRowFirstColumn="0" w:lastRowLastColumn="0"/>
        </w:trPr>
        <w:tc>
          <w:tcPr>
            <w:tcW w:w="7280" w:type="dxa"/>
          </w:tcPr>
          <w:p w14:paraId="09391B8D" w14:textId="481CF961" w:rsidR="0065216A" w:rsidRDefault="0065216A" w:rsidP="00DA4032">
            <w:r w:rsidRPr="00F8552A">
              <w:t>Assessment opportunit</w:t>
            </w:r>
            <w:r w:rsidR="00256E05">
              <w:t>y</w:t>
            </w:r>
          </w:p>
        </w:tc>
        <w:tc>
          <w:tcPr>
            <w:tcW w:w="7280" w:type="dxa"/>
          </w:tcPr>
          <w:p w14:paraId="6EE29F5A" w14:textId="77777777" w:rsidR="0065216A" w:rsidRDefault="0065216A" w:rsidP="00DA4032">
            <w:r w:rsidRPr="00F8552A">
              <w:t>Links</w:t>
            </w:r>
          </w:p>
        </w:tc>
      </w:tr>
      <w:tr w:rsidR="0065216A" w14:paraId="1B2E01D5" w14:textId="77777777" w:rsidTr="094CD968">
        <w:trPr>
          <w:cnfStyle w:val="000000100000" w:firstRow="0" w:lastRow="0" w:firstColumn="0" w:lastColumn="0" w:oddVBand="0" w:evenVBand="0" w:oddHBand="1" w:evenHBand="0" w:firstRowFirstColumn="0" w:firstRowLastColumn="0" w:lastRowFirstColumn="0" w:lastRowLastColumn="0"/>
        </w:trPr>
        <w:tc>
          <w:tcPr>
            <w:tcW w:w="7280" w:type="dxa"/>
          </w:tcPr>
          <w:p w14:paraId="5E3B3DC2" w14:textId="77777777" w:rsidR="0065216A" w:rsidRDefault="0065216A" w:rsidP="00DA4032">
            <w:r>
              <w:t>What to look for:</w:t>
            </w:r>
          </w:p>
          <w:p w14:paraId="6EA82D6E" w14:textId="4A9AA2CC" w:rsidR="0065216A" w:rsidRDefault="292733AF" w:rsidP="005F79D5">
            <w:pPr>
              <w:pStyle w:val="ListBullet"/>
              <w:rPr>
                <w:b/>
                <w:bCs/>
              </w:rPr>
            </w:pPr>
            <w:r>
              <w:t xml:space="preserve">Can students </w:t>
            </w:r>
            <w:r w:rsidR="351823BA">
              <w:t>solve multiplication word problems</w:t>
            </w:r>
            <w:r>
              <w:t xml:space="preserve">? </w:t>
            </w:r>
            <w:r w:rsidR="59DA7C55" w:rsidRPr="094CD968">
              <w:rPr>
                <w:b/>
                <w:bCs/>
              </w:rPr>
              <w:t xml:space="preserve">[MAO-WM-01, </w:t>
            </w:r>
            <w:r w:rsidR="00567D5A">
              <w:rPr>
                <w:b/>
                <w:bCs/>
              </w:rPr>
              <w:br/>
            </w:r>
            <w:r w:rsidR="59DA7C55" w:rsidRPr="094CD968">
              <w:rPr>
                <w:b/>
                <w:bCs/>
              </w:rPr>
              <w:t>MA3-MR-01]</w:t>
            </w:r>
          </w:p>
        </w:tc>
        <w:tc>
          <w:tcPr>
            <w:tcW w:w="7280" w:type="dxa"/>
          </w:tcPr>
          <w:p w14:paraId="44E3CD25" w14:textId="2725B1B6" w:rsidR="0065216A" w:rsidRDefault="0065216A" w:rsidP="00DA4032">
            <w:r>
              <w:t xml:space="preserve">Links to </w:t>
            </w:r>
            <w:hyperlink r:id="rId66">
              <w:r w:rsidRPr="4AF964CB">
                <w:rPr>
                  <w:rStyle w:val="Hyperlink"/>
                </w:rPr>
                <w:t>National Numeracy Learning Progressions</w:t>
              </w:r>
            </w:hyperlink>
            <w:r>
              <w:t xml:space="preserve"> (NNLP):</w:t>
            </w:r>
          </w:p>
          <w:p w14:paraId="6E24F73E" w14:textId="0BD1EB20" w:rsidR="0065216A" w:rsidRDefault="5C147242" w:rsidP="005F79D5">
            <w:pPr>
              <w:pStyle w:val="ListBullet"/>
            </w:pPr>
            <w:r w:rsidRPr="094CD968">
              <w:t>MuS6</w:t>
            </w:r>
            <w:r w:rsidR="006013A9">
              <w:t xml:space="preserve">, </w:t>
            </w:r>
            <w:r w:rsidR="006013A9" w:rsidRPr="094CD968">
              <w:t>MuS</w:t>
            </w:r>
            <w:r w:rsidR="006013A9">
              <w:t xml:space="preserve">7, </w:t>
            </w:r>
            <w:r w:rsidRPr="094CD968">
              <w:t>MuS8.</w:t>
            </w:r>
          </w:p>
        </w:tc>
      </w:tr>
    </w:tbl>
    <w:p w14:paraId="4F09090B" w14:textId="38E72C62" w:rsidR="0065216A" w:rsidRDefault="538D7E1D" w:rsidP="00DA4032">
      <w:pPr>
        <w:pStyle w:val="Heading2"/>
      </w:pPr>
      <w:bookmarkStart w:id="67" w:name="_Toc165906735"/>
      <w:r>
        <w:t>Core lesson</w:t>
      </w:r>
      <w:r w:rsidR="00304F65">
        <w:t xml:space="preserve"> –</w:t>
      </w:r>
      <w:r>
        <w:t xml:space="preserve"> </w:t>
      </w:r>
      <w:r w:rsidR="00304F65">
        <w:t xml:space="preserve">decimal problems </w:t>
      </w:r>
      <w:r>
        <w:t>–</w:t>
      </w:r>
      <w:r w:rsidR="2124C1F2">
        <w:t xml:space="preserve"> </w:t>
      </w:r>
      <w:r w:rsidR="00304F65">
        <w:t>20</w:t>
      </w:r>
      <w:r w:rsidR="2124C1F2">
        <w:t xml:space="preserve"> </w:t>
      </w:r>
      <w:proofErr w:type="gramStart"/>
      <w:r>
        <w:t>minutes</w:t>
      </w:r>
      <w:bookmarkEnd w:id="67"/>
      <w:proofErr w:type="gramEnd"/>
    </w:p>
    <w:p w14:paraId="28ACBB79" w14:textId="77777777" w:rsidR="0065216A" w:rsidRDefault="0065216A" w:rsidP="00DA4032">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43731A6F"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05A0C795" w14:textId="77777777" w:rsidR="0065216A" w:rsidRDefault="0065216A" w:rsidP="00DA4032">
            <w:r w:rsidRPr="00616971">
              <w:t>Core concept learning intentions</w:t>
            </w:r>
          </w:p>
        </w:tc>
        <w:tc>
          <w:tcPr>
            <w:tcW w:w="7280" w:type="dxa"/>
          </w:tcPr>
          <w:p w14:paraId="04156291" w14:textId="77777777" w:rsidR="0065216A" w:rsidRDefault="0065216A" w:rsidP="00DA4032">
            <w:r w:rsidRPr="00616971">
              <w:t>Core concept success criteria</w:t>
            </w:r>
          </w:p>
        </w:tc>
      </w:tr>
      <w:tr w:rsidR="0065216A" w14:paraId="3F54B2D8"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71372DB5" w14:textId="61CFAF05" w:rsidR="0065216A" w:rsidRPr="000D27B1" w:rsidRDefault="6E192573" w:rsidP="00DA4032">
            <w:r>
              <w:t>Students are learning to:</w:t>
            </w:r>
          </w:p>
          <w:p w14:paraId="7DAE10E3" w14:textId="2F34E411" w:rsidR="007C7740" w:rsidRPr="007C7740" w:rsidRDefault="63F8C026" w:rsidP="00DA4032">
            <w:pPr>
              <w:pStyle w:val="ListBullet"/>
            </w:pPr>
            <w:r>
              <w:t xml:space="preserve">apply efficient mental and written strategies to solve addition and subtraction </w:t>
            </w:r>
            <w:proofErr w:type="gramStart"/>
            <w:r>
              <w:t>problems</w:t>
            </w:r>
            <w:proofErr w:type="gramEnd"/>
          </w:p>
          <w:p w14:paraId="36AC4DD6" w14:textId="1F588282" w:rsidR="0065216A" w:rsidRPr="009F7F0A" w:rsidRDefault="77344236" w:rsidP="00DA4032">
            <w:pPr>
              <w:pStyle w:val="ListBullet"/>
              <w:rPr>
                <w:rFonts w:eastAsia="Calibri"/>
              </w:rPr>
            </w:pPr>
            <w:r w:rsidRPr="00740965">
              <w:t>a</w:t>
            </w:r>
            <w:r w:rsidR="126C58EF" w:rsidRPr="00740965">
              <w:t>pp</w:t>
            </w:r>
            <w:r w:rsidR="126C58EF">
              <w:t>l</w:t>
            </w:r>
            <w:r w:rsidR="00C61E61">
              <w:t>ies</w:t>
            </w:r>
            <w:r w:rsidR="126C58EF">
              <w:t xml:space="preserve"> known strategies to add and subtract decimals</w:t>
            </w:r>
            <w:r w:rsidR="20E108F3">
              <w:t>.</w:t>
            </w:r>
          </w:p>
        </w:tc>
        <w:tc>
          <w:tcPr>
            <w:tcW w:w="7280" w:type="dxa"/>
          </w:tcPr>
          <w:p w14:paraId="0B32ED93" w14:textId="77777777" w:rsidR="0065216A" w:rsidRDefault="6E192573" w:rsidP="00DA4032">
            <w:r>
              <w:t>Students can:</w:t>
            </w:r>
          </w:p>
          <w:p w14:paraId="11AEFC90" w14:textId="77777777" w:rsidR="00740965" w:rsidRDefault="00740965" w:rsidP="00DA4032">
            <w:pPr>
              <w:pStyle w:val="ListBullet"/>
            </w:pPr>
            <w:r>
              <w:t xml:space="preserve">solve word problems, including multistep </w:t>
            </w:r>
            <w:proofErr w:type="gramStart"/>
            <w:r>
              <w:t>problems</w:t>
            </w:r>
            <w:proofErr w:type="gramEnd"/>
          </w:p>
          <w:p w14:paraId="0D6A1F30" w14:textId="7FC05CA4" w:rsidR="0065216A" w:rsidRPr="009F7F0A" w:rsidRDefault="358DF305" w:rsidP="00DA4032">
            <w:pPr>
              <w:pStyle w:val="ListBullet"/>
            </w:pPr>
            <w:r w:rsidRPr="00740965">
              <w:t>mo</w:t>
            </w:r>
            <w:r>
              <w:t xml:space="preserve">del the addition and subtraction of decimals up to 3 decimal places </w:t>
            </w:r>
            <w:r w:rsidR="75F74E71">
              <w:t>using appro</w:t>
            </w:r>
            <w:r w:rsidR="55B13C4C">
              <w:t xml:space="preserve">priate </w:t>
            </w:r>
            <w:proofErr w:type="gramStart"/>
            <w:r w:rsidR="55B13C4C">
              <w:t>representations</w:t>
            </w:r>
            <w:proofErr w:type="gramEnd"/>
          </w:p>
          <w:p w14:paraId="58B8A9BE" w14:textId="414807F4" w:rsidR="0065216A" w:rsidRPr="00740965" w:rsidRDefault="358DF305" w:rsidP="00F248E9">
            <w:pPr>
              <w:pStyle w:val="ListBullet"/>
              <w:rPr>
                <w:rFonts w:eastAsia="Calibri"/>
              </w:rPr>
            </w:pPr>
            <w:r w:rsidRPr="00740965">
              <w:t>solve</w:t>
            </w:r>
            <w:r>
              <w:t xml:space="preserve"> word problems involving the addition and subtraction of decimals up to 3 decimal places.</w:t>
            </w:r>
          </w:p>
        </w:tc>
      </w:tr>
    </w:tbl>
    <w:p w14:paraId="2B6C0D17" w14:textId="08E68FBF" w:rsidR="050C95B8" w:rsidRDefault="7191B9C5" w:rsidP="00DA4032">
      <w:pPr>
        <w:pStyle w:val="ListNumber"/>
        <w:rPr>
          <w:color w:val="000000" w:themeColor="text1"/>
          <w:lang w:val="en-US"/>
        </w:rPr>
      </w:pPr>
      <w:r w:rsidRPr="4CE09FB0">
        <w:rPr>
          <w:color w:val="000000" w:themeColor="text1"/>
          <w:lang w:val="en-US"/>
        </w:rPr>
        <w:t>Display</w:t>
      </w:r>
      <w:r w:rsidR="2C58FF2B" w:rsidRPr="4CE09FB0">
        <w:rPr>
          <w:color w:val="000000" w:themeColor="text1"/>
          <w:lang w:val="en-US"/>
        </w:rPr>
        <w:t xml:space="preserve">, read and discuss </w:t>
      </w:r>
      <w:hyperlink w:anchor="_Resource_24:_Multistep">
        <w:r w:rsidRPr="4CE09FB0">
          <w:rPr>
            <w:rStyle w:val="Hyperlink"/>
            <w:rFonts w:eastAsia="Arial"/>
            <w:lang w:val="en-US"/>
          </w:rPr>
          <w:t xml:space="preserve">Resource </w:t>
        </w:r>
        <w:r w:rsidR="391CDD15" w:rsidRPr="4CE09FB0">
          <w:rPr>
            <w:rStyle w:val="Hyperlink"/>
            <w:rFonts w:eastAsia="Arial"/>
            <w:lang w:val="en-US"/>
          </w:rPr>
          <w:t>2</w:t>
        </w:r>
        <w:r w:rsidR="4EFF4CBD" w:rsidRPr="4CE09FB0">
          <w:rPr>
            <w:rStyle w:val="Hyperlink"/>
            <w:rFonts w:eastAsia="Arial"/>
            <w:lang w:val="en-US"/>
          </w:rPr>
          <w:t>2</w:t>
        </w:r>
        <w:r w:rsidR="00AD1696">
          <w:rPr>
            <w:rStyle w:val="Hyperlink"/>
            <w:rFonts w:eastAsia="Arial"/>
            <w:lang w:val="en-US"/>
          </w:rPr>
          <w:t xml:space="preserve"> </w:t>
        </w:r>
        <w:r w:rsidR="00AD1696" w:rsidRPr="00AD1696">
          <w:rPr>
            <w:rStyle w:val="Hyperlink"/>
            <w:rFonts w:eastAsia="Arial"/>
            <w:lang w:val="en-US"/>
          </w:rPr>
          <w:t>–</w:t>
        </w:r>
        <w:r w:rsidR="04C0BF5E" w:rsidRPr="4CE09FB0">
          <w:rPr>
            <w:rStyle w:val="Hyperlink"/>
            <w:rFonts w:eastAsia="Arial"/>
            <w:lang w:val="en-US"/>
          </w:rPr>
          <w:t xml:space="preserve"> </w:t>
        </w:r>
        <w:r w:rsidR="00AD1696">
          <w:rPr>
            <w:rStyle w:val="Hyperlink"/>
            <w:rFonts w:eastAsia="Arial"/>
            <w:lang w:val="en-US"/>
          </w:rPr>
          <w:t>m</w:t>
        </w:r>
        <w:r w:rsidR="76DDFA44" w:rsidRPr="4CE09FB0">
          <w:rPr>
            <w:rStyle w:val="Hyperlink"/>
            <w:rFonts w:eastAsia="Arial"/>
            <w:lang w:val="en-US"/>
          </w:rPr>
          <w:t>ultistep</w:t>
        </w:r>
        <w:r w:rsidR="04C0BF5E" w:rsidRPr="4CE09FB0">
          <w:rPr>
            <w:rStyle w:val="Hyperlink"/>
            <w:rFonts w:eastAsia="Arial"/>
            <w:lang w:val="en-US"/>
          </w:rPr>
          <w:t xml:space="preserve"> problems</w:t>
        </w:r>
      </w:hyperlink>
      <w:r w:rsidR="0017697B" w:rsidRPr="6026CA85">
        <w:rPr>
          <w:lang w:val="en-US"/>
        </w:rPr>
        <w:t>.</w:t>
      </w:r>
    </w:p>
    <w:p w14:paraId="6312EDD2" w14:textId="226FC07F" w:rsidR="006510D4" w:rsidRPr="000C6251" w:rsidRDefault="00323BF0" w:rsidP="00DA4032">
      <w:pPr>
        <w:pStyle w:val="ListNumber"/>
        <w:rPr>
          <w:rFonts w:eastAsia="Arial"/>
          <w:color w:val="000000" w:themeColor="text1"/>
          <w:lang w:val="en-US"/>
        </w:rPr>
      </w:pPr>
      <w:r>
        <w:rPr>
          <w:lang w:val="en-US"/>
        </w:rPr>
        <w:t>S</w:t>
      </w:r>
      <w:r w:rsidR="0DBC1772" w:rsidRPr="6026CA85">
        <w:rPr>
          <w:lang w:val="en-US"/>
        </w:rPr>
        <w:t>tudents work through the problems in small groups.</w:t>
      </w:r>
    </w:p>
    <w:p w14:paraId="0FF55606" w14:textId="7F9750BB" w:rsidR="6B78D64F" w:rsidRDefault="1C3593BD" w:rsidP="00DA4032">
      <w:pPr>
        <w:pStyle w:val="FeatureBox"/>
        <w:rPr>
          <w:rFonts w:eastAsia="Arial"/>
          <w:color w:val="000000" w:themeColor="text1"/>
          <w:highlight w:val="green"/>
          <w:lang w:val="en-US"/>
        </w:rPr>
      </w:pPr>
      <w:r w:rsidRPr="4CE09FB0">
        <w:rPr>
          <w:b/>
          <w:bCs/>
          <w:lang w:val="en-US"/>
        </w:rPr>
        <w:t>Note</w:t>
      </w:r>
      <w:r w:rsidRPr="4CE09FB0">
        <w:rPr>
          <w:lang w:val="en-US"/>
        </w:rPr>
        <w:t>:</w:t>
      </w:r>
      <w:r w:rsidR="304745BA" w:rsidRPr="4CE09FB0">
        <w:rPr>
          <w:lang w:val="en-US"/>
        </w:rPr>
        <w:t xml:space="preserve"> </w:t>
      </w:r>
      <w:r w:rsidR="0064229B">
        <w:rPr>
          <w:lang w:val="en-US"/>
        </w:rPr>
        <w:t>p</w:t>
      </w:r>
      <w:r w:rsidR="3D872CE4" w:rsidRPr="4CE09FB0">
        <w:rPr>
          <w:lang w:val="en-US"/>
        </w:rPr>
        <w:t>roviding</w:t>
      </w:r>
      <w:r w:rsidR="090958C4" w:rsidRPr="4CE09FB0">
        <w:rPr>
          <w:lang w:val="en-US"/>
        </w:rPr>
        <w:t xml:space="preserve"> students </w:t>
      </w:r>
      <w:r w:rsidR="3D872CE4" w:rsidRPr="4CE09FB0">
        <w:rPr>
          <w:lang w:val="en-US"/>
        </w:rPr>
        <w:t xml:space="preserve">with </w:t>
      </w:r>
      <w:r w:rsidR="090958C4" w:rsidRPr="4CE09FB0">
        <w:rPr>
          <w:lang w:val="en-US"/>
        </w:rPr>
        <w:t>a strip from</w:t>
      </w:r>
      <w:r w:rsidR="304745BA" w:rsidRPr="4CE09FB0">
        <w:rPr>
          <w:lang w:val="en-US"/>
        </w:rPr>
        <w:t xml:space="preserve"> </w:t>
      </w:r>
      <w:hyperlink w:anchor="_Resource_25:_Digit">
        <w:r w:rsidR="6C2AE69C" w:rsidRPr="4CE09FB0">
          <w:rPr>
            <w:rStyle w:val="Hyperlink"/>
            <w:lang w:val="en-US"/>
          </w:rPr>
          <w:t xml:space="preserve">Resource </w:t>
        </w:r>
        <w:r w:rsidR="47EA8A43" w:rsidRPr="4CE09FB0">
          <w:rPr>
            <w:rStyle w:val="Hyperlink"/>
            <w:lang w:val="en-US"/>
          </w:rPr>
          <w:t>2</w:t>
        </w:r>
        <w:r w:rsidR="5AD36636" w:rsidRPr="4CE09FB0">
          <w:rPr>
            <w:rStyle w:val="Hyperlink"/>
            <w:lang w:val="en-US"/>
          </w:rPr>
          <w:t>3</w:t>
        </w:r>
        <w:r w:rsidR="00AD1696">
          <w:rPr>
            <w:rStyle w:val="Hyperlink"/>
            <w:lang w:val="en-US"/>
          </w:rPr>
          <w:t xml:space="preserve"> </w:t>
        </w:r>
        <w:r w:rsidR="00AD1696" w:rsidRPr="00AD1696">
          <w:rPr>
            <w:rStyle w:val="Hyperlink"/>
            <w:lang w:val="en-US"/>
          </w:rPr>
          <w:t>–</w:t>
        </w:r>
        <w:r w:rsidR="304745BA" w:rsidRPr="4CE09FB0">
          <w:rPr>
            <w:rStyle w:val="Hyperlink"/>
            <w:lang w:val="en-US"/>
          </w:rPr>
          <w:t xml:space="preserve"> </w:t>
        </w:r>
        <w:r w:rsidR="00AD1696">
          <w:rPr>
            <w:rStyle w:val="Hyperlink"/>
            <w:lang w:val="en-US"/>
          </w:rPr>
          <w:t>d</w:t>
        </w:r>
        <w:r w:rsidR="1E6E9481" w:rsidRPr="4CE09FB0">
          <w:rPr>
            <w:rStyle w:val="Hyperlink"/>
            <w:lang w:val="en-US"/>
          </w:rPr>
          <w:t>igit m</w:t>
        </w:r>
        <w:r w:rsidR="2A367103" w:rsidRPr="4CE09FB0">
          <w:rPr>
            <w:rStyle w:val="Hyperlink"/>
            <w:lang w:val="en-US"/>
          </w:rPr>
          <w:t>anipulatives</w:t>
        </w:r>
      </w:hyperlink>
      <w:r w:rsidR="2A367103" w:rsidRPr="4CE09FB0">
        <w:rPr>
          <w:lang w:val="en-US"/>
        </w:rPr>
        <w:t xml:space="preserve"> </w:t>
      </w:r>
      <w:r w:rsidR="3D6BA76C" w:rsidRPr="4CE09FB0">
        <w:rPr>
          <w:lang w:val="en-US"/>
        </w:rPr>
        <w:t>allow</w:t>
      </w:r>
      <w:r w:rsidR="04AF9F1B" w:rsidRPr="4CE09FB0">
        <w:rPr>
          <w:lang w:val="en-US"/>
        </w:rPr>
        <w:t>s</w:t>
      </w:r>
      <w:r w:rsidR="304745BA" w:rsidRPr="4CE09FB0">
        <w:rPr>
          <w:lang w:val="en-US"/>
        </w:rPr>
        <w:t xml:space="preserve"> </w:t>
      </w:r>
      <w:r w:rsidR="003436DD">
        <w:rPr>
          <w:lang w:val="en-US"/>
        </w:rPr>
        <w:t>them</w:t>
      </w:r>
      <w:r w:rsidR="304745BA" w:rsidRPr="4CE09FB0">
        <w:rPr>
          <w:lang w:val="en-US"/>
        </w:rPr>
        <w:t xml:space="preserve"> to place and move the digits around, encouraging trial and error and risk taking. </w:t>
      </w:r>
      <w:r w:rsidR="1700F8A0" w:rsidRPr="4CE09FB0">
        <w:rPr>
          <w:lang w:val="en-US"/>
        </w:rPr>
        <w:t>An alternative option is to d</w:t>
      </w:r>
      <w:r w:rsidR="304745BA" w:rsidRPr="4CE09FB0">
        <w:rPr>
          <w:lang w:val="en-US"/>
        </w:rPr>
        <w:t>isplay a task card on the board. Students use playing cards and counters (for decimal points) and recreate this in their own space.</w:t>
      </w:r>
    </w:p>
    <w:p w14:paraId="133D5D09" w14:textId="24450842" w:rsidR="5A58783E" w:rsidRDefault="7D5C8202" w:rsidP="00DA4032">
      <w:pPr>
        <w:pStyle w:val="ListNumber"/>
        <w:rPr>
          <w:rFonts w:eastAsia="Calibri"/>
        </w:rPr>
      </w:pPr>
      <w:r w:rsidRPr="4CE09FB0">
        <w:rPr>
          <w:rFonts w:eastAsia="Calibri"/>
        </w:rPr>
        <w:t xml:space="preserve">Regroup as a class and </w:t>
      </w:r>
      <w:r w:rsidR="02AF133B">
        <w:t xml:space="preserve">refer to </w:t>
      </w:r>
      <w:hyperlink w:anchor="_Resource_4:_Additive">
        <w:r w:rsidR="02AF133B" w:rsidRPr="4CE09FB0">
          <w:rPr>
            <w:rStyle w:val="Hyperlink"/>
          </w:rPr>
          <w:t xml:space="preserve">Resource </w:t>
        </w:r>
        <w:r w:rsidR="586D40A5" w:rsidRPr="4CE09FB0">
          <w:rPr>
            <w:rStyle w:val="Hyperlink"/>
          </w:rPr>
          <w:t>4</w:t>
        </w:r>
        <w:r w:rsidR="00AD1696">
          <w:rPr>
            <w:rStyle w:val="Hyperlink"/>
          </w:rPr>
          <w:t xml:space="preserve"> </w:t>
        </w:r>
        <w:r w:rsidR="00AD1696" w:rsidRPr="00AD1696">
          <w:rPr>
            <w:rStyle w:val="Hyperlink"/>
          </w:rPr>
          <w:t>–</w:t>
        </w:r>
        <w:r w:rsidR="02AF133B" w:rsidRPr="4CE09FB0">
          <w:rPr>
            <w:rStyle w:val="Hyperlink"/>
          </w:rPr>
          <w:t xml:space="preserve"> </w:t>
        </w:r>
        <w:r w:rsidR="00AD1696">
          <w:rPr>
            <w:rStyle w:val="Hyperlink"/>
          </w:rPr>
          <w:t>a</w:t>
        </w:r>
        <w:r w:rsidR="02AF133B" w:rsidRPr="4CE09FB0">
          <w:rPr>
            <w:rStyle w:val="Hyperlink"/>
          </w:rPr>
          <w:t>dditive strategies</w:t>
        </w:r>
      </w:hyperlink>
      <w:r w:rsidR="586D40A5">
        <w:t xml:space="preserve">. </w:t>
      </w:r>
      <w:r w:rsidR="5DA5DB89" w:rsidRPr="4CE09FB0">
        <w:rPr>
          <w:rFonts w:eastAsia="Calibri"/>
        </w:rPr>
        <w:t>A</w:t>
      </w:r>
      <w:r w:rsidRPr="4CE09FB0">
        <w:rPr>
          <w:rFonts w:eastAsia="Calibri"/>
        </w:rPr>
        <w:t>sk:</w:t>
      </w:r>
    </w:p>
    <w:p w14:paraId="7674C308" w14:textId="0DF2FE20" w:rsidR="5A58783E" w:rsidRDefault="05EFCDED" w:rsidP="00B14917">
      <w:pPr>
        <w:pStyle w:val="ListBullet"/>
        <w:ind w:left="1134"/>
        <w:rPr>
          <w:rFonts w:eastAsia="Calibri"/>
        </w:rPr>
      </w:pPr>
      <w:r>
        <w:t xml:space="preserve">What helped you </w:t>
      </w:r>
      <w:r w:rsidR="00EF4B76">
        <w:t>find</w:t>
      </w:r>
      <w:r>
        <w:t xml:space="preserve"> a solution?</w:t>
      </w:r>
    </w:p>
    <w:p w14:paraId="21E4FA5D" w14:textId="1B295A58" w:rsidR="5A58783E" w:rsidRDefault="00207E10" w:rsidP="00B14917">
      <w:pPr>
        <w:pStyle w:val="ListBullet"/>
        <w:ind w:left="1134"/>
      </w:pPr>
      <w:r>
        <w:t>What challenges did you</w:t>
      </w:r>
      <w:r w:rsidR="05EFCDED">
        <w:t xml:space="preserve"> </w:t>
      </w:r>
      <w:r w:rsidR="00EF4B76">
        <w:t>experience</w:t>
      </w:r>
      <w:r w:rsidR="1FC04AB3">
        <w:t>?</w:t>
      </w:r>
    </w:p>
    <w:p w14:paraId="225A488F" w14:textId="3C683D83" w:rsidR="5A58783E" w:rsidRDefault="05EFCDED" w:rsidP="00B14917">
      <w:pPr>
        <w:pStyle w:val="ListBullet"/>
        <w:ind w:left="1134"/>
        <w:rPr>
          <w:rFonts w:eastAsia="Calibri"/>
        </w:rPr>
      </w:pPr>
      <w:r>
        <w:t>What additive strategies did you use? Which ones were the most efficient?</w:t>
      </w:r>
    </w:p>
    <w:p w14:paraId="7186B16E" w14:textId="73F066D4" w:rsidR="4672CA7E" w:rsidRDefault="00304F65" w:rsidP="00DA4032">
      <w:pPr>
        <w:pStyle w:val="Heading2"/>
        <w:rPr>
          <w:lang w:val="en-US"/>
        </w:rPr>
      </w:pPr>
      <w:bookmarkStart w:id="68" w:name="_Toc165906736"/>
      <w:r>
        <w:rPr>
          <w:lang w:val="en-US"/>
        </w:rPr>
        <w:t>Core lesson</w:t>
      </w:r>
      <w:r w:rsidR="087226AE" w:rsidRPr="03B9D483">
        <w:rPr>
          <w:lang w:val="en-US"/>
        </w:rPr>
        <w:t xml:space="preserve"> 2</w:t>
      </w:r>
      <w:r>
        <w:rPr>
          <w:lang w:val="en-US"/>
        </w:rPr>
        <w:t xml:space="preserve"> </w:t>
      </w:r>
      <w:r>
        <w:t>–</w:t>
      </w:r>
      <w:r w:rsidR="47052BB5" w:rsidRPr="03B9D483">
        <w:rPr>
          <w:lang w:val="en-US"/>
        </w:rPr>
        <w:t xml:space="preserve"> </w:t>
      </w:r>
      <w:r>
        <w:rPr>
          <w:lang w:val="en-US"/>
        </w:rPr>
        <w:t>s</w:t>
      </w:r>
      <w:r w:rsidR="0CD3FC34" w:rsidRPr="03B9D483">
        <w:rPr>
          <w:lang w:val="en-US"/>
        </w:rPr>
        <w:t>chool enrolments</w:t>
      </w:r>
      <w:r w:rsidR="01F4A833" w:rsidRPr="03B9D483">
        <w:rPr>
          <w:lang w:val="en-US"/>
        </w:rPr>
        <w:t xml:space="preserve"> </w:t>
      </w:r>
      <w:r w:rsidR="087226AE" w:rsidRPr="03B9D483">
        <w:rPr>
          <w:lang w:val="en-US"/>
        </w:rPr>
        <w:t>– 2</w:t>
      </w:r>
      <w:r w:rsidR="5A0548B7" w:rsidRPr="03B9D483">
        <w:rPr>
          <w:lang w:val="en-US"/>
        </w:rPr>
        <w:t>5</w:t>
      </w:r>
      <w:r w:rsidR="087226AE" w:rsidRPr="03B9D483">
        <w:rPr>
          <w:lang w:val="en-US"/>
        </w:rPr>
        <w:t xml:space="preserve"> minutes</w:t>
      </w:r>
      <w:bookmarkEnd w:id="68"/>
    </w:p>
    <w:p w14:paraId="020D038C" w14:textId="35EF55C7" w:rsidR="79C01BC8" w:rsidRDefault="55D0832C" w:rsidP="00DA4032">
      <w:pPr>
        <w:pStyle w:val="ListNumber"/>
        <w:rPr>
          <w:lang w:val="en-US"/>
        </w:rPr>
      </w:pPr>
      <w:r w:rsidRPr="6026CA85">
        <w:rPr>
          <w:lang w:val="en-US"/>
        </w:rPr>
        <w:t xml:space="preserve">Display and </w:t>
      </w:r>
      <w:r w:rsidR="65E1645E" w:rsidRPr="6026CA85">
        <w:rPr>
          <w:lang w:val="en-US"/>
        </w:rPr>
        <w:t>discuss</w:t>
      </w:r>
      <w:r w:rsidRPr="6026CA85">
        <w:rPr>
          <w:lang w:val="en-US"/>
        </w:rPr>
        <w:t xml:space="preserve"> </w:t>
      </w:r>
      <w:hyperlink w:anchor="_Resource_27:_First" w:history="1">
        <w:r w:rsidRPr="009B698D">
          <w:rPr>
            <w:rStyle w:val="Hyperlink"/>
            <w:lang w:val="en-US"/>
          </w:rPr>
          <w:t xml:space="preserve">Resource </w:t>
        </w:r>
        <w:r w:rsidR="48115622" w:rsidRPr="009B698D">
          <w:rPr>
            <w:rStyle w:val="Hyperlink"/>
            <w:lang w:val="en-US"/>
          </w:rPr>
          <w:t>2</w:t>
        </w:r>
        <w:r w:rsidR="002B2882">
          <w:rPr>
            <w:rStyle w:val="Hyperlink"/>
            <w:lang w:val="en-US"/>
          </w:rPr>
          <w:t>4</w:t>
        </w:r>
        <w:r w:rsidR="00B12924">
          <w:rPr>
            <w:rStyle w:val="Hyperlink"/>
            <w:lang w:val="en-US"/>
          </w:rPr>
          <w:t xml:space="preserve"> </w:t>
        </w:r>
        <w:r w:rsidR="00B12924" w:rsidRPr="00B12924">
          <w:rPr>
            <w:rStyle w:val="Hyperlink"/>
            <w:lang w:val="en-US"/>
          </w:rPr>
          <w:t>–</w:t>
        </w:r>
        <w:r w:rsidRPr="009B698D">
          <w:rPr>
            <w:rStyle w:val="Hyperlink"/>
            <w:lang w:val="en-US"/>
          </w:rPr>
          <w:t xml:space="preserve"> </w:t>
        </w:r>
        <w:r w:rsidR="00B12924">
          <w:rPr>
            <w:rStyle w:val="Hyperlink"/>
            <w:lang w:val="en-US"/>
          </w:rPr>
          <w:t>f</w:t>
        </w:r>
        <w:r w:rsidRPr="009B698D">
          <w:rPr>
            <w:rStyle w:val="Hyperlink"/>
            <w:lang w:val="en-US"/>
          </w:rPr>
          <w:t xml:space="preserve">irst </w:t>
        </w:r>
        <w:r w:rsidR="0C287EAD" w:rsidRPr="009B698D">
          <w:rPr>
            <w:rStyle w:val="Hyperlink"/>
            <w:lang w:val="en-US"/>
          </w:rPr>
          <w:t>d</w:t>
        </w:r>
        <w:r w:rsidR="3FB5956C" w:rsidRPr="009B698D">
          <w:rPr>
            <w:rStyle w:val="Hyperlink"/>
            <w:lang w:val="en-US"/>
          </w:rPr>
          <w:t xml:space="preserve">ay </w:t>
        </w:r>
        <w:r w:rsidR="2FB0EFA8" w:rsidRPr="009B698D">
          <w:rPr>
            <w:rStyle w:val="Hyperlink"/>
            <w:lang w:val="en-US"/>
          </w:rPr>
          <w:t>d</w:t>
        </w:r>
        <w:r w:rsidR="3FB5956C" w:rsidRPr="009B698D">
          <w:rPr>
            <w:rStyle w:val="Hyperlink"/>
            <w:lang w:val="en-US"/>
          </w:rPr>
          <w:t>ata</w:t>
        </w:r>
      </w:hyperlink>
      <w:r w:rsidR="3FB5956C" w:rsidRPr="009B698D">
        <w:rPr>
          <w:lang w:val="en-US"/>
        </w:rPr>
        <w:t>.</w:t>
      </w:r>
    </w:p>
    <w:p w14:paraId="60CD10A2" w14:textId="625EDFF4" w:rsidR="6A5AD8AB" w:rsidRDefault="259B689B" w:rsidP="00DA4032">
      <w:pPr>
        <w:pStyle w:val="FeatureBox"/>
        <w:rPr>
          <w:lang w:val="en-US"/>
        </w:rPr>
      </w:pPr>
      <w:r w:rsidRPr="4CE09FB0">
        <w:rPr>
          <w:b/>
          <w:bCs/>
          <w:lang w:val="en-US"/>
        </w:rPr>
        <w:t>Note</w:t>
      </w:r>
      <w:r w:rsidRPr="4CE09FB0">
        <w:rPr>
          <w:lang w:val="en-US"/>
        </w:rPr>
        <w:t>:</w:t>
      </w:r>
      <w:r w:rsidR="07C03CF1" w:rsidRPr="4CE09FB0">
        <w:rPr>
          <w:lang w:val="en-US"/>
        </w:rPr>
        <w:t xml:space="preserve"> </w:t>
      </w:r>
      <w:r w:rsidR="00783258">
        <w:rPr>
          <w:lang w:val="en-US"/>
        </w:rPr>
        <w:t xml:space="preserve">local </w:t>
      </w:r>
      <w:r w:rsidRPr="4CE09FB0">
        <w:rPr>
          <w:lang w:val="en-US"/>
        </w:rPr>
        <w:t>school enrol</w:t>
      </w:r>
      <w:r w:rsidR="6E058C03" w:rsidRPr="4CE09FB0">
        <w:rPr>
          <w:lang w:val="en-US"/>
        </w:rPr>
        <w:t>ment</w:t>
      </w:r>
      <w:r w:rsidR="00783258">
        <w:rPr>
          <w:lang w:val="en-US"/>
        </w:rPr>
        <w:t xml:space="preserve"> data</w:t>
      </w:r>
      <w:r w:rsidR="6E058C03" w:rsidRPr="4CE09FB0">
        <w:rPr>
          <w:lang w:val="en-US"/>
        </w:rPr>
        <w:t xml:space="preserve"> </w:t>
      </w:r>
      <w:r w:rsidR="00783258">
        <w:rPr>
          <w:lang w:val="en-US"/>
        </w:rPr>
        <w:t>can be used</w:t>
      </w:r>
      <w:r w:rsidRPr="4CE09FB0">
        <w:rPr>
          <w:lang w:val="en-US"/>
        </w:rPr>
        <w:t xml:space="preserve"> to </w:t>
      </w:r>
      <w:r w:rsidR="1003AAC9" w:rsidRPr="00B43026">
        <w:t>contextuali</w:t>
      </w:r>
      <w:r w:rsidR="00F54EB1" w:rsidRPr="00B43026">
        <w:t>s</w:t>
      </w:r>
      <w:r w:rsidR="1003AAC9" w:rsidRPr="00B43026">
        <w:t>e</w:t>
      </w:r>
      <w:r w:rsidRPr="4CE09FB0">
        <w:rPr>
          <w:lang w:val="en-US"/>
        </w:rPr>
        <w:t xml:space="preserve"> some of the</w:t>
      </w:r>
      <w:r w:rsidR="00783258">
        <w:rPr>
          <w:lang w:val="en-US"/>
        </w:rPr>
        <w:t>se</w:t>
      </w:r>
      <w:r w:rsidRPr="4CE09FB0">
        <w:rPr>
          <w:lang w:val="en-US"/>
        </w:rPr>
        <w:t xml:space="preserve"> </w:t>
      </w:r>
      <w:r w:rsidR="00783258">
        <w:rPr>
          <w:lang w:val="en-US"/>
        </w:rPr>
        <w:t>activities</w:t>
      </w:r>
      <w:r w:rsidRPr="4CE09FB0">
        <w:rPr>
          <w:lang w:val="en-US"/>
        </w:rPr>
        <w:t>.</w:t>
      </w:r>
    </w:p>
    <w:p w14:paraId="3CB69693" w14:textId="4582DA7D" w:rsidR="3B7EE5E7" w:rsidRPr="009B698D" w:rsidRDefault="258E75CD" w:rsidP="00DA4032">
      <w:pPr>
        <w:pStyle w:val="ListNumber"/>
        <w:rPr>
          <w:lang w:val="en-US"/>
        </w:rPr>
      </w:pPr>
      <w:r w:rsidRPr="4CE09FB0">
        <w:rPr>
          <w:lang w:val="en-US"/>
        </w:rPr>
        <w:t xml:space="preserve">In pairs, ask </w:t>
      </w:r>
      <w:r w:rsidR="1C4C9BEF" w:rsidRPr="4CE09FB0">
        <w:rPr>
          <w:lang w:val="en-US"/>
        </w:rPr>
        <w:t xml:space="preserve">students to solve the following problems using the information </w:t>
      </w:r>
      <w:r w:rsidR="786F0573" w:rsidRPr="4CE09FB0">
        <w:rPr>
          <w:lang w:val="en-US"/>
        </w:rPr>
        <w:t>provided</w:t>
      </w:r>
      <w:r w:rsidR="1C4C9BEF" w:rsidRPr="4CE09FB0">
        <w:rPr>
          <w:lang w:val="en-US"/>
        </w:rPr>
        <w:t xml:space="preserve"> in </w:t>
      </w:r>
      <w:hyperlink w:anchor="_Resource_27:_First">
        <w:r w:rsidR="1C4C9BEF" w:rsidRPr="4CE09FB0">
          <w:rPr>
            <w:rStyle w:val="Hyperlink"/>
            <w:lang w:val="en-US"/>
          </w:rPr>
          <w:t xml:space="preserve">Resource </w:t>
        </w:r>
        <w:r w:rsidR="30EDC4A9" w:rsidRPr="4CE09FB0">
          <w:rPr>
            <w:rStyle w:val="Hyperlink"/>
            <w:lang w:val="en-US"/>
          </w:rPr>
          <w:t>2</w:t>
        </w:r>
        <w:r w:rsidR="5AD36636" w:rsidRPr="4CE09FB0">
          <w:rPr>
            <w:rStyle w:val="Hyperlink"/>
            <w:lang w:val="en-US"/>
          </w:rPr>
          <w:t>4</w:t>
        </w:r>
        <w:r w:rsidR="00B12924">
          <w:rPr>
            <w:rStyle w:val="Hyperlink"/>
            <w:lang w:val="en-US"/>
          </w:rPr>
          <w:t xml:space="preserve"> </w:t>
        </w:r>
        <w:r w:rsidR="00B12924" w:rsidRPr="00B12924">
          <w:rPr>
            <w:rStyle w:val="Hyperlink"/>
            <w:lang w:val="en-US"/>
          </w:rPr>
          <w:t>–</w:t>
        </w:r>
        <w:r w:rsidR="1C4C9BEF" w:rsidRPr="4CE09FB0">
          <w:rPr>
            <w:rStyle w:val="Hyperlink"/>
            <w:lang w:val="en-US"/>
          </w:rPr>
          <w:t xml:space="preserve"> </w:t>
        </w:r>
        <w:r w:rsidR="00B12924">
          <w:rPr>
            <w:rStyle w:val="Hyperlink"/>
            <w:lang w:val="en-US"/>
          </w:rPr>
          <w:t>f</w:t>
        </w:r>
        <w:r w:rsidR="1C4C9BEF" w:rsidRPr="4CE09FB0">
          <w:rPr>
            <w:rStyle w:val="Hyperlink"/>
            <w:lang w:val="en-US"/>
          </w:rPr>
          <w:t xml:space="preserve">irst </w:t>
        </w:r>
        <w:r w:rsidR="580713A9" w:rsidRPr="4CE09FB0">
          <w:rPr>
            <w:rStyle w:val="Hyperlink"/>
            <w:lang w:val="en-US"/>
          </w:rPr>
          <w:t>d</w:t>
        </w:r>
        <w:r w:rsidR="1C4C9BEF" w:rsidRPr="4CE09FB0">
          <w:rPr>
            <w:rStyle w:val="Hyperlink"/>
            <w:lang w:val="en-US"/>
          </w:rPr>
          <w:t xml:space="preserve">ay </w:t>
        </w:r>
        <w:r w:rsidR="580713A9" w:rsidRPr="4CE09FB0">
          <w:rPr>
            <w:rStyle w:val="Hyperlink"/>
            <w:lang w:val="en-US"/>
          </w:rPr>
          <w:t>d</w:t>
        </w:r>
        <w:r w:rsidR="1C4C9BEF" w:rsidRPr="4CE09FB0">
          <w:rPr>
            <w:rStyle w:val="Hyperlink"/>
            <w:lang w:val="en-US"/>
          </w:rPr>
          <w:t>ata</w:t>
        </w:r>
      </w:hyperlink>
      <w:r w:rsidR="00DE3D4F">
        <w:rPr>
          <w:lang w:val="en-US"/>
        </w:rPr>
        <w:t>:</w:t>
      </w:r>
    </w:p>
    <w:p w14:paraId="53EB5969" w14:textId="24D6E6BF" w:rsidR="273C830C" w:rsidRDefault="14E0C6EC" w:rsidP="00B14917">
      <w:pPr>
        <w:pStyle w:val="ListBullet"/>
        <w:ind w:left="1134"/>
        <w:rPr>
          <w:lang w:val="en-US"/>
        </w:rPr>
      </w:pPr>
      <w:r w:rsidRPr="4CE09FB0">
        <w:rPr>
          <w:lang w:val="en-US"/>
        </w:rPr>
        <w:t xml:space="preserve">What </w:t>
      </w:r>
      <w:r w:rsidR="00DE3D4F">
        <w:rPr>
          <w:lang w:val="en-US"/>
        </w:rPr>
        <w:t>is</w:t>
      </w:r>
      <w:r w:rsidRPr="4CE09FB0">
        <w:rPr>
          <w:lang w:val="en-US"/>
        </w:rPr>
        <w:t xml:space="preserve"> the total</w:t>
      </w:r>
      <w:r w:rsidR="00DE3D4F">
        <w:rPr>
          <w:lang w:val="en-US"/>
        </w:rPr>
        <w:t xml:space="preserve"> number of</w:t>
      </w:r>
      <w:r w:rsidRPr="4CE09FB0">
        <w:rPr>
          <w:lang w:val="en-US"/>
        </w:rPr>
        <w:t xml:space="preserve"> students </w:t>
      </w:r>
      <w:r w:rsidR="7ADD0BD4" w:rsidRPr="4CE09FB0">
        <w:rPr>
          <w:lang w:val="en-US"/>
        </w:rPr>
        <w:t>attending</w:t>
      </w:r>
      <w:r w:rsidRPr="4CE09FB0">
        <w:rPr>
          <w:lang w:val="en-US"/>
        </w:rPr>
        <w:t xml:space="preserve"> school from P</w:t>
      </w:r>
      <w:r w:rsidR="51096D71" w:rsidRPr="4CE09FB0">
        <w:rPr>
          <w:lang w:val="en-US"/>
        </w:rPr>
        <w:t>reschool</w:t>
      </w:r>
      <w:r w:rsidRPr="4CE09FB0">
        <w:rPr>
          <w:lang w:val="en-US"/>
        </w:rPr>
        <w:t xml:space="preserve"> to </w:t>
      </w:r>
      <w:r w:rsidR="7F3D8F36" w:rsidRPr="4CE09FB0">
        <w:rPr>
          <w:lang w:val="en-US"/>
        </w:rPr>
        <w:t xml:space="preserve">Year </w:t>
      </w:r>
      <w:r w:rsidRPr="4CE09FB0">
        <w:rPr>
          <w:lang w:val="en-US"/>
        </w:rPr>
        <w:t>12 in NSW?</w:t>
      </w:r>
    </w:p>
    <w:p w14:paraId="470959D5" w14:textId="31D45075" w:rsidR="2FD7EBA6" w:rsidRPr="00EF1F4B" w:rsidRDefault="00275E10" w:rsidP="00B14917">
      <w:pPr>
        <w:pStyle w:val="ListBullet"/>
        <w:ind w:left="1134"/>
        <w:rPr>
          <w:lang w:val="en-US"/>
        </w:rPr>
      </w:pPr>
      <w:r>
        <w:rPr>
          <w:lang w:val="en-US"/>
        </w:rPr>
        <w:t>U</w:t>
      </w:r>
      <w:r w:rsidR="4D65BF42" w:rsidRPr="4CE09FB0">
        <w:rPr>
          <w:lang w:val="en-US"/>
        </w:rPr>
        <w:t xml:space="preserve">se </w:t>
      </w:r>
      <w:r>
        <w:rPr>
          <w:lang w:val="en-US"/>
        </w:rPr>
        <w:t xml:space="preserve">the </w:t>
      </w:r>
      <w:r w:rsidR="4D65BF42" w:rsidRPr="4CE09FB0">
        <w:rPr>
          <w:lang w:val="en-US"/>
        </w:rPr>
        <w:t>percentages to calculate</w:t>
      </w:r>
      <w:r>
        <w:rPr>
          <w:lang w:val="en-US"/>
        </w:rPr>
        <w:t xml:space="preserve"> how many students</w:t>
      </w:r>
      <w:r w:rsidR="00A44E8C">
        <w:rPr>
          <w:lang w:val="en-US"/>
        </w:rPr>
        <w:t xml:space="preserve"> come from</w:t>
      </w:r>
      <w:r w:rsidR="4D65BF42" w:rsidRPr="4CE09FB0">
        <w:rPr>
          <w:lang w:val="en-US"/>
        </w:rPr>
        <w:t xml:space="preserve"> remote, </w:t>
      </w:r>
      <w:proofErr w:type="gramStart"/>
      <w:r w:rsidR="4D65BF42" w:rsidRPr="4CE09FB0">
        <w:rPr>
          <w:lang w:val="en-US"/>
        </w:rPr>
        <w:t>regional</w:t>
      </w:r>
      <w:proofErr w:type="gramEnd"/>
      <w:r w:rsidR="4D65BF42" w:rsidRPr="4CE09FB0">
        <w:rPr>
          <w:lang w:val="en-US"/>
        </w:rPr>
        <w:t xml:space="preserve"> and metropolitan</w:t>
      </w:r>
      <w:r w:rsidR="00A44E8C">
        <w:rPr>
          <w:lang w:val="en-US"/>
        </w:rPr>
        <w:t xml:space="preserve"> areas.</w:t>
      </w:r>
    </w:p>
    <w:p w14:paraId="64C28A2A" w14:textId="5F682E17" w:rsidR="55794426" w:rsidRPr="0065334E" w:rsidRDefault="00CF3A2F" w:rsidP="00B14917">
      <w:pPr>
        <w:pStyle w:val="ListBullet"/>
        <w:ind w:left="1134"/>
        <w:rPr>
          <w:lang w:val="en-US"/>
        </w:rPr>
      </w:pPr>
      <w:r>
        <w:t>What is the total number of students that come from an Aboriginal and Torres Strait Islander cultural background and language background other than English?</w:t>
      </w:r>
    </w:p>
    <w:p w14:paraId="0C0CACFE" w14:textId="13AB05BE" w:rsidR="1D9C9815" w:rsidRPr="0065334E" w:rsidRDefault="268D18BA" w:rsidP="00B14917">
      <w:pPr>
        <w:pStyle w:val="ListBullet"/>
        <w:ind w:left="1134"/>
        <w:rPr>
          <w:lang w:val="en-US"/>
        </w:rPr>
      </w:pPr>
      <w:r>
        <w:t xml:space="preserve">What </w:t>
      </w:r>
      <w:r w:rsidR="7284A31B">
        <w:t xml:space="preserve">percentage of students have an English </w:t>
      </w:r>
      <w:r w:rsidR="7B6B604E">
        <w:t xml:space="preserve">language </w:t>
      </w:r>
      <w:r w:rsidR="7284A31B">
        <w:t>background?</w:t>
      </w:r>
    </w:p>
    <w:p w14:paraId="66BD5F5B" w14:textId="02DB0AD2" w:rsidR="55804CE2" w:rsidRDefault="238486F0" w:rsidP="00B14917">
      <w:pPr>
        <w:pStyle w:val="ListBullet"/>
        <w:ind w:left="1134"/>
        <w:rPr>
          <w:lang w:val="en-US"/>
        </w:rPr>
      </w:pPr>
      <w:r w:rsidRPr="4CE09FB0">
        <w:rPr>
          <w:lang w:val="en-US"/>
        </w:rPr>
        <w:t>What percentage of students did</w:t>
      </w:r>
      <w:r w:rsidR="00A41776">
        <w:rPr>
          <w:lang w:val="en-US"/>
        </w:rPr>
        <w:t xml:space="preserve"> not</w:t>
      </w:r>
      <w:r w:rsidRPr="4CE09FB0">
        <w:rPr>
          <w:lang w:val="en-US"/>
        </w:rPr>
        <w:t xml:space="preserve"> attend a preschool </w:t>
      </w:r>
      <w:r w:rsidR="32DEDFCA" w:rsidRPr="4CE09FB0">
        <w:rPr>
          <w:lang w:val="en-US"/>
        </w:rPr>
        <w:t xml:space="preserve">or childcare </w:t>
      </w:r>
      <w:r w:rsidRPr="4CE09FB0">
        <w:rPr>
          <w:lang w:val="en-US"/>
        </w:rPr>
        <w:t>setting in 2023?</w:t>
      </w:r>
    </w:p>
    <w:p w14:paraId="0E9227F0" w14:textId="72FFED52" w:rsidR="1074D14D" w:rsidRDefault="1D8A0DCC" w:rsidP="00B14917">
      <w:pPr>
        <w:pStyle w:val="ListBullet"/>
        <w:ind w:left="1134"/>
        <w:rPr>
          <w:lang w:val="en-US"/>
        </w:rPr>
      </w:pPr>
      <w:r w:rsidRPr="4CE09FB0">
        <w:rPr>
          <w:lang w:val="en-US"/>
        </w:rPr>
        <w:t>How many teachers work in remote and regi</w:t>
      </w:r>
      <w:r w:rsidR="5A44BD83" w:rsidRPr="4CE09FB0">
        <w:rPr>
          <w:lang w:val="en-US"/>
        </w:rPr>
        <w:t>o</w:t>
      </w:r>
      <w:r w:rsidRPr="4CE09FB0">
        <w:rPr>
          <w:lang w:val="en-US"/>
        </w:rPr>
        <w:t>nal schools?</w:t>
      </w:r>
    </w:p>
    <w:p w14:paraId="2EAE9E81" w14:textId="31ED61C1" w:rsidR="6897F1FA" w:rsidRDefault="58461EB3" w:rsidP="00B14917">
      <w:pPr>
        <w:pStyle w:val="ListBullet"/>
        <w:ind w:left="1134"/>
        <w:rPr>
          <w:lang w:val="en-US"/>
        </w:rPr>
      </w:pPr>
      <w:r w:rsidRPr="4CE09FB0">
        <w:rPr>
          <w:lang w:val="en-US"/>
        </w:rPr>
        <w:t xml:space="preserve">What is the difference between </w:t>
      </w:r>
      <w:r w:rsidR="5A44BD83" w:rsidRPr="4CE09FB0">
        <w:rPr>
          <w:lang w:val="en-US"/>
        </w:rPr>
        <w:t xml:space="preserve">the number of </w:t>
      </w:r>
      <w:r w:rsidR="13EBDE3C" w:rsidRPr="4CE09FB0">
        <w:rPr>
          <w:lang w:val="en-US"/>
        </w:rPr>
        <w:t xml:space="preserve">students starting </w:t>
      </w:r>
      <w:r w:rsidRPr="4CE09FB0">
        <w:rPr>
          <w:lang w:val="en-US"/>
        </w:rPr>
        <w:t xml:space="preserve">primary and secondary </w:t>
      </w:r>
      <w:r w:rsidR="2669313E" w:rsidRPr="4CE09FB0">
        <w:rPr>
          <w:lang w:val="en-US"/>
        </w:rPr>
        <w:t>school</w:t>
      </w:r>
      <w:r w:rsidRPr="4CE09FB0">
        <w:rPr>
          <w:lang w:val="en-US"/>
        </w:rPr>
        <w:t>?</w:t>
      </w:r>
    </w:p>
    <w:p w14:paraId="44AE62A5" w14:textId="77777777" w:rsidR="00125C95" w:rsidRDefault="00125C95">
      <w:pPr>
        <w:suppressAutoHyphens w:val="0"/>
        <w:spacing w:before="0" w:after="160" w:line="259" w:lineRule="auto"/>
      </w:pPr>
      <w:r>
        <w:br w:type="page"/>
      </w:r>
    </w:p>
    <w:p w14:paraId="4CA77D55" w14:textId="21A7FD55" w:rsidR="0065216A" w:rsidRDefault="0065216A" w:rsidP="00DA4032">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1BDF427B"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507FF766" w14:textId="77777777" w:rsidR="0065216A" w:rsidRDefault="0065216A" w:rsidP="00DA4032">
            <w:r w:rsidRPr="004127B5">
              <w:t>Too hard?</w:t>
            </w:r>
          </w:p>
        </w:tc>
        <w:tc>
          <w:tcPr>
            <w:tcW w:w="7280" w:type="dxa"/>
          </w:tcPr>
          <w:p w14:paraId="5842F5DF" w14:textId="77777777" w:rsidR="0065216A" w:rsidRDefault="0065216A" w:rsidP="00DA4032">
            <w:r w:rsidRPr="004127B5">
              <w:t>Too easy?</w:t>
            </w:r>
          </w:p>
        </w:tc>
      </w:tr>
      <w:tr w:rsidR="0065216A" w14:paraId="2F0DC8C0"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483C98DD" w14:textId="641EDA3C" w:rsidR="0065216A" w:rsidRDefault="6E192573" w:rsidP="00DA4032">
            <w:pPr>
              <w:rPr>
                <w:rFonts w:eastAsia="Calibri"/>
                <w:color w:val="000000" w:themeColor="text1"/>
              </w:rPr>
            </w:pPr>
            <w:r>
              <w:t>Students cannot</w:t>
            </w:r>
            <w:r w:rsidR="73815896" w:rsidRPr="475F11FA">
              <w:t xml:space="preserve"> model the addition and subtraction of decimals up to 3 decimal places using appropriate representations.</w:t>
            </w:r>
          </w:p>
          <w:p w14:paraId="5F50D9C4" w14:textId="79C73AA5" w:rsidR="0065216A" w:rsidRPr="005B1CD9" w:rsidRDefault="195C9262" w:rsidP="00DA4032">
            <w:pPr>
              <w:pStyle w:val="ListBullet"/>
              <w:rPr>
                <w:lang w:val="en-US"/>
              </w:rPr>
            </w:pPr>
            <w:r>
              <w:t xml:space="preserve">Revisit the number slider from </w:t>
            </w:r>
            <w:hyperlink w:anchor="_Core_lesson_2">
              <w:r w:rsidR="2963E422" w:rsidRPr="4CE09FB0">
                <w:rPr>
                  <w:rStyle w:val="Hyperlink"/>
                </w:rPr>
                <w:t>L</w:t>
              </w:r>
              <w:r w:rsidR="7D00826C" w:rsidRPr="4CE09FB0">
                <w:rPr>
                  <w:rStyle w:val="Hyperlink"/>
                </w:rPr>
                <w:t>esson 1</w:t>
              </w:r>
            </w:hyperlink>
            <w:r w:rsidR="7D00826C">
              <w:t>.</w:t>
            </w:r>
            <w:r>
              <w:t xml:space="preserve"> </w:t>
            </w:r>
            <w:r w:rsidRPr="4CE09FB0">
              <w:rPr>
                <w:lang w:val="en-US"/>
              </w:rPr>
              <w:t xml:space="preserve">Individually or in pairs, students select a </w:t>
            </w:r>
            <w:r w:rsidR="00902036">
              <w:rPr>
                <w:lang w:val="en-US"/>
              </w:rPr>
              <w:t>2</w:t>
            </w:r>
            <w:r w:rsidRPr="4CE09FB0">
              <w:rPr>
                <w:lang w:val="en-US"/>
              </w:rPr>
              <w:t xml:space="preserve">-digit number. Use the number slide to model multiplying and dividing their number from the ones and tens to the millions and thousandths. They draw different representations, such as on a place value chart, number line or </w:t>
            </w:r>
            <w:r w:rsidR="211988B9" w:rsidRPr="4CE09FB0">
              <w:rPr>
                <w:lang w:val="en-US"/>
              </w:rPr>
              <w:t xml:space="preserve">bar </w:t>
            </w:r>
            <w:r w:rsidRPr="4CE09FB0">
              <w:rPr>
                <w:lang w:val="en-US"/>
              </w:rPr>
              <w:t>model.</w:t>
            </w:r>
          </w:p>
          <w:p w14:paraId="065FCFBD" w14:textId="082ED563" w:rsidR="0065216A" w:rsidRDefault="2E3007B9" w:rsidP="00DA4032">
            <w:pPr>
              <w:pStyle w:val="ListBullet"/>
              <w:rPr>
                <w:lang w:val="en-US"/>
              </w:rPr>
            </w:pPr>
            <w:r w:rsidRPr="4CE09FB0">
              <w:rPr>
                <w:lang w:val="en-US"/>
              </w:rPr>
              <w:t xml:space="preserve">Guide </w:t>
            </w:r>
            <w:r w:rsidR="68EF22BA" w:rsidRPr="4CE09FB0">
              <w:rPr>
                <w:lang w:val="en-US"/>
              </w:rPr>
              <w:t xml:space="preserve">students </w:t>
            </w:r>
            <w:r w:rsidR="00A719BD">
              <w:rPr>
                <w:lang w:val="en-US"/>
              </w:rPr>
              <w:t>to</w:t>
            </w:r>
            <w:r w:rsidR="7905ADFA" w:rsidRPr="4CE09FB0">
              <w:rPr>
                <w:lang w:val="en-US"/>
              </w:rPr>
              <w:t xml:space="preserve"> </w:t>
            </w:r>
            <w:r w:rsidR="00A719BD">
              <w:rPr>
                <w:lang w:val="en-US"/>
              </w:rPr>
              <w:t>solve</w:t>
            </w:r>
            <w:r w:rsidR="7905ADFA" w:rsidRPr="4CE09FB0">
              <w:rPr>
                <w:lang w:val="en-US"/>
              </w:rPr>
              <w:t xml:space="preserve"> a question from </w:t>
            </w:r>
            <w:hyperlink w:anchor="_Resource_24:_Multistep">
              <w:r w:rsidR="469C70CF" w:rsidRPr="4CE09FB0">
                <w:rPr>
                  <w:rStyle w:val="Hyperlink"/>
                  <w:lang w:val="en-US"/>
                </w:rPr>
                <w:t xml:space="preserve">Resource </w:t>
              </w:r>
              <w:r w:rsidR="2B9DEE54" w:rsidRPr="4CE09FB0">
                <w:rPr>
                  <w:rStyle w:val="Hyperlink"/>
                  <w:lang w:val="en-US"/>
                </w:rPr>
                <w:t>2</w:t>
              </w:r>
              <w:r w:rsidR="626460C2" w:rsidRPr="4CE09FB0">
                <w:rPr>
                  <w:rStyle w:val="Hyperlink"/>
                  <w:lang w:val="en-US"/>
                </w:rPr>
                <w:t>2</w:t>
              </w:r>
              <w:r w:rsidR="00B51586">
                <w:rPr>
                  <w:rStyle w:val="Hyperlink"/>
                  <w:lang w:val="en-US"/>
                </w:rPr>
                <w:t xml:space="preserve"> </w:t>
              </w:r>
              <w:r w:rsidR="00B51586" w:rsidRPr="00B51586">
                <w:rPr>
                  <w:rStyle w:val="Hyperlink"/>
                  <w:lang w:val="en-US"/>
                </w:rPr>
                <w:t>–</w:t>
              </w:r>
              <w:r w:rsidR="469C70CF" w:rsidRPr="4CE09FB0">
                <w:rPr>
                  <w:rStyle w:val="Hyperlink"/>
                  <w:lang w:val="en-US"/>
                </w:rPr>
                <w:t xml:space="preserve"> </w:t>
              </w:r>
              <w:r w:rsidR="00B51586">
                <w:rPr>
                  <w:rStyle w:val="Hyperlink"/>
                  <w:lang w:val="en-US"/>
                </w:rPr>
                <w:t>m</w:t>
              </w:r>
              <w:r w:rsidR="469C70CF" w:rsidRPr="4CE09FB0">
                <w:rPr>
                  <w:rStyle w:val="Hyperlink"/>
                  <w:lang w:val="en-US"/>
                </w:rPr>
                <w:t>ultistep problems</w:t>
              </w:r>
            </w:hyperlink>
            <w:r w:rsidR="7905ADFA" w:rsidRPr="4CE09FB0">
              <w:rPr>
                <w:lang w:val="en-US"/>
              </w:rPr>
              <w:t xml:space="preserve"> using </w:t>
            </w:r>
            <w:r w:rsidR="6D80CFD7" w:rsidRPr="4CE09FB0">
              <w:rPr>
                <w:lang w:val="en-US"/>
              </w:rPr>
              <w:t>think</w:t>
            </w:r>
            <w:r w:rsidR="522F5D59" w:rsidRPr="4CE09FB0">
              <w:rPr>
                <w:lang w:val="en-US"/>
              </w:rPr>
              <w:t>-</w:t>
            </w:r>
            <w:proofErr w:type="spellStart"/>
            <w:r w:rsidR="288AE080" w:rsidRPr="4CE09FB0">
              <w:rPr>
                <w:lang w:val="en-US"/>
              </w:rPr>
              <w:t>aloud</w:t>
            </w:r>
            <w:r w:rsidR="00A719BD">
              <w:rPr>
                <w:lang w:val="en-US"/>
              </w:rPr>
              <w:t>s</w:t>
            </w:r>
            <w:proofErr w:type="spellEnd"/>
            <w:r w:rsidR="288AE080" w:rsidRPr="4CE09FB0">
              <w:rPr>
                <w:lang w:val="en-US"/>
              </w:rPr>
              <w:t xml:space="preserve"> and</w:t>
            </w:r>
            <w:r w:rsidR="68EF22BA" w:rsidRPr="4CE09FB0">
              <w:rPr>
                <w:lang w:val="en-US"/>
              </w:rPr>
              <w:t xml:space="preserve"> number lines</w:t>
            </w:r>
            <w:r w:rsidR="09D29346" w:rsidRPr="4CE09FB0">
              <w:rPr>
                <w:lang w:val="en-US"/>
              </w:rPr>
              <w:t xml:space="preserve">. </w:t>
            </w:r>
            <w:r w:rsidR="45F78B2E" w:rsidRPr="4CE09FB0">
              <w:rPr>
                <w:lang w:val="en-US"/>
              </w:rPr>
              <w:t xml:space="preserve">Discuss, </w:t>
            </w:r>
            <w:proofErr w:type="gramStart"/>
            <w:r w:rsidR="45F78B2E" w:rsidRPr="4CE09FB0">
              <w:rPr>
                <w:lang w:val="en-US"/>
              </w:rPr>
              <w:t>record</w:t>
            </w:r>
            <w:proofErr w:type="gramEnd"/>
            <w:r w:rsidR="45F78B2E" w:rsidRPr="4CE09FB0">
              <w:rPr>
                <w:lang w:val="en-US"/>
              </w:rPr>
              <w:t xml:space="preserve"> and evaluate </w:t>
            </w:r>
            <w:r w:rsidR="003B4C2B">
              <w:rPr>
                <w:lang w:val="en-US"/>
              </w:rPr>
              <w:t xml:space="preserve">the </w:t>
            </w:r>
            <w:r w:rsidR="45F78B2E" w:rsidRPr="4CE09FB0">
              <w:rPr>
                <w:lang w:val="en-US"/>
              </w:rPr>
              <w:t>problem</w:t>
            </w:r>
            <w:r w:rsidR="7E1EF2CB" w:rsidRPr="4CE09FB0">
              <w:rPr>
                <w:lang w:val="en-US"/>
              </w:rPr>
              <w:t>-</w:t>
            </w:r>
            <w:r w:rsidR="45F78B2E" w:rsidRPr="4CE09FB0">
              <w:rPr>
                <w:lang w:val="en-US"/>
              </w:rPr>
              <w:t>solving strategies</w:t>
            </w:r>
            <w:r w:rsidR="003B4C2B">
              <w:rPr>
                <w:lang w:val="en-US"/>
              </w:rPr>
              <w:t xml:space="preserve"> used</w:t>
            </w:r>
            <w:r w:rsidR="7303596B" w:rsidRPr="4CE09FB0">
              <w:rPr>
                <w:lang w:val="en-US"/>
              </w:rPr>
              <w:t>.</w:t>
            </w:r>
          </w:p>
        </w:tc>
        <w:tc>
          <w:tcPr>
            <w:tcW w:w="7280" w:type="dxa"/>
          </w:tcPr>
          <w:p w14:paraId="50FE1F45" w14:textId="532414B2" w:rsidR="0065216A" w:rsidRDefault="6E192573" w:rsidP="00DA4032">
            <w:pPr>
              <w:rPr>
                <w:rFonts w:eastAsia="Calibri"/>
                <w:color w:val="000000" w:themeColor="text1"/>
              </w:rPr>
            </w:pPr>
            <w:r>
              <w:t xml:space="preserve">Students can </w:t>
            </w:r>
            <w:r w:rsidR="00B82DF1" w:rsidRPr="00B82DF1">
              <w:rPr>
                <w:rFonts w:eastAsia="Arial"/>
                <w:color w:val="000000" w:themeColor="text1"/>
              </w:rPr>
              <w:t>model the addition and subtraction of decimals up to 3 decimal places using appropriate representations</w:t>
            </w:r>
            <w:r w:rsidR="23A40F49" w:rsidRPr="475F11FA">
              <w:rPr>
                <w:rFonts w:eastAsia="Arial"/>
                <w:color w:val="000000" w:themeColor="text1"/>
              </w:rPr>
              <w:t>.</w:t>
            </w:r>
          </w:p>
          <w:p w14:paraId="5C329262" w14:textId="33E77357" w:rsidR="0065216A" w:rsidRDefault="0B078163" w:rsidP="00DA4032">
            <w:pPr>
              <w:pStyle w:val="ListBullet"/>
              <w:rPr>
                <w:rFonts w:eastAsia="Calibri"/>
                <w:color w:val="000000" w:themeColor="text1"/>
              </w:rPr>
            </w:pPr>
            <w:r>
              <w:t>Students research an area of interest that they can draw statistics from</w:t>
            </w:r>
            <w:r w:rsidR="00F46BC5">
              <w:t xml:space="preserve">, to </w:t>
            </w:r>
            <w:r>
              <w:t>write additive relation problems</w:t>
            </w:r>
            <w:r w:rsidR="0222CA02">
              <w:t>. F</w:t>
            </w:r>
            <w:r w:rsidR="12158EDE">
              <w:t>or</w:t>
            </w:r>
            <w:r>
              <w:t xml:space="preserve"> example, comparing large distances between planets or comparing bird migration d</w:t>
            </w:r>
            <w:r w:rsidR="00141231">
              <w:t>ata</w:t>
            </w:r>
            <w:r>
              <w:t>.</w:t>
            </w:r>
          </w:p>
          <w:p w14:paraId="2CFE3396" w14:textId="731F1DE1" w:rsidR="0065216A" w:rsidRDefault="2EE223A8" w:rsidP="00F248E9">
            <w:pPr>
              <w:pStyle w:val="ListBullet"/>
            </w:pPr>
            <w:r>
              <w:t xml:space="preserve">Provide </w:t>
            </w:r>
            <w:r w:rsidR="00BA5445">
              <w:t>copies of</w:t>
            </w:r>
            <w:r>
              <w:t xml:space="preserve"> </w:t>
            </w:r>
            <w:hyperlink w:anchor="_Resource_25:_Open">
              <w:r w:rsidR="3E83A147" w:rsidRPr="4CE09FB0">
                <w:rPr>
                  <w:rStyle w:val="Hyperlink"/>
                </w:rPr>
                <w:t xml:space="preserve">Resource </w:t>
              </w:r>
              <w:r w:rsidR="4B56AB17" w:rsidRPr="4CE09FB0">
                <w:rPr>
                  <w:rStyle w:val="Hyperlink"/>
                </w:rPr>
                <w:t>2</w:t>
              </w:r>
              <w:r w:rsidR="626460C2" w:rsidRPr="4CE09FB0">
                <w:rPr>
                  <w:rStyle w:val="Hyperlink"/>
                </w:rPr>
                <w:t>5</w:t>
              </w:r>
              <w:r w:rsidR="00B51586">
                <w:rPr>
                  <w:rStyle w:val="Hyperlink"/>
                </w:rPr>
                <w:t xml:space="preserve"> </w:t>
              </w:r>
              <w:r w:rsidR="00B51586" w:rsidRPr="00B51586">
                <w:rPr>
                  <w:rStyle w:val="Hyperlink"/>
                </w:rPr>
                <w:t>–</w:t>
              </w:r>
              <w:r w:rsidR="4B56AB17" w:rsidRPr="4CE09FB0">
                <w:rPr>
                  <w:rStyle w:val="Hyperlink"/>
                </w:rPr>
                <w:t xml:space="preserve"> </w:t>
              </w:r>
              <w:r w:rsidR="00B51586">
                <w:rPr>
                  <w:rStyle w:val="Hyperlink"/>
                </w:rPr>
                <w:t>o</w:t>
              </w:r>
              <w:r w:rsidR="4B56AB17" w:rsidRPr="4CE09FB0">
                <w:rPr>
                  <w:rStyle w:val="Hyperlink"/>
                </w:rPr>
                <w:t>pen middle problems</w:t>
              </w:r>
            </w:hyperlink>
            <w:r w:rsidR="4C54551C">
              <w:t>.</w:t>
            </w:r>
            <w:r w:rsidR="23E6704C">
              <w:t xml:space="preserve"> </w:t>
            </w:r>
            <w:r w:rsidR="47787349">
              <w:t xml:space="preserve">Students </w:t>
            </w:r>
            <w:r w:rsidR="005B4915">
              <w:t>work on</w:t>
            </w:r>
            <w:r w:rsidR="47787349">
              <w:t xml:space="preserve"> </w:t>
            </w:r>
            <w:r w:rsidR="54D37FE3">
              <w:t>t</w:t>
            </w:r>
            <w:r w:rsidR="005B4915">
              <w:t>he</w:t>
            </w:r>
            <w:r w:rsidR="54D37FE3">
              <w:t xml:space="preserve"> problems</w:t>
            </w:r>
            <w:r w:rsidR="005B4915">
              <w:t>, then</w:t>
            </w:r>
            <w:r w:rsidR="54D37FE3">
              <w:t xml:space="preserve"> share the strategies they used to solve the</w:t>
            </w:r>
            <w:r w:rsidR="005B4915">
              <w:t>m</w:t>
            </w:r>
            <w:r w:rsidR="54D37FE3">
              <w:t>.</w:t>
            </w:r>
          </w:p>
        </w:tc>
      </w:tr>
    </w:tbl>
    <w:p w14:paraId="3EDB3DA0" w14:textId="3C1A6848" w:rsidR="0065216A" w:rsidRDefault="6E192573" w:rsidP="00DA4032">
      <w:pPr>
        <w:pStyle w:val="Heading2"/>
      </w:pPr>
      <w:bookmarkStart w:id="69" w:name="_Toc165906737"/>
      <w:r>
        <w:t xml:space="preserve">Discuss and connect the mathematics – </w:t>
      </w:r>
      <w:r w:rsidR="22A2DB63">
        <w:t>5</w:t>
      </w:r>
      <w:r>
        <w:t xml:space="preserve"> </w:t>
      </w:r>
      <w:proofErr w:type="gramStart"/>
      <w:r>
        <w:t>minutes</w:t>
      </w:r>
      <w:bookmarkEnd w:id="69"/>
      <w:proofErr w:type="gramEnd"/>
    </w:p>
    <w:p w14:paraId="78447ED8" w14:textId="01C0286B" w:rsidR="0065216A" w:rsidRDefault="6C3DB758" w:rsidP="58B2DDA6">
      <w:pPr>
        <w:pStyle w:val="ListNumber"/>
        <w:rPr>
          <w:rFonts w:eastAsia="Arial"/>
          <w:color w:val="000000" w:themeColor="text1"/>
        </w:rPr>
      </w:pPr>
      <w:r w:rsidRPr="6026CA85">
        <w:rPr>
          <w:rFonts w:eastAsia="Arial"/>
          <w:color w:val="000000" w:themeColor="text1"/>
        </w:rPr>
        <w:t xml:space="preserve">Regroup </w:t>
      </w:r>
      <w:r w:rsidR="00100B70">
        <w:rPr>
          <w:rFonts w:eastAsia="Arial"/>
          <w:color w:val="000000" w:themeColor="text1"/>
        </w:rPr>
        <w:t xml:space="preserve">as a class </w:t>
      </w:r>
      <w:r w:rsidRPr="6026CA85">
        <w:rPr>
          <w:rFonts w:eastAsia="Arial"/>
          <w:color w:val="000000" w:themeColor="text1"/>
        </w:rPr>
        <w:t>and s</w:t>
      </w:r>
      <w:r w:rsidR="6C1DD15E" w:rsidRPr="6026CA85">
        <w:rPr>
          <w:rFonts w:eastAsia="Arial"/>
          <w:color w:val="000000" w:themeColor="text1"/>
        </w:rPr>
        <w:t xml:space="preserve">hare student </w:t>
      </w:r>
      <w:r w:rsidR="7060FEC3" w:rsidRPr="6026CA85">
        <w:rPr>
          <w:rFonts w:eastAsia="Arial"/>
          <w:color w:val="000000" w:themeColor="text1"/>
        </w:rPr>
        <w:t>responses</w:t>
      </w:r>
      <w:r w:rsidR="6C1DD15E" w:rsidRPr="6026CA85">
        <w:rPr>
          <w:rFonts w:eastAsia="Arial"/>
          <w:color w:val="000000" w:themeColor="text1"/>
        </w:rPr>
        <w:t xml:space="preserve"> </w:t>
      </w:r>
      <w:r w:rsidR="61ADD633" w:rsidRPr="6026CA85">
        <w:rPr>
          <w:rFonts w:eastAsia="Arial"/>
          <w:color w:val="000000" w:themeColor="text1"/>
        </w:rPr>
        <w:t>to the</w:t>
      </w:r>
      <w:r w:rsidR="6C1DD15E" w:rsidRPr="6026CA85">
        <w:rPr>
          <w:rFonts w:eastAsia="Arial"/>
          <w:color w:val="000000" w:themeColor="text1"/>
        </w:rPr>
        <w:t xml:space="preserve"> questions.</w:t>
      </w:r>
    </w:p>
    <w:p w14:paraId="3F32EE95" w14:textId="1F3E11C8" w:rsidR="0065216A" w:rsidRDefault="179556C0" w:rsidP="58B2DDA6">
      <w:pPr>
        <w:pStyle w:val="ListNumber"/>
        <w:rPr>
          <w:rFonts w:eastAsia="Arial"/>
          <w:color w:val="000000" w:themeColor="text1"/>
        </w:rPr>
      </w:pPr>
      <w:r w:rsidRPr="6026CA85">
        <w:rPr>
          <w:rFonts w:eastAsia="Arial"/>
          <w:color w:val="000000" w:themeColor="text1"/>
        </w:rPr>
        <w:t>Brainstorm wh</w:t>
      </w:r>
      <w:r w:rsidR="00100B70">
        <w:rPr>
          <w:rFonts w:eastAsia="Arial"/>
          <w:color w:val="000000" w:themeColor="text1"/>
        </w:rPr>
        <w:t>ich</w:t>
      </w:r>
      <w:r w:rsidRPr="6026CA85">
        <w:rPr>
          <w:rFonts w:eastAsia="Arial"/>
          <w:color w:val="000000" w:themeColor="text1"/>
        </w:rPr>
        <w:t xml:space="preserve"> additive strategies </w:t>
      </w:r>
      <w:r w:rsidR="00100B70">
        <w:rPr>
          <w:rFonts w:eastAsia="Arial"/>
          <w:color w:val="000000" w:themeColor="text1"/>
        </w:rPr>
        <w:t xml:space="preserve">they found </w:t>
      </w:r>
      <w:r w:rsidRPr="6026CA85">
        <w:rPr>
          <w:rFonts w:eastAsia="Arial"/>
          <w:color w:val="000000" w:themeColor="text1"/>
        </w:rPr>
        <w:t>useful</w:t>
      </w:r>
      <w:r w:rsidR="00100B70">
        <w:rPr>
          <w:rFonts w:eastAsia="Arial"/>
          <w:color w:val="000000" w:themeColor="text1"/>
        </w:rPr>
        <w:t xml:space="preserve"> for solving the problems</w:t>
      </w:r>
      <w:r w:rsidRPr="6026CA85">
        <w:rPr>
          <w:rFonts w:eastAsia="Arial"/>
          <w:color w:val="000000" w:themeColor="text1"/>
        </w:rPr>
        <w:t>.</w:t>
      </w:r>
    </w:p>
    <w:p w14:paraId="3D51DA20" w14:textId="77777777" w:rsidR="00125C95" w:rsidRDefault="00125C95">
      <w:pPr>
        <w:suppressAutoHyphens w:val="0"/>
        <w:spacing w:before="0" w:after="160" w:line="259" w:lineRule="auto"/>
      </w:pPr>
      <w:r>
        <w:br w:type="page"/>
      </w:r>
    </w:p>
    <w:p w14:paraId="1FF79DE7" w14:textId="2B10C492" w:rsidR="0065216A" w:rsidRDefault="0065216A"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285FCF06" w14:textId="77777777" w:rsidTr="094CD968">
        <w:trPr>
          <w:cnfStyle w:val="100000000000" w:firstRow="1" w:lastRow="0" w:firstColumn="0" w:lastColumn="0" w:oddVBand="0" w:evenVBand="0" w:oddHBand="0" w:evenHBand="0" w:firstRowFirstColumn="0" w:firstRowLastColumn="0" w:lastRowFirstColumn="0" w:lastRowLastColumn="0"/>
        </w:trPr>
        <w:tc>
          <w:tcPr>
            <w:tcW w:w="7280" w:type="dxa"/>
          </w:tcPr>
          <w:p w14:paraId="79715D3D" w14:textId="77777777" w:rsidR="0065216A" w:rsidRDefault="0065216A" w:rsidP="005E0160">
            <w:r w:rsidRPr="00F8552A">
              <w:t>Assessment opportunities</w:t>
            </w:r>
          </w:p>
        </w:tc>
        <w:tc>
          <w:tcPr>
            <w:tcW w:w="7280" w:type="dxa"/>
          </w:tcPr>
          <w:p w14:paraId="0D12E174" w14:textId="77777777" w:rsidR="0065216A" w:rsidRDefault="0065216A" w:rsidP="005E0160">
            <w:r w:rsidRPr="00F8552A">
              <w:t>Links</w:t>
            </w:r>
          </w:p>
        </w:tc>
      </w:tr>
      <w:tr w:rsidR="0065216A" w14:paraId="3D1E6529" w14:textId="77777777" w:rsidTr="094CD968">
        <w:trPr>
          <w:cnfStyle w:val="000000100000" w:firstRow="0" w:lastRow="0" w:firstColumn="0" w:lastColumn="0" w:oddVBand="0" w:evenVBand="0" w:oddHBand="1" w:evenHBand="0" w:firstRowFirstColumn="0" w:firstRowLastColumn="0" w:lastRowFirstColumn="0" w:lastRowLastColumn="0"/>
        </w:trPr>
        <w:tc>
          <w:tcPr>
            <w:tcW w:w="7280" w:type="dxa"/>
          </w:tcPr>
          <w:p w14:paraId="7E95CF46" w14:textId="77777777" w:rsidR="0065216A" w:rsidRDefault="0065216A" w:rsidP="005E0160">
            <w:r>
              <w:t>What to look for:</w:t>
            </w:r>
          </w:p>
          <w:p w14:paraId="47649DB6" w14:textId="77777777" w:rsidR="00EE3769" w:rsidRPr="00EE3769" w:rsidRDefault="00EE3769" w:rsidP="00DB6293">
            <w:pPr>
              <w:pStyle w:val="ListBullet"/>
            </w:pPr>
            <w:r>
              <w:t xml:space="preserve">Can students solve word problems, including multistep problems? </w:t>
            </w:r>
            <w:r w:rsidRPr="4CE09FB0">
              <w:rPr>
                <w:b/>
                <w:bCs/>
              </w:rPr>
              <w:t>[MAO-WM-01, MA3-AR-01]</w:t>
            </w:r>
          </w:p>
          <w:p w14:paraId="79381A80" w14:textId="42CC48E7" w:rsidR="00DB6293" w:rsidRPr="00DB6293" w:rsidRDefault="14984A7A" w:rsidP="00DB6293">
            <w:pPr>
              <w:pStyle w:val="ListBullet"/>
            </w:pPr>
            <w:r>
              <w:t xml:space="preserve">Can </w:t>
            </w:r>
            <w:r w:rsidR="0209EEDD">
              <w:t xml:space="preserve">students </w:t>
            </w:r>
            <w:r>
              <w:t>model the addition and subtraction of decimals up to 3 decimal places using appropriate representations</w:t>
            </w:r>
            <w:r w:rsidR="0209EEDD">
              <w:t>?</w:t>
            </w:r>
            <w:r>
              <w:t xml:space="preserve"> </w:t>
            </w:r>
            <w:r w:rsidR="00E368DF">
              <w:br/>
            </w:r>
            <w:r w:rsidR="696DBC24" w:rsidRPr="4CE09FB0">
              <w:rPr>
                <w:b/>
                <w:bCs/>
              </w:rPr>
              <w:t>[MAO-WM-01, MA3-AR-01]</w:t>
            </w:r>
          </w:p>
          <w:p w14:paraId="5E82BF07" w14:textId="31DEA488" w:rsidR="0065216A" w:rsidRPr="00EE3769" w:rsidRDefault="0209EEDD" w:rsidP="00F248E9">
            <w:pPr>
              <w:pStyle w:val="ListBullet"/>
            </w:pPr>
            <w:r>
              <w:t xml:space="preserve">Can students </w:t>
            </w:r>
            <w:r w:rsidR="14984A7A">
              <w:t>solve word problems involving the addition and subtraction of decimals up to 3 decimal places</w:t>
            </w:r>
            <w:r>
              <w:t>?</w:t>
            </w:r>
            <w:r w:rsidR="14984A7A">
              <w:t xml:space="preserve"> </w:t>
            </w:r>
            <w:r w:rsidR="696DBC24" w:rsidRPr="4CE09FB0">
              <w:rPr>
                <w:b/>
                <w:bCs/>
              </w:rPr>
              <w:t>[MAO-WM-01, MA3-AR-01]</w:t>
            </w:r>
          </w:p>
        </w:tc>
        <w:tc>
          <w:tcPr>
            <w:tcW w:w="7280" w:type="dxa"/>
          </w:tcPr>
          <w:p w14:paraId="58E751D9" w14:textId="668F4D4D" w:rsidR="0065216A" w:rsidRDefault="0065216A" w:rsidP="005E0160">
            <w:r>
              <w:t xml:space="preserve">Links to </w:t>
            </w:r>
            <w:hyperlink r:id="rId67">
              <w:r w:rsidRPr="4AF964CB">
                <w:rPr>
                  <w:rStyle w:val="Hyperlink"/>
                </w:rPr>
                <w:t>National Numeracy Learning Progressions</w:t>
              </w:r>
            </w:hyperlink>
            <w:r>
              <w:t xml:space="preserve"> (NNLP):</w:t>
            </w:r>
          </w:p>
          <w:p w14:paraId="3DECB667" w14:textId="16A0BD46" w:rsidR="0065216A" w:rsidRDefault="00330896" w:rsidP="00BD620B">
            <w:pPr>
              <w:pStyle w:val="ListBullet"/>
            </w:pPr>
            <w:r>
              <w:t xml:space="preserve">AdS8, </w:t>
            </w:r>
            <w:r w:rsidR="61807972">
              <w:t>AdS9</w:t>
            </w:r>
            <w:r w:rsidR="27A5894F">
              <w:t>.</w:t>
            </w:r>
          </w:p>
        </w:tc>
      </w:tr>
    </w:tbl>
    <w:p w14:paraId="3140A003" w14:textId="77777777" w:rsidR="0065216A" w:rsidRDefault="0065216A">
      <w:pPr>
        <w:spacing w:before="0" w:after="160" w:line="259" w:lineRule="auto"/>
      </w:pPr>
      <w:r>
        <w:br w:type="page"/>
      </w:r>
    </w:p>
    <w:p w14:paraId="174754E1" w14:textId="5A32FA78" w:rsidR="0065216A" w:rsidRDefault="0065216A" w:rsidP="00DA4032">
      <w:pPr>
        <w:pStyle w:val="Heading1"/>
      </w:pPr>
      <w:bookmarkStart w:id="70" w:name="_Lesson_8"/>
      <w:bookmarkStart w:id="71" w:name="_Toc165906738"/>
      <w:bookmarkEnd w:id="70"/>
      <w:r>
        <w:t>Lesson 8</w:t>
      </w:r>
      <w:bookmarkEnd w:id="71"/>
    </w:p>
    <w:p w14:paraId="269001A6" w14:textId="2D573284" w:rsidR="0065216A" w:rsidRDefault="4C73D682" w:rsidP="00DA4032">
      <w:pPr>
        <w:pStyle w:val="FeatureBox3"/>
      </w:pPr>
      <w:r w:rsidRPr="4CE09FB0">
        <w:rPr>
          <w:rStyle w:val="Strong"/>
        </w:rPr>
        <w:t>Core concept</w:t>
      </w:r>
      <w:r>
        <w:t xml:space="preserve">: </w:t>
      </w:r>
      <w:r w:rsidR="023D0CCA">
        <w:t>m</w:t>
      </w:r>
      <w:r w:rsidR="6E923115">
        <w:t>athematicians compare and evaluate strategies used to solve addition and subtraction problems, reasoning which strategy may be most efficient.</w:t>
      </w:r>
    </w:p>
    <w:p w14:paraId="0A8DE690" w14:textId="3A48FBBE" w:rsidR="00592314" w:rsidRPr="00592314" w:rsidRDefault="00A55202" w:rsidP="00DA4032">
      <w:pPr>
        <w:pStyle w:val="Heading2"/>
      </w:pPr>
      <w:bookmarkStart w:id="72" w:name="_Toc165906739"/>
      <w:r>
        <w:t>D</w:t>
      </w:r>
      <w:r w:rsidR="4A720A70">
        <w:t>aily number sense</w:t>
      </w:r>
      <w:r w:rsidR="7E96D554">
        <w:t xml:space="preserve"> –</w:t>
      </w:r>
      <w:r w:rsidR="4A720A70">
        <w:t xml:space="preserve"> </w:t>
      </w:r>
      <w:r w:rsidR="568270D9">
        <w:t>1</w:t>
      </w:r>
      <w:r w:rsidR="4F7B49BF">
        <w:t>0</w:t>
      </w:r>
      <w:r w:rsidR="4A720A70">
        <w:t xml:space="preserve"> minutes</w:t>
      </w:r>
      <w:bookmarkEnd w:id="72"/>
    </w:p>
    <w:p w14:paraId="6525BB29" w14:textId="77777777" w:rsidR="0065216A" w:rsidRDefault="6A82AF80" w:rsidP="00F248E9">
      <w:pPr>
        <w:pStyle w:val="ListNumber"/>
        <w:numPr>
          <w:ilvl w:val="0"/>
          <w:numId w:val="22"/>
        </w:numPr>
      </w:pPr>
      <w:r w:rsidRPr="005A2569">
        <w:t>From</w:t>
      </w:r>
      <w:r>
        <w:t xml:space="preserve"> a class need surfaced through formative assessment data, identify a short, focused activity that targets students’ knowledge, understanding and skills. Example activities may be drawn from the following resources:</w:t>
      </w:r>
    </w:p>
    <w:p w14:paraId="7389F1A1" w14:textId="579D8328" w:rsidR="0065216A" w:rsidRDefault="009976CF" w:rsidP="00DA4032">
      <w:pPr>
        <w:pStyle w:val="ListBullet"/>
        <w:ind w:left="1134"/>
      </w:pPr>
      <w:hyperlink r:id="rId68" w:history="1">
        <w:r w:rsidR="00F818D9" w:rsidRPr="009E64DD">
          <w:rPr>
            <w:rStyle w:val="Hyperlink"/>
          </w:rPr>
          <w:t>Mathematics K</w:t>
        </w:r>
        <w:r w:rsidR="00F818D9">
          <w:rPr>
            <w:rStyle w:val="Hyperlink"/>
          </w:rPr>
          <w:t>–</w:t>
        </w:r>
        <w:r w:rsidR="00F818D9" w:rsidRPr="009E64DD">
          <w:rPr>
            <w:rStyle w:val="Hyperlink"/>
          </w:rPr>
          <w:t>6 resources</w:t>
        </w:r>
      </w:hyperlink>
    </w:p>
    <w:p w14:paraId="0E07903F" w14:textId="0E0D4532" w:rsidR="0065216A" w:rsidRPr="009E64DD" w:rsidRDefault="009976CF" w:rsidP="00DA4032">
      <w:pPr>
        <w:pStyle w:val="ListBullet"/>
        <w:ind w:left="1134"/>
      </w:pPr>
      <w:hyperlink r:id="rId69">
        <w:r w:rsidR="5AE4F7A7" w:rsidRPr="4CE09FB0">
          <w:rPr>
            <w:rStyle w:val="Hyperlink"/>
          </w:rPr>
          <w:t>Universal Resources Hub</w:t>
        </w:r>
      </w:hyperlink>
      <w:r w:rsidR="5AE4F7A7">
        <w:t>.</w:t>
      </w:r>
    </w:p>
    <w:p w14:paraId="533583F2" w14:textId="568CCB5F" w:rsidR="0065216A" w:rsidRDefault="6E192573" w:rsidP="00DA4032">
      <w:pPr>
        <w:pStyle w:val="Heading2"/>
      </w:pPr>
      <w:bookmarkStart w:id="73" w:name="_Toc165906740"/>
      <w:r>
        <w:t>Core lesson</w:t>
      </w:r>
      <w:r w:rsidR="00304F65">
        <w:t xml:space="preserve"> 1 –</w:t>
      </w:r>
      <w:r>
        <w:t xml:space="preserve"> </w:t>
      </w:r>
      <w:r w:rsidR="00304F65">
        <w:t xml:space="preserve">rounding </w:t>
      </w:r>
      <w:r>
        <w:t xml:space="preserve">– </w:t>
      </w:r>
      <w:r w:rsidR="00304F65">
        <w:t>1</w:t>
      </w:r>
      <w:r w:rsidR="7DCEA044">
        <w:t>0</w:t>
      </w:r>
      <w:r w:rsidR="50E7DA10">
        <w:t xml:space="preserve"> </w:t>
      </w:r>
      <w:proofErr w:type="gramStart"/>
      <w:r>
        <w:t>minutes</w:t>
      </w:r>
      <w:bookmarkEnd w:id="73"/>
      <w:proofErr w:type="gramEnd"/>
    </w:p>
    <w:p w14:paraId="4713CA8F" w14:textId="77777777" w:rsidR="0065216A" w:rsidRDefault="0065216A" w:rsidP="00DA4032">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6598B65F"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5D4E9C26" w14:textId="77777777" w:rsidR="0065216A" w:rsidRDefault="0065216A" w:rsidP="00DA4032">
            <w:r w:rsidRPr="00616971">
              <w:t>Core concept learning intentions</w:t>
            </w:r>
          </w:p>
        </w:tc>
        <w:tc>
          <w:tcPr>
            <w:tcW w:w="7280" w:type="dxa"/>
          </w:tcPr>
          <w:p w14:paraId="2BC95398" w14:textId="77777777" w:rsidR="0065216A" w:rsidRDefault="0065216A" w:rsidP="00DA4032">
            <w:r w:rsidRPr="00616971">
              <w:t>Core concept success criteria</w:t>
            </w:r>
          </w:p>
        </w:tc>
      </w:tr>
      <w:tr w:rsidR="0065216A" w14:paraId="1141CDC9"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2E9957A5" w14:textId="77777777" w:rsidR="0065216A" w:rsidRDefault="0065216A" w:rsidP="00DA4032">
            <w:r>
              <w:t>Students are learning to:</w:t>
            </w:r>
          </w:p>
          <w:p w14:paraId="7DF358EF" w14:textId="709DCB1C" w:rsidR="0065216A" w:rsidRPr="00A13CD3" w:rsidRDefault="125930DC" w:rsidP="00F248E9">
            <w:pPr>
              <w:pStyle w:val="ListBullet"/>
            </w:pPr>
            <w:r w:rsidRPr="00A13CD3">
              <w:t xml:space="preserve">choose and use efficient strategies to solve addition and subtraction </w:t>
            </w:r>
            <w:proofErr w:type="gramStart"/>
            <w:r w:rsidRPr="00A13CD3">
              <w:t>problems</w:t>
            </w:r>
            <w:proofErr w:type="gramEnd"/>
          </w:p>
          <w:p w14:paraId="3C77EC0A" w14:textId="64D0D0FC" w:rsidR="0065216A" w:rsidRPr="00BD620B" w:rsidRDefault="125930DC" w:rsidP="00F248E9">
            <w:pPr>
              <w:pStyle w:val="ListBullet"/>
              <w:rPr>
                <w:rFonts w:eastAsia="Calibri"/>
              </w:rPr>
            </w:pPr>
            <w:r w:rsidRPr="00A13CD3">
              <w:t>appl</w:t>
            </w:r>
            <w:r w:rsidR="005E4E4F" w:rsidRPr="00A13CD3">
              <w:t>y</w:t>
            </w:r>
            <w:r w:rsidRPr="00A13CD3">
              <w:t xml:space="preserve"> known strategies to add and subtract decimal</w:t>
            </w:r>
            <w:r w:rsidR="528A9EB0" w:rsidRPr="00A13CD3">
              <w:t>s</w:t>
            </w:r>
            <w:r w:rsidR="5AE4F7A7">
              <w:t>.</w:t>
            </w:r>
          </w:p>
        </w:tc>
        <w:tc>
          <w:tcPr>
            <w:tcW w:w="7280" w:type="dxa"/>
          </w:tcPr>
          <w:p w14:paraId="5FA720DC" w14:textId="77777777" w:rsidR="0065216A" w:rsidRDefault="6E192573" w:rsidP="00DA4032">
            <w:r>
              <w:t>Students can:</w:t>
            </w:r>
          </w:p>
          <w:p w14:paraId="28D55CD4" w14:textId="39BBB645" w:rsidR="0065216A" w:rsidRPr="00A13CD3" w:rsidRDefault="359EBB17" w:rsidP="00DA4032">
            <w:pPr>
              <w:pStyle w:val="ListBullet"/>
            </w:pPr>
            <w:r w:rsidRPr="00A13CD3">
              <w:t xml:space="preserve">solve multistep word problems, including problems that require more than one </w:t>
            </w:r>
            <w:proofErr w:type="gramStart"/>
            <w:r w:rsidRPr="00A13CD3">
              <w:t>operation</w:t>
            </w:r>
            <w:proofErr w:type="gramEnd"/>
          </w:p>
          <w:p w14:paraId="126E933A" w14:textId="16A9A11B" w:rsidR="0065216A" w:rsidRPr="00A13CD3" w:rsidRDefault="359EBB17" w:rsidP="00DA4032">
            <w:pPr>
              <w:pStyle w:val="ListBullet"/>
              <w:rPr>
                <w:rFonts w:eastAsia="Calibri"/>
              </w:rPr>
            </w:pPr>
            <w:r w:rsidRPr="00A13CD3">
              <w:t xml:space="preserve">compare, evaluate and communicate strategies used to solve addition and subtraction </w:t>
            </w:r>
            <w:proofErr w:type="gramStart"/>
            <w:r w:rsidRPr="00A13CD3">
              <w:t>problems</w:t>
            </w:r>
            <w:proofErr w:type="gramEnd"/>
          </w:p>
          <w:p w14:paraId="26F49D43" w14:textId="40EF2350" w:rsidR="0065216A" w:rsidRPr="00083CAD" w:rsidRDefault="359EBB17" w:rsidP="00DA4032">
            <w:pPr>
              <w:pStyle w:val="ListBullet"/>
            </w:pPr>
            <w:r w:rsidRPr="00A13CD3">
              <w:t>justify why</w:t>
            </w:r>
            <w:r>
              <w:t xml:space="preserve"> the strategy used to solve addition and subtraction word problems is appropriate</w:t>
            </w:r>
            <w:r w:rsidR="77E05CC0">
              <w:t>.</w:t>
            </w:r>
          </w:p>
        </w:tc>
      </w:tr>
    </w:tbl>
    <w:p w14:paraId="33CE8C67" w14:textId="0FFF1A9E" w:rsidR="559D1B93" w:rsidRDefault="00304F65" w:rsidP="00DA4032">
      <w:pPr>
        <w:pStyle w:val="FeatureBox"/>
      </w:pPr>
      <w:r w:rsidRPr="00D90EE8">
        <w:rPr>
          <w:rStyle w:val="Strong"/>
        </w:rPr>
        <w:t>Note</w:t>
      </w:r>
      <w:r>
        <w:t xml:space="preserve">: </w:t>
      </w:r>
      <w:r w:rsidR="00832B75">
        <w:t>t</w:t>
      </w:r>
      <w:r w:rsidR="63387468" w:rsidRPr="2B86CAA1">
        <w:t>he purpose of this lesson</w:t>
      </w:r>
      <w:r w:rsidR="20EA5ECE" w:rsidRPr="2B86CAA1">
        <w:t xml:space="preserve"> is</w:t>
      </w:r>
      <w:r w:rsidR="63387468" w:rsidRPr="2B86CAA1">
        <w:t xml:space="preserve"> to e</w:t>
      </w:r>
      <w:r w:rsidR="5832E076" w:rsidRPr="2B86CAA1">
        <w:t>ncourage students to embrace different types of problems</w:t>
      </w:r>
      <w:r w:rsidR="12F0ED9B" w:rsidRPr="2B86CAA1">
        <w:t xml:space="preserve">. </w:t>
      </w:r>
      <w:r w:rsidR="559D1B93">
        <w:t>Fermi questions are problems that require estimation,</w:t>
      </w:r>
      <w:r w:rsidR="07759835">
        <w:t xml:space="preserve"> </w:t>
      </w:r>
      <w:r w:rsidR="559D1B93">
        <w:t>named after the</w:t>
      </w:r>
      <w:r w:rsidR="3B36A2F2">
        <w:t xml:space="preserve"> Nobel Prize winning</w:t>
      </w:r>
      <w:r w:rsidR="559D1B93">
        <w:t xml:space="preserve"> physicist Enrico Fermi</w:t>
      </w:r>
      <w:r w:rsidR="00B97D42">
        <w:t>. He</w:t>
      </w:r>
      <w:r w:rsidR="559D1B93">
        <w:t xml:space="preserve"> was known for his ability to make good approximate calculations with little or no actual data. These questions </w:t>
      </w:r>
      <w:r w:rsidR="53893C50">
        <w:t>prompt</w:t>
      </w:r>
      <w:r w:rsidR="559D1B93">
        <w:t xml:space="preserve"> students to use their reasoning</w:t>
      </w:r>
      <w:r w:rsidR="5E1D6432">
        <w:t>, rounding and estimations when calculating</w:t>
      </w:r>
      <w:r w:rsidR="559D1B93">
        <w:t>.</w:t>
      </w:r>
    </w:p>
    <w:p w14:paraId="171BA894" w14:textId="68B2B68B" w:rsidR="0065216A" w:rsidRPr="00C86E1A" w:rsidRDefault="4DEB17FC" w:rsidP="00DA4032">
      <w:pPr>
        <w:pStyle w:val="ListNumber"/>
      </w:pPr>
      <w:r>
        <w:t>Explain</w:t>
      </w:r>
      <w:r w:rsidR="5FAEA3E5">
        <w:t xml:space="preserve"> that the goal of </w:t>
      </w:r>
      <w:r w:rsidR="7E023839">
        <w:t xml:space="preserve">Fermi </w:t>
      </w:r>
      <w:r w:rsidR="68B20FD5">
        <w:t>problems</w:t>
      </w:r>
      <w:r w:rsidR="5FAEA3E5">
        <w:t xml:space="preserve"> is to </w:t>
      </w:r>
      <w:r w:rsidR="00541A3A">
        <w:t>encourage</w:t>
      </w:r>
      <w:r w:rsidR="5FAEA3E5">
        <w:t xml:space="preserve"> </w:t>
      </w:r>
      <w:r w:rsidR="001D5FEF">
        <w:t>students</w:t>
      </w:r>
      <w:r w:rsidR="5FAEA3E5">
        <w:t xml:space="preserve"> </w:t>
      </w:r>
      <w:r w:rsidR="00541A3A">
        <w:t xml:space="preserve">to </w:t>
      </w:r>
      <w:r w:rsidR="5FAEA3E5">
        <w:t>think</w:t>
      </w:r>
      <w:r w:rsidR="3573D520">
        <w:t xml:space="preserve"> and </w:t>
      </w:r>
      <w:r w:rsidR="25659424">
        <w:t>communicat</w:t>
      </w:r>
      <w:r w:rsidR="00541A3A">
        <w:t>e</w:t>
      </w:r>
      <w:r w:rsidR="25659424">
        <w:t xml:space="preserve"> </w:t>
      </w:r>
      <w:r w:rsidR="5FAEA3E5">
        <w:t>like</w:t>
      </w:r>
      <w:r w:rsidR="3FDB865E">
        <w:t xml:space="preserve"> </w:t>
      </w:r>
      <w:r w:rsidR="5FAEA3E5">
        <w:t>mathematician</w:t>
      </w:r>
      <w:r w:rsidR="12828C69">
        <w:t>s</w:t>
      </w:r>
      <w:r w:rsidR="5FAEA3E5">
        <w:t xml:space="preserve">. </w:t>
      </w:r>
      <w:r w:rsidR="562354B1">
        <w:t xml:space="preserve">When solving these problems, it is important </w:t>
      </w:r>
      <w:r w:rsidR="00C721B1">
        <w:t>to</w:t>
      </w:r>
      <w:r w:rsidR="5FAEA3E5">
        <w:t xml:space="preserve"> make reasonable estimation</w:t>
      </w:r>
      <w:r w:rsidR="77870D95">
        <w:t>s</w:t>
      </w:r>
      <w:r w:rsidR="5AD8F11A">
        <w:t>, not exact calculations</w:t>
      </w:r>
      <w:r w:rsidR="5E0D390A">
        <w:t>.</w:t>
      </w:r>
    </w:p>
    <w:p w14:paraId="3AFD8C7B" w14:textId="41F1EA2C" w:rsidR="0065216A" w:rsidRPr="00C86E1A" w:rsidRDefault="523FA7E5" w:rsidP="00DA4032">
      <w:pPr>
        <w:pStyle w:val="ListNumber"/>
      </w:pPr>
      <w:r w:rsidRPr="00C86E1A">
        <w:t>D</w:t>
      </w:r>
      <w:r w:rsidR="00A6AD68" w:rsidRPr="00C86E1A">
        <w:t xml:space="preserve">isplay </w:t>
      </w:r>
      <w:hyperlink w:anchor="_Resource_26_–" w:history="1">
        <w:r w:rsidR="6E9EBC05" w:rsidRPr="0060327B">
          <w:rPr>
            <w:rStyle w:val="Hyperlink"/>
          </w:rPr>
          <w:t xml:space="preserve">Resource </w:t>
        </w:r>
        <w:r w:rsidR="3FF86F69" w:rsidRPr="0060327B">
          <w:rPr>
            <w:rStyle w:val="Hyperlink"/>
          </w:rPr>
          <w:t>2</w:t>
        </w:r>
        <w:r w:rsidR="00FE22F7">
          <w:rPr>
            <w:rStyle w:val="Hyperlink"/>
          </w:rPr>
          <w:t>6</w:t>
        </w:r>
        <w:r w:rsidR="00B51586">
          <w:rPr>
            <w:rStyle w:val="Hyperlink"/>
          </w:rPr>
          <w:t xml:space="preserve"> </w:t>
        </w:r>
        <w:r w:rsidR="00B51586" w:rsidRPr="00B51586">
          <w:rPr>
            <w:rStyle w:val="Hyperlink"/>
          </w:rPr>
          <w:t>–</w:t>
        </w:r>
        <w:r w:rsidR="6E9EBC05" w:rsidRPr="0060327B">
          <w:rPr>
            <w:rStyle w:val="Hyperlink"/>
          </w:rPr>
          <w:t xml:space="preserve"> </w:t>
        </w:r>
        <w:r w:rsidR="00B51586">
          <w:rPr>
            <w:rStyle w:val="Hyperlink"/>
          </w:rPr>
          <w:t>r</w:t>
        </w:r>
        <w:r w:rsidR="6E9EBC05" w:rsidRPr="0060327B">
          <w:rPr>
            <w:rStyle w:val="Hyperlink"/>
          </w:rPr>
          <w:t>ounding large numbers</w:t>
        </w:r>
      </w:hyperlink>
      <w:r w:rsidR="6E9EBC05" w:rsidRPr="00C86E1A">
        <w:t xml:space="preserve">. </w:t>
      </w:r>
      <w:r w:rsidR="004775A2">
        <w:t>Choose</w:t>
      </w:r>
      <w:r w:rsidR="6E9EBC05" w:rsidRPr="00C86E1A">
        <w:t xml:space="preserve"> st</w:t>
      </w:r>
      <w:r w:rsidR="0CD7BCD5" w:rsidRPr="00C86E1A">
        <w:t>udents to read each of the numbers in Series 1.</w:t>
      </w:r>
    </w:p>
    <w:p w14:paraId="4A05915F" w14:textId="3F95930B" w:rsidR="0065216A" w:rsidRPr="00FF0AE4" w:rsidRDefault="00A6AD68" w:rsidP="00DA4032">
      <w:pPr>
        <w:pStyle w:val="ListNumber"/>
      </w:pPr>
      <w:r w:rsidRPr="00FF0AE4">
        <w:t xml:space="preserve">Discuss </w:t>
      </w:r>
      <w:r w:rsidR="124DFF80" w:rsidRPr="00FF0AE4">
        <w:t xml:space="preserve">the reasons for </w:t>
      </w:r>
      <w:r w:rsidRPr="00FF0AE4">
        <w:t xml:space="preserve">rounding </w:t>
      </w:r>
      <w:r w:rsidR="124DFF80" w:rsidRPr="00FF0AE4">
        <w:t>numbers</w:t>
      </w:r>
      <w:r w:rsidR="00FF0AE4" w:rsidRPr="00FF0AE4">
        <w:t>, for example,</w:t>
      </w:r>
      <w:r w:rsidR="124DFF80" w:rsidRPr="00FF0AE4">
        <w:t xml:space="preserve"> when looking only for an approximate number.</w:t>
      </w:r>
    </w:p>
    <w:p w14:paraId="2CA6781B" w14:textId="13152FF3" w:rsidR="0065216A" w:rsidRPr="00FF0AE4" w:rsidRDefault="30AC2D50" w:rsidP="00DA4032">
      <w:pPr>
        <w:pStyle w:val="ListNumber"/>
      </w:pPr>
      <w:r w:rsidRPr="00FF0AE4">
        <w:t xml:space="preserve">Select numbers from Series 1 to round </w:t>
      </w:r>
      <w:r w:rsidR="5FAEA3E5" w:rsidRPr="00FF0AE4">
        <w:t>to the nearest thousand, ten thousand</w:t>
      </w:r>
      <w:r w:rsidRPr="00FF0AE4">
        <w:t>,</w:t>
      </w:r>
      <w:r w:rsidR="5FAEA3E5" w:rsidRPr="00FF0AE4">
        <w:t xml:space="preserve"> hundred thousand and </w:t>
      </w:r>
      <w:r w:rsidRPr="00FF0AE4">
        <w:t>million</w:t>
      </w:r>
      <w:r w:rsidR="5FAEA3E5" w:rsidRPr="00FF0AE4">
        <w:t>.</w:t>
      </w:r>
    </w:p>
    <w:p w14:paraId="347F7800" w14:textId="567FD68D" w:rsidR="00DF239F" w:rsidRPr="00FF0AE4" w:rsidRDefault="00FC002B" w:rsidP="00DA4032">
      <w:pPr>
        <w:pStyle w:val="ListNumber"/>
      </w:pPr>
      <w:r w:rsidRPr="00FF0AE4">
        <w:t xml:space="preserve">Discuss that 1000 </w:t>
      </w:r>
      <w:proofErr w:type="spellStart"/>
      <w:r w:rsidRPr="00FF0AE4">
        <w:t>millions</w:t>
      </w:r>
      <w:proofErr w:type="spellEnd"/>
      <w:r w:rsidRPr="00FF0AE4">
        <w:t xml:space="preserve"> </w:t>
      </w:r>
      <w:proofErr w:type="gramStart"/>
      <w:r w:rsidRPr="00FF0AE4">
        <w:t>is</w:t>
      </w:r>
      <w:proofErr w:type="gramEnd"/>
      <w:r w:rsidRPr="00FF0AE4">
        <w:t xml:space="preserve"> </w:t>
      </w:r>
      <w:r w:rsidR="000432FF">
        <w:t>one</w:t>
      </w:r>
      <w:r w:rsidRPr="00FF0AE4">
        <w:t xml:space="preserve"> billion</w:t>
      </w:r>
      <w:r w:rsidR="00E37CDA" w:rsidRPr="00FF0AE4">
        <w:t xml:space="preserve">, so that some of the millions can be read as billions. For example, </w:t>
      </w:r>
      <w:r w:rsidR="002C07E2" w:rsidRPr="00FF0AE4">
        <w:t>628</w:t>
      </w:r>
      <w:r w:rsidR="00E368DF">
        <w:t> </w:t>
      </w:r>
      <w:r w:rsidR="002C07E2" w:rsidRPr="00FF0AE4">
        <w:t>456</w:t>
      </w:r>
      <w:r w:rsidR="00E368DF">
        <w:t> </w:t>
      </w:r>
      <w:r w:rsidR="002C07E2" w:rsidRPr="00FF0AE4">
        <w:t xml:space="preserve">000 could be rounded </w:t>
      </w:r>
      <w:r w:rsidR="003E0F5F" w:rsidRPr="00FF0AE4">
        <w:t>to half a billion</w:t>
      </w:r>
      <w:r w:rsidR="00E07D64">
        <w:t xml:space="preserve"> and</w:t>
      </w:r>
      <w:r w:rsidR="003E0F5F" w:rsidRPr="00FF0AE4">
        <w:t xml:space="preserve"> </w:t>
      </w:r>
      <w:r w:rsidR="004616D9" w:rsidRPr="00FF0AE4">
        <w:t>1</w:t>
      </w:r>
      <w:r w:rsidR="00E368DF">
        <w:t> </w:t>
      </w:r>
      <w:r w:rsidR="004616D9" w:rsidRPr="00FF0AE4">
        <w:t>102</w:t>
      </w:r>
      <w:r w:rsidR="00E368DF">
        <w:t> </w:t>
      </w:r>
      <w:r w:rsidR="004616D9" w:rsidRPr="00FF0AE4">
        <w:t>000</w:t>
      </w:r>
      <w:r w:rsidR="00E368DF">
        <w:t> </w:t>
      </w:r>
      <w:r w:rsidR="004616D9" w:rsidRPr="00FF0AE4">
        <w:t xml:space="preserve">307 could be rounded to </w:t>
      </w:r>
      <w:r w:rsidR="000432FF">
        <w:t>one</w:t>
      </w:r>
      <w:r w:rsidR="004616D9" w:rsidRPr="00FF0AE4">
        <w:t xml:space="preserve"> billion.</w:t>
      </w:r>
    </w:p>
    <w:p w14:paraId="4F81F1BD" w14:textId="47B5B9DB" w:rsidR="5523C28D" w:rsidRPr="00C86E1A" w:rsidRDefault="548169AB" w:rsidP="00DA4032">
      <w:pPr>
        <w:pStyle w:val="ListNumber"/>
      </w:pPr>
      <w:r w:rsidRPr="00FF0AE4">
        <w:t>If needed</w:t>
      </w:r>
      <w:r w:rsidRPr="00C86E1A">
        <w:t xml:space="preserve">, repeat the rounding practice using numbers in Series 2 of </w:t>
      </w:r>
      <w:hyperlink w:anchor="_Resource_26_–" w:history="1">
        <w:r w:rsidRPr="00300125">
          <w:rPr>
            <w:rStyle w:val="Hyperlink"/>
          </w:rPr>
          <w:t xml:space="preserve">Resource </w:t>
        </w:r>
        <w:r w:rsidR="62FA6217" w:rsidRPr="00300125">
          <w:rPr>
            <w:rStyle w:val="Hyperlink"/>
          </w:rPr>
          <w:t>2</w:t>
        </w:r>
        <w:r w:rsidR="00FE22F7">
          <w:rPr>
            <w:rStyle w:val="Hyperlink"/>
          </w:rPr>
          <w:t>6</w:t>
        </w:r>
        <w:r w:rsidR="00B51586">
          <w:rPr>
            <w:rStyle w:val="Hyperlink"/>
          </w:rPr>
          <w:t xml:space="preserve"> </w:t>
        </w:r>
        <w:r w:rsidR="00B51586" w:rsidRPr="00B51586">
          <w:rPr>
            <w:rStyle w:val="Hyperlink"/>
          </w:rPr>
          <w:t>–</w:t>
        </w:r>
        <w:r w:rsidRPr="00300125">
          <w:rPr>
            <w:rStyle w:val="Hyperlink"/>
          </w:rPr>
          <w:t xml:space="preserve"> </w:t>
        </w:r>
        <w:r w:rsidR="00B51586">
          <w:rPr>
            <w:rStyle w:val="Hyperlink"/>
          </w:rPr>
          <w:t>r</w:t>
        </w:r>
        <w:r w:rsidRPr="00300125">
          <w:rPr>
            <w:rStyle w:val="Hyperlink"/>
          </w:rPr>
          <w:t>ounding large numbers</w:t>
        </w:r>
      </w:hyperlink>
      <w:r w:rsidRPr="00C86E1A">
        <w:t>.</w:t>
      </w:r>
    </w:p>
    <w:p w14:paraId="69DB3F21" w14:textId="4DC34DCC" w:rsidR="57D9F82A" w:rsidRDefault="00832B75" w:rsidP="00FA2F52">
      <w:pPr>
        <w:pStyle w:val="Heading2"/>
      </w:pPr>
      <w:bookmarkStart w:id="74" w:name="_Toc165906741"/>
      <w:r>
        <w:t>Core lesson</w:t>
      </w:r>
      <w:r w:rsidR="57D9F82A" w:rsidRPr="00C86E1A">
        <w:t xml:space="preserve"> 2 – </w:t>
      </w:r>
      <w:r>
        <w:t>g</w:t>
      </w:r>
      <w:r w:rsidR="57D9F82A" w:rsidRPr="00C86E1A">
        <w:t>uided Fermi question – 15 minutes</w:t>
      </w:r>
      <w:bookmarkEnd w:id="74"/>
    </w:p>
    <w:p w14:paraId="0D068BC8" w14:textId="35A5CD4D" w:rsidR="57D9F82A" w:rsidRPr="00C86E1A" w:rsidRDefault="3DF4012B" w:rsidP="00DA4032">
      <w:pPr>
        <w:pStyle w:val="ListNumber"/>
      </w:pPr>
      <w:r w:rsidRPr="00C86E1A">
        <w:t xml:space="preserve">Ask the question: Could one </w:t>
      </w:r>
      <w:r w:rsidR="656FE37F" w:rsidRPr="00C86E1A">
        <w:t xml:space="preserve">million </w:t>
      </w:r>
      <w:r w:rsidR="63BCE715" w:rsidRPr="00C86E1A">
        <w:t>dollars' worth of</w:t>
      </w:r>
      <w:r w:rsidRPr="00C86E1A">
        <w:t xml:space="preserve"> </w:t>
      </w:r>
      <w:r w:rsidR="0048439B">
        <w:t>$1</w:t>
      </w:r>
      <w:r w:rsidR="432706B9" w:rsidRPr="00C86E1A">
        <w:t xml:space="preserve"> </w:t>
      </w:r>
      <w:r w:rsidRPr="00C86E1A">
        <w:t>coins</w:t>
      </w:r>
      <w:r w:rsidR="00AA0361">
        <w:t xml:space="preserve"> fit</w:t>
      </w:r>
      <w:r w:rsidRPr="00C86E1A">
        <w:t xml:space="preserve"> in our classroom</w:t>
      </w:r>
      <w:r w:rsidR="475DC5DC" w:rsidRPr="00C86E1A">
        <w:t xml:space="preserve">? </w:t>
      </w:r>
      <w:r w:rsidR="00AA0361">
        <w:t>Why or why not?</w:t>
      </w:r>
    </w:p>
    <w:p w14:paraId="5377CE03" w14:textId="3E759074" w:rsidR="0065216A" w:rsidRDefault="15C7C150" w:rsidP="00DA4032">
      <w:pPr>
        <w:pStyle w:val="ListNumber"/>
        <w:rPr>
          <w:rFonts w:eastAsia="Calibri"/>
        </w:rPr>
      </w:pPr>
      <w:r w:rsidRPr="00C86E1A">
        <w:t xml:space="preserve">Display and read </w:t>
      </w:r>
      <w:hyperlink w:anchor="_Resource_30:_Fermi" w:history="1">
        <w:r w:rsidRPr="002803E1">
          <w:rPr>
            <w:rStyle w:val="Hyperlink"/>
          </w:rPr>
          <w:t xml:space="preserve">Resource </w:t>
        </w:r>
        <w:r w:rsidR="00FE22F7">
          <w:rPr>
            <w:rStyle w:val="Hyperlink"/>
          </w:rPr>
          <w:t>27</w:t>
        </w:r>
        <w:r w:rsidR="00B51586">
          <w:rPr>
            <w:rStyle w:val="Hyperlink"/>
          </w:rPr>
          <w:t xml:space="preserve"> </w:t>
        </w:r>
        <w:r w:rsidR="00B51586" w:rsidRPr="00B51586">
          <w:rPr>
            <w:rStyle w:val="Hyperlink"/>
          </w:rPr>
          <w:t>–</w:t>
        </w:r>
        <w:r w:rsidRPr="002803E1">
          <w:rPr>
            <w:rStyle w:val="Hyperlink"/>
          </w:rPr>
          <w:t xml:space="preserve"> Fermi checklist</w:t>
        </w:r>
      </w:hyperlink>
      <w:r w:rsidRPr="002803E1">
        <w:t>.</w:t>
      </w:r>
    </w:p>
    <w:p w14:paraId="6DE5C01A" w14:textId="37C1AB87" w:rsidR="0065216A" w:rsidRDefault="2AB66F91" w:rsidP="00DA4032">
      <w:pPr>
        <w:pStyle w:val="ListNumber"/>
      </w:pPr>
      <w:r>
        <w:t xml:space="preserve">For the </w:t>
      </w:r>
      <w:r w:rsidR="0113149D">
        <w:t xml:space="preserve">million </w:t>
      </w:r>
      <w:r>
        <w:t xml:space="preserve">dollars of coins question, ask students to </w:t>
      </w:r>
      <w:hyperlink r:id="rId70">
        <w:r w:rsidR="000820B8">
          <w:rPr>
            <w:rStyle w:val="Hyperlink"/>
          </w:rPr>
          <w:t>Think-Pair-Share</w:t>
        </w:r>
      </w:hyperlink>
      <w:r w:rsidR="3A0F71AF">
        <w:t xml:space="preserve"> </w:t>
      </w:r>
      <w:r w:rsidR="14B82E51">
        <w:t>the</w:t>
      </w:r>
      <w:r w:rsidR="3A0F71AF">
        <w:t xml:space="preserve"> answer</w:t>
      </w:r>
      <w:r>
        <w:t>:</w:t>
      </w:r>
    </w:p>
    <w:p w14:paraId="13C000D9" w14:textId="313D31FE" w:rsidR="0065216A" w:rsidRDefault="7D33186C" w:rsidP="00B14917">
      <w:pPr>
        <w:pStyle w:val="ListBullet"/>
        <w:ind w:left="1134"/>
      </w:pPr>
      <w:r>
        <w:t xml:space="preserve">What is the question asking </w:t>
      </w:r>
      <w:r w:rsidR="66B7946F">
        <w:t>you</w:t>
      </w:r>
      <w:r>
        <w:t>?</w:t>
      </w:r>
    </w:p>
    <w:p w14:paraId="762EE802" w14:textId="3C33AC8F" w:rsidR="0065216A" w:rsidRDefault="7D33186C" w:rsidP="00B14917">
      <w:pPr>
        <w:pStyle w:val="ListBullet"/>
        <w:ind w:left="1134"/>
      </w:pPr>
      <w:r>
        <w:t xml:space="preserve">What information might </w:t>
      </w:r>
      <w:r w:rsidR="141BA2D7">
        <w:t xml:space="preserve">you </w:t>
      </w:r>
      <w:r>
        <w:t>need?</w:t>
      </w:r>
    </w:p>
    <w:p w14:paraId="17F3803F" w14:textId="7ED5FCF9" w:rsidR="0065216A" w:rsidRDefault="7D33186C" w:rsidP="00B14917">
      <w:pPr>
        <w:pStyle w:val="ListBullet"/>
        <w:ind w:left="1134"/>
      </w:pPr>
      <w:r>
        <w:t xml:space="preserve">What measurements might help </w:t>
      </w:r>
      <w:r w:rsidR="646D6380">
        <w:t>you</w:t>
      </w:r>
      <w:r>
        <w:t>? Why?</w:t>
      </w:r>
    </w:p>
    <w:p w14:paraId="1D72B0AB" w14:textId="30CB4AC6" w:rsidR="0065216A" w:rsidRDefault="7D33186C" w:rsidP="00B14917">
      <w:pPr>
        <w:pStyle w:val="ListBullet"/>
        <w:ind w:left="1134"/>
      </w:pPr>
      <w:r>
        <w:t>What steps would you take? Why?</w:t>
      </w:r>
    </w:p>
    <w:p w14:paraId="733E5DC5" w14:textId="31A81AA5" w:rsidR="0065216A" w:rsidRDefault="449281F2" w:rsidP="00B14917">
      <w:pPr>
        <w:pStyle w:val="ListBullet"/>
        <w:ind w:left="1134"/>
      </w:pPr>
      <w:r>
        <w:t>What might you have missed in your estimate?</w:t>
      </w:r>
    </w:p>
    <w:p w14:paraId="53C2664C" w14:textId="3027BB1B" w:rsidR="0065216A" w:rsidRDefault="3CF0AEDC" w:rsidP="00DA4032">
      <w:pPr>
        <w:pStyle w:val="FeatureBox"/>
      </w:pPr>
      <w:r w:rsidRPr="2B86CAA1">
        <w:rPr>
          <w:b/>
          <w:bCs/>
        </w:rPr>
        <w:t>Note</w:t>
      </w:r>
      <w:r>
        <w:t xml:space="preserve">: </w:t>
      </w:r>
      <w:r w:rsidR="00B14917">
        <w:t>i</w:t>
      </w:r>
      <w:r>
        <w:t xml:space="preserve">f students require more guidance, pose the question: </w:t>
      </w:r>
      <w:r w:rsidR="73E1943E">
        <w:t xml:space="preserve">If everyone in Australia held hands in a line, would the line stretch the whole way across </w:t>
      </w:r>
      <w:r w:rsidR="39C48037">
        <w:t xml:space="preserve">Australia? </w:t>
      </w:r>
      <w:r w:rsidR="00D769FB">
        <w:t>Why or why not?</w:t>
      </w:r>
      <w:r w:rsidR="39C48037">
        <w:t xml:space="preserve"> Repeat the guiding questions above.</w:t>
      </w:r>
    </w:p>
    <w:p w14:paraId="63FCF332" w14:textId="7F0FD6DD" w:rsidR="0065216A" w:rsidRDefault="00832B75" w:rsidP="00FA2F52">
      <w:pPr>
        <w:pStyle w:val="Heading2"/>
        <w:rPr>
          <w:rFonts w:eastAsia="Calibri"/>
        </w:rPr>
      </w:pPr>
      <w:bookmarkStart w:id="75" w:name="_Toc165906742"/>
      <w:r>
        <w:t>Core lesson</w:t>
      </w:r>
      <w:r w:rsidR="56CE05C6">
        <w:t xml:space="preserve"> 3 – Fermi problems – 25 minutes</w:t>
      </w:r>
      <w:bookmarkEnd w:id="75"/>
    </w:p>
    <w:p w14:paraId="3F77AB7C" w14:textId="36C9B327" w:rsidR="0065216A" w:rsidRPr="009B3863" w:rsidRDefault="658B7AAC" w:rsidP="00DA4032">
      <w:pPr>
        <w:pStyle w:val="ListNumber"/>
        <w:rPr>
          <w:rFonts w:eastAsia="Calibri"/>
        </w:rPr>
      </w:pPr>
      <w:r w:rsidRPr="6026CA85">
        <w:rPr>
          <w:rFonts w:eastAsia="Calibri"/>
        </w:rPr>
        <w:t xml:space="preserve">Display and </w:t>
      </w:r>
      <w:r w:rsidRPr="009B3863">
        <w:rPr>
          <w:rFonts w:eastAsia="Calibri"/>
        </w:rPr>
        <w:t xml:space="preserve">read </w:t>
      </w:r>
      <w:hyperlink w:anchor="_Resource_31:_Fermi" w:history="1">
        <w:r w:rsidRPr="00CE7C46">
          <w:rPr>
            <w:rStyle w:val="Hyperlink"/>
            <w:rFonts w:eastAsia="Calibri"/>
          </w:rPr>
          <w:t xml:space="preserve">Resource </w:t>
        </w:r>
        <w:r w:rsidR="00FE22F7">
          <w:rPr>
            <w:rStyle w:val="Hyperlink"/>
            <w:rFonts w:eastAsia="Calibri"/>
          </w:rPr>
          <w:t>28</w:t>
        </w:r>
        <w:r w:rsidR="004A57CE">
          <w:rPr>
            <w:rStyle w:val="Hyperlink"/>
            <w:rFonts w:eastAsia="Calibri"/>
          </w:rPr>
          <w:t xml:space="preserve"> </w:t>
        </w:r>
        <w:r w:rsidR="004A57CE" w:rsidRPr="004A57CE">
          <w:rPr>
            <w:rStyle w:val="Hyperlink"/>
            <w:rFonts w:eastAsia="Calibri"/>
          </w:rPr>
          <w:t>–</w:t>
        </w:r>
        <w:r w:rsidRPr="00CE7C46">
          <w:rPr>
            <w:rStyle w:val="Hyperlink"/>
            <w:rFonts w:eastAsia="Calibri"/>
          </w:rPr>
          <w:t xml:space="preserve"> Fermi problems</w:t>
        </w:r>
      </w:hyperlink>
      <w:r w:rsidRPr="009B3863">
        <w:rPr>
          <w:rFonts w:eastAsia="Calibri"/>
        </w:rPr>
        <w:t>.</w:t>
      </w:r>
    </w:p>
    <w:p w14:paraId="5D0D0B1D" w14:textId="6A738145" w:rsidR="0065216A" w:rsidRPr="009B3863" w:rsidRDefault="658B7AAC" w:rsidP="00DA4032">
      <w:pPr>
        <w:pStyle w:val="ListNumber"/>
      </w:pPr>
      <w:r w:rsidRPr="009B3863">
        <w:rPr>
          <w:rFonts w:eastAsia="Calibri"/>
        </w:rPr>
        <w:t>Explain that students will group together to select an investigation</w:t>
      </w:r>
      <w:r w:rsidR="12C23AF6" w:rsidRPr="009B3863">
        <w:rPr>
          <w:rFonts w:eastAsia="Calibri"/>
        </w:rPr>
        <w:t>.</w:t>
      </w:r>
    </w:p>
    <w:p w14:paraId="18CC7976" w14:textId="31AB94B1" w:rsidR="514E113F" w:rsidRDefault="4230322F" w:rsidP="00DA4032">
      <w:pPr>
        <w:pStyle w:val="ListNumber"/>
        <w:rPr>
          <w:rFonts w:eastAsia="Calibri"/>
        </w:rPr>
      </w:pPr>
      <w:r w:rsidRPr="4CE09FB0">
        <w:rPr>
          <w:rFonts w:eastAsia="Calibri"/>
        </w:rPr>
        <w:t xml:space="preserve">Provide </w:t>
      </w:r>
      <w:r w:rsidR="077F691B" w:rsidRPr="4CE09FB0">
        <w:rPr>
          <w:rFonts w:eastAsia="Calibri"/>
        </w:rPr>
        <w:t xml:space="preserve">groups </w:t>
      </w:r>
      <w:r w:rsidRPr="4CE09FB0">
        <w:rPr>
          <w:rFonts w:eastAsia="Calibri"/>
        </w:rPr>
        <w:t>with</w:t>
      </w:r>
      <w:r w:rsidR="00FC45BE">
        <w:rPr>
          <w:rFonts w:eastAsia="Calibri"/>
        </w:rPr>
        <w:t xml:space="preserve"> a copy of</w:t>
      </w:r>
      <w:r w:rsidRPr="4CE09FB0">
        <w:rPr>
          <w:rFonts w:eastAsia="Calibri"/>
        </w:rPr>
        <w:t xml:space="preserve"> </w:t>
      </w:r>
      <w:hyperlink w:anchor="_Resource_30:_Fermi">
        <w:r w:rsidRPr="4CE09FB0">
          <w:rPr>
            <w:rStyle w:val="Hyperlink"/>
            <w:rFonts w:eastAsia="Calibri"/>
          </w:rPr>
          <w:t xml:space="preserve">Resource </w:t>
        </w:r>
        <w:r w:rsidR="626460C2" w:rsidRPr="4CE09FB0">
          <w:rPr>
            <w:rStyle w:val="Hyperlink"/>
            <w:rFonts w:eastAsia="Calibri"/>
          </w:rPr>
          <w:t>27</w:t>
        </w:r>
        <w:r w:rsidR="004A57CE">
          <w:rPr>
            <w:rStyle w:val="Hyperlink"/>
            <w:rFonts w:eastAsia="Calibri"/>
          </w:rPr>
          <w:t xml:space="preserve"> </w:t>
        </w:r>
        <w:r w:rsidR="004A57CE" w:rsidRPr="004A57CE">
          <w:rPr>
            <w:rStyle w:val="Hyperlink"/>
            <w:rFonts w:eastAsia="Calibri"/>
          </w:rPr>
          <w:t>–</w:t>
        </w:r>
        <w:r w:rsidRPr="4CE09FB0">
          <w:rPr>
            <w:rStyle w:val="Hyperlink"/>
            <w:rFonts w:eastAsia="Calibri"/>
          </w:rPr>
          <w:t xml:space="preserve"> Fermi checklist</w:t>
        </w:r>
      </w:hyperlink>
      <w:r w:rsidR="0E1427EC" w:rsidRPr="4CE09FB0">
        <w:rPr>
          <w:rFonts w:eastAsia="Calibri"/>
        </w:rPr>
        <w:t xml:space="preserve">, </w:t>
      </w:r>
      <w:r w:rsidR="3A134AD2" w:rsidRPr="4CE09FB0">
        <w:rPr>
          <w:rFonts w:eastAsia="Calibri"/>
        </w:rPr>
        <w:t>writing materials</w:t>
      </w:r>
      <w:r w:rsidR="285219D3" w:rsidRPr="4CE09FB0">
        <w:rPr>
          <w:rFonts w:eastAsia="Calibri"/>
        </w:rPr>
        <w:t xml:space="preserve"> and calculators</w:t>
      </w:r>
      <w:r w:rsidR="3A134AD2" w:rsidRPr="4CE09FB0">
        <w:rPr>
          <w:rFonts w:eastAsia="Calibri"/>
        </w:rPr>
        <w:t>.</w:t>
      </w:r>
    </w:p>
    <w:p w14:paraId="4822153C" w14:textId="1CF0C3DD" w:rsidR="5D1732A0" w:rsidRDefault="00FC45BE" w:rsidP="00DA4032">
      <w:pPr>
        <w:pStyle w:val="ListNumber"/>
        <w:rPr>
          <w:rFonts w:eastAsia="Calibri"/>
        </w:rPr>
      </w:pPr>
      <w:r>
        <w:rPr>
          <w:rFonts w:eastAsia="Calibri"/>
        </w:rPr>
        <w:t>S</w:t>
      </w:r>
      <w:r w:rsidR="1E5201DF" w:rsidRPr="4CE09FB0">
        <w:rPr>
          <w:rFonts w:eastAsia="Calibri"/>
        </w:rPr>
        <w:t xml:space="preserve">tudents </w:t>
      </w:r>
      <w:r w:rsidR="7BE1E601" w:rsidRPr="4CE09FB0">
        <w:rPr>
          <w:rFonts w:eastAsia="Calibri"/>
        </w:rPr>
        <w:t>explore</w:t>
      </w:r>
      <w:r w:rsidR="04712856" w:rsidRPr="4CE09FB0">
        <w:rPr>
          <w:rFonts w:eastAsia="Calibri"/>
        </w:rPr>
        <w:t xml:space="preserve"> their selected problem and record their thinking.</w:t>
      </w:r>
    </w:p>
    <w:p w14:paraId="5F99223B" w14:textId="649FE134" w:rsidR="79693219" w:rsidRDefault="79693219" w:rsidP="00DA4032">
      <w:pPr>
        <w:pStyle w:val="FeatureBox"/>
        <w:rPr>
          <w:rFonts w:eastAsia="Calibri"/>
          <w:strike/>
        </w:rPr>
      </w:pPr>
      <w:r w:rsidRPr="2B86CAA1">
        <w:rPr>
          <w:b/>
          <w:bCs/>
        </w:rPr>
        <w:t>Note</w:t>
      </w:r>
      <w:r>
        <w:t xml:space="preserve">: </w:t>
      </w:r>
      <w:r w:rsidR="006128F9">
        <w:t>i</w:t>
      </w:r>
      <w:r>
        <w:t xml:space="preserve">t is </w:t>
      </w:r>
      <w:r w:rsidR="65B0F3DC">
        <w:t xml:space="preserve">preferable </w:t>
      </w:r>
      <w:r>
        <w:t xml:space="preserve">for students to work in small groups to engage with this task before </w:t>
      </w:r>
      <w:r w:rsidR="4919F5DE">
        <w:t xml:space="preserve">seeking </w:t>
      </w:r>
      <w:r>
        <w:t xml:space="preserve">teacher </w:t>
      </w:r>
      <w:r w:rsidR="4CC32647">
        <w:t>assistance</w:t>
      </w:r>
      <w:r>
        <w:t xml:space="preserve">. </w:t>
      </w:r>
      <w:r w:rsidR="02916807">
        <w:t>Encourage s</w:t>
      </w:r>
      <w:r>
        <w:t xml:space="preserve">tudents to experience productive struggle before </w:t>
      </w:r>
      <w:r w:rsidR="3DD22F1E">
        <w:t>providing</w:t>
      </w:r>
      <w:r>
        <w:t xml:space="preserve"> prompts. If required, guide students to break the task up into components, make estimates, state </w:t>
      </w:r>
      <w:proofErr w:type="gramStart"/>
      <w:r>
        <w:t>assumptions</w:t>
      </w:r>
      <w:proofErr w:type="gramEnd"/>
      <w:r>
        <w:t xml:space="preserve"> and explain and justify solutions using visual representations and calculations.</w:t>
      </w:r>
    </w:p>
    <w:p w14:paraId="6F3734FD" w14:textId="1DD05649" w:rsidR="53CCC8CA" w:rsidRDefault="4C0590C0" w:rsidP="00DA4032">
      <w:pPr>
        <w:pStyle w:val="ListNumber"/>
      </w:pPr>
      <w:r>
        <w:t>After a suitable amount of time</w:t>
      </w:r>
      <w:r w:rsidR="00E54184">
        <w:t>,</w:t>
      </w:r>
      <w:r>
        <w:t xml:space="preserve"> pair groups together</w:t>
      </w:r>
      <w:r w:rsidR="00015130">
        <w:t xml:space="preserve"> to</w:t>
      </w:r>
      <w:r>
        <w:t xml:space="preserve"> share their results</w:t>
      </w:r>
      <w:r w:rsidR="00015130">
        <w:t xml:space="preserve">. Students </w:t>
      </w:r>
      <w:r>
        <w:t>explain their steps and reasoning.</w:t>
      </w:r>
    </w:p>
    <w:p w14:paraId="6CC58889" w14:textId="77777777" w:rsidR="0065216A" w:rsidRDefault="0065216A" w:rsidP="00DA4032">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48315ADB" w14:textId="77777777" w:rsidTr="4CE09FB0">
        <w:trPr>
          <w:cnfStyle w:val="100000000000" w:firstRow="1" w:lastRow="0" w:firstColumn="0" w:lastColumn="0" w:oddVBand="0" w:evenVBand="0" w:oddHBand="0" w:evenHBand="0" w:firstRowFirstColumn="0" w:firstRowLastColumn="0" w:lastRowFirstColumn="0" w:lastRowLastColumn="0"/>
        </w:trPr>
        <w:tc>
          <w:tcPr>
            <w:tcW w:w="7280" w:type="dxa"/>
          </w:tcPr>
          <w:p w14:paraId="7113F3B7" w14:textId="77777777" w:rsidR="0065216A" w:rsidRDefault="0065216A" w:rsidP="00DA4032">
            <w:r w:rsidRPr="004127B5">
              <w:t>Too hard?</w:t>
            </w:r>
          </w:p>
        </w:tc>
        <w:tc>
          <w:tcPr>
            <w:tcW w:w="7280" w:type="dxa"/>
          </w:tcPr>
          <w:p w14:paraId="2579AEBD" w14:textId="77777777" w:rsidR="0065216A" w:rsidRDefault="0065216A" w:rsidP="00DA4032">
            <w:r w:rsidRPr="004127B5">
              <w:t>Too easy?</w:t>
            </w:r>
          </w:p>
        </w:tc>
      </w:tr>
      <w:tr w:rsidR="0065216A" w14:paraId="5B23DBBF" w14:textId="77777777" w:rsidTr="4CE09FB0">
        <w:trPr>
          <w:cnfStyle w:val="000000100000" w:firstRow="0" w:lastRow="0" w:firstColumn="0" w:lastColumn="0" w:oddVBand="0" w:evenVBand="0" w:oddHBand="1" w:evenHBand="0" w:firstRowFirstColumn="0" w:firstRowLastColumn="0" w:lastRowFirstColumn="0" w:lastRowLastColumn="0"/>
        </w:trPr>
        <w:tc>
          <w:tcPr>
            <w:tcW w:w="7280" w:type="dxa"/>
          </w:tcPr>
          <w:p w14:paraId="2877675D" w14:textId="0099CAEA" w:rsidR="0065216A" w:rsidRDefault="74766E34" w:rsidP="00DA4032">
            <w:pPr>
              <w:rPr>
                <w:highlight w:val="yellow"/>
              </w:rPr>
            </w:pPr>
            <w:r>
              <w:t xml:space="preserve">Students cannot </w:t>
            </w:r>
            <w:r w:rsidR="0001483B" w:rsidRPr="0001483B">
              <w:t>solve multistep word problems, including problems that require more than one operation</w:t>
            </w:r>
            <w:r w:rsidR="05E49EB7">
              <w:t>.</w:t>
            </w:r>
          </w:p>
          <w:p w14:paraId="18A94733" w14:textId="53194C16" w:rsidR="0065216A" w:rsidRDefault="6BD1C9D9" w:rsidP="00DA4032">
            <w:pPr>
              <w:pStyle w:val="ListBullet"/>
            </w:pPr>
            <w:r>
              <w:t>Provide 10 coloured chocol</w:t>
            </w:r>
            <w:r w:rsidR="6FC99925">
              <w:t xml:space="preserve">ate buttons. Guide students to organise the buttons into a </w:t>
            </w:r>
            <w:r w:rsidR="3F8AF02D">
              <w:t>rectang</w:t>
            </w:r>
            <w:r w:rsidR="00B40C62">
              <w:t>ular array</w:t>
            </w:r>
            <w:r w:rsidR="3F8AF02D">
              <w:t xml:space="preserve">. Trace and cut the </w:t>
            </w:r>
            <w:r w:rsidR="009F22E8">
              <w:t>array</w:t>
            </w:r>
            <w:r w:rsidR="3F8AF02D">
              <w:t xml:space="preserve">. Use the </w:t>
            </w:r>
            <w:r w:rsidR="009F22E8">
              <w:t>array</w:t>
            </w:r>
            <w:r w:rsidR="3F8AF02D">
              <w:t xml:space="preserve"> to </w:t>
            </w:r>
            <w:r w:rsidR="009F22E8">
              <w:t>find</w:t>
            </w:r>
            <w:r w:rsidR="3F8AF02D">
              <w:t xml:space="preserve"> how many buttons would fit onto a ta</w:t>
            </w:r>
            <w:r w:rsidR="1E70EA33">
              <w:t>ble.</w:t>
            </w:r>
          </w:p>
          <w:p w14:paraId="3330336B" w14:textId="0D028ACC" w:rsidR="0065216A" w:rsidRDefault="003B6CEB" w:rsidP="00DA4032">
            <w:pPr>
              <w:pStyle w:val="ListBullet"/>
            </w:pPr>
            <w:r>
              <w:t>Display</w:t>
            </w:r>
            <w:r w:rsidR="08E4E630">
              <w:t xml:space="preserve"> a </w:t>
            </w:r>
            <w:r w:rsidR="53764E56">
              <w:t xml:space="preserve">small </w:t>
            </w:r>
            <w:r w:rsidR="08E4E630">
              <w:t xml:space="preserve">container </w:t>
            </w:r>
            <w:r w:rsidR="7E693D1F">
              <w:t xml:space="preserve">filled with </w:t>
            </w:r>
            <w:r w:rsidR="08E4E630">
              <w:t>counters</w:t>
            </w:r>
            <w:r w:rsidR="4437CC66">
              <w:t xml:space="preserve"> or marbles</w:t>
            </w:r>
            <w:r w:rsidR="009F22E8">
              <w:t>.</w:t>
            </w:r>
            <w:r w:rsidR="08E4E630">
              <w:t xml:space="preserve"> </w:t>
            </w:r>
            <w:r w:rsidR="00352A5E">
              <w:t>Students</w:t>
            </w:r>
            <w:r w:rsidR="08E4E630">
              <w:t xml:space="preserve"> estimate the total</w:t>
            </w:r>
            <w:r w:rsidR="49763B0F">
              <w:t xml:space="preserve"> quantity</w:t>
            </w:r>
            <w:r w:rsidR="00E64924">
              <w:t>. Model how to u</w:t>
            </w:r>
            <w:r w:rsidR="6C21700D">
              <w:t>se the</w:t>
            </w:r>
            <w:r w:rsidR="5F247559">
              <w:t>ir estimates to</w:t>
            </w:r>
            <w:r w:rsidR="6C21700D">
              <w:t xml:space="preserve"> </w:t>
            </w:r>
            <w:r w:rsidR="002C368F">
              <w:t>calculate</w:t>
            </w:r>
            <w:r w:rsidR="5CA45AB8">
              <w:t xml:space="preserve"> how many </w:t>
            </w:r>
            <w:r w:rsidR="002C368F">
              <w:t>objects</w:t>
            </w:r>
            <w:r w:rsidR="5CA45AB8">
              <w:t xml:space="preserve"> </w:t>
            </w:r>
            <w:r w:rsidR="002C368F">
              <w:t xml:space="preserve">would </w:t>
            </w:r>
            <w:r w:rsidR="5CA45AB8">
              <w:t>fit into a large box.</w:t>
            </w:r>
          </w:p>
        </w:tc>
        <w:tc>
          <w:tcPr>
            <w:tcW w:w="7280" w:type="dxa"/>
          </w:tcPr>
          <w:p w14:paraId="5B31698F" w14:textId="43FFEBCC" w:rsidR="0065216A" w:rsidRDefault="299235C6" w:rsidP="00DA4032">
            <w:r>
              <w:t>Students can</w:t>
            </w:r>
            <w:r w:rsidR="0001483B">
              <w:t xml:space="preserve"> </w:t>
            </w:r>
            <w:r w:rsidR="0001483B" w:rsidRPr="0001483B">
              <w:t>solve multistep word problems, including problems that require more than one operation</w:t>
            </w:r>
            <w:r>
              <w:t>.</w:t>
            </w:r>
          </w:p>
          <w:p w14:paraId="11AB7D0D" w14:textId="5C7F5537" w:rsidR="0065216A" w:rsidRDefault="02845144" w:rsidP="00DA4032">
            <w:pPr>
              <w:pStyle w:val="ListBullet"/>
            </w:pPr>
            <w:r>
              <w:t>Students write and investigate their own Fermi problem using very large numbers.</w:t>
            </w:r>
            <w:r w:rsidR="4244E60F">
              <w:t xml:space="preserve"> </w:t>
            </w:r>
            <w:r w:rsidR="000D7A7F">
              <w:t>They</w:t>
            </w:r>
            <w:r w:rsidR="76F08817">
              <w:t xml:space="preserve"> </w:t>
            </w:r>
            <w:r w:rsidR="4244E60F">
              <w:t>add a multiplicative and additive element to their investigation</w:t>
            </w:r>
            <w:r w:rsidR="06A78858">
              <w:t>.</w:t>
            </w:r>
          </w:p>
          <w:p w14:paraId="7AE916FD" w14:textId="15FEB6B5" w:rsidR="0065216A" w:rsidRDefault="49985044" w:rsidP="00DA4032">
            <w:pPr>
              <w:pStyle w:val="ListBullet"/>
            </w:pPr>
            <w:r>
              <w:t>Students investigate a Fermi problem that involves</w:t>
            </w:r>
            <w:r w:rsidR="5190DF79">
              <w:t xml:space="preserve"> decimals or very small objects</w:t>
            </w:r>
            <w:r w:rsidR="00DD6C23">
              <w:t>.</w:t>
            </w:r>
            <w:r w:rsidR="715F18A8">
              <w:t xml:space="preserve"> </w:t>
            </w:r>
            <w:r w:rsidR="00DD6C23">
              <w:t>For example,</w:t>
            </w:r>
            <w:r w:rsidR="715F18A8">
              <w:t xml:space="preserve"> </w:t>
            </w:r>
            <w:r w:rsidR="5190DF79">
              <w:t>how many</w:t>
            </w:r>
            <w:r w:rsidR="387E2319">
              <w:t xml:space="preserve"> bacteria </w:t>
            </w:r>
            <w:r w:rsidR="00D440B3">
              <w:t>could</w:t>
            </w:r>
            <w:r w:rsidR="7E3D8E04">
              <w:t xml:space="preserve"> </w:t>
            </w:r>
            <w:r w:rsidR="00DD6C23">
              <w:t xml:space="preserve">there </w:t>
            </w:r>
            <w:r w:rsidR="387E2319">
              <w:t xml:space="preserve">be on </w:t>
            </w:r>
            <w:r w:rsidR="6E1D3B2F">
              <w:t>a</w:t>
            </w:r>
            <w:r w:rsidR="387E2319">
              <w:t xml:space="preserve"> mobile phone</w:t>
            </w:r>
            <w:r w:rsidR="00DD6C23">
              <w:t>?</w:t>
            </w:r>
          </w:p>
        </w:tc>
      </w:tr>
    </w:tbl>
    <w:p w14:paraId="09B227B3" w14:textId="5CDA9E81" w:rsidR="0065216A" w:rsidRDefault="0065216A" w:rsidP="00DA4032">
      <w:pPr>
        <w:pStyle w:val="Heading2"/>
      </w:pPr>
      <w:bookmarkStart w:id="76" w:name="_Toc165906743"/>
      <w:r>
        <w:t xml:space="preserve">Discuss and connect the mathematics – </w:t>
      </w:r>
      <w:r w:rsidR="5AC7F618">
        <w:t>10</w:t>
      </w:r>
      <w:r>
        <w:t xml:space="preserve"> </w:t>
      </w:r>
      <w:proofErr w:type="gramStart"/>
      <w:r>
        <w:t>minutes</w:t>
      </w:r>
      <w:bookmarkEnd w:id="76"/>
      <w:proofErr w:type="gramEnd"/>
    </w:p>
    <w:p w14:paraId="1ED6C397" w14:textId="4FA63048" w:rsidR="6A3CDA69" w:rsidRDefault="00FA0826" w:rsidP="2B86CAA1">
      <w:pPr>
        <w:pStyle w:val="ListNumber"/>
        <w:rPr>
          <w:rFonts w:eastAsia="Arial"/>
          <w:color w:val="000000" w:themeColor="text1"/>
        </w:rPr>
      </w:pPr>
      <w:r w:rsidRPr="6026CA85">
        <w:rPr>
          <w:rFonts w:eastAsia="Arial"/>
          <w:color w:val="000000" w:themeColor="text1"/>
        </w:rPr>
        <w:t>Students reflect on their group’s work</w:t>
      </w:r>
      <w:r>
        <w:rPr>
          <w:rFonts w:eastAsia="Arial"/>
          <w:color w:val="000000" w:themeColor="text1"/>
        </w:rPr>
        <w:t>.</w:t>
      </w:r>
      <w:r w:rsidRPr="6026CA85">
        <w:rPr>
          <w:rFonts w:eastAsia="Arial"/>
          <w:color w:val="000000" w:themeColor="text1"/>
        </w:rPr>
        <w:t xml:space="preserve"> </w:t>
      </w:r>
      <w:r w:rsidR="4BDEB782" w:rsidRPr="4CE09FB0">
        <w:rPr>
          <w:rFonts w:eastAsia="Arial"/>
          <w:color w:val="000000" w:themeColor="text1"/>
        </w:rPr>
        <w:t xml:space="preserve">Select </w:t>
      </w:r>
      <w:r w:rsidR="0022586D">
        <w:rPr>
          <w:rFonts w:eastAsia="Arial"/>
          <w:color w:val="000000" w:themeColor="text1"/>
        </w:rPr>
        <w:t>3</w:t>
      </w:r>
      <w:r w:rsidR="0022586D" w:rsidRPr="4CE09FB0">
        <w:rPr>
          <w:rFonts w:eastAsia="Arial"/>
          <w:color w:val="000000" w:themeColor="text1"/>
        </w:rPr>
        <w:t xml:space="preserve"> </w:t>
      </w:r>
      <w:r w:rsidR="736E88E7" w:rsidRPr="4CE09FB0">
        <w:rPr>
          <w:rFonts w:eastAsia="Arial"/>
          <w:color w:val="000000" w:themeColor="text1"/>
        </w:rPr>
        <w:t>prompts</w:t>
      </w:r>
      <w:r w:rsidR="4BDEB782" w:rsidRPr="4CE09FB0">
        <w:rPr>
          <w:rFonts w:eastAsia="Arial"/>
          <w:color w:val="000000" w:themeColor="text1"/>
        </w:rPr>
        <w:t xml:space="preserve"> to </w:t>
      </w:r>
      <w:r w:rsidR="7060F3A5" w:rsidRPr="4CE09FB0">
        <w:rPr>
          <w:rFonts w:eastAsia="Arial"/>
          <w:color w:val="000000" w:themeColor="text1"/>
        </w:rPr>
        <w:t xml:space="preserve">use as part of </w:t>
      </w:r>
      <w:r>
        <w:rPr>
          <w:rFonts w:eastAsia="Arial"/>
          <w:color w:val="000000" w:themeColor="text1"/>
        </w:rPr>
        <w:t>a</w:t>
      </w:r>
      <w:r w:rsidR="7060F3A5" w:rsidRPr="4CE09FB0">
        <w:rPr>
          <w:rFonts w:eastAsia="Arial"/>
          <w:color w:val="000000" w:themeColor="text1"/>
        </w:rPr>
        <w:t xml:space="preserve"> reflection or exit slip</w:t>
      </w:r>
      <w:r w:rsidR="009D24EA">
        <w:rPr>
          <w:rFonts w:eastAsia="Arial"/>
          <w:color w:val="000000" w:themeColor="text1"/>
        </w:rPr>
        <w:t>:</w:t>
      </w:r>
    </w:p>
    <w:p w14:paraId="7664FD1C" w14:textId="37B41F23" w:rsidR="71BFC23F" w:rsidRDefault="3911EE1A" w:rsidP="00A6750D">
      <w:pPr>
        <w:pStyle w:val="ListBullet"/>
        <w:ind w:left="1134"/>
      </w:pPr>
      <w:r>
        <w:t>Were your estimations reasonable?</w:t>
      </w:r>
    </w:p>
    <w:p w14:paraId="1183097E" w14:textId="5B9B8098" w:rsidR="52181657" w:rsidRDefault="519A7BF9" w:rsidP="00A6750D">
      <w:pPr>
        <w:pStyle w:val="ListBullet"/>
        <w:ind w:left="1134"/>
      </w:pPr>
      <w:r>
        <w:t>Did you use rounding to help with your estimat</w:t>
      </w:r>
      <w:r w:rsidR="00FA0826">
        <w:t>e</w:t>
      </w:r>
      <w:r>
        <w:t>s?</w:t>
      </w:r>
    </w:p>
    <w:p w14:paraId="700F9E2E" w14:textId="7AE30C63" w:rsidR="68D42B8F" w:rsidRDefault="43EEED67" w:rsidP="00A6750D">
      <w:pPr>
        <w:pStyle w:val="ListBullet"/>
        <w:ind w:left="1134"/>
      </w:pPr>
      <w:r>
        <w:t>What assumptions did you make while working on the Fermi problem?</w:t>
      </w:r>
    </w:p>
    <w:p w14:paraId="53FBA71E" w14:textId="00F37F0C" w:rsidR="71BFC23F" w:rsidRDefault="3911EE1A" w:rsidP="00A6750D">
      <w:pPr>
        <w:pStyle w:val="ListBullet"/>
        <w:ind w:left="1134"/>
        <w:rPr>
          <w:rFonts w:eastAsia="Arial"/>
          <w:color w:val="000000" w:themeColor="text1"/>
        </w:rPr>
      </w:pPr>
      <w:r>
        <w:t>Was each step of your working out clear?</w:t>
      </w:r>
    </w:p>
    <w:p w14:paraId="6476DAC8" w14:textId="603277BC" w:rsidR="71BFC23F" w:rsidRDefault="3911EE1A" w:rsidP="00A6750D">
      <w:pPr>
        <w:pStyle w:val="ListBullet"/>
        <w:ind w:left="1134"/>
        <w:rPr>
          <w:rFonts w:eastAsia="Arial"/>
          <w:color w:val="000000" w:themeColor="text1"/>
        </w:rPr>
      </w:pPr>
      <w:r>
        <w:t>Describe another group’s reasoning that worked well</w:t>
      </w:r>
      <w:r w:rsidR="405FF602">
        <w:t>.</w:t>
      </w:r>
    </w:p>
    <w:p w14:paraId="2607C6C9" w14:textId="7687DD39" w:rsidR="25C40F0A" w:rsidRDefault="1721D341" w:rsidP="00A6750D">
      <w:pPr>
        <w:pStyle w:val="ListBullet"/>
        <w:ind w:left="1134"/>
        <w:rPr>
          <w:rFonts w:eastAsia="Arial"/>
          <w:color w:val="000000" w:themeColor="text1"/>
        </w:rPr>
      </w:pPr>
      <w:r>
        <w:t>How did you communicate your reasoning to others?</w:t>
      </w:r>
    </w:p>
    <w:p w14:paraId="47F5DB3C" w14:textId="7ED44507" w:rsidR="25C40F0A" w:rsidRDefault="1721D341" w:rsidP="00A6750D">
      <w:pPr>
        <w:pStyle w:val="ListBullet"/>
        <w:ind w:left="1134"/>
      </w:pPr>
      <w:r>
        <w:t>What strategies did you use to approach the Fermi question?</w:t>
      </w:r>
    </w:p>
    <w:p w14:paraId="562A3419" w14:textId="664841EF" w:rsidR="1E7AA7D7" w:rsidRDefault="2983AE22" w:rsidP="00A6750D">
      <w:pPr>
        <w:pStyle w:val="ListBullet"/>
        <w:ind w:left="1134"/>
      </w:pPr>
      <w:r>
        <w:t>Do you think your strategies were efficient?</w:t>
      </w:r>
      <w:r w:rsidR="3B6A5E08">
        <w:t xml:space="preserve"> Why</w:t>
      </w:r>
      <w:r w:rsidR="008C2F5D">
        <w:t xml:space="preserve"> or why </w:t>
      </w:r>
      <w:r w:rsidR="3B6A5E08">
        <w:t>not?</w:t>
      </w:r>
    </w:p>
    <w:p w14:paraId="42351FEA" w14:textId="1018AFA1" w:rsidR="000363B6" w:rsidRDefault="26B0C28F" w:rsidP="00A6750D">
      <w:pPr>
        <w:pStyle w:val="ListBullet"/>
        <w:ind w:left="1134"/>
      </w:pPr>
      <w:r>
        <w:t>Was the calculator a useful device to</w:t>
      </w:r>
      <w:r w:rsidR="6659BB8B">
        <w:t xml:space="preserve"> </w:t>
      </w:r>
      <w:r w:rsidR="424B5F30">
        <w:t xml:space="preserve">help </w:t>
      </w:r>
      <w:r w:rsidR="6659BB8B">
        <w:t>approach the Fermi questions? Why</w:t>
      </w:r>
      <w:r w:rsidR="008C2F5D">
        <w:t xml:space="preserve"> or why </w:t>
      </w:r>
      <w:r w:rsidR="6659BB8B">
        <w:t>not?</w:t>
      </w:r>
    </w:p>
    <w:p w14:paraId="64228962" w14:textId="7F558D0B" w:rsidR="1640ACA5" w:rsidRDefault="59162362" w:rsidP="00A6750D">
      <w:pPr>
        <w:pStyle w:val="ListBullet"/>
        <w:ind w:left="1134"/>
      </w:pPr>
      <w:r>
        <w:t>Were there any challenges you encountered while working on the Fermi question? How did you overcome them?</w:t>
      </w:r>
    </w:p>
    <w:p w14:paraId="4D6A66F9" w14:textId="6A0694FF" w:rsidR="1640ACA5" w:rsidRDefault="59162362" w:rsidP="00A6750D">
      <w:pPr>
        <w:pStyle w:val="ListBullet"/>
        <w:ind w:left="1134"/>
      </w:pPr>
      <w:r>
        <w:t>What w</w:t>
      </w:r>
      <w:r w:rsidR="009D24EA">
        <w:t>ill</w:t>
      </w:r>
      <w:r>
        <w:t xml:space="preserve"> you do differently if you tackle </w:t>
      </w:r>
      <w:r w:rsidR="51F40AEA">
        <w:t>similar Fermi problems</w:t>
      </w:r>
      <w:r>
        <w:t xml:space="preserve"> in the future?</w:t>
      </w:r>
    </w:p>
    <w:p w14:paraId="201DB308" w14:textId="77777777" w:rsidR="0065216A" w:rsidRDefault="0065216A"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22CC73DF" w14:textId="77777777" w:rsidTr="094CD968">
        <w:trPr>
          <w:cnfStyle w:val="100000000000" w:firstRow="1" w:lastRow="0" w:firstColumn="0" w:lastColumn="0" w:oddVBand="0" w:evenVBand="0" w:oddHBand="0" w:evenHBand="0" w:firstRowFirstColumn="0" w:firstRowLastColumn="0" w:lastRowFirstColumn="0" w:lastRowLastColumn="0"/>
        </w:trPr>
        <w:tc>
          <w:tcPr>
            <w:tcW w:w="7280" w:type="dxa"/>
          </w:tcPr>
          <w:p w14:paraId="2E69EF68" w14:textId="77777777" w:rsidR="0065216A" w:rsidRDefault="0065216A" w:rsidP="005E0160">
            <w:r w:rsidRPr="00F8552A">
              <w:t>Assessment opportunities</w:t>
            </w:r>
          </w:p>
        </w:tc>
        <w:tc>
          <w:tcPr>
            <w:tcW w:w="7280" w:type="dxa"/>
          </w:tcPr>
          <w:p w14:paraId="311236C8" w14:textId="77777777" w:rsidR="0065216A" w:rsidRDefault="0065216A" w:rsidP="005E0160">
            <w:r w:rsidRPr="00F8552A">
              <w:t>Links</w:t>
            </w:r>
          </w:p>
        </w:tc>
      </w:tr>
      <w:tr w:rsidR="0065216A" w14:paraId="58177BF3" w14:textId="77777777" w:rsidTr="094CD968">
        <w:trPr>
          <w:cnfStyle w:val="000000100000" w:firstRow="0" w:lastRow="0" w:firstColumn="0" w:lastColumn="0" w:oddVBand="0" w:evenVBand="0" w:oddHBand="1" w:evenHBand="0" w:firstRowFirstColumn="0" w:firstRowLastColumn="0" w:lastRowFirstColumn="0" w:lastRowLastColumn="0"/>
        </w:trPr>
        <w:tc>
          <w:tcPr>
            <w:tcW w:w="7280" w:type="dxa"/>
          </w:tcPr>
          <w:p w14:paraId="1885E3FE" w14:textId="77777777" w:rsidR="0065216A" w:rsidRDefault="0065216A" w:rsidP="005E0160">
            <w:r>
              <w:t>What to look for:</w:t>
            </w:r>
          </w:p>
          <w:p w14:paraId="4C715419" w14:textId="57CEB113" w:rsidR="00AF285A" w:rsidRPr="00AF285A" w:rsidRDefault="0A96EAB4" w:rsidP="00AF285A">
            <w:pPr>
              <w:pStyle w:val="ListBullet"/>
              <w:rPr>
                <w:bCs/>
              </w:rPr>
            </w:pPr>
            <w:r>
              <w:t xml:space="preserve">Can students solve multistep word problems, including problems that require more than one operation? </w:t>
            </w:r>
            <w:r w:rsidRPr="4CE09FB0">
              <w:rPr>
                <w:b/>
                <w:bCs/>
              </w:rPr>
              <w:t>[MAO-WM-01, MA3-AR-01</w:t>
            </w:r>
            <w:r w:rsidR="008C2F5D">
              <w:rPr>
                <w:b/>
                <w:bCs/>
              </w:rPr>
              <w:t>]</w:t>
            </w:r>
          </w:p>
          <w:p w14:paraId="5E60F312" w14:textId="49B38A4D" w:rsidR="00AF285A" w:rsidRPr="00AF285A" w:rsidRDefault="3242F030" w:rsidP="00C27FBB">
            <w:pPr>
              <w:pStyle w:val="ListBullet"/>
              <w:mirrorIndents w:val="0"/>
              <w:rPr>
                <w:b/>
                <w:bCs/>
              </w:rPr>
            </w:pPr>
            <w:r>
              <w:t xml:space="preserve">Can students </w:t>
            </w:r>
            <w:r w:rsidR="0A96EAB4">
              <w:t xml:space="preserve">compare, </w:t>
            </w:r>
            <w:proofErr w:type="gramStart"/>
            <w:r w:rsidR="0A96EAB4">
              <w:t>evaluate</w:t>
            </w:r>
            <w:proofErr w:type="gramEnd"/>
            <w:r w:rsidR="0A96EAB4">
              <w:t xml:space="preserve"> and communicate strategies used to solve addition and subtraction problems</w:t>
            </w:r>
            <w:r>
              <w:t xml:space="preserve">? </w:t>
            </w:r>
            <w:r w:rsidRPr="4CE09FB0">
              <w:rPr>
                <w:b/>
                <w:bCs/>
              </w:rPr>
              <w:t>[MAO-WM-01, MA3-AR-01]</w:t>
            </w:r>
          </w:p>
          <w:p w14:paraId="7D25BF34" w14:textId="3F452770" w:rsidR="0065216A" w:rsidRDefault="38FB4C06" w:rsidP="005E0160">
            <w:pPr>
              <w:pStyle w:val="ListBullet"/>
              <w:rPr>
                <w:b/>
              </w:rPr>
            </w:pPr>
            <w:r>
              <w:t>Can students justify why the strategy used to solve addition and subtraction word problems is appropriate?</w:t>
            </w:r>
            <w:r w:rsidR="1D415960">
              <w:t xml:space="preserve"> </w:t>
            </w:r>
            <w:r w:rsidR="1D415960" w:rsidRPr="4CE09FB0">
              <w:rPr>
                <w:b/>
                <w:bCs/>
              </w:rPr>
              <w:t xml:space="preserve">[MAO-WM-01, </w:t>
            </w:r>
            <w:r w:rsidR="0048439B">
              <w:rPr>
                <w:b/>
                <w:bCs/>
              </w:rPr>
              <w:br/>
            </w:r>
            <w:r w:rsidR="1D415960" w:rsidRPr="4CE09FB0">
              <w:rPr>
                <w:b/>
                <w:bCs/>
              </w:rPr>
              <w:t>MA3-</w:t>
            </w:r>
            <w:r w:rsidR="3242F030" w:rsidRPr="4CE09FB0">
              <w:rPr>
                <w:b/>
                <w:bCs/>
              </w:rPr>
              <w:t>A</w:t>
            </w:r>
            <w:r w:rsidR="1D415960" w:rsidRPr="4CE09FB0">
              <w:rPr>
                <w:b/>
                <w:bCs/>
              </w:rPr>
              <w:t>R-01]</w:t>
            </w:r>
          </w:p>
        </w:tc>
        <w:tc>
          <w:tcPr>
            <w:tcW w:w="7280" w:type="dxa"/>
          </w:tcPr>
          <w:p w14:paraId="2C251AFD" w14:textId="68F7469C" w:rsidR="0065216A" w:rsidRDefault="0065216A" w:rsidP="005E0160">
            <w:r>
              <w:t xml:space="preserve">Links to </w:t>
            </w:r>
            <w:hyperlink r:id="rId71" w:history="1">
              <w:r w:rsidRPr="0013142C">
                <w:rPr>
                  <w:rStyle w:val="Hyperlink"/>
                </w:rPr>
                <w:t>National Numeracy Learning Progressions</w:t>
              </w:r>
            </w:hyperlink>
            <w:r>
              <w:t xml:space="preserve"> (NNLP):</w:t>
            </w:r>
          </w:p>
          <w:p w14:paraId="15DE1A10" w14:textId="17759607" w:rsidR="00020EDE" w:rsidRDefault="27FA32C9" w:rsidP="005E0160">
            <w:pPr>
              <w:pStyle w:val="ListBullet"/>
              <w:rPr>
                <w:color w:val="000000" w:themeColor="text1"/>
              </w:rPr>
            </w:pPr>
            <w:r w:rsidRPr="4CE09FB0">
              <w:rPr>
                <w:color w:val="000000" w:themeColor="text1"/>
              </w:rPr>
              <w:t>AdS7</w:t>
            </w:r>
            <w:r w:rsidR="00020EDE">
              <w:rPr>
                <w:color w:val="000000" w:themeColor="text1"/>
              </w:rPr>
              <w:t xml:space="preserve">, </w:t>
            </w:r>
            <w:r w:rsidR="00020EDE" w:rsidRPr="4CE09FB0">
              <w:rPr>
                <w:color w:val="000000" w:themeColor="text1"/>
              </w:rPr>
              <w:t>AdS</w:t>
            </w:r>
            <w:r w:rsidR="00020EDE">
              <w:rPr>
                <w:color w:val="000000" w:themeColor="text1"/>
              </w:rPr>
              <w:t>8,</w:t>
            </w:r>
            <w:r w:rsidR="0548EE27" w:rsidRPr="4CE09FB0">
              <w:rPr>
                <w:color w:val="000000" w:themeColor="text1"/>
              </w:rPr>
              <w:t xml:space="preserve"> </w:t>
            </w:r>
            <w:r w:rsidRPr="4CE09FB0">
              <w:rPr>
                <w:color w:val="000000" w:themeColor="text1"/>
              </w:rPr>
              <w:t>AdS</w:t>
            </w:r>
            <w:r w:rsidR="67EE2739" w:rsidRPr="4CE09FB0">
              <w:rPr>
                <w:color w:val="000000" w:themeColor="text1"/>
              </w:rPr>
              <w:t>9</w:t>
            </w:r>
          </w:p>
          <w:p w14:paraId="2689215F" w14:textId="4A43609C" w:rsidR="0065216A" w:rsidRDefault="27FA32C9" w:rsidP="005E0160">
            <w:pPr>
              <w:pStyle w:val="ListBullet"/>
              <w:rPr>
                <w:color w:val="000000" w:themeColor="text1"/>
              </w:rPr>
            </w:pPr>
            <w:r w:rsidRPr="4CE09FB0">
              <w:rPr>
                <w:color w:val="000000" w:themeColor="text1"/>
              </w:rPr>
              <w:t>MuS8</w:t>
            </w:r>
            <w:r w:rsidR="189DFC69" w:rsidRPr="4CE09FB0">
              <w:rPr>
                <w:color w:val="000000" w:themeColor="text1"/>
              </w:rPr>
              <w:t>.</w:t>
            </w:r>
          </w:p>
          <w:p w14:paraId="75D1FB98" w14:textId="0DE416CC" w:rsidR="0065216A" w:rsidRDefault="0065216A" w:rsidP="005E0160">
            <w:r>
              <w:t xml:space="preserve">Links to suggested </w:t>
            </w:r>
            <w:hyperlink r:id="rId72">
              <w:r w:rsidRPr="4AF964CB">
                <w:rPr>
                  <w:rStyle w:val="Hyperlink"/>
                </w:rPr>
                <w:t>Interview for Student Reasoning</w:t>
              </w:r>
            </w:hyperlink>
            <w:r>
              <w:t xml:space="preserve"> (</w:t>
            </w:r>
            <w:proofErr w:type="spellStart"/>
            <w:r>
              <w:t>IfSR</w:t>
            </w:r>
            <w:proofErr w:type="spellEnd"/>
            <w:r>
              <w:t>) tasks:</w:t>
            </w:r>
          </w:p>
          <w:p w14:paraId="15041147" w14:textId="00198C7C" w:rsidR="0065216A" w:rsidRDefault="5AE4F7A7" w:rsidP="007F2492">
            <w:pPr>
              <w:pStyle w:val="ListBullet"/>
            </w:pPr>
            <w:proofErr w:type="spellStart"/>
            <w:r w:rsidRPr="00F818D9">
              <w:rPr>
                <w:rStyle w:val="Strong"/>
                <w:b w:val="0"/>
                <w:bCs w:val="0"/>
              </w:rPr>
              <w:t>IfSR</w:t>
            </w:r>
            <w:proofErr w:type="spellEnd"/>
            <w:r w:rsidRPr="00F818D9">
              <w:rPr>
                <w:rStyle w:val="Strong"/>
                <w:b w:val="0"/>
                <w:bCs w:val="0"/>
              </w:rPr>
              <w:t>-AT</w:t>
            </w:r>
            <w:r>
              <w:t xml:space="preserve">: </w:t>
            </w:r>
            <w:r w:rsidR="1254D89E">
              <w:t>3A.5</w:t>
            </w:r>
            <w:r w:rsidR="4BCF41DC">
              <w:t xml:space="preserve">, </w:t>
            </w:r>
            <w:r w:rsidR="4BCF41DC" w:rsidRPr="094CD968">
              <w:t>4A</w:t>
            </w:r>
            <w:r w:rsidR="007B73D9">
              <w:t>.</w:t>
            </w:r>
            <w:r w:rsidR="4BCF41DC" w:rsidRPr="094CD968">
              <w:t>1</w:t>
            </w:r>
            <w:r w:rsidR="007B73D9">
              <w:t xml:space="preserve">, </w:t>
            </w:r>
            <w:r w:rsidR="007B73D9" w:rsidRPr="094CD968">
              <w:t>4A</w:t>
            </w:r>
            <w:r w:rsidR="007B73D9">
              <w:t xml:space="preserve">.2, </w:t>
            </w:r>
            <w:r w:rsidR="007B73D9" w:rsidRPr="094CD968">
              <w:t>4A</w:t>
            </w:r>
            <w:r w:rsidR="007B73D9">
              <w:t xml:space="preserve">.3, </w:t>
            </w:r>
            <w:r w:rsidR="4BCF41DC" w:rsidRPr="094CD968">
              <w:t>4A.4</w:t>
            </w:r>
            <w:r w:rsidR="4322C2BA" w:rsidRPr="094CD968">
              <w:t>.</w:t>
            </w:r>
          </w:p>
        </w:tc>
      </w:tr>
    </w:tbl>
    <w:p w14:paraId="64EEFF93" w14:textId="77777777" w:rsidR="009C093A" w:rsidRPr="00F818D9" w:rsidRDefault="009C093A" w:rsidP="00F818D9">
      <w:r w:rsidRPr="00F818D9">
        <w:br w:type="page"/>
      </w:r>
    </w:p>
    <w:p w14:paraId="4C32AB8F" w14:textId="1E130AE2" w:rsidR="41AECC99" w:rsidRDefault="00B5220E" w:rsidP="007D7BE7">
      <w:pPr>
        <w:pStyle w:val="Heading1"/>
      </w:pPr>
      <w:bookmarkStart w:id="77" w:name="_Resource_1:_NSW"/>
      <w:bookmarkStart w:id="78" w:name="_Resource_1_–"/>
      <w:bookmarkStart w:id="79" w:name="_Toc165906744"/>
      <w:bookmarkEnd w:id="77"/>
      <w:bookmarkEnd w:id="78"/>
      <w:r>
        <w:t>Resource 1 – NSW map</w:t>
      </w:r>
      <w:bookmarkEnd w:id="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Description w:val="Layout table displaying a map of New South Wales and distances on the right."/>
      </w:tblPr>
      <w:tblGrid>
        <w:gridCol w:w="7282"/>
        <w:gridCol w:w="7282"/>
      </w:tblGrid>
      <w:tr w:rsidR="6897F1FA" w14:paraId="2011303C" w14:textId="77777777" w:rsidTr="00891F2E">
        <w:trPr>
          <w:trHeight w:val="300"/>
        </w:trPr>
        <w:tc>
          <w:tcPr>
            <w:tcW w:w="7282" w:type="dxa"/>
          </w:tcPr>
          <w:p w14:paraId="6252FF24" w14:textId="5969EA13" w:rsidR="652E9B83" w:rsidRDefault="50EC09FE" w:rsidP="6897F1FA">
            <w:r>
              <w:rPr>
                <w:noProof/>
              </w:rPr>
              <w:drawing>
                <wp:inline distT="0" distB="0" distL="0" distR="0" wp14:anchorId="455F4D50" wp14:editId="0E062A8E">
                  <wp:extent cx="4476750" cy="3327786"/>
                  <wp:effectExtent l="0" t="0" r="0" b="0"/>
                  <wp:docPr id="1184183413" name="Picture 1184183413" descr="A labelled map of NSW showing major cities. Listed on the right are  kilometre distances from a major city (and the Aboriginal tribe region) to another major city (and the Aboriginal trib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83413" name="Picture 1184183413" descr="A labelled map of NSW showing major cities. Listed on the right are  kilometre distances from a major city (and the Aboriginal tribe region) to another major city (and the Aboriginal tribe region)."/>
                          <pic:cNvPicPr/>
                        </pic:nvPicPr>
                        <pic:blipFill>
                          <a:blip r:embed="rId73">
                            <a:extLst>
                              <a:ext uri="{28A0092B-C50C-407E-A947-70E740481C1C}">
                                <a14:useLocalDpi xmlns:a14="http://schemas.microsoft.com/office/drawing/2010/main" val="0"/>
                              </a:ext>
                            </a:extLst>
                          </a:blip>
                          <a:stretch>
                            <a:fillRect/>
                          </a:stretch>
                        </pic:blipFill>
                        <pic:spPr>
                          <a:xfrm>
                            <a:off x="0" y="0"/>
                            <a:ext cx="4476750" cy="3327786"/>
                          </a:xfrm>
                          <a:prstGeom prst="rect">
                            <a:avLst/>
                          </a:prstGeom>
                        </pic:spPr>
                      </pic:pic>
                    </a:graphicData>
                  </a:graphic>
                </wp:inline>
              </w:drawing>
            </w:r>
          </w:p>
        </w:tc>
        <w:tc>
          <w:tcPr>
            <w:tcW w:w="7282" w:type="dxa"/>
          </w:tcPr>
          <w:p w14:paraId="2D28F522" w14:textId="2BEC6C15" w:rsidR="652E9B83" w:rsidRDefault="3353A6C0" w:rsidP="00891F2E">
            <w:pPr>
              <w:pStyle w:val="ListBullet"/>
              <w:spacing w:before="720"/>
            </w:pPr>
            <w:r>
              <w:t>Sydney City, Gadigal Country to Newcastle, Awabakal Country: 117 kilometres</w:t>
            </w:r>
          </w:p>
          <w:p w14:paraId="56FCD14F" w14:textId="382802B0" w:rsidR="652E9B83" w:rsidRDefault="652E9B83" w:rsidP="00256E05">
            <w:pPr>
              <w:pStyle w:val="ListBullet"/>
            </w:pPr>
            <w:r>
              <w:t>Sydney to Wollongong, Tharawal Country: 68 kilometres</w:t>
            </w:r>
          </w:p>
          <w:p w14:paraId="4CA15021" w14:textId="10B6B5B3" w:rsidR="652E9B83" w:rsidRDefault="652E9B83" w:rsidP="00256E05">
            <w:pPr>
              <w:pStyle w:val="ListBullet"/>
            </w:pPr>
            <w:r>
              <w:t xml:space="preserve">Wollongong to Coffs Harbour, </w:t>
            </w:r>
            <w:proofErr w:type="spellStart"/>
            <w:r>
              <w:t>Gumbainggir</w:t>
            </w:r>
            <w:proofErr w:type="spellEnd"/>
            <w:r>
              <w:t xml:space="preserve"> Country: 504 kilometres</w:t>
            </w:r>
          </w:p>
          <w:p w14:paraId="4E6F6DD3" w14:textId="03D53838" w:rsidR="652E9B83" w:rsidRDefault="652E9B83" w:rsidP="00256E05">
            <w:pPr>
              <w:pStyle w:val="ListBullet"/>
            </w:pPr>
            <w:r>
              <w:t>Coffs Harbour to Sydney: 623 kilometres</w:t>
            </w:r>
          </w:p>
          <w:p w14:paraId="1B471B03" w14:textId="1738F7A6" w:rsidR="652E9B83" w:rsidRDefault="652E9B83" w:rsidP="00256E05">
            <w:pPr>
              <w:pStyle w:val="ListBullet"/>
            </w:pPr>
            <w:r w:rsidRPr="6897F1FA">
              <w:t>Sydney to Canberra, Ngunnawal Country: 286 kilometres</w:t>
            </w:r>
          </w:p>
          <w:p w14:paraId="5CC12BE3" w14:textId="3A7C1416" w:rsidR="6897F1FA" w:rsidRDefault="652E9B83" w:rsidP="6897F1FA">
            <w:pPr>
              <w:pStyle w:val="ListBullet"/>
            </w:pPr>
            <w:r w:rsidRPr="6897F1FA">
              <w:t>Canberra to Wollongong: 235 kilometres</w:t>
            </w:r>
          </w:p>
        </w:tc>
      </w:tr>
    </w:tbl>
    <w:p w14:paraId="36FA7437" w14:textId="29845519" w:rsidR="00F818D9" w:rsidRDefault="07D12CA1" w:rsidP="003A6F67">
      <w:pPr>
        <w:pStyle w:val="Imageattributioncaption"/>
      </w:pPr>
      <w:r w:rsidRPr="6026CA85">
        <w:t>©</w:t>
      </w:r>
      <w:r w:rsidR="28DDE5FE" w:rsidRPr="6026CA85">
        <w:t xml:space="preserve"> </w:t>
      </w:r>
      <w:r w:rsidR="0083253F" w:rsidRPr="0083253F">
        <w:t>S</w:t>
      </w:r>
      <w:r w:rsidR="00A834D0">
        <w:t>patial Collaboration Portal (2020)</w:t>
      </w:r>
    </w:p>
    <w:p w14:paraId="3210ADEC" w14:textId="77777777" w:rsidR="00F818D9" w:rsidRDefault="00F818D9">
      <w:pPr>
        <w:suppressAutoHyphens w:val="0"/>
        <w:spacing w:before="0" w:after="160" w:line="259" w:lineRule="auto"/>
        <w:rPr>
          <w:rFonts w:eastAsia="Arial"/>
          <w:color w:val="000000" w:themeColor="text1"/>
        </w:rPr>
      </w:pPr>
      <w:r>
        <w:rPr>
          <w:rFonts w:eastAsia="Arial"/>
          <w:color w:val="000000" w:themeColor="text1"/>
        </w:rPr>
        <w:br w:type="page"/>
      </w:r>
    </w:p>
    <w:p w14:paraId="163EEFDA" w14:textId="7DA40B5E" w:rsidR="6026CA85" w:rsidRDefault="516DB4FD" w:rsidP="007D7BE7">
      <w:pPr>
        <w:pStyle w:val="Heading1"/>
      </w:pPr>
      <w:bookmarkStart w:id="80" w:name="_Resource_2:_Place"/>
      <w:bookmarkStart w:id="81" w:name="_Resource_2_–"/>
      <w:bookmarkStart w:id="82" w:name="_Toc165906745"/>
      <w:bookmarkEnd w:id="80"/>
      <w:bookmarkEnd w:id="81"/>
      <w:r>
        <w:t xml:space="preserve">Resource </w:t>
      </w:r>
      <w:r w:rsidR="529232B0">
        <w:t>2</w:t>
      </w:r>
      <w:r w:rsidR="15765D48">
        <w:t xml:space="preserve"> –</w:t>
      </w:r>
      <w:r>
        <w:t xml:space="preserve"> </w:t>
      </w:r>
      <w:r w:rsidR="63155AB0">
        <w:t>p</w:t>
      </w:r>
      <w:r>
        <w:t>lace value slider</w:t>
      </w:r>
      <w:bookmarkEnd w:id="82"/>
    </w:p>
    <w:p w14:paraId="5BEB6041" w14:textId="6FD88F6D" w:rsidR="00BB5605" w:rsidRDefault="0098C7A9" w:rsidP="00BB5605">
      <w:r>
        <w:rPr>
          <w:noProof/>
        </w:rPr>
        <w:drawing>
          <wp:inline distT="0" distB="0" distL="0" distR="0" wp14:anchorId="329EA760" wp14:editId="1E688ECB">
            <wp:extent cx="7896371" cy="4985467"/>
            <wp:effectExtent l="0" t="0" r="9525" b="5715"/>
            <wp:docPr id="336491712" name="Picture 336491712" descr="A resource with images and instructions for students to make a place value slider. The place value columns are labelled from millions through to thousandths. Students cut out two strips and glue them together to create a long place value slider. They then cut out a template representing places from millions to thousandths, cutting along the dotted lines. A demonstration of how they will thread their long strip through each slip is display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91712" name="Picture 336491712" descr="A resource with images and instructions for students to make a place value slider. The place value columns are labelled from millions through to thousandths. Students cut out two strips and glue them together to create a long place value slider. They then cut out a template representing places from millions to thousandths, cutting along the dotted lines. A demonstration of how they will thread their long strip through each slip is displayed below."/>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7904402" cy="4990538"/>
                    </a:xfrm>
                    <a:prstGeom prst="rect">
                      <a:avLst/>
                    </a:prstGeom>
                    <a:ln>
                      <a:noFill/>
                    </a:ln>
                    <a:extLst>
                      <a:ext uri="{53640926-AAD7-44D8-BBD7-CCE9431645EC}">
                        <a14:shadowObscured xmlns:a14="http://schemas.microsoft.com/office/drawing/2010/main"/>
                      </a:ext>
                    </a:extLst>
                  </pic:spPr>
                </pic:pic>
              </a:graphicData>
            </a:graphic>
          </wp:inline>
        </w:drawing>
      </w:r>
      <w:r w:rsidR="00BB5605">
        <w:br w:type="page"/>
      </w:r>
    </w:p>
    <w:p w14:paraId="7BD2E020" w14:textId="469900DD" w:rsidR="55B6EA25" w:rsidRDefault="45574F05" w:rsidP="007D7BE7">
      <w:pPr>
        <w:pStyle w:val="Heading1"/>
      </w:pPr>
      <w:bookmarkStart w:id="83" w:name="_Resource_3:_Decimal"/>
      <w:bookmarkStart w:id="84" w:name="_Resource_3_–"/>
      <w:bookmarkStart w:id="85" w:name="_Toc165906746"/>
      <w:bookmarkEnd w:id="83"/>
      <w:bookmarkEnd w:id="84"/>
      <w:r>
        <w:t>Resource 3</w:t>
      </w:r>
      <w:r w:rsidR="729D506C">
        <w:t xml:space="preserve"> –</w:t>
      </w:r>
      <w:r>
        <w:t xml:space="preserve"> </w:t>
      </w:r>
      <w:r w:rsidR="05874DA8">
        <w:t>d</w:t>
      </w:r>
      <w:r>
        <w:t>ecimal misconceptions</w:t>
      </w:r>
      <w:bookmarkEnd w:id="85"/>
    </w:p>
    <w:p w14:paraId="36378A43" w14:textId="679483FD" w:rsidR="00BB5605" w:rsidRDefault="3E4AB20E" w:rsidP="00BB5605">
      <w:r>
        <w:rPr>
          <w:noProof/>
        </w:rPr>
        <w:drawing>
          <wp:inline distT="0" distB="0" distL="0" distR="0" wp14:anchorId="3670AD63" wp14:editId="2A52309F">
            <wp:extent cx="6996223" cy="4984809"/>
            <wp:effectExtent l="0" t="0" r="0" b="6350"/>
            <wp:docPr id="1723015236" name="Picture 1723015236" descr="Four students have responded to the question: 'What is the number 13.203?' Each student has a response which explains their opinion of the place value of the digits in the decimal number. Mikayla says 13203, Jayden says '13 point two zero three', Lars says '13 and two hundred and three-thousandths' and Angus says '13 and 2 hundred and 3'. Which responses are correct? Why? What can you say to help students who made a mist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15236" name="Picture 1723015236" descr="Four students have responded to the question: 'What is the number 13.203?' Each student has a response which explains their opinion of the place value of the digits in the decimal number. Mikayla says 13203, Jayden says '13 point two zero three', Lars says '13 and two hundred and three-thousandths' and Angus says '13 and 2 hundred and 3'. Which responses are correct? Why? What can you say to help students who made a mistake?"/>
                    <pic:cNvPicPr/>
                  </pic:nvPicPr>
                  <pic:blipFill>
                    <a:blip r:embed="rId75">
                      <a:extLst>
                        <a:ext uri="{28A0092B-C50C-407E-A947-70E740481C1C}">
                          <a14:useLocalDpi xmlns:a14="http://schemas.microsoft.com/office/drawing/2010/main" val="0"/>
                        </a:ext>
                      </a:extLst>
                    </a:blip>
                    <a:stretch>
                      <a:fillRect/>
                    </a:stretch>
                  </pic:blipFill>
                  <pic:spPr>
                    <a:xfrm>
                      <a:off x="0" y="0"/>
                      <a:ext cx="6999854" cy="4987396"/>
                    </a:xfrm>
                    <a:prstGeom prst="rect">
                      <a:avLst/>
                    </a:prstGeom>
                  </pic:spPr>
                </pic:pic>
              </a:graphicData>
            </a:graphic>
          </wp:inline>
        </w:drawing>
      </w:r>
      <w:r w:rsidR="00BB5605">
        <w:br w:type="page"/>
      </w:r>
    </w:p>
    <w:p w14:paraId="69BCA3C9" w14:textId="4AAACF1A" w:rsidR="41AECC99" w:rsidRDefault="2BC17A0B" w:rsidP="003B0A2C">
      <w:pPr>
        <w:pStyle w:val="Heading1"/>
        <w:rPr>
          <w:highlight w:val="green"/>
        </w:rPr>
      </w:pPr>
      <w:bookmarkStart w:id="86" w:name="_Resource_4:_Additive"/>
      <w:bookmarkStart w:id="87" w:name="_Resource_4_–"/>
      <w:bookmarkStart w:id="88" w:name="_Toc165906747"/>
      <w:bookmarkEnd w:id="86"/>
      <w:bookmarkEnd w:id="87"/>
      <w:r>
        <w:t xml:space="preserve">Resource </w:t>
      </w:r>
      <w:r w:rsidR="4802A218">
        <w:t>4</w:t>
      </w:r>
      <w:r w:rsidR="3320AC96">
        <w:t xml:space="preserve"> –</w:t>
      </w:r>
      <w:r>
        <w:t xml:space="preserve"> </w:t>
      </w:r>
      <w:r w:rsidR="6E27D7BD">
        <w:t>a</w:t>
      </w:r>
      <w:r w:rsidR="21B1A8AF">
        <w:t>dditive strategies</w:t>
      </w:r>
      <w:bookmarkEnd w:id="88"/>
    </w:p>
    <w:p w14:paraId="4600800D" w14:textId="77777777" w:rsidR="00D5283E" w:rsidRDefault="00D5283E" w:rsidP="00D5283E">
      <w:pPr>
        <w:suppressAutoHyphens w:val="0"/>
        <w:spacing w:before="0" w:after="160" w:line="259" w:lineRule="auto"/>
        <w:rPr>
          <w:rFonts w:eastAsia="Arial"/>
        </w:rPr>
      </w:pPr>
      <w:bookmarkStart w:id="89" w:name="_Resource_5:_Reflective"/>
      <w:bookmarkStart w:id="90" w:name="_Resource_5:_Reflection"/>
      <w:bookmarkStart w:id="91" w:name="_Resource_5_–"/>
      <w:bookmarkStart w:id="92" w:name="_Hlk166070704"/>
      <w:bookmarkEnd w:id="89"/>
      <w:bookmarkEnd w:id="90"/>
      <w:bookmarkEnd w:id="91"/>
      <w:r>
        <w:rPr>
          <w:rFonts w:ascii="Segoe UI" w:hAnsi="Segoe UI" w:cs="Segoe UI"/>
          <w:noProof/>
          <w:color w:val="000000"/>
          <w:sz w:val="18"/>
          <w:szCs w:val="18"/>
          <w:shd w:val="clear" w:color="auto" w:fill="FFFFFF"/>
        </w:rPr>
        <w:drawing>
          <wp:inline distT="0" distB="0" distL="0" distR="0" wp14:anchorId="0C0A78D0" wp14:editId="08C97B76">
            <wp:extent cx="7181738" cy="5130800"/>
            <wp:effectExtent l="0" t="0" r="635" b="0"/>
            <wp:docPr id="1493293028" name="Picture 1493293028" descr="Explanations of 3 additive strategies. &#10;&#10;The first strategy is Landmark numbers. It has text that reads: “Friendly numbers” that are easy to work with fluently, flexibly and efficiently. For example, 5, 10, 100, 1000 and more.&#10;&#10;The second strategy is Levelling. It has text that reads: Adjusting to landmark numbers to add efficiently. For example, Level 2 up, 2 down can be shown as 28 + 35 = 30 + 33 = 63.&#10;&#10;The third strategy is Partitioning. It has text that reads: Splitting numbers into smaller parts to make calculations easier. For example:&#10;45 + 33&#10;= 40 + 5 + 30 + 3&#10;= 70 + 8&#10;=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93028" name="Picture 1493293028" descr="Explanations of 3 additive strategies. &#10;&#10;The first strategy is Landmark numbers. It has text that reads: “Friendly numbers” that are easy to work with fluently, flexibly and efficiently. For example, 5, 10, 100, 1000 and more.&#10;&#10;The second strategy is Levelling. It has text that reads: Adjusting to landmark numbers to add efficiently. For example, Level 2 up, 2 down can be shown as 28 + 35 = 30 + 33 = 63.&#10;&#10;The third strategy is Partitioning. It has text that reads: Splitting numbers into smaller parts to make calculations easier. For example:&#10;45 + 33&#10;= 40 + 5 + 30 + 3&#10;= 70 + 8&#10;= 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250723" cy="5180084"/>
                    </a:xfrm>
                    <a:prstGeom prst="rect">
                      <a:avLst/>
                    </a:prstGeom>
                    <a:noFill/>
                    <a:ln>
                      <a:noFill/>
                    </a:ln>
                  </pic:spPr>
                </pic:pic>
              </a:graphicData>
            </a:graphic>
          </wp:inline>
        </w:drawing>
      </w:r>
    </w:p>
    <w:p w14:paraId="1C3D51E2" w14:textId="77777777" w:rsidR="00D5283E" w:rsidRDefault="00D5283E" w:rsidP="00D5283E">
      <w:pPr>
        <w:suppressAutoHyphens w:val="0"/>
        <w:spacing w:before="0" w:after="160" w:line="259" w:lineRule="auto"/>
        <w:rPr>
          <w:rFonts w:eastAsia="Arial"/>
        </w:rPr>
      </w:pPr>
      <w:r>
        <w:rPr>
          <w:rFonts w:ascii="Segoe UI" w:hAnsi="Segoe UI" w:cs="Segoe UI"/>
          <w:noProof/>
          <w:color w:val="000000"/>
          <w:sz w:val="18"/>
          <w:szCs w:val="18"/>
          <w:shd w:val="clear" w:color="auto" w:fill="FFFFFF"/>
        </w:rPr>
        <w:drawing>
          <wp:inline distT="0" distB="0" distL="0" distR="0" wp14:anchorId="349224AD" wp14:editId="6595CD46">
            <wp:extent cx="8228454" cy="5886450"/>
            <wp:effectExtent l="0" t="0" r="1270" b="0"/>
            <wp:docPr id="1431477598" name="Picture 2" descr="Explanations of 3 additive strategies.&#10;&#10;The first strategy is Compensation. It has text that reads: Adjusting numbers to make a calculation more efficient. For example,&#10;36 − 17&#10;= 37 − 17 − 1&#10;= 20 − 1&#10;= 19.&#10;There are arrows pointing to 37 with the words 'add 1' and to the number 17 with the words 'subtract 1' on the second line of the algorithm.&#10;&#10;The second strategy is Commutative Property of Addition. It has text that reads: Two numbers can be added in any order and the sum is equivalent. For example, 28 + 35 = 35 + 28.&#10;&#10;The third strategy is Inverse Operations. It has text that reads: Addition and subtraction are inverse operations. For example,&#10;12 + 18 = 30&#10;30 − 12 = 18&#10;30 − 18 = 12.&#10;The last 2 number sentences are complement principles. There is also a bar model with a rectangle at the top labelled 30 and 2 rectangles underneath it with the label 12 in one rectangle and the label 18 i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Explanations of 3 additive strategies.&#10;&#10;The first strategy is Compensation. It has text that reads: Adjusting numbers to make a calculation more efficient. For example,&#10;36 − 17&#10;= 37 − 17 − 1&#10;= 20 − 1&#10;= 19.&#10;There are arrows pointing to 37 with the words 'add 1' and to the number 17 with the words 'subtract 1' on the second line of the algorithm.&#10;&#10;The second strategy is Commutative Property of Addition. It has text that reads: Two numbers can be added in any order and the sum is equivalent. For example, 28 + 35 = 35 + 28.&#10;&#10;The third strategy is Inverse Operations. It has text that reads: Addition and subtraction are inverse operations. For example,&#10;12 + 18 = 30&#10;30 − 12 = 18&#10;30 − 18 = 12.&#10;The last 2 number sentences are complement principles. There is also a bar model with a rectangle at the top labelled 30 and 2 rectangles underneath it with the label 12 in one rectangle and the label 18 in the othe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48727" cy="5900953"/>
                    </a:xfrm>
                    <a:prstGeom prst="rect">
                      <a:avLst/>
                    </a:prstGeom>
                    <a:noFill/>
                    <a:ln>
                      <a:noFill/>
                    </a:ln>
                  </pic:spPr>
                </pic:pic>
              </a:graphicData>
            </a:graphic>
          </wp:inline>
        </w:drawing>
      </w:r>
    </w:p>
    <w:p w14:paraId="777B18CD" w14:textId="77777777" w:rsidR="00D5283E" w:rsidRDefault="00D5283E" w:rsidP="00D5283E">
      <w:pPr>
        <w:suppressAutoHyphens w:val="0"/>
        <w:spacing w:before="0" w:after="160" w:line="259" w:lineRule="auto"/>
        <w:rPr>
          <w:rFonts w:eastAsia="Arial"/>
        </w:rPr>
      </w:pPr>
      <w:r>
        <w:rPr>
          <w:rFonts w:ascii="Segoe UI" w:hAnsi="Segoe UI" w:cs="Segoe UI"/>
          <w:noProof/>
          <w:color w:val="000000"/>
          <w:sz w:val="18"/>
          <w:szCs w:val="18"/>
          <w:shd w:val="clear" w:color="auto" w:fill="FFFFFF"/>
        </w:rPr>
        <w:drawing>
          <wp:inline distT="0" distB="0" distL="0" distR="0" wp14:anchorId="3EF0DAC2" wp14:editId="390526A2">
            <wp:extent cx="8283993" cy="5880100"/>
            <wp:effectExtent l="0" t="0" r="3175" b="6350"/>
            <wp:docPr id="694296794" name="Picture 1" descr="Explanations of 3 additive strategies.&#10;&#10;The first strategy is Constant Difference. It has text that reads: A common difference between pairs of numbers when completing subtraction. For example,&#10;125 − 78 = 47&#10;126 − 79 = 47&#10;127 − 80 = 47.&#10;&#10;The second strategy is Algorithms. It has text that reads: A set of written steps to calculate using partitioning and regrouping for the algorithm 364 minus 39.&#10;&#10;The third strategy is Associative Property of Addition. It has text that reads: More than two numbers can be added in any order to make it more efficient. For example,&#10;22 + 13 + 8&#10;= 22 + 8 + 13&#10;= 30 + 13&#10;=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96794" name="Picture 1" descr="Explanations of 3 additive strategies.&#10;&#10;The first strategy is Constant Difference. It has text that reads: A common difference between pairs of numbers when completing subtraction. For example,&#10;125 − 78 = 47&#10;126 − 79 = 47&#10;127 − 80 = 47.&#10;&#10;The second strategy is Algorithms. It has text that reads: A set of written steps to calculate using partitioning and regrouping for the algorithm 364 minus 39.&#10;&#10;The third strategy is Associative Property of Addition. It has text that reads: More than two numbers can be added in any order to make it more efficient. For example,&#10;22 + 13 + 8&#10;= 22 + 8 + 13&#10;= 30 + 13&#10;=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295861" cy="5888524"/>
                    </a:xfrm>
                    <a:prstGeom prst="rect">
                      <a:avLst/>
                    </a:prstGeom>
                    <a:noFill/>
                    <a:ln>
                      <a:noFill/>
                    </a:ln>
                  </pic:spPr>
                </pic:pic>
              </a:graphicData>
            </a:graphic>
          </wp:inline>
        </w:drawing>
      </w:r>
    </w:p>
    <w:p w14:paraId="23D04C2E" w14:textId="578D5F7D" w:rsidR="00CF72D4" w:rsidRDefault="00D5283E" w:rsidP="00D5283E">
      <w:r>
        <w:rPr>
          <w:rFonts w:ascii="Segoe UI" w:hAnsi="Segoe UI" w:cs="Segoe UI"/>
          <w:noProof/>
          <w:color w:val="000000"/>
          <w:sz w:val="18"/>
          <w:szCs w:val="18"/>
          <w:shd w:val="clear" w:color="auto" w:fill="FFFFFF"/>
        </w:rPr>
        <w:drawing>
          <wp:inline distT="0" distB="0" distL="0" distR="0" wp14:anchorId="15A7ECBF" wp14:editId="66321155">
            <wp:extent cx="9275031" cy="2184400"/>
            <wp:effectExtent l="0" t="0" r="2540" b="6350"/>
            <wp:docPr id="1302756381" name="Picture 2" descr="An additive strategy called Equivalence. It has text that reads: Different equations can have the same value. For example, 28 + 50 = 58 + 20. The ‘=’ symbol means ‘the same value as’.&#10;&#10;There is also an example bar model. There is a rectangle with the label 78 in the top bar. The second bar has 2 rectangles with the label 28 in one rectangle and the label 50 in the other. The third bar has 2 rectangles with the label 58 in one rectangle and the label 20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56381" name="Picture 2" descr="An additive strategy called Equivalence. It has text that reads: Different equations can have the same value. For example, 28 + 50 = 58 + 20. The ‘=’ symbol means ‘the same value as’.&#10;&#10;There is also an example bar model. There is a rectangle with the label 78 in the top bar. The second bar has 2 rectangles with the label 28 in one rectangle and the label 50 in the other. The third bar has 2 rectangles with the label 58 in one rectangle and the label 20 the othe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297559" cy="2189706"/>
                    </a:xfrm>
                    <a:prstGeom prst="rect">
                      <a:avLst/>
                    </a:prstGeom>
                    <a:noFill/>
                    <a:ln>
                      <a:noFill/>
                    </a:ln>
                  </pic:spPr>
                </pic:pic>
              </a:graphicData>
            </a:graphic>
          </wp:inline>
        </w:drawing>
      </w:r>
      <w:bookmarkEnd w:id="92"/>
      <w:r w:rsidR="00CF72D4">
        <w:br w:type="page"/>
      </w:r>
    </w:p>
    <w:p w14:paraId="328CB876" w14:textId="68A0E5F2" w:rsidR="475F11FA" w:rsidRDefault="7FF986DE" w:rsidP="003B0A2C">
      <w:pPr>
        <w:pStyle w:val="Heading1"/>
      </w:pPr>
      <w:bookmarkStart w:id="93" w:name="_Resource_5_–_1"/>
      <w:bookmarkStart w:id="94" w:name="_Toc165906748"/>
      <w:bookmarkEnd w:id="93"/>
      <w:r>
        <w:t xml:space="preserve">Resource </w:t>
      </w:r>
      <w:r w:rsidR="1DDA64B5">
        <w:t>5</w:t>
      </w:r>
      <w:r w:rsidR="34B37D6D">
        <w:t xml:space="preserve"> –</w:t>
      </w:r>
      <w:r>
        <w:t xml:space="preserve"> </w:t>
      </w:r>
      <w:r w:rsidR="3F016590">
        <w:t>r</w:t>
      </w:r>
      <w:r>
        <w:t>eflecti</w:t>
      </w:r>
      <w:r w:rsidR="1F4DEF49">
        <w:t>on</w:t>
      </w:r>
      <w:r>
        <w:t xml:space="preserve"> </w:t>
      </w:r>
      <w:r w:rsidR="3863CCA2">
        <w:t>chart</w:t>
      </w:r>
      <w:bookmarkEnd w:id="94"/>
    </w:p>
    <w:p w14:paraId="4F2CEFF9" w14:textId="6CD0B5CA" w:rsidR="008E546D" w:rsidRDefault="47604DB1" w:rsidP="6026CA85">
      <w:r>
        <w:rPr>
          <w:noProof/>
        </w:rPr>
        <w:drawing>
          <wp:inline distT="0" distB="0" distL="0" distR="0" wp14:anchorId="69FBCED6" wp14:editId="2914FB4F">
            <wp:extent cx="6909013" cy="4778734"/>
            <wp:effectExtent l="0" t="0" r="6350" b="3175"/>
            <wp:docPr id="1730237810" name="Picture 1730237810" descr="A cartoon character pointing to 4 speech bubbles. &#10;The first speech bubble reads, 'Flexible - I have a range of strategies to choose from.' &#10;The second speech bubble says,  'Fluent - I can use my strategy easily.' The third speech bubble says, 'Understanding - I can connect different maths ideas, show maths in different ways and use ideas in new ways.' &#10;The fourth speech bubble says 'Efficient – I have used a strategy with a small number of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37810" name="Picture 1730237810" descr="A cartoon character pointing to 4 speech bubbles. &#10;The first speech bubble reads, 'Flexible - I have a range of strategies to choose from.' &#10;The second speech bubble says,  'Fluent - I can use my strategy easily.' The third speech bubble says, 'Understanding - I can connect different maths ideas, show maths in different ways and use ideas in new ways.' &#10;The fourth speech bubble says 'Efficient – I have used a strategy with a small number of steps.'"/>
                    <pic:cNvPicPr/>
                  </pic:nvPicPr>
                  <pic:blipFill>
                    <a:blip r:embed="rId80">
                      <a:extLst>
                        <a:ext uri="{28A0092B-C50C-407E-A947-70E740481C1C}">
                          <a14:useLocalDpi xmlns:a14="http://schemas.microsoft.com/office/drawing/2010/main" val="0"/>
                        </a:ext>
                      </a:extLst>
                    </a:blip>
                    <a:stretch>
                      <a:fillRect/>
                    </a:stretch>
                  </pic:blipFill>
                  <pic:spPr>
                    <a:xfrm>
                      <a:off x="0" y="0"/>
                      <a:ext cx="6914121" cy="4782267"/>
                    </a:xfrm>
                    <a:prstGeom prst="rect">
                      <a:avLst/>
                    </a:prstGeom>
                  </pic:spPr>
                </pic:pic>
              </a:graphicData>
            </a:graphic>
          </wp:inline>
        </w:drawing>
      </w:r>
    </w:p>
    <w:p w14:paraId="0994108D" w14:textId="369F1CC5" w:rsidR="5A2F520E" w:rsidRDefault="5A2F520E">
      <w:r>
        <w:br w:type="page"/>
      </w:r>
    </w:p>
    <w:p w14:paraId="3A0C5FCC" w14:textId="0BA0350C" w:rsidR="008E546D" w:rsidRDefault="56435B3B" w:rsidP="00BE50BF">
      <w:pPr>
        <w:pStyle w:val="Heading1"/>
      </w:pPr>
      <w:bookmarkStart w:id="95" w:name="_Resource_6:_Which"/>
      <w:bookmarkStart w:id="96" w:name="_Resource_6_–"/>
      <w:bookmarkStart w:id="97" w:name="_Toc165906749"/>
      <w:bookmarkEnd w:id="95"/>
      <w:bookmarkEnd w:id="96"/>
      <w:r>
        <w:t xml:space="preserve">Resource </w:t>
      </w:r>
      <w:r w:rsidR="68D44D08">
        <w:t>6</w:t>
      </w:r>
      <w:r w:rsidR="63F09048">
        <w:t xml:space="preserve"> –</w:t>
      </w:r>
      <w:r>
        <w:t xml:space="preserve"> </w:t>
      </w:r>
      <w:r w:rsidR="004C5CD4">
        <w:t>Which strategy?</w:t>
      </w:r>
      <w:bookmarkEnd w:id="97"/>
    </w:p>
    <w:tbl>
      <w:tblPr>
        <w:tblStyle w:val="Tableheader"/>
        <w:tblW w:w="14565" w:type="dxa"/>
        <w:tblLayout w:type="fixed"/>
        <w:tblLook w:val="0620" w:firstRow="1" w:lastRow="0" w:firstColumn="0" w:lastColumn="0" w:noHBand="1" w:noVBand="1"/>
        <w:tblDescription w:val="Student worksheet for students to note the most efficient strategy for solving a given equation and their solution. "/>
      </w:tblPr>
      <w:tblGrid>
        <w:gridCol w:w="2730"/>
        <w:gridCol w:w="4770"/>
        <w:gridCol w:w="7065"/>
      </w:tblGrid>
      <w:tr w:rsidR="5A2F520E" w14:paraId="43D0CA5E" w14:textId="77777777" w:rsidTr="00F26AC7">
        <w:trPr>
          <w:cnfStyle w:val="100000000000" w:firstRow="1" w:lastRow="0" w:firstColumn="0" w:lastColumn="0" w:oddVBand="0" w:evenVBand="0" w:oddHBand="0" w:evenHBand="0" w:firstRowFirstColumn="0" w:firstRowLastColumn="0" w:lastRowFirstColumn="0" w:lastRowLastColumn="0"/>
          <w:trHeight w:val="300"/>
        </w:trPr>
        <w:tc>
          <w:tcPr>
            <w:tcW w:w="2730" w:type="dxa"/>
          </w:tcPr>
          <w:p w14:paraId="35D54B76" w14:textId="42F2824D" w:rsidR="5A2F520E" w:rsidRPr="000A24F6" w:rsidRDefault="5A2F520E" w:rsidP="000A24F6">
            <w:r w:rsidRPr="000A24F6">
              <w:t>Equation</w:t>
            </w:r>
          </w:p>
        </w:tc>
        <w:tc>
          <w:tcPr>
            <w:tcW w:w="4770" w:type="dxa"/>
          </w:tcPr>
          <w:p w14:paraId="4C4566C4" w14:textId="70B0FB9A" w:rsidR="5A2F520E" w:rsidRPr="000A24F6" w:rsidRDefault="5A2F520E" w:rsidP="000A24F6">
            <w:r w:rsidRPr="000A24F6">
              <w:t xml:space="preserve">Most </w:t>
            </w:r>
            <w:r w:rsidR="00C7423A" w:rsidRPr="000A24F6">
              <w:t>efficient strategy</w:t>
            </w:r>
          </w:p>
        </w:tc>
        <w:tc>
          <w:tcPr>
            <w:tcW w:w="7065" w:type="dxa"/>
          </w:tcPr>
          <w:p w14:paraId="60735221" w14:textId="575D8646" w:rsidR="5A2F520E" w:rsidRPr="000A24F6" w:rsidRDefault="5A2F520E" w:rsidP="000A24F6">
            <w:r w:rsidRPr="000A24F6">
              <w:t>Solution</w:t>
            </w:r>
          </w:p>
        </w:tc>
      </w:tr>
      <w:tr w:rsidR="5A2F520E" w14:paraId="6CE92FF0" w14:textId="77777777" w:rsidTr="00F26AC7">
        <w:trPr>
          <w:trHeight w:val="300"/>
        </w:trPr>
        <w:tc>
          <w:tcPr>
            <w:tcW w:w="2730" w:type="dxa"/>
          </w:tcPr>
          <w:p w14:paraId="59EDD1CE" w14:textId="48987D76" w:rsidR="5A2F520E" w:rsidRPr="001F5F9E" w:rsidRDefault="36E9B9EC" w:rsidP="001F5F9E">
            <w:pPr>
              <w:pStyle w:val="ListNumber2"/>
              <w:numPr>
                <w:ilvl w:val="0"/>
                <w:numId w:val="33"/>
              </w:numPr>
              <w:spacing w:before="120"/>
              <w:ind w:left="450" w:hanging="425"/>
            </w:pPr>
            <w:r w:rsidRPr="001F5F9E">
              <w:t>2364 + 407</w:t>
            </w:r>
          </w:p>
        </w:tc>
        <w:tc>
          <w:tcPr>
            <w:tcW w:w="4770" w:type="dxa"/>
          </w:tcPr>
          <w:p w14:paraId="5C0CA582" w14:textId="260E821B" w:rsidR="5A2F520E" w:rsidRPr="001F5F9E" w:rsidRDefault="5A2F520E" w:rsidP="001F5F9E">
            <w:pPr>
              <w:spacing w:before="120"/>
            </w:pPr>
          </w:p>
        </w:tc>
        <w:tc>
          <w:tcPr>
            <w:tcW w:w="7065" w:type="dxa"/>
          </w:tcPr>
          <w:p w14:paraId="6DF934BE" w14:textId="0CD25155" w:rsidR="5A2F520E" w:rsidRPr="001F5F9E" w:rsidRDefault="5A2F520E" w:rsidP="001F5F9E">
            <w:pPr>
              <w:spacing w:before="120"/>
            </w:pPr>
          </w:p>
        </w:tc>
      </w:tr>
      <w:tr w:rsidR="5A2F520E" w14:paraId="6C41F187" w14:textId="77777777" w:rsidTr="00F26AC7">
        <w:trPr>
          <w:trHeight w:val="300"/>
        </w:trPr>
        <w:tc>
          <w:tcPr>
            <w:tcW w:w="2730" w:type="dxa"/>
          </w:tcPr>
          <w:p w14:paraId="27BB0F13" w14:textId="1214AF33" w:rsidR="5A2F520E" w:rsidRPr="001F5F9E" w:rsidRDefault="63A75F93" w:rsidP="001F5F9E">
            <w:pPr>
              <w:pStyle w:val="ListNumber2"/>
              <w:numPr>
                <w:ilvl w:val="0"/>
                <w:numId w:val="33"/>
              </w:numPr>
              <w:spacing w:before="120"/>
              <w:ind w:left="450" w:hanging="425"/>
            </w:pPr>
            <w:r w:rsidRPr="001F5F9E">
              <w:t xml:space="preserve">3689 </w:t>
            </w:r>
            <w:r w:rsidR="00C7423A">
              <w:t>−</w:t>
            </w:r>
            <w:r w:rsidRPr="001F5F9E">
              <w:t xml:space="preserve"> 2562</w:t>
            </w:r>
          </w:p>
        </w:tc>
        <w:tc>
          <w:tcPr>
            <w:tcW w:w="4770" w:type="dxa"/>
          </w:tcPr>
          <w:p w14:paraId="2E4F44D0" w14:textId="7C3A50D9" w:rsidR="5A2F520E" w:rsidRPr="001F5F9E" w:rsidRDefault="5A2F520E" w:rsidP="001F5F9E">
            <w:pPr>
              <w:spacing w:before="120"/>
            </w:pPr>
          </w:p>
        </w:tc>
        <w:tc>
          <w:tcPr>
            <w:tcW w:w="7065" w:type="dxa"/>
          </w:tcPr>
          <w:p w14:paraId="015981B2" w14:textId="38A717BB" w:rsidR="5A2F520E" w:rsidRPr="001F5F9E" w:rsidRDefault="5A2F520E" w:rsidP="001F5F9E">
            <w:pPr>
              <w:spacing w:before="120"/>
            </w:pPr>
          </w:p>
        </w:tc>
      </w:tr>
      <w:tr w:rsidR="5A2F520E" w14:paraId="4FC2239F" w14:textId="77777777" w:rsidTr="00F26AC7">
        <w:trPr>
          <w:trHeight w:val="300"/>
        </w:trPr>
        <w:tc>
          <w:tcPr>
            <w:tcW w:w="2730" w:type="dxa"/>
          </w:tcPr>
          <w:p w14:paraId="2DB06E07" w14:textId="1C5D4665" w:rsidR="5A2F520E" w:rsidRPr="001F5F9E" w:rsidRDefault="00FE504A" w:rsidP="001F5F9E">
            <w:pPr>
              <w:pStyle w:val="ListNumber2"/>
              <w:numPr>
                <w:ilvl w:val="0"/>
                <w:numId w:val="33"/>
              </w:numPr>
              <w:spacing w:before="120"/>
              <w:ind w:left="450" w:hanging="425"/>
            </w:pPr>
            <w:r>
              <w:t>_</w:t>
            </w:r>
            <w:r w:rsidR="36E9B9EC" w:rsidRPr="001F5F9E">
              <w:t xml:space="preserve"> </w:t>
            </w:r>
            <w:r w:rsidR="00E20FCB" w:rsidRPr="001F5F9E">
              <w:t>−</w:t>
            </w:r>
            <w:r w:rsidR="36E9B9EC" w:rsidRPr="001F5F9E">
              <w:t xml:space="preserve"> 7289 = 158</w:t>
            </w:r>
          </w:p>
        </w:tc>
        <w:tc>
          <w:tcPr>
            <w:tcW w:w="4770" w:type="dxa"/>
          </w:tcPr>
          <w:p w14:paraId="5ED1362A" w14:textId="14B21183" w:rsidR="5A2F520E" w:rsidRPr="001F5F9E" w:rsidRDefault="5A2F520E" w:rsidP="001F5F9E">
            <w:pPr>
              <w:spacing w:before="120"/>
            </w:pPr>
          </w:p>
        </w:tc>
        <w:tc>
          <w:tcPr>
            <w:tcW w:w="7065" w:type="dxa"/>
          </w:tcPr>
          <w:p w14:paraId="1522EE1B" w14:textId="5DE88534" w:rsidR="5A2F520E" w:rsidRPr="001F5F9E" w:rsidRDefault="5A2F520E" w:rsidP="001F5F9E">
            <w:pPr>
              <w:spacing w:before="120"/>
            </w:pPr>
          </w:p>
        </w:tc>
      </w:tr>
      <w:tr w:rsidR="5A2F520E" w14:paraId="3C340B3F" w14:textId="77777777" w:rsidTr="00F26AC7">
        <w:trPr>
          <w:trHeight w:val="300"/>
        </w:trPr>
        <w:tc>
          <w:tcPr>
            <w:tcW w:w="2730" w:type="dxa"/>
          </w:tcPr>
          <w:p w14:paraId="4523D2E6" w14:textId="04314793" w:rsidR="5A2F520E" w:rsidRPr="001F5F9E" w:rsidRDefault="36E9B9EC" w:rsidP="001F5F9E">
            <w:pPr>
              <w:pStyle w:val="ListNumber2"/>
              <w:numPr>
                <w:ilvl w:val="0"/>
                <w:numId w:val="33"/>
              </w:numPr>
              <w:spacing w:before="120"/>
              <w:ind w:left="450" w:hanging="425"/>
            </w:pPr>
            <w:r w:rsidRPr="001F5F9E">
              <w:t>67.7 + 108.67</w:t>
            </w:r>
          </w:p>
        </w:tc>
        <w:tc>
          <w:tcPr>
            <w:tcW w:w="4770" w:type="dxa"/>
          </w:tcPr>
          <w:p w14:paraId="06A57820" w14:textId="1AB47D14" w:rsidR="5A2F520E" w:rsidRPr="001F5F9E" w:rsidRDefault="5A2F520E" w:rsidP="001F5F9E">
            <w:pPr>
              <w:spacing w:before="120"/>
            </w:pPr>
          </w:p>
        </w:tc>
        <w:tc>
          <w:tcPr>
            <w:tcW w:w="7065" w:type="dxa"/>
          </w:tcPr>
          <w:p w14:paraId="3EBC29DB" w14:textId="2C997F3A" w:rsidR="5A2F520E" w:rsidRPr="001F5F9E" w:rsidRDefault="5A2F520E" w:rsidP="001F5F9E">
            <w:pPr>
              <w:spacing w:before="120"/>
            </w:pPr>
          </w:p>
        </w:tc>
      </w:tr>
      <w:tr w:rsidR="5A2F520E" w14:paraId="7424D00F" w14:textId="77777777" w:rsidTr="00F26AC7">
        <w:trPr>
          <w:trHeight w:val="300"/>
        </w:trPr>
        <w:tc>
          <w:tcPr>
            <w:tcW w:w="2730" w:type="dxa"/>
          </w:tcPr>
          <w:p w14:paraId="42B4E109" w14:textId="719388B9" w:rsidR="5A2F520E" w:rsidRPr="001F5F9E" w:rsidRDefault="36E9B9EC" w:rsidP="001F5F9E">
            <w:pPr>
              <w:pStyle w:val="ListNumber2"/>
              <w:numPr>
                <w:ilvl w:val="0"/>
                <w:numId w:val="33"/>
              </w:numPr>
              <w:spacing w:before="120"/>
              <w:ind w:left="450" w:hanging="425"/>
            </w:pPr>
            <w:r w:rsidRPr="001F5F9E">
              <w:t>5440 + 266</w:t>
            </w:r>
          </w:p>
        </w:tc>
        <w:tc>
          <w:tcPr>
            <w:tcW w:w="4770" w:type="dxa"/>
          </w:tcPr>
          <w:p w14:paraId="7194C47D" w14:textId="277ABFCA" w:rsidR="5A2F520E" w:rsidRPr="001F5F9E" w:rsidRDefault="5A2F520E" w:rsidP="001F5F9E">
            <w:pPr>
              <w:spacing w:before="120"/>
            </w:pPr>
          </w:p>
        </w:tc>
        <w:tc>
          <w:tcPr>
            <w:tcW w:w="7065" w:type="dxa"/>
          </w:tcPr>
          <w:p w14:paraId="3F349D15" w14:textId="792882D3" w:rsidR="5A2F520E" w:rsidRPr="001F5F9E" w:rsidRDefault="5A2F520E" w:rsidP="001F5F9E">
            <w:pPr>
              <w:spacing w:before="120"/>
            </w:pPr>
          </w:p>
        </w:tc>
      </w:tr>
      <w:tr w:rsidR="5A2F520E" w14:paraId="3A02E5E4" w14:textId="77777777" w:rsidTr="00F26AC7">
        <w:trPr>
          <w:trHeight w:val="300"/>
        </w:trPr>
        <w:tc>
          <w:tcPr>
            <w:tcW w:w="2730" w:type="dxa"/>
          </w:tcPr>
          <w:p w14:paraId="64D5CE07" w14:textId="41624810" w:rsidR="5A2F520E" w:rsidRPr="001F5F9E" w:rsidRDefault="36E9B9EC" w:rsidP="001F5F9E">
            <w:pPr>
              <w:pStyle w:val="ListNumber2"/>
              <w:numPr>
                <w:ilvl w:val="0"/>
                <w:numId w:val="33"/>
              </w:numPr>
              <w:spacing w:before="120"/>
              <w:ind w:left="450" w:hanging="425"/>
            </w:pPr>
            <w:r w:rsidRPr="001F5F9E">
              <w:t xml:space="preserve">7302 </w:t>
            </w:r>
            <w:r w:rsidR="00E20FCB" w:rsidRPr="001F5F9E">
              <w:t xml:space="preserve">− </w:t>
            </w:r>
            <w:r w:rsidR="00F26AC7">
              <w:t>_</w:t>
            </w:r>
            <w:r w:rsidRPr="001F5F9E">
              <w:t xml:space="preserve"> = 4861</w:t>
            </w:r>
          </w:p>
        </w:tc>
        <w:tc>
          <w:tcPr>
            <w:tcW w:w="4770" w:type="dxa"/>
          </w:tcPr>
          <w:p w14:paraId="162D8E92" w14:textId="385A189F" w:rsidR="5A2F520E" w:rsidRPr="001F5F9E" w:rsidRDefault="5A2F520E" w:rsidP="001F5F9E">
            <w:pPr>
              <w:spacing w:before="120"/>
            </w:pPr>
          </w:p>
        </w:tc>
        <w:tc>
          <w:tcPr>
            <w:tcW w:w="7065" w:type="dxa"/>
          </w:tcPr>
          <w:p w14:paraId="7F73161D" w14:textId="37BDD4A9" w:rsidR="5A2F520E" w:rsidRPr="001F5F9E" w:rsidRDefault="5A2F520E" w:rsidP="001F5F9E">
            <w:pPr>
              <w:spacing w:before="120"/>
            </w:pPr>
          </w:p>
        </w:tc>
      </w:tr>
    </w:tbl>
    <w:p w14:paraId="3F2CA9F6" w14:textId="22D137C2" w:rsidR="00C1798C" w:rsidRDefault="001F5F9E">
      <w:r w:rsidRPr="001F5F9E">
        <w:t>Write your own equations for the strategy provided and then solve them.</w:t>
      </w:r>
    </w:p>
    <w:tbl>
      <w:tblPr>
        <w:tblStyle w:val="TableGrid"/>
        <w:tblW w:w="14565"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Description w:val="Student worksheet for students to create their own equations using a given strategy and their solutions."/>
      </w:tblPr>
      <w:tblGrid>
        <w:gridCol w:w="2730"/>
        <w:gridCol w:w="4770"/>
        <w:gridCol w:w="7065"/>
      </w:tblGrid>
      <w:tr w:rsidR="5A2F520E" w14:paraId="5B49C80E" w14:textId="77777777" w:rsidTr="4CE09FB0">
        <w:trPr>
          <w:trHeight w:val="300"/>
        </w:trPr>
        <w:tc>
          <w:tcPr>
            <w:tcW w:w="2730" w:type="dxa"/>
            <w:tcMar>
              <w:left w:w="105" w:type="dxa"/>
              <w:right w:w="105" w:type="dxa"/>
            </w:tcMar>
          </w:tcPr>
          <w:p w14:paraId="7DC78779" w14:textId="05CEE7F6" w:rsidR="5A2F520E" w:rsidRDefault="5A2F520E" w:rsidP="00F248E9">
            <w:pPr>
              <w:pStyle w:val="ListParagraph"/>
              <w:numPr>
                <w:ilvl w:val="0"/>
                <w:numId w:val="8"/>
              </w:numPr>
              <w:spacing w:line="259" w:lineRule="auto"/>
              <w:ind w:left="360"/>
              <w:rPr>
                <w:rFonts w:eastAsia="Arial"/>
                <w:color w:val="000000" w:themeColor="text1"/>
              </w:rPr>
            </w:pPr>
          </w:p>
        </w:tc>
        <w:tc>
          <w:tcPr>
            <w:tcW w:w="4770" w:type="dxa"/>
            <w:tcMar>
              <w:left w:w="105" w:type="dxa"/>
              <w:right w:w="105" w:type="dxa"/>
            </w:tcMar>
          </w:tcPr>
          <w:p w14:paraId="6E649799" w14:textId="1A87122F" w:rsidR="5A2F520E" w:rsidRDefault="5A2F520E" w:rsidP="5A2F520E">
            <w:pPr>
              <w:spacing w:line="259" w:lineRule="auto"/>
              <w:rPr>
                <w:rFonts w:eastAsia="Arial"/>
                <w:color w:val="000000" w:themeColor="text1"/>
              </w:rPr>
            </w:pPr>
            <w:r w:rsidRPr="5A2F520E">
              <w:rPr>
                <w:rFonts w:eastAsia="Arial"/>
                <w:color w:val="000000" w:themeColor="text1"/>
              </w:rPr>
              <w:t>Written using inverse relations</w:t>
            </w:r>
          </w:p>
        </w:tc>
        <w:tc>
          <w:tcPr>
            <w:tcW w:w="7065" w:type="dxa"/>
            <w:tcMar>
              <w:left w:w="105" w:type="dxa"/>
              <w:right w:w="105" w:type="dxa"/>
            </w:tcMar>
          </w:tcPr>
          <w:p w14:paraId="211BBA60" w14:textId="347DEBCC" w:rsidR="5A2F520E" w:rsidRDefault="5A2F520E" w:rsidP="5A2F520E">
            <w:pPr>
              <w:spacing w:line="259" w:lineRule="auto"/>
              <w:rPr>
                <w:rFonts w:eastAsia="Arial"/>
                <w:color w:val="000000" w:themeColor="text1"/>
              </w:rPr>
            </w:pPr>
          </w:p>
        </w:tc>
      </w:tr>
      <w:tr w:rsidR="5A2F520E" w14:paraId="2F177828" w14:textId="77777777" w:rsidTr="4CE09FB0">
        <w:trPr>
          <w:trHeight w:val="300"/>
        </w:trPr>
        <w:tc>
          <w:tcPr>
            <w:tcW w:w="2730" w:type="dxa"/>
            <w:tcMar>
              <w:left w:w="105" w:type="dxa"/>
              <w:right w:w="105" w:type="dxa"/>
            </w:tcMar>
          </w:tcPr>
          <w:p w14:paraId="0294833F" w14:textId="40BD5509" w:rsidR="5A2F520E" w:rsidRDefault="5A2F520E" w:rsidP="00F248E9">
            <w:pPr>
              <w:pStyle w:val="ListParagraph"/>
              <w:numPr>
                <w:ilvl w:val="0"/>
                <w:numId w:val="8"/>
              </w:numPr>
              <w:spacing w:line="259" w:lineRule="auto"/>
              <w:ind w:left="360"/>
              <w:rPr>
                <w:rFonts w:eastAsia="Arial"/>
                <w:color w:val="000000" w:themeColor="text1"/>
              </w:rPr>
            </w:pPr>
          </w:p>
        </w:tc>
        <w:tc>
          <w:tcPr>
            <w:tcW w:w="4770" w:type="dxa"/>
            <w:tcMar>
              <w:left w:w="105" w:type="dxa"/>
              <w:right w:w="105" w:type="dxa"/>
            </w:tcMar>
          </w:tcPr>
          <w:p w14:paraId="25EDD3DC" w14:textId="36A7CEA1" w:rsidR="5A2F520E" w:rsidRDefault="5A2F520E" w:rsidP="5A2F520E">
            <w:pPr>
              <w:spacing w:line="259" w:lineRule="auto"/>
              <w:rPr>
                <w:rFonts w:eastAsia="Arial"/>
                <w:color w:val="000000" w:themeColor="text1"/>
              </w:rPr>
            </w:pPr>
            <w:r w:rsidRPr="3653B0CE">
              <w:rPr>
                <w:rFonts w:eastAsia="Arial"/>
                <w:color w:val="000000" w:themeColor="text1"/>
              </w:rPr>
              <w:t>Mentally using constant difference</w:t>
            </w:r>
          </w:p>
        </w:tc>
        <w:tc>
          <w:tcPr>
            <w:tcW w:w="7065" w:type="dxa"/>
            <w:tcMar>
              <w:left w:w="105" w:type="dxa"/>
              <w:right w:w="105" w:type="dxa"/>
            </w:tcMar>
          </w:tcPr>
          <w:p w14:paraId="76D3D74C" w14:textId="4B93F3B5" w:rsidR="5A2F520E" w:rsidRDefault="5A2F520E" w:rsidP="5A2F520E">
            <w:pPr>
              <w:spacing w:line="259" w:lineRule="auto"/>
              <w:rPr>
                <w:rFonts w:eastAsia="Arial"/>
                <w:color w:val="000000" w:themeColor="text1"/>
              </w:rPr>
            </w:pPr>
          </w:p>
        </w:tc>
      </w:tr>
      <w:tr w:rsidR="5A2F520E" w14:paraId="10BD8BCA" w14:textId="77777777" w:rsidTr="4CE09FB0">
        <w:trPr>
          <w:trHeight w:val="300"/>
        </w:trPr>
        <w:tc>
          <w:tcPr>
            <w:tcW w:w="2730" w:type="dxa"/>
            <w:tcMar>
              <w:left w:w="105" w:type="dxa"/>
              <w:right w:w="105" w:type="dxa"/>
            </w:tcMar>
          </w:tcPr>
          <w:p w14:paraId="13F19C63" w14:textId="1449625C" w:rsidR="5A2F520E" w:rsidRDefault="5A2F520E" w:rsidP="00F248E9">
            <w:pPr>
              <w:pStyle w:val="ListParagraph"/>
              <w:numPr>
                <w:ilvl w:val="0"/>
                <w:numId w:val="8"/>
              </w:numPr>
              <w:spacing w:line="259" w:lineRule="auto"/>
              <w:ind w:left="360"/>
              <w:rPr>
                <w:rFonts w:eastAsia="Arial"/>
                <w:color w:val="000000" w:themeColor="text1"/>
              </w:rPr>
            </w:pPr>
          </w:p>
        </w:tc>
        <w:tc>
          <w:tcPr>
            <w:tcW w:w="4770" w:type="dxa"/>
            <w:tcMar>
              <w:left w:w="105" w:type="dxa"/>
              <w:right w:w="105" w:type="dxa"/>
            </w:tcMar>
          </w:tcPr>
          <w:p w14:paraId="7DC45637" w14:textId="207E49B0" w:rsidR="5A2F520E" w:rsidRDefault="5A2F520E" w:rsidP="5A2F520E">
            <w:pPr>
              <w:spacing w:line="259" w:lineRule="auto"/>
              <w:rPr>
                <w:rFonts w:eastAsia="Arial"/>
                <w:color w:val="000000" w:themeColor="text1"/>
              </w:rPr>
            </w:pPr>
            <w:r w:rsidRPr="5A2F520E">
              <w:rPr>
                <w:rFonts w:eastAsia="Arial"/>
                <w:color w:val="000000" w:themeColor="text1"/>
              </w:rPr>
              <w:t>Written using the complement principle then your choice.</w:t>
            </w:r>
          </w:p>
        </w:tc>
        <w:tc>
          <w:tcPr>
            <w:tcW w:w="7065" w:type="dxa"/>
            <w:tcMar>
              <w:left w:w="105" w:type="dxa"/>
              <w:right w:w="105" w:type="dxa"/>
            </w:tcMar>
          </w:tcPr>
          <w:p w14:paraId="348FBA5E" w14:textId="2ABFFB03" w:rsidR="5A2F520E" w:rsidRDefault="5A2F520E" w:rsidP="5A2F520E">
            <w:pPr>
              <w:spacing w:line="259" w:lineRule="auto"/>
              <w:rPr>
                <w:rFonts w:eastAsia="Arial"/>
                <w:color w:val="000000" w:themeColor="text1"/>
              </w:rPr>
            </w:pPr>
          </w:p>
        </w:tc>
      </w:tr>
    </w:tbl>
    <w:p w14:paraId="323A0F97" w14:textId="77777777" w:rsidR="003A6F67" w:rsidRPr="003A6F67" w:rsidRDefault="003A6F67" w:rsidP="003A6F67">
      <w:bookmarkStart w:id="98" w:name="_Resource_7:_Which"/>
      <w:bookmarkStart w:id="99" w:name="_Resource_7_–"/>
      <w:bookmarkEnd w:id="98"/>
      <w:bookmarkEnd w:id="99"/>
      <w:r w:rsidRPr="003A6F67">
        <w:br w:type="page"/>
      </w:r>
    </w:p>
    <w:p w14:paraId="7A97A17F" w14:textId="7874E7EC" w:rsidR="09C86C84" w:rsidRDefault="009674EC" w:rsidP="003B0A2C">
      <w:pPr>
        <w:pStyle w:val="Heading1"/>
      </w:pPr>
      <w:bookmarkStart w:id="100" w:name="_Resource_7_–_1"/>
      <w:bookmarkStart w:id="101" w:name="_Toc165906750"/>
      <w:bookmarkEnd w:id="100"/>
      <w:r>
        <w:t>Resource 7 – Which strategy? 2</w:t>
      </w:r>
      <w:bookmarkEnd w:id="101"/>
      <w:r w:rsidR="00CC2AAD">
        <w:t xml:space="preserve"> </w:t>
      </w:r>
    </w:p>
    <w:tbl>
      <w:tblPr>
        <w:tblStyle w:val="Tableheader"/>
        <w:tblW w:w="0" w:type="auto"/>
        <w:tblLook w:val="06A0" w:firstRow="1" w:lastRow="0" w:firstColumn="1" w:lastColumn="0" w:noHBand="1" w:noVBand="1"/>
        <w:tblDescription w:val="Student worksheet for students to note the most efficient strategy for solving a given equation and their solution. "/>
      </w:tblPr>
      <w:tblGrid>
        <w:gridCol w:w="2728"/>
        <w:gridCol w:w="4767"/>
        <w:gridCol w:w="7059"/>
      </w:tblGrid>
      <w:tr w:rsidR="05F4B0F2" w14:paraId="3C705442" w14:textId="77777777" w:rsidTr="00C1798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28" w:type="dxa"/>
          </w:tcPr>
          <w:p w14:paraId="52FBD0FA" w14:textId="42F2824D" w:rsidR="05F4B0F2" w:rsidRPr="000A24F6" w:rsidRDefault="05F4B0F2" w:rsidP="000A24F6">
            <w:r w:rsidRPr="000A24F6">
              <w:t>Equation</w:t>
            </w:r>
          </w:p>
        </w:tc>
        <w:tc>
          <w:tcPr>
            <w:tcW w:w="4767" w:type="dxa"/>
          </w:tcPr>
          <w:p w14:paraId="467DEE07" w14:textId="53E6F1DE" w:rsidR="05F4B0F2" w:rsidRPr="000A24F6" w:rsidRDefault="05F4B0F2" w:rsidP="000A24F6">
            <w:pPr>
              <w:cnfStyle w:val="100000000000" w:firstRow="1" w:lastRow="0" w:firstColumn="0" w:lastColumn="0" w:oddVBand="0" w:evenVBand="0" w:oddHBand="0" w:evenHBand="0" w:firstRowFirstColumn="0" w:firstRowLastColumn="0" w:lastRowFirstColumn="0" w:lastRowLastColumn="0"/>
            </w:pPr>
            <w:r w:rsidRPr="000A24F6">
              <w:t xml:space="preserve">Most </w:t>
            </w:r>
            <w:r w:rsidR="0018084A" w:rsidRPr="000A24F6">
              <w:t>efficient strategy</w:t>
            </w:r>
          </w:p>
        </w:tc>
        <w:tc>
          <w:tcPr>
            <w:tcW w:w="7059" w:type="dxa"/>
          </w:tcPr>
          <w:p w14:paraId="63EA523E" w14:textId="575D8646" w:rsidR="05F4B0F2" w:rsidRPr="000A24F6" w:rsidRDefault="05F4B0F2" w:rsidP="000A24F6">
            <w:pPr>
              <w:cnfStyle w:val="100000000000" w:firstRow="1" w:lastRow="0" w:firstColumn="0" w:lastColumn="0" w:oddVBand="0" w:evenVBand="0" w:oddHBand="0" w:evenHBand="0" w:firstRowFirstColumn="0" w:firstRowLastColumn="0" w:lastRowFirstColumn="0" w:lastRowLastColumn="0"/>
            </w:pPr>
            <w:r w:rsidRPr="000A24F6">
              <w:t>Solution</w:t>
            </w:r>
          </w:p>
        </w:tc>
      </w:tr>
      <w:tr w:rsidR="05F4B0F2" w14:paraId="70B32840" w14:textId="77777777" w:rsidTr="00C1798C">
        <w:trPr>
          <w:trHeight w:val="300"/>
        </w:trPr>
        <w:tc>
          <w:tcPr>
            <w:cnfStyle w:val="001000000000" w:firstRow="0" w:lastRow="0" w:firstColumn="1" w:lastColumn="0" w:oddVBand="0" w:evenVBand="0" w:oddHBand="0" w:evenHBand="0" w:firstRowFirstColumn="0" w:firstRowLastColumn="0" w:lastRowFirstColumn="0" w:lastRowLastColumn="0"/>
            <w:tcW w:w="2728" w:type="dxa"/>
          </w:tcPr>
          <w:p w14:paraId="1233A34F" w14:textId="041C8A55" w:rsidR="05F4B0F2" w:rsidRPr="0079065A" w:rsidRDefault="05F4B0F2" w:rsidP="00296903">
            <w:pPr>
              <w:pStyle w:val="ListNumber2"/>
              <w:numPr>
                <w:ilvl w:val="0"/>
                <w:numId w:val="37"/>
              </w:numPr>
              <w:spacing w:before="120"/>
              <w:rPr>
                <w:b w:val="0"/>
                <w:bCs/>
              </w:rPr>
            </w:pPr>
            <w:r w:rsidRPr="0079065A">
              <w:rPr>
                <w:b w:val="0"/>
                <w:bCs/>
              </w:rPr>
              <w:t xml:space="preserve">64 + </w:t>
            </w:r>
            <w:r w:rsidR="68FD1658" w:rsidRPr="0079065A">
              <w:rPr>
                <w:b w:val="0"/>
                <w:bCs/>
              </w:rPr>
              <w:t>2</w:t>
            </w:r>
            <w:r w:rsidRPr="0079065A">
              <w:rPr>
                <w:b w:val="0"/>
                <w:bCs/>
              </w:rPr>
              <w:t>7</w:t>
            </w:r>
          </w:p>
        </w:tc>
        <w:tc>
          <w:tcPr>
            <w:tcW w:w="4767" w:type="dxa"/>
          </w:tcPr>
          <w:p w14:paraId="1FE62E3D" w14:textId="260E821B"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c>
          <w:tcPr>
            <w:tcW w:w="7059" w:type="dxa"/>
          </w:tcPr>
          <w:p w14:paraId="0185F666" w14:textId="0CD25155"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r>
      <w:tr w:rsidR="05F4B0F2" w14:paraId="73F3F553" w14:textId="77777777" w:rsidTr="00C1798C">
        <w:trPr>
          <w:trHeight w:val="300"/>
        </w:trPr>
        <w:tc>
          <w:tcPr>
            <w:cnfStyle w:val="001000000000" w:firstRow="0" w:lastRow="0" w:firstColumn="1" w:lastColumn="0" w:oddVBand="0" w:evenVBand="0" w:oddHBand="0" w:evenHBand="0" w:firstRowFirstColumn="0" w:firstRowLastColumn="0" w:lastRowFirstColumn="0" w:lastRowLastColumn="0"/>
            <w:tcW w:w="2728" w:type="dxa"/>
          </w:tcPr>
          <w:p w14:paraId="2B1EDBDA" w14:textId="4B102F9F" w:rsidR="05F4B0F2" w:rsidRPr="0079065A" w:rsidRDefault="05F4B0F2" w:rsidP="001F23CF">
            <w:pPr>
              <w:pStyle w:val="ListNumber2"/>
              <w:spacing w:before="120"/>
              <w:ind w:left="450" w:hanging="425"/>
              <w:rPr>
                <w:b w:val="0"/>
                <w:bCs/>
              </w:rPr>
            </w:pPr>
            <w:r w:rsidRPr="0079065A">
              <w:rPr>
                <w:b w:val="0"/>
                <w:bCs/>
              </w:rPr>
              <w:t>89 – 62</w:t>
            </w:r>
          </w:p>
        </w:tc>
        <w:tc>
          <w:tcPr>
            <w:tcW w:w="4767" w:type="dxa"/>
          </w:tcPr>
          <w:p w14:paraId="621E78D6" w14:textId="7C3A50D9"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c>
          <w:tcPr>
            <w:tcW w:w="7059" w:type="dxa"/>
          </w:tcPr>
          <w:p w14:paraId="3CB5FCE6" w14:textId="38A717BB"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r>
      <w:tr w:rsidR="05F4B0F2" w14:paraId="06CB6BA4" w14:textId="77777777" w:rsidTr="00C1798C">
        <w:trPr>
          <w:trHeight w:val="300"/>
        </w:trPr>
        <w:tc>
          <w:tcPr>
            <w:cnfStyle w:val="001000000000" w:firstRow="0" w:lastRow="0" w:firstColumn="1" w:lastColumn="0" w:oddVBand="0" w:evenVBand="0" w:oddHBand="0" w:evenHBand="0" w:firstRowFirstColumn="0" w:firstRowLastColumn="0" w:lastRowFirstColumn="0" w:lastRowLastColumn="0"/>
            <w:tcW w:w="2728" w:type="dxa"/>
          </w:tcPr>
          <w:p w14:paraId="5CA4C68C" w14:textId="11DB3A78" w:rsidR="05F4B0F2" w:rsidRPr="0079065A" w:rsidRDefault="00FE504A" w:rsidP="001F23CF">
            <w:pPr>
              <w:pStyle w:val="ListNumber2"/>
              <w:spacing w:before="120"/>
              <w:ind w:left="450" w:hanging="425"/>
              <w:rPr>
                <w:b w:val="0"/>
                <w:bCs/>
              </w:rPr>
            </w:pPr>
            <w:r>
              <w:rPr>
                <w:b w:val="0"/>
                <w:bCs/>
              </w:rPr>
              <w:t>_</w:t>
            </w:r>
            <w:r w:rsidR="05F4B0F2" w:rsidRPr="0079065A">
              <w:rPr>
                <w:b w:val="0"/>
                <w:bCs/>
              </w:rPr>
              <w:t xml:space="preserve"> </w:t>
            </w:r>
            <w:r w:rsidR="0018084A" w:rsidRPr="0079065A">
              <w:rPr>
                <w:b w:val="0"/>
                <w:bCs/>
              </w:rPr>
              <w:t>−</w:t>
            </w:r>
            <w:r w:rsidR="05F4B0F2" w:rsidRPr="0079065A">
              <w:rPr>
                <w:b w:val="0"/>
                <w:bCs/>
              </w:rPr>
              <w:t xml:space="preserve"> </w:t>
            </w:r>
            <w:r w:rsidR="62967FF4" w:rsidRPr="0079065A">
              <w:rPr>
                <w:b w:val="0"/>
                <w:bCs/>
              </w:rPr>
              <w:t>9</w:t>
            </w:r>
            <w:r w:rsidR="05F4B0F2" w:rsidRPr="0079065A">
              <w:rPr>
                <w:b w:val="0"/>
                <w:bCs/>
              </w:rPr>
              <w:t>9 = 58</w:t>
            </w:r>
          </w:p>
        </w:tc>
        <w:tc>
          <w:tcPr>
            <w:tcW w:w="4767" w:type="dxa"/>
          </w:tcPr>
          <w:p w14:paraId="63BDBFAB" w14:textId="14B21183"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c>
          <w:tcPr>
            <w:tcW w:w="7059" w:type="dxa"/>
          </w:tcPr>
          <w:p w14:paraId="311F0177" w14:textId="5DE88534"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r>
      <w:tr w:rsidR="05F4B0F2" w14:paraId="7E5006D9" w14:textId="77777777" w:rsidTr="00C1798C">
        <w:trPr>
          <w:trHeight w:val="300"/>
        </w:trPr>
        <w:tc>
          <w:tcPr>
            <w:cnfStyle w:val="001000000000" w:firstRow="0" w:lastRow="0" w:firstColumn="1" w:lastColumn="0" w:oddVBand="0" w:evenVBand="0" w:oddHBand="0" w:evenHBand="0" w:firstRowFirstColumn="0" w:firstRowLastColumn="0" w:lastRowFirstColumn="0" w:lastRowLastColumn="0"/>
            <w:tcW w:w="2728" w:type="dxa"/>
          </w:tcPr>
          <w:p w14:paraId="06F0DCAD" w14:textId="55F389F6" w:rsidR="59F6B5B7" w:rsidRPr="0079065A" w:rsidRDefault="59F6B5B7" w:rsidP="001F23CF">
            <w:pPr>
              <w:pStyle w:val="ListNumber2"/>
              <w:spacing w:before="120"/>
              <w:ind w:left="450" w:hanging="425"/>
              <w:rPr>
                <w:b w:val="0"/>
                <w:bCs/>
              </w:rPr>
            </w:pPr>
            <w:r w:rsidRPr="0079065A">
              <w:rPr>
                <w:b w:val="0"/>
                <w:bCs/>
              </w:rPr>
              <w:t>7</w:t>
            </w:r>
            <w:r w:rsidR="05F4B0F2" w:rsidRPr="0079065A">
              <w:rPr>
                <w:b w:val="0"/>
                <w:bCs/>
              </w:rPr>
              <w:t>7 + 67</w:t>
            </w:r>
          </w:p>
        </w:tc>
        <w:tc>
          <w:tcPr>
            <w:tcW w:w="4767" w:type="dxa"/>
          </w:tcPr>
          <w:p w14:paraId="7C4C297A" w14:textId="1AB47D14"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c>
          <w:tcPr>
            <w:tcW w:w="7059" w:type="dxa"/>
          </w:tcPr>
          <w:p w14:paraId="0879F52E" w14:textId="2C997F3A"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r>
      <w:tr w:rsidR="05F4B0F2" w14:paraId="75867764" w14:textId="77777777" w:rsidTr="00C1798C">
        <w:trPr>
          <w:trHeight w:val="300"/>
        </w:trPr>
        <w:tc>
          <w:tcPr>
            <w:cnfStyle w:val="001000000000" w:firstRow="0" w:lastRow="0" w:firstColumn="1" w:lastColumn="0" w:oddVBand="0" w:evenVBand="0" w:oddHBand="0" w:evenHBand="0" w:firstRowFirstColumn="0" w:firstRowLastColumn="0" w:lastRowFirstColumn="0" w:lastRowLastColumn="0"/>
            <w:tcW w:w="2728" w:type="dxa"/>
          </w:tcPr>
          <w:p w14:paraId="57C0E29A" w14:textId="7B008D36" w:rsidR="05F4B0F2" w:rsidRPr="0079065A" w:rsidRDefault="05F4B0F2" w:rsidP="001F23CF">
            <w:pPr>
              <w:pStyle w:val="ListNumber2"/>
              <w:spacing w:before="120"/>
              <w:ind w:left="450" w:hanging="425"/>
              <w:rPr>
                <w:b w:val="0"/>
                <w:bCs/>
              </w:rPr>
            </w:pPr>
            <w:r w:rsidRPr="0079065A">
              <w:rPr>
                <w:b w:val="0"/>
                <w:bCs/>
              </w:rPr>
              <w:t>40 + 66</w:t>
            </w:r>
          </w:p>
        </w:tc>
        <w:tc>
          <w:tcPr>
            <w:tcW w:w="4767" w:type="dxa"/>
          </w:tcPr>
          <w:p w14:paraId="659C3B81" w14:textId="277ABFCA"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c>
          <w:tcPr>
            <w:tcW w:w="7059" w:type="dxa"/>
          </w:tcPr>
          <w:p w14:paraId="0FE663CE" w14:textId="792882D3"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r>
      <w:tr w:rsidR="05F4B0F2" w14:paraId="41E79AA6" w14:textId="77777777" w:rsidTr="00C1798C">
        <w:trPr>
          <w:trHeight w:val="300"/>
        </w:trPr>
        <w:tc>
          <w:tcPr>
            <w:cnfStyle w:val="001000000000" w:firstRow="0" w:lastRow="0" w:firstColumn="1" w:lastColumn="0" w:oddVBand="0" w:evenVBand="0" w:oddHBand="0" w:evenHBand="0" w:firstRowFirstColumn="0" w:firstRowLastColumn="0" w:lastRowFirstColumn="0" w:lastRowLastColumn="0"/>
            <w:tcW w:w="2728" w:type="dxa"/>
          </w:tcPr>
          <w:p w14:paraId="73858506" w14:textId="225EBBE7" w:rsidR="771DF769" w:rsidRPr="0079065A" w:rsidRDefault="771DF769" w:rsidP="001F23CF">
            <w:pPr>
              <w:pStyle w:val="ListNumber2"/>
              <w:spacing w:before="120"/>
              <w:ind w:left="450" w:hanging="425"/>
              <w:rPr>
                <w:b w:val="0"/>
                <w:bCs/>
              </w:rPr>
            </w:pPr>
            <w:r w:rsidRPr="0079065A">
              <w:rPr>
                <w:b w:val="0"/>
                <w:bCs/>
              </w:rPr>
              <w:t>1</w:t>
            </w:r>
            <w:r w:rsidR="05F4B0F2" w:rsidRPr="0079065A">
              <w:rPr>
                <w:b w:val="0"/>
                <w:bCs/>
              </w:rPr>
              <w:t xml:space="preserve">02 </w:t>
            </w:r>
            <w:r w:rsidR="00E21CDD" w:rsidRPr="0079065A">
              <w:rPr>
                <w:b w:val="0"/>
                <w:bCs/>
              </w:rPr>
              <w:t xml:space="preserve">− </w:t>
            </w:r>
            <w:r w:rsidR="0079065A" w:rsidRPr="0079065A">
              <w:rPr>
                <w:b w:val="0"/>
                <w:bCs/>
              </w:rPr>
              <w:t>_</w:t>
            </w:r>
            <w:r w:rsidR="05F4B0F2" w:rsidRPr="0079065A">
              <w:rPr>
                <w:b w:val="0"/>
                <w:bCs/>
              </w:rPr>
              <w:t xml:space="preserve"> = 61</w:t>
            </w:r>
          </w:p>
        </w:tc>
        <w:tc>
          <w:tcPr>
            <w:tcW w:w="4767" w:type="dxa"/>
          </w:tcPr>
          <w:p w14:paraId="3EA34F9E" w14:textId="385A189F"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c>
          <w:tcPr>
            <w:tcW w:w="7059" w:type="dxa"/>
          </w:tcPr>
          <w:p w14:paraId="46307C20" w14:textId="37BDD4A9" w:rsidR="05F4B0F2" w:rsidRPr="00C1798C" w:rsidRDefault="05F4B0F2" w:rsidP="001F23CF">
            <w:pPr>
              <w:spacing w:before="120"/>
              <w:cnfStyle w:val="000000000000" w:firstRow="0" w:lastRow="0" w:firstColumn="0" w:lastColumn="0" w:oddVBand="0" w:evenVBand="0" w:oddHBand="0" w:evenHBand="0" w:firstRowFirstColumn="0" w:firstRowLastColumn="0" w:lastRowFirstColumn="0" w:lastRowLastColumn="0"/>
            </w:pPr>
          </w:p>
        </w:tc>
      </w:tr>
    </w:tbl>
    <w:p w14:paraId="2F81201B" w14:textId="539FD83F" w:rsidR="00C1798C" w:rsidRDefault="00C1798C">
      <w:r w:rsidRPr="00C1798C">
        <w:t>Write your own equations for the strategy provided and then solve them.</w:t>
      </w:r>
    </w:p>
    <w:tbl>
      <w:tblPr>
        <w:tblStyle w:val="TableGrid"/>
        <w:tblW w:w="0" w:type="auto"/>
        <w:tblLook w:val="04A0" w:firstRow="1" w:lastRow="0" w:firstColumn="1" w:lastColumn="0" w:noHBand="0" w:noVBand="1"/>
        <w:tblDescription w:val="Student worksheet for students to create their own equations using a given strategy and their solutions."/>
      </w:tblPr>
      <w:tblGrid>
        <w:gridCol w:w="2728"/>
        <w:gridCol w:w="4767"/>
        <w:gridCol w:w="7059"/>
      </w:tblGrid>
      <w:tr w:rsidR="05F4B0F2" w14:paraId="035E4F3B" w14:textId="77777777" w:rsidTr="00C1798C">
        <w:trPr>
          <w:trHeight w:val="300"/>
        </w:trPr>
        <w:tc>
          <w:tcPr>
            <w:tcW w:w="2728" w:type="dxa"/>
          </w:tcPr>
          <w:p w14:paraId="016A96A7" w14:textId="05CEE7F6" w:rsidR="05F4B0F2" w:rsidRPr="00C1798C" w:rsidRDefault="05F4B0F2" w:rsidP="00C1798C">
            <w:pPr>
              <w:pStyle w:val="ListNumber2"/>
              <w:widowControl w:val="0"/>
              <w:numPr>
                <w:ilvl w:val="0"/>
                <w:numId w:val="35"/>
              </w:numPr>
              <w:ind w:left="450" w:hanging="425"/>
              <w:mirrorIndents/>
              <w:rPr>
                <w:b/>
              </w:rPr>
            </w:pPr>
          </w:p>
        </w:tc>
        <w:tc>
          <w:tcPr>
            <w:tcW w:w="4767" w:type="dxa"/>
          </w:tcPr>
          <w:p w14:paraId="77B38E6D" w14:textId="1A87122F" w:rsidR="05F4B0F2" w:rsidRDefault="05F4B0F2" w:rsidP="05F4B0F2">
            <w:pPr>
              <w:spacing w:line="259" w:lineRule="auto"/>
              <w:rPr>
                <w:rFonts w:eastAsia="Arial"/>
                <w:color w:val="000000" w:themeColor="text1"/>
              </w:rPr>
            </w:pPr>
            <w:r w:rsidRPr="05F4B0F2">
              <w:rPr>
                <w:rFonts w:eastAsia="Arial"/>
                <w:color w:val="000000" w:themeColor="text1"/>
              </w:rPr>
              <w:t>Written using inverse relations</w:t>
            </w:r>
          </w:p>
        </w:tc>
        <w:tc>
          <w:tcPr>
            <w:tcW w:w="7059" w:type="dxa"/>
          </w:tcPr>
          <w:p w14:paraId="4FA96CDD" w14:textId="347DEBCC" w:rsidR="05F4B0F2" w:rsidRDefault="05F4B0F2" w:rsidP="05F4B0F2">
            <w:pPr>
              <w:spacing w:line="259" w:lineRule="auto"/>
              <w:rPr>
                <w:rFonts w:eastAsia="Arial"/>
                <w:color w:val="000000" w:themeColor="text1"/>
              </w:rPr>
            </w:pPr>
          </w:p>
        </w:tc>
      </w:tr>
      <w:tr w:rsidR="05F4B0F2" w14:paraId="43A191BD" w14:textId="77777777" w:rsidTr="00C1798C">
        <w:trPr>
          <w:trHeight w:val="300"/>
        </w:trPr>
        <w:tc>
          <w:tcPr>
            <w:tcW w:w="2728" w:type="dxa"/>
          </w:tcPr>
          <w:p w14:paraId="303D1E33" w14:textId="40BD5509" w:rsidR="05F4B0F2" w:rsidRPr="00C1798C" w:rsidRDefault="05F4B0F2" w:rsidP="00C1798C">
            <w:pPr>
              <w:pStyle w:val="ListNumber2"/>
              <w:widowControl w:val="0"/>
              <w:numPr>
                <w:ilvl w:val="0"/>
                <w:numId w:val="33"/>
              </w:numPr>
              <w:ind w:left="450" w:hanging="425"/>
              <w:mirrorIndents/>
            </w:pPr>
          </w:p>
        </w:tc>
        <w:tc>
          <w:tcPr>
            <w:tcW w:w="4767" w:type="dxa"/>
          </w:tcPr>
          <w:p w14:paraId="11CB1309" w14:textId="1F7892CA" w:rsidR="05F4B0F2" w:rsidRDefault="05F4B0F2" w:rsidP="05F4B0F2">
            <w:pPr>
              <w:spacing w:line="259" w:lineRule="auto"/>
              <w:rPr>
                <w:rFonts w:eastAsia="Arial"/>
                <w:color w:val="000000" w:themeColor="text1"/>
              </w:rPr>
            </w:pPr>
            <w:r w:rsidRPr="05F4B0F2">
              <w:rPr>
                <w:rFonts w:eastAsia="Arial"/>
                <w:color w:val="000000" w:themeColor="text1"/>
              </w:rPr>
              <w:t>Mentally using constant difference</w:t>
            </w:r>
          </w:p>
        </w:tc>
        <w:tc>
          <w:tcPr>
            <w:tcW w:w="7059" w:type="dxa"/>
          </w:tcPr>
          <w:p w14:paraId="4BB06D4C" w14:textId="4B93F3B5" w:rsidR="05F4B0F2" w:rsidRDefault="05F4B0F2" w:rsidP="05F4B0F2">
            <w:pPr>
              <w:spacing w:line="259" w:lineRule="auto"/>
              <w:rPr>
                <w:rFonts w:eastAsia="Arial"/>
                <w:color w:val="000000" w:themeColor="text1"/>
              </w:rPr>
            </w:pPr>
          </w:p>
        </w:tc>
      </w:tr>
      <w:tr w:rsidR="05F4B0F2" w14:paraId="6B391829" w14:textId="77777777" w:rsidTr="00C1798C">
        <w:trPr>
          <w:trHeight w:val="300"/>
        </w:trPr>
        <w:tc>
          <w:tcPr>
            <w:tcW w:w="2728" w:type="dxa"/>
          </w:tcPr>
          <w:p w14:paraId="1F0552C5" w14:textId="1449625C" w:rsidR="05F4B0F2" w:rsidRPr="00C1798C" w:rsidRDefault="05F4B0F2" w:rsidP="00C1798C">
            <w:pPr>
              <w:pStyle w:val="ListNumber2"/>
              <w:widowControl w:val="0"/>
              <w:numPr>
                <w:ilvl w:val="0"/>
                <w:numId w:val="33"/>
              </w:numPr>
              <w:ind w:left="450" w:hanging="425"/>
              <w:mirrorIndents/>
            </w:pPr>
          </w:p>
        </w:tc>
        <w:tc>
          <w:tcPr>
            <w:tcW w:w="4767" w:type="dxa"/>
          </w:tcPr>
          <w:p w14:paraId="6BEA09FB" w14:textId="207E49B0" w:rsidR="05F4B0F2" w:rsidRDefault="05F4B0F2" w:rsidP="05F4B0F2">
            <w:pPr>
              <w:spacing w:line="259" w:lineRule="auto"/>
              <w:rPr>
                <w:rFonts w:eastAsia="Arial"/>
                <w:color w:val="000000" w:themeColor="text1"/>
              </w:rPr>
            </w:pPr>
            <w:r w:rsidRPr="05F4B0F2">
              <w:rPr>
                <w:rFonts w:eastAsia="Arial"/>
                <w:color w:val="000000" w:themeColor="text1"/>
              </w:rPr>
              <w:t>Written using the complement principle then your choice.</w:t>
            </w:r>
          </w:p>
        </w:tc>
        <w:tc>
          <w:tcPr>
            <w:tcW w:w="7059" w:type="dxa"/>
          </w:tcPr>
          <w:p w14:paraId="3D2C7E1C" w14:textId="2ABFFB03" w:rsidR="05F4B0F2" w:rsidRDefault="05F4B0F2" w:rsidP="05F4B0F2">
            <w:pPr>
              <w:spacing w:line="259" w:lineRule="auto"/>
              <w:rPr>
                <w:rFonts w:eastAsia="Arial"/>
                <w:color w:val="000000" w:themeColor="text1"/>
              </w:rPr>
            </w:pPr>
          </w:p>
        </w:tc>
      </w:tr>
    </w:tbl>
    <w:p w14:paraId="7C5A18E8" w14:textId="498BC5CC" w:rsidR="09C86C84" w:rsidRDefault="0004600D" w:rsidP="003B0A2C">
      <w:pPr>
        <w:pStyle w:val="Heading1"/>
      </w:pPr>
      <w:bookmarkStart w:id="102" w:name="_Resource_8:_ABC"/>
      <w:bookmarkStart w:id="103" w:name="_Resource_8_–"/>
      <w:bookmarkStart w:id="104" w:name="_Toc165906751"/>
      <w:bookmarkEnd w:id="102"/>
      <w:bookmarkEnd w:id="103"/>
      <w:r>
        <w:t>Resource 8 – ABC Motors</w:t>
      </w:r>
      <w:bookmarkEnd w:id="104"/>
    </w:p>
    <w:p w14:paraId="1707118C" w14:textId="21799303" w:rsidR="09C86C84" w:rsidRPr="00F75B3D" w:rsidRDefault="59B31628" w:rsidP="6897F1FA">
      <w:pPr>
        <w:rPr>
          <w:sz w:val="40"/>
          <w:szCs w:val="40"/>
        </w:rPr>
      </w:pPr>
      <w:r w:rsidRPr="6026CA85">
        <w:rPr>
          <w:rFonts w:eastAsia="Calibri"/>
          <w:color w:val="000000" w:themeColor="text1"/>
          <w:sz w:val="40"/>
          <w:szCs w:val="40"/>
        </w:rPr>
        <w:t xml:space="preserve">ABC Motors is a popular car dealership that experienced steady growth in sales over the past </w:t>
      </w:r>
      <w:r w:rsidR="006B1EAC">
        <w:rPr>
          <w:rFonts w:eastAsia="Calibri"/>
          <w:color w:val="000000" w:themeColor="text1"/>
          <w:sz w:val="40"/>
          <w:szCs w:val="40"/>
        </w:rPr>
        <w:t>3</w:t>
      </w:r>
      <w:r w:rsidR="006B1EAC" w:rsidRPr="6026CA85">
        <w:rPr>
          <w:rFonts w:eastAsia="Calibri"/>
          <w:color w:val="000000" w:themeColor="text1"/>
          <w:sz w:val="40"/>
          <w:szCs w:val="40"/>
        </w:rPr>
        <w:t xml:space="preserve"> </w:t>
      </w:r>
      <w:r w:rsidRPr="6026CA85">
        <w:rPr>
          <w:rFonts w:eastAsia="Calibri"/>
          <w:color w:val="000000" w:themeColor="text1"/>
          <w:sz w:val="40"/>
          <w:szCs w:val="40"/>
        </w:rPr>
        <w:t>months. In the first month, 5678 cars</w:t>
      </w:r>
      <w:r w:rsidR="005D55DF">
        <w:rPr>
          <w:rFonts w:eastAsia="Calibri"/>
          <w:color w:val="000000" w:themeColor="text1"/>
          <w:sz w:val="40"/>
          <w:szCs w:val="40"/>
        </w:rPr>
        <w:t xml:space="preserve"> were sold</w:t>
      </w:r>
      <w:r w:rsidRPr="6026CA85">
        <w:rPr>
          <w:rFonts w:eastAsia="Calibri"/>
          <w:color w:val="000000" w:themeColor="text1"/>
          <w:sz w:val="40"/>
          <w:szCs w:val="40"/>
        </w:rPr>
        <w:t>. In the second month, 8890 cars</w:t>
      </w:r>
      <w:r w:rsidR="005D55DF">
        <w:rPr>
          <w:rFonts w:eastAsia="Calibri"/>
          <w:color w:val="000000" w:themeColor="text1"/>
          <w:sz w:val="40"/>
          <w:szCs w:val="40"/>
        </w:rPr>
        <w:t xml:space="preserve"> were sold</w:t>
      </w:r>
      <w:r w:rsidRPr="6026CA85">
        <w:rPr>
          <w:rFonts w:eastAsia="Calibri"/>
          <w:color w:val="000000" w:themeColor="text1"/>
          <w:sz w:val="40"/>
          <w:szCs w:val="40"/>
        </w:rPr>
        <w:t>. In the third month the sales increased</w:t>
      </w:r>
      <w:r w:rsidR="00A74277">
        <w:rPr>
          <w:rFonts w:eastAsia="Calibri"/>
          <w:color w:val="000000" w:themeColor="text1"/>
          <w:sz w:val="40"/>
          <w:szCs w:val="40"/>
        </w:rPr>
        <w:t xml:space="preserve"> </w:t>
      </w:r>
      <w:r w:rsidR="00A74277" w:rsidRPr="6026CA85">
        <w:rPr>
          <w:rFonts w:eastAsia="Calibri"/>
          <w:color w:val="000000" w:themeColor="text1"/>
          <w:sz w:val="40"/>
          <w:szCs w:val="40"/>
        </w:rPr>
        <w:t>further</w:t>
      </w:r>
      <w:r w:rsidRPr="6026CA85">
        <w:rPr>
          <w:rFonts w:eastAsia="Calibri"/>
          <w:color w:val="000000" w:themeColor="text1"/>
          <w:sz w:val="40"/>
          <w:szCs w:val="40"/>
        </w:rPr>
        <w:t>, reaching 11</w:t>
      </w:r>
      <w:r w:rsidR="00216B6A">
        <w:rPr>
          <w:rFonts w:eastAsia="Calibri"/>
          <w:color w:val="000000" w:themeColor="text1"/>
          <w:sz w:val="40"/>
          <w:szCs w:val="40"/>
        </w:rPr>
        <w:t xml:space="preserve"> </w:t>
      </w:r>
      <w:r w:rsidRPr="6026CA85">
        <w:rPr>
          <w:rFonts w:eastAsia="Calibri"/>
          <w:color w:val="000000" w:themeColor="text1"/>
          <w:sz w:val="40"/>
          <w:szCs w:val="40"/>
        </w:rPr>
        <w:t xml:space="preserve">567 cars. </w:t>
      </w:r>
      <w:r w:rsidRPr="6026CA85">
        <w:rPr>
          <w:sz w:val="40"/>
          <w:szCs w:val="40"/>
        </w:rPr>
        <w:t>Assuming this trend continues, project the sales for the fourth and fifth month. Justify your response.</w:t>
      </w:r>
    </w:p>
    <w:p w14:paraId="0FC61857" w14:textId="7BFFA4F8" w:rsidR="6026CA85" w:rsidRDefault="6026CA85">
      <w:bookmarkStart w:id="105" w:name="_Resource_9:_Reflective"/>
      <w:bookmarkEnd w:id="105"/>
      <w:r>
        <w:br w:type="page"/>
      </w:r>
    </w:p>
    <w:p w14:paraId="68E6E091" w14:textId="5A659D4A" w:rsidR="09C86C84" w:rsidRDefault="000C2240" w:rsidP="003B0A2C">
      <w:pPr>
        <w:pStyle w:val="Heading1"/>
      </w:pPr>
      <w:bookmarkStart w:id="106" w:name="_Resource_10:_Levelling"/>
      <w:bookmarkStart w:id="107" w:name="_Resource_9_–"/>
      <w:bookmarkStart w:id="108" w:name="_Toc165906752"/>
      <w:bookmarkEnd w:id="106"/>
      <w:bookmarkEnd w:id="107"/>
      <w:r>
        <w:t>Resource 9 – levelling/constant difference</w:t>
      </w:r>
      <w:bookmarkEnd w:id="108"/>
    </w:p>
    <w:p w14:paraId="67CC151F" w14:textId="74AAAB50" w:rsidR="00B20462" w:rsidRDefault="00B20462" w:rsidP="00B20462">
      <w:pPr>
        <w:spacing w:before="0"/>
      </w:pPr>
      <w:r>
        <w:rPr>
          <w:noProof/>
        </w:rPr>
        <w:drawing>
          <wp:inline distT="0" distB="0" distL="0" distR="0" wp14:anchorId="2D1F84C0" wp14:editId="1E1B5B56">
            <wp:extent cx="7181850" cy="5077916"/>
            <wp:effectExtent l="0" t="0" r="0" b="8890"/>
            <wp:docPr id="566447136" name="Picture 1" descr="A diagram showing how the levelling strategy can be used to make adjustments and solve the addition equation 28 + 25 = 30 + 23 = 53 using 30 as the landmark number for addition.&#10;A second diagram showing how the constant difference strategy can be used to make adjustments and solve the subtraction equation 51 - 36 = 50 - 35 = 15 using 50 as the landmark number for sub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47136" name="Picture 1" descr="A diagram showing how the levelling strategy can be used to make adjustments and solve the addition equation 28 + 25 = 30 + 23 = 53 using 30 as the landmark number for addition.&#10;A second diagram showing how the constant difference strategy can be used to make adjustments and solve the subtraction equation 51 - 36 = 50 - 35 = 15 using 50 as the landmark number for subtractio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196135" cy="5088016"/>
                    </a:xfrm>
                    <a:prstGeom prst="rect">
                      <a:avLst/>
                    </a:prstGeom>
                    <a:noFill/>
                    <a:ln>
                      <a:noFill/>
                    </a:ln>
                  </pic:spPr>
                </pic:pic>
              </a:graphicData>
            </a:graphic>
          </wp:inline>
        </w:drawing>
      </w:r>
      <w:r>
        <w:br w:type="page"/>
      </w:r>
    </w:p>
    <w:p w14:paraId="63498E6B" w14:textId="6700B0C6" w:rsidR="09C86C84" w:rsidRDefault="465DFB99" w:rsidP="00F31059">
      <w:pPr>
        <w:pStyle w:val="Heading1"/>
      </w:pPr>
      <w:bookmarkStart w:id="109" w:name="_Resource_11:_Word"/>
      <w:bookmarkStart w:id="110" w:name="_Resource_10_–"/>
      <w:bookmarkStart w:id="111" w:name="_Toc165906753"/>
      <w:bookmarkEnd w:id="109"/>
      <w:bookmarkEnd w:id="110"/>
      <w:r>
        <w:t xml:space="preserve">Resource </w:t>
      </w:r>
      <w:r w:rsidR="17BA0BB8">
        <w:t>1</w:t>
      </w:r>
      <w:r w:rsidR="7C38B8BD">
        <w:t>0</w:t>
      </w:r>
      <w:r w:rsidR="3D464C0E">
        <w:t xml:space="preserve"> –</w:t>
      </w:r>
      <w:r w:rsidR="34CD7AA3">
        <w:t xml:space="preserve"> </w:t>
      </w:r>
      <w:r w:rsidR="2A7624AB">
        <w:t>w</w:t>
      </w:r>
      <w:r w:rsidR="34CD7AA3">
        <w:t>ord problems</w:t>
      </w:r>
      <w:bookmarkEnd w:id="111"/>
    </w:p>
    <w:p w14:paraId="4BBC7566" w14:textId="15155C5D" w:rsidR="09C86C84" w:rsidRPr="00EC3DDC" w:rsidRDefault="1D6B552D" w:rsidP="00AB2EC6">
      <w:pPr>
        <w:pStyle w:val="FeatureBox"/>
      </w:pPr>
      <w:r w:rsidRPr="00EC3DDC">
        <w:rPr>
          <w:b/>
          <w:bCs/>
        </w:rPr>
        <w:t xml:space="preserve">Mass </w:t>
      </w:r>
      <w:r w:rsidRPr="00EC3DDC">
        <w:t xml:space="preserve">– </w:t>
      </w:r>
      <w:r w:rsidR="00296903">
        <w:t xml:space="preserve">a </w:t>
      </w:r>
      <w:r w:rsidRPr="00EC3DDC">
        <w:t>farmer weighs his chickens. Barbara the chicken is extremely underweight and weighs in at 1.998</w:t>
      </w:r>
      <w:r w:rsidR="0018084A">
        <w:t> </w:t>
      </w:r>
      <w:r w:rsidRPr="00EC3DDC">
        <w:t>kg. Doris the chicken has been enjoying the new chicken feed and weighs in at 7.615</w:t>
      </w:r>
      <w:r w:rsidR="0018084A">
        <w:t> </w:t>
      </w:r>
      <w:r w:rsidRPr="00EC3DDC">
        <w:t>kg. How much do Doris and Barbara weigh altogether?</w:t>
      </w:r>
      <w:r w:rsidR="00D90B30">
        <w:br/>
      </w:r>
      <w:r w:rsidRPr="00EC3DDC">
        <w:t xml:space="preserve">How much more do they have to put on </w:t>
      </w:r>
      <w:r w:rsidR="762A42E5" w:rsidRPr="00EC3DDC">
        <w:t xml:space="preserve">to </w:t>
      </w:r>
      <w:r w:rsidRPr="00EC3DDC">
        <w:t>reach the farmer’s goal of 11.5</w:t>
      </w:r>
      <w:r w:rsidR="0018084A">
        <w:t> </w:t>
      </w:r>
      <w:r w:rsidRPr="00EC3DDC">
        <w:t>kg in total for both chickens?</w:t>
      </w:r>
    </w:p>
    <w:p w14:paraId="7DE4B54B" w14:textId="0BA18997" w:rsidR="09C86C84" w:rsidRPr="00EC3DDC" w:rsidRDefault="09C86C84" w:rsidP="00AB2EC6">
      <w:pPr>
        <w:pStyle w:val="ListBullet2"/>
        <w:numPr>
          <w:ilvl w:val="0"/>
          <w:numId w:val="0"/>
        </w:numPr>
      </w:pPr>
    </w:p>
    <w:p w14:paraId="5E4E6963" w14:textId="4C4B514F" w:rsidR="0EA73106" w:rsidRPr="00EC3DDC" w:rsidRDefault="0EA73106" w:rsidP="00AB2EC6">
      <w:pPr>
        <w:pStyle w:val="FeatureBox"/>
      </w:pPr>
      <w:r w:rsidRPr="00EC3DDC">
        <w:rPr>
          <w:b/>
          <w:bCs/>
        </w:rPr>
        <w:t xml:space="preserve">Length </w:t>
      </w:r>
      <w:r w:rsidRPr="00EC3DDC">
        <w:t xml:space="preserve">– </w:t>
      </w:r>
      <w:r w:rsidR="67F0EC18" w:rsidRPr="00EC3DDC">
        <w:t>Sydney to Perth is 3</w:t>
      </w:r>
      <w:r w:rsidR="2C84ACB6" w:rsidRPr="00EC3DDC">
        <w:t>2</w:t>
      </w:r>
      <w:r w:rsidR="3D0B9882" w:rsidRPr="00EC3DDC">
        <w:t>56</w:t>
      </w:r>
      <w:r w:rsidR="0018084A">
        <w:t> </w:t>
      </w:r>
      <w:r w:rsidR="67F0EC18" w:rsidRPr="00EC3DDC">
        <w:t xml:space="preserve">km. The plane needs to refuel after travelling </w:t>
      </w:r>
      <w:r w:rsidR="38B83DE4" w:rsidRPr="00EC3DDC">
        <w:t>6</w:t>
      </w:r>
      <w:r w:rsidR="67F0EC18" w:rsidRPr="00EC3DDC">
        <w:t>5</w:t>
      </w:r>
      <w:r w:rsidR="1FEF2BF5" w:rsidRPr="00EC3DDC">
        <w:t>0</w:t>
      </w:r>
      <w:r w:rsidR="67F0EC18" w:rsidRPr="00EC3DDC">
        <w:t>6</w:t>
      </w:r>
      <w:r w:rsidR="0018084A">
        <w:t> </w:t>
      </w:r>
      <w:r w:rsidR="67F0EC18" w:rsidRPr="00EC3DDC">
        <w:t>km. Does the plane have enough fuel for the return trip to Sydney? Explain your answer</w:t>
      </w:r>
      <w:r w:rsidR="18E76E01" w:rsidRPr="00EC3DDC">
        <w:t>.</w:t>
      </w:r>
    </w:p>
    <w:p w14:paraId="08913F64" w14:textId="582918A5" w:rsidR="09C86C84" w:rsidRPr="00EC3DDC" w:rsidRDefault="09C86C84" w:rsidP="00AB2EC6">
      <w:pPr>
        <w:pStyle w:val="ListBullet2"/>
        <w:numPr>
          <w:ilvl w:val="0"/>
          <w:numId w:val="0"/>
        </w:numPr>
      </w:pPr>
    </w:p>
    <w:p w14:paraId="4020FCE4" w14:textId="575658B2" w:rsidR="09C86C84" w:rsidRPr="00EC3DDC" w:rsidRDefault="6AA180EF" w:rsidP="00AB2EC6">
      <w:pPr>
        <w:pStyle w:val="FeatureBox"/>
      </w:pPr>
      <w:r w:rsidRPr="00EC3DDC">
        <w:rPr>
          <w:b/>
          <w:bCs/>
        </w:rPr>
        <w:t xml:space="preserve">Money </w:t>
      </w:r>
      <w:r w:rsidRPr="00EC3DDC">
        <w:t xml:space="preserve">– Nikhita and </w:t>
      </w:r>
      <w:proofErr w:type="spellStart"/>
      <w:r w:rsidRPr="00EC3DDC">
        <w:t>Monish</w:t>
      </w:r>
      <w:proofErr w:type="spellEnd"/>
      <w:r w:rsidRPr="00EC3DDC">
        <w:t xml:space="preserve"> </w:t>
      </w:r>
      <w:r w:rsidR="7750B56A" w:rsidRPr="00EC3DDC">
        <w:t xml:space="preserve">each </w:t>
      </w:r>
      <w:r w:rsidRPr="00EC3DDC">
        <w:t xml:space="preserve">received $7.50 </w:t>
      </w:r>
      <w:r w:rsidR="417D4499" w:rsidRPr="00EC3DDC">
        <w:t xml:space="preserve">a week </w:t>
      </w:r>
      <w:r w:rsidRPr="00EC3DDC">
        <w:t xml:space="preserve">in pocket money for </w:t>
      </w:r>
      <w:r w:rsidR="00201076">
        <w:t>4</w:t>
      </w:r>
      <w:r w:rsidR="00B9103C" w:rsidRPr="00EC3DDC">
        <w:t xml:space="preserve"> weeks</w:t>
      </w:r>
      <w:r w:rsidR="063E85C8" w:rsidRPr="00EC3DDC">
        <w:t>.</w:t>
      </w:r>
      <w:r w:rsidRPr="00EC3DDC">
        <w:t xml:space="preserve"> They each took their savings to their favourite lolly shop. All items in the lolly shop were between $2.50 and $6.00. Nikhita purchased 4 items and </w:t>
      </w:r>
      <w:proofErr w:type="spellStart"/>
      <w:r w:rsidRPr="00EC3DDC">
        <w:t>Monish</w:t>
      </w:r>
      <w:proofErr w:type="spellEnd"/>
      <w:r w:rsidRPr="00EC3DDC">
        <w:t xml:space="preserve"> purchased 7 items. All items they chose were different prices. </w:t>
      </w:r>
      <w:r w:rsidR="00195287" w:rsidRPr="00EC3DDC">
        <w:t xml:space="preserve">What is the most Nikhita </w:t>
      </w:r>
      <w:r w:rsidR="00AD1D28" w:rsidRPr="00EC3DDC">
        <w:t xml:space="preserve">and </w:t>
      </w:r>
      <w:proofErr w:type="spellStart"/>
      <w:r w:rsidR="00AD1D28" w:rsidRPr="00EC3DDC">
        <w:t>Monish</w:t>
      </w:r>
      <w:proofErr w:type="spellEnd"/>
      <w:r w:rsidR="00AD1D28" w:rsidRPr="00EC3DDC">
        <w:t xml:space="preserve"> </w:t>
      </w:r>
      <w:r w:rsidR="00195287" w:rsidRPr="00EC3DDC">
        <w:t>could have spent</w:t>
      </w:r>
      <w:r w:rsidR="00AD1D28" w:rsidRPr="00EC3DDC">
        <w:t>?</w:t>
      </w:r>
      <w:r w:rsidR="00D90B30">
        <w:br/>
      </w:r>
      <w:r w:rsidR="6B830845" w:rsidRPr="00EC3DDC">
        <w:t>H</w:t>
      </w:r>
      <w:r w:rsidRPr="00EC3DDC">
        <w:t xml:space="preserve">ow much change would they </w:t>
      </w:r>
      <w:r w:rsidR="74400AEB" w:rsidRPr="00EC3DDC">
        <w:t>each receive</w:t>
      </w:r>
      <w:r w:rsidRPr="00EC3DDC">
        <w:t>?</w:t>
      </w:r>
    </w:p>
    <w:p w14:paraId="33A3498B" w14:textId="528C741D" w:rsidR="6026CA85" w:rsidRDefault="6026CA85">
      <w:r>
        <w:br w:type="page"/>
      </w:r>
    </w:p>
    <w:p w14:paraId="5E7FA2EC" w14:textId="0A036AEE" w:rsidR="0DA109EC" w:rsidRDefault="4BD5BAFD" w:rsidP="00F31059">
      <w:pPr>
        <w:pStyle w:val="Heading1"/>
      </w:pPr>
      <w:bookmarkStart w:id="112" w:name="_Resource_12:_Balancing"/>
      <w:bookmarkStart w:id="113" w:name="_Resource_11_–"/>
      <w:bookmarkStart w:id="114" w:name="_Toc165906754"/>
      <w:bookmarkEnd w:id="112"/>
      <w:bookmarkEnd w:id="113"/>
      <w:r>
        <w:t>Resource 1</w:t>
      </w:r>
      <w:r w:rsidR="25485E05">
        <w:t>1</w:t>
      </w:r>
      <w:r w:rsidR="6CF7140D">
        <w:t xml:space="preserve"> –</w:t>
      </w:r>
      <w:r>
        <w:t xml:space="preserve"> </w:t>
      </w:r>
      <w:r w:rsidR="15B84C0A">
        <w:t>b</w:t>
      </w:r>
      <w:r>
        <w:t>alancing parcels</w:t>
      </w:r>
      <w:bookmarkEnd w:id="114"/>
    </w:p>
    <w:p w14:paraId="43CF2617" w14:textId="2964D59F" w:rsidR="000B3DC5" w:rsidRDefault="12ED5F33" w:rsidP="000B3DC5">
      <w:r>
        <w:rPr>
          <w:noProof/>
        </w:rPr>
        <w:drawing>
          <wp:inline distT="0" distB="0" distL="0" distR="0" wp14:anchorId="33E4814D" wp14:editId="6CAFB5F9">
            <wp:extent cx="8601075" cy="5000625"/>
            <wp:effectExtent l="0" t="0" r="0" b="0"/>
            <wp:docPr id="1051644950" name="Picture 1051644950" descr="Two scales that are used to find the mass of various packages at the post office. There are 6 packages labelled:&#10;Parcel A mass of 47.91 kg,&#10;Parcel B mass of 4.003 kg,&#10;Parcel C mass of 32.713 kg,&#10;Parcel D mass of 11.194 kg,&#10;Parcel E mass of 14.34 kg,&#10;Parcel F mass of 10.337 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44950" name="Picture 1051644950" descr="Two scales that are used to find the mass of various packages at the post office. There are 6 packages labelled:&#10;Parcel A mass of 47.91 kg,&#10;Parcel B mass of 4.003 kg,&#10;Parcel C mass of 32.713 kg,&#10;Parcel D mass of 11.194 kg,&#10;Parcel E mass of 14.34 kg,&#10;Parcel F mass of 10.337 kg."/>
                    <pic:cNvPicPr/>
                  </pic:nvPicPr>
                  <pic:blipFill>
                    <a:blip r:embed="rId82">
                      <a:extLst>
                        <a:ext uri="{28A0092B-C50C-407E-A947-70E740481C1C}">
                          <a14:useLocalDpi xmlns:a14="http://schemas.microsoft.com/office/drawing/2010/main" val="0"/>
                        </a:ext>
                      </a:extLst>
                    </a:blip>
                    <a:stretch>
                      <a:fillRect/>
                    </a:stretch>
                  </pic:blipFill>
                  <pic:spPr>
                    <a:xfrm>
                      <a:off x="0" y="0"/>
                      <a:ext cx="8601075" cy="5000625"/>
                    </a:xfrm>
                    <a:prstGeom prst="rect">
                      <a:avLst/>
                    </a:prstGeom>
                  </pic:spPr>
                </pic:pic>
              </a:graphicData>
            </a:graphic>
          </wp:inline>
        </w:drawing>
      </w:r>
      <w:r w:rsidR="000B3DC5">
        <w:br w:type="page"/>
      </w:r>
    </w:p>
    <w:p w14:paraId="1C73F967" w14:textId="1F90D0E5" w:rsidR="20C61055" w:rsidRDefault="00C8796B" w:rsidP="00F31059">
      <w:pPr>
        <w:pStyle w:val="Heading1"/>
      </w:pPr>
      <w:bookmarkStart w:id="115" w:name="_Resource_13:_Perfect"/>
      <w:bookmarkStart w:id="116" w:name="_Resource_12_–"/>
      <w:bookmarkStart w:id="117" w:name="_Toc165906755"/>
      <w:bookmarkEnd w:id="115"/>
      <w:bookmarkEnd w:id="116"/>
      <w:r>
        <w:t>Resource 12 – Perfect Post shipping</w:t>
      </w:r>
      <w:bookmarkEnd w:id="117"/>
    </w:p>
    <w:p w14:paraId="6B31D49A" w14:textId="4C5A04A8" w:rsidR="001252CF" w:rsidRDefault="33CB9D16" w:rsidP="1292420C">
      <w:r>
        <w:rPr>
          <w:noProof/>
        </w:rPr>
        <w:drawing>
          <wp:inline distT="0" distB="0" distL="0" distR="0" wp14:anchorId="47340280" wp14:editId="3CC64C44">
            <wp:extent cx="8600040" cy="4770782"/>
            <wp:effectExtent l="0" t="0" r="0" b="0"/>
            <wp:docPr id="110425323" name="Picture 110425323" descr="A poster of the shipping costs at the post office for domestic and international packages. There are 4 scales which display the different masses.&#10;Scale 1: up to 1 kg&#10;Domestic shipping = $5&#10;International shipping = $7.50.&#10;Scale 2: 1 to 4.999 kg&#10;Domestic shipping = $9.50&#10;International shipping = $12.50.&#10;Scale 3: 5–10 kg&#10;Domestic shipping = $14.50&#10;International shipping = $19.50.&#10;Scale 4: more than 10kg&#10;Domestic shipping = $19.50&#10;International shipping =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25323" name="Picture 110425323" descr="A poster of the shipping costs at the post office for domestic and international packages. There are 4 scales which display the different masses.&#10;Scale 1: up to 1 kg&#10;Domestic shipping = $5&#10;International shipping = $7.50.&#10;Scale 2: 1 to 4.999 kg&#10;Domestic shipping = $9.50&#10;International shipping = $12.50.&#10;Scale 3: 5–10 kg&#10;Domestic shipping = $14.50&#10;International shipping = $19.50.&#10;Scale 4: more than 10kg&#10;Domestic shipping = $19.50&#10;International shipping = $30."/>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8603514" cy="4772709"/>
                    </a:xfrm>
                    <a:prstGeom prst="rect">
                      <a:avLst/>
                    </a:prstGeom>
                    <a:ln>
                      <a:noFill/>
                    </a:ln>
                    <a:extLst>
                      <a:ext uri="{53640926-AAD7-44D8-BBD7-CCE9431645EC}">
                        <a14:shadowObscured xmlns:a14="http://schemas.microsoft.com/office/drawing/2010/main"/>
                      </a:ext>
                    </a:extLst>
                  </pic:spPr>
                </pic:pic>
              </a:graphicData>
            </a:graphic>
          </wp:inline>
        </w:drawing>
      </w:r>
    </w:p>
    <w:p w14:paraId="34716E6F" w14:textId="77777777" w:rsidR="001252CF" w:rsidRDefault="001252CF">
      <w:pPr>
        <w:suppressAutoHyphens w:val="0"/>
        <w:spacing w:before="0" w:after="160" w:line="259" w:lineRule="auto"/>
      </w:pPr>
      <w:r>
        <w:br w:type="page"/>
      </w:r>
    </w:p>
    <w:p w14:paraId="2B749A3D" w14:textId="7FB52DF5" w:rsidR="7465490C" w:rsidRDefault="3AA5D0C9" w:rsidP="00F31059">
      <w:pPr>
        <w:pStyle w:val="Heading1"/>
      </w:pPr>
      <w:bookmarkStart w:id="118" w:name="_Resource_14:_Spring"/>
      <w:bookmarkStart w:id="119" w:name="_Resource_13_–"/>
      <w:bookmarkStart w:id="120" w:name="_Toc165906756"/>
      <w:bookmarkEnd w:id="118"/>
      <w:bookmarkEnd w:id="119"/>
      <w:r>
        <w:t xml:space="preserve">Resource </w:t>
      </w:r>
      <w:r w:rsidR="31D164E7">
        <w:t>1</w:t>
      </w:r>
      <w:r w:rsidR="1816DD07">
        <w:t>3</w:t>
      </w:r>
      <w:r w:rsidR="1E9A3989">
        <w:t xml:space="preserve"> –</w:t>
      </w:r>
      <w:r w:rsidR="6CD2164F">
        <w:t xml:space="preserve"> </w:t>
      </w:r>
      <w:r w:rsidR="00D9398F">
        <w:t>S</w:t>
      </w:r>
      <w:r w:rsidR="00BD1055">
        <w:t xml:space="preserve">pring </w:t>
      </w:r>
      <w:r w:rsidR="6CD2164F">
        <w:t>sales</w:t>
      </w:r>
      <w:bookmarkEnd w:id="120"/>
    </w:p>
    <w:p w14:paraId="416B0314" w14:textId="3361D377" w:rsidR="00317763" w:rsidRDefault="46FF2F3A" w:rsidP="00317763">
      <w:r>
        <w:rPr>
          <w:noProof/>
        </w:rPr>
        <w:drawing>
          <wp:inline distT="0" distB="0" distL="0" distR="0" wp14:anchorId="1C390EE9" wp14:editId="5508A7F0">
            <wp:extent cx="7539640" cy="5181598"/>
            <wp:effectExtent l="0" t="0" r="0" b="0"/>
            <wp:docPr id="1431361926" name="Picture 1431361926" descr="A poster displaying the price and mass of items on sale:&#10;Wireless Earphones $125, 0.384 kg, &#10;Digital Watch $215, 0.294 kg,&#10;Electro Box $885, 4.125 kg,&#10;A+ Phone $305, 0.165 kg,&#10;Laptop $1235, 5.550 kg,&#10;Multi Games Pack $65.70, 6.035 kg,&#10;Glow Bike $455, 12.450 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61926" name="Picture 1431361926" descr="A poster displaying the price and mass of items on sale:&#10;Wireless Earphones $125, 0.384 kg, &#10;Digital Watch $215, 0.294 kg,&#10;Electro Box $885, 4.125 kg,&#10;A+ Phone $305, 0.165 kg,&#10;Laptop $1235, 5.550 kg,&#10;Multi Games Pack $65.70, 6.035 kg,&#10;Glow Bike $455, 12.450 kg."/>
                    <pic:cNvPicPr/>
                  </pic:nvPicPr>
                  <pic:blipFill>
                    <a:blip r:embed="rId84">
                      <a:extLst>
                        <a:ext uri="{28A0092B-C50C-407E-A947-70E740481C1C}">
                          <a14:useLocalDpi xmlns:a14="http://schemas.microsoft.com/office/drawing/2010/main" val="0"/>
                        </a:ext>
                      </a:extLst>
                    </a:blip>
                    <a:stretch>
                      <a:fillRect/>
                    </a:stretch>
                  </pic:blipFill>
                  <pic:spPr>
                    <a:xfrm>
                      <a:off x="0" y="0"/>
                      <a:ext cx="7539640" cy="5181598"/>
                    </a:xfrm>
                    <a:prstGeom prst="rect">
                      <a:avLst/>
                    </a:prstGeom>
                  </pic:spPr>
                </pic:pic>
              </a:graphicData>
            </a:graphic>
          </wp:inline>
        </w:drawing>
      </w:r>
      <w:r w:rsidR="00317763">
        <w:br w:type="page"/>
      </w:r>
    </w:p>
    <w:p w14:paraId="7B0061F4" w14:textId="395DE918" w:rsidR="05F4B0F2" w:rsidRDefault="00634B7C" w:rsidP="00F31059">
      <w:pPr>
        <w:pStyle w:val="Heading1"/>
      </w:pPr>
      <w:bookmarkStart w:id="121" w:name="_Resource_15:_Perfect"/>
      <w:bookmarkStart w:id="122" w:name="_Resource_14_–"/>
      <w:bookmarkStart w:id="123" w:name="_Toc165906757"/>
      <w:bookmarkEnd w:id="121"/>
      <w:bookmarkEnd w:id="122"/>
      <w:r>
        <w:t>Resource 14 – Perfect Post problems</w:t>
      </w:r>
      <w:bookmarkEnd w:id="123"/>
    </w:p>
    <w:p w14:paraId="44B73A07" w14:textId="76B73C4E" w:rsidR="05F4B0F2" w:rsidRDefault="0D0C1584" w:rsidP="6026CA85">
      <w:pPr>
        <w:pStyle w:val="ListBullet"/>
      </w:pPr>
      <w:r>
        <w:t>Choose a few items from the spring sales catalogue and then:</w:t>
      </w:r>
    </w:p>
    <w:p w14:paraId="29E9393F" w14:textId="7C51BF31" w:rsidR="05F4B0F2" w:rsidRDefault="0D0C1584" w:rsidP="00AB2EC6">
      <w:pPr>
        <w:pStyle w:val="ListBullet2"/>
      </w:pPr>
      <w:r>
        <w:t xml:space="preserve">calculate the shipping costs for both domestic and international orders based on their </w:t>
      </w:r>
      <w:proofErr w:type="gramStart"/>
      <w:r>
        <w:t>weights</w:t>
      </w:r>
      <w:proofErr w:type="gramEnd"/>
    </w:p>
    <w:p w14:paraId="5900402A" w14:textId="7A82B0B4" w:rsidR="05F4B0F2" w:rsidRDefault="0D0C1584" w:rsidP="00AB2EC6">
      <w:pPr>
        <w:pStyle w:val="ListBullet2"/>
      </w:pPr>
      <w:r>
        <w:t>compare the total cost (item price + shipping cost) for domestic and international shipping.</w:t>
      </w:r>
    </w:p>
    <w:p w14:paraId="7BAD7343" w14:textId="094BA8D4" w:rsidR="05F4B0F2" w:rsidRDefault="0D0C1584" w:rsidP="6026CA85">
      <w:pPr>
        <w:pStyle w:val="ListBullet"/>
      </w:pPr>
      <w:r>
        <w:t>Investigate combinations of items you could buy with a $700 budget</w:t>
      </w:r>
      <w:r w:rsidR="009C1E93">
        <w:t>.</w:t>
      </w:r>
      <w:r>
        <w:t xml:space="preserve"> Calculate the shipping costs if the store was offering a discount of half price off shipping costs.</w:t>
      </w:r>
    </w:p>
    <w:p w14:paraId="680E0621" w14:textId="4794242E" w:rsidR="05F4B0F2" w:rsidRDefault="0D0C1584" w:rsidP="6026CA85">
      <w:pPr>
        <w:pStyle w:val="ListBullet"/>
      </w:pPr>
      <w:r>
        <w:t xml:space="preserve">Calculate how much you could spend if you purchased gifts for </w:t>
      </w:r>
      <w:r w:rsidR="001F30AE">
        <w:t xml:space="preserve">3 </w:t>
      </w:r>
      <w:r>
        <w:t xml:space="preserve">friends overseas and </w:t>
      </w:r>
      <w:r w:rsidR="001F30AE">
        <w:t xml:space="preserve">2 </w:t>
      </w:r>
      <w:r>
        <w:t>friends in Australia. What are the express shipping costs if you purchase next day delivery for an additional $13.50 for each of these gifts. What is the total cost?</w:t>
      </w:r>
    </w:p>
    <w:p w14:paraId="65B14A61" w14:textId="374F45F9" w:rsidR="05F4B0F2" w:rsidRDefault="0D0C1584" w:rsidP="6026CA85">
      <w:pPr>
        <w:pStyle w:val="ListBullet"/>
      </w:pPr>
      <w:r>
        <w:t>Kate is torn between buying a multi-game pack (6</w:t>
      </w:r>
      <w:r w:rsidR="001F30AE">
        <w:t> </w:t>
      </w:r>
      <w:r>
        <w:t>kg</w:t>
      </w:r>
      <w:r w:rsidR="001F30AE">
        <w:t xml:space="preserve"> for</w:t>
      </w:r>
      <w:r>
        <w:t xml:space="preserve"> $60.70) from a local or an international store. The international store charges $19.50 for shipping, while the local store offers free shipping for orders above $70. Compare the total costs of both options and advise Kate on her decision.</w:t>
      </w:r>
    </w:p>
    <w:p w14:paraId="4B0909BA" w14:textId="6C01A670" w:rsidR="05F4B0F2" w:rsidRDefault="0D0C1584" w:rsidP="6026CA85">
      <w:pPr>
        <w:pStyle w:val="ListBullet"/>
      </w:pPr>
      <w:r>
        <w:t>The store is introducing a special bundle offer for an electro box and multi games pack. If the bundle costs $950.70 and has a total weight of 10.16</w:t>
      </w:r>
      <w:r w:rsidR="001F30AE">
        <w:t> </w:t>
      </w:r>
      <w:r>
        <w:t>kg, calculate the potential savings compared to buying each item individually (including the postage).</w:t>
      </w:r>
    </w:p>
    <w:p w14:paraId="386B8A01" w14:textId="18C39791" w:rsidR="05F4B0F2" w:rsidRDefault="0D0C1584" w:rsidP="6026CA85">
      <w:pPr>
        <w:pStyle w:val="ListBullet"/>
      </w:pPr>
      <w:r>
        <w:t xml:space="preserve">Clare wants to buy a mix of light and heavy items for her younger siblings. She is considering a phone, a digital </w:t>
      </w:r>
      <w:proofErr w:type="gramStart"/>
      <w:r>
        <w:t>watch</w:t>
      </w:r>
      <w:proofErr w:type="gramEnd"/>
      <w:r>
        <w:t xml:space="preserve"> and a laptop. Calculate the total cost for domestic shipping and determine if there are any strategies to reduce costs.</w:t>
      </w:r>
    </w:p>
    <w:p w14:paraId="2812A29C" w14:textId="1D66DCC4" w:rsidR="00BF0A45" w:rsidRPr="00C22DFB" w:rsidRDefault="0D0C1584" w:rsidP="00BF0A45">
      <w:pPr>
        <w:pStyle w:val="ListBullet"/>
      </w:pPr>
      <w:r>
        <w:t>Explore the concept of bulk orders. If you were to purchase 10 laptops individually for friends in Australia and got them sent to each friend’s house, what would be the total cost compared to bulk orders delivered to one place.</w:t>
      </w:r>
      <w:bookmarkStart w:id="124" w:name="_Resource_16:_Toolkit"/>
      <w:bookmarkEnd w:id="124"/>
    </w:p>
    <w:p w14:paraId="5F95C919" w14:textId="066E15A4" w:rsidR="00BF0A45" w:rsidRDefault="2E548CE0" w:rsidP="00F31059">
      <w:pPr>
        <w:pStyle w:val="Heading1"/>
      </w:pPr>
      <w:bookmarkStart w:id="125" w:name="_Resource_17:_Percentages"/>
      <w:bookmarkStart w:id="126" w:name="_Resource_15_–"/>
      <w:bookmarkStart w:id="127" w:name="_Toc165906758"/>
      <w:bookmarkEnd w:id="125"/>
      <w:bookmarkEnd w:id="126"/>
      <w:r>
        <w:t>Resource 1</w:t>
      </w:r>
      <w:r w:rsidR="1816DD07">
        <w:t>5</w:t>
      </w:r>
      <w:r w:rsidR="275CE54D">
        <w:t xml:space="preserve"> –</w:t>
      </w:r>
      <w:r>
        <w:t xml:space="preserve"> </w:t>
      </w:r>
      <w:r w:rsidR="0F1BDCAC">
        <w:t>p</w:t>
      </w:r>
      <w:r>
        <w:t>ercentages</w:t>
      </w:r>
      <w:bookmarkEnd w:id="127"/>
    </w:p>
    <w:p w14:paraId="39FCC346" w14:textId="19C5224A" w:rsidR="009E488D" w:rsidRDefault="6DA48A5B" w:rsidP="009E488D">
      <w:r>
        <w:rPr>
          <w:noProof/>
        </w:rPr>
        <w:drawing>
          <wp:inline distT="0" distB="0" distL="0" distR="0" wp14:anchorId="0C1A7763" wp14:editId="76BDF9AC">
            <wp:extent cx="6964948" cy="4962526"/>
            <wp:effectExtent l="0" t="0" r="0" b="0"/>
            <wp:docPr id="378992386" name="Picture 378992386" descr="A poster showing various labels representing percentages. These include 50% off and 20% dis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92386" name="Picture 378992386" descr="A poster showing various labels representing percentages. These include 50% off and 20% discount."/>
                    <pic:cNvPicPr/>
                  </pic:nvPicPr>
                  <pic:blipFill>
                    <a:blip r:embed="rId85">
                      <a:extLst>
                        <a:ext uri="{28A0092B-C50C-407E-A947-70E740481C1C}">
                          <a14:useLocalDpi xmlns:a14="http://schemas.microsoft.com/office/drawing/2010/main" val="0"/>
                        </a:ext>
                      </a:extLst>
                    </a:blip>
                    <a:stretch>
                      <a:fillRect/>
                    </a:stretch>
                  </pic:blipFill>
                  <pic:spPr>
                    <a:xfrm>
                      <a:off x="0" y="0"/>
                      <a:ext cx="6964948" cy="4962526"/>
                    </a:xfrm>
                    <a:prstGeom prst="rect">
                      <a:avLst/>
                    </a:prstGeom>
                  </pic:spPr>
                </pic:pic>
              </a:graphicData>
            </a:graphic>
          </wp:inline>
        </w:drawing>
      </w:r>
      <w:r w:rsidR="009E488D">
        <w:br w:type="page"/>
      </w:r>
    </w:p>
    <w:p w14:paraId="579F44E8" w14:textId="2BF3CB31" w:rsidR="566D71F1" w:rsidRDefault="17567403" w:rsidP="00F31059">
      <w:pPr>
        <w:pStyle w:val="Heading1"/>
      </w:pPr>
      <w:bookmarkStart w:id="128" w:name="_Resource_18:_Place"/>
      <w:bookmarkStart w:id="129" w:name="_Resource_16_–"/>
      <w:bookmarkStart w:id="130" w:name="_Toc165906759"/>
      <w:bookmarkEnd w:id="128"/>
      <w:bookmarkEnd w:id="129"/>
      <w:r>
        <w:t xml:space="preserve">Resource </w:t>
      </w:r>
      <w:r w:rsidR="7835CFCA">
        <w:t>1</w:t>
      </w:r>
      <w:r w:rsidR="1816DD07">
        <w:t>6</w:t>
      </w:r>
      <w:r w:rsidR="177FD58D">
        <w:t xml:space="preserve"> –</w:t>
      </w:r>
      <w:r>
        <w:t xml:space="preserve"> </w:t>
      </w:r>
      <w:r w:rsidR="32624E1E">
        <w:t>p</w:t>
      </w:r>
      <w:r>
        <w:t>lace value equivalence</w:t>
      </w:r>
      <w:bookmarkEnd w:id="130"/>
    </w:p>
    <w:p w14:paraId="5F8E6D40" w14:textId="49BE2F7B" w:rsidR="566D71F1" w:rsidRDefault="508E91A0" w:rsidP="1DC8255C">
      <w:r>
        <w:rPr>
          <w:noProof/>
        </w:rPr>
        <w:drawing>
          <wp:inline distT="0" distB="0" distL="0" distR="0" wp14:anchorId="17D5C50D" wp14:editId="7D0F7501">
            <wp:extent cx="9584278" cy="4253023"/>
            <wp:effectExtent l="0" t="0" r="0" b="0"/>
            <wp:docPr id="12433548" name="Picture 12433548" descr="Repeated image of a resource for students to show common fractions, equivalent fractions decimals and percentages. Each has a 10 ×10 grid and a bar model to show the re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548" name="Picture 12433548" descr="Repeated image of a resource for students to show common fractions, equivalent fractions decimals and percentages. Each has a 10 ×10 grid and a bar model to show the representations."/>
                    <pic:cNvPicPr/>
                  </pic:nvPicPr>
                  <pic:blipFill>
                    <a:blip r:embed="rId86">
                      <a:extLst>
                        <a:ext uri="{28A0092B-C50C-407E-A947-70E740481C1C}">
                          <a14:useLocalDpi xmlns:a14="http://schemas.microsoft.com/office/drawing/2010/main" val="0"/>
                        </a:ext>
                      </a:extLst>
                    </a:blip>
                    <a:stretch>
                      <a:fillRect/>
                    </a:stretch>
                  </pic:blipFill>
                  <pic:spPr>
                    <a:xfrm>
                      <a:off x="0" y="0"/>
                      <a:ext cx="9598688" cy="4259418"/>
                    </a:xfrm>
                    <a:prstGeom prst="rect">
                      <a:avLst/>
                    </a:prstGeom>
                  </pic:spPr>
                </pic:pic>
              </a:graphicData>
            </a:graphic>
          </wp:inline>
        </w:drawing>
      </w:r>
    </w:p>
    <w:p w14:paraId="20180466" w14:textId="18476861" w:rsidR="05F4B0F2" w:rsidRDefault="05F4B0F2">
      <w:r>
        <w:br w:type="page"/>
      </w:r>
    </w:p>
    <w:p w14:paraId="5E424EB3" w14:textId="34AC6172" w:rsidR="42AC5501" w:rsidRDefault="7205D108" w:rsidP="00F31059">
      <w:pPr>
        <w:pStyle w:val="Heading1"/>
      </w:pPr>
      <w:bookmarkStart w:id="131" w:name="_Resource_19:_Number"/>
      <w:bookmarkStart w:id="132" w:name="_Resource_17_–"/>
      <w:bookmarkStart w:id="133" w:name="_Toc165906760"/>
      <w:bookmarkEnd w:id="131"/>
      <w:bookmarkEnd w:id="132"/>
      <w:r>
        <w:t xml:space="preserve">Resource </w:t>
      </w:r>
      <w:r w:rsidR="0382BE01">
        <w:t>1</w:t>
      </w:r>
      <w:r w:rsidR="1816DD07">
        <w:t>7</w:t>
      </w:r>
      <w:r w:rsidR="5A0AA27D">
        <w:t xml:space="preserve"> –</w:t>
      </w:r>
      <w:r>
        <w:t xml:space="preserve"> </w:t>
      </w:r>
      <w:r w:rsidR="2B8E00FA">
        <w:t>n</w:t>
      </w:r>
      <w:r>
        <w:t>umber wheel</w:t>
      </w:r>
      <w:bookmarkEnd w:id="133"/>
    </w:p>
    <w:p w14:paraId="73105DE4" w14:textId="1404025F" w:rsidR="42AC5501" w:rsidRDefault="0ECF6F9E" w:rsidP="64B03AC0">
      <w:r>
        <w:rPr>
          <w:noProof/>
        </w:rPr>
        <w:drawing>
          <wp:inline distT="0" distB="0" distL="0" distR="0" wp14:anchorId="15BEFB33" wp14:editId="5ED47C5D">
            <wp:extent cx="5962650" cy="3180079"/>
            <wp:effectExtent l="0" t="0" r="0" b="1905"/>
            <wp:docPr id="1949493194" name="Picture 1949493194" descr="A template of 2 circles for students to cut out and construct a number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93194" name="Picture 1949493194" descr="A template of 2 circles for students to cut out and construct a number wheel."/>
                    <pic:cNvPicPr/>
                  </pic:nvPicPr>
                  <pic:blipFill>
                    <a:blip r:embed="rId87">
                      <a:extLst>
                        <a:ext uri="{28A0092B-C50C-407E-A947-70E740481C1C}">
                          <a14:useLocalDpi xmlns:a14="http://schemas.microsoft.com/office/drawing/2010/main" val="0"/>
                        </a:ext>
                      </a:extLst>
                    </a:blip>
                    <a:stretch>
                      <a:fillRect/>
                    </a:stretch>
                  </pic:blipFill>
                  <pic:spPr>
                    <a:xfrm>
                      <a:off x="0" y="0"/>
                      <a:ext cx="5982375" cy="3190599"/>
                    </a:xfrm>
                    <a:prstGeom prst="rect">
                      <a:avLst/>
                    </a:prstGeom>
                  </pic:spPr>
                </pic:pic>
              </a:graphicData>
            </a:graphic>
          </wp:inline>
        </w:drawing>
      </w:r>
    </w:p>
    <w:p w14:paraId="30FF6E24" w14:textId="64593B5E" w:rsidR="42AC5501" w:rsidRDefault="2F2315A5" w:rsidP="00F1016D">
      <w:pPr>
        <w:pStyle w:val="ListNumber"/>
        <w:numPr>
          <w:ilvl w:val="0"/>
          <w:numId w:val="38"/>
        </w:numPr>
      </w:pPr>
      <w:r>
        <w:t xml:space="preserve">Cut </w:t>
      </w:r>
      <w:r w:rsidR="305A67D3">
        <w:t xml:space="preserve">out </w:t>
      </w:r>
      <w:r>
        <w:t xml:space="preserve">both </w:t>
      </w:r>
      <w:r w:rsidR="13D8A09C">
        <w:t>circles.</w:t>
      </w:r>
    </w:p>
    <w:p w14:paraId="308FAD25" w14:textId="060C9147" w:rsidR="42AC5501" w:rsidRDefault="3092D296" w:rsidP="00F1016D">
      <w:pPr>
        <w:pStyle w:val="ListNumber"/>
      </w:pPr>
      <w:r>
        <w:t>Place the circles on top of each other</w:t>
      </w:r>
      <w:r w:rsidR="39F57F1F">
        <w:t>,</w:t>
      </w:r>
      <w:r>
        <w:t xml:space="preserve"> </w:t>
      </w:r>
      <w:r w:rsidR="7205D108">
        <w:t xml:space="preserve">then cut along </w:t>
      </w:r>
      <w:r w:rsidR="5B83CCA7">
        <w:t>the</w:t>
      </w:r>
      <w:r w:rsidR="7205D108">
        <w:t xml:space="preserve"> bright blue line</w:t>
      </w:r>
      <w:r w:rsidR="31BE5079">
        <w:t xml:space="preserve"> to the </w:t>
      </w:r>
      <w:r w:rsidR="2CAFD59C">
        <w:t>centre</w:t>
      </w:r>
      <w:r w:rsidR="7205D108">
        <w:t>.</w:t>
      </w:r>
    </w:p>
    <w:p w14:paraId="74AD01F1" w14:textId="5DBD9EB3" w:rsidR="42AC5501" w:rsidRDefault="7205D108" w:rsidP="00F1016D">
      <w:pPr>
        <w:pStyle w:val="ListNumber"/>
      </w:pPr>
      <w:r>
        <w:t xml:space="preserve">Slide the </w:t>
      </w:r>
      <w:r w:rsidR="002D2AFE">
        <w:t xml:space="preserve">2 </w:t>
      </w:r>
      <w:r>
        <w:t>circles together using the cuts.</w:t>
      </w:r>
    </w:p>
    <w:p w14:paraId="7729585C" w14:textId="24B43D86" w:rsidR="00B27282" w:rsidRDefault="7205D108" w:rsidP="00F1016D">
      <w:pPr>
        <w:pStyle w:val="ListNumber"/>
      </w:pPr>
      <w:r>
        <w:t xml:space="preserve">Rotate the </w:t>
      </w:r>
      <w:r w:rsidR="002D2AFE">
        <w:t xml:space="preserve">2 </w:t>
      </w:r>
      <w:r>
        <w:t>circles to show fractions, decimals and percents.</w:t>
      </w:r>
    </w:p>
    <w:p w14:paraId="008196EB" w14:textId="59A92273" w:rsidR="002A71F1" w:rsidRDefault="0CFA5061" w:rsidP="002A71F1">
      <w:pPr>
        <w:pStyle w:val="Imageattributioncaption"/>
      </w:pPr>
      <w:r>
        <w:t xml:space="preserve">Adapted from Van de Walle </w:t>
      </w:r>
      <w:r w:rsidR="214D75BC">
        <w:t>e</w:t>
      </w:r>
      <w:r w:rsidR="0F99C13D">
        <w:t>t</w:t>
      </w:r>
      <w:r>
        <w:t xml:space="preserve"> al</w:t>
      </w:r>
      <w:r w:rsidR="00292892">
        <w:t>.</w:t>
      </w:r>
      <w:r>
        <w:t xml:space="preserve"> (2023) p 427.</w:t>
      </w:r>
      <w:r w:rsidR="002A71F1">
        <w:br w:type="page"/>
      </w:r>
    </w:p>
    <w:p w14:paraId="05210766" w14:textId="1B4BD732" w:rsidR="42AC5501" w:rsidRDefault="742F905A" w:rsidP="00F31059">
      <w:pPr>
        <w:pStyle w:val="Heading1"/>
      </w:pPr>
      <w:bookmarkStart w:id="134" w:name="_Resource_20:_Percentage"/>
      <w:bookmarkStart w:id="135" w:name="_Resource_18_–"/>
      <w:bookmarkStart w:id="136" w:name="_Toc165906761"/>
      <w:bookmarkEnd w:id="134"/>
      <w:bookmarkEnd w:id="135"/>
      <w:r>
        <w:t xml:space="preserve">Resource </w:t>
      </w:r>
      <w:r w:rsidR="1816DD07">
        <w:t>18</w:t>
      </w:r>
      <w:r w:rsidR="4DAA0B50">
        <w:t xml:space="preserve"> –</w:t>
      </w:r>
      <w:r>
        <w:t xml:space="preserve"> </w:t>
      </w:r>
      <w:r w:rsidR="5B463EC7">
        <w:t>p</w:t>
      </w:r>
      <w:r>
        <w:t>ercentage links</w:t>
      </w:r>
      <w:bookmarkEnd w:id="136"/>
    </w:p>
    <w:p w14:paraId="1FDDD99E" w14:textId="395EE956" w:rsidR="42AC5501" w:rsidRDefault="3A193CAC" w:rsidP="05F4B0F2">
      <w:r>
        <w:rPr>
          <w:noProof/>
        </w:rPr>
        <w:drawing>
          <wp:inline distT="0" distB="0" distL="0" distR="0" wp14:anchorId="595328C0" wp14:editId="51A81C9F">
            <wp:extent cx="3115339" cy="4967982"/>
            <wp:effectExtent l="0" t="0" r="8890" b="4445"/>
            <wp:docPr id="305394830" name="Picture 305394830" descr="An example of how Resource 16 is completed by students to show place value equivalence of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94830" name="Picture 305394830" descr="An example of how Resource 16 is completed by students to show place value equivalence of 50%."/>
                    <pic:cNvPicPr/>
                  </pic:nvPicPr>
                  <pic:blipFill>
                    <a:blip r:embed="rId55">
                      <a:extLst>
                        <a:ext uri="{28A0092B-C50C-407E-A947-70E740481C1C}">
                          <a14:useLocalDpi xmlns:a14="http://schemas.microsoft.com/office/drawing/2010/main" val="0"/>
                        </a:ext>
                      </a:extLst>
                    </a:blip>
                    <a:stretch>
                      <a:fillRect/>
                    </a:stretch>
                  </pic:blipFill>
                  <pic:spPr>
                    <a:xfrm>
                      <a:off x="0" y="0"/>
                      <a:ext cx="3118467" cy="4972970"/>
                    </a:xfrm>
                    <a:prstGeom prst="rect">
                      <a:avLst/>
                    </a:prstGeom>
                  </pic:spPr>
                </pic:pic>
              </a:graphicData>
            </a:graphic>
          </wp:inline>
        </w:drawing>
      </w:r>
      <w:r w:rsidR="42AC5501">
        <w:br w:type="page"/>
      </w:r>
    </w:p>
    <w:p w14:paraId="740E6C09" w14:textId="0974CAEF" w:rsidR="42AC5501" w:rsidRDefault="59850085" w:rsidP="00F31059">
      <w:pPr>
        <w:pStyle w:val="Heading1"/>
        <w:rPr>
          <w:rFonts w:eastAsia="Calibri"/>
        </w:rPr>
      </w:pPr>
      <w:bookmarkStart w:id="137" w:name="_Resource_21:_Benchmark"/>
      <w:bookmarkStart w:id="138" w:name="_Resource_19_–"/>
      <w:bookmarkStart w:id="139" w:name="_Resource__19"/>
      <w:bookmarkStart w:id="140" w:name="_Toc165906762"/>
      <w:bookmarkEnd w:id="137"/>
      <w:bookmarkEnd w:id="138"/>
      <w:bookmarkEnd w:id="139"/>
      <w:r>
        <w:t xml:space="preserve">Resource </w:t>
      </w:r>
      <w:r w:rsidR="1816DD07">
        <w:t>19</w:t>
      </w:r>
      <w:r w:rsidR="0844423E">
        <w:t xml:space="preserve"> –</w:t>
      </w:r>
      <w:r>
        <w:t xml:space="preserve"> </w:t>
      </w:r>
      <w:r w:rsidR="17E24E4A">
        <w:t>b</w:t>
      </w:r>
      <w:r>
        <w:t>enchmark percentages</w:t>
      </w:r>
      <w:bookmarkEnd w:id="140"/>
    </w:p>
    <w:tbl>
      <w:tblPr>
        <w:tblStyle w:val="Tableheader"/>
        <w:tblW w:w="5000" w:type="pct"/>
        <w:tblLook w:val="04A0" w:firstRow="1" w:lastRow="0" w:firstColumn="1" w:lastColumn="0" w:noHBand="0" w:noVBand="1"/>
        <w:tblDescription w:val="Table for students to complete a description in words, efficient strategies to find and the equivalent fractions and decimals for percentages jumping in tens from 0% to 100%."/>
      </w:tblPr>
      <w:tblGrid>
        <w:gridCol w:w="2234"/>
        <w:gridCol w:w="3882"/>
        <w:gridCol w:w="4293"/>
        <w:gridCol w:w="4153"/>
      </w:tblGrid>
      <w:tr w:rsidR="475F11FA" w14:paraId="3B113AB1" w14:textId="77777777" w:rsidTr="00AB2EC6">
        <w:trPr>
          <w:cnfStyle w:val="100000000000" w:firstRow="1" w:lastRow="0" w:firstColumn="0" w:lastColumn="0" w:oddVBand="0" w:evenVBand="0" w:oddHBand="0"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14B48AF8" w14:textId="005D10E0" w:rsidR="475F11FA" w:rsidRPr="00AB2EC6" w:rsidRDefault="475F11FA" w:rsidP="00AB2EC6">
            <w:pPr>
              <w:spacing w:before="120" w:after="0"/>
              <w:jc w:val="center"/>
            </w:pPr>
            <w:r w:rsidRPr="00AB2EC6">
              <w:t>Percent</w:t>
            </w:r>
          </w:p>
        </w:tc>
        <w:tc>
          <w:tcPr>
            <w:tcW w:w="1333" w:type="pct"/>
          </w:tcPr>
          <w:p w14:paraId="6A5F0BF6" w14:textId="265832A7" w:rsidR="18B222C6" w:rsidRPr="00AB2EC6" w:rsidRDefault="18B222C6" w:rsidP="00AB2EC6">
            <w:pPr>
              <w:spacing w:before="120" w:after="0"/>
              <w:jc w:val="center"/>
              <w:cnfStyle w:val="100000000000" w:firstRow="1" w:lastRow="0" w:firstColumn="0" w:lastColumn="0" w:oddVBand="0" w:evenVBand="0" w:oddHBand="0" w:evenHBand="0" w:firstRowFirstColumn="0" w:firstRowLastColumn="0" w:lastRowFirstColumn="0" w:lastRowLastColumn="0"/>
            </w:pPr>
            <w:r w:rsidRPr="00AB2EC6">
              <w:t>D</w:t>
            </w:r>
            <w:r w:rsidR="475F11FA" w:rsidRPr="00AB2EC6">
              <w:t xml:space="preserve">escription </w:t>
            </w:r>
            <w:r w:rsidR="5C7C22D5" w:rsidRPr="00AB2EC6">
              <w:t>in words</w:t>
            </w:r>
          </w:p>
        </w:tc>
        <w:tc>
          <w:tcPr>
            <w:tcW w:w="1474" w:type="pct"/>
          </w:tcPr>
          <w:p w14:paraId="5E40AB04" w14:textId="254EC394" w:rsidR="475F11FA" w:rsidRPr="00AB2EC6" w:rsidRDefault="475F11FA" w:rsidP="00AB2EC6">
            <w:pPr>
              <w:spacing w:before="120" w:after="0"/>
              <w:jc w:val="center"/>
              <w:cnfStyle w:val="100000000000" w:firstRow="1" w:lastRow="0" w:firstColumn="0" w:lastColumn="0" w:oddVBand="0" w:evenVBand="0" w:oddHBand="0" w:evenHBand="0" w:firstRowFirstColumn="0" w:firstRowLastColumn="0" w:lastRowFirstColumn="0" w:lastRowLastColumn="0"/>
            </w:pPr>
            <w:r w:rsidRPr="00AB2EC6">
              <w:t xml:space="preserve">Efficient </w:t>
            </w:r>
            <w:r w:rsidR="003470FE" w:rsidRPr="00AB2EC6">
              <w:t>s</w:t>
            </w:r>
            <w:r w:rsidRPr="00AB2EC6">
              <w:t xml:space="preserve">trategies to </w:t>
            </w:r>
            <w:r w:rsidR="003470FE" w:rsidRPr="00AB2EC6">
              <w:t>f</w:t>
            </w:r>
            <w:r w:rsidRPr="00AB2EC6">
              <w:t>ind</w:t>
            </w:r>
          </w:p>
        </w:tc>
        <w:tc>
          <w:tcPr>
            <w:tcW w:w="1426" w:type="pct"/>
          </w:tcPr>
          <w:p w14:paraId="0903D596" w14:textId="72DB184B" w:rsidR="475F11FA" w:rsidRPr="00AB2EC6" w:rsidRDefault="475F11FA" w:rsidP="00AB2EC6">
            <w:pPr>
              <w:spacing w:before="120" w:after="0"/>
              <w:jc w:val="center"/>
              <w:cnfStyle w:val="100000000000" w:firstRow="1" w:lastRow="0" w:firstColumn="0" w:lastColumn="0" w:oddVBand="0" w:evenVBand="0" w:oddHBand="0" w:evenHBand="0" w:firstRowFirstColumn="0" w:firstRowLastColumn="0" w:lastRowFirstColumn="0" w:lastRowLastColumn="0"/>
            </w:pPr>
            <w:r w:rsidRPr="00AB2EC6">
              <w:t xml:space="preserve">Equivalent </w:t>
            </w:r>
            <w:r w:rsidR="003470FE" w:rsidRPr="00AB2EC6">
              <w:t>f</w:t>
            </w:r>
            <w:r w:rsidRPr="00AB2EC6">
              <w:t xml:space="preserve">ractions and </w:t>
            </w:r>
            <w:r w:rsidR="003470FE" w:rsidRPr="00AB2EC6">
              <w:t>d</w:t>
            </w:r>
            <w:r w:rsidRPr="00AB2EC6">
              <w:t>ecimals</w:t>
            </w:r>
          </w:p>
        </w:tc>
      </w:tr>
      <w:tr w:rsidR="475F11FA" w14:paraId="69BB581F" w14:textId="77777777" w:rsidTr="00AB2EC6">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2FA3A0AE" w14:textId="7EBB3847" w:rsidR="475F11FA" w:rsidRDefault="475F11FA" w:rsidP="475F11FA">
            <w:pPr>
              <w:spacing w:before="120" w:line="288" w:lineRule="auto"/>
              <w:jc w:val="center"/>
              <w:rPr>
                <w:rFonts w:eastAsia="Arial"/>
                <w:color w:val="000000" w:themeColor="text1"/>
              </w:rPr>
            </w:pPr>
            <w:r w:rsidRPr="475F11FA">
              <w:rPr>
                <w:rFonts w:eastAsia="Arial"/>
                <w:color w:val="000000" w:themeColor="text1"/>
              </w:rPr>
              <w:t>100%</w:t>
            </w:r>
          </w:p>
        </w:tc>
        <w:tc>
          <w:tcPr>
            <w:tcW w:w="1333" w:type="pct"/>
          </w:tcPr>
          <w:p w14:paraId="0D5CBFAA" w14:textId="07B84F4C" w:rsidR="475F11FA" w:rsidRDefault="475F11FA"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7FB55720" w14:textId="03203A81" w:rsidR="475F11FA" w:rsidRDefault="475F11FA"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354BB99C" w14:textId="217295E3" w:rsidR="25386924" w:rsidRDefault="25386924"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475F11FA">
              <w:rPr>
                <w:rFonts w:eastAsia="Arial"/>
                <w:color w:val="000000" w:themeColor="text1"/>
              </w:rPr>
              <w:t>1</w:t>
            </w:r>
            <w:r w:rsidR="3C267AEE" w:rsidRPr="475F11FA">
              <w:rPr>
                <w:rFonts w:eastAsia="Arial"/>
                <w:color w:val="000000" w:themeColor="text1"/>
              </w:rPr>
              <w:t xml:space="preserve">, </w:t>
            </w:r>
            <m:oMath>
              <m:f>
                <m:fPr>
                  <m:ctrlPr>
                    <w:rPr>
                      <w:rFonts w:ascii="Cambria Math" w:hAnsi="Cambria Math"/>
                    </w:rPr>
                  </m:ctrlPr>
                </m:fPr>
                <m:num>
                  <m:r>
                    <w:rPr>
                      <w:rFonts w:ascii="Cambria Math" w:hAnsi="Cambria Math"/>
                    </w:rPr>
                    <m:t>10</m:t>
                  </m:r>
                </m:num>
                <m:den>
                  <m:r>
                    <w:rPr>
                      <w:rFonts w:ascii="Cambria Math" w:hAnsi="Cambria Math"/>
                    </w:rPr>
                    <m:t>10</m:t>
                  </m:r>
                </m:den>
              </m:f>
            </m:oMath>
            <w:r w:rsidR="00D813C7" w:rsidRPr="475F11FA">
              <w:rPr>
                <w:rFonts w:eastAsia="Arial"/>
                <w:color w:val="000000" w:themeColor="text1"/>
              </w:rPr>
              <w:t>, ten</w:t>
            </w:r>
            <w:r w:rsidR="00C1449A">
              <w:rPr>
                <w:rFonts w:eastAsia="Arial"/>
                <w:color w:val="000000" w:themeColor="text1"/>
              </w:rPr>
              <w:t>-</w:t>
            </w:r>
            <w:r w:rsidR="00D813C7" w:rsidRPr="475F11FA">
              <w:rPr>
                <w:rFonts w:eastAsia="Arial"/>
                <w:color w:val="000000" w:themeColor="text1"/>
              </w:rPr>
              <w:t>tenths</w:t>
            </w:r>
          </w:p>
        </w:tc>
      </w:tr>
      <w:tr w:rsidR="475F11FA" w14:paraId="1C46003E" w14:textId="77777777" w:rsidTr="00AB2EC6">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367BFD9E" w14:textId="086DFBDB" w:rsidR="454346EF" w:rsidRDefault="454346EF" w:rsidP="475F11FA">
            <w:pPr>
              <w:spacing w:line="288" w:lineRule="auto"/>
              <w:jc w:val="center"/>
              <w:rPr>
                <w:rFonts w:eastAsia="Arial"/>
                <w:color w:val="000000" w:themeColor="text1"/>
              </w:rPr>
            </w:pPr>
            <w:r w:rsidRPr="475F11FA">
              <w:rPr>
                <w:rFonts w:eastAsia="Arial"/>
                <w:color w:val="000000" w:themeColor="text1"/>
              </w:rPr>
              <w:t>90%</w:t>
            </w:r>
          </w:p>
        </w:tc>
        <w:tc>
          <w:tcPr>
            <w:tcW w:w="1333" w:type="pct"/>
          </w:tcPr>
          <w:p w14:paraId="675186EF" w14:textId="17F6B645" w:rsidR="2AF8D343" w:rsidRDefault="2AF8D343"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475F11FA">
              <w:rPr>
                <w:rFonts w:eastAsia="Arial"/>
                <w:color w:val="000000" w:themeColor="text1"/>
              </w:rPr>
              <w:t>Almost all; most of it</w:t>
            </w:r>
          </w:p>
        </w:tc>
        <w:tc>
          <w:tcPr>
            <w:tcW w:w="1474" w:type="pct"/>
          </w:tcPr>
          <w:p w14:paraId="6E416159" w14:textId="32496005" w:rsidR="475F11FA" w:rsidRDefault="475F11FA"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11F89D01" w14:textId="2820DB35" w:rsidR="475F11FA" w:rsidRDefault="475F11FA"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r w:rsidR="475F11FA" w14:paraId="7268750E" w14:textId="77777777" w:rsidTr="00AB2EC6">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5F60F3A6" w14:textId="023541C6" w:rsidR="454346EF" w:rsidRDefault="454346EF" w:rsidP="475F11FA">
            <w:pPr>
              <w:spacing w:line="288" w:lineRule="auto"/>
              <w:jc w:val="center"/>
              <w:rPr>
                <w:rFonts w:eastAsia="Arial"/>
                <w:color w:val="000000" w:themeColor="text1"/>
              </w:rPr>
            </w:pPr>
            <w:r w:rsidRPr="475F11FA">
              <w:rPr>
                <w:rFonts w:eastAsia="Arial"/>
                <w:color w:val="000000" w:themeColor="text1"/>
              </w:rPr>
              <w:t>80%</w:t>
            </w:r>
          </w:p>
        </w:tc>
        <w:tc>
          <w:tcPr>
            <w:tcW w:w="1333" w:type="pct"/>
          </w:tcPr>
          <w:p w14:paraId="6F1ABA83" w14:textId="22D22127"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0494FEF5" w14:textId="284700E2"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27544A6D" w14:textId="3347965B"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475F11FA" w14:paraId="039419A3" w14:textId="77777777" w:rsidTr="00AB2EC6">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5E0D53B1" w14:textId="42211A10" w:rsidR="475F11FA" w:rsidRDefault="475F11FA" w:rsidP="475F11FA">
            <w:pPr>
              <w:spacing w:before="120" w:line="288" w:lineRule="auto"/>
              <w:jc w:val="center"/>
              <w:rPr>
                <w:rFonts w:eastAsia="Arial"/>
                <w:color w:val="000000" w:themeColor="text1"/>
              </w:rPr>
            </w:pPr>
            <w:r w:rsidRPr="475F11FA">
              <w:rPr>
                <w:rFonts w:eastAsia="Arial"/>
                <w:color w:val="000000" w:themeColor="text1"/>
              </w:rPr>
              <w:t>75%</w:t>
            </w:r>
          </w:p>
        </w:tc>
        <w:tc>
          <w:tcPr>
            <w:tcW w:w="1333" w:type="pct"/>
          </w:tcPr>
          <w:p w14:paraId="1AF27332" w14:textId="79103417" w:rsidR="475F11FA" w:rsidRDefault="475F11FA" w:rsidP="475F11FA">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74" w:type="pct"/>
          </w:tcPr>
          <w:p w14:paraId="0B5D9F7C" w14:textId="16BC5C04" w:rsidR="475F11FA" w:rsidRDefault="475F11FA" w:rsidP="475F11FA">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3DEEE961" w14:textId="45594D81" w:rsidR="475F11FA" w:rsidRDefault="475F11FA" w:rsidP="475F11FA">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r w:rsidR="475F11FA" w14:paraId="6AFB2235" w14:textId="77777777" w:rsidTr="00AB2EC6">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0F401063" w14:textId="55CB32A0" w:rsidR="135955D3" w:rsidRDefault="135955D3" w:rsidP="475F11FA">
            <w:pPr>
              <w:spacing w:line="288" w:lineRule="auto"/>
              <w:jc w:val="center"/>
              <w:rPr>
                <w:rFonts w:eastAsia="Arial"/>
                <w:color w:val="000000" w:themeColor="text1"/>
              </w:rPr>
            </w:pPr>
            <w:r w:rsidRPr="475F11FA">
              <w:rPr>
                <w:rFonts w:eastAsia="Arial"/>
                <w:color w:val="000000" w:themeColor="text1"/>
              </w:rPr>
              <w:t>60%</w:t>
            </w:r>
          </w:p>
        </w:tc>
        <w:tc>
          <w:tcPr>
            <w:tcW w:w="1333" w:type="pct"/>
          </w:tcPr>
          <w:p w14:paraId="352784A3" w14:textId="22C7B50C"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7988CD90" w14:textId="0B0A54C3"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7B04ADFD" w14:textId="6AB5CF3E"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475F11FA" w14:paraId="4AD3A62C" w14:textId="77777777" w:rsidTr="00AB2EC6">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58C4E630" w14:textId="52868D1E" w:rsidR="475F11FA" w:rsidRDefault="475F11FA" w:rsidP="475F11FA">
            <w:pPr>
              <w:spacing w:before="120" w:line="288" w:lineRule="auto"/>
              <w:jc w:val="center"/>
              <w:rPr>
                <w:rFonts w:eastAsia="Arial"/>
                <w:color w:val="000000" w:themeColor="text1"/>
              </w:rPr>
            </w:pPr>
            <w:r w:rsidRPr="475F11FA">
              <w:rPr>
                <w:rFonts w:eastAsia="Arial"/>
                <w:color w:val="000000" w:themeColor="text1"/>
              </w:rPr>
              <w:t>50%</w:t>
            </w:r>
          </w:p>
        </w:tc>
        <w:tc>
          <w:tcPr>
            <w:tcW w:w="1333" w:type="pct"/>
          </w:tcPr>
          <w:p w14:paraId="1DBC7E8E" w14:textId="4D61FACC" w:rsidR="475F11FA" w:rsidRDefault="475F11FA" w:rsidP="475F11FA">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74" w:type="pct"/>
          </w:tcPr>
          <w:p w14:paraId="5784B7D9" w14:textId="3F271B59" w:rsidR="37C7EEF8" w:rsidRDefault="37C7EEF8" w:rsidP="475F11FA">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475F11FA">
              <w:rPr>
                <w:rFonts w:eastAsia="Arial"/>
                <w:color w:val="000000" w:themeColor="text1"/>
              </w:rPr>
              <w:t>Divide by 2, halve</w:t>
            </w:r>
          </w:p>
        </w:tc>
        <w:tc>
          <w:tcPr>
            <w:tcW w:w="1426" w:type="pct"/>
          </w:tcPr>
          <w:p w14:paraId="1A4D1CBD" w14:textId="1858D963" w:rsidR="475F11FA" w:rsidRDefault="475F11FA" w:rsidP="475F11FA">
            <w:pPr>
              <w:spacing w:before="120"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r w:rsidR="475F11FA" w14:paraId="6A2EABCC" w14:textId="77777777" w:rsidTr="00AB2EC6">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5A5A7C2B" w14:textId="435836A7" w:rsidR="27274B13" w:rsidRDefault="27274B13" w:rsidP="475F11FA">
            <w:pPr>
              <w:spacing w:line="288" w:lineRule="auto"/>
              <w:jc w:val="center"/>
              <w:rPr>
                <w:rFonts w:eastAsia="Arial"/>
                <w:color w:val="000000" w:themeColor="text1"/>
              </w:rPr>
            </w:pPr>
            <w:r w:rsidRPr="475F11FA">
              <w:rPr>
                <w:rFonts w:eastAsia="Arial"/>
                <w:color w:val="000000" w:themeColor="text1"/>
              </w:rPr>
              <w:t>40%</w:t>
            </w:r>
          </w:p>
        </w:tc>
        <w:tc>
          <w:tcPr>
            <w:tcW w:w="1333" w:type="pct"/>
          </w:tcPr>
          <w:p w14:paraId="4D5C6824" w14:textId="2CB20447"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0E3DC379" w14:textId="4CFCACB8"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07758C4C" w14:textId="051B94D9" w:rsidR="475F11FA" w:rsidRDefault="475F11FA" w:rsidP="475F11FA">
            <w:pPr>
              <w:spacing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475F11FA" w14:paraId="25A3A884" w14:textId="77777777" w:rsidTr="00AB2EC6">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3075B766" w14:textId="03EB16C0" w:rsidR="27274B13" w:rsidRDefault="27274B13" w:rsidP="475F11FA">
            <w:pPr>
              <w:spacing w:line="288" w:lineRule="auto"/>
              <w:jc w:val="center"/>
              <w:rPr>
                <w:rFonts w:eastAsia="Arial"/>
                <w:color w:val="000000" w:themeColor="text1"/>
              </w:rPr>
            </w:pPr>
            <w:r w:rsidRPr="475F11FA">
              <w:rPr>
                <w:rFonts w:eastAsia="Arial"/>
                <w:color w:val="000000" w:themeColor="text1"/>
              </w:rPr>
              <w:t>30%</w:t>
            </w:r>
          </w:p>
        </w:tc>
        <w:tc>
          <w:tcPr>
            <w:tcW w:w="1333" w:type="pct"/>
          </w:tcPr>
          <w:p w14:paraId="22EF50AB" w14:textId="44AEF3C9" w:rsidR="475F11FA" w:rsidRDefault="475F11FA"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74" w:type="pct"/>
          </w:tcPr>
          <w:p w14:paraId="529B6793" w14:textId="29921A4A" w:rsidR="475F11FA" w:rsidRDefault="475F11FA"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1DE6BA35" w14:textId="291859F3" w:rsidR="5AE1F8B9" w:rsidRDefault="5AE1F8B9"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475F11FA">
              <w:rPr>
                <w:rFonts w:eastAsia="Arial"/>
                <w:color w:val="000000" w:themeColor="text1"/>
              </w:rPr>
              <w:t xml:space="preserve">0.3, </w:t>
            </w:r>
            <m:oMath>
              <m:f>
                <m:fPr>
                  <m:ctrlPr>
                    <w:rPr>
                      <w:rFonts w:ascii="Cambria Math" w:hAnsi="Cambria Math"/>
                    </w:rPr>
                  </m:ctrlPr>
                </m:fPr>
                <m:num>
                  <m:r>
                    <w:rPr>
                      <w:rFonts w:ascii="Cambria Math" w:hAnsi="Cambria Math"/>
                    </w:rPr>
                    <m:t>3</m:t>
                  </m:r>
                </m:num>
                <m:den>
                  <m:r>
                    <w:rPr>
                      <w:rFonts w:ascii="Cambria Math" w:hAnsi="Cambria Math"/>
                    </w:rPr>
                    <m:t>10</m:t>
                  </m:r>
                </m:den>
              </m:f>
            </m:oMath>
          </w:p>
        </w:tc>
      </w:tr>
      <w:tr w:rsidR="475F11FA" w14:paraId="78A42E73" w14:textId="77777777" w:rsidTr="00AB2EC6">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19ED81F9" w14:textId="52844A62" w:rsidR="475F11FA" w:rsidRDefault="475F11FA" w:rsidP="475F11FA">
            <w:pPr>
              <w:spacing w:before="120" w:line="288" w:lineRule="auto"/>
              <w:jc w:val="center"/>
              <w:rPr>
                <w:rFonts w:eastAsia="Arial"/>
                <w:color w:val="000000" w:themeColor="text1"/>
              </w:rPr>
            </w:pPr>
            <w:r w:rsidRPr="475F11FA">
              <w:rPr>
                <w:rFonts w:eastAsia="Arial"/>
                <w:color w:val="000000" w:themeColor="text1"/>
              </w:rPr>
              <w:t>25%</w:t>
            </w:r>
          </w:p>
        </w:tc>
        <w:tc>
          <w:tcPr>
            <w:tcW w:w="1333" w:type="pct"/>
          </w:tcPr>
          <w:p w14:paraId="086EF69B" w14:textId="365A4B06" w:rsidR="475F11FA" w:rsidRDefault="475F11FA"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0157BD94" w14:textId="774175FC" w:rsidR="475F11FA" w:rsidRDefault="475F11FA"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26" w:type="pct"/>
          </w:tcPr>
          <w:p w14:paraId="75FDCDE8" w14:textId="7ED7B9AF" w:rsidR="475F11FA" w:rsidRDefault="475F11FA"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475F11FA" w14:paraId="1747B442" w14:textId="77777777" w:rsidTr="00AB2EC6">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07733E98" w14:textId="5543CB88" w:rsidR="2D451C66" w:rsidRDefault="2D451C66" w:rsidP="475F11FA">
            <w:pPr>
              <w:spacing w:line="288" w:lineRule="auto"/>
              <w:jc w:val="center"/>
              <w:rPr>
                <w:rFonts w:eastAsia="Arial"/>
                <w:color w:val="000000" w:themeColor="text1"/>
              </w:rPr>
            </w:pPr>
            <w:r w:rsidRPr="475F11FA">
              <w:rPr>
                <w:rFonts w:eastAsia="Arial"/>
                <w:color w:val="000000" w:themeColor="text1"/>
              </w:rPr>
              <w:t>20%</w:t>
            </w:r>
          </w:p>
        </w:tc>
        <w:tc>
          <w:tcPr>
            <w:tcW w:w="1333" w:type="pct"/>
          </w:tcPr>
          <w:p w14:paraId="4EEDAD69" w14:textId="61FF2D79" w:rsidR="475F11FA" w:rsidRDefault="475F11FA"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74" w:type="pct"/>
          </w:tcPr>
          <w:p w14:paraId="306CEC8B" w14:textId="2352B50E" w:rsidR="475F11FA" w:rsidRDefault="475F11FA"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166964E1" w14:textId="48491236" w:rsidR="475F11FA" w:rsidRDefault="475F11FA" w:rsidP="475F11FA">
            <w:pPr>
              <w:spacing w:line="288"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r w:rsidR="475F11FA" w14:paraId="2E95DF3A" w14:textId="77777777" w:rsidTr="00AB2EC6">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2409313D" w14:textId="53F1789D" w:rsidR="475F11FA" w:rsidRDefault="475F11FA" w:rsidP="475F11FA">
            <w:pPr>
              <w:spacing w:before="120" w:line="288" w:lineRule="auto"/>
              <w:jc w:val="center"/>
              <w:rPr>
                <w:rFonts w:eastAsia="Arial"/>
                <w:color w:val="000000" w:themeColor="text1"/>
              </w:rPr>
            </w:pPr>
            <w:r w:rsidRPr="475F11FA">
              <w:rPr>
                <w:rFonts w:eastAsia="Arial"/>
                <w:color w:val="000000" w:themeColor="text1"/>
              </w:rPr>
              <w:t>10%</w:t>
            </w:r>
          </w:p>
        </w:tc>
        <w:tc>
          <w:tcPr>
            <w:tcW w:w="1333" w:type="pct"/>
          </w:tcPr>
          <w:p w14:paraId="11423C26" w14:textId="09088092" w:rsidR="475F11FA" w:rsidRDefault="475F11FA"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c>
          <w:tcPr>
            <w:tcW w:w="1474" w:type="pct"/>
          </w:tcPr>
          <w:p w14:paraId="10099B8C" w14:textId="69F66AB7" w:rsidR="6A730FA7" w:rsidRDefault="6A730FA7"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475F11FA">
              <w:rPr>
                <w:rFonts w:eastAsia="Arial"/>
                <w:color w:val="000000" w:themeColor="text1"/>
              </w:rPr>
              <w:t>Divide the total by 10</w:t>
            </w:r>
          </w:p>
        </w:tc>
        <w:tc>
          <w:tcPr>
            <w:tcW w:w="1426" w:type="pct"/>
          </w:tcPr>
          <w:p w14:paraId="46482AFF" w14:textId="53494CDB" w:rsidR="475F11FA" w:rsidRDefault="475F11FA" w:rsidP="475F11FA">
            <w:pPr>
              <w:spacing w:before="120" w:line="288" w:lineRule="auto"/>
              <w:jc w:val="cente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p>
        </w:tc>
      </w:tr>
      <w:tr w:rsidR="475F11FA" w14:paraId="55B8F507" w14:textId="77777777" w:rsidTr="00AB2EC6">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67" w:type="pct"/>
          </w:tcPr>
          <w:p w14:paraId="269A4634" w14:textId="394659F4" w:rsidR="475F11FA" w:rsidRDefault="475F11FA" w:rsidP="475F11FA">
            <w:pPr>
              <w:spacing w:before="120" w:line="276" w:lineRule="auto"/>
              <w:jc w:val="center"/>
              <w:rPr>
                <w:rFonts w:eastAsia="Arial"/>
                <w:color w:val="000000" w:themeColor="text1"/>
              </w:rPr>
            </w:pPr>
            <w:r w:rsidRPr="475F11FA">
              <w:rPr>
                <w:rFonts w:eastAsia="Arial"/>
                <w:color w:val="000000" w:themeColor="text1"/>
              </w:rPr>
              <w:t>0%</w:t>
            </w:r>
          </w:p>
        </w:tc>
        <w:tc>
          <w:tcPr>
            <w:tcW w:w="1333" w:type="pct"/>
          </w:tcPr>
          <w:p w14:paraId="7417B734" w14:textId="111C0994" w:rsidR="21BD2088" w:rsidRDefault="21BD2088" w:rsidP="475F11FA">
            <w:pPr>
              <w:spacing w:before="120" w:line="276"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475F11FA">
              <w:rPr>
                <w:rFonts w:eastAsia="Arial"/>
                <w:color w:val="000000" w:themeColor="text1"/>
              </w:rPr>
              <w:t>None, nothing</w:t>
            </w:r>
          </w:p>
        </w:tc>
        <w:tc>
          <w:tcPr>
            <w:tcW w:w="1474" w:type="pct"/>
          </w:tcPr>
          <w:p w14:paraId="58D36A56" w14:textId="6081CCBE" w:rsidR="475F11FA" w:rsidRDefault="475F11FA" w:rsidP="475F11FA">
            <w:pPr>
              <w:spacing w:before="120" w:line="276"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c>
          <w:tcPr>
            <w:tcW w:w="1426" w:type="pct"/>
          </w:tcPr>
          <w:p w14:paraId="684C123C" w14:textId="25D74754" w:rsidR="475F11FA" w:rsidRDefault="475F11FA" w:rsidP="475F11FA">
            <w:pPr>
              <w:spacing w:before="120" w:line="276" w:lineRule="auto"/>
              <w:jc w:val="center"/>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p>
        </w:tc>
      </w:tr>
    </w:tbl>
    <w:p w14:paraId="219A69E9" w14:textId="3085B0C9" w:rsidR="008E546D" w:rsidRDefault="01D7DCD9" w:rsidP="00F31059">
      <w:pPr>
        <w:pStyle w:val="Heading1"/>
      </w:pPr>
      <w:bookmarkStart w:id="141" w:name="_Resource_22:_Percent"/>
      <w:bookmarkStart w:id="142" w:name="_Resource_20_–"/>
      <w:bookmarkStart w:id="143" w:name="_Toc165906763"/>
      <w:bookmarkEnd w:id="141"/>
      <w:bookmarkEnd w:id="142"/>
      <w:r>
        <w:t>Resource</w:t>
      </w:r>
      <w:r w:rsidR="75B02B1B">
        <w:t xml:space="preserve"> 2</w:t>
      </w:r>
      <w:r w:rsidR="1816DD07">
        <w:t>0</w:t>
      </w:r>
      <w:r w:rsidR="4E5167A1">
        <w:t xml:space="preserve"> –</w:t>
      </w:r>
      <w:r>
        <w:t xml:space="preserve"> </w:t>
      </w:r>
      <w:r w:rsidR="598BE549">
        <w:t>p</w:t>
      </w:r>
      <w:r>
        <w:t>ercent problems</w:t>
      </w:r>
      <w:bookmarkEnd w:id="143"/>
    </w:p>
    <w:p w14:paraId="0D235183" w14:textId="3591B202" w:rsidR="008E546D" w:rsidRDefault="006135FE" w:rsidP="007F0EC1">
      <w:pPr>
        <w:pStyle w:val="FeatureBox"/>
      </w:pPr>
      <w:r w:rsidRPr="00CD2FC6">
        <w:rPr>
          <w:b/>
          <w:bCs/>
          <w:lang w:val="en-US"/>
        </w:rPr>
        <w:t>Problem 1</w:t>
      </w:r>
      <w:r w:rsidRPr="00CD2FC6">
        <w:rPr>
          <w:lang w:val="en-US"/>
        </w:rPr>
        <w:t xml:space="preserve">: </w:t>
      </w:r>
      <w:r w:rsidR="14B6DAC5" w:rsidRPr="00CD2FC6">
        <w:rPr>
          <w:lang w:val="en-US"/>
        </w:rPr>
        <w:t>Calculate 25% of $40 and 75% of $80</w:t>
      </w:r>
      <w:r w:rsidR="0BA847DE" w:rsidRPr="00CD2FC6">
        <w:rPr>
          <w:lang w:val="en-US"/>
        </w:rPr>
        <w:t xml:space="preserve">. Show your working out </w:t>
      </w:r>
      <w:r w:rsidR="00DC776F" w:rsidRPr="00CD2FC6">
        <w:rPr>
          <w:lang w:val="en-US"/>
        </w:rPr>
        <w:t>using</w:t>
      </w:r>
      <w:r w:rsidR="0BA847DE" w:rsidRPr="00CD2FC6">
        <w:rPr>
          <w:lang w:val="en-US"/>
        </w:rPr>
        <w:t xml:space="preserve"> a bar model.</w:t>
      </w:r>
      <w:r w:rsidR="14B6DAC5" w:rsidRPr="00CD2FC6">
        <w:br/>
      </w:r>
      <w:r w:rsidR="25B70028">
        <w:rPr>
          <w:noProof/>
        </w:rPr>
        <w:drawing>
          <wp:inline distT="0" distB="0" distL="0" distR="0" wp14:anchorId="25020C14" wp14:editId="06EAE994">
            <wp:extent cx="7248526" cy="1067268"/>
            <wp:effectExtent l="0" t="0" r="0" b="0"/>
            <wp:docPr id="494980080" name="Picture 494980080" descr="A bar model that has a whole bar and underneath a bar that has 4 equal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80080" name="Picture 494980080" descr="A bar model that has a whole bar and underneath a bar that has 4 equal parts."/>
                    <pic:cNvPicPr/>
                  </pic:nvPicPr>
                  <pic:blipFill>
                    <a:blip r:embed="rId88">
                      <a:extLst>
                        <a:ext uri="{28A0092B-C50C-407E-A947-70E740481C1C}">
                          <a14:useLocalDpi xmlns:a14="http://schemas.microsoft.com/office/drawing/2010/main" val="0"/>
                        </a:ext>
                      </a:extLst>
                    </a:blip>
                    <a:stretch>
                      <a:fillRect/>
                    </a:stretch>
                  </pic:blipFill>
                  <pic:spPr>
                    <a:xfrm>
                      <a:off x="0" y="0"/>
                      <a:ext cx="7248526" cy="1067268"/>
                    </a:xfrm>
                    <a:prstGeom prst="rect">
                      <a:avLst/>
                    </a:prstGeom>
                  </pic:spPr>
                </pic:pic>
              </a:graphicData>
            </a:graphic>
          </wp:inline>
        </w:drawing>
      </w:r>
    </w:p>
    <w:p w14:paraId="61A8CA80" w14:textId="77777777" w:rsidR="007F0EC1" w:rsidRPr="007F0EC1" w:rsidRDefault="007F0EC1" w:rsidP="007F0EC1">
      <w:bookmarkStart w:id="144" w:name="_Hlk156600010"/>
    </w:p>
    <w:p w14:paraId="4EC34DFF" w14:textId="1B0F5EA1" w:rsidR="008E546D" w:rsidRDefault="006135FE" w:rsidP="00CE189F">
      <w:pPr>
        <w:pStyle w:val="FeatureBox"/>
        <w:rPr>
          <w:lang w:val="en-US"/>
        </w:rPr>
      </w:pPr>
      <w:r w:rsidRPr="00CD2FC6">
        <w:rPr>
          <w:b/>
          <w:bCs/>
        </w:rPr>
        <w:t>Problem 2</w:t>
      </w:r>
      <w:bookmarkEnd w:id="144"/>
      <w:r w:rsidRPr="00CD2FC6">
        <w:t xml:space="preserve">: </w:t>
      </w:r>
      <w:r w:rsidR="61202444" w:rsidRPr="00CD2FC6">
        <w:t>Sarah</w:t>
      </w:r>
      <w:r w:rsidR="61202444" w:rsidRPr="00CD2FC6">
        <w:rPr>
          <w:lang w:val="en-US"/>
        </w:rPr>
        <w:t xml:space="preserve"> went to the supermarket and spent $50 on groceries. Which would she rather have</w:t>
      </w:r>
      <w:r w:rsidR="00AA7CF5" w:rsidRPr="00CD2FC6">
        <w:rPr>
          <w:lang w:val="en-US"/>
        </w:rPr>
        <w:t>?</w:t>
      </w:r>
      <w:r w:rsidR="61202444" w:rsidRPr="00CD2FC6">
        <w:rPr>
          <w:lang w:val="en-US"/>
        </w:rPr>
        <w:t xml:space="preserve"> $10 off </w:t>
      </w:r>
      <w:r w:rsidR="00AA7CF5" w:rsidRPr="00CD2FC6">
        <w:rPr>
          <w:lang w:val="en-US"/>
        </w:rPr>
        <w:t>the cost</w:t>
      </w:r>
      <w:r w:rsidR="61202444" w:rsidRPr="00CD2FC6">
        <w:rPr>
          <w:lang w:val="en-US"/>
        </w:rPr>
        <w:t xml:space="preserve"> or 10% off </w:t>
      </w:r>
      <w:r w:rsidR="00AA7CF5" w:rsidRPr="00CD2FC6">
        <w:rPr>
          <w:lang w:val="en-US"/>
        </w:rPr>
        <w:t>the cost?</w:t>
      </w:r>
      <w:r w:rsidR="00DC7E29" w:rsidRPr="00CD2FC6">
        <w:rPr>
          <w:lang w:val="en-US"/>
        </w:rPr>
        <w:t xml:space="preserve"> </w:t>
      </w:r>
      <w:r w:rsidR="007C3A27" w:rsidRPr="00CD2FC6">
        <w:rPr>
          <w:lang w:val="en-US"/>
        </w:rPr>
        <w:t>A</w:t>
      </w:r>
      <w:r w:rsidR="61202444" w:rsidRPr="00CD2FC6">
        <w:rPr>
          <w:lang w:val="en-US"/>
        </w:rPr>
        <w:t xml:space="preserve">re they the same thing? </w:t>
      </w:r>
      <w:r w:rsidR="3AEBF96B" w:rsidRPr="00CD2FC6">
        <w:rPr>
          <w:lang w:val="en-US"/>
        </w:rPr>
        <w:t>Explain your reasoning</w:t>
      </w:r>
      <w:r w:rsidR="265FBAF5" w:rsidRPr="00CD2FC6">
        <w:rPr>
          <w:lang w:val="en-US"/>
        </w:rPr>
        <w:t>.</w:t>
      </w:r>
    </w:p>
    <w:p w14:paraId="7F2D9C24" w14:textId="77777777" w:rsidR="007F0EC1" w:rsidRPr="007F0EC1" w:rsidRDefault="007F0EC1" w:rsidP="007F0EC1"/>
    <w:p w14:paraId="5EADE9A3" w14:textId="3A61911E" w:rsidR="008E546D" w:rsidRDefault="006135FE" w:rsidP="007F0EC1">
      <w:pPr>
        <w:pStyle w:val="FeatureBox"/>
        <w:rPr>
          <w:lang w:val="en-US"/>
        </w:rPr>
      </w:pPr>
      <w:r w:rsidRPr="00CD2FC6">
        <w:rPr>
          <w:b/>
          <w:bCs/>
        </w:rPr>
        <w:t xml:space="preserve">Problem 3: </w:t>
      </w:r>
      <w:r w:rsidR="61202444" w:rsidRPr="00CD2FC6">
        <w:rPr>
          <w:lang w:val="en-US"/>
        </w:rPr>
        <w:t xml:space="preserve">Henry lost </w:t>
      </w:r>
      <w:r w:rsidR="162ACF97" w:rsidRPr="00CD2FC6">
        <w:rPr>
          <w:lang w:val="en-US"/>
        </w:rPr>
        <w:t>10</w:t>
      </w:r>
      <w:r w:rsidR="61202444" w:rsidRPr="00CD2FC6">
        <w:rPr>
          <w:lang w:val="en-US"/>
        </w:rPr>
        <w:t>% of his original weight of 80</w:t>
      </w:r>
      <w:r w:rsidR="00447DC3">
        <w:rPr>
          <w:lang w:val="en-US"/>
        </w:rPr>
        <w:t> </w:t>
      </w:r>
      <w:r w:rsidR="61202444" w:rsidRPr="00CD2FC6">
        <w:rPr>
          <w:lang w:val="en-US"/>
        </w:rPr>
        <w:t xml:space="preserve">kg in one month. How much weight did he lose? </w:t>
      </w:r>
      <w:r w:rsidR="40718CFE" w:rsidRPr="00CD2FC6">
        <w:rPr>
          <w:lang w:val="en-US"/>
        </w:rPr>
        <w:t xml:space="preserve">How much does he weigh now? </w:t>
      </w:r>
      <w:r w:rsidR="6CA055BE" w:rsidRPr="00CD2FC6">
        <w:rPr>
          <w:lang w:val="en-US"/>
        </w:rPr>
        <w:t>Show your working out in a bar model or 100 grid.</w:t>
      </w:r>
    </w:p>
    <w:p w14:paraId="0DD8D1B5" w14:textId="77777777" w:rsidR="007F0EC1" w:rsidRPr="007F0EC1" w:rsidRDefault="007F0EC1" w:rsidP="007F0EC1">
      <w:pPr>
        <w:rPr>
          <w:lang w:val="en-US"/>
        </w:rPr>
      </w:pPr>
    </w:p>
    <w:p w14:paraId="08C04D1C" w14:textId="2EE4F349" w:rsidR="008E546D" w:rsidRDefault="006135FE" w:rsidP="007F0EC1">
      <w:pPr>
        <w:pStyle w:val="FeatureBox"/>
        <w:rPr>
          <w:rFonts w:ascii="Calibri" w:eastAsia="Calibri" w:hAnsi="Calibri" w:cs="Calibri"/>
          <w:color w:val="000000" w:themeColor="text1"/>
          <w:szCs w:val="22"/>
        </w:rPr>
      </w:pPr>
      <w:r w:rsidRPr="00CD2FC6">
        <w:rPr>
          <w:b/>
          <w:bCs/>
        </w:rPr>
        <w:t xml:space="preserve">Problem </w:t>
      </w:r>
      <w:r w:rsidR="00DC7E29" w:rsidRPr="00CD2FC6">
        <w:rPr>
          <w:b/>
          <w:bCs/>
        </w:rPr>
        <w:t xml:space="preserve">4: </w:t>
      </w:r>
      <w:r w:rsidR="29DFD987" w:rsidRPr="00CD2FC6">
        <w:rPr>
          <w:lang w:val="en-US"/>
        </w:rPr>
        <w:t>Tony bought a new watch</w:t>
      </w:r>
      <w:r w:rsidR="0E07DD8B" w:rsidRPr="00CD2FC6">
        <w:rPr>
          <w:lang w:val="en-US"/>
        </w:rPr>
        <w:t>.</w:t>
      </w:r>
      <w:r w:rsidR="29DFD987" w:rsidRPr="00CD2FC6">
        <w:rPr>
          <w:lang w:val="en-US"/>
        </w:rPr>
        <w:t xml:space="preserve"> </w:t>
      </w:r>
      <w:r w:rsidR="54EBB67D" w:rsidRPr="00CD2FC6">
        <w:rPr>
          <w:lang w:val="en-US"/>
        </w:rPr>
        <w:t>It</w:t>
      </w:r>
      <w:r w:rsidR="29DFD987" w:rsidRPr="00CD2FC6">
        <w:rPr>
          <w:lang w:val="en-US"/>
        </w:rPr>
        <w:t xml:space="preserve"> was discounted by 20% from the original price of $150. How much did Tony pay for </w:t>
      </w:r>
      <w:r w:rsidR="00796F8F" w:rsidRPr="00CD2FC6">
        <w:rPr>
          <w:lang w:val="en-US"/>
        </w:rPr>
        <w:t>the watch</w:t>
      </w:r>
      <w:r w:rsidR="29DFD987" w:rsidRPr="00CD2FC6">
        <w:rPr>
          <w:lang w:val="en-US"/>
        </w:rPr>
        <w:t>?</w:t>
      </w:r>
      <w:r w:rsidR="61210AE6" w:rsidRPr="00CD2FC6">
        <w:rPr>
          <w:lang w:val="en-US"/>
        </w:rPr>
        <w:t xml:space="preserve"> Show your working out in a bar model.</w:t>
      </w:r>
      <w:r w:rsidR="61202444">
        <w:br/>
      </w:r>
      <w:r w:rsidR="696F265B">
        <w:rPr>
          <w:noProof/>
        </w:rPr>
        <w:drawing>
          <wp:inline distT="0" distB="0" distL="0" distR="0" wp14:anchorId="5D9912CA" wp14:editId="188379F8">
            <wp:extent cx="6905626" cy="825306"/>
            <wp:effectExtent l="0" t="0" r="0" b="0"/>
            <wp:docPr id="2113702739" name="Picture 2113702739" descr="A bar model that has a whole bar and underneath a bar with 10 equal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02739" name="Picture 2113702739" descr="A bar model that has a whole bar and underneath a bar with 10 equal parts."/>
                    <pic:cNvPicPr/>
                  </pic:nvPicPr>
                  <pic:blipFill>
                    <a:blip r:embed="rId89">
                      <a:extLst>
                        <a:ext uri="{28A0092B-C50C-407E-A947-70E740481C1C}">
                          <a14:useLocalDpi xmlns:a14="http://schemas.microsoft.com/office/drawing/2010/main" val="0"/>
                        </a:ext>
                      </a:extLst>
                    </a:blip>
                    <a:stretch>
                      <a:fillRect/>
                    </a:stretch>
                  </pic:blipFill>
                  <pic:spPr>
                    <a:xfrm>
                      <a:off x="0" y="0"/>
                      <a:ext cx="6905626" cy="825306"/>
                    </a:xfrm>
                    <a:prstGeom prst="rect">
                      <a:avLst/>
                    </a:prstGeom>
                  </pic:spPr>
                </pic:pic>
              </a:graphicData>
            </a:graphic>
          </wp:inline>
        </w:drawing>
      </w:r>
    </w:p>
    <w:p w14:paraId="4E8D4161" w14:textId="77777777" w:rsidR="007F0EC1" w:rsidRPr="007F0EC1" w:rsidRDefault="007F0EC1" w:rsidP="007F0EC1"/>
    <w:p w14:paraId="781D5E63" w14:textId="1C12021A" w:rsidR="008E546D" w:rsidRDefault="12FEE8BD" w:rsidP="007F0EC1">
      <w:pPr>
        <w:pStyle w:val="FeatureBox"/>
        <w:rPr>
          <w:lang w:val="en-US"/>
        </w:rPr>
      </w:pPr>
      <w:r w:rsidRPr="00DC736B">
        <w:rPr>
          <w:b/>
          <w:bCs/>
        </w:rPr>
        <w:t xml:space="preserve">Problem </w:t>
      </w:r>
      <w:r w:rsidR="6F2CA339" w:rsidRPr="00DC736B">
        <w:rPr>
          <w:b/>
          <w:bCs/>
        </w:rPr>
        <w:t xml:space="preserve">5: </w:t>
      </w:r>
      <w:r w:rsidR="37ABCB9C" w:rsidRPr="00DC736B">
        <w:rPr>
          <w:lang w:val="en-US"/>
        </w:rPr>
        <w:t xml:space="preserve">Sahana </w:t>
      </w:r>
      <w:r w:rsidR="00DF75A7" w:rsidRPr="00DC736B">
        <w:rPr>
          <w:lang w:val="en-US"/>
        </w:rPr>
        <w:t>work</w:t>
      </w:r>
      <w:r w:rsidR="64A69B48" w:rsidRPr="00DC736B">
        <w:rPr>
          <w:lang w:val="en-US"/>
        </w:rPr>
        <w:t>s</w:t>
      </w:r>
      <w:r w:rsidR="01D7DCD9" w:rsidRPr="00DC736B">
        <w:rPr>
          <w:lang w:val="en-US"/>
        </w:rPr>
        <w:t xml:space="preserve"> at a local café</w:t>
      </w:r>
      <w:r w:rsidR="00DF75A7" w:rsidRPr="00DC736B">
        <w:rPr>
          <w:lang w:val="en-US"/>
        </w:rPr>
        <w:t xml:space="preserve">. </w:t>
      </w:r>
      <w:r w:rsidR="6F16C84C" w:rsidRPr="00DC736B">
        <w:rPr>
          <w:lang w:val="en-US"/>
        </w:rPr>
        <w:t>She gets a 25% discount on anything she buys at the cafe</w:t>
      </w:r>
      <w:r w:rsidR="00DF75A7" w:rsidRPr="00DC736B">
        <w:rPr>
          <w:lang w:val="en-US"/>
        </w:rPr>
        <w:t xml:space="preserve">. </w:t>
      </w:r>
      <w:r w:rsidR="4ECD5D98" w:rsidRPr="00DC736B">
        <w:rPr>
          <w:lang w:val="en-US"/>
        </w:rPr>
        <w:t xml:space="preserve">Write a list of items and set some prices. Calculate how much Sahana can save on each </w:t>
      </w:r>
      <w:r w:rsidR="3CB9DE51" w:rsidRPr="00DC736B">
        <w:rPr>
          <w:lang w:val="en-US"/>
        </w:rPr>
        <w:t>item</w:t>
      </w:r>
      <w:r w:rsidR="4ECD5D98" w:rsidRPr="00DC736B">
        <w:rPr>
          <w:lang w:val="en-US"/>
        </w:rPr>
        <w:t>.</w:t>
      </w:r>
      <w:r w:rsidR="01D7DCD9" w:rsidRPr="00DC736B">
        <w:rPr>
          <w:lang w:val="en-US"/>
        </w:rPr>
        <w:t xml:space="preserve"> </w:t>
      </w:r>
      <w:r w:rsidR="0DF1EA02" w:rsidRPr="00DC736B">
        <w:rPr>
          <w:lang w:val="en-US"/>
        </w:rPr>
        <w:t>Show your working out in a bar model or 100 grid.</w:t>
      </w:r>
    </w:p>
    <w:p w14:paraId="4894CF08" w14:textId="77777777" w:rsidR="007F0EC1" w:rsidRPr="007F0EC1" w:rsidRDefault="007F0EC1" w:rsidP="007F0EC1">
      <w:pPr>
        <w:rPr>
          <w:lang w:val="en-US"/>
        </w:rPr>
      </w:pPr>
    </w:p>
    <w:p w14:paraId="1DA581A1" w14:textId="2E4C2D7B" w:rsidR="008E546D" w:rsidRPr="00DC736B" w:rsidRDefault="006135FE" w:rsidP="007F0EC1">
      <w:pPr>
        <w:pStyle w:val="FeatureBox"/>
        <w:rPr>
          <w:lang w:val="en-US"/>
        </w:rPr>
      </w:pPr>
      <w:r w:rsidRPr="00DC736B">
        <w:rPr>
          <w:b/>
          <w:bCs/>
        </w:rPr>
        <w:t xml:space="preserve">Problem </w:t>
      </w:r>
      <w:r w:rsidR="00DC7E29" w:rsidRPr="00DC736B">
        <w:rPr>
          <w:b/>
          <w:bCs/>
        </w:rPr>
        <w:t xml:space="preserve">6: </w:t>
      </w:r>
      <w:r w:rsidR="181A3F0E" w:rsidRPr="00DC736B">
        <w:rPr>
          <w:lang w:val="en-US"/>
        </w:rPr>
        <w:t xml:space="preserve">Yusuf </w:t>
      </w:r>
      <w:r w:rsidR="689F27F3" w:rsidRPr="00DC736B">
        <w:rPr>
          <w:lang w:val="en-US"/>
        </w:rPr>
        <w:t xml:space="preserve">bought a notebook with 240 pages for </w:t>
      </w:r>
      <w:r w:rsidR="229288FE" w:rsidRPr="00DC736B">
        <w:rPr>
          <w:lang w:val="en-US"/>
        </w:rPr>
        <w:t>m</w:t>
      </w:r>
      <w:r w:rsidR="577366C9" w:rsidRPr="00DC736B">
        <w:rPr>
          <w:lang w:val="en-US"/>
        </w:rPr>
        <w:t>athematics</w:t>
      </w:r>
      <w:r w:rsidR="00CD2FC6" w:rsidRPr="00DC736B">
        <w:rPr>
          <w:lang w:val="en-US"/>
        </w:rPr>
        <w:t>.</w:t>
      </w:r>
      <w:r w:rsidR="689F27F3" w:rsidRPr="00DC736B">
        <w:rPr>
          <w:lang w:val="en-US"/>
        </w:rPr>
        <w:t xml:space="preserve"> </w:t>
      </w:r>
      <w:r w:rsidR="00CD2FC6" w:rsidRPr="00DC736B">
        <w:rPr>
          <w:lang w:val="en-US"/>
        </w:rPr>
        <w:t>I</w:t>
      </w:r>
      <w:r w:rsidR="689F27F3" w:rsidRPr="00DC736B">
        <w:rPr>
          <w:lang w:val="en-US"/>
        </w:rPr>
        <w:t xml:space="preserve">n 8 </w:t>
      </w:r>
      <w:proofErr w:type="gramStart"/>
      <w:r w:rsidR="689F27F3" w:rsidRPr="00DC736B">
        <w:rPr>
          <w:lang w:val="en-US"/>
        </w:rPr>
        <w:t>months</w:t>
      </w:r>
      <w:proofErr w:type="gramEnd"/>
      <w:r w:rsidR="689F27F3" w:rsidRPr="00DC736B">
        <w:rPr>
          <w:lang w:val="en-US"/>
        </w:rPr>
        <w:t xml:space="preserve"> </w:t>
      </w:r>
      <w:r w:rsidR="439D0878" w:rsidRPr="00DC736B">
        <w:rPr>
          <w:lang w:val="en-US"/>
        </w:rPr>
        <w:t xml:space="preserve">he </w:t>
      </w:r>
      <w:r w:rsidR="689F27F3" w:rsidRPr="00DC736B">
        <w:rPr>
          <w:lang w:val="en-US"/>
        </w:rPr>
        <w:t xml:space="preserve">has used up 70% of it. How many pages does </w:t>
      </w:r>
      <w:r w:rsidR="4310668A" w:rsidRPr="00DC736B">
        <w:rPr>
          <w:lang w:val="en-US"/>
        </w:rPr>
        <w:t xml:space="preserve">he </w:t>
      </w:r>
      <w:r w:rsidR="689F27F3" w:rsidRPr="00DC736B">
        <w:rPr>
          <w:lang w:val="en-US"/>
        </w:rPr>
        <w:t>have left for the rest of the year?</w:t>
      </w:r>
      <w:r w:rsidR="4F73EE57" w:rsidRPr="00DC736B">
        <w:rPr>
          <w:lang w:val="en-US"/>
        </w:rPr>
        <w:t xml:space="preserve"> Show your working out in a bar model or 100 grid.</w:t>
      </w:r>
    </w:p>
    <w:p w14:paraId="4F531612" w14:textId="0AC8CA46" w:rsidR="008E546D" w:rsidRDefault="008E546D" w:rsidP="64B03AC0">
      <w:r>
        <w:br w:type="page"/>
      </w:r>
    </w:p>
    <w:p w14:paraId="712896FE" w14:textId="05CF468B" w:rsidR="008E546D" w:rsidRDefault="74C14442" w:rsidP="00F31059">
      <w:pPr>
        <w:pStyle w:val="Heading1"/>
      </w:pPr>
      <w:bookmarkStart w:id="145" w:name="_Resource_23:_Percent"/>
      <w:bookmarkStart w:id="146" w:name="_Resource_21_–"/>
      <w:bookmarkStart w:id="147" w:name="_Toc165906764"/>
      <w:bookmarkEnd w:id="145"/>
      <w:bookmarkEnd w:id="146"/>
      <w:r>
        <w:t xml:space="preserve">Resource </w:t>
      </w:r>
      <w:r w:rsidR="7E38767C">
        <w:t>2</w:t>
      </w:r>
      <w:r w:rsidR="1816DD07">
        <w:t>1</w:t>
      </w:r>
      <w:r w:rsidR="58A0C920">
        <w:t xml:space="preserve"> –</w:t>
      </w:r>
      <w:r w:rsidR="68A87201">
        <w:t xml:space="preserve"> </w:t>
      </w:r>
      <w:r w:rsidR="14941F06">
        <w:t>p</w:t>
      </w:r>
      <w:r w:rsidR="413E0D67">
        <w:t xml:space="preserve">ercent </w:t>
      </w:r>
      <w:r w:rsidR="3D0B66FA">
        <w:t>models</w:t>
      </w:r>
      <w:bookmarkEnd w:id="147"/>
    </w:p>
    <w:p w14:paraId="6B084FED" w14:textId="779DC83B" w:rsidR="00D13A36" w:rsidRDefault="0719D1B5" w:rsidP="00D13A36">
      <w:r>
        <w:rPr>
          <w:noProof/>
        </w:rPr>
        <w:drawing>
          <wp:inline distT="0" distB="0" distL="0" distR="0" wp14:anchorId="1336C158" wp14:editId="3B0A62F7">
            <wp:extent cx="6066042" cy="5143500"/>
            <wp:effectExtent l="0" t="0" r="0" b="0"/>
            <wp:docPr id="188434034" name="Picture 188434034" descr="Repeated images of percent models: each has a bar model and 10 ×10 grid for students to show representations of $40, $60, $120 an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4034" name="Picture 188434034" descr="Repeated images of percent models: each has a bar model and 10 ×10 grid for students to show representations of $40, $60, $120 and $90."/>
                    <pic:cNvPicPr/>
                  </pic:nvPicPr>
                  <pic:blipFill>
                    <a:blip r:embed="rId90">
                      <a:extLst>
                        <a:ext uri="{28A0092B-C50C-407E-A947-70E740481C1C}">
                          <a14:useLocalDpi xmlns:a14="http://schemas.microsoft.com/office/drawing/2010/main" val="0"/>
                        </a:ext>
                      </a:extLst>
                    </a:blip>
                    <a:stretch>
                      <a:fillRect/>
                    </a:stretch>
                  </pic:blipFill>
                  <pic:spPr>
                    <a:xfrm>
                      <a:off x="0" y="0"/>
                      <a:ext cx="6066042" cy="5143500"/>
                    </a:xfrm>
                    <a:prstGeom prst="rect">
                      <a:avLst/>
                    </a:prstGeom>
                  </pic:spPr>
                </pic:pic>
              </a:graphicData>
            </a:graphic>
          </wp:inline>
        </w:drawing>
      </w:r>
      <w:r w:rsidR="00D13A36">
        <w:br w:type="page"/>
      </w:r>
    </w:p>
    <w:p w14:paraId="53F39F98" w14:textId="66470FAD" w:rsidR="008E546D" w:rsidRDefault="0A4B68F6" w:rsidP="00F31059">
      <w:pPr>
        <w:pStyle w:val="Heading1"/>
      </w:pPr>
      <w:bookmarkStart w:id="148" w:name="_Resource_24:_Multistep"/>
      <w:bookmarkStart w:id="149" w:name="_Resource_22_–"/>
      <w:bookmarkStart w:id="150" w:name="_Toc165906765"/>
      <w:bookmarkEnd w:id="148"/>
      <w:bookmarkEnd w:id="149"/>
      <w:r>
        <w:t xml:space="preserve">Resource </w:t>
      </w:r>
      <w:r w:rsidR="1DF8C44B">
        <w:t>2</w:t>
      </w:r>
      <w:r w:rsidR="1816DD07">
        <w:t>2</w:t>
      </w:r>
      <w:r w:rsidR="6E0766F2">
        <w:t xml:space="preserve"> –</w:t>
      </w:r>
      <w:r>
        <w:t xml:space="preserve"> </w:t>
      </w:r>
      <w:r w:rsidR="32DC9730">
        <w:t>m</w:t>
      </w:r>
      <w:r>
        <w:t>ultistep problems</w:t>
      </w:r>
      <w:bookmarkEnd w:id="150"/>
    </w:p>
    <w:p w14:paraId="11CFFAF7" w14:textId="71D247FF" w:rsidR="6026CA85" w:rsidRPr="0017697B" w:rsidRDefault="22411B1C" w:rsidP="0017697B">
      <w:pPr>
        <w:rPr>
          <w:rFonts w:eastAsia="Arial"/>
          <w:color w:val="000000" w:themeColor="text1"/>
          <w:sz w:val="28"/>
          <w:szCs w:val="32"/>
        </w:rPr>
      </w:pPr>
      <w:r w:rsidRPr="0017697B">
        <w:rPr>
          <w:rFonts w:eastAsia="Arial"/>
          <w:b/>
          <w:bCs/>
          <w:color w:val="000000" w:themeColor="text1"/>
          <w:sz w:val="28"/>
          <w:szCs w:val="32"/>
        </w:rPr>
        <w:t xml:space="preserve">Jim's </w:t>
      </w:r>
      <w:r w:rsidR="002E2F6A">
        <w:rPr>
          <w:rFonts w:eastAsia="Arial"/>
          <w:b/>
          <w:bCs/>
          <w:color w:val="000000" w:themeColor="text1"/>
          <w:sz w:val="28"/>
          <w:szCs w:val="32"/>
        </w:rPr>
        <w:t>mo</w:t>
      </w:r>
      <w:r w:rsidR="00F17A5A">
        <w:rPr>
          <w:rFonts w:eastAsia="Arial"/>
          <w:b/>
          <w:bCs/>
          <w:color w:val="000000" w:themeColor="text1"/>
          <w:sz w:val="28"/>
          <w:szCs w:val="32"/>
        </w:rPr>
        <w:t>wing</w:t>
      </w:r>
      <w:r w:rsidRPr="0017697B">
        <w:rPr>
          <w:rFonts w:eastAsia="Arial"/>
          <w:color w:val="000000" w:themeColor="text1"/>
          <w:sz w:val="28"/>
          <w:szCs w:val="32"/>
        </w:rPr>
        <w:t xml:space="preserve">: Jim has $10. He spends $1.50 on a </w:t>
      </w:r>
      <w:r w:rsidR="009E7D54">
        <w:rPr>
          <w:rFonts w:eastAsia="Arial"/>
          <w:color w:val="000000" w:themeColor="text1"/>
          <w:sz w:val="28"/>
          <w:szCs w:val="32"/>
        </w:rPr>
        <w:t>drink</w:t>
      </w:r>
      <w:r w:rsidRPr="0017697B">
        <w:rPr>
          <w:rFonts w:eastAsia="Arial"/>
          <w:color w:val="000000" w:themeColor="text1"/>
          <w:sz w:val="28"/>
          <w:szCs w:val="32"/>
        </w:rPr>
        <w:t xml:space="preserve">. Jim's dad </w:t>
      </w:r>
      <w:r w:rsidR="005938C8">
        <w:rPr>
          <w:rFonts w:eastAsia="Arial"/>
          <w:color w:val="000000" w:themeColor="text1"/>
          <w:sz w:val="28"/>
          <w:szCs w:val="32"/>
        </w:rPr>
        <w:t>give</w:t>
      </w:r>
      <w:r w:rsidRPr="0017697B">
        <w:rPr>
          <w:rFonts w:eastAsia="Arial"/>
          <w:color w:val="000000" w:themeColor="text1"/>
          <w:sz w:val="28"/>
          <w:szCs w:val="32"/>
        </w:rPr>
        <w:t>s him $50 for mowing the grass. Calculate the total amount of money Jim has now.</w:t>
      </w:r>
      <w:r w:rsidR="009E7D54">
        <w:rPr>
          <w:rFonts w:eastAsia="Arial"/>
          <w:color w:val="000000" w:themeColor="text1"/>
          <w:sz w:val="28"/>
          <w:szCs w:val="32"/>
        </w:rPr>
        <w:br/>
      </w:r>
      <w:r w:rsidRPr="0017697B">
        <w:rPr>
          <w:rFonts w:eastAsia="Arial"/>
          <w:color w:val="000000" w:themeColor="text1"/>
          <w:sz w:val="28"/>
          <w:szCs w:val="32"/>
        </w:rPr>
        <w:t>Finally, Jim decides to donate 10% of his money to charity</w:t>
      </w:r>
      <w:r w:rsidR="00AD7A24">
        <w:rPr>
          <w:rFonts w:eastAsia="Arial"/>
          <w:color w:val="000000" w:themeColor="text1"/>
          <w:sz w:val="28"/>
          <w:szCs w:val="32"/>
        </w:rPr>
        <w:t>.</w:t>
      </w:r>
      <w:r w:rsidRPr="0017697B">
        <w:rPr>
          <w:rFonts w:eastAsia="Arial"/>
          <w:color w:val="000000" w:themeColor="text1"/>
          <w:sz w:val="28"/>
          <w:szCs w:val="32"/>
        </w:rPr>
        <w:t xml:space="preserve"> </w:t>
      </w:r>
      <w:r w:rsidR="00AD7A24">
        <w:rPr>
          <w:rFonts w:eastAsia="Arial"/>
          <w:color w:val="000000" w:themeColor="text1"/>
          <w:sz w:val="28"/>
          <w:szCs w:val="32"/>
        </w:rPr>
        <w:t>C</w:t>
      </w:r>
      <w:r w:rsidRPr="0017697B">
        <w:rPr>
          <w:rFonts w:eastAsia="Arial"/>
          <w:color w:val="000000" w:themeColor="text1"/>
          <w:sz w:val="28"/>
          <w:szCs w:val="32"/>
        </w:rPr>
        <w:t>alculate the amount he donates.</w:t>
      </w:r>
    </w:p>
    <w:p w14:paraId="229312CC" w14:textId="1CDE561F" w:rsidR="6026CA85" w:rsidRPr="0017697B" w:rsidRDefault="22411B1C" w:rsidP="0017697B">
      <w:pPr>
        <w:rPr>
          <w:rFonts w:eastAsia="Arial"/>
          <w:color w:val="000000" w:themeColor="text1"/>
          <w:sz w:val="28"/>
          <w:szCs w:val="32"/>
        </w:rPr>
      </w:pPr>
      <w:r w:rsidRPr="0017697B">
        <w:rPr>
          <w:rFonts w:eastAsia="Arial"/>
          <w:b/>
          <w:bCs/>
          <w:color w:val="000000" w:themeColor="text1"/>
          <w:sz w:val="28"/>
          <w:szCs w:val="32"/>
        </w:rPr>
        <w:t xml:space="preserve">Ronnie's </w:t>
      </w:r>
      <w:r w:rsidR="009E7D54">
        <w:rPr>
          <w:rFonts w:eastAsia="Arial"/>
          <w:b/>
          <w:bCs/>
          <w:color w:val="000000" w:themeColor="text1"/>
          <w:sz w:val="28"/>
          <w:szCs w:val="32"/>
        </w:rPr>
        <w:t>c</w:t>
      </w:r>
      <w:r w:rsidRPr="0017697B">
        <w:rPr>
          <w:rFonts w:eastAsia="Arial"/>
          <w:b/>
          <w:bCs/>
          <w:color w:val="000000" w:themeColor="text1"/>
          <w:sz w:val="28"/>
          <w:szCs w:val="32"/>
        </w:rPr>
        <w:t>upcake</w:t>
      </w:r>
      <w:r w:rsidR="009E7D54">
        <w:rPr>
          <w:rFonts w:eastAsia="Arial"/>
          <w:b/>
          <w:bCs/>
          <w:color w:val="000000" w:themeColor="text1"/>
          <w:sz w:val="28"/>
          <w:szCs w:val="32"/>
        </w:rPr>
        <w:t>s</w:t>
      </w:r>
      <w:r w:rsidRPr="0017697B">
        <w:rPr>
          <w:rFonts w:eastAsia="Arial"/>
          <w:b/>
          <w:bCs/>
          <w:color w:val="000000" w:themeColor="text1"/>
          <w:sz w:val="28"/>
          <w:szCs w:val="32"/>
        </w:rPr>
        <w:t xml:space="preserve">: </w:t>
      </w:r>
      <w:r w:rsidRPr="0017697B">
        <w:rPr>
          <w:rFonts w:eastAsia="Arial"/>
          <w:color w:val="000000" w:themeColor="text1"/>
          <w:sz w:val="28"/>
          <w:szCs w:val="32"/>
        </w:rPr>
        <w:t xml:space="preserve">Ronnie is organising a birthday party and needs 101 cupcakes at $1.00 each. He already has 21 chocolate cupcakes and 32 vanilla cupcakes. </w:t>
      </w:r>
      <w:r w:rsidR="0085387D">
        <w:rPr>
          <w:rFonts w:eastAsia="Arial"/>
          <w:color w:val="000000" w:themeColor="text1"/>
          <w:sz w:val="28"/>
          <w:szCs w:val="32"/>
        </w:rPr>
        <w:t>H</w:t>
      </w:r>
      <w:r w:rsidRPr="0017697B">
        <w:rPr>
          <w:rFonts w:eastAsia="Arial"/>
          <w:color w:val="000000" w:themeColor="text1"/>
          <w:sz w:val="28"/>
          <w:szCs w:val="32"/>
        </w:rPr>
        <w:t xml:space="preserve">ow many more cupcakes </w:t>
      </w:r>
      <w:r w:rsidR="0085387D">
        <w:rPr>
          <w:rFonts w:eastAsia="Arial"/>
          <w:color w:val="000000" w:themeColor="text1"/>
          <w:sz w:val="28"/>
          <w:szCs w:val="32"/>
        </w:rPr>
        <w:t xml:space="preserve">should </w:t>
      </w:r>
      <w:r w:rsidRPr="0017697B">
        <w:rPr>
          <w:rFonts w:eastAsia="Arial"/>
          <w:color w:val="000000" w:themeColor="text1"/>
          <w:sz w:val="28"/>
          <w:szCs w:val="32"/>
        </w:rPr>
        <w:t>Ronnie buy</w:t>
      </w:r>
      <w:r w:rsidR="0085387D">
        <w:rPr>
          <w:rFonts w:eastAsia="Arial"/>
          <w:color w:val="000000" w:themeColor="text1"/>
          <w:sz w:val="28"/>
          <w:szCs w:val="32"/>
        </w:rPr>
        <w:t>?</w:t>
      </w:r>
      <w:r w:rsidR="009E7D54">
        <w:rPr>
          <w:rFonts w:eastAsia="Arial"/>
          <w:color w:val="000000" w:themeColor="text1"/>
          <w:sz w:val="28"/>
          <w:szCs w:val="32"/>
        </w:rPr>
        <w:br/>
      </w:r>
      <w:r w:rsidRPr="0017697B">
        <w:rPr>
          <w:rFonts w:eastAsia="Arial"/>
          <w:color w:val="000000" w:themeColor="text1"/>
          <w:sz w:val="28"/>
          <w:szCs w:val="32"/>
        </w:rPr>
        <w:t>Ronnie realises that he has a coupon for 25% off his cupcake purchase. Calculate the final cost of the cupcakes after applying the discount.</w:t>
      </w:r>
    </w:p>
    <w:p w14:paraId="3B049FDE" w14:textId="225FA001" w:rsidR="6026CA85" w:rsidRPr="0017697B" w:rsidRDefault="22411B1C" w:rsidP="0017697B">
      <w:pPr>
        <w:rPr>
          <w:rFonts w:eastAsia="Arial"/>
          <w:color w:val="000000" w:themeColor="text1"/>
          <w:sz w:val="28"/>
          <w:szCs w:val="32"/>
        </w:rPr>
      </w:pPr>
      <w:r w:rsidRPr="0017697B">
        <w:rPr>
          <w:rFonts w:eastAsia="Arial"/>
          <w:b/>
          <w:bCs/>
          <w:color w:val="000000" w:themeColor="text1"/>
          <w:sz w:val="28"/>
          <w:szCs w:val="32"/>
        </w:rPr>
        <w:t xml:space="preserve">Janet's </w:t>
      </w:r>
      <w:r w:rsidR="00F17A5A">
        <w:rPr>
          <w:rFonts w:eastAsia="Arial"/>
          <w:b/>
          <w:bCs/>
          <w:color w:val="000000" w:themeColor="text1"/>
          <w:sz w:val="28"/>
          <w:szCs w:val="32"/>
        </w:rPr>
        <w:t>s</w:t>
      </w:r>
      <w:r w:rsidRPr="0017697B">
        <w:rPr>
          <w:rFonts w:eastAsia="Arial"/>
          <w:b/>
          <w:bCs/>
          <w:color w:val="000000" w:themeColor="text1"/>
          <w:sz w:val="28"/>
          <w:szCs w:val="32"/>
        </w:rPr>
        <w:t xml:space="preserve">hopping </w:t>
      </w:r>
      <w:r w:rsidR="00F17A5A">
        <w:rPr>
          <w:rFonts w:eastAsia="Arial"/>
          <w:b/>
          <w:bCs/>
          <w:color w:val="000000" w:themeColor="text1"/>
          <w:sz w:val="28"/>
          <w:szCs w:val="32"/>
        </w:rPr>
        <w:t>s</w:t>
      </w:r>
      <w:r w:rsidRPr="0017697B">
        <w:rPr>
          <w:rFonts w:eastAsia="Arial"/>
          <w:b/>
          <w:bCs/>
          <w:color w:val="000000" w:themeColor="text1"/>
          <w:sz w:val="28"/>
          <w:szCs w:val="32"/>
        </w:rPr>
        <w:t xml:space="preserve">pree: </w:t>
      </w:r>
      <w:r w:rsidRPr="0017697B">
        <w:rPr>
          <w:rFonts w:eastAsia="Arial"/>
          <w:color w:val="000000" w:themeColor="text1"/>
          <w:sz w:val="28"/>
          <w:szCs w:val="32"/>
        </w:rPr>
        <w:t xml:space="preserve">Janet's mother gave her $760 to go to the store. </w:t>
      </w:r>
      <w:r w:rsidR="0016558B">
        <w:rPr>
          <w:rFonts w:eastAsia="Arial"/>
          <w:color w:val="000000" w:themeColor="text1"/>
          <w:sz w:val="28"/>
          <w:szCs w:val="32"/>
        </w:rPr>
        <w:t>She</w:t>
      </w:r>
      <w:r w:rsidRPr="0017697B">
        <w:rPr>
          <w:rFonts w:eastAsia="Arial"/>
          <w:color w:val="000000" w:themeColor="text1"/>
          <w:sz w:val="28"/>
          <w:szCs w:val="32"/>
        </w:rPr>
        <w:t xml:space="preserve"> decided to buy 2 birthday presents for her twin brothers</w:t>
      </w:r>
      <w:r w:rsidR="00044D0B" w:rsidRPr="0017697B">
        <w:rPr>
          <w:rFonts w:eastAsia="Arial"/>
          <w:color w:val="000000" w:themeColor="text1"/>
          <w:sz w:val="28"/>
          <w:szCs w:val="32"/>
        </w:rPr>
        <w:t xml:space="preserve"> at</w:t>
      </w:r>
      <w:r w:rsidRPr="0017697B">
        <w:rPr>
          <w:rFonts w:eastAsia="Arial"/>
          <w:color w:val="000000" w:themeColor="text1"/>
          <w:sz w:val="28"/>
          <w:szCs w:val="32"/>
        </w:rPr>
        <w:t xml:space="preserve"> $150 each and </w:t>
      </w:r>
      <w:r w:rsidR="007B479B" w:rsidRPr="0017697B">
        <w:rPr>
          <w:rFonts w:eastAsia="Arial"/>
          <w:color w:val="000000" w:themeColor="text1"/>
          <w:sz w:val="28"/>
          <w:szCs w:val="32"/>
        </w:rPr>
        <w:t xml:space="preserve">2 </w:t>
      </w:r>
      <w:r w:rsidRPr="0017697B">
        <w:rPr>
          <w:rFonts w:eastAsia="Arial"/>
          <w:color w:val="000000" w:themeColor="text1"/>
          <w:sz w:val="28"/>
          <w:szCs w:val="32"/>
        </w:rPr>
        <w:t xml:space="preserve">cakes for $30 each. </w:t>
      </w:r>
      <w:r w:rsidR="00A7330C">
        <w:rPr>
          <w:rFonts w:eastAsia="Arial"/>
          <w:color w:val="000000" w:themeColor="text1"/>
          <w:sz w:val="28"/>
          <w:szCs w:val="32"/>
        </w:rPr>
        <w:t>H</w:t>
      </w:r>
      <w:r w:rsidRPr="0017697B">
        <w:rPr>
          <w:rFonts w:eastAsia="Arial"/>
          <w:color w:val="000000" w:themeColor="text1"/>
          <w:sz w:val="28"/>
          <w:szCs w:val="32"/>
        </w:rPr>
        <w:t xml:space="preserve">ow much money </w:t>
      </w:r>
      <w:r w:rsidR="00A7330C">
        <w:rPr>
          <w:rFonts w:eastAsia="Arial"/>
          <w:color w:val="000000" w:themeColor="text1"/>
          <w:sz w:val="28"/>
          <w:szCs w:val="32"/>
        </w:rPr>
        <w:t xml:space="preserve">does </w:t>
      </w:r>
      <w:r w:rsidRPr="0017697B">
        <w:rPr>
          <w:rFonts w:eastAsia="Arial"/>
          <w:color w:val="000000" w:themeColor="text1"/>
          <w:sz w:val="28"/>
          <w:szCs w:val="32"/>
        </w:rPr>
        <w:t>Janet ha</w:t>
      </w:r>
      <w:r w:rsidR="00A7330C">
        <w:rPr>
          <w:rFonts w:eastAsia="Arial"/>
          <w:color w:val="000000" w:themeColor="text1"/>
          <w:sz w:val="28"/>
          <w:szCs w:val="32"/>
        </w:rPr>
        <w:t>ve</w:t>
      </w:r>
      <w:r w:rsidRPr="0017697B">
        <w:rPr>
          <w:rFonts w:eastAsia="Arial"/>
          <w:color w:val="000000" w:themeColor="text1"/>
          <w:sz w:val="28"/>
          <w:szCs w:val="32"/>
        </w:rPr>
        <w:t xml:space="preserve"> left</w:t>
      </w:r>
      <w:r w:rsidR="00A7330C">
        <w:rPr>
          <w:rFonts w:eastAsia="Arial"/>
          <w:color w:val="000000" w:themeColor="text1"/>
          <w:sz w:val="28"/>
          <w:szCs w:val="32"/>
        </w:rPr>
        <w:t>?</w:t>
      </w:r>
      <w:r w:rsidR="00FE08D0">
        <w:rPr>
          <w:rFonts w:eastAsia="Arial"/>
          <w:color w:val="000000" w:themeColor="text1"/>
          <w:sz w:val="28"/>
          <w:szCs w:val="32"/>
        </w:rPr>
        <w:br/>
      </w:r>
      <w:r w:rsidRPr="0017697B">
        <w:rPr>
          <w:rFonts w:eastAsia="Arial"/>
          <w:color w:val="000000" w:themeColor="text1"/>
          <w:sz w:val="28"/>
          <w:szCs w:val="32"/>
        </w:rPr>
        <w:t>Janet decides to save 25% of her remaining money. Determine the amount she puts into savings.</w:t>
      </w:r>
    </w:p>
    <w:p w14:paraId="32D06828" w14:textId="3D3A6BE5" w:rsidR="22411B1C" w:rsidRPr="0017697B" w:rsidRDefault="22411B1C" w:rsidP="6026CA85">
      <w:pPr>
        <w:rPr>
          <w:rFonts w:eastAsia="Arial"/>
          <w:color w:val="000000" w:themeColor="text1"/>
          <w:sz w:val="28"/>
          <w:szCs w:val="32"/>
        </w:rPr>
      </w:pPr>
      <w:r w:rsidRPr="0017697B">
        <w:rPr>
          <w:rFonts w:eastAsia="Arial"/>
          <w:b/>
          <w:bCs/>
          <w:color w:val="000000" w:themeColor="text1"/>
          <w:sz w:val="28"/>
          <w:szCs w:val="32"/>
        </w:rPr>
        <w:t xml:space="preserve">Suzy's </w:t>
      </w:r>
      <w:r w:rsidR="00F17A5A">
        <w:rPr>
          <w:rFonts w:eastAsia="Arial"/>
          <w:b/>
          <w:bCs/>
          <w:color w:val="000000" w:themeColor="text1"/>
          <w:sz w:val="28"/>
          <w:szCs w:val="32"/>
        </w:rPr>
        <w:t>t</w:t>
      </w:r>
      <w:r w:rsidRPr="0017697B">
        <w:rPr>
          <w:rFonts w:eastAsia="Arial"/>
          <w:b/>
          <w:bCs/>
          <w:color w:val="000000" w:themeColor="text1"/>
          <w:sz w:val="28"/>
          <w:szCs w:val="32"/>
        </w:rPr>
        <w:t xml:space="preserve">ech </w:t>
      </w:r>
      <w:r w:rsidR="00F17A5A">
        <w:rPr>
          <w:rFonts w:eastAsia="Arial"/>
          <w:b/>
          <w:bCs/>
          <w:color w:val="000000" w:themeColor="text1"/>
          <w:sz w:val="28"/>
          <w:szCs w:val="32"/>
        </w:rPr>
        <w:t>purchase</w:t>
      </w:r>
      <w:r w:rsidRPr="0017697B">
        <w:rPr>
          <w:rFonts w:eastAsia="Arial"/>
          <w:b/>
          <w:bCs/>
          <w:color w:val="000000" w:themeColor="text1"/>
          <w:sz w:val="28"/>
          <w:szCs w:val="32"/>
        </w:rPr>
        <w:t xml:space="preserve">: </w:t>
      </w:r>
      <w:r w:rsidRPr="0017697B">
        <w:rPr>
          <w:rFonts w:eastAsia="Arial"/>
          <w:color w:val="000000" w:themeColor="text1"/>
          <w:sz w:val="28"/>
          <w:szCs w:val="32"/>
        </w:rPr>
        <w:t>Suzy decide</w:t>
      </w:r>
      <w:r w:rsidR="00572F70" w:rsidRPr="0017697B">
        <w:rPr>
          <w:rFonts w:eastAsia="Arial"/>
          <w:color w:val="000000" w:themeColor="text1"/>
          <w:sz w:val="28"/>
          <w:szCs w:val="32"/>
        </w:rPr>
        <w:t>s</w:t>
      </w:r>
      <w:r w:rsidRPr="0017697B">
        <w:rPr>
          <w:rFonts w:eastAsia="Arial"/>
          <w:color w:val="000000" w:themeColor="text1"/>
          <w:sz w:val="28"/>
          <w:szCs w:val="32"/>
        </w:rPr>
        <w:t xml:space="preserve"> to b</w:t>
      </w:r>
      <w:r w:rsidR="001B3B41" w:rsidRPr="0017697B">
        <w:rPr>
          <w:rFonts w:eastAsia="Arial"/>
          <w:color w:val="000000" w:themeColor="text1"/>
          <w:sz w:val="28"/>
          <w:szCs w:val="32"/>
        </w:rPr>
        <w:t>uy</w:t>
      </w:r>
      <w:r w:rsidRPr="0017697B">
        <w:rPr>
          <w:rFonts w:eastAsia="Arial"/>
          <w:color w:val="000000" w:themeColor="text1"/>
          <w:sz w:val="28"/>
          <w:szCs w:val="32"/>
        </w:rPr>
        <w:t xml:space="preserve"> an iPad for $462 and a case for $47. If she gives the cashier $550, how much change she will receive</w:t>
      </w:r>
      <w:r w:rsidR="00A7330C">
        <w:rPr>
          <w:rFonts w:eastAsia="Arial"/>
          <w:color w:val="000000" w:themeColor="text1"/>
          <w:sz w:val="28"/>
          <w:szCs w:val="32"/>
        </w:rPr>
        <w:t>?</w:t>
      </w:r>
      <w:r w:rsidR="00A7330C">
        <w:rPr>
          <w:rFonts w:eastAsia="Arial"/>
          <w:color w:val="000000" w:themeColor="text1"/>
          <w:sz w:val="28"/>
          <w:szCs w:val="32"/>
        </w:rPr>
        <w:br/>
      </w:r>
      <w:r w:rsidRPr="0017697B">
        <w:rPr>
          <w:rFonts w:eastAsia="Arial"/>
          <w:color w:val="000000" w:themeColor="text1"/>
          <w:sz w:val="28"/>
          <w:szCs w:val="32"/>
        </w:rPr>
        <w:t xml:space="preserve">Suzy </w:t>
      </w:r>
      <w:r w:rsidR="004A1B2A">
        <w:rPr>
          <w:rFonts w:eastAsia="Arial"/>
          <w:color w:val="000000" w:themeColor="text1"/>
          <w:sz w:val="28"/>
          <w:szCs w:val="32"/>
        </w:rPr>
        <w:t xml:space="preserve">then </w:t>
      </w:r>
      <w:r w:rsidRPr="0017697B">
        <w:rPr>
          <w:rFonts w:eastAsia="Arial"/>
          <w:color w:val="000000" w:themeColor="text1"/>
          <w:sz w:val="28"/>
          <w:szCs w:val="32"/>
        </w:rPr>
        <w:t xml:space="preserve">decides to donate 20% of </w:t>
      </w:r>
      <w:r w:rsidR="004A1B2A">
        <w:rPr>
          <w:rFonts w:eastAsia="Arial"/>
          <w:color w:val="000000" w:themeColor="text1"/>
          <w:sz w:val="28"/>
          <w:szCs w:val="32"/>
        </w:rPr>
        <w:t>her change</w:t>
      </w:r>
      <w:r w:rsidRPr="0017697B">
        <w:rPr>
          <w:rFonts w:eastAsia="Arial"/>
          <w:color w:val="000000" w:themeColor="text1"/>
          <w:sz w:val="28"/>
          <w:szCs w:val="32"/>
        </w:rPr>
        <w:t xml:space="preserve"> to a local charity. </w:t>
      </w:r>
      <w:r w:rsidR="004A1B2A">
        <w:rPr>
          <w:rFonts w:eastAsia="Arial"/>
          <w:color w:val="000000" w:themeColor="text1"/>
          <w:sz w:val="28"/>
          <w:szCs w:val="32"/>
        </w:rPr>
        <w:t>How much</w:t>
      </w:r>
      <w:r w:rsidR="0040432E">
        <w:rPr>
          <w:rFonts w:eastAsia="Arial"/>
          <w:color w:val="000000" w:themeColor="text1"/>
          <w:sz w:val="28"/>
          <w:szCs w:val="32"/>
        </w:rPr>
        <w:t xml:space="preserve"> does</w:t>
      </w:r>
      <w:r w:rsidRPr="0017697B">
        <w:rPr>
          <w:rFonts w:eastAsia="Arial"/>
          <w:color w:val="000000" w:themeColor="text1"/>
          <w:sz w:val="28"/>
          <w:szCs w:val="32"/>
        </w:rPr>
        <w:t xml:space="preserve"> Suzy donate to charity</w:t>
      </w:r>
      <w:r w:rsidR="0040432E">
        <w:rPr>
          <w:rFonts w:eastAsia="Arial"/>
          <w:color w:val="000000" w:themeColor="text1"/>
          <w:sz w:val="28"/>
          <w:szCs w:val="32"/>
        </w:rPr>
        <w:t>?</w:t>
      </w:r>
    </w:p>
    <w:p w14:paraId="3A0E33FB" w14:textId="1A91578E" w:rsidR="6026CA85" w:rsidRDefault="6026CA85">
      <w:r>
        <w:br w:type="page"/>
      </w:r>
    </w:p>
    <w:p w14:paraId="17AE1CD7" w14:textId="4E662AF8" w:rsidR="7DC69E57" w:rsidRDefault="29375653" w:rsidP="00F31059">
      <w:pPr>
        <w:pStyle w:val="Heading1"/>
      </w:pPr>
      <w:bookmarkStart w:id="151" w:name="_Resource_25:_Digit"/>
      <w:bookmarkStart w:id="152" w:name="_Resource_23_–"/>
      <w:bookmarkStart w:id="153" w:name="_Toc165906766"/>
      <w:bookmarkEnd w:id="151"/>
      <w:bookmarkEnd w:id="152"/>
      <w:r>
        <w:t>Resource 2</w:t>
      </w:r>
      <w:r w:rsidR="1816DD07">
        <w:t>3</w:t>
      </w:r>
      <w:r w:rsidR="5B4DC50A">
        <w:t xml:space="preserve"> –</w:t>
      </w:r>
      <w:r>
        <w:t xml:space="preserve"> </w:t>
      </w:r>
      <w:r w:rsidR="58EAAAD5">
        <w:t>d</w:t>
      </w:r>
      <w:r>
        <w:t>igit manipulatives</w:t>
      </w:r>
      <w:bookmarkEnd w:id="153"/>
    </w:p>
    <w:p w14:paraId="6ECCBD29" w14:textId="0DBBC343" w:rsidR="00AB2EC6" w:rsidRDefault="0E21B596" w:rsidP="6026CA85">
      <w:r>
        <w:rPr>
          <w:noProof/>
        </w:rPr>
        <w:drawing>
          <wp:inline distT="0" distB="0" distL="0" distR="0" wp14:anchorId="42838BC3" wp14:editId="4C0DF2BB">
            <wp:extent cx="7176303" cy="4724398"/>
            <wp:effectExtent l="0" t="0" r="0" b="0"/>
            <wp:docPr id="2128461379" name="Picture 2128461379" descr="A grid with 8 rows and 13 columns. Each row has the numbers 1, 2, 3, 4, 5, 6, 7, 8, 9, 0 and 3 decimal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461379" name="Picture 2128461379" descr="A grid with 8 rows and 13 columns. Each row has the numbers 1, 2, 3, 4, 5, 6, 7, 8, 9, 0 and 3 decimal points."/>
                    <pic:cNvPicPr/>
                  </pic:nvPicPr>
                  <pic:blipFill>
                    <a:blip r:embed="rId91">
                      <a:extLst>
                        <a:ext uri="{28A0092B-C50C-407E-A947-70E740481C1C}">
                          <a14:useLocalDpi xmlns:a14="http://schemas.microsoft.com/office/drawing/2010/main" val="0"/>
                        </a:ext>
                      </a:extLst>
                    </a:blip>
                    <a:stretch>
                      <a:fillRect/>
                    </a:stretch>
                  </pic:blipFill>
                  <pic:spPr>
                    <a:xfrm>
                      <a:off x="0" y="0"/>
                      <a:ext cx="7176303" cy="4724398"/>
                    </a:xfrm>
                    <a:prstGeom prst="rect">
                      <a:avLst/>
                    </a:prstGeom>
                  </pic:spPr>
                </pic:pic>
              </a:graphicData>
            </a:graphic>
          </wp:inline>
        </w:drawing>
      </w:r>
    </w:p>
    <w:p w14:paraId="773EA9CB" w14:textId="77777777" w:rsidR="00AB2EC6" w:rsidRDefault="00AB2EC6">
      <w:pPr>
        <w:suppressAutoHyphens w:val="0"/>
        <w:spacing w:before="0" w:after="160" w:line="259" w:lineRule="auto"/>
      </w:pPr>
      <w:r>
        <w:br w:type="page"/>
      </w:r>
    </w:p>
    <w:p w14:paraId="59B14209" w14:textId="25FB5F6C" w:rsidR="504BE428" w:rsidRDefault="3FBE74A1" w:rsidP="00F31059">
      <w:pPr>
        <w:pStyle w:val="Heading1"/>
      </w:pPr>
      <w:bookmarkStart w:id="154" w:name="_Resource_24_–"/>
      <w:bookmarkStart w:id="155" w:name="_Resource_26:_Additive"/>
      <w:bookmarkStart w:id="156" w:name="_Resource_27:_First"/>
      <w:bookmarkStart w:id="157" w:name="_Toc165906767"/>
      <w:bookmarkEnd w:id="154"/>
      <w:bookmarkEnd w:id="155"/>
      <w:bookmarkEnd w:id="156"/>
      <w:r>
        <w:t>Resource 2</w:t>
      </w:r>
      <w:r w:rsidR="1816DD07">
        <w:t>4</w:t>
      </w:r>
      <w:r w:rsidR="78257E11">
        <w:t xml:space="preserve"> –</w:t>
      </w:r>
      <w:r w:rsidR="530E4E18">
        <w:t xml:space="preserve"> </w:t>
      </w:r>
      <w:r w:rsidR="4DD7E4C7">
        <w:t>f</w:t>
      </w:r>
      <w:r w:rsidR="530E4E18">
        <w:t>irst day data</w:t>
      </w:r>
      <w:bookmarkEnd w:id="157"/>
    </w:p>
    <w:p w14:paraId="396047A4" w14:textId="4B080B73" w:rsidR="6026CA85" w:rsidRDefault="00084E6A">
      <w:r>
        <w:rPr>
          <w:noProof/>
        </w:rPr>
        <w:drawing>
          <wp:inline distT="0" distB="0" distL="0" distR="0" wp14:anchorId="357DBCBE" wp14:editId="34FBD926">
            <wp:extent cx="7753350" cy="4783263"/>
            <wp:effectExtent l="0" t="0" r="0" b="0"/>
            <wp:docPr id="1043919113" name="Picture 1" descr="A poster displaying data collected about school attendance in NSW. The poster reads: First day. Students from Preschool to Year 12 in our classrooms: 64872 students starting Kindergarten, 483750 students entering primary school or preschool, 53987 students starting Year 7, 322487 students entering high school.&#10;Early childhood education: 25% year-before-school population attending Department of Education, community or mobile preschool. 60% year-before-school population attending Department of Education, community or mobile preschool. &#10;Where can our primary and secondary students be found? 1% remote, 24% regional, 75% metropolitan.&#10;Our school and school staff: 2215 public schools in NSW Day 1 Term 1 2023. 96158 teachers and staff dedicated to students in 2023.&#10;Our students have varied cultural backgrounds. 10% Aboriginal and Torres Strait Islander. 40% language background other tha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19113" name="Picture 1" descr="A poster displaying data collected about school attendance in NSW. The poster reads: First day. Students from Preschool to Year 12 in our classrooms: 64872 students starting Kindergarten, 483750 students entering primary school or preschool, 53987 students starting Year 7, 322487 students entering high school.&#10;Early childhood education: 25% year-before-school population attending Department of Education, community or mobile preschool. 60% year-before-school population attending Department of Education, community or mobile preschool. &#10;Where can our primary and secondary students be found? 1% remote, 24% regional, 75% metropolitan.&#10;Our school and school staff: 2215 public schools in NSW Day 1 Term 1 2023. 96158 teachers and staff dedicated to students in 2023.&#10;Our students have varied cultural backgrounds. 10% Aboriginal and Torres Strait Islander. 40% language background other than English."/>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7787926" cy="4804594"/>
                    </a:xfrm>
                    <a:prstGeom prst="rect">
                      <a:avLst/>
                    </a:prstGeom>
                    <a:noFill/>
                    <a:ln>
                      <a:noFill/>
                    </a:ln>
                    <a:extLst>
                      <a:ext uri="{53640926-AAD7-44D8-BBD7-CCE9431645EC}">
                        <a14:shadowObscured xmlns:a14="http://schemas.microsoft.com/office/drawing/2010/main"/>
                      </a:ext>
                    </a:extLst>
                  </pic:spPr>
                </pic:pic>
              </a:graphicData>
            </a:graphic>
          </wp:inline>
        </w:drawing>
      </w:r>
    </w:p>
    <w:p w14:paraId="3C04AF77" w14:textId="1BDD4777" w:rsidR="00C313EE" w:rsidRDefault="7F7425B8" w:rsidP="00F31059">
      <w:pPr>
        <w:pStyle w:val="Heading1"/>
        <w:rPr>
          <w:lang w:val="en-US"/>
        </w:rPr>
      </w:pPr>
      <w:bookmarkStart w:id="158" w:name="_Resource_25:_Open"/>
      <w:bookmarkStart w:id="159" w:name="_Resource_25_–"/>
      <w:bookmarkStart w:id="160" w:name="_Toc165906768"/>
      <w:bookmarkEnd w:id="158"/>
      <w:bookmarkEnd w:id="159"/>
      <w:r>
        <w:t>Resource 2</w:t>
      </w:r>
      <w:r w:rsidR="1816DD07">
        <w:t>5</w:t>
      </w:r>
      <w:r w:rsidR="765DF2F1">
        <w:t xml:space="preserve"> –</w:t>
      </w:r>
      <w:r>
        <w:t xml:space="preserve"> </w:t>
      </w:r>
      <w:r w:rsidR="21CFAA71">
        <w:t>o</w:t>
      </w:r>
      <w:r>
        <w:t>pen middle problems</w:t>
      </w:r>
      <w:bookmarkEnd w:id="160"/>
    </w:p>
    <w:p w14:paraId="741CB997" w14:textId="4A1E18BD" w:rsidR="00C313EE" w:rsidRPr="00C22DFB" w:rsidRDefault="00303D21" w:rsidP="00C313EE">
      <w:pPr>
        <w:rPr>
          <w:sz w:val="24"/>
          <w:szCs w:val="28"/>
          <w:lang w:val="en-US"/>
        </w:rPr>
      </w:pPr>
      <w:r w:rsidRPr="00C22DFB">
        <w:rPr>
          <w:b/>
          <w:bCs/>
          <w:sz w:val="24"/>
          <w:szCs w:val="28"/>
          <w:lang w:val="en-US"/>
        </w:rPr>
        <w:t xml:space="preserve">Problem </w:t>
      </w:r>
      <w:r w:rsidR="00C313EE" w:rsidRPr="00C22DFB">
        <w:rPr>
          <w:b/>
          <w:bCs/>
          <w:sz w:val="24"/>
          <w:szCs w:val="28"/>
          <w:lang w:val="en-US"/>
        </w:rPr>
        <w:t xml:space="preserve">1: </w:t>
      </w:r>
      <w:r w:rsidRPr="00C22DFB">
        <w:rPr>
          <w:sz w:val="24"/>
          <w:szCs w:val="28"/>
          <w:lang w:val="en-US"/>
        </w:rPr>
        <w:t xml:space="preserve">using </w:t>
      </w:r>
      <w:r w:rsidR="00C313EE" w:rsidRPr="00C22DFB">
        <w:rPr>
          <w:sz w:val="24"/>
          <w:szCs w:val="28"/>
          <w:lang w:val="en-US"/>
        </w:rPr>
        <w:t>the digits 1</w:t>
      </w:r>
      <w:r w:rsidRPr="00C22DFB">
        <w:rPr>
          <w:sz w:val="24"/>
          <w:szCs w:val="28"/>
          <w:lang w:val="en-US"/>
        </w:rPr>
        <w:t xml:space="preserve"> to </w:t>
      </w:r>
      <w:r w:rsidR="00C313EE" w:rsidRPr="00C22DFB">
        <w:rPr>
          <w:sz w:val="24"/>
          <w:szCs w:val="28"/>
          <w:lang w:val="en-US"/>
        </w:rPr>
        <w:t>9 once each, fill in the boxes to make a true statement. Make at least 2 true statements.</w:t>
      </w:r>
    </w:p>
    <w:p w14:paraId="0D08D41D" w14:textId="77777777" w:rsidR="00C313EE" w:rsidRPr="00C313EE" w:rsidRDefault="00C313EE" w:rsidP="00C313EE">
      <w:r w:rsidRPr="00C313EE">
        <w:rPr>
          <w:noProof/>
        </w:rPr>
        <w:drawing>
          <wp:inline distT="0" distB="0" distL="0" distR="0" wp14:anchorId="11B1DE9B" wp14:editId="06CC3860">
            <wp:extent cx="4037618" cy="555172"/>
            <wp:effectExtent l="0" t="0" r="1270" b="0"/>
            <wp:docPr id="1290668750" name="Picture 1290668750" descr="Boxes to represent a subtraction equation. &#10;2 empty boxes with a decimal point in the middle subtract 3 empty boxes with a decimal point after the first box equals 3 empty boxes with a decimal point after the firs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68750" name="Picture 1290668750" descr="Boxes to represent a subtraction equation. &#10;2 empty boxes with a decimal point in the middle subtract 3 empty boxes with a decimal point after the first box equals 3 empty boxes with a decimal point after the first box."/>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084899" cy="561673"/>
                    </a:xfrm>
                    <a:prstGeom prst="rect">
                      <a:avLst/>
                    </a:prstGeom>
                  </pic:spPr>
                </pic:pic>
              </a:graphicData>
            </a:graphic>
          </wp:inline>
        </w:drawing>
      </w:r>
    </w:p>
    <w:p w14:paraId="26BE128F" w14:textId="66B73F0C" w:rsidR="00C313EE" w:rsidRPr="00C22DFB" w:rsidRDefault="00303D21" w:rsidP="00C313EE">
      <w:pPr>
        <w:rPr>
          <w:sz w:val="24"/>
          <w:szCs w:val="28"/>
        </w:rPr>
      </w:pPr>
      <w:r w:rsidRPr="00C22DFB">
        <w:rPr>
          <w:b/>
          <w:bCs/>
          <w:sz w:val="24"/>
          <w:szCs w:val="28"/>
        </w:rPr>
        <w:t xml:space="preserve">Problem </w:t>
      </w:r>
      <w:r w:rsidR="00C313EE" w:rsidRPr="00C22DFB">
        <w:rPr>
          <w:b/>
          <w:bCs/>
          <w:sz w:val="24"/>
          <w:szCs w:val="28"/>
        </w:rPr>
        <w:t xml:space="preserve">2: </w:t>
      </w:r>
      <w:r w:rsidRPr="00C22DFB">
        <w:rPr>
          <w:sz w:val="24"/>
          <w:szCs w:val="28"/>
        </w:rPr>
        <w:t xml:space="preserve">using </w:t>
      </w:r>
      <w:r w:rsidR="00C313EE" w:rsidRPr="00C22DFB">
        <w:rPr>
          <w:sz w:val="24"/>
          <w:szCs w:val="28"/>
        </w:rPr>
        <w:t xml:space="preserve">the digits 1 to 9 once each, fill in the boxes to make the largest difference. Then </w:t>
      </w:r>
      <w:r w:rsidR="00300733" w:rsidRPr="00C22DFB">
        <w:rPr>
          <w:sz w:val="24"/>
          <w:szCs w:val="28"/>
        </w:rPr>
        <w:t xml:space="preserve">find </w:t>
      </w:r>
      <w:r w:rsidR="00C313EE" w:rsidRPr="00C22DFB">
        <w:rPr>
          <w:sz w:val="24"/>
          <w:szCs w:val="28"/>
        </w:rPr>
        <w:t>the smallest difference.</w:t>
      </w:r>
    </w:p>
    <w:p w14:paraId="64DAD05D" w14:textId="77777777" w:rsidR="00C313EE" w:rsidRPr="00C313EE" w:rsidRDefault="00C313EE" w:rsidP="00C313EE">
      <w:r w:rsidRPr="00C313EE">
        <w:rPr>
          <w:noProof/>
        </w:rPr>
        <w:drawing>
          <wp:inline distT="0" distB="0" distL="0" distR="0" wp14:anchorId="230D620A" wp14:editId="1E1CC9FF">
            <wp:extent cx="5002120" cy="854528"/>
            <wp:effectExtent l="0" t="0" r="0" b="3175"/>
            <wp:docPr id="526373030" name="Picture 526373030" descr="Boxes to represent a subtraction equation. &#10;3 empty boxes with a decimal point after the first box subtract 3 empty boxes with a decimal point after the first box equals empty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73030" name="Picture 526373030" descr="Boxes to represent a subtraction equation. &#10;3 empty boxes with a decimal point after the first box subtract 3 empty boxes with a decimal point after the first box equals empty space."/>
                    <pic:cNvPicPr/>
                  </pic:nvPicPr>
                  <pic:blipFill>
                    <a:blip r:embed="rId94">
                      <a:extLst>
                        <a:ext uri="{28A0092B-C50C-407E-A947-70E740481C1C}">
                          <a14:useLocalDpi xmlns:a14="http://schemas.microsoft.com/office/drawing/2010/main" val="0"/>
                        </a:ext>
                      </a:extLst>
                    </a:blip>
                    <a:stretch>
                      <a:fillRect/>
                    </a:stretch>
                  </pic:blipFill>
                  <pic:spPr>
                    <a:xfrm>
                      <a:off x="0" y="0"/>
                      <a:ext cx="5041688" cy="861288"/>
                    </a:xfrm>
                    <a:prstGeom prst="rect">
                      <a:avLst/>
                    </a:prstGeom>
                  </pic:spPr>
                </pic:pic>
              </a:graphicData>
            </a:graphic>
          </wp:inline>
        </w:drawing>
      </w:r>
    </w:p>
    <w:p w14:paraId="39786683" w14:textId="613733DF" w:rsidR="00C313EE" w:rsidRPr="00C22DFB" w:rsidRDefault="00C313EE" w:rsidP="00C313EE">
      <w:pPr>
        <w:rPr>
          <w:sz w:val="24"/>
          <w:szCs w:val="28"/>
          <w:lang w:val="en-US"/>
        </w:rPr>
      </w:pPr>
      <w:r w:rsidRPr="00C22DFB">
        <w:rPr>
          <w:b/>
          <w:bCs/>
          <w:sz w:val="24"/>
          <w:szCs w:val="28"/>
          <w:lang w:val="en-US"/>
        </w:rPr>
        <w:t>Problem 3</w:t>
      </w:r>
      <w:r w:rsidRPr="00C22DFB">
        <w:rPr>
          <w:sz w:val="24"/>
          <w:szCs w:val="28"/>
          <w:lang w:val="en-US"/>
        </w:rPr>
        <w:t xml:space="preserve">: </w:t>
      </w:r>
      <w:r w:rsidR="00303D21" w:rsidRPr="00C22DFB">
        <w:rPr>
          <w:sz w:val="24"/>
          <w:szCs w:val="28"/>
          <w:lang w:val="en-US"/>
        </w:rPr>
        <w:t xml:space="preserve">using </w:t>
      </w:r>
      <w:r w:rsidRPr="00C22DFB">
        <w:rPr>
          <w:sz w:val="24"/>
          <w:szCs w:val="28"/>
          <w:lang w:val="en-US"/>
        </w:rPr>
        <w:t xml:space="preserve">the digits 1 to 9 once each, fill in the boxes to </w:t>
      </w:r>
      <w:r w:rsidRPr="00C22DFB">
        <w:rPr>
          <w:sz w:val="24"/>
          <w:szCs w:val="28"/>
        </w:rPr>
        <w:t>make</w:t>
      </w:r>
      <w:r w:rsidRPr="00C22DFB">
        <w:rPr>
          <w:sz w:val="24"/>
          <w:szCs w:val="28"/>
          <w:lang w:val="en-US"/>
        </w:rPr>
        <w:t xml:space="preserve"> </w:t>
      </w:r>
      <w:r w:rsidR="00BE48AB">
        <w:rPr>
          <w:sz w:val="24"/>
          <w:szCs w:val="28"/>
          <w:lang w:val="en-US"/>
        </w:rPr>
        <w:t xml:space="preserve">3 </w:t>
      </w:r>
      <w:r w:rsidRPr="00C22DFB">
        <w:rPr>
          <w:sz w:val="24"/>
          <w:szCs w:val="28"/>
          <w:lang w:val="en-US"/>
        </w:rPr>
        <w:t>decimals whose sum is as close to one as possible.</w:t>
      </w:r>
    </w:p>
    <w:p w14:paraId="5B018A8D" w14:textId="77777777" w:rsidR="00C313EE" w:rsidRPr="00C313EE" w:rsidRDefault="00C313EE" w:rsidP="00C313EE">
      <w:r w:rsidRPr="00C313EE">
        <w:rPr>
          <w:noProof/>
        </w:rPr>
        <w:drawing>
          <wp:inline distT="0" distB="0" distL="0" distR="0" wp14:anchorId="1305D60D" wp14:editId="3D2D6FFF">
            <wp:extent cx="1649244" cy="1273629"/>
            <wp:effectExtent l="0" t="0" r="8255" b="3175"/>
            <wp:docPr id="170710467" name="Picture 170710467" descr="Boxes to represent an addition algorithm with 3 numbers that have a decimal point. &#10;An addition equation with 3 lots of zero point 3-digit numbers, equalling an unknown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0467" name="Picture 170710467" descr="Boxes to represent an addition algorithm with 3 numbers that have a decimal point. &#10;An addition equation with 3 lots of zero point 3-digit numbers, equalling an unknown amoun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61265" cy="1282912"/>
                    </a:xfrm>
                    <a:prstGeom prst="rect">
                      <a:avLst/>
                    </a:prstGeom>
                  </pic:spPr>
                </pic:pic>
              </a:graphicData>
            </a:graphic>
          </wp:inline>
        </w:drawing>
      </w:r>
    </w:p>
    <w:p w14:paraId="496CD29B" w14:textId="42C7EA17" w:rsidR="0031072A" w:rsidRDefault="00C313EE" w:rsidP="00C22DFB">
      <w:pPr>
        <w:pStyle w:val="Imageattributioncaption"/>
        <w:rPr>
          <w:lang w:val="en-US"/>
        </w:rPr>
      </w:pPr>
      <w:r w:rsidRPr="00C313EE">
        <w:rPr>
          <w:lang w:val="en-US"/>
        </w:rPr>
        <w:t xml:space="preserve">Adapted from </w:t>
      </w:r>
      <w:hyperlink r:id="rId96">
        <w:r w:rsidRPr="00C313EE">
          <w:rPr>
            <w:rStyle w:val="Hyperlink"/>
            <w:lang w:val="en-US"/>
          </w:rPr>
          <w:t>Open Middle Partnership</w:t>
        </w:r>
      </w:hyperlink>
      <w:r w:rsidRPr="00C313EE">
        <w:rPr>
          <w:lang w:val="en-US"/>
        </w:rPr>
        <w:t xml:space="preserve"> (2023).</w:t>
      </w:r>
      <w:r w:rsidR="0031072A">
        <w:rPr>
          <w:lang w:val="en-US"/>
        </w:rPr>
        <w:br w:type="page"/>
      </w:r>
    </w:p>
    <w:p w14:paraId="0A8A74ED" w14:textId="152934B6" w:rsidR="008E546D" w:rsidRDefault="6410E67C" w:rsidP="00F31059">
      <w:pPr>
        <w:pStyle w:val="Heading1"/>
      </w:pPr>
      <w:bookmarkStart w:id="161" w:name="_Resource_26_–"/>
      <w:bookmarkStart w:id="162" w:name="_Toc165906769"/>
      <w:bookmarkEnd w:id="161"/>
      <w:r>
        <w:t xml:space="preserve">Resource </w:t>
      </w:r>
      <w:r w:rsidR="1879EBBF">
        <w:t>2</w:t>
      </w:r>
      <w:r w:rsidR="1816DD07">
        <w:t>6</w:t>
      </w:r>
      <w:r w:rsidR="7083D543">
        <w:t xml:space="preserve"> –</w:t>
      </w:r>
      <w:r>
        <w:t xml:space="preserve"> </w:t>
      </w:r>
      <w:r w:rsidR="6ADDFF43">
        <w:t>r</w:t>
      </w:r>
      <w:r>
        <w:t xml:space="preserve">ounding large </w:t>
      </w:r>
      <w:proofErr w:type="gramStart"/>
      <w:r>
        <w:t>numbers</w:t>
      </w:r>
      <w:bookmarkEnd w:id="162"/>
      <w:proofErr w:type="gramEnd"/>
    </w:p>
    <w:tbl>
      <w:tblPr>
        <w:tblStyle w:val="Tableheader"/>
        <w:tblW w:w="0" w:type="auto"/>
        <w:tblLayout w:type="fixed"/>
        <w:tblLook w:val="0620" w:firstRow="1" w:lastRow="0" w:firstColumn="0" w:lastColumn="0" w:noHBand="1" w:noVBand="1"/>
        <w:tblDescription w:val="Two series of numbers for students to round up."/>
      </w:tblPr>
      <w:tblGrid>
        <w:gridCol w:w="7282"/>
        <w:gridCol w:w="7282"/>
      </w:tblGrid>
      <w:tr w:rsidR="2B86CAA1" w14:paraId="4266CC16" w14:textId="77777777" w:rsidTr="009C243B">
        <w:trPr>
          <w:cnfStyle w:val="100000000000" w:firstRow="1" w:lastRow="0" w:firstColumn="0" w:lastColumn="0" w:oddVBand="0" w:evenVBand="0" w:oddHBand="0" w:evenHBand="0" w:firstRowFirstColumn="0" w:firstRowLastColumn="0" w:lastRowFirstColumn="0" w:lastRowLastColumn="0"/>
          <w:trHeight w:val="300"/>
        </w:trPr>
        <w:tc>
          <w:tcPr>
            <w:tcW w:w="7282" w:type="dxa"/>
          </w:tcPr>
          <w:p w14:paraId="5E97B633" w14:textId="361B7E0C" w:rsidR="52BF3738" w:rsidRDefault="52BF3738" w:rsidP="2B86CAA1">
            <w:pPr>
              <w:rPr>
                <w:b w:val="0"/>
                <w:bCs/>
              </w:rPr>
            </w:pPr>
            <w:r w:rsidRPr="2B86CAA1">
              <w:rPr>
                <w:bCs/>
              </w:rPr>
              <w:t>Series 1</w:t>
            </w:r>
          </w:p>
        </w:tc>
        <w:tc>
          <w:tcPr>
            <w:tcW w:w="7282" w:type="dxa"/>
          </w:tcPr>
          <w:p w14:paraId="26D316C0" w14:textId="787AC00F" w:rsidR="52BF3738" w:rsidRDefault="52BF3738" w:rsidP="2B86CAA1">
            <w:pPr>
              <w:rPr>
                <w:b w:val="0"/>
                <w:bCs/>
              </w:rPr>
            </w:pPr>
            <w:r w:rsidRPr="2B86CAA1">
              <w:rPr>
                <w:bCs/>
              </w:rPr>
              <w:t>Series 2</w:t>
            </w:r>
          </w:p>
        </w:tc>
      </w:tr>
      <w:tr w:rsidR="2B86CAA1" w14:paraId="0D9AEFE6" w14:textId="77777777" w:rsidTr="009C243B">
        <w:trPr>
          <w:trHeight w:val="300"/>
        </w:trPr>
        <w:tc>
          <w:tcPr>
            <w:tcW w:w="7282" w:type="dxa"/>
          </w:tcPr>
          <w:p w14:paraId="58A0EE78" w14:textId="41A9D3D0" w:rsidR="07F5A621" w:rsidRDefault="07F5A621" w:rsidP="2B86CAA1">
            <w:r>
              <w:t>456</w:t>
            </w:r>
          </w:p>
        </w:tc>
        <w:tc>
          <w:tcPr>
            <w:tcW w:w="7282" w:type="dxa"/>
          </w:tcPr>
          <w:p w14:paraId="0923B791" w14:textId="4F0E4DE3" w:rsidR="07F5A621" w:rsidRDefault="07F5A621" w:rsidP="2B86CAA1">
            <w:r>
              <w:t>781</w:t>
            </w:r>
          </w:p>
        </w:tc>
      </w:tr>
      <w:tr w:rsidR="2B86CAA1" w14:paraId="79584A6D" w14:textId="77777777" w:rsidTr="009C243B">
        <w:trPr>
          <w:trHeight w:val="300"/>
        </w:trPr>
        <w:tc>
          <w:tcPr>
            <w:tcW w:w="7282" w:type="dxa"/>
          </w:tcPr>
          <w:p w14:paraId="2DCA01AD" w14:textId="75B11D86" w:rsidR="07F5A621" w:rsidRDefault="07F5A621" w:rsidP="2B86CAA1">
            <w:r>
              <w:t>1456</w:t>
            </w:r>
          </w:p>
        </w:tc>
        <w:tc>
          <w:tcPr>
            <w:tcW w:w="7282" w:type="dxa"/>
          </w:tcPr>
          <w:p w14:paraId="472FE0C7" w14:textId="65CDC4EB" w:rsidR="07F5A621" w:rsidRDefault="07F5A621" w:rsidP="2B86CAA1">
            <w:r>
              <w:t>6781</w:t>
            </w:r>
          </w:p>
        </w:tc>
      </w:tr>
      <w:tr w:rsidR="2B86CAA1" w14:paraId="74E0FD00" w14:textId="77777777" w:rsidTr="009C243B">
        <w:trPr>
          <w:trHeight w:val="300"/>
        </w:trPr>
        <w:tc>
          <w:tcPr>
            <w:tcW w:w="7282" w:type="dxa"/>
          </w:tcPr>
          <w:p w14:paraId="69741907" w14:textId="1764AE31" w:rsidR="07F5A621" w:rsidRDefault="07F5A621" w:rsidP="2B86CAA1">
            <w:r>
              <w:t>21</w:t>
            </w:r>
            <w:r w:rsidR="00C22DFB">
              <w:t> </w:t>
            </w:r>
            <w:r>
              <w:t>456</w:t>
            </w:r>
          </w:p>
        </w:tc>
        <w:tc>
          <w:tcPr>
            <w:tcW w:w="7282" w:type="dxa"/>
          </w:tcPr>
          <w:p w14:paraId="60E3799D" w14:textId="48E66441" w:rsidR="07F5A621" w:rsidRDefault="07F5A621" w:rsidP="2B86CAA1">
            <w:r>
              <w:t>76</w:t>
            </w:r>
            <w:r w:rsidR="00C22DFB">
              <w:t> </w:t>
            </w:r>
            <w:r>
              <w:t>781</w:t>
            </w:r>
          </w:p>
        </w:tc>
      </w:tr>
      <w:tr w:rsidR="2B86CAA1" w14:paraId="4C3BE983" w14:textId="77777777" w:rsidTr="009C243B">
        <w:trPr>
          <w:trHeight w:val="300"/>
        </w:trPr>
        <w:tc>
          <w:tcPr>
            <w:tcW w:w="7282" w:type="dxa"/>
          </w:tcPr>
          <w:p w14:paraId="3D3A4369" w14:textId="61D4472B" w:rsidR="07F5A621" w:rsidRDefault="07F5A621" w:rsidP="2B86CAA1">
            <w:r>
              <w:t>156</w:t>
            </w:r>
            <w:r w:rsidR="00C22DFB">
              <w:t> </w:t>
            </w:r>
            <w:r>
              <w:t>456</w:t>
            </w:r>
          </w:p>
        </w:tc>
        <w:tc>
          <w:tcPr>
            <w:tcW w:w="7282" w:type="dxa"/>
          </w:tcPr>
          <w:p w14:paraId="383F09CC" w14:textId="3F38DE82" w:rsidR="07F5A621" w:rsidRDefault="07F5A621" w:rsidP="2B86CAA1">
            <w:r>
              <w:t>376</w:t>
            </w:r>
            <w:r w:rsidR="00C22DFB">
              <w:t> </w:t>
            </w:r>
            <w:r>
              <w:t>781</w:t>
            </w:r>
          </w:p>
        </w:tc>
      </w:tr>
      <w:tr w:rsidR="2B86CAA1" w14:paraId="0B20B068" w14:textId="77777777" w:rsidTr="009C243B">
        <w:trPr>
          <w:trHeight w:val="300"/>
        </w:trPr>
        <w:tc>
          <w:tcPr>
            <w:tcW w:w="7282" w:type="dxa"/>
          </w:tcPr>
          <w:p w14:paraId="3743B865" w14:textId="3A6171D3" w:rsidR="07F5A621" w:rsidRDefault="07F5A621" w:rsidP="2B86CAA1">
            <w:r>
              <w:t>2</w:t>
            </w:r>
            <w:r w:rsidR="00C22DFB">
              <w:t> </w:t>
            </w:r>
            <w:r>
              <w:t>456</w:t>
            </w:r>
            <w:r w:rsidR="00C22DFB">
              <w:t> </w:t>
            </w:r>
            <w:r>
              <w:t>000</w:t>
            </w:r>
          </w:p>
        </w:tc>
        <w:tc>
          <w:tcPr>
            <w:tcW w:w="7282" w:type="dxa"/>
          </w:tcPr>
          <w:p w14:paraId="555FCBB4" w14:textId="17CE27B6" w:rsidR="07F5A621" w:rsidRDefault="07F5A621" w:rsidP="2B86CAA1">
            <w:r>
              <w:t>8</w:t>
            </w:r>
            <w:r w:rsidR="00C22DFB">
              <w:t> </w:t>
            </w:r>
            <w:r>
              <w:t>376</w:t>
            </w:r>
            <w:r w:rsidR="00C22DFB">
              <w:t> </w:t>
            </w:r>
            <w:r>
              <w:t>781</w:t>
            </w:r>
          </w:p>
        </w:tc>
      </w:tr>
      <w:tr w:rsidR="2B86CAA1" w14:paraId="4E9D6738" w14:textId="77777777" w:rsidTr="009C243B">
        <w:trPr>
          <w:trHeight w:val="300"/>
        </w:trPr>
        <w:tc>
          <w:tcPr>
            <w:tcW w:w="7282" w:type="dxa"/>
          </w:tcPr>
          <w:p w14:paraId="4A5677CF" w14:textId="562AA0F2" w:rsidR="07F5A621" w:rsidRDefault="07F5A621" w:rsidP="2B86CAA1">
            <w:r>
              <w:t>28</w:t>
            </w:r>
            <w:r w:rsidR="00C22DFB">
              <w:t> </w:t>
            </w:r>
            <w:r>
              <w:t>456</w:t>
            </w:r>
            <w:r w:rsidR="00C22DFB">
              <w:t> </w:t>
            </w:r>
            <w:r>
              <w:t>000</w:t>
            </w:r>
          </w:p>
        </w:tc>
        <w:tc>
          <w:tcPr>
            <w:tcW w:w="7282" w:type="dxa"/>
          </w:tcPr>
          <w:p w14:paraId="054E5A14" w14:textId="344692F5" w:rsidR="07F5A621" w:rsidRDefault="07F5A621" w:rsidP="2B86CAA1">
            <w:r>
              <w:t>38</w:t>
            </w:r>
            <w:r w:rsidR="00C22DFB">
              <w:t> </w:t>
            </w:r>
            <w:r>
              <w:t>376</w:t>
            </w:r>
            <w:r w:rsidR="00C22DFB">
              <w:t> </w:t>
            </w:r>
            <w:r>
              <w:t>781</w:t>
            </w:r>
          </w:p>
        </w:tc>
      </w:tr>
      <w:tr w:rsidR="2B86CAA1" w14:paraId="2C4FE0CB" w14:textId="77777777" w:rsidTr="009C243B">
        <w:trPr>
          <w:trHeight w:val="300"/>
        </w:trPr>
        <w:tc>
          <w:tcPr>
            <w:tcW w:w="7282" w:type="dxa"/>
          </w:tcPr>
          <w:p w14:paraId="7EF480D6" w14:textId="3F1F456A" w:rsidR="07F5A621" w:rsidRDefault="07F5A621" w:rsidP="2B86CAA1">
            <w:r>
              <w:t>628</w:t>
            </w:r>
            <w:r w:rsidR="00C22DFB">
              <w:t> </w:t>
            </w:r>
            <w:r>
              <w:t>456</w:t>
            </w:r>
            <w:r w:rsidR="00C22DFB">
              <w:t> </w:t>
            </w:r>
            <w:r>
              <w:t>000</w:t>
            </w:r>
          </w:p>
        </w:tc>
        <w:tc>
          <w:tcPr>
            <w:tcW w:w="7282" w:type="dxa"/>
          </w:tcPr>
          <w:p w14:paraId="702C2B5E" w14:textId="731512CB" w:rsidR="07F5A621" w:rsidRDefault="07F5A621" w:rsidP="2B86CAA1">
            <w:r>
              <w:t>238</w:t>
            </w:r>
            <w:r w:rsidR="00C22DFB">
              <w:t> </w:t>
            </w:r>
            <w:r>
              <w:t>376</w:t>
            </w:r>
            <w:r w:rsidR="00C22DFB">
              <w:t> </w:t>
            </w:r>
            <w:r>
              <w:t>781</w:t>
            </w:r>
          </w:p>
        </w:tc>
      </w:tr>
      <w:tr w:rsidR="007C4627" w14:paraId="4B298BCC" w14:textId="77777777" w:rsidTr="009C243B">
        <w:trPr>
          <w:trHeight w:val="300"/>
        </w:trPr>
        <w:tc>
          <w:tcPr>
            <w:tcW w:w="7282" w:type="dxa"/>
          </w:tcPr>
          <w:p w14:paraId="04D0419A" w14:textId="66AD9ABC" w:rsidR="007C4627" w:rsidRDefault="0030758C" w:rsidP="2B86CAA1">
            <w:r>
              <w:t>998</w:t>
            </w:r>
            <w:r w:rsidR="00C22DFB">
              <w:t> </w:t>
            </w:r>
            <w:r>
              <w:t>327</w:t>
            </w:r>
            <w:r w:rsidR="00C22DFB">
              <w:t> </w:t>
            </w:r>
            <w:r>
              <w:t>000</w:t>
            </w:r>
          </w:p>
        </w:tc>
        <w:tc>
          <w:tcPr>
            <w:tcW w:w="7282" w:type="dxa"/>
          </w:tcPr>
          <w:p w14:paraId="44715729" w14:textId="13098A05" w:rsidR="007C4627" w:rsidRDefault="0030758C" w:rsidP="2B86CAA1">
            <w:r>
              <w:t>1</w:t>
            </w:r>
            <w:r w:rsidR="00C22DFB">
              <w:t> </w:t>
            </w:r>
            <w:r w:rsidR="004616D9">
              <w:t>102</w:t>
            </w:r>
            <w:r w:rsidR="00C22DFB">
              <w:t> </w:t>
            </w:r>
            <w:r w:rsidR="004616D9">
              <w:t>000</w:t>
            </w:r>
            <w:r w:rsidR="00C22DFB">
              <w:t> </w:t>
            </w:r>
            <w:r w:rsidR="004616D9">
              <w:t>307</w:t>
            </w:r>
          </w:p>
        </w:tc>
      </w:tr>
    </w:tbl>
    <w:p w14:paraId="546E5C84" w14:textId="7DF15B9D" w:rsidR="008E546D" w:rsidRDefault="085F336C" w:rsidP="2B86CAA1">
      <w:r>
        <w:br w:type="page"/>
      </w:r>
    </w:p>
    <w:p w14:paraId="3F15CA66" w14:textId="4F5D4B4A" w:rsidR="008E546D" w:rsidRDefault="73E2355D" w:rsidP="00F31059">
      <w:pPr>
        <w:pStyle w:val="Heading1"/>
      </w:pPr>
      <w:bookmarkStart w:id="163" w:name="_Resource_30:_Fermi"/>
      <w:bookmarkStart w:id="164" w:name="_Resource_27_–"/>
      <w:bookmarkStart w:id="165" w:name="_Toc165906770"/>
      <w:bookmarkEnd w:id="163"/>
      <w:bookmarkEnd w:id="164"/>
      <w:r>
        <w:t xml:space="preserve">Resource </w:t>
      </w:r>
      <w:r w:rsidR="1816DD07">
        <w:t>27</w:t>
      </w:r>
      <w:r w:rsidR="2E439FFE">
        <w:t xml:space="preserve"> –</w:t>
      </w:r>
      <w:r>
        <w:t xml:space="preserve"> </w:t>
      </w:r>
      <w:r w:rsidR="00FE0406">
        <w:t>F</w:t>
      </w:r>
      <w:r>
        <w:t xml:space="preserve">ermi </w:t>
      </w:r>
      <w:r w:rsidR="24C1D84F">
        <w:t>checklist</w:t>
      </w:r>
      <w:bookmarkEnd w:id="165"/>
    </w:p>
    <w:p w14:paraId="18E22F0C" w14:textId="70757946"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4D169F4E" w:rsidRPr="2B86CAA1">
        <w:rPr>
          <w:rFonts w:eastAsia="Arial"/>
          <w:color w:val="000000" w:themeColor="text1"/>
          <w:sz w:val="36"/>
          <w:szCs w:val="36"/>
        </w:rPr>
        <w:t>Read the question</w:t>
      </w:r>
      <w:r w:rsidR="46064A7F" w:rsidRPr="2B86CAA1">
        <w:rPr>
          <w:rFonts w:eastAsia="Arial"/>
          <w:color w:val="000000" w:themeColor="text1"/>
          <w:sz w:val="36"/>
          <w:szCs w:val="36"/>
        </w:rPr>
        <w:t xml:space="preserve"> aloud, as a group.</w:t>
      </w:r>
    </w:p>
    <w:p w14:paraId="3E019BCC" w14:textId="732DC158"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61C574FD" w:rsidRPr="4CE09FB0">
        <w:rPr>
          <w:rFonts w:eastAsia="Arial"/>
          <w:color w:val="000000" w:themeColor="text1"/>
          <w:sz w:val="36"/>
          <w:szCs w:val="36"/>
        </w:rPr>
        <w:t>D</w:t>
      </w:r>
      <w:r w:rsidR="7D3BA0CD" w:rsidRPr="4CE09FB0">
        <w:rPr>
          <w:rFonts w:eastAsia="Arial"/>
          <w:color w:val="000000" w:themeColor="text1"/>
          <w:sz w:val="36"/>
          <w:szCs w:val="36"/>
        </w:rPr>
        <w:t xml:space="preserve">iscuss </w:t>
      </w:r>
      <w:r w:rsidR="4D91E2A5" w:rsidRPr="4CE09FB0">
        <w:rPr>
          <w:rFonts w:eastAsia="Arial"/>
          <w:color w:val="000000" w:themeColor="text1"/>
          <w:sz w:val="36"/>
          <w:szCs w:val="36"/>
        </w:rPr>
        <w:t xml:space="preserve">what it is asking you to </w:t>
      </w:r>
      <w:r w:rsidR="3CFD0C36" w:rsidRPr="4CE09FB0">
        <w:rPr>
          <w:rFonts w:eastAsia="Arial"/>
          <w:color w:val="000000" w:themeColor="text1"/>
          <w:sz w:val="36"/>
          <w:szCs w:val="36"/>
        </w:rPr>
        <w:t>estimate</w:t>
      </w:r>
      <w:r w:rsidR="7D3BA0CD" w:rsidRPr="4CE09FB0">
        <w:rPr>
          <w:rFonts w:eastAsia="Arial"/>
          <w:color w:val="000000" w:themeColor="text1"/>
          <w:sz w:val="36"/>
          <w:szCs w:val="36"/>
        </w:rPr>
        <w:t>.</w:t>
      </w:r>
    </w:p>
    <w:p w14:paraId="2B5BE2D5" w14:textId="4F9A8AF6"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4D169F4E" w:rsidRPr="2B86CAA1">
        <w:rPr>
          <w:rFonts w:eastAsia="Arial"/>
          <w:color w:val="000000" w:themeColor="text1"/>
          <w:sz w:val="36"/>
          <w:szCs w:val="36"/>
        </w:rPr>
        <w:t>Take a wild guess without any calculating.</w:t>
      </w:r>
    </w:p>
    <w:p w14:paraId="49B8D5F6" w14:textId="5E857CC5"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4D169F4E" w:rsidRPr="2B86CAA1">
        <w:rPr>
          <w:rFonts w:eastAsia="Arial"/>
          <w:color w:val="000000" w:themeColor="text1"/>
          <w:sz w:val="36"/>
          <w:szCs w:val="36"/>
        </w:rPr>
        <w:t>List the pieces of information you will need</w:t>
      </w:r>
      <w:r w:rsidR="12DDA76E" w:rsidRPr="2B86CAA1">
        <w:rPr>
          <w:rFonts w:eastAsia="Arial"/>
          <w:color w:val="000000" w:themeColor="text1"/>
          <w:sz w:val="36"/>
          <w:szCs w:val="36"/>
        </w:rPr>
        <w:t>.</w:t>
      </w:r>
    </w:p>
    <w:p w14:paraId="12363AAA" w14:textId="67806B18"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4D169F4E" w:rsidRPr="2B86CAA1">
        <w:rPr>
          <w:rFonts w:eastAsia="Arial"/>
          <w:color w:val="000000" w:themeColor="text1"/>
          <w:sz w:val="36"/>
          <w:szCs w:val="36"/>
        </w:rPr>
        <w:t xml:space="preserve">Gather data </w:t>
      </w:r>
      <w:r w:rsidR="00EE248F">
        <w:rPr>
          <w:rFonts w:eastAsia="Arial"/>
          <w:color w:val="000000" w:themeColor="text1"/>
          <w:sz w:val="36"/>
          <w:szCs w:val="36"/>
        </w:rPr>
        <w:t>–</w:t>
      </w:r>
      <w:r w:rsidR="4D169F4E" w:rsidRPr="2B86CAA1">
        <w:rPr>
          <w:rFonts w:eastAsia="Arial"/>
          <w:color w:val="000000" w:themeColor="text1"/>
          <w:sz w:val="36"/>
          <w:szCs w:val="36"/>
        </w:rPr>
        <w:t xml:space="preserve"> </w:t>
      </w:r>
      <w:r w:rsidR="00EE248F">
        <w:rPr>
          <w:rFonts w:eastAsia="Arial"/>
          <w:color w:val="000000" w:themeColor="text1"/>
          <w:sz w:val="36"/>
          <w:szCs w:val="36"/>
        </w:rPr>
        <w:t xml:space="preserve">perform </w:t>
      </w:r>
      <w:r w:rsidR="4D169F4E" w:rsidRPr="2B86CAA1">
        <w:rPr>
          <w:rFonts w:eastAsia="Arial"/>
          <w:color w:val="000000" w:themeColor="text1"/>
          <w:sz w:val="36"/>
          <w:szCs w:val="36"/>
        </w:rPr>
        <w:t>experiments, conduct surveys, make measurements, or search for information that would help you to obtain a more precise estimate.</w:t>
      </w:r>
    </w:p>
    <w:p w14:paraId="280429EE" w14:textId="079F5157"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4D169F4E" w:rsidRPr="2B86CAA1">
        <w:rPr>
          <w:rFonts w:eastAsia="Arial"/>
          <w:color w:val="000000" w:themeColor="text1"/>
          <w:sz w:val="36"/>
          <w:szCs w:val="36"/>
        </w:rPr>
        <w:t>Round numbers to make them easier to work with</w:t>
      </w:r>
      <w:r w:rsidR="592EA4EB" w:rsidRPr="2B86CAA1">
        <w:rPr>
          <w:rFonts w:eastAsia="Arial"/>
          <w:color w:val="000000" w:themeColor="text1"/>
          <w:sz w:val="36"/>
          <w:szCs w:val="36"/>
        </w:rPr>
        <w:t>.</w:t>
      </w:r>
    </w:p>
    <w:p w14:paraId="30EF2630" w14:textId="1AAE6D51"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4D169F4E" w:rsidRPr="2B86CAA1">
        <w:rPr>
          <w:rFonts w:eastAsia="Arial"/>
          <w:color w:val="000000" w:themeColor="text1"/>
          <w:sz w:val="36"/>
          <w:szCs w:val="36"/>
        </w:rPr>
        <w:t>Record your steps.</w:t>
      </w:r>
    </w:p>
    <w:p w14:paraId="65FF6737" w14:textId="7D75CD0B"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4D169F4E" w:rsidRPr="2B86CAA1">
        <w:rPr>
          <w:rFonts w:eastAsia="Arial"/>
          <w:color w:val="000000" w:themeColor="text1"/>
          <w:sz w:val="36"/>
          <w:szCs w:val="36"/>
        </w:rPr>
        <w:t>Be ready to explain and justify what you did when coming up with your solution.</w:t>
      </w:r>
    </w:p>
    <w:p w14:paraId="002125D1" w14:textId="1E46BBBD" w:rsidR="008E546D" w:rsidRDefault="00FE0406" w:rsidP="00F248E9">
      <w:pPr>
        <w:pStyle w:val="ListParagraph"/>
        <w:numPr>
          <w:ilvl w:val="0"/>
          <w:numId w:val="11"/>
        </w:numPr>
        <w:spacing w:before="0"/>
        <w:rPr>
          <w:rFonts w:eastAsia="Arial"/>
          <w:color w:val="000000" w:themeColor="text1"/>
          <w:sz w:val="36"/>
          <w:szCs w:val="36"/>
        </w:rPr>
      </w:pPr>
      <w:r>
        <w:rPr>
          <w:rFonts w:eastAsia="Arial"/>
          <w:color w:val="000000" w:themeColor="text1"/>
          <w:sz w:val="36"/>
          <w:szCs w:val="36"/>
        </w:rPr>
        <w:t xml:space="preserve"> </w:t>
      </w:r>
      <w:r w:rsidR="4D169F4E" w:rsidRPr="2B86CAA1">
        <w:rPr>
          <w:rFonts w:eastAsia="Arial"/>
          <w:color w:val="000000" w:themeColor="text1"/>
          <w:sz w:val="36"/>
          <w:szCs w:val="36"/>
        </w:rPr>
        <w:t>Compare your approach to others. What might you have missed?</w:t>
      </w:r>
    </w:p>
    <w:p w14:paraId="1B88A0AB" w14:textId="550237F9" w:rsidR="008E546D" w:rsidRDefault="085F336C" w:rsidP="2B86CAA1">
      <w:r>
        <w:br w:type="page"/>
      </w:r>
    </w:p>
    <w:p w14:paraId="467553F0" w14:textId="7DDF68FF" w:rsidR="008E546D" w:rsidRDefault="2E775F1F" w:rsidP="00F31059">
      <w:pPr>
        <w:pStyle w:val="Heading1"/>
      </w:pPr>
      <w:bookmarkStart w:id="166" w:name="_Resource_31:_Fermi"/>
      <w:bookmarkStart w:id="167" w:name="_Resource_28_–"/>
      <w:bookmarkStart w:id="168" w:name="_Toc165906771"/>
      <w:bookmarkEnd w:id="166"/>
      <w:bookmarkEnd w:id="167"/>
      <w:r>
        <w:t xml:space="preserve">Resource </w:t>
      </w:r>
      <w:r w:rsidR="1816DD07">
        <w:t>28</w:t>
      </w:r>
      <w:r w:rsidR="1B8EC73A">
        <w:t xml:space="preserve"> –</w:t>
      </w:r>
      <w:r>
        <w:t xml:space="preserve"> </w:t>
      </w:r>
      <w:r w:rsidR="00FE0406">
        <w:t>F</w:t>
      </w:r>
      <w:r>
        <w:t>ermi problems</w:t>
      </w:r>
      <w:bookmarkEnd w:id="168"/>
    </w:p>
    <w:p w14:paraId="1C671360" w14:textId="6BF801E8" w:rsidR="008E546D" w:rsidRDefault="46B21FC1" w:rsidP="003A6F67">
      <w:pPr>
        <w:pStyle w:val="ListBullet"/>
      </w:pPr>
      <w:r w:rsidRPr="4CE09FB0">
        <w:rPr>
          <w:b/>
          <w:bCs/>
        </w:rPr>
        <w:t>C</w:t>
      </w:r>
      <w:r w:rsidR="1846F31E" w:rsidRPr="4CE09FB0">
        <w:rPr>
          <w:b/>
          <w:bCs/>
        </w:rPr>
        <w:t>oloured c</w:t>
      </w:r>
      <w:r w:rsidRPr="4CE09FB0">
        <w:rPr>
          <w:b/>
          <w:bCs/>
        </w:rPr>
        <w:t>hocolate buttons</w:t>
      </w:r>
      <w:r w:rsidR="4B38DB43">
        <w:t xml:space="preserve">: </w:t>
      </w:r>
      <w:r w:rsidR="00E75F2B">
        <w:t>u</w:t>
      </w:r>
      <w:r w:rsidR="4B38DB43">
        <w:t xml:space="preserve">sing only 10 </w:t>
      </w:r>
      <w:r w:rsidR="5863C187">
        <w:t xml:space="preserve">small, coloured </w:t>
      </w:r>
      <w:r w:rsidR="778C73E2">
        <w:t>buttons or lollies</w:t>
      </w:r>
      <w:r w:rsidR="4B38DB43">
        <w:t xml:space="preserve">, </w:t>
      </w:r>
      <w:r w:rsidR="57B766D0">
        <w:t>estimate</w:t>
      </w:r>
      <w:r w:rsidR="4B38DB43">
        <w:t xml:space="preserve"> how many you would need to cover your desk, your teacher’s desk</w:t>
      </w:r>
      <w:r w:rsidR="604A00AE">
        <w:t xml:space="preserve">, </w:t>
      </w:r>
      <w:r w:rsidR="4B38DB43">
        <w:t xml:space="preserve">the entire </w:t>
      </w:r>
      <w:r w:rsidR="26AF4E19">
        <w:t>floor of your classroom</w:t>
      </w:r>
      <w:r w:rsidR="69C79269">
        <w:t xml:space="preserve"> and then the floor of the school hall</w:t>
      </w:r>
      <w:r w:rsidR="13DEDE2F">
        <w:t xml:space="preserve">. Calculate the difference between your estimate for the classroom and the </w:t>
      </w:r>
      <w:r w:rsidR="5EC120C6">
        <w:t>estimate for your desk</w:t>
      </w:r>
      <w:r w:rsidR="41210105">
        <w:t>.</w:t>
      </w:r>
    </w:p>
    <w:p w14:paraId="73E62592" w14:textId="62DF9883" w:rsidR="008E546D" w:rsidRDefault="0C918650" w:rsidP="003A6F67">
      <w:pPr>
        <w:pStyle w:val="ListBullet"/>
      </w:pPr>
      <w:r w:rsidRPr="6026CA85">
        <w:rPr>
          <w:b/>
          <w:bCs/>
        </w:rPr>
        <w:t>Books</w:t>
      </w:r>
      <w:r>
        <w:t xml:space="preserve">: </w:t>
      </w:r>
      <w:r w:rsidR="00E75F2B">
        <w:t>e</w:t>
      </w:r>
      <w:r>
        <w:t xml:space="preserve">stimate the number of </w:t>
      </w:r>
      <w:r w:rsidR="3E2CCC51">
        <w:t xml:space="preserve">fiction and non-fiction </w:t>
      </w:r>
      <w:r>
        <w:t>books in your classroom. Use this estimate to work out how many books there might be in your</w:t>
      </w:r>
      <w:r w:rsidR="3AA358F2">
        <w:t xml:space="preserve"> school, and then in </w:t>
      </w:r>
      <w:r w:rsidR="7C2DE362">
        <w:t>2</w:t>
      </w:r>
      <w:r w:rsidR="34697469">
        <w:t>0</w:t>
      </w:r>
      <w:r w:rsidR="7C2DE362">
        <w:t xml:space="preserve">00 </w:t>
      </w:r>
      <w:r w:rsidR="2A9E71A3">
        <w:t>primary</w:t>
      </w:r>
      <w:r w:rsidR="3AA358F2">
        <w:t xml:space="preserve"> schools in</w:t>
      </w:r>
      <w:r w:rsidR="38EA6CBB">
        <w:t xml:space="preserve"> New South Wales</w:t>
      </w:r>
      <w:r w:rsidR="1C66EEC1">
        <w:t xml:space="preserve">. Calculate the difference between </w:t>
      </w:r>
      <w:r w:rsidR="2A43F2D2">
        <w:t>the fiction and non-fiction books in classrooms across New South Wales</w:t>
      </w:r>
      <w:r w:rsidR="52265915">
        <w:t>.</w:t>
      </w:r>
    </w:p>
    <w:p w14:paraId="62AFF577" w14:textId="7818630C" w:rsidR="008E546D" w:rsidRDefault="52265915" w:rsidP="003A6F67">
      <w:pPr>
        <w:pStyle w:val="ListBullet"/>
      </w:pPr>
      <w:r w:rsidRPr="6026CA85">
        <w:rPr>
          <w:b/>
          <w:bCs/>
        </w:rPr>
        <w:t>Pencil</w:t>
      </w:r>
      <w:r w:rsidR="006475F1">
        <w:rPr>
          <w:b/>
          <w:bCs/>
        </w:rPr>
        <w:t>s</w:t>
      </w:r>
      <w:r>
        <w:t>:</w:t>
      </w:r>
      <w:r w:rsidR="244230AD">
        <w:t xml:space="preserve"> </w:t>
      </w:r>
      <w:r w:rsidR="006475F1">
        <w:t>e</w:t>
      </w:r>
      <w:r w:rsidR="3521030E">
        <w:t>stimate</w:t>
      </w:r>
      <w:r w:rsidR="244230AD">
        <w:t xml:space="preserve"> how many pencils you have altogether at school</w:t>
      </w:r>
      <w:r w:rsidR="0B4C2DD5">
        <w:t xml:space="preserve">. </w:t>
      </w:r>
      <w:r w:rsidR="229DD507">
        <w:t>Identify</w:t>
      </w:r>
      <w:r w:rsidR="0B4C2DD5">
        <w:t xml:space="preserve"> the </w:t>
      </w:r>
      <w:r w:rsidR="2F2264B6">
        <w:t>number or percentage</w:t>
      </w:r>
      <w:r w:rsidR="0B4C2DD5">
        <w:t xml:space="preserve"> of pencils that have a broken tip. Use this information to estimate how many pencils there might be </w:t>
      </w:r>
      <w:r w:rsidR="56B1C761">
        <w:t>in</w:t>
      </w:r>
      <w:r w:rsidR="0E7711F7">
        <w:t xml:space="preserve"> </w:t>
      </w:r>
      <w:r w:rsidR="56B1C761">
        <w:t>6</w:t>
      </w:r>
      <w:r w:rsidR="5A27A261">
        <w:t>0</w:t>
      </w:r>
      <w:r w:rsidR="56B1C761">
        <w:t>00 primary school</w:t>
      </w:r>
      <w:r w:rsidR="6A0F9F0A">
        <w:t>s around</w:t>
      </w:r>
      <w:r w:rsidR="4CBDB991">
        <w:t xml:space="preserve"> Australia. Subtract the estimated </w:t>
      </w:r>
      <w:r w:rsidR="00785001">
        <w:t>percentage</w:t>
      </w:r>
      <w:r w:rsidR="4CBDB991">
        <w:t xml:space="preserve"> that have a broken tip.</w:t>
      </w:r>
    </w:p>
    <w:p w14:paraId="1565AC9B" w14:textId="525D9D87" w:rsidR="008E546D" w:rsidRDefault="3275EBB6" w:rsidP="003A6F67">
      <w:pPr>
        <w:pStyle w:val="ListBullet"/>
      </w:pPr>
      <w:r w:rsidRPr="2B86CAA1">
        <w:rPr>
          <w:b/>
          <w:bCs/>
        </w:rPr>
        <w:t>Jellybeans</w:t>
      </w:r>
      <w:r w:rsidRPr="2B86CAA1">
        <w:t xml:space="preserve">: </w:t>
      </w:r>
      <w:r w:rsidR="002370C7">
        <w:t>u</w:t>
      </w:r>
      <w:r w:rsidRPr="2B86CAA1">
        <w:t>sing only</w:t>
      </w:r>
      <w:r w:rsidR="3D97B957" w:rsidRPr="2B86CAA1">
        <w:t xml:space="preserve"> </w:t>
      </w:r>
      <w:r w:rsidR="0088C9D5" w:rsidRPr="2B86CAA1">
        <w:t xml:space="preserve">10 jellybeans, estimate how many you would need to fill a bucket or other large container. Subtract the estimated number of yellow </w:t>
      </w:r>
      <w:r w:rsidR="359AE9FD" w:rsidRPr="2B86CAA1">
        <w:t>jellybeans</w:t>
      </w:r>
      <w:r w:rsidR="0088C9D5" w:rsidRPr="2B86CAA1">
        <w:t xml:space="preserve"> from t</w:t>
      </w:r>
      <w:r w:rsidR="338C3579" w:rsidRPr="2B86CAA1">
        <w:t>he total</w:t>
      </w:r>
      <w:r w:rsidR="5D52C838" w:rsidRPr="2B86CAA1">
        <w:t>.</w:t>
      </w:r>
    </w:p>
    <w:p w14:paraId="07FE9D69" w14:textId="54C27747" w:rsidR="008E546D" w:rsidRDefault="42E12679" w:rsidP="003A6F67">
      <w:pPr>
        <w:pStyle w:val="ListBullet"/>
      </w:pPr>
      <w:r w:rsidRPr="6026CA85">
        <w:rPr>
          <w:b/>
          <w:bCs/>
        </w:rPr>
        <w:t>Reading time:</w:t>
      </w:r>
      <w:r>
        <w:t xml:space="preserve"> </w:t>
      </w:r>
      <w:r w:rsidR="00936BCF">
        <w:t>c</w:t>
      </w:r>
      <w:r>
        <w:t>alculate how many hours a week you spend reading and how many hours a week you spend on a</w:t>
      </w:r>
      <w:r w:rsidR="0EC437B1">
        <w:t>n electronic</w:t>
      </w:r>
      <w:r>
        <w:t xml:space="preserve"> device. Estimate thos</w:t>
      </w:r>
      <w:r w:rsidR="06742D7F">
        <w:t xml:space="preserve">e amounts for all the students in your school, </w:t>
      </w:r>
      <w:r w:rsidR="00FC5809">
        <w:t xml:space="preserve">the </w:t>
      </w:r>
      <w:r w:rsidR="245B286D">
        <w:t>40</w:t>
      </w:r>
      <w:r w:rsidR="246DE55D">
        <w:t>0</w:t>
      </w:r>
      <w:r w:rsidR="000432FF">
        <w:t> </w:t>
      </w:r>
      <w:r w:rsidR="246DE55D">
        <w:t xml:space="preserve">000 students in NSW primary schools and </w:t>
      </w:r>
      <w:r w:rsidR="00FC5809">
        <w:t xml:space="preserve">the </w:t>
      </w:r>
      <w:r w:rsidR="246DE55D">
        <w:t>4 million students in Australian schools.</w:t>
      </w:r>
      <w:r w:rsidR="06742D7F">
        <w:t xml:space="preserve"> </w:t>
      </w:r>
      <w:r w:rsidR="7EBAECBD">
        <w:t>What is the difference between</w:t>
      </w:r>
      <w:r w:rsidR="2F2264B6">
        <w:t xml:space="preserve"> the reading time and screen time</w:t>
      </w:r>
      <w:r w:rsidR="38265A73">
        <w:t xml:space="preserve"> for all students in Australia?</w:t>
      </w:r>
    </w:p>
    <w:p w14:paraId="1AA82260" w14:textId="3F21A25C" w:rsidR="008E546D" w:rsidRDefault="7EBAECBD" w:rsidP="003A6F67">
      <w:pPr>
        <w:pStyle w:val="ListBullet"/>
      </w:pPr>
      <w:r w:rsidRPr="6026CA85">
        <w:rPr>
          <w:b/>
          <w:bCs/>
        </w:rPr>
        <w:t>Canteen lunch</w:t>
      </w:r>
      <w:r>
        <w:t>:</w:t>
      </w:r>
      <w:r w:rsidR="1D831BCC">
        <w:t xml:space="preserve"> </w:t>
      </w:r>
      <w:r w:rsidR="00015870">
        <w:t>e</w:t>
      </w:r>
      <w:r w:rsidR="1D831BCC">
        <w:t xml:space="preserve">stimate how many canteen lunches and lunches from home are made for your class each term. Estimate the number for your whole school and </w:t>
      </w:r>
      <w:r w:rsidR="00FC5809">
        <w:t xml:space="preserve">the </w:t>
      </w:r>
      <w:r w:rsidR="77DB92E0">
        <w:t>2</w:t>
      </w:r>
      <w:r w:rsidR="56EBCC9D">
        <w:t>0</w:t>
      </w:r>
      <w:r w:rsidR="77DB92E0">
        <w:t>00 primary schools in New South Wales. Calculate the difference between the estimates.</w:t>
      </w:r>
    </w:p>
    <w:p w14:paraId="7384DD7D" w14:textId="6118E143" w:rsidR="00C313EE" w:rsidRDefault="6026CA85" w:rsidP="00C313EE">
      <w:r>
        <w:br w:type="page"/>
      </w:r>
    </w:p>
    <w:p w14:paraId="481C8C80" w14:textId="0F27DEAE" w:rsidR="008E546D" w:rsidRDefault="085F336C" w:rsidP="00F31059">
      <w:pPr>
        <w:pStyle w:val="Heading1"/>
      </w:pPr>
      <w:bookmarkStart w:id="169" w:name="_Toc165906772"/>
      <w:r>
        <w:t>Syllabus outcomes and content</w:t>
      </w:r>
      <w:bookmarkEnd w:id="169"/>
    </w:p>
    <w:p w14:paraId="58DF2D80" w14:textId="68BFE5E6" w:rsidR="008E546D" w:rsidRDefault="00FB2092" w:rsidP="008E546D">
      <w:r>
        <w:t xml:space="preserve">The table below outlines the </w:t>
      </w:r>
      <w:hyperlink r:id="rId97" w:history="1">
        <w:r w:rsidRPr="008E546D">
          <w:rPr>
            <w:rStyle w:val="Hyperlink"/>
          </w:rPr>
          <w:t>syllabus outcomes</w:t>
        </w:r>
      </w:hyperlink>
      <w:r>
        <w:t xml:space="preserve"> and range of relevant syllabus content covered in this unit. Content is linked to </w:t>
      </w:r>
      <w:hyperlink r:id="rId98" w:history="1">
        <w:r w:rsidRPr="008E546D">
          <w:rPr>
            <w:rStyle w:val="Hyperlink"/>
          </w:rPr>
          <w:t>National Numeracy Learning Progression</w:t>
        </w:r>
      </w:hyperlink>
      <w:r>
        <w:t xml:space="preserve"> (version 3)</w:t>
      </w:r>
      <w:r w:rsidR="008E546D">
        <w:t>.</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021D4E" w14:paraId="4E6C7E4E" w14:textId="77777777" w:rsidTr="00FB2092">
        <w:trPr>
          <w:cnfStyle w:val="100000000000" w:firstRow="1" w:lastRow="0" w:firstColumn="0" w:lastColumn="0" w:oddVBand="0" w:evenVBand="0" w:oddHBand="0" w:evenHBand="0" w:firstRowFirstColumn="0" w:firstRowLastColumn="0" w:lastRowFirstColumn="0" w:lastRowLastColumn="0"/>
        </w:trPr>
        <w:tc>
          <w:tcPr>
            <w:tcW w:w="9776" w:type="dxa"/>
            <w:tcBorders>
              <w:top w:val="nil"/>
              <w:bottom w:val="single" w:sz="4" w:space="0" w:color="auto"/>
            </w:tcBorders>
          </w:tcPr>
          <w:p w14:paraId="22CBB60C" w14:textId="6D2A3174" w:rsidR="00021D4E" w:rsidRDefault="00021D4E" w:rsidP="008E546D">
            <w:r w:rsidRPr="00021D4E">
              <w:t>Outcomes and content</w:t>
            </w:r>
          </w:p>
        </w:tc>
        <w:tc>
          <w:tcPr>
            <w:tcW w:w="598" w:type="dxa"/>
            <w:tcBorders>
              <w:top w:val="nil"/>
              <w:bottom w:val="single" w:sz="4" w:space="0" w:color="auto"/>
            </w:tcBorders>
          </w:tcPr>
          <w:p w14:paraId="7C13A3C0" w14:textId="0D16B9F6" w:rsidR="00021D4E" w:rsidRDefault="00021D4E" w:rsidP="008E546D">
            <w:r>
              <w:t>1</w:t>
            </w:r>
          </w:p>
        </w:tc>
        <w:tc>
          <w:tcPr>
            <w:tcW w:w="598" w:type="dxa"/>
            <w:tcBorders>
              <w:top w:val="nil"/>
              <w:bottom w:val="single" w:sz="4" w:space="0" w:color="auto"/>
            </w:tcBorders>
          </w:tcPr>
          <w:p w14:paraId="187E0233" w14:textId="3BE8D1FB" w:rsidR="00021D4E" w:rsidRDefault="00021D4E" w:rsidP="008E546D">
            <w:r>
              <w:t>2</w:t>
            </w:r>
          </w:p>
        </w:tc>
        <w:tc>
          <w:tcPr>
            <w:tcW w:w="598" w:type="dxa"/>
            <w:tcBorders>
              <w:top w:val="nil"/>
              <w:bottom w:val="single" w:sz="4" w:space="0" w:color="auto"/>
            </w:tcBorders>
          </w:tcPr>
          <w:p w14:paraId="35272556" w14:textId="6DCC6C30" w:rsidR="00021D4E" w:rsidRDefault="00021D4E" w:rsidP="008E546D">
            <w:r>
              <w:t>3</w:t>
            </w:r>
          </w:p>
        </w:tc>
        <w:tc>
          <w:tcPr>
            <w:tcW w:w="598" w:type="dxa"/>
            <w:tcBorders>
              <w:top w:val="nil"/>
              <w:bottom w:val="single" w:sz="4" w:space="0" w:color="auto"/>
            </w:tcBorders>
          </w:tcPr>
          <w:p w14:paraId="39D020AB" w14:textId="565F5DC1" w:rsidR="00021D4E" w:rsidRDefault="00021D4E" w:rsidP="008E546D">
            <w:r>
              <w:t>4</w:t>
            </w:r>
          </w:p>
        </w:tc>
        <w:tc>
          <w:tcPr>
            <w:tcW w:w="598" w:type="dxa"/>
            <w:tcBorders>
              <w:top w:val="nil"/>
              <w:bottom w:val="single" w:sz="4" w:space="0" w:color="auto"/>
            </w:tcBorders>
          </w:tcPr>
          <w:p w14:paraId="00822474" w14:textId="239C99BE" w:rsidR="00021D4E" w:rsidRDefault="00021D4E" w:rsidP="008E546D">
            <w:r>
              <w:t>5</w:t>
            </w:r>
          </w:p>
        </w:tc>
        <w:tc>
          <w:tcPr>
            <w:tcW w:w="598" w:type="dxa"/>
            <w:tcBorders>
              <w:top w:val="nil"/>
              <w:bottom w:val="single" w:sz="4" w:space="0" w:color="auto"/>
            </w:tcBorders>
          </w:tcPr>
          <w:p w14:paraId="1BBD31F0" w14:textId="49C2E5B0" w:rsidR="00021D4E" w:rsidRDefault="00021D4E" w:rsidP="008E546D">
            <w:r>
              <w:t>6</w:t>
            </w:r>
          </w:p>
        </w:tc>
        <w:tc>
          <w:tcPr>
            <w:tcW w:w="598" w:type="dxa"/>
            <w:tcBorders>
              <w:top w:val="nil"/>
              <w:bottom w:val="single" w:sz="4" w:space="0" w:color="auto"/>
            </w:tcBorders>
          </w:tcPr>
          <w:p w14:paraId="443175B7" w14:textId="54F27EB5" w:rsidR="00021D4E" w:rsidRDefault="00021D4E" w:rsidP="008E546D">
            <w:r>
              <w:t>7</w:t>
            </w:r>
          </w:p>
        </w:tc>
        <w:tc>
          <w:tcPr>
            <w:tcW w:w="598" w:type="dxa"/>
            <w:tcBorders>
              <w:top w:val="nil"/>
              <w:bottom w:val="single" w:sz="4" w:space="0" w:color="auto"/>
            </w:tcBorders>
          </w:tcPr>
          <w:p w14:paraId="387DD54B" w14:textId="75F3C390" w:rsidR="00021D4E" w:rsidRDefault="00021D4E" w:rsidP="008E546D">
            <w:r>
              <w:t>8</w:t>
            </w:r>
          </w:p>
        </w:tc>
      </w:tr>
      <w:tr w:rsidR="00021D4E" w14:paraId="39D3495F" w14:textId="77777777" w:rsidTr="00FB2092">
        <w:tc>
          <w:tcPr>
            <w:tcW w:w="9776" w:type="dxa"/>
            <w:tcBorders>
              <w:top w:val="single" w:sz="4" w:space="0" w:color="auto"/>
              <w:right w:val="nil"/>
            </w:tcBorders>
            <w:shd w:val="clear" w:color="auto" w:fill="EBEBEB"/>
          </w:tcPr>
          <w:p w14:paraId="566BAE00" w14:textId="67D76393" w:rsidR="00021D4E" w:rsidRDefault="00021D4E" w:rsidP="00021D4E">
            <w:r w:rsidRPr="00021D4E">
              <w:rPr>
                <w:rStyle w:val="Strong"/>
              </w:rPr>
              <w:t xml:space="preserve">Representing </w:t>
            </w:r>
            <w:proofErr w:type="gramStart"/>
            <w:r w:rsidRPr="00021D4E">
              <w:rPr>
                <w:rStyle w:val="Strong"/>
              </w:rPr>
              <w:t>numbers</w:t>
            </w:r>
            <w:proofErr w:type="gramEnd"/>
            <w:r w:rsidRPr="00021D4E">
              <w:rPr>
                <w:rStyle w:val="Strong"/>
              </w:rPr>
              <w:t xml:space="preserve"> A</w:t>
            </w:r>
            <w:r>
              <w:t xml:space="preserve">: </w:t>
            </w:r>
            <w:r w:rsidR="001B5C38" w:rsidRPr="001B5C38">
              <w:t>Whole numbers: Recognise, represent and order numbers in the millions</w:t>
            </w:r>
          </w:p>
          <w:p w14:paraId="33364AEE" w14:textId="17C43D53" w:rsidR="00021D4E" w:rsidRPr="00021D4E" w:rsidRDefault="00021D4E" w:rsidP="00021D4E">
            <w:pPr>
              <w:rPr>
                <w:rStyle w:val="Strong"/>
              </w:rPr>
            </w:pPr>
            <w:r w:rsidRPr="00021D4E">
              <w:rPr>
                <w:rStyle w:val="Strong"/>
              </w:rPr>
              <w:t>[MAO-WM-01, MA</w:t>
            </w:r>
            <w:r w:rsidR="00F45EA5">
              <w:rPr>
                <w:rStyle w:val="Strong"/>
              </w:rPr>
              <w:t>3</w:t>
            </w:r>
            <w:r w:rsidRPr="00021D4E">
              <w:rPr>
                <w:rStyle w:val="Strong"/>
              </w:rPr>
              <w:t>-RN-01]</w:t>
            </w:r>
          </w:p>
        </w:tc>
        <w:tc>
          <w:tcPr>
            <w:tcW w:w="598" w:type="dxa"/>
            <w:tcBorders>
              <w:top w:val="single" w:sz="4" w:space="0" w:color="auto"/>
              <w:left w:val="nil"/>
              <w:right w:val="nil"/>
            </w:tcBorders>
            <w:shd w:val="clear" w:color="auto" w:fill="EBEBEB"/>
          </w:tcPr>
          <w:p w14:paraId="44E56913" w14:textId="77777777" w:rsidR="00021D4E" w:rsidRDefault="00021D4E" w:rsidP="008E546D"/>
        </w:tc>
        <w:tc>
          <w:tcPr>
            <w:tcW w:w="598" w:type="dxa"/>
            <w:tcBorders>
              <w:top w:val="single" w:sz="4" w:space="0" w:color="auto"/>
              <w:left w:val="nil"/>
              <w:right w:val="nil"/>
            </w:tcBorders>
            <w:shd w:val="clear" w:color="auto" w:fill="EBEBEB"/>
          </w:tcPr>
          <w:p w14:paraId="2FFCC4DC" w14:textId="77777777" w:rsidR="00021D4E" w:rsidRDefault="00021D4E" w:rsidP="008E546D"/>
        </w:tc>
        <w:tc>
          <w:tcPr>
            <w:tcW w:w="598" w:type="dxa"/>
            <w:tcBorders>
              <w:top w:val="single" w:sz="4" w:space="0" w:color="auto"/>
              <w:left w:val="nil"/>
              <w:right w:val="nil"/>
            </w:tcBorders>
            <w:shd w:val="clear" w:color="auto" w:fill="EBEBEB"/>
          </w:tcPr>
          <w:p w14:paraId="0F19064A" w14:textId="77777777" w:rsidR="00021D4E" w:rsidRDefault="00021D4E" w:rsidP="008E546D"/>
        </w:tc>
        <w:tc>
          <w:tcPr>
            <w:tcW w:w="598" w:type="dxa"/>
            <w:tcBorders>
              <w:top w:val="single" w:sz="4" w:space="0" w:color="auto"/>
              <w:left w:val="nil"/>
              <w:right w:val="nil"/>
            </w:tcBorders>
            <w:shd w:val="clear" w:color="auto" w:fill="EBEBEB"/>
          </w:tcPr>
          <w:p w14:paraId="4E12FA9B" w14:textId="77777777" w:rsidR="00021D4E" w:rsidRDefault="00021D4E" w:rsidP="008E546D"/>
        </w:tc>
        <w:tc>
          <w:tcPr>
            <w:tcW w:w="598" w:type="dxa"/>
            <w:tcBorders>
              <w:top w:val="single" w:sz="4" w:space="0" w:color="auto"/>
              <w:left w:val="nil"/>
              <w:right w:val="nil"/>
            </w:tcBorders>
            <w:shd w:val="clear" w:color="auto" w:fill="EBEBEB"/>
          </w:tcPr>
          <w:p w14:paraId="4924EF37" w14:textId="77777777" w:rsidR="00021D4E" w:rsidRDefault="00021D4E" w:rsidP="008E546D"/>
        </w:tc>
        <w:tc>
          <w:tcPr>
            <w:tcW w:w="598" w:type="dxa"/>
            <w:tcBorders>
              <w:top w:val="single" w:sz="4" w:space="0" w:color="auto"/>
              <w:left w:val="nil"/>
              <w:right w:val="nil"/>
            </w:tcBorders>
            <w:shd w:val="clear" w:color="auto" w:fill="EBEBEB"/>
          </w:tcPr>
          <w:p w14:paraId="28F9E1D4" w14:textId="77777777" w:rsidR="00021D4E" w:rsidRDefault="00021D4E" w:rsidP="008E546D"/>
        </w:tc>
        <w:tc>
          <w:tcPr>
            <w:tcW w:w="598" w:type="dxa"/>
            <w:tcBorders>
              <w:top w:val="single" w:sz="4" w:space="0" w:color="auto"/>
              <w:left w:val="nil"/>
              <w:right w:val="nil"/>
            </w:tcBorders>
            <w:shd w:val="clear" w:color="auto" w:fill="EBEBEB"/>
          </w:tcPr>
          <w:p w14:paraId="15595B7C" w14:textId="77777777" w:rsidR="00021D4E" w:rsidRDefault="00021D4E" w:rsidP="008E546D"/>
        </w:tc>
        <w:tc>
          <w:tcPr>
            <w:tcW w:w="598" w:type="dxa"/>
            <w:tcBorders>
              <w:top w:val="single" w:sz="4" w:space="0" w:color="auto"/>
              <w:left w:val="nil"/>
            </w:tcBorders>
            <w:shd w:val="clear" w:color="auto" w:fill="EBEBEB"/>
          </w:tcPr>
          <w:p w14:paraId="201752E1" w14:textId="77777777" w:rsidR="00021D4E" w:rsidRDefault="00021D4E" w:rsidP="008E546D"/>
        </w:tc>
      </w:tr>
      <w:tr w:rsidR="00021D4E" w14:paraId="408333E5" w14:textId="77777777" w:rsidTr="00DC3FDF">
        <w:tc>
          <w:tcPr>
            <w:tcW w:w="9776" w:type="dxa"/>
            <w:tcBorders>
              <w:bottom w:val="single" w:sz="4" w:space="0" w:color="auto"/>
            </w:tcBorders>
          </w:tcPr>
          <w:p w14:paraId="79B28DDC" w14:textId="42D03D47" w:rsidR="00021D4E" w:rsidRDefault="6C811D36" w:rsidP="00021D4E">
            <w:pPr>
              <w:pStyle w:val="ListBullet"/>
            </w:pPr>
            <w:r>
              <w:t xml:space="preserve">Name millions using the place value grouping of ones, </w:t>
            </w:r>
            <w:proofErr w:type="gramStart"/>
            <w:r>
              <w:t>tens</w:t>
            </w:r>
            <w:proofErr w:type="gramEnd"/>
            <w:r>
              <w:t xml:space="preserve"> and hundreds</w:t>
            </w:r>
          </w:p>
        </w:tc>
        <w:tc>
          <w:tcPr>
            <w:tcW w:w="598" w:type="dxa"/>
            <w:tcBorders>
              <w:bottom w:val="single" w:sz="4" w:space="0" w:color="auto"/>
            </w:tcBorders>
          </w:tcPr>
          <w:p w14:paraId="51F934A5" w14:textId="4BB26594" w:rsidR="00021D4E" w:rsidRDefault="00045908" w:rsidP="008E546D">
            <w:r w:rsidRPr="00C22CAA">
              <w:t>x</w:t>
            </w:r>
          </w:p>
        </w:tc>
        <w:tc>
          <w:tcPr>
            <w:tcW w:w="598" w:type="dxa"/>
            <w:tcBorders>
              <w:bottom w:val="single" w:sz="4" w:space="0" w:color="auto"/>
            </w:tcBorders>
          </w:tcPr>
          <w:p w14:paraId="6065845E" w14:textId="77777777" w:rsidR="00021D4E" w:rsidRDefault="00021D4E" w:rsidP="008E546D"/>
        </w:tc>
        <w:tc>
          <w:tcPr>
            <w:tcW w:w="598" w:type="dxa"/>
            <w:tcBorders>
              <w:bottom w:val="single" w:sz="4" w:space="0" w:color="auto"/>
            </w:tcBorders>
          </w:tcPr>
          <w:p w14:paraId="3193EF9A" w14:textId="77777777" w:rsidR="00021D4E" w:rsidRDefault="00021D4E" w:rsidP="008E546D"/>
        </w:tc>
        <w:tc>
          <w:tcPr>
            <w:tcW w:w="598" w:type="dxa"/>
            <w:tcBorders>
              <w:bottom w:val="single" w:sz="4" w:space="0" w:color="auto"/>
            </w:tcBorders>
          </w:tcPr>
          <w:p w14:paraId="135BBE8A" w14:textId="77777777" w:rsidR="00021D4E" w:rsidRDefault="00021D4E" w:rsidP="008E546D"/>
        </w:tc>
        <w:tc>
          <w:tcPr>
            <w:tcW w:w="598" w:type="dxa"/>
            <w:tcBorders>
              <w:bottom w:val="single" w:sz="4" w:space="0" w:color="auto"/>
            </w:tcBorders>
          </w:tcPr>
          <w:p w14:paraId="41A97492" w14:textId="77777777" w:rsidR="00021D4E" w:rsidRDefault="00021D4E" w:rsidP="008E546D"/>
        </w:tc>
        <w:tc>
          <w:tcPr>
            <w:tcW w:w="598" w:type="dxa"/>
            <w:tcBorders>
              <w:bottom w:val="single" w:sz="4" w:space="0" w:color="auto"/>
            </w:tcBorders>
          </w:tcPr>
          <w:p w14:paraId="1CE9E6F9" w14:textId="77777777" w:rsidR="00021D4E" w:rsidRDefault="00021D4E" w:rsidP="008E546D"/>
        </w:tc>
        <w:tc>
          <w:tcPr>
            <w:tcW w:w="598" w:type="dxa"/>
            <w:tcBorders>
              <w:bottom w:val="single" w:sz="4" w:space="0" w:color="auto"/>
            </w:tcBorders>
          </w:tcPr>
          <w:p w14:paraId="544EA171" w14:textId="77777777" w:rsidR="00021D4E" w:rsidRDefault="00021D4E" w:rsidP="008E546D"/>
        </w:tc>
        <w:tc>
          <w:tcPr>
            <w:tcW w:w="598" w:type="dxa"/>
            <w:tcBorders>
              <w:bottom w:val="single" w:sz="4" w:space="0" w:color="auto"/>
            </w:tcBorders>
          </w:tcPr>
          <w:p w14:paraId="679454B9" w14:textId="77777777" w:rsidR="00021D4E" w:rsidRDefault="00021D4E" w:rsidP="008E546D"/>
        </w:tc>
      </w:tr>
      <w:tr w:rsidR="00021D4E" w14:paraId="2FAAA3B1" w14:textId="77777777" w:rsidTr="4CE09FB0">
        <w:tc>
          <w:tcPr>
            <w:tcW w:w="9776" w:type="dxa"/>
            <w:tcBorders>
              <w:top w:val="single" w:sz="2" w:space="0" w:color="auto"/>
              <w:right w:val="nil"/>
            </w:tcBorders>
            <w:shd w:val="clear" w:color="auto" w:fill="EBEBEB"/>
          </w:tcPr>
          <w:p w14:paraId="348AFD01" w14:textId="77777777" w:rsidR="0081536E" w:rsidRDefault="0081536E" w:rsidP="0081536E">
            <w:r w:rsidRPr="006D2206">
              <w:rPr>
                <w:rStyle w:val="Strong"/>
              </w:rPr>
              <w:t xml:space="preserve">Representing </w:t>
            </w:r>
            <w:proofErr w:type="gramStart"/>
            <w:r w:rsidRPr="006D2206">
              <w:rPr>
                <w:rStyle w:val="Strong"/>
              </w:rPr>
              <w:t>numbers</w:t>
            </w:r>
            <w:proofErr w:type="gramEnd"/>
            <w:r w:rsidRPr="006D2206">
              <w:rPr>
                <w:rStyle w:val="Strong"/>
              </w:rPr>
              <w:t xml:space="preserve"> A:</w:t>
            </w:r>
            <w:r w:rsidRPr="006D2206">
              <w:t xml:space="preserve"> Whole numbers: Apply place value to partition, regroup and rename numbers to 1 billion</w:t>
            </w:r>
          </w:p>
          <w:p w14:paraId="3D1059C1" w14:textId="3B6D4FF9" w:rsidR="00021D4E" w:rsidRPr="00021D4E" w:rsidRDefault="0081536E" w:rsidP="0081536E">
            <w:pPr>
              <w:rPr>
                <w:rStyle w:val="Strong"/>
              </w:rPr>
            </w:pPr>
            <w:r w:rsidRPr="00021D4E">
              <w:rPr>
                <w:rStyle w:val="Strong"/>
              </w:rPr>
              <w:t>[MAO-WM-01, MA</w:t>
            </w:r>
            <w:r w:rsidR="00F45EA5">
              <w:rPr>
                <w:rStyle w:val="Strong"/>
              </w:rPr>
              <w:t>3</w:t>
            </w:r>
            <w:r w:rsidRPr="00021D4E">
              <w:rPr>
                <w:rStyle w:val="Strong"/>
              </w:rPr>
              <w:t>-RN-01]</w:t>
            </w:r>
          </w:p>
        </w:tc>
        <w:tc>
          <w:tcPr>
            <w:tcW w:w="598" w:type="dxa"/>
            <w:tcBorders>
              <w:top w:val="single" w:sz="2" w:space="0" w:color="auto"/>
              <w:left w:val="nil"/>
              <w:right w:val="nil"/>
            </w:tcBorders>
            <w:shd w:val="clear" w:color="auto" w:fill="EBEBEB"/>
          </w:tcPr>
          <w:p w14:paraId="37500F1D" w14:textId="77777777" w:rsidR="00021D4E" w:rsidRDefault="00021D4E" w:rsidP="008E546D"/>
        </w:tc>
        <w:tc>
          <w:tcPr>
            <w:tcW w:w="598" w:type="dxa"/>
            <w:tcBorders>
              <w:top w:val="single" w:sz="2" w:space="0" w:color="auto"/>
              <w:left w:val="nil"/>
              <w:right w:val="nil"/>
            </w:tcBorders>
            <w:shd w:val="clear" w:color="auto" w:fill="EBEBEB"/>
          </w:tcPr>
          <w:p w14:paraId="1560A8C0" w14:textId="77777777" w:rsidR="00021D4E" w:rsidRDefault="00021D4E" w:rsidP="008E546D"/>
        </w:tc>
        <w:tc>
          <w:tcPr>
            <w:tcW w:w="598" w:type="dxa"/>
            <w:tcBorders>
              <w:top w:val="single" w:sz="2" w:space="0" w:color="auto"/>
              <w:left w:val="nil"/>
              <w:right w:val="nil"/>
            </w:tcBorders>
            <w:shd w:val="clear" w:color="auto" w:fill="EBEBEB"/>
          </w:tcPr>
          <w:p w14:paraId="38367FBA" w14:textId="77777777" w:rsidR="00021D4E" w:rsidRDefault="00021D4E" w:rsidP="008E546D"/>
        </w:tc>
        <w:tc>
          <w:tcPr>
            <w:tcW w:w="598" w:type="dxa"/>
            <w:tcBorders>
              <w:top w:val="single" w:sz="2" w:space="0" w:color="auto"/>
              <w:left w:val="nil"/>
              <w:right w:val="nil"/>
            </w:tcBorders>
            <w:shd w:val="clear" w:color="auto" w:fill="EBEBEB"/>
          </w:tcPr>
          <w:p w14:paraId="1DCEE255" w14:textId="77777777" w:rsidR="00021D4E" w:rsidRDefault="00021D4E" w:rsidP="008E546D"/>
        </w:tc>
        <w:tc>
          <w:tcPr>
            <w:tcW w:w="598" w:type="dxa"/>
            <w:tcBorders>
              <w:top w:val="single" w:sz="2" w:space="0" w:color="auto"/>
              <w:left w:val="nil"/>
              <w:right w:val="nil"/>
            </w:tcBorders>
            <w:shd w:val="clear" w:color="auto" w:fill="EBEBEB"/>
          </w:tcPr>
          <w:p w14:paraId="24CD8F9A" w14:textId="77777777" w:rsidR="00021D4E" w:rsidRDefault="00021D4E" w:rsidP="008E546D"/>
        </w:tc>
        <w:tc>
          <w:tcPr>
            <w:tcW w:w="598" w:type="dxa"/>
            <w:tcBorders>
              <w:top w:val="single" w:sz="2" w:space="0" w:color="auto"/>
              <w:left w:val="nil"/>
              <w:right w:val="nil"/>
            </w:tcBorders>
            <w:shd w:val="clear" w:color="auto" w:fill="EBEBEB"/>
          </w:tcPr>
          <w:p w14:paraId="7D0ACDAD" w14:textId="77777777" w:rsidR="00021D4E" w:rsidRDefault="00021D4E" w:rsidP="008E546D"/>
        </w:tc>
        <w:tc>
          <w:tcPr>
            <w:tcW w:w="598" w:type="dxa"/>
            <w:tcBorders>
              <w:top w:val="single" w:sz="2" w:space="0" w:color="auto"/>
              <w:left w:val="nil"/>
              <w:right w:val="nil"/>
            </w:tcBorders>
            <w:shd w:val="clear" w:color="auto" w:fill="EBEBEB"/>
          </w:tcPr>
          <w:p w14:paraId="228151AC" w14:textId="77777777" w:rsidR="00021D4E" w:rsidRDefault="00021D4E" w:rsidP="008E546D"/>
        </w:tc>
        <w:tc>
          <w:tcPr>
            <w:tcW w:w="598" w:type="dxa"/>
            <w:tcBorders>
              <w:top w:val="single" w:sz="2" w:space="0" w:color="auto"/>
              <w:left w:val="nil"/>
            </w:tcBorders>
            <w:shd w:val="clear" w:color="auto" w:fill="EBEBEB"/>
          </w:tcPr>
          <w:p w14:paraId="5626F5A5" w14:textId="77777777" w:rsidR="00021D4E" w:rsidRDefault="00021D4E" w:rsidP="008E546D"/>
        </w:tc>
      </w:tr>
      <w:tr w:rsidR="00021D4E" w14:paraId="1C7E5918" w14:textId="77777777" w:rsidTr="4CE09FB0">
        <w:tc>
          <w:tcPr>
            <w:tcW w:w="9776" w:type="dxa"/>
          </w:tcPr>
          <w:p w14:paraId="40569498" w14:textId="6DCABE27" w:rsidR="00021D4E" w:rsidRDefault="0081536E" w:rsidP="004C740F">
            <w:pPr>
              <w:pStyle w:val="ListBullet"/>
              <w:widowControl/>
              <w:mirrorIndents w:val="0"/>
            </w:pPr>
            <w:r w:rsidRPr="00491D5F">
              <w:t xml:space="preserve">Recognise 1000 thousands is 1 million and 1000 </w:t>
            </w:r>
            <w:proofErr w:type="spellStart"/>
            <w:r w:rsidRPr="00491D5F">
              <w:t>millions</w:t>
            </w:r>
            <w:proofErr w:type="spellEnd"/>
            <w:r w:rsidRPr="00491D5F">
              <w:t xml:space="preserve"> is 1 billion</w:t>
            </w:r>
          </w:p>
        </w:tc>
        <w:tc>
          <w:tcPr>
            <w:tcW w:w="598" w:type="dxa"/>
          </w:tcPr>
          <w:p w14:paraId="548F5625" w14:textId="35CCBAFD" w:rsidR="00021D4E" w:rsidRDefault="00021D4E" w:rsidP="008E546D"/>
        </w:tc>
        <w:tc>
          <w:tcPr>
            <w:tcW w:w="598" w:type="dxa"/>
          </w:tcPr>
          <w:p w14:paraId="19E8BBDC" w14:textId="77777777" w:rsidR="00021D4E" w:rsidRDefault="00021D4E" w:rsidP="008E546D"/>
        </w:tc>
        <w:tc>
          <w:tcPr>
            <w:tcW w:w="598" w:type="dxa"/>
          </w:tcPr>
          <w:p w14:paraId="107BA86A" w14:textId="77777777" w:rsidR="00021D4E" w:rsidRDefault="00021D4E" w:rsidP="008E546D"/>
        </w:tc>
        <w:tc>
          <w:tcPr>
            <w:tcW w:w="598" w:type="dxa"/>
          </w:tcPr>
          <w:p w14:paraId="72F8948A" w14:textId="77777777" w:rsidR="00021D4E" w:rsidRDefault="00021D4E" w:rsidP="008E546D"/>
        </w:tc>
        <w:tc>
          <w:tcPr>
            <w:tcW w:w="598" w:type="dxa"/>
          </w:tcPr>
          <w:p w14:paraId="45676E84" w14:textId="77777777" w:rsidR="00021D4E" w:rsidRDefault="00021D4E" w:rsidP="008E546D"/>
        </w:tc>
        <w:tc>
          <w:tcPr>
            <w:tcW w:w="598" w:type="dxa"/>
          </w:tcPr>
          <w:p w14:paraId="2C078583" w14:textId="77777777" w:rsidR="00021D4E" w:rsidRDefault="00021D4E" w:rsidP="008E546D"/>
        </w:tc>
        <w:tc>
          <w:tcPr>
            <w:tcW w:w="598" w:type="dxa"/>
          </w:tcPr>
          <w:p w14:paraId="3799B7F9" w14:textId="77777777" w:rsidR="00021D4E" w:rsidRDefault="00021D4E" w:rsidP="008E546D"/>
        </w:tc>
        <w:tc>
          <w:tcPr>
            <w:tcW w:w="598" w:type="dxa"/>
          </w:tcPr>
          <w:p w14:paraId="1F33ACF1" w14:textId="0A2E3A2E" w:rsidR="00021D4E" w:rsidRDefault="0081536E" w:rsidP="008E546D">
            <w:r w:rsidRPr="00C22CAA">
              <w:t>x</w:t>
            </w:r>
          </w:p>
        </w:tc>
      </w:tr>
      <w:tr w:rsidR="00836701" w14:paraId="54456792" w14:textId="77777777" w:rsidTr="008577AC">
        <w:tc>
          <w:tcPr>
            <w:tcW w:w="9776" w:type="dxa"/>
            <w:tcBorders>
              <w:top w:val="single" w:sz="2" w:space="0" w:color="auto"/>
              <w:right w:val="nil"/>
            </w:tcBorders>
            <w:shd w:val="clear" w:color="auto" w:fill="EBEBEB"/>
          </w:tcPr>
          <w:p w14:paraId="43567F90" w14:textId="72256FAB" w:rsidR="00836701" w:rsidRDefault="00836701" w:rsidP="00836701">
            <w:r w:rsidRPr="003911B9">
              <w:rPr>
                <w:rStyle w:val="Strong"/>
              </w:rPr>
              <w:t xml:space="preserve">Representing </w:t>
            </w:r>
            <w:proofErr w:type="gramStart"/>
            <w:r w:rsidRPr="003911B9">
              <w:rPr>
                <w:rStyle w:val="Strong"/>
              </w:rPr>
              <w:t>numbers</w:t>
            </w:r>
            <w:proofErr w:type="gramEnd"/>
            <w:r w:rsidRPr="003911B9">
              <w:rPr>
                <w:rStyle w:val="Strong"/>
              </w:rPr>
              <w:t xml:space="preserve"> A</w:t>
            </w:r>
            <w:r>
              <w:rPr>
                <w:rStyle w:val="Strong"/>
              </w:rPr>
              <w:t xml:space="preserve">: </w:t>
            </w:r>
            <w:r w:rsidR="00525513" w:rsidRPr="00525513">
              <w:t>Decimals and percentages: Recognise that the place value system can be extended beyond hundredths</w:t>
            </w:r>
          </w:p>
          <w:p w14:paraId="2387FB7E" w14:textId="3B31E3BD" w:rsidR="00836701" w:rsidRDefault="00836701" w:rsidP="00836701">
            <w:pPr>
              <w:pStyle w:val="ListBullet"/>
            </w:pPr>
            <w:r w:rsidRPr="00021D4E">
              <w:rPr>
                <w:rStyle w:val="Strong"/>
              </w:rPr>
              <w:t>[MAO-WM-</w:t>
            </w:r>
            <w:r w:rsidR="00F13254">
              <w:rPr>
                <w:rStyle w:val="Strong"/>
              </w:rPr>
              <w:t>01</w:t>
            </w:r>
            <w:r>
              <w:rPr>
                <w:rStyle w:val="Strong"/>
              </w:rPr>
              <w:t>,</w:t>
            </w:r>
            <w:r w:rsidRPr="00E22DBF">
              <w:rPr>
                <w:b/>
                <w:bCs/>
              </w:rPr>
              <w:t xml:space="preserve"> MA</w:t>
            </w:r>
            <w:r w:rsidR="00F13254">
              <w:rPr>
                <w:b/>
                <w:bCs/>
              </w:rPr>
              <w:t>3</w:t>
            </w:r>
            <w:r w:rsidRPr="00E22DBF">
              <w:rPr>
                <w:b/>
                <w:bCs/>
              </w:rPr>
              <w:t>-RN-0</w:t>
            </w:r>
            <w:r>
              <w:rPr>
                <w:b/>
                <w:bCs/>
              </w:rPr>
              <w:t>2</w:t>
            </w:r>
            <w:r w:rsidRPr="00021D4E">
              <w:rPr>
                <w:rStyle w:val="Strong"/>
              </w:rPr>
              <w:t>]</w:t>
            </w:r>
          </w:p>
        </w:tc>
        <w:tc>
          <w:tcPr>
            <w:tcW w:w="598" w:type="dxa"/>
            <w:tcBorders>
              <w:top w:val="single" w:sz="2" w:space="0" w:color="auto"/>
              <w:left w:val="nil"/>
              <w:right w:val="nil"/>
            </w:tcBorders>
            <w:shd w:val="clear" w:color="auto" w:fill="EBEBEB"/>
          </w:tcPr>
          <w:p w14:paraId="32C7DB67" w14:textId="77777777" w:rsidR="00836701" w:rsidRPr="00C22CAA" w:rsidRDefault="00836701" w:rsidP="00836701"/>
        </w:tc>
        <w:tc>
          <w:tcPr>
            <w:tcW w:w="598" w:type="dxa"/>
            <w:tcBorders>
              <w:top w:val="single" w:sz="2" w:space="0" w:color="auto"/>
              <w:left w:val="nil"/>
              <w:right w:val="nil"/>
            </w:tcBorders>
            <w:shd w:val="clear" w:color="auto" w:fill="EBEBEB"/>
          </w:tcPr>
          <w:p w14:paraId="3838D4F6" w14:textId="77777777" w:rsidR="00836701" w:rsidRDefault="00836701" w:rsidP="00836701"/>
        </w:tc>
        <w:tc>
          <w:tcPr>
            <w:tcW w:w="598" w:type="dxa"/>
            <w:tcBorders>
              <w:top w:val="single" w:sz="2" w:space="0" w:color="auto"/>
              <w:left w:val="nil"/>
              <w:right w:val="nil"/>
            </w:tcBorders>
            <w:shd w:val="clear" w:color="auto" w:fill="EBEBEB"/>
          </w:tcPr>
          <w:p w14:paraId="774EB356" w14:textId="77777777" w:rsidR="00836701" w:rsidRDefault="00836701" w:rsidP="00836701"/>
        </w:tc>
        <w:tc>
          <w:tcPr>
            <w:tcW w:w="598" w:type="dxa"/>
            <w:tcBorders>
              <w:top w:val="single" w:sz="2" w:space="0" w:color="auto"/>
              <w:left w:val="nil"/>
              <w:right w:val="nil"/>
            </w:tcBorders>
            <w:shd w:val="clear" w:color="auto" w:fill="EBEBEB"/>
          </w:tcPr>
          <w:p w14:paraId="2142DF82" w14:textId="77777777" w:rsidR="00836701" w:rsidRDefault="00836701" w:rsidP="00836701"/>
        </w:tc>
        <w:tc>
          <w:tcPr>
            <w:tcW w:w="598" w:type="dxa"/>
            <w:tcBorders>
              <w:top w:val="single" w:sz="2" w:space="0" w:color="auto"/>
              <w:left w:val="nil"/>
              <w:right w:val="nil"/>
            </w:tcBorders>
            <w:shd w:val="clear" w:color="auto" w:fill="EBEBEB"/>
          </w:tcPr>
          <w:p w14:paraId="1D853C0B" w14:textId="77777777" w:rsidR="00836701" w:rsidRDefault="00836701" w:rsidP="00836701"/>
        </w:tc>
        <w:tc>
          <w:tcPr>
            <w:tcW w:w="598" w:type="dxa"/>
            <w:tcBorders>
              <w:top w:val="single" w:sz="2" w:space="0" w:color="auto"/>
              <w:left w:val="nil"/>
              <w:right w:val="nil"/>
            </w:tcBorders>
            <w:shd w:val="clear" w:color="auto" w:fill="EBEBEB"/>
          </w:tcPr>
          <w:p w14:paraId="1B5D4638" w14:textId="77777777" w:rsidR="00836701" w:rsidRDefault="00836701" w:rsidP="00836701"/>
        </w:tc>
        <w:tc>
          <w:tcPr>
            <w:tcW w:w="598" w:type="dxa"/>
            <w:tcBorders>
              <w:top w:val="single" w:sz="2" w:space="0" w:color="auto"/>
              <w:left w:val="nil"/>
              <w:right w:val="nil"/>
            </w:tcBorders>
            <w:shd w:val="clear" w:color="auto" w:fill="EBEBEB"/>
          </w:tcPr>
          <w:p w14:paraId="645B8C1D" w14:textId="77777777" w:rsidR="00836701" w:rsidRDefault="00836701" w:rsidP="00836701"/>
        </w:tc>
        <w:tc>
          <w:tcPr>
            <w:tcW w:w="598" w:type="dxa"/>
            <w:tcBorders>
              <w:top w:val="single" w:sz="2" w:space="0" w:color="auto"/>
              <w:left w:val="nil"/>
            </w:tcBorders>
            <w:shd w:val="clear" w:color="auto" w:fill="EBEBEB"/>
          </w:tcPr>
          <w:p w14:paraId="271B1019" w14:textId="77777777" w:rsidR="00836701" w:rsidRDefault="00836701" w:rsidP="00836701"/>
        </w:tc>
      </w:tr>
      <w:tr w:rsidR="00836701" w14:paraId="6A280872" w14:textId="77777777" w:rsidTr="4CE09FB0">
        <w:tc>
          <w:tcPr>
            <w:tcW w:w="9776" w:type="dxa"/>
          </w:tcPr>
          <w:p w14:paraId="118365BB" w14:textId="5C1827D8" w:rsidR="00836701" w:rsidRDefault="00871574" w:rsidP="00836701">
            <w:pPr>
              <w:pStyle w:val="ListBullet"/>
            </w:pPr>
            <w:r w:rsidRPr="00871574">
              <w:t>Interpret decimal notation for thousandths</w:t>
            </w:r>
          </w:p>
        </w:tc>
        <w:tc>
          <w:tcPr>
            <w:tcW w:w="598" w:type="dxa"/>
          </w:tcPr>
          <w:p w14:paraId="78E2611D" w14:textId="6DD11CC8" w:rsidR="00836701" w:rsidRPr="00C22CAA" w:rsidRDefault="00836701" w:rsidP="00836701"/>
        </w:tc>
        <w:tc>
          <w:tcPr>
            <w:tcW w:w="598" w:type="dxa"/>
          </w:tcPr>
          <w:p w14:paraId="1FB49FDB" w14:textId="77777777" w:rsidR="00836701" w:rsidRDefault="00836701" w:rsidP="00836701"/>
        </w:tc>
        <w:tc>
          <w:tcPr>
            <w:tcW w:w="598" w:type="dxa"/>
          </w:tcPr>
          <w:p w14:paraId="6F655405" w14:textId="77777777" w:rsidR="00836701" w:rsidRDefault="00836701" w:rsidP="00836701"/>
        </w:tc>
        <w:tc>
          <w:tcPr>
            <w:tcW w:w="598" w:type="dxa"/>
          </w:tcPr>
          <w:p w14:paraId="1D553E40" w14:textId="0A4A1EB8" w:rsidR="00836701" w:rsidRDefault="00871574" w:rsidP="00836701">
            <w:r w:rsidRPr="00C22CAA">
              <w:t>x</w:t>
            </w:r>
          </w:p>
        </w:tc>
        <w:tc>
          <w:tcPr>
            <w:tcW w:w="598" w:type="dxa"/>
          </w:tcPr>
          <w:p w14:paraId="6A41EF98" w14:textId="77777777" w:rsidR="00836701" w:rsidRDefault="00836701" w:rsidP="00836701"/>
        </w:tc>
        <w:tc>
          <w:tcPr>
            <w:tcW w:w="598" w:type="dxa"/>
          </w:tcPr>
          <w:p w14:paraId="7E918BF5" w14:textId="77777777" w:rsidR="00836701" w:rsidRDefault="00836701" w:rsidP="00836701"/>
        </w:tc>
        <w:tc>
          <w:tcPr>
            <w:tcW w:w="598" w:type="dxa"/>
          </w:tcPr>
          <w:p w14:paraId="30B32BDE" w14:textId="77777777" w:rsidR="00836701" w:rsidRDefault="00836701" w:rsidP="00836701"/>
        </w:tc>
        <w:tc>
          <w:tcPr>
            <w:tcW w:w="598" w:type="dxa"/>
          </w:tcPr>
          <w:p w14:paraId="64A6B2D9" w14:textId="77777777" w:rsidR="00836701" w:rsidRDefault="00836701" w:rsidP="00836701"/>
        </w:tc>
      </w:tr>
      <w:tr w:rsidR="006718B8" w14:paraId="68428D8E" w14:textId="77777777" w:rsidTr="00A52AF8">
        <w:tc>
          <w:tcPr>
            <w:tcW w:w="9776" w:type="dxa"/>
            <w:tcBorders>
              <w:top w:val="single" w:sz="2" w:space="0" w:color="auto"/>
              <w:right w:val="nil"/>
            </w:tcBorders>
            <w:shd w:val="clear" w:color="auto" w:fill="EBEBEB"/>
          </w:tcPr>
          <w:p w14:paraId="30CFF86B" w14:textId="77777777" w:rsidR="006718B8" w:rsidRDefault="006718B8" w:rsidP="006718B8">
            <w:r w:rsidRPr="003911B9">
              <w:rPr>
                <w:rStyle w:val="Strong"/>
              </w:rPr>
              <w:t xml:space="preserve">Representing </w:t>
            </w:r>
            <w:proofErr w:type="gramStart"/>
            <w:r w:rsidRPr="003911B9">
              <w:rPr>
                <w:rStyle w:val="Strong"/>
              </w:rPr>
              <w:t>numbers</w:t>
            </w:r>
            <w:proofErr w:type="gramEnd"/>
            <w:r w:rsidRPr="003911B9">
              <w:rPr>
                <w:rStyle w:val="Strong"/>
              </w:rPr>
              <w:t xml:space="preserve"> A</w:t>
            </w:r>
            <w:r>
              <w:rPr>
                <w:rStyle w:val="Strong"/>
              </w:rPr>
              <w:t xml:space="preserve">: </w:t>
            </w:r>
            <w:r w:rsidRPr="00E22DBF">
              <w:t>Decimals and percentages: Compare, order and represent decimals</w:t>
            </w:r>
          </w:p>
          <w:p w14:paraId="7FF495BE" w14:textId="37156DC6" w:rsidR="006718B8" w:rsidRDefault="006718B8" w:rsidP="006718B8">
            <w:pPr>
              <w:pStyle w:val="ListBullet"/>
            </w:pPr>
            <w:r w:rsidRPr="00021D4E">
              <w:rPr>
                <w:rStyle w:val="Strong"/>
              </w:rPr>
              <w:t>[MAO-WM-0</w:t>
            </w:r>
            <w:r w:rsidR="00703826">
              <w:rPr>
                <w:rStyle w:val="Strong"/>
              </w:rPr>
              <w:t>1</w:t>
            </w:r>
            <w:r>
              <w:rPr>
                <w:rStyle w:val="Strong"/>
              </w:rPr>
              <w:t>,</w:t>
            </w:r>
            <w:r w:rsidRPr="00E22DBF">
              <w:rPr>
                <w:b/>
                <w:bCs/>
              </w:rPr>
              <w:t xml:space="preserve"> MA</w:t>
            </w:r>
            <w:r w:rsidR="00703826">
              <w:rPr>
                <w:b/>
                <w:bCs/>
              </w:rPr>
              <w:t>3</w:t>
            </w:r>
            <w:r w:rsidRPr="00E22DBF">
              <w:rPr>
                <w:b/>
                <w:bCs/>
              </w:rPr>
              <w:t>-RN-0</w:t>
            </w:r>
            <w:r>
              <w:rPr>
                <w:b/>
                <w:bCs/>
              </w:rPr>
              <w:t>2</w:t>
            </w:r>
            <w:r w:rsidRPr="00021D4E">
              <w:rPr>
                <w:rStyle w:val="Strong"/>
              </w:rPr>
              <w:t>]</w:t>
            </w:r>
          </w:p>
        </w:tc>
        <w:tc>
          <w:tcPr>
            <w:tcW w:w="598" w:type="dxa"/>
            <w:tcBorders>
              <w:top w:val="single" w:sz="2" w:space="0" w:color="auto"/>
              <w:left w:val="nil"/>
              <w:right w:val="nil"/>
            </w:tcBorders>
            <w:shd w:val="clear" w:color="auto" w:fill="EBEBEB"/>
          </w:tcPr>
          <w:p w14:paraId="652187CB" w14:textId="77777777" w:rsidR="006718B8" w:rsidRPr="00C22CAA" w:rsidRDefault="006718B8" w:rsidP="006718B8"/>
        </w:tc>
        <w:tc>
          <w:tcPr>
            <w:tcW w:w="598" w:type="dxa"/>
            <w:tcBorders>
              <w:top w:val="single" w:sz="2" w:space="0" w:color="auto"/>
              <w:left w:val="nil"/>
              <w:right w:val="nil"/>
            </w:tcBorders>
            <w:shd w:val="clear" w:color="auto" w:fill="EBEBEB"/>
          </w:tcPr>
          <w:p w14:paraId="526354A1" w14:textId="77777777" w:rsidR="006718B8" w:rsidRDefault="006718B8" w:rsidP="006718B8"/>
        </w:tc>
        <w:tc>
          <w:tcPr>
            <w:tcW w:w="598" w:type="dxa"/>
            <w:tcBorders>
              <w:top w:val="single" w:sz="2" w:space="0" w:color="auto"/>
              <w:left w:val="nil"/>
              <w:right w:val="nil"/>
            </w:tcBorders>
            <w:shd w:val="clear" w:color="auto" w:fill="EBEBEB"/>
          </w:tcPr>
          <w:p w14:paraId="47B2952E" w14:textId="77777777" w:rsidR="006718B8" w:rsidRDefault="006718B8" w:rsidP="006718B8"/>
        </w:tc>
        <w:tc>
          <w:tcPr>
            <w:tcW w:w="598" w:type="dxa"/>
            <w:tcBorders>
              <w:top w:val="single" w:sz="2" w:space="0" w:color="auto"/>
              <w:left w:val="nil"/>
              <w:right w:val="nil"/>
            </w:tcBorders>
            <w:shd w:val="clear" w:color="auto" w:fill="EBEBEB"/>
          </w:tcPr>
          <w:p w14:paraId="2911E6BF" w14:textId="77777777" w:rsidR="006718B8" w:rsidRDefault="006718B8" w:rsidP="006718B8"/>
        </w:tc>
        <w:tc>
          <w:tcPr>
            <w:tcW w:w="598" w:type="dxa"/>
            <w:tcBorders>
              <w:top w:val="single" w:sz="2" w:space="0" w:color="auto"/>
              <w:left w:val="nil"/>
              <w:right w:val="nil"/>
            </w:tcBorders>
            <w:shd w:val="clear" w:color="auto" w:fill="EBEBEB"/>
          </w:tcPr>
          <w:p w14:paraId="2ECDE97B" w14:textId="77777777" w:rsidR="006718B8" w:rsidRDefault="006718B8" w:rsidP="006718B8"/>
        </w:tc>
        <w:tc>
          <w:tcPr>
            <w:tcW w:w="598" w:type="dxa"/>
            <w:tcBorders>
              <w:top w:val="single" w:sz="2" w:space="0" w:color="auto"/>
              <w:left w:val="nil"/>
              <w:right w:val="nil"/>
            </w:tcBorders>
            <w:shd w:val="clear" w:color="auto" w:fill="EBEBEB"/>
          </w:tcPr>
          <w:p w14:paraId="2C82E116" w14:textId="77777777" w:rsidR="006718B8" w:rsidRDefault="006718B8" w:rsidP="006718B8"/>
        </w:tc>
        <w:tc>
          <w:tcPr>
            <w:tcW w:w="598" w:type="dxa"/>
            <w:tcBorders>
              <w:top w:val="single" w:sz="2" w:space="0" w:color="auto"/>
              <w:left w:val="nil"/>
              <w:right w:val="nil"/>
            </w:tcBorders>
            <w:shd w:val="clear" w:color="auto" w:fill="EBEBEB"/>
          </w:tcPr>
          <w:p w14:paraId="3401D4D2" w14:textId="77777777" w:rsidR="006718B8" w:rsidRDefault="006718B8" w:rsidP="006718B8"/>
        </w:tc>
        <w:tc>
          <w:tcPr>
            <w:tcW w:w="598" w:type="dxa"/>
            <w:tcBorders>
              <w:top w:val="single" w:sz="2" w:space="0" w:color="auto"/>
              <w:left w:val="nil"/>
            </w:tcBorders>
            <w:shd w:val="clear" w:color="auto" w:fill="EBEBEB"/>
          </w:tcPr>
          <w:p w14:paraId="454E4F3C" w14:textId="77777777" w:rsidR="006718B8" w:rsidRDefault="006718B8" w:rsidP="006718B8"/>
        </w:tc>
      </w:tr>
      <w:tr w:rsidR="006718B8" w14:paraId="4DDB21AE" w14:textId="77777777" w:rsidTr="4CE09FB0">
        <w:tc>
          <w:tcPr>
            <w:tcW w:w="9776" w:type="dxa"/>
          </w:tcPr>
          <w:p w14:paraId="1EC2474E" w14:textId="234C0D06" w:rsidR="006718B8" w:rsidRDefault="006718B8" w:rsidP="006718B8">
            <w:pPr>
              <w:pStyle w:val="ListBullet"/>
            </w:pPr>
            <w:r>
              <w:t xml:space="preserve">Compare the place value of digits by determining numbers that are 10 or 100 times the original decimal number as well as </w:t>
            </w:r>
            <m:oMath>
              <m:f>
                <m:fPr>
                  <m:ctrlPr>
                    <w:rPr>
                      <w:rFonts w:ascii="Cambria Math" w:hAnsi="Cambria Math"/>
                    </w:rPr>
                  </m:ctrlPr>
                </m:fPr>
                <m:num>
                  <m:r>
                    <w:rPr>
                      <w:rFonts w:ascii="Cambria Math" w:hAnsi="Cambria Math"/>
                    </w:rPr>
                    <m:t>1</m:t>
                  </m:r>
                </m:num>
                <m:den>
                  <m:r>
                    <w:rPr>
                      <w:rFonts w:ascii="Cambria Math" w:hAnsi="Cambria Math"/>
                    </w:rPr>
                    <m:t>10</m:t>
                  </m:r>
                </m:den>
              </m:f>
            </m:oMath>
            <w:r>
              <w:t xml:space="preserve"> or </w:t>
            </w:r>
            <m:oMath>
              <m:f>
                <m:fPr>
                  <m:ctrlPr>
                    <w:rPr>
                      <w:rFonts w:ascii="Cambria Math" w:hAnsi="Cambria Math"/>
                    </w:rPr>
                  </m:ctrlPr>
                </m:fPr>
                <m:num>
                  <m:r>
                    <w:rPr>
                      <w:rFonts w:ascii="Cambria Math" w:hAnsi="Cambria Math"/>
                    </w:rPr>
                    <m:t>1</m:t>
                  </m:r>
                </m:num>
                <m:den>
                  <m:r>
                    <w:rPr>
                      <w:rFonts w:ascii="Cambria Math" w:hAnsi="Cambria Math"/>
                    </w:rPr>
                    <m:t>100</m:t>
                  </m:r>
                </m:den>
              </m:f>
            </m:oMath>
            <w:r>
              <w:t xml:space="preserve"> times the original decimal numbers</w:t>
            </w:r>
          </w:p>
        </w:tc>
        <w:tc>
          <w:tcPr>
            <w:tcW w:w="598" w:type="dxa"/>
          </w:tcPr>
          <w:p w14:paraId="1E362C31" w14:textId="379C6C82" w:rsidR="006718B8" w:rsidRPr="00C22CAA" w:rsidRDefault="006718B8" w:rsidP="006718B8">
            <w:r w:rsidRPr="00C22CAA">
              <w:t>x</w:t>
            </w:r>
          </w:p>
        </w:tc>
        <w:tc>
          <w:tcPr>
            <w:tcW w:w="598" w:type="dxa"/>
          </w:tcPr>
          <w:p w14:paraId="1F4A17C3" w14:textId="77777777" w:rsidR="006718B8" w:rsidRDefault="006718B8" w:rsidP="006718B8"/>
        </w:tc>
        <w:tc>
          <w:tcPr>
            <w:tcW w:w="598" w:type="dxa"/>
          </w:tcPr>
          <w:p w14:paraId="787E6403" w14:textId="77777777" w:rsidR="006718B8" w:rsidRDefault="006718B8" w:rsidP="006718B8"/>
        </w:tc>
        <w:tc>
          <w:tcPr>
            <w:tcW w:w="598" w:type="dxa"/>
          </w:tcPr>
          <w:p w14:paraId="23CFAE91" w14:textId="77777777" w:rsidR="006718B8" w:rsidRDefault="006718B8" w:rsidP="006718B8"/>
        </w:tc>
        <w:tc>
          <w:tcPr>
            <w:tcW w:w="598" w:type="dxa"/>
          </w:tcPr>
          <w:p w14:paraId="7168C4AB" w14:textId="77777777" w:rsidR="006718B8" w:rsidRDefault="006718B8" w:rsidP="006718B8"/>
        </w:tc>
        <w:tc>
          <w:tcPr>
            <w:tcW w:w="598" w:type="dxa"/>
          </w:tcPr>
          <w:p w14:paraId="5B4DC5B6" w14:textId="77777777" w:rsidR="006718B8" w:rsidRDefault="006718B8" w:rsidP="006718B8"/>
        </w:tc>
        <w:tc>
          <w:tcPr>
            <w:tcW w:w="598" w:type="dxa"/>
          </w:tcPr>
          <w:p w14:paraId="51A6BF0B" w14:textId="77777777" w:rsidR="006718B8" w:rsidRDefault="006718B8" w:rsidP="006718B8"/>
        </w:tc>
        <w:tc>
          <w:tcPr>
            <w:tcW w:w="598" w:type="dxa"/>
          </w:tcPr>
          <w:p w14:paraId="04FBE05E" w14:textId="77777777" w:rsidR="006718B8" w:rsidRDefault="006718B8" w:rsidP="006718B8"/>
        </w:tc>
      </w:tr>
      <w:tr w:rsidR="00021D4E" w14:paraId="2A0682A6" w14:textId="77777777" w:rsidTr="4CE09FB0">
        <w:tc>
          <w:tcPr>
            <w:tcW w:w="9776" w:type="dxa"/>
            <w:tcBorders>
              <w:top w:val="single" w:sz="2" w:space="0" w:color="auto"/>
              <w:right w:val="nil"/>
            </w:tcBorders>
            <w:shd w:val="clear" w:color="auto" w:fill="EBEBEB"/>
          </w:tcPr>
          <w:p w14:paraId="4D490165" w14:textId="4EAAFE80" w:rsidR="00021D4E" w:rsidRDefault="00354F17" w:rsidP="00021D4E">
            <w:r w:rsidRPr="00354F17">
              <w:rPr>
                <w:rStyle w:val="Strong"/>
              </w:rPr>
              <w:t>Represents numbers B</w:t>
            </w:r>
            <w:r w:rsidR="00021D4E">
              <w:t xml:space="preserve">: </w:t>
            </w:r>
            <w:r w:rsidR="009F6487" w:rsidRPr="009F6487">
              <w:t xml:space="preserve">Decimals and percentages: Make connections between benchmark fractions, decimals and </w:t>
            </w:r>
            <w:proofErr w:type="gramStart"/>
            <w:r w:rsidR="009F6487" w:rsidRPr="009F6487">
              <w:t>percentages</w:t>
            </w:r>
            <w:proofErr w:type="gramEnd"/>
          </w:p>
          <w:p w14:paraId="5A913AA8" w14:textId="590DE3EA" w:rsidR="00021D4E" w:rsidRDefault="00021D4E" w:rsidP="00021D4E">
            <w:r w:rsidRPr="00021D4E">
              <w:rPr>
                <w:rStyle w:val="Strong"/>
              </w:rPr>
              <w:t>[MAO-WM-01</w:t>
            </w:r>
            <w:r w:rsidR="006D4061">
              <w:rPr>
                <w:rStyle w:val="Strong"/>
              </w:rPr>
              <w:t>, MA3-RN-03</w:t>
            </w:r>
            <w:r w:rsidRPr="00021D4E">
              <w:rPr>
                <w:rStyle w:val="Strong"/>
              </w:rPr>
              <w:t>]</w:t>
            </w:r>
          </w:p>
        </w:tc>
        <w:tc>
          <w:tcPr>
            <w:tcW w:w="598" w:type="dxa"/>
            <w:tcBorders>
              <w:top w:val="single" w:sz="2" w:space="0" w:color="auto"/>
              <w:left w:val="nil"/>
              <w:right w:val="nil"/>
            </w:tcBorders>
            <w:shd w:val="clear" w:color="auto" w:fill="EBEBEB"/>
          </w:tcPr>
          <w:p w14:paraId="108413EE" w14:textId="77777777" w:rsidR="00021D4E" w:rsidRDefault="00021D4E" w:rsidP="008E546D"/>
        </w:tc>
        <w:tc>
          <w:tcPr>
            <w:tcW w:w="598" w:type="dxa"/>
            <w:tcBorders>
              <w:top w:val="single" w:sz="2" w:space="0" w:color="auto"/>
              <w:left w:val="nil"/>
              <w:right w:val="nil"/>
            </w:tcBorders>
            <w:shd w:val="clear" w:color="auto" w:fill="EBEBEB"/>
          </w:tcPr>
          <w:p w14:paraId="35FD3D38" w14:textId="77777777" w:rsidR="00021D4E" w:rsidRDefault="00021D4E" w:rsidP="008E546D"/>
        </w:tc>
        <w:tc>
          <w:tcPr>
            <w:tcW w:w="598" w:type="dxa"/>
            <w:tcBorders>
              <w:top w:val="single" w:sz="2" w:space="0" w:color="auto"/>
              <w:left w:val="nil"/>
              <w:right w:val="nil"/>
            </w:tcBorders>
            <w:shd w:val="clear" w:color="auto" w:fill="EBEBEB"/>
          </w:tcPr>
          <w:p w14:paraId="4F226A2E" w14:textId="77777777" w:rsidR="00021D4E" w:rsidRDefault="00021D4E" w:rsidP="008E546D"/>
        </w:tc>
        <w:tc>
          <w:tcPr>
            <w:tcW w:w="598" w:type="dxa"/>
            <w:tcBorders>
              <w:top w:val="single" w:sz="2" w:space="0" w:color="auto"/>
              <w:left w:val="nil"/>
              <w:right w:val="nil"/>
            </w:tcBorders>
            <w:shd w:val="clear" w:color="auto" w:fill="EBEBEB"/>
          </w:tcPr>
          <w:p w14:paraId="76504292" w14:textId="77777777" w:rsidR="00021D4E" w:rsidRDefault="00021D4E" w:rsidP="008E546D"/>
        </w:tc>
        <w:tc>
          <w:tcPr>
            <w:tcW w:w="598" w:type="dxa"/>
            <w:tcBorders>
              <w:top w:val="single" w:sz="2" w:space="0" w:color="auto"/>
              <w:left w:val="nil"/>
              <w:right w:val="nil"/>
            </w:tcBorders>
            <w:shd w:val="clear" w:color="auto" w:fill="EBEBEB"/>
          </w:tcPr>
          <w:p w14:paraId="0016CF68" w14:textId="77777777" w:rsidR="00021D4E" w:rsidRDefault="00021D4E" w:rsidP="008E546D"/>
        </w:tc>
        <w:tc>
          <w:tcPr>
            <w:tcW w:w="598" w:type="dxa"/>
            <w:tcBorders>
              <w:top w:val="single" w:sz="2" w:space="0" w:color="auto"/>
              <w:left w:val="nil"/>
              <w:right w:val="nil"/>
            </w:tcBorders>
            <w:shd w:val="clear" w:color="auto" w:fill="EBEBEB"/>
          </w:tcPr>
          <w:p w14:paraId="061F7FB5" w14:textId="77777777" w:rsidR="00021D4E" w:rsidRDefault="00021D4E" w:rsidP="008E546D"/>
        </w:tc>
        <w:tc>
          <w:tcPr>
            <w:tcW w:w="598" w:type="dxa"/>
            <w:tcBorders>
              <w:top w:val="single" w:sz="2" w:space="0" w:color="auto"/>
              <w:left w:val="nil"/>
              <w:right w:val="nil"/>
            </w:tcBorders>
            <w:shd w:val="clear" w:color="auto" w:fill="EBEBEB"/>
          </w:tcPr>
          <w:p w14:paraId="0172FBB4" w14:textId="77777777" w:rsidR="00021D4E" w:rsidRDefault="00021D4E" w:rsidP="008E546D"/>
        </w:tc>
        <w:tc>
          <w:tcPr>
            <w:tcW w:w="598" w:type="dxa"/>
            <w:tcBorders>
              <w:top w:val="single" w:sz="2" w:space="0" w:color="auto"/>
              <w:left w:val="nil"/>
            </w:tcBorders>
            <w:shd w:val="clear" w:color="auto" w:fill="EBEBEB"/>
          </w:tcPr>
          <w:p w14:paraId="332EEB52" w14:textId="77777777" w:rsidR="00021D4E" w:rsidRDefault="00021D4E" w:rsidP="008E546D"/>
        </w:tc>
      </w:tr>
      <w:tr w:rsidR="00021D4E" w14:paraId="2704EF77" w14:textId="77777777" w:rsidTr="4CE09FB0">
        <w:tc>
          <w:tcPr>
            <w:tcW w:w="9776" w:type="dxa"/>
          </w:tcPr>
          <w:p w14:paraId="77DF99EE" w14:textId="787CDEC1" w:rsidR="00021D4E" w:rsidRPr="00420334" w:rsidRDefault="35E243E3" w:rsidP="008348D2">
            <w:pPr>
              <w:pStyle w:val="ListBullet"/>
            </w:pPr>
            <w:r>
              <w:t>Recognise that the symbol % means percent and 100% is the whole amount</w:t>
            </w:r>
          </w:p>
        </w:tc>
        <w:tc>
          <w:tcPr>
            <w:tcW w:w="598" w:type="dxa"/>
          </w:tcPr>
          <w:p w14:paraId="5821413C" w14:textId="77777777" w:rsidR="00021D4E" w:rsidRDefault="00021D4E" w:rsidP="008E546D"/>
        </w:tc>
        <w:tc>
          <w:tcPr>
            <w:tcW w:w="598" w:type="dxa"/>
          </w:tcPr>
          <w:p w14:paraId="0ED08BB8" w14:textId="77777777" w:rsidR="00021D4E" w:rsidRDefault="00021D4E" w:rsidP="008E546D"/>
        </w:tc>
        <w:tc>
          <w:tcPr>
            <w:tcW w:w="598" w:type="dxa"/>
          </w:tcPr>
          <w:p w14:paraId="718CBB0D" w14:textId="77777777" w:rsidR="00021D4E" w:rsidRDefault="00021D4E" w:rsidP="008E546D"/>
        </w:tc>
        <w:tc>
          <w:tcPr>
            <w:tcW w:w="598" w:type="dxa"/>
          </w:tcPr>
          <w:p w14:paraId="3EF0DE2E" w14:textId="77777777" w:rsidR="00021D4E" w:rsidRDefault="00021D4E" w:rsidP="008E546D"/>
        </w:tc>
        <w:tc>
          <w:tcPr>
            <w:tcW w:w="598" w:type="dxa"/>
          </w:tcPr>
          <w:p w14:paraId="39885950" w14:textId="410CB845" w:rsidR="00021D4E" w:rsidRPr="00C22CAA" w:rsidRDefault="002E1372" w:rsidP="008E546D">
            <w:r>
              <w:t>x</w:t>
            </w:r>
          </w:p>
        </w:tc>
        <w:tc>
          <w:tcPr>
            <w:tcW w:w="598" w:type="dxa"/>
          </w:tcPr>
          <w:p w14:paraId="3ED71A4B" w14:textId="77777777" w:rsidR="00021D4E" w:rsidRDefault="00021D4E" w:rsidP="008E546D"/>
        </w:tc>
        <w:tc>
          <w:tcPr>
            <w:tcW w:w="598" w:type="dxa"/>
          </w:tcPr>
          <w:p w14:paraId="5D188CFB" w14:textId="77777777" w:rsidR="00021D4E" w:rsidRDefault="00021D4E" w:rsidP="008E546D"/>
        </w:tc>
        <w:tc>
          <w:tcPr>
            <w:tcW w:w="598" w:type="dxa"/>
          </w:tcPr>
          <w:p w14:paraId="11E55BF1" w14:textId="77777777" w:rsidR="00021D4E" w:rsidRDefault="00021D4E" w:rsidP="008E546D"/>
        </w:tc>
      </w:tr>
      <w:tr w:rsidR="00021D4E" w14:paraId="41B921EE" w14:textId="77777777" w:rsidTr="4CE09FB0">
        <w:tc>
          <w:tcPr>
            <w:tcW w:w="9776" w:type="dxa"/>
            <w:tcBorders>
              <w:bottom w:val="single" w:sz="2" w:space="0" w:color="auto"/>
            </w:tcBorders>
          </w:tcPr>
          <w:p w14:paraId="729CDB9D" w14:textId="50E1F489" w:rsidR="00021D4E" w:rsidRPr="00420334" w:rsidRDefault="0E7DC449" w:rsidP="00326E8E">
            <w:pPr>
              <w:pStyle w:val="ListBullet"/>
            </w:pPr>
            <w:r w:rsidRPr="00420334">
              <w:t xml:space="preserve">Recall commonly used equivalent percentages, decimals and fractions </w:t>
            </w:r>
            <w:r w:rsidR="00640066">
              <w:t xml:space="preserve">including </w:t>
            </w:r>
            <m:oMath>
              <m:f>
                <m:fPr>
                  <m:ctrlPr>
                    <w:rPr>
                      <w:rFonts w:ascii="Cambria Math" w:hAnsi="Cambria Math"/>
                    </w:rPr>
                  </m:ctrlPr>
                </m:fPr>
                <m:num>
                  <m:r>
                    <w:rPr>
                      <w:rFonts w:ascii="Cambria Math" w:hAnsi="Cambria Math"/>
                    </w:rPr>
                    <m:t>1</m:t>
                  </m:r>
                </m:num>
                <m:den>
                  <m:r>
                    <w:rPr>
                      <w:rFonts w:ascii="Cambria Math" w:hAnsi="Cambria Math"/>
                    </w:rPr>
                    <m:t>2</m:t>
                  </m:r>
                </m:den>
              </m:f>
            </m:oMath>
            <w:r w:rsidR="7E635150" w:rsidRPr="00420334">
              <w:t xml:space="preserve">, </w:t>
            </w:r>
            <m:oMath>
              <m:f>
                <m:fPr>
                  <m:ctrlPr>
                    <w:rPr>
                      <w:rFonts w:ascii="Cambria Math" w:hAnsi="Cambria Math"/>
                    </w:rPr>
                  </m:ctrlPr>
                </m:fPr>
                <m:num>
                  <m:r>
                    <w:rPr>
                      <w:rFonts w:ascii="Cambria Math" w:hAnsi="Cambria Math"/>
                    </w:rPr>
                    <m:t>1</m:t>
                  </m:r>
                </m:num>
                <m:den>
                  <m:r>
                    <w:rPr>
                      <w:rFonts w:ascii="Cambria Math" w:hAnsi="Cambria Math"/>
                    </w:rPr>
                    <m:t>4</m:t>
                  </m:r>
                </m:den>
              </m:f>
              <m:r>
                <w:rPr>
                  <w:rFonts w:ascii="Cambria Math" w:hAnsi="Cambria Math"/>
                </w:rPr>
                <m:t xml:space="preserve">  </m:t>
              </m:r>
            </m:oMath>
            <w:r w:rsidRPr="00420334">
              <w:t>and</w:t>
            </w:r>
            <w:r w:rsidR="00B80754">
              <w:t xml:space="preserve"> </w:t>
            </w:r>
            <m:oMath>
              <m:f>
                <m:fPr>
                  <m:ctrlPr>
                    <w:rPr>
                      <w:rFonts w:ascii="Cambria Math" w:hAnsi="Cambria Math"/>
                    </w:rPr>
                  </m:ctrlPr>
                </m:fPr>
                <m:num>
                  <m:r>
                    <w:rPr>
                      <w:rFonts w:ascii="Cambria Math" w:hAnsi="Cambria Math"/>
                    </w:rPr>
                    <m:t>3</m:t>
                  </m:r>
                </m:num>
                <m:den>
                  <m:r>
                    <w:rPr>
                      <w:rFonts w:ascii="Cambria Math" w:hAnsi="Cambria Math"/>
                    </w:rPr>
                    <m:t>4</m:t>
                  </m:r>
                </m:den>
              </m:f>
            </m:oMath>
            <w:r w:rsidR="5C68CC0B" w:rsidRPr="00420334">
              <w:t>.</w:t>
            </w:r>
          </w:p>
        </w:tc>
        <w:tc>
          <w:tcPr>
            <w:tcW w:w="598" w:type="dxa"/>
            <w:tcBorders>
              <w:bottom w:val="single" w:sz="2" w:space="0" w:color="auto"/>
            </w:tcBorders>
          </w:tcPr>
          <w:p w14:paraId="06A20EC0" w14:textId="77777777" w:rsidR="00021D4E" w:rsidRDefault="00021D4E" w:rsidP="008E546D"/>
        </w:tc>
        <w:tc>
          <w:tcPr>
            <w:tcW w:w="598" w:type="dxa"/>
            <w:tcBorders>
              <w:bottom w:val="single" w:sz="2" w:space="0" w:color="auto"/>
            </w:tcBorders>
          </w:tcPr>
          <w:p w14:paraId="121C80D8" w14:textId="77777777" w:rsidR="00021D4E" w:rsidRDefault="00021D4E" w:rsidP="008E546D"/>
        </w:tc>
        <w:tc>
          <w:tcPr>
            <w:tcW w:w="598" w:type="dxa"/>
            <w:tcBorders>
              <w:bottom w:val="single" w:sz="2" w:space="0" w:color="auto"/>
            </w:tcBorders>
          </w:tcPr>
          <w:p w14:paraId="6A878E92" w14:textId="77777777" w:rsidR="00021D4E" w:rsidRDefault="00021D4E" w:rsidP="008E546D"/>
        </w:tc>
        <w:tc>
          <w:tcPr>
            <w:tcW w:w="598" w:type="dxa"/>
            <w:tcBorders>
              <w:bottom w:val="single" w:sz="2" w:space="0" w:color="auto"/>
            </w:tcBorders>
          </w:tcPr>
          <w:p w14:paraId="6D756867" w14:textId="77777777" w:rsidR="00021D4E" w:rsidRDefault="00021D4E" w:rsidP="008E546D"/>
        </w:tc>
        <w:tc>
          <w:tcPr>
            <w:tcW w:w="598" w:type="dxa"/>
            <w:tcBorders>
              <w:bottom w:val="single" w:sz="2" w:space="0" w:color="auto"/>
            </w:tcBorders>
          </w:tcPr>
          <w:p w14:paraId="4C3330CD" w14:textId="23C59341" w:rsidR="00021D4E" w:rsidRPr="00C22CAA" w:rsidRDefault="0008226E" w:rsidP="008E546D">
            <w:r w:rsidRPr="00C22CAA">
              <w:t>x</w:t>
            </w:r>
          </w:p>
        </w:tc>
        <w:tc>
          <w:tcPr>
            <w:tcW w:w="598" w:type="dxa"/>
            <w:tcBorders>
              <w:bottom w:val="single" w:sz="2" w:space="0" w:color="auto"/>
            </w:tcBorders>
          </w:tcPr>
          <w:p w14:paraId="62E40C33" w14:textId="77777777" w:rsidR="00021D4E" w:rsidRDefault="00021D4E" w:rsidP="008E546D"/>
        </w:tc>
        <w:tc>
          <w:tcPr>
            <w:tcW w:w="598" w:type="dxa"/>
            <w:tcBorders>
              <w:bottom w:val="single" w:sz="2" w:space="0" w:color="auto"/>
            </w:tcBorders>
          </w:tcPr>
          <w:p w14:paraId="61B4F7A9" w14:textId="77777777" w:rsidR="00021D4E" w:rsidRDefault="00021D4E" w:rsidP="008E546D"/>
        </w:tc>
        <w:tc>
          <w:tcPr>
            <w:tcW w:w="598" w:type="dxa"/>
            <w:tcBorders>
              <w:bottom w:val="single" w:sz="2" w:space="0" w:color="auto"/>
            </w:tcBorders>
          </w:tcPr>
          <w:p w14:paraId="768E0740" w14:textId="77777777" w:rsidR="00021D4E" w:rsidRDefault="00021D4E" w:rsidP="008E546D"/>
        </w:tc>
      </w:tr>
      <w:tr w:rsidR="00021D4E" w14:paraId="023081E8" w14:textId="77777777" w:rsidTr="4CE09FB0">
        <w:tc>
          <w:tcPr>
            <w:tcW w:w="9776" w:type="dxa"/>
            <w:tcBorders>
              <w:top w:val="single" w:sz="2" w:space="0" w:color="auto"/>
              <w:right w:val="nil"/>
            </w:tcBorders>
            <w:shd w:val="clear" w:color="auto" w:fill="EBEBEB"/>
          </w:tcPr>
          <w:p w14:paraId="0CF6FDD6" w14:textId="1B1F734E" w:rsidR="00546AA7" w:rsidRDefault="00546AA7" w:rsidP="00021D4E">
            <w:pPr>
              <w:rPr>
                <w:rStyle w:val="Strong"/>
                <w:b w:val="0"/>
                <w:bCs w:val="0"/>
              </w:rPr>
            </w:pPr>
            <w:r w:rsidRPr="00546AA7">
              <w:rPr>
                <w:b/>
                <w:bCs/>
              </w:rPr>
              <w:t>Represents numbers B</w:t>
            </w:r>
            <w:r>
              <w:rPr>
                <w:b/>
                <w:bCs/>
              </w:rPr>
              <w:t xml:space="preserve">: </w:t>
            </w:r>
            <w:r w:rsidRPr="00546AA7">
              <w:t xml:space="preserve">Decimals and percentages: Determine percentage discounts of 10%, 25% and </w:t>
            </w:r>
            <w:proofErr w:type="gramStart"/>
            <w:r w:rsidRPr="00546AA7">
              <w:t>50%</w:t>
            </w:r>
            <w:proofErr w:type="gramEnd"/>
          </w:p>
          <w:p w14:paraId="443CAC06" w14:textId="55772C48" w:rsidR="00021D4E" w:rsidRDefault="00021D4E" w:rsidP="00021D4E">
            <w:r w:rsidRPr="00021D4E">
              <w:rPr>
                <w:rStyle w:val="Strong"/>
              </w:rPr>
              <w:t>[MAO-WM-01</w:t>
            </w:r>
            <w:r w:rsidR="000B4221">
              <w:rPr>
                <w:rStyle w:val="Strong"/>
              </w:rPr>
              <w:t>, MA3-RN-03</w:t>
            </w:r>
            <w:r w:rsidRPr="00021D4E">
              <w:rPr>
                <w:rStyle w:val="Strong"/>
              </w:rPr>
              <w:t>]</w:t>
            </w:r>
          </w:p>
        </w:tc>
        <w:tc>
          <w:tcPr>
            <w:tcW w:w="598" w:type="dxa"/>
            <w:tcBorders>
              <w:top w:val="single" w:sz="2" w:space="0" w:color="auto"/>
              <w:left w:val="nil"/>
              <w:right w:val="nil"/>
            </w:tcBorders>
            <w:shd w:val="clear" w:color="auto" w:fill="EBEBEB"/>
          </w:tcPr>
          <w:p w14:paraId="66A033B3" w14:textId="77777777" w:rsidR="00021D4E" w:rsidRDefault="00021D4E" w:rsidP="008E546D"/>
        </w:tc>
        <w:tc>
          <w:tcPr>
            <w:tcW w:w="598" w:type="dxa"/>
            <w:tcBorders>
              <w:top w:val="single" w:sz="2" w:space="0" w:color="auto"/>
              <w:left w:val="nil"/>
              <w:right w:val="nil"/>
            </w:tcBorders>
            <w:shd w:val="clear" w:color="auto" w:fill="EBEBEB"/>
          </w:tcPr>
          <w:p w14:paraId="2AEC4BD8" w14:textId="77777777" w:rsidR="00021D4E" w:rsidRDefault="00021D4E" w:rsidP="008E546D"/>
        </w:tc>
        <w:tc>
          <w:tcPr>
            <w:tcW w:w="598" w:type="dxa"/>
            <w:tcBorders>
              <w:top w:val="single" w:sz="2" w:space="0" w:color="auto"/>
              <w:left w:val="nil"/>
              <w:right w:val="nil"/>
            </w:tcBorders>
            <w:shd w:val="clear" w:color="auto" w:fill="EBEBEB"/>
          </w:tcPr>
          <w:p w14:paraId="462673F0" w14:textId="77777777" w:rsidR="00021D4E" w:rsidRDefault="00021D4E" w:rsidP="008E546D"/>
        </w:tc>
        <w:tc>
          <w:tcPr>
            <w:tcW w:w="598" w:type="dxa"/>
            <w:tcBorders>
              <w:top w:val="single" w:sz="2" w:space="0" w:color="auto"/>
              <w:left w:val="nil"/>
              <w:right w:val="nil"/>
            </w:tcBorders>
            <w:shd w:val="clear" w:color="auto" w:fill="EBEBEB"/>
          </w:tcPr>
          <w:p w14:paraId="4C3A8931" w14:textId="77777777" w:rsidR="00021D4E" w:rsidRDefault="00021D4E" w:rsidP="008E546D"/>
        </w:tc>
        <w:tc>
          <w:tcPr>
            <w:tcW w:w="598" w:type="dxa"/>
            <w:tcBorders>
              <w:top w:val="single" w:sz="2" w:space="0" w:color="auto"/>
              <w:left w:val="nil"/>
              <w:right w:val="nil"/>
            </w:tcBorders>
            <w:shd w:val="clear" w:color="auto" w:fill="EBEBEB"/>
          </w:tcPr>
          <w:p w14:paraId="7CADEFD1" w14:textId="77777777" w:rsidR="00021D4E" w:rsidRDefault="00021D4E" w:rsidP="008E546D"/>
        </w:tc>
        <w:tc>
          <w:tcPr>
            <w:tcW w:w="598" w:type="dxa"/>
            <w:tcBorders>
              <w:top w:val="single" w:sz="2" w:space="0" w:color="auto"/>
              <w:left w:val="nil"/>
              <w:right w:val="nil"/>
            </w:tcBorders>
            <w:shd w:val="clear" w:color="auto" w:fill="EBEBEB"/>
          </w:tcPr>
          <w:p w14:paraId="37D62F05" w14:textId="77777777" w:rsidR="00021D4E" w:rsidRDefault="00021D4E" w:rsidP="008E546D"/>
        </w:tc>
        <w:tc>
          <w:tcPr>
            <w:tcW w:w="598" w:type="dxa"/>
            <w:tcBorders>
              <w:top w:val="single" w:sz="2" w:space="0" w:color="auto"/>
              <w:left w:val="nil"/>
              <w:right w:val="nil"/>
            </w:tcBorders>
            <w:shd w:val="clear" w:color="auto" w:fill="EBEBEB"/>
          </w:tcPr>
          <w:p w14:paraId="2ED6A3AA" w14:textId="77777777" w:rsidR="00021D4E" w:rsidRDefault="00021D4E" w:rsidP="008E546D"/>
        </w:tc>
        <w:tc>
          <w:tcPr>
            <w:tcW w:w="598" w:type="dxa"/>
            <w:tcBorders>
              <w:top w:val="single" w:sz="2" w:space="0" w:color="auto"/>
              <w:left w:val="nil"/>
            </w:tcBorders>
            <w:shd w:val="clear" w:color="auto" w:fill="EBEBEB"/>
          </w:tcPr>
          <w:p w14:paraId="7B518A38" w14:textId="77777777" w:rsidR="00021D4E" w:rsidRDefault="00021D4E" w:rsidP="008E546D"/>
        </w:tc>
      </w:tr>
      <w:tr w:rsidR="0067698A" w14:paraId="7F61B8A0" w14:textId="77777777" w:rsidTr="4CE09FB0">
        <w:tc>
          <w:tcPr>
            <w:tcW w:w="9776" w:type="dxa"/>
          </w:tcPr>
          <w:p w14:paraId="3E9E7130" w14:textId="6DACEF8F" w:rsidR="0067698A" w:rsidRPr="000B4221" w:rsidRDefault="748FE2A3" w:rsidP="000B4221">
            <w:pPr>
              <w:pStyle w:val="ListBullet"/>
            </w:pPr>
            <w:r>
              <w:t>Equate 10% to dividing by 10, 25% to finding a quarter by dividing by 4, and 50% to finding half</w:t>
            </w:r>
          </w:p>
        </w:tc>
        <w:tc>
          <w:tcPr>
            <w:tcW w:w="598" w:type="dxa"/>
          </w:tcPr>
          <w:p w14:paraId="5F6906D1" w14:textId="77777777" w:rsidR="0067698A" w:rsidRDefault="0067698A" w:rsidP="0067698A"/>
        </w:tc>
        <w:tc>
          <w:tcPr>
            <w:tcW w:w="598" w:type="dxa"/>
          </w:tcPr>
          <w:p w14:paraId="5B376B99" w14:textId="77777777" w:rsidR="0067698A" w:rsidRDefault="0067698A" w:rsidP="0067698A"/>
        </w:tc>
        <w:tc>
          <w:tcPr>
            <w:tcW w:w="598" w:type="dxa"/>
          </w:tcPr>
          <w:p w14:paraId="7827A718" w14:textId="77777777" w:rsidR="0067698A" w:rsidRDefault="0067698A" w:rsidP="0067698A"/>
        </w:tc>
        <w:tc>
          <w:tcPr>
            <w:tcW w:w="598" w:type="dxa"/>
          </w:tcPr>
          <w:p w14:paraId="24422DBF" w14:textId="77777777" w:rsidR="0067698A" w:rsidRDefault="0067698A" w:rsidP="0067698A"/>
        </w:tc>
        <w:tc>
          <w:tcPr>
            <w:tcW w:w="598" w:type="dxa"/>
          </w:tcPr>
          <w:p w14:paraId="19E1ACC4" w14:textId="77777777" w:rsidR="0067698A" w:rsidRDefault="0067698A" w:rsidP="0067698A"/>
        </w:tc>
        <w:tc>
          <w:tcPr>
            <w:tcW w:w="598" w:type="dxa"/>
          </w:tcPr>
          <w:p w14:paraId="01AD8D69" w14:textId="4CF3E44E" w:rsidR="0067698A" w:rsidRPr="00C22CAA" w:rsidRDefault="006A7AD7" w:rsidP="0067698A">
            <w:r w:rsidRPr="00C22CAA">
              <w:t>x</w:t>
            </w:r>
          </w:p>
        </w:tc>
        <w:tc>
          <w:tcPr>
            <w:tcW w:w="598" w:type="dxa"/>
          </w:tcPr>
          <w:p w14:paraId="7A169D14" w14:textId="77777777" w:rsidR="0067698A" w:rsidRDefault="0067698A" w:rsidP="0067698A"/>
        </w:tc>
        <w:tc>
          <w:tcPr>
            <w:tcW w:w="598" w:type="dxa"/>
          </w:tcPr>
          <w:p w14:paraId="5095015A" w14:textId="77777777" w:rsidR="0067698A" w:rsidRDefault="0067698A" w:rsidP="0067698A"/>
        </w:tc>
      </w:tr>
      <w:tr w:rsidR="0067698A" w14:paraId="08C95D2C" w14:textId="77777777" w:rsidTr="4CE09FB0">
        <w:tc>
          <w:tcPr>
            <w:tcW w:w="9776" w:type="dxa"/>
            <w:tcBorders>
              <w:bottom w:val="single" w:sz="2" w:space="0" w:color="auto"/>
            </w:tcBorders>
          </w:tcPr>
          <w:p w14:paraId="41E7635D" w14:textId="2D76A317" w:rsidR="0067698A" w:rsidRPr="000B4221" w:rsidRDefault="748FE2A3" w:rsidP="000B4221">
            <w:pPr>
              <w:pStyle w:val="ListBullet"/>
            </w:pPr>
            <w:r>
              <w:t>Use mental strategies to estimate discounts of 10%, 25% and 50%</w:t>
            </w:r>
          </w:p>
        </w:tc>
        <w:tc>
          <w:tcPr>
            <w:tcW w:w="598" w:type="dxa"/>
            <w:tcBorders>
              <w:bottom w:val="single" w:sz="2" w:space="0" w:color="auto"/>
            </w:tcBorders>
          </w:tcPr>
          <w:p w14:paraId="64DBC5A4" w14:textId="77777777" w:rsidR="0067698A" w:rsidRDefault="0067698A" w:rsidP="0067698A"/>
        </w:tc>
        <w:tc>
          <w:tcPr>
            <w:tcW w:w="598" w:type="dxa"/>
            <w:tcBorders>
              <w:bottom w:val="single" w:sz="2" w:space="0" w:color="auto"/>
            </w:tcBorders>
          </w:tcPr>
          <w:p w14:paraId="5E3A2321" w14:textId="77777777" w:rsidR="0067698A" w:rsidRDefault="0067698A" w:rsidP="0067698A"/>
        </w:tc>
        <w:tc>
          <w:tcPr>
            <w:tcW w:w="598" w:type="dxa"/>
            <w:tcBorders>
              <w:bottom w:val="single" w:sz="2" w:space="0" w:color="auto"/>
            </w:tcBorders>
          </w:tcPr>
          <w:p w14:paraId="7762A12C" w14:textId="77777777" w:rsidR="0067698A" w:rsidRDefault="0067698A" w:rsidP="0067698A"/>
        </w:tc>
        <w:tc>
          <w:tcPr>
            <w:tcW w:w="598" w:type="dxa"/>
            <w:tcBorders>
              <w:bottom w:val="single" w:sz="2" w:space="0" w:color="auto"/>
            </w:tcBorders>
          </w:tcPr>
          <w:p w14:paraId="1DCDFC50" w14:textId="77777777" w:rsidR="0067698A" w:rsidRDefault="0067698A" w:rsidP="0067698A"/>
        </w:tc>
        <w:tc>
          <w:tcPr>
            <w:tcW w:w="598" w:type="dxa"/>
            <w:tcBorders>
              <w:bottom w:val="single" w:sz="2" w:space="0" w:color="auto"/>
            </w:tcBorders>
          </w:tcPr>
          <w:p w14:paraId="02554F20" w14:textId="77777777" w:rsidR="0067698A" w:rsidRDefault="0067698A" w:rsidP="0067698A"/>
        </w:tc>
        <w:tc>
          <w:tcPr>
            <w:tcW w:w="598" w:type="dxa"/>
            <w:tcBorders>
              <w:bottom w:val="single" w:sz="2" w:space="0" w:color="auto"/>
            </w:tcBorders>
          </w:tcPr>
          <w:p w14:paraId="1DC92BBC" w14:textId="438A5C14" w:rsidR="0067698A" w:rsidRPr="00C22CAA" w:rsidRDefault="006A7AD7" w:rsidP="0067698A">
            <w:r w:rsidRPr="00C22CAA">
              <w:t>x</w:t>
            </w:r>
          </w:p>
        </w:tc>
        <w:tc>
          <w:tcPr>
            <w:tcW w:w="598" w:type="dxa"/>
            <w:tcBorders>
              <w:bottom w:val="single" w:sz="2" w:space="0" w:color="auto"/>
            </w:tcBorders>
          </w:tcPr>
          <w:p w14:paraId="499F8C1D" w14:textId="77777777" w:rsidR="0067698A" w:rsidRDefault="0067698A" w:rsidP="0067698A"/>
        </w:tc>
        <w:tc>
          <w:tcPr>
            <w:tcW w:w="598" w:type="dxa"/>
            <w:tcBorders>
              <w:bottom w:val="single" w:sz="2" w:space="0" w:color="auto"/>
            </w:tcBorders>
          </w:tcPr>
          <w:p w14:paraId="08CF0397" w14:textId="77777777" w:rsidR="0067698A" w:rsidRDefault="0067698A" w:rsidP="0067698A"/>
        </w:tc>
      </w:tr>
      <w:tr w:rsidR="0067698A" w14:paraId="713F1ACF" w14:textId="77777777" w:rsidTr="4CE09FB0">
        <w:tc>
          <w:tcPr>
            <w:tcW w:w="9776" w:type="dxa"/>
            <w:tcBorders>
              <w:bottom w:val="single" w:sz="2" w:space="0" w:color="auto"/>
            </w:tcBorders>
          </w:tcPr>
          <w:p w14:paraId="512BD733" w14:textId="3B5B7E53" w:rsidR="0067698A" w:rsidRPr="000B4221" w:rsidRDefault="748FE2A3" w:rsidP="000B4221">
            <w:pPr>
              <w:pStyle w:val="ListBullet"/>
            </w:pPr>
            <w:r>
              <w:t>Calculate the sale price of an item after a discount of 10%, 25% and 50%</w:t>
            </w:r>
          </w:p>
        </w:tc>
        <w:tc>
          <w:tcPr>
            <w:tcW w:w="598" w:type="dxa"/>
            <w:tcBorders>
              <w:bottom w:val="single" w:sz="2" w:space="0" w:color="auto"/>
            </w:tcBorders>
          </w:tcPr>
          <w:p w14:paraId="19EB8FEE" w14:textId="77777777" w:rsidR="0067698A" w:rsidRDefault="0067698A" w:rsidP="0067698A"/>
        </w:tc>
        <w:tc>
          <w:tcPr>
            <w:tcW w:w="598" w:type="dxa"/>
            <w:tcBorders>
              <w:bottom w:val="single" w:sz="2" w:space="0" w:color="auto"/>
            </w:tcBorders>
          </w:tcPr>
          <w:p w14:paraId="7CFD4D1D" w14:textId="77777777" w:rsidR="0067698A" w:rsidRDefault="0067698A" w:rsidP="0067698A"/>
        </w:tc>
        <w:tc>
          <w:tcPr>
            <w:tcW w:w="598" w:type="dxa"/>
            <w:tcBorders>
              <w:bottom w:val="single" w:sz="2" w:space="0" w:color="auto"/>
            </w:tcBorders>
          </w:tcPr>
          <w:p w14:paraId="1C843F75" w14:textId="77777777" w:rsidR="0067698A" w:rsidRDefault="0067698A" w:rsidP="0067698A"/>
        </w:tc>
        <w:tc>
          <w:tcPr>
            <w:tcW w:w="598" w:type="dxa"/>
            <w:tcBorders>
              <w:bottom w:val="single" w:sz="2" w:space="0" w:color="auto"/>
            </w:tcBorders>
          </w:tcPr>
          <w:p w14:paraId="188330F7" w14:textId="77777777" w:rsidR="0067698A" w:rsidRDefault="0067698A" w:rsidP="0067698A"/>
        </w:tc>
        <w:tc>
          <w:tcPr>
            <w:tcW w:w="598" w:type="dxa"/>
            <w:tcBorders>
              <w:bottom w:val="single" w:sz="2" w:space="0" w:color="auto"/>
            </w:tcBorders>
          </w:tcPr>
          <w:p w14:paraId="7BFA35D0" w14:textId="77777777" w:rsidR="0067698A" w:rsidRDefault="0067698A" w:rsidP="0067698A"/>
        </w:tc>
        <w:tc>
          <w:tcPr>
            <w:tcW w:w="598" w:type="dxa"/>
            <w:tcBorders>
              <w:bottom w:val="single" w:sz="2" w:space="0" w:color="auto"/>
            </w:tcBorders>
          </w:tcPr>
          <w:p w14:paraId="48EF74B5" w14:textId="2DFB39A4" w:rsidR="0067698A" w:rsidRPr="00C22CAA" w:rsidRDefault="006A7AD7" w:rsidP="0067698A">
            <w:r w:rsidRPr="00C22CAA">
              <w:t>x</w:t>
            </w:r>
          </w:p>
        </w:tc>
        <w:tc>
          <w:tcPr>
            <w:tcW w:w="598" w:type="dxa"/>
            <w:tcBorders>
              <w:bottom w:val="single" w:sz="2" w:space="0" w:color="auto"/>
            </w:tcBorders>
          </w:tcPr>
          <w:p w14:paraId="255D1F3E" w14:textId="77777777" w:rsidR="0067698A" w:rsidRDefault="0067698A" w:rsidP="0067698A"/>
        </w:tc>
        <w:tc>
          <w:tcPr>
            <w:tcW w:w="598" w:type="dxa"/>
            <w:tcBorders>
              <w:bottom w:val="single" w:sz="2" w:space="0" w:color="auto"/>
            </w:tcBorders>
          </w:tcPr>
          <w:p w14:paraId="00845F0D" w14:textId="77777777" w:rsidR="0067698A" w:rsidRDefault="0067698A" w:rsidP="0067698A"/>
        </w:tc>
      </w:tr>
      <w:tr w:rsidR="00021D4E" w14:paraId="3657D5EE" w14:textId="77777777" w:rsidTr="4CE09FB0">
        <w:tc>
          <w:tcPr>
            <w:tcW w:w="9776" w:type="dxa"/>
            <w:tcBorders>
              <w:top w:val="single" w:sz="2" w:space="0" w:color="auto"/>
              <w:right w:val="nil"/>
            </w:tcBorders>
            <w:shd w:val="clear" w:color="auto" w:fill="EBEBEB"/>
          </w:tcPr>
          <w:p w14:paraId="44BE0298" w14:textId="10E484B8" w:rsidR="00021D4E" w:rsidRDefault="009A0C4B" w:rsidP="00021D4E">
            <w:r w:rsidRPr="009A0C4B">
              <w:rPr>
                <w:b/>
                <w:bCs/>
              </w:rPr>
              <w:t>Additive relations A</w:t>
            </w:r>
            <w:r>
              <w:rPr>
                <w:b/>
                <w:bCs/>
              </w:rPr>
              <w:t xml:space="preserve">: </w:t>
            </w:r>
            <w:r w:rsidR="003E0F7F" w:rsidRPr="003E0F7F">
              <w:t xml:space="preserve">Apply efficient mental and written strategies to solve addition and subtraction </w:t>
            </w:r>
            <w:proofErr w:type="gramStart"/>
            <w:r w:rsidR="003E0F7F" w:rsidRPr="003E0F7F">
              <w:t>problems</w:t>
            </w:r>
            <w:proofErr w:type="gramEnd"/>
          </w:p>
          <w:p w14:paraId="062C16CB" w14:textId="6C3E0C19" w:rsidR="00021D4E" w:rsidRDefault="00021D4E" w:rsidP="00021D4E">
            <w:r w:rsidRPr="00021D4E">
              <w:rPr>
                <w:rStyle w:val="Strong"/>
              </w:rPr>
              <w:t>[MAO-WM-0</w:t>
            </w:r>
            <w:r w:rsidR="00F6507B">
              <w:rPr>
                <w:rStyle w:val="Strong"/>
              </w:rPr>
              <w:t>1, MA3-AR-01</w:t>
            </w:r>
            <w:r w:rsidRPr="00021D4E">
              <w:rPr>
                <w:rStyle w:val="Strong"/>
              </w:rPr>
              <w:t>]</w:t>
            </w:r>
          </w:p>
        </w:tc>
        <w:tc>
          <w:tcPr>
            <w:tcW w:w="598" w:type="dxa"/>
            <w:tcBorders>
              <w:top w:val="single" w:sz="2" w:space="0" w:color="auto"/>
              <w:left w:val="nil"/>
              <w:right w:val="nil"/>
            </w:tcBorders>
            <w:shd w:val="clear" w:color="auto" w:fill="EBEBEB"/>
          </w:tcPr>
          <w:p w14:paraId="64730D69" w14:textId="77777777" w:rsidR="00021D4E" w:rsidRDefault="00021D4E" w:rsidP="008E546D"/>
        </w:tc>
        <w:tc>
          <w:tcPr>
            <w:tcW w:w="598" w:type="dxa"/>
            <w:tcBorders>
              <w:top w:val="single" w:sz="2" w:space="0" w:color="auto"/>
              <w:left w:val="nil"/>
              <w:right w:val="nil"/>
            </w:tcBorders>
            <w:shd w:val="clear" w:color="auto" w:fill="EBEBEB"/>
          </w:tcPr>
          <w:p w14:paraId="2CD660AB" w14:textId="77777777" w:rsidR="00021D4E" w:rsidRDefault="00021D4E" w:rsidP="008E546D"/>
        </w:tc>
        <w:tc>
          <w:tcPr>
            <w:tcW w:w="598" w:type="dxa"/>
            <w:tcBorders>
              <w:top w:val="single" w:sz="2" w:space="0" w:color="auto"/>
              <w:left w:val="nil"/>
              <w:right w:val="nil"/>
            </w:tcBorders>
            <w:shd w:val="clear" w:color="auto" w:fill="EBEBEB"/>
          </w:tcPr>
          <w:p w14:paraId="37474CB3" w14:textId="77777777" w:rsidR="00021D4E" w:rsidRDefault="00021D4E" w:rsidP="008E546D"/>
        </w:tc>
        <w:tc>
          <w:tcPr>
            <w:tcW w:w="598" w:type="dxa"/>
            <w:tcBorders>
              <w:top w:val="single" w:sz="2" w:space="0" w:color="auto"/>
              <w:left w:val="nil"/>
              <w:right w:val="nil"/>
            </w:tcBorders>
            <w:shd w:val="clear" w:color="auto" w:fill="EBEBEB"/>
          </w:tcPr>
          <w:p w14:paraId="45563AEE" w14:textId="77777777" w:rsidR="00021D4E" w:rsidRDefault="00021D4E" w:rsidP="008E546D"/>
        </w:tc>
        <w:tc>
          <w:tcPr>
            <w:tcW w:w="598" w:type="dxa"/>
            <w:tcBorders>
              <w:top w:val="single" w:sz="2" w:space="0" w:color="auto"/>
              <w:left w:val="nil"/>
              <w:right w:val="nil"/>
            </w:tcBorders>
            <w:shd w:val="clear" w:color="auto" w:fill="EBEBEB"/>
          </w:tcPr>
          <w:p w14:paraId="181F9661" w14:textId="77777777" w:rsidR="00021D4E" w:rsidRDefault="00021D4E" w:rsidP="008E546D"/>
        </w:tc>
        <w:tc>
          <w:tcPr>
            <w:tcW w:w="598" w:type="dxa"/>
            <w:tcBorders>
              <w:top w:val="single" w:sz="2" w:space="0" w:color="auto"/>
              <w:left w:val="nil"/>
              <w:right w:val="nil"/>
            </w:tcBorders>
            <w:shd w:val="clear" w:color="auto" w:fill="EBEBEB"/>
          </w:tcPr>
          <w:p w14:paraId="0ED8B985" w14:textId="77777777" w:rsidR="00021D4E" w:rsidRDefault="00021D4E" w:rsidP="008E546D"/>
        </w:tc>
        <w:tc>
          <w:tcPr>
            <w:tcW w:w="598" w:type="dxa"/>
            <w:tcBorders>
              <w:top w:val="single" w:sz="2" w:space="0" w:color="auto"/>
              <w:left w:val="nil"/>
              <w:right w:val="nil"/>
            </w:tcBorders>
            <w:shd w:val="clear" w:color="auto" w:fill="EBEBEB"/>
          </w:tcPr>
          <w:p w14:paraId="2B51D239" w14:textId="77777777" w:rsidR="00021D4E" w:rsidRDefault="00021D4E" w:rsidP="008E546D"/>
        </w:tc>
        <w:tc>
          <w:tcPr>
            <w:tcW w:w="598" w:type="dxa"/>
            <w:tcBorders>
              <w:top w:val="single" w:sz="2" w:space="0" w:color="auto"/>
              <w:left w:val="nil"/>
            </w:tcBorders>
            <w:shd w:val="clear" w:color="auto" w:fill="EBEBEB"/>
          </w:tcPr>
          <w:p w14:paraId="7CFAA34E" w14:textId="77777777" w:rsidR="00021D4E" w:rsidRDefault="00021D4E" w:rsidP="008E546D"/>
        </w:tc>
      </w:tr>
      <w:tr w:rsidR="00A471FA" w14:paraId="6898BE99" w14:textId="77777777" w:rsidTr="4CE09FB0">
        <w:tc>
          <w:tcPr>
            <w:tcW w:w="9776" w:type="dxa"/>
          </w:tcPr>
          <w:p w14:paraId="61B6ED39" w14:textId="4985E345" w:rsidR="00A471FA" w:rsidRPr="00A471FA" w:rsidRDefault="502E8642" w:rsidP="00A471FA">
            <w:pPr>
              <w:pStyle w:val="ListBullet"/>
            </w:pPr>
            <w:r>
              <w:t>Solve word problems, including multistep problems</w:t>
            </w:r>
          </w:p>
        </w:tc>
        <w:tc>
          <w:tcPr>
            <w:tcW w:w="598" w:type="dxa"/>
          </w:tcPr>
          <w:p w14:paraId="41B7A0C3" w14:textId="77777777" w:rsidR="00A471FA" w:rsidRPr="00C22CAA" w:rsidRDefault="00A471FA" w:rsidP="00A471FA"/>
        </w:tc>
        <w:tc>
          <w:tcPr>
            <w:tcW w:w="598" w:type="dxa"/>
          </w:tcPr>
          <w:p w14:paraId="3C9F38C0" w14:textId="77777777" w:rsidR="00A471FA" w:rsidRPr="00C22CAA" w:rsidRDefault="00A471FA" w:rsidP="00A471FA"/>
        </w:tc>
        <w:tc>
          <w:tcPr>
            <w:tcW w:w="598" w:type="dxa"/>
          </w:tcPr>
          <w:p w14:paraId="4350E468" w14:textId="7616288F" w:rsidR="00A471FA" w:rsidRPr="00C22CAA" w:rsidRDefault="001A0F28" w:rsidP="00A471FA">
            <w:r w:rsidRPr="00C22CAA">
              <w:t>x</w:t>
            </w:r>
          </w:p>
        </w:tc>
        <w:tc>
          <w:tcPr>
            <w:tcW w:w="598" w:type="dxa"/>
          </w:tcPr>
          <w:p w14:paraId="11574EA3" w14:textId="4B1EFFBE" w:rsidR="00A471FA" w:rsidRPr="00C22CAA" w:rsidRDefault="001A0F28" w:rsidP="00A471FA">
            <w:r w:rsidRPr="00C22CAA">
              <w:t>x</w:t>
            </w:r>
          </w:p>
        </w:tc>
        <w:tc>
          <w:tcPr>
            <w:tcW w:w="598" w:type="dxa"/>
          </w:tcPr>
          <w:p w14:paraId="5D70896C" w14:textId="77777777" w:rsidR="00A471FA" w:rsidRPr="00C22CAA" w:rsidRDefault="00A471FA" w:rsidP="00A471FA"/>
        </w:tc>
        <w:tc>
          <w:tcPr>
            <w:tcW w:w="598" w:type="dxa"/>
          </w:tcPr>
          <w:p w14:paraId="4154D5A4" w14:textId="77777777" w:rsidR="00A471FA" w:rsidRPr="00C22CAA" w:rsidRDefault="00A471FA" w:rsidP="00A471FA"/>
        </w:tc>
        <w:tc>
          <w:tcPr>
            <w:tcW w:w="598" w:type="dxa"/>
          </w:tcPr>
          <w:p w14:paraId="6E94D382" w14:textId="7F45F75C" w:rsidR="00A471FA" w:rsidRPr="00C22CAA" w:rsidRDefault="001A0F28" w:rsidP="00A471FA">
            <w:r w:rsidRPr="00C22CAA">
              <w:t>x</w:t>
            </w:r>
          </w:p>
        </w:tc>
        <w:tc>
          <w:tcPr>
            <w:tcW w:w="598" w:type="dxa"/>
          </w:tcPr>
          <w:p w14:paraId="5E8327BF" w14:textId="77777777" w:rsidR="00A471FA" w:rsidRPr="00C22CAA" w:rsidRDefault="00A471FA" w:rsidP="00A471FA"/>
        </w:tc>
      </w:tr>
      <w:tr w:rsidR="00A471FA" w14:paraId="1B3D65F7" w14:textId="77777777" w:rsidTr="4CE09FB0">
        <w:tc>
          <w:tcPr>
            <w:tcW w:w="9776" w:type="dxa"/>
            <w:tcBorders>
              <w:bottom w:val="single" w:sz="2" w:space="0" w:color="auto"/>
            </w:tcBorders>
          </w:tcPr>
          <w:p w14:paraId="3FE6BFF8" w14:textId="56635F12" w:rsidR="00A471FA" w:rsidRPr="00A471FA" w:rsidRDefault="502E8642" w:rsidP="00A471FA">
            <w:pPr>
              <w:pStyle w:val="ListBullet"/>
            </w:pPr>
            <w:r>
              <w:t>Apply known strategies such as levelling, addition for subtraction, using constant difference, and bridging (Reasons about relations)</w:t>
            </w:r>
          </w:p>
        </w:tc>
        <w:tc>
          <w:tcPr>
            <w:tcW w:w="598" w:type="dxa"/>
            <w:tcBorders>
              <w:bottom w:val="single" w:sz="2" w:space="0" w:color="auto"/>
            </w:tcBorders>
          </w:tcPr>
          <w:p w14:paraId="125F6669" w14:textId="77777777" w:rsidR="00A471FA" w:rsidRPr="00C22CAA" w:rsidRDefault="00A471FA" w:rsidP="00A471FA"/>
        </w:tc>
        <w:tc>
          <w:tcPr>
            <w:tcW w:w="598" w:type="dxa"/>
            <w:tcBorders>
              <w:bottom w:val="single" w:sz="2" w:space="0" w:color="auto"/>
            </w:tcBorders>
          </w:tcPr>
          <w:p w14:paraId="70E89166" w14:textId="5098025A" w:rsidR="00A471FA" w:rsidRPr="00C22CAA" w:rsidRDefault="00AD5D69" w:rsidP="00A471FA">
            <w:r w:rsidRPr="00C22CAA">
              <w:t>x</w:t>
            </w:r>
          </w:p>
        </w:tc>
        <w:tc>
          <w:tcPr>
            <w:tcW w:w="598" w:type="dxa"/>
            <w:tcBorders>
              <w:bottom w:val="single" w:sz="2" w:space="0" w:color="auto"/>
            </w:tcBorders>
          </w:tcPr>
          <w:p w14:paraId="251EEC4B" w14:textId="729F23DD" w:rsidR="00A471FA" w:rsidRPr="00C22CAA" w:rsidRDefault="00AD5D69" w:rsidP="00A471FA">
            <w:r w:rsidRPr="00C22CAA">
              <w:t>x</w:t>
            </w:r>
          </w:p>
        </w:tc>
        <w:tc>
          <w:tcPr>
            <w:tcW w:w="598" w:type="dxa"/>
            <w:tcBorders>
              <w:bottom w:val="single" w:sz="2" w:space="0" w:color="auto"/>
            </w:tcBorders>
          </w:tcPr>
          <w:p w14:paraId="2E5BC500" w14:textId="5E2FC813" w:rsidR="00A471FA" w:rsidRPr="00C22CAA" w:rsidRDefault="00AD5D69" w:rsidP="00A471FA">
            <w:r w:rsidRPr="00C22CAA">
              <w:t>x</w:t>
            </w:r>
          </w:p>
        </w:tc>
        <w:tc>
          <w:tcPr>
            <w:tcW w:w="598" w:type="dxa"/>
            <w:tcBorders>
              <w:bottom w:val="single" w:sz="2" w:space="0" w:color="auto"/>
            </w:tcBorders>
          </w:tcPr>
          <w:p w14:paraId="11A15CFB" w14:textId="77777777" w:rsidR="00A471FA" w:rsidRPr="00C22CAA" w:rsidRDefault="00A471FA" w:rsidP="00A471FA"/>
        </w:tc>
        <w:tc>
          <w:tcPr>
            <w:tcW w:w="598" w:type="dxa"/>
            <w:tcBorders>
              <w:bottom w:val="single" w:sz="2" w:space="0" w:color="auto"/>
            </w:tcBorders>
          </w:tcPr>
          <w:p w14:paraId="7678C3B3" w14:textId="77777777" w:rsidR="00A471FA" w:rsidRPr="00C22CAA" w:rsidRDefault="00A471FA" w:rsidP="00A471FA"/>
        </w:tc>
        <w:tc>
          <w:tcPr>
            <w:tcW w:w="598" w:type="dxa"/>
            <w:tcBorders>
              <w:bottom w:val="single" w:sz="2" w:space="0" w:color="auto"/>
            </w:tcBorders>
          </w:tcPr>
          <w:p w14:paraId="11F8A4EA" w14:textId="77777777" w:rsidR="00A471FA" w:rsidRPr="00C22CAA" w:rsidRDefault="00A471FA" w:rsidP="00A471FA"/>
        </w:tc>
        <w:tc>
          <w:tcPr>
            <w:tcW w:w="598" w:type="dxa"/>
            <w:tcBorders>
              <w:bottom w:val="single" w:sz="2" w:space="0" w:color="auto"/>
            </w:tcBorders>
          </w:tcPr>
          <w:p w14:paraId="0ADB544B" w14:textId="77777777" w:rsidR="00A471FA" w:rsidRPr="00C22CAA" w:rsidRDefault="00A471FA" w:rsidP="00A471FA"/>
        </w:tc>
      </w:tr>
      <w:tr w:rsidR="00316D79" w14:paraId="73CBE014" w14:textId="77777777" w:rsidTr="4CE09FB0">
        <w:tc>
          <w:tcPr>
            <w:tcW w:w="9776" w:type="dxa"/>
            <w:tcBorders>
              <w:bottom w:val="single" w:sz="2" w:space="0" w:color="auto"/>
            </w:tcBorders>
          </w:tcPr>
          <w:p w14:paraId="0DD0AD62" w14:textId="4226234B" w:rsidR="00316D79" w:rsidRPr="00316D79" w:rsidRDefault="241049C2" w:rsidP="00316D79">
            <w:pPr>
              <w:pStyle w:val="ListBullet"/>
            </w:pPr>
            <w:r>
              <w:t>Determine when it would be more efficient to use a calculator to add numbers</w:t>
            </w:r>
          </w:p>
        </w:tc>
        <w:tc>
          <w:tcPr>
            <w:tcW w:w="598" w:type="dxa"/>
            <w:tcBorders>
              <w:bottom w:val="single" w:sz="2" w:space="0" w:color="auto"/>
            </w:tcBorders>
          </w:tcPr>
          <w:p w14:paraId="19983616" w14:textId="6A1B653B" w:rsidR="00316D79" w:rsidRPr="00C22CAA" w:rsidRDefault="00316D79" w:rsidP="00316D79">
            <w:r w:rsidRPr="00C22CAA">
              <w:t>x</w:t>
            </w:r>
          </w:p>
        </w:tc>
        <w:tc>
          <w:tcPr>
            <w:tcW w:w="598" w:type="dxa"/>
            <w:tcBorders>
              <w:bottom w:val="single" w:sz="2" w:space="0" w:color="auto"/>
            </w:tcBorders>
          </w:tcPr>
          <w:p w14:paraId="7F5FA748" w14:textId="77777777" w:rsidR="00316D79" w:rsidRPr="00C22CAA" w:rsidRDefault="00316D79" w:rsidP="00316D79"/>
        </w:tc>
        <w:tc>
          <w:tcPr>
            <w:tcW w:w="598" w:type="dxa"/>
            <w:tcBorders>
              <w:bottom w:val="single" w:sz="2" w:space="0" w:color="auto"/>
            </w:tcBorders>
          </w:tcPr>
          <w:p w14:paraId="13A16554" w14:textId="77777777" w:rsidR="00316D79" w:rsidRPr="00C22CAA" w:rsidRDefault="00316D79" w:rsidP="00316D79"/>
        </w:tc>
        <w:tc>
          <w:tcPr>
            <w:tcW w:w="598" w:type="dxa"/>
            <w:tcBorders>
              <w:bottom w:val="single" w:sz="2" w:space="0" w:color="auto"/>
            </w:tcBorders>
          </w:tcPr>
          <w:p w14:paraId="31B8F7D8" w14:textId="77777777" w:rsidR="00316D79" w:rsidRPr="00C22CAA" w:rsidRDefault="00316D79" w:rsidP="00316D79"/>
        </w:tc>
        <w:tc>
          <w:tcPr>
            <w:tcW w:w="598" w:type="dxa"/>
            <w:tcBorders>
              <w:bottom w:val="single" w:sz="2" w:space="0" w:color="auto"/>
            </w:tcBorders>
          </w:tcPr>
          <w:p w14:paraId="2008F961" w14:textId="77777777" w:rsidR="00316D79" w:rsidRPr="00C22CAA" w:rsidRDefault="00316D79" w:rsidP="00316D79"/>
        </w:tc>
        <w:tc>
          <w:tcPr>
            <w:tcW w:w="598" w:type="dxa"/>
            <w:tcBorders>
              <w:bottom w:val="single" w:sz="2" w:space="0" w:color="auto"/>
            </w:tcBorders>
          </w:tcPr>
          <w:p w14:paraId="1353C4E6" w14:textId="77777777" w:rsidR="00316D79" w:rsidRPr="00C22CAA" w:rsidRDefault="00316D79" w:rsidP="00316D79"/>
        </w:tc>
        <w:tc>
          <w:tcPr>
            <w:tcW w:w="598" w:type="dxa"/>
            <w:tcBorders>
              <w:bottom w:val="single" w:sz="2" w:space="0" w:color="auto"/>
            </w:tcBorders>
          </w:tcPr>
          <w:p w14:paraId="0FB56A0C" w14:textId="77777777" w:rsidR="00316D79" w:rsidRPr="00C22CAA" w:rsidRDefault="00316D79" w:rsidP="00316D79"/>
        </w:tc>
        <w:tc>
          <w:tcPr>
            <w:tcW w:w="598" w:type="dxa"/>
            <w:tcBorders>
              <w:bottom w:val="single" w:sz="2" w:space="0" w:color="auto"/>
            </w:tcBorders>
          </w:tcPr>
          <w:p w14:paraId="3DB21491" w14:textId="38076A97" w:rsidR="00316D79" w:rsidRPr="00C22CAA" w:rsidRDefault="00316D79" w:rsidP="00316D79">
            <w:r w:rsidRPr="00C22CAA">
              <w:t>x</w:t>
            </w:r>
          </w:p>
        </w:tc>
      </w:tr>
      <w:tr w:rsidR="00316D79" w14:paraId="4B422F2F" w14:textId="77777777" w:rsidTr="4CE09FB0">
        <w:tc>
          <w:tcPr>
            <w:tcW w:w="9776" w:type="dxa"/>
            <w:tcBorders>
              <w:bottom w:val="single" w:sz="2" w:space="0" w:color="auto"/>
            </w:tcBorders>
          </w:tcPr>
          <w:p w14:paraId="28C03CE4" w14:textId="3A705A43" w:rsidR="00316D79" w:rsidRPr="00316D79" w:rsidRDefault="241049C2" w:rsidP="00316D79">
            <w:pPr>
              <w:pStyle w:val="ListBullet"/>
            </w:pPr>
            <w:r>
              <w:t>Identify efficient and inefficient multidigit subtraction strategies</w:t>
            </w:r>
          </w:p>
        </w:tc>
        <w:tc>
          <w:tcPr>
            <w:tcW w:w="598" w:type="dxa"/>
            <w:tcBorders>
              <w:bottom w:val="single" w:sz="2" w:space="0" w:color="auto"/>
            </w:tcBorders>
          </w:tcPr>
          <w:p w14:paraId="71ECCC05" w14:textId="77777777" w:rsidR="00316D79" w:rsidRPr="00C22CAA" w:rsidRDefault="00316D79" w:rsidP="00316D79"/>
        </w:tc>
        <w:tc>
          <w:tcPr>
            <w:tcW w:w="598" w:type="dxa"/>
            <w:tcBorders>
              <w:bottom w:val="single" w:sz="2" w:space="0" w:color="auto"/>
            </w:tcBorders>
          </w:tcPr>
          <w:p w14:paraId="245BC9D0" w14:textId="0F90FAC0" w:rsidR="00316D79" w:rsidRPr="00C22CAA" w:rsidRDefault="00316D79" w:rsidP="00316D79">
            <w:r w:rsidRPr="00C22CAA">
              <w:t>x</w:t>
            </w:r>
          </w:p>
        </w:tc>
        <w:tc>
          <w:tcPr>
            <w:tcW w:w="598" w:type="dxa"/>
            <w:tcBorders>
              <w:bottom w:val="single" w:sz="2" w:space="0" w:color="auto"/>
            </w:tcBorders>
          </w:tcPr>
          <w:p w14:paraId="7059FCE9" w14:textId="47F04DB3" w:rsidR="00316D79" w:rsidRPr="00C22CAA" w:rsidRDefault="00316D79" w:rsidP="00316D79">
            <w:r w:rsidRPr="00C22CAA">
              <w:t>x</w:t>
            </w:r>
          </w:p>
        </w:tc>
        <w:tc>
          <w:tcPr>
            <w:tcW w:w="598" w:type="dxa"/>
            <w:tcBorders>
              <w:bottom w:val="single" w:sz="2" w:space="0" w:color="auto"/>
            </w:tcBorders>
          </w:tcPr>
          <w:p w14:paraId="47487A5E" w14:textId="68E19D79" w:rsidR="00316D79" w:rsidRPr="00C22CAA" w:rsidRDefault="00316D79" w:rsidP="00316D79">
            <w:r w:rsidRPr="00C22CAA">
              <w:t>x</w:t>
            </w:r>
          </w:p>
        </w:tc>
        <w:tc>
          <w:tcPr>
            <w:tcW w:w="598" w:type="dxa"/>
            <w:tcBorders>
              <w:bottom w:val="single" w:sz="2" w:space="0" w:color="auto"/>
            </w:tcBorders>
          </w:tcPr>
          <w:p w14:paraId="428B4E93" w14:textId="77777777" w:rsidR="00316D79" w:rsidRPr="00C22CAA" w:rsidRDefault="00316D79" w:rsidP="00316D79"/>
        </w:tc>
        <w:tc>
          <w:tcPr>
            <w:tcW w:w="598" w:type="dxa"/>
            <w:tcBorders>
              <w:bottom w:val="single" w:sz="2" w:space="0" w:color="auto"/>
            </w:tcBorders>
          </w:tcPr>
          <w:p w14:paraId="755242DA" w14:textId="77777777" w:rsidR="00316D79" w:rsidRPr="00C22CAA" w:rsidRDefault="00316D79" w:rsidP="00316D79"/>
        </w:tc>
        <w:tc>
          <w:tcPr>
            <w:tcW w:w="598" w:type="dxa"/>
            <w:tcBorders>
              <w:bottom w:val="single" w:sz="2" w:space="0" w:color="auto"/>
            </w:tcBorders>
          </w:tcPr>
          <w:p w14:paraId="6FDBA326" w14:textId="77777777" w:rsidR="00316D79" w:rsidRPr="00C22CAA" w:rsidRDefault="00316D79" w:rsidP="00316D79"/>
        </w:tc>
        <w:tc>
          <w:tcPr>
            <w:tcW w:w="598" w:type="dxa"/>
            <w:tcBorders>
              <w:bottom w:val="single" w:sz="2" w:space="0" w:color="auto"/>
            </w:tcBorders>
          </w:tcPr>
          <w:p w14:paraId="580ECFAE" w14:textId="77777777" w:rsidR="00316D79" w:rsidRPr="00C22CAA" w:rsidRDefault="00316D79" w:rsidP="00316D79"/>
        </w:tc>
      </w:tr>
      <w:tr w:rsidR="00021D4E" w14:paraId="7B982C1B" w14:textId="77777777" w:rsidTr="4CE09FB0">
        <w:tc>
          <w:tcPr>
            <w:tcW w:w="9776" w:type="dxa"/>
            <w:tcBorders>
              <w:top w:val="single" w:sz="2" w:space="0" w:color="auto"/>
              <w:right w:val="nil"/>
            </w:tcBorders>
            <w:shd w:val="clear" w:color="auto" w:fill="EBEBEB"/>
          </w:tcPr>
          <w:p w14:paraId="17E0F7E7" w14:textId="3AF0920B" w:rsidR="00021D4E" w:rsidRDefault="00875D42" w:rsidP="00021D4E">
            <w:r w:rsidRPr="00875D42">
              <w:rPr>
                <w:b/>
                <w:bCs/>
              </w:rPr>
              <w:t>Additive relations A</w:t>
            </w:r>
            <w:r>
              <w:rPr>
                <w:b/>
                <w:bCs/>
              </w:rPr>
              <w:t xml:space="preserve">: </w:t>
            </w:r>
            <w:r w:rsidR="003E0F7F" w:rsidRPr="003E0F7F">
              <w:t xml:space="preserve">Use estimation and place value understanding to determine the reasonableness of </w:t>
            </w:r>
            <w:proofErr w:type="gramStart"/>
            <w:r w:rsidR="003E0F7F" w:rsidRPr="003E0F7F">
              <w:t>solutions</w:t>
            </w:r>
            <w:proofErr w:type="gramEnd"/>
          </w:p>
          <w:p w14:paraId="7833FDDC" w14:textId="019F352F" w:rsidR="00021D4E" w:rsidRPr="00021D4E" w:rsidRDefault="00F6507B" w:rsidP="00021D4E">
            <w:r w:rsidRPr="00F6507B">
              <w:rPr>
                <w:rStyle w:val="Strong"/>
              </w:rPr>
              <w:t>[MAO-WM-01, MA3-AR-01]</w:t>
            </w:r>
          </w:p>
        </w:tc>
        <w:tc>
          <w:tcPr>
            <w:tcW w:w="598" w:type="dxa"/>
            <w:tcBorders>
              <w:top w:val="single" w:sz="2" w:space="0" w:color="auto"/>
              <w:left w:val="nil"/>
              <w:right w:val="nil"/>
            </w:tcBorders>
            <w:shd w:val="clear" w:color="auto" w:fill="EBEBEB"/>
          </w:tcPr>
          <w:p w14:paraId="7D9EC6F9" w14:textId="77777777" w:rsidR="00021D4E" w:rsidRDefault="00021D4E" w:rsidP="008E546D"/>
        </w:tc>
        <w:tc>
          <w:tcPr>
            <w:tcW w:w="598" w:type="dxa"/>
            <w:tcBorders>
              <w:top w:val="single" w:sz="2" w:space="0" w:color="auto"/>
              <w:left w:val="nil"/>
              <w:right w:val="nil"/>
            </w:tcBorders>
            <w:shd w:val="clear" w:color="auto" w:fill="EBEBEB"/>
          </w:tcPr>
          <w:p w14:paraId="4F442795" w14:textId="77777777" w:rsidR="00021D4E" w:rsidRDefault="00021D4E" w:rsidP="008E546D"/>
        </w:tc>
        <w:tc>
          <w:tcPr>
            <w:tcW w:w="598" w:type="dxa"/>
            <w:tcBorders>
              <w:top w:val="single" w:sz="2" w:space="0" w:color="auto"/>
              <w:left w:val="nil"/>
              <w:right w:val="nil"/>
            </w:tcBorders>
            <w:shd w:val="clear" w:color="auto" w:fill="EBEBEB"/>
          </w:tcPr>
          <w:p w14:paraId="04AF52FA" w14:textId="77777777" w:rsidR="00021D4E" w:rsidRDefault="00021D4E" w:rsidP="008E546D"/>
        </w:tc>
        <w:tc>
          <w:tcPr>
            <w:tcW w:w="598" w:type="dxa"/>
            <w:tcBorders>
              <w:top w:val="single" w:sz="2" w:space="0" w:color="auto"/>
              <w:left w:val="nil"/>
              <w:right w:val="nil"/>
            </w:tcBorders>
            <w:shd w:val="clear" w:color="auto" w:fill="EBEBEB"/>
          </w:tcPr>
          <w:p w14:paraId="550EFE1C" w14:textId="77777777" w:rsidR="00021D4E" w:rsidRDefault="00021D4E" w:rsidP="008E546D"/>
        </w:tc>
        <w:tc>
          <w:tcPr>
            <w:tcW w:w="598" w:type="dxa"/>
            <w:tcBorders>
              <w:top w:val="single" w:sz="2" w:space="0" w:color="auto"/>
              <w:left w:val="nil"/>
              <w:right w:val="nil"/>
            </w:tcBorders>
            <w:shd w:val="clear" w:color="auto" w:fill="EBEBEB"/>
          </w:tcPr>
          <w:p w14:paraId="3B376857" w14:textId="77777777" w:rsidR="00021D4E" w:rsidRDefault="00021D4E" w:rsidP="008E546D"/>
        </w:tc>
        <w:tc>
          <w:tcPr>
            <w:tcW w:w="598" w:type="dxa"/>
            <w:tcBorders>
              <w:top w:val="single" w:sz="2" w:space="0" w:color="auto"/>
              <w:left w:val="nil"/>
              <w:right w:val="nil"/>
            </w:tcBorders>
            <w:shd w:val="clear" w:color="auto" w:fill="EBEBEB"/>
          </w:tcPr>
          <w:p w14:paraId="57AAA839" w14:textId="77777777" w:rsidR="00021D4E" w:rsidRDefault="00021D4E" w:rsidP="008E546D"/>
        </w:tc>
        <w:tc>
          <w:tcPr>
            <w:tcW w:w="598" w:type="dxa"/>
            <w:tcBorders>
              <w:top w:val="single" w:sz="2" w:space="0" w:color="auto"/>
              <w:left w:val="nil"/>
              <w:right w:val="nil"/>
            </w:tcBorders>
            <w:shd w:val="clear" w:color="auto" w:fill="EBEBEB"/>
          </w:tcPr>
          <w:p w14:paraId="49046BA6" w14:textId="77777777" w:rsidR="00021D4E" w:rsidRDefault="00021D4E" w:rsidP="008E546D"/>
        </w:tc>
        <w:tc>
          <w:tcPr>
            <w:tcW w:w="598" w:type="dxa"/>
            <w:tcBorders>
              <w:top w:val="single" w:sz="2" w:space="0" w:color="auto"/>
              <w:left w:val="nil"/>
            </w:tcBorders>
            <w:shd w:val="clear" w:color="auto" w:fill="EBEBEB"/>
          </w:tcPr>
          <w:p w14:paraId="49A28A15" w14:textId="77777777" w:rsidR="00021D4E" w:rsidRDefault="00021D4E" w:rsidP="008E546D"/>
        </w:tc>
      </w:tr>
      <w:tr w:rsidR="00F6507B" w14:paraId="049D7BE5" w14:textId="77777777" w:rsidTr="4CE09FB0">
        <w:tc>
          <w:tcPr>
            <w:tcW w:w="9776" w:type="dxa"/>
          </w:tcPr>
          <w:p w14:paraId="4C913058" w14:textId="172318D7" w:rsidR="00F6507B" w:rsidRPr="00F6507B" w:rsidRDefault="56600E23" w:rsidP="00F6507B">
            <w:pPr>
              <w:pStyle w:val="ListBullet"/>
              <w:rPr>
                <w:rStyle w:val="Strong"/>
                <w:b w:val="0"/>
                <w:bCs w:val="0"/>
              </w:rPr>
            </w:pPr>
            <w:r>
              <w:t>Round numbers appropriately when obtaining estimates to numerical calculations</w:t>
            </w:r>
          </w:p>
        </w:tc>
        <w:tc>
          <w:tcPr>
            <w:tcW w:w="598" w:type="dxa"/>
          </w:tcPr>
          <w:p w14:paraId="78F87083" w14:textId="27452064" w:rsidR="00F6507B" w:rsidRPr="00C22CAA" w:rsidRDefault="00C63AE5" w:rsidP="00F6507B">
            <w:r w:rsidRPr="00C22CAA">
              <w:t>x</w:t>
            </w:r>
          </w:p>
        </w:tc>
        <w:tc>
          <w:tcPr>
            <w:tcW w:w="598" w:type="dxa"/>
          </w:tcPr>
          <w:p w14:paraId="6E015BE8" w14:textId="77777777" w:rsidR="00F6507B" w:rsidRPr="00C22CAA" w:rsidRDefault="00F6507B" w:rsidP="00F6507B"/>
        </w:tc>
        <w:tc>
          <w:tcPr>
            <w:tcW w:w="598" w:type="dxa"/>
          </w:tcPr>
          <w:p w14:paraId="452FB91C" w14:textId="77777777" w:rsidR="00F6507B" w:rsidRPr="00C22CAA" w:rsidRDefault="00F6507B" w:rsidP="00F6507B"/>
        </w:tc>
        <w:tc>
          <w:tcPr>
            <w:tcW w:w="598" w:type="dxa"/>
          </w:tcPr>
          <w:p w14:paraId="52DD3B51" w14:textId="21F86409" w:rsidR="00F6507B" w:rsidRPr="00C22CAA" w:rsidRDefault="00C63AE5" w:rsidP="00F6507B">
            <w:r w:rsidRPr="00C22CAA">
              <w:t>x</w:t>
            </w:r>
          </w:p>
        </w:tc>
        <w:tc>
          <w:tcPr>
            <w:tcW w:w="598" w:type="dxa"/>
          </w:tcPr>
          <w:p w14:paraId="0C396B98" w14:textId="77777777" w:rsidR="00F6507B" w:rsidRDefault="00F6507B" w:rsidP="00F6507B"/>
        </w:tc>
        <w:tc>
          <w:tcPr>
            <w:tcW w:w="598" w:type="dxa"/>
          </w:tcPr>
          <w:p w14:paraId="11E15F8B" w14:textId="77777777" w:rsidR="00F6507B" w:rsidRDefault="00F6507B" w:rsidP="00F6507B"/>
        </w:tc>
        <w:tc>
          <w:tcPr>
            <w:tcW w:w="598" w:type="dxa"/>
          </w:tcPr>
          <w:p w14:paraId="0E1B0940" w14:textId="77777777" w:rsidR="00F6507B" w:rsidRDefault="00F6507B" w:rsidP="00F6507B"/>
        </w:tc>
        <w:tc>
          <w:tcPr>
            <w:tcW w:w="598" w:type="dxa"/>
          </w:tcPr>
          <w:p w14:paraId="3E3EA71B" w14:textId="77777777" w:rsidR="00F6507B" w:rsidRDefault="00F6507B" w:rsidP="00F6507B"/>
        </w:tc>
      </w:tr>
      <w:tr w:rsidR="00F6507B" w14:paraId="5BB922B8" w14:textId="77777777" w:rsidTr="4CE09FB0">
        <w:tc>
          <w:tcPr>
            <w:tcW w:w="9776" w:type="dxa"/>
            <w:tcBorders>
              <w:bottom w:val="single" w:sz="2" w:space="0" w:color="auto"/>
            </w:tcBorders>
          </w:tcPr>
          <w:p w14:paraId="0AF70871" w14:textId="23A479E3" w:rsidR="00F6507B" w:rsidRPr="00F6507B" w:rsidRDefault="56600E23" w:rsidP="00F6507B">
            <w:pPr>
              <w:pStyle w:val="ListBullet"/>
              <w:rPr>
                <w:rStyle w:val="Strong"/>
                <w:b w:val="0"/>
                <w:bCs w:val="0"/>
              </w:rPr>
            </w:pPr>
            <w:r>
              <w:t>Use place value understanding to check for errors in calculations</w:t>
            </w:r>
          </w:p>
        </w:tc>
        <w:tc>
          <w:tcPr>
            <w:tcW w:w="598" w:type="dxa"/>
            <w:tcBorders>
              <w:bottom w:val="single" w:sz="2" w:space="0" w:color="auto"/>
            </w:tcBorders>
          </w:tcPr>
          <w:p w14:paraId="420B9F82" w14:textId="51228097" w:rsidR="00F6507B" w:rsidRPr="00C22CAA" w:rsidRDefault="00C63AE5" w:rsidP="00F6507B">
            <w:r w:rsidRPr="00C22CAA">
              <w:t>x</w:t>
            </w:r>
          </w:p>
        </w:tc>
        <w:tc>
          <w:tcPr>
            <w:tcW w:w="598" w:type="dxa"/>
            <w:tcBorders>
              <w:bottom w:val="single" w:sz="2" w:space="0" w:color="auto"/>
            </w:tcBorders>
          </w:tcPr>
          <w:p w14:paraId="52F30A81" w14:textId="77777777" w:rsidR="00F6507B" w:rsidRPr="00C22CAA" w:rsidRDefault="00F6507B" w:rsidP="00F6507B"/>
        </w:tc>
        <w:tc>
          <w:tcPr>
            <w:tcW w:w="598" w:type="dxa"/>
            <w:tcBorders>
              <w:bottom w:val="single" w:sz="2" w:space="0" w:color="auto"/>
            </w:tcBorders>
          </w:tcPr>
          <w:p w14:paraId="50E6CD41" w14:textId="33ABFA19" w:rsidR="00F6507B" w:rsidRPr="00C22CAA" w:rsidRDefault="00C63AE5" w:rsidP="00F6507B">
            <w:r w:rsidRPr="00C22CAA">
              <w:t>x</w:t>
            </w:r>
          </w:p>
        </w:tc>
        <w:tc>
          <w:tcPr>
            <w:tcW w:w="598" w:type="dxa"/>
            <w:tcBorders>
              <w:bottom w:val="single" w:sz="2" w:space="0" w:color="auto"/>
            </w:tcBorders>
          </w:tcPr>
          <w:p w14:paraId="415D2103" w14:textId="77777777" w:rsidR="00F6507B" w:rsidRPr="00C22CAA" w:rsidRDefault="00F6507B" w:rsidP="00F6507B"/>
        </w:tc>
        <w:tc>
          <w:tcPr>
            <w:tcW w:w="598" w:type="dxa"/>
            <w:tcBorders>
              <w:bottom w:val="single" w:sz="2" w:space="0" w:color="auto"/>
            </w:tcBorders>
          </w:tcPr>
          <w:p w14:paraId="2CC8473C" w14:textId="77777777" w:rsidR="00F6507B" w:rsidRDefault="00F6507B" w:rsidP="00F6507B"/>
        </w:tc>
        <w:tc>
          <w:tcPr>
            <w:tcW w:w="598" w:type="dxa"/>
            <w:tcBorders>
              <w:bottom w:val="single" w:sz="2" w:space="0" w:color="auto"/>
            </w:tcBorders>
          </w:tcPr>
          <w:p w14:paraId="1A6185CB" w14:textId="77777777" w:rsidR="00F6507B" w:rsidRDefault="00F6507B" w:rsidP="00F6507B"/>
        </w:tc>
        <w:tc>
          <w:tcPr>
            <w:tcW w:w="598" w:type="dxa"/>
            <w:tcBorders>
              <w:bottom w:val="single" w:sz="2" w:space="0" w:color="auto"/>
            </w:tcBorders>
          </w:tcPr>
          <w:p w14:paraId="2A566AAE" w14:textId="77777777" w:rsidR="00F6507B" w:rsidRDefault="00F6507B" w:rsidP="00F6507B"/>
        </w:tc>
        <w:tc>
          <w:tcPr>
            <w:tcW w:w="598" w:type="dxa"/>
            <w:tcBorders>
              <w:bottom w:val="single" w:sz="2" w:space="0" w:color="auto"/>
            </w:tcBorders>
          </w:tcPr>
          <w:p w14:paraId="504755F3" w14:textId="77777777" w:rsidR="00F6507B" w:rsidRDefault="00F6507B" w:rsidP="00F6507B"/>
        </w:tc>
      </w:tr>
      <w:tr w:rsidR="00F6507B" w14:paraId="6E9CBA52" w14:textId="77777777" w:rsidTr="4CE09FB0">
        <w:tc>
          <w:tcPr>
            <w:tcW w:w="9776" w:type="dxa"/>
            <w:tcBorders>
              <w:bottom w:val="single" w:sz="2" w:space="0" w:color="auto"/>
            </w:tcBorders>
          </w:tcPr>
          <w:p w14:paraId="4D7CAE1F" w14:textId="77E4AC57" w:rsidR="00F6507B" w:rsidRPr="00F6507B" w:rsidRDefault="56600E23" w:rsidP="00F6507B">
            <w:pPr>
              <w:pStyle w:val="ListBullet"/>
            </w:pPr>
            <w:r>
              <w:t>Use estimation to check the reasonableness of solutions to addition and subtraction calculations</w:t>
            </w:r>
          </w:p>
        </w:tc>
        <w:tc>
          <w:tcPr>
            <w:tcW w:w="598" w:type="dxa"/>
            <w:tcBorders>
              <w:bottom w:val="single" w:sz="2" w:space="0" w:color="auto"/>
            </w:tcBorders>
          </w:tcPr>
          <w:p w14:paraId="4330BDCB" w14:textId="67A6515E" w:rsidR="00F6507B" w:rsidRPr="00C22CAA" w:rsidRDefault="00C63AE5" w:rsidP="00F6507B">
            <w:r w:rsidRPr="00C22CAA">
              <w:t>x</w:t>
            </w:r>
          </w:p>
        </w:tc>
        <w:tc>
          <w:tcPr>
            <w:tcW w:w="598" w:type="dxa"/>
            <w:tcBorders>
              <w:bottom w:val="single" w:sz="2" w:space="0" w:color="auto"/>
            </w:tcBorders>
          </w:tcPr>
          <w:p w14:paraId="3FEDE91E" w14:textId="728C7D81" w:rsidR="00F6507B" w:rsidRPr="00C22CAA" w:rsidRDefault="00C63AE5" w:rsidP="00F6507B">
            <w:r w:rsidRPr="00C22CAA">
              <w:t>x</w:t>
            </w:r>
          </w:p>
        </w:tc>
        <w:tc>
          <w:tcPr>
            <w:tcW w:w="598" w:type="dxa"/>
            <w:tcBorders>
              <w:bottom w:val="single" w:sz="2" w:space="0" w:color="auto"/>
            </w:tcBorders>
          </w:tcPr>
          <w:p w14:paraId="2514EB9B" w14:textId="77777777" w:rsidR="00F6507B" w:rsidRPr="00C22CAA" w:rsidRDefault="00F6507B" w:rsidP="00F6507B"/>
        </w:tc>
        <w:tc>
          <w:tcPr>
            <w:tcW w:w="598" w:type="dxa"/>
            <w:tcBorders>
              <w:bottom w:val="single" w:sz="2" w:space="0" w:color="auto"/>
            </w:tcBorders>
          </w:tcPr>
          <w:p w14:paraId="2E9F6CA1" w14:textId="77777777" w:rsidR="00F6507B" w:rsidRPr="00C22CAA" w:rsidRDefault="00F6507B" w:rsidP="00F6507B"/>
        </w:tc>
        <w:tc>
          <w:tcPr>
            <w:tcW w:w="598" w:type="dxa"/>
            <w:tcBorders>
              <w:bottom w:val="single" w:sz="2" w:space="0" w:color="auto"/>
            </w:tcBorders>
          </w:tcPr>
          <w:p w14:paraId="351735BB" w14:textId="77777777" w:rsidR="00F6507B" w:rsidRDefault="00F6507B" w:rsidP="00F6507B"/>
        </w:tc>
        <w:tc>
          <w:tcPr>
            <w:tcW w:w="598" w:type="dxa"/>
            <w:tcBorders>
              <w:bottom w:val="single" w:sz="2" w:space="0" w:color="auto"/>
            </w:tcBorders>
          </w:tcPr>
          <w:p w14:paraId="56750739" w14:textId="77777777" w:rsidR="00F6507B" w:rsidRDefault="00F6507B" w:rsidP="00F6507B"/>
        </w:tc>
        <w:tc>
          <w:tcPr>
            <w:tcW w:w="598" w:type="dxa"/>
            <w:tcBorders>
              <w:bottom w:val="single" w:sz="2" w:space="0" w:color="auto"/>
            </w:tcBorders>
          </w:tcPr>
          <w:p w14:paraId="62A2E9B3" w14:textId="77777777" w:rsidR="00F6507B" w:rsidRDefault="00F6507B" w:rsidP="00F6507B"/>
        </w:tc>
        <w:tc>
          <w:tcPr>
            <w:tcW w:w="598" w:type="dxa"/>
            <w:tcBorders>
              <w:bottom w:val="single" w:sz="2" w:space="0" w:color="auto"/>
            </w:tcBorders>
          </w:tcPr>
          <w:p w14:paraId="1EEC699F" w14:textId="77777777" w:rsidR="00F6507B" w:rsidRDefault="00F6507B" w:rsidP="00F6507B"/>
        </w:tc>
      </w:tr>
      <w:tr w:rsidR="00021D4E" w14:paraId="7A644FDD" w14:textId="77777777" w:rsidTr="4CE09FB0">
        <w:tc>
          <w:tcPr>
            <w:tcW w:w="9776" w:type="dxa"/>
            <w:tcBorders>
              <w:top w:val="single" w:sz="2" w:space="0" w:color="auto"/>
              <w:right w:val="nil"/>
            </w:tcBorders>
            <w:shd w:val="clear" w:color="auto" w:fill="EBEBEB"/>
          </w:tcPr>
          <w:p w14:paraId="7558CE30" w14:textId="71A5B207" w:rsidR="00021D4E" w:rsidRDefault="00875D42" w:rsidP="00021D4E">
            <w:r w:rsidRPr="00875D42">
              <w:rPr>
                <w:b/>
                <w:bCs/>
              </w:rPr>
              <w:t xml:space="preserve">Additive relations </w:t>
            </w:r>
            <w:r>
              <w:rPr>
                <w:b/>
                <w:bCs/>
              </w:rPr>
              <w:t>B:</w:t>
            </w:r>
            <w:r w:rsidRPr="00875D42">
              <w:rPr>
                <w:b/>
                <w:bCs/>
              </w:rPr>
              <w:t xml:space="preserve"> </w:t>
            </w:r>
            <w:r w:rsidR="00332A5E" w:rsidRPr="00332A5E">
              <w:t xml:space="preserve">Choose and use efficient strategies to solve addition and subtraction </w:t>
            </w:r>
            <w:proofErr w:type="gramStart"/>
            <w:r w:rsidR="00332A5E" w:rsidRPr="00332A5E">
              <w:t>problems</w:t>
            </w:r>
            <w:proofErr w:type="gramEnd"/>
          </w:p>
          <w:p w14:paraId="4F36BDD1" w14:textId="1D07E664" w:rsidR="00021D4E" w:rsidRPr="00021D4E" w:rsidRDefault="00F6507B" w:rsidP="00021D4E">
            <w:pPr>
              <w:rPr>
                <w:rStyle w:val="Strong"/>
              </w:rPr>
            </w:pPr>
            <w:r w:rsidRPr="00F6507B">
              <w:rPr>
                <w:rStyle w:val="Strong"/>
              </w:rPr>
              <w:t>[MAO-WM-01, MA3-AR-01]</w:t>
            </w:r>
          </w:p>
        </w:tc>
        <w:tc>
          <w:tcPr>
            <w:tcW w:w="598" w:type="dxa"/>
            <w:tcBorders>
              <w:top w:val="single" w:sz="2" w:space="0" w:color="auto"/>
              <w:left w:val="nil"/>
              <w:right w:val="nil"/>
            </w:tcBorders>
            <w:shd w:val="clear" w:color="auto" w:fill="EBEBEB"/>
          </w:tcPr>
          <w:p w14:paraId="021CCA6E" w14:textId="77777777" w:rsidR="00021D4E" w:rsidRDefault="00021D4E" w:rsidP="008E546D"/>
        </w:tc>
        <w:tc>
          <w:tcPr>
            <w:tcW w:w="598" w:type="dxa"/>
            <w:tcBorders>
              <w:top w:val="single" w:sz="2" w:space="0" w:color="auto"/>
              <w:left w:val="nil"/>
              <w:right w:val="nil"/>
            </w:tcBorders>
            <w:shd w:val="clear" w:color="auto" w:fill="EBEBEB"/>
          </w:tcPr>
          <w:p w14:paraId="258E86B9" w14:textId="77777777" w:rsidR="00021D4E" w:rsidRDefault="00021D4E" w:rsidP="008E546D"/>
        </w:tc>
        <w:tc>
          <w:tcPr>
            <w:tcW w:w="598" w:type="dxa"/>
            <w:tcBorders>
              <w:top w:val="single" w:sz="2" w:space="0" w:color="auto"/>
              <w:left w:val="nil"/>
              <w:right w:val="nil"/>
            </w:tcBorders>
            <w:shd w:val="clear" w:color="auto" w:fill="EBEBEB"/>
          </w:tcPr>
          <w:p w14:paraId="67D339DA" w14:textId="77777777" w:rsidR="00021D4E" w:rsidRDefault="00021D4E" w:rsidP="008E546D"/>
        </w:tc>
        <w:tc>
          <w:tcPr>
            <w:tcW w:w="598" w:type="dxa"/>
            <w:tcBorders>
              <w:top w:val="single" w:sz="2" w:space="0" w:color="auto"/>
              <w:left w:val="nil"/>
              <w:right w:val="nil"/>
            </w:tcBorders>
            <w:shd w:val="clear" w:color="auto" w:fill="EBEBEB"/>
          </w:tcPr>
          <w:p w14:paraId="2D5F5E73" w14:textId="77777777" w:rsidR="00021D4E" w:rsidRDefault="00021D4E" w:rsidP="008E546D"/>
        </w:tc>
        <w:tc>
          <w:tcPr>
            <w:tcW w:w="598" w:type="dxa"/>
            <w:tcBorders>
              <w:top w:val="single" w:sz="2" w:space="0" w:color="auto"/>
              <w:left w:val="nil"/>
              <w:right w:val="nil"/>
            </w:tcBorders>
            <w:shd w:val="clear" w:color="auto" w:fill="EBEBEB"/>
          </w:tcPr>
          <w:p w14:paraId="3EB73E17" w14:textId="77777777" w:rsidR="00021D4E" w:rsidRDefault="00021D4E" w:rsidP="008E546D"/>
        </w:tc>
        <w:tc>
          <w:tcPr>
            <w:tcW w:w="598" w:type="dxa"/>
            <w:tcBorders>
              <w:top w:val="single" w:sz="2" w:space="0" w:color="auto"/>
              <w:left w:val="nil"/>
              <w:right w:val="nil"/>
            </w:tcBorders>
            <w:shd w:val="clear" w:color="auto" w:fill="EBEBEB"/>
          </w:tcPr>
          <w:p w14:paraId="16D5C9CE" w14:textId="77777777" w:rsidR="00021D4E" w:rsidRDefault="00021D4E" w:rsidP="008E546D"/>
        </w:tc>
        <w:tc>
          <w:tcPr>
            <w:tcW w:w="598" w:type="dxa"/>
            <w:tcBorders>
              <w:top w:val="single" w:sz="2" w:space="0" w:color="auto"/>
              <w:left w:val="nil"/>
              <w:right w:val="nil"/>
            </w:tcBorders>
            <w:shd w:val="clear" w:color="auto" w:fill="EBEBEB"/>
          </w:tcPr>
          <w:p w14:paraId="22ABA853" w14:textId="77777777" w:rsidR="00021D4E" w:rsidRDefault="00021D4E" w:rsidP="008E546D"/>
        </w:tc>
        <w:tc>
          <w:tcPr>
            <w:tcW w:w="598" w:type="dxa"/>
            <w:tcBorders>
              <w:top w:val="single" w:sz="2" w:space="0" w:color="auto"/>
              <w:left w:val="nil"/>
            </w:tcBorders>
            <w:shd w:val="clear" w:color="auto" w:fill="EBEBEB"/>
          </w:tcPr>
          <w:p w14:paraId="2E652C61" w14:textId="77777777" w:rsidR="00021D4E" w:rsidRDefault="00021D4E" w:rsidP="008E546D"/>
        </w:tc>
      </w:tr>
      <w:tr w:rsidR="005D2117" w14:paraId="35002E24" w14:textId="77777777" w:rsidTr="4CE09FB0">
        <w:tc>
          <w:tcPr>
            <w:tcW w:w="9776" w:type="dxa"/>
          </w:tcPr>
          <w:p w14:paraId="6406B9BD" w14:textId="54FCFF8D" w:rsidR="005D2117" w:rsidRPr="005D2117" w:rsidRDefault="4929319C" w:rsidP="005D2117">
            <w:pPr>
              <w:pStyle w:val="ListBullet"/>
              <w:rPr>
                <w:rStyle w:val="Strong"/>
                <w:b w:val="0"/>
                <w:bCs w:val="0"/>
              </w:rPr>
            </w:pPr>
            <w:r>
              <w:t>Solve multistep word problems, including problems that require more than one operation</w:t>
            </w:r>
          </w:p>
        </w:tc>
        <w:tc>
          <w:tcPr>
            <w:tcW w:w="598" w:type="dxa"/>
          </w:tcPr>
          <w:p w14:paraId="71106ED5" w14:textId="77777777" w:rsidR="005D2117" w:rsidRDefault="005D2117" w:rsidP="005D2117"/>
        </w:tc>
        <w:tc>
          <w:tcPr>
            <w:tcW w:w="598" w:type="dxa"/>
          </w:tcPr>
          <w:p w14:paraId="1E78E627" w14:textId="77777777" w:rsidR="005D2117" w:rsidRDefault="005D2117" w:rsidP="005D2117"/>
        </w:tc>
        <w:tc>
          <w:tcPr>
            <w:tcW w:w="598" w:type="dxa"/>
          </w:tcPr>
          <w:p w14:paraId="1F223AEA" w14:textId="77777777" w:rsidR="005D2117" w:rsidRDefault="005D2117" w:rsidP="005D2117"/>
        </w:tc>
        <w:tc>
          <w:tcPr>
            <w:tcW w:w="598" w:type="dxa"/>
          </w:tcPr>
          <w:p w14:paraId="7F3AE730" w14:textId="77777777" w:rsidR="005D2117" w:rsidRDefault="005D2117" w:rsidP="005D2117"/>
        </w:tc>
        <w:tc>
          <w:tcPr>
            <w:tcW w:w="598" w:type="dxa"/>
          </w:tcPr>
          <w:p w14:paraId="11C427E2" w14:textId="77777777" w:rsidR="005D2117" w:rsidRDefault="005D2117" w:rsidP="005D2117"/>
        </w:tc>
        <w:tc>
          <w:tcPr>
            <w:tcW w:w="598" w:type="dxa"/>
          </w:tcPr>
          <w:p w14:paraId="2D3ABDED" w14:textId="11CE3F9E" w:rsidR="005D2117" w:rsidRPr="00C22CAA" w:rsidRDefault="003478D3" w:rsidP="005D2117">
            <w:r w:rsidRPr="00C22CAA">
              <w:t>x</w:t>
            </w:r>
          </w:p>
        </w:tc>
        <w:tc>
          <w:tcPr>
            <w:tcW w:w="598" w:type="dxa"/>
          </w:tcPr>
          <w:p w14:paraId="4195091C" w14:textId="77777777" w:rsidR="005D2117" w:rsidRPr="00C22CAA" w:rsidRDefault="005D2117" w:rsidP="005D2117"/>
        </w:tc>
        <w:tc>
          <w:tcPr>
            <w:tcW w:w="598" w:type="dxa"/>
          </w:tcPr>
          <w:p w14:paraId="0D8B531D" w14:textId="306B59E8" w:rsidR="005D2117" w:rsidRPr="00C22CAA" w:rsidRDefault="003478D3" w:rsidP="005D2117">
            <w:r w:rsidRPr="00C22CAA">
              <w:t>x</w:t>
            </w:r>
          </w:p>
        </w:tc>
      </w:tr>
      <w:tr w:rsidR="005D2117" w14:paraId="1B5957C9" w14:textId="77777777" w:rsidTr="4CE09FB0">
        <w:tc>
          <w:tcPr>
            <w:tcW w:w="9776" w:type="dxa"/>
            <w:tcBorders>
              <w:bottom w:val="single" w:sz="2" w:space="0" w:color="auto"/>
            </w:tcBorders>
          </w:tcPr>
          <w:p w14:paraId="4B834E09" w14:textId="46769323" w:rsidR="005D2117" w:rsidRPr="005D2117" w:rsidRDefault="4929319C" w:rsidP="005D2117">
            <w:pPr>
              <w:pStyle w:val="ListBullet"/>
              <w:rPr>
                <w:rStyle w:val="Strong"/>
                <w:b w:val="0"/>
                <w:bCs w:val="0"/>
              </w:rPr>
            </w:pPr>
            <w:r>
              <w:t xml:space="preserve">Compare, </w:t>
            </w:r>
            <w:proofErr w:type="gramStart"/>
            <w:r>
              <w:t>evaluate</w:t>
            </w:r>
            <w:proofErr w:type="gramEnd"/>
            <w:r>
              <w:t xml:space="preserve"> and communicate strategies used to solve addition and subtraction problems</w:t>
            </w:r>
          </w:p>
        </w:tc>
        <w:tc>
          <w:tcPr>
            <w:tcW w:w="598" w:type="dxa"/>
            <w:tcBorders>
              <w:bottom w:val="single" w:sz="2" w:space="0" w:color="auto"/>
            </w:tcBorders>
          </w:tcPr>
          <w:p w14:paraId="07559912" w14:textId="77777777" w:rsidR="005D2117" w:rsidRDefault="005D2117" w:rsidP="005D2117"/>
        </w:tc>
        <w:tc>
          <w:tcPr>
            <w:tcW w:w="598" w:type="dxa"/>
            <w:tcBorders>
              <w:bottom w:val="single" w:sz="2" w:space="0" w:color="auto"/>
            </w:tcBorders>
          </w:tcPr>
          <w:p w14:paraId="79DE0D4B" w14:textId="77777777" w:rsidR="005D2117" w:rsidRDefault="005D2117" w:rsidP="005D2117"/>
        </w:tc>
        <w:tc>
          <w:tcPr>
            <w:tcW w:w="598" w:type="dxa"/>
            <w:tcBorders>
              <w:bottom w:val="single" w:sz="2" w:space="0" w:color="auto"/>
            </w:tcBorders>
          </w:tcPr>
          <w:p w14:paraId="56B0FA92" w14:textId="77777777" w:rsidR="005D2117" w:rsidRDefault="005D2117" w:rsidP="005D2117"/>
        </w:tc>
        <w:tc>
          <w:tcPr>
            <w:tcW w:w="598" w:type="dxa"/>
            <w:tcBorders>
              <w:bottom w:val="single" w:sz="2" w:space="0" w:color="auto"/>
            </w:tcBorders>
          </w:tcPr>
          <w:p w14:paraId="5E89847C" w14:textId="77777777" w:rsidR="005D2117" w:rsidRDefault="005D2117" w:rsidP="005D2117"/>
        </w:tc>
        <w:tc>
          <w:tcPr>
            <w:tcW w:w="598" w:type="dxa"/>
            <w:tcBorders>
              <w:bottom w:val="single" w:sz="2" w:space="0" w:color="auto"/>
            </w:tcBorders>
          </w:tcPr>
          <w:p w14:paraId="5CAC73E5" w14:textId="77777777" w:rsidR="005D2117" w:rsidRDefault="005D2117" w:rsidP="005D2117"/>
        </w:tc>
        <w:tc>
          <w:tcPr>
            <w:tcW w:w="598" w:type="dxa"/>
            <w:tcBorders>
              <w:bottom w:val="single" w:sz="2" w:space="0" w:color="auto"/>
            </w:tcBorders>
          </w:tcPr>
          <w:p w14:paraId="5EE6F2C7" w14:textId="77777777" w:rsidR="005D2117" w:rsidRPr="00C22CAA" w:rsidRDefault="005D2117" w:rsidP="005D2117"/>
        </w:tc>
        <w:tc>
          <w:tcPr>
            <w:tcW w:w="598" w:type="dxa"/>
            <w:tcBorders>
              <w:bottom w:val="single" w:sz="2" w:space="0" w:color="auto"/>
            </w:tcBorders>
          </w:tcPr>
          <w:p w14:paraId="5CFCAD49" w14:textId="77777777" w:rsidR="005D2117" w:rsidRPr="00C22CAA" w:rsidRDefault="005D2117" w:rsidP="005D2117"/>
        </w:tc>
        <w:tc>
          <w:tcPr>
            <w:tcW w:w="598" w:type="dxa"/>
            <w:tcBorders>
              <w:bottom w:val="single" w:sz="2" w:space="0" w:color="auto"/>
            </w:tcBorders>
          </w:tcPr>
          <w:p w14:paraId="6490A00F" w14:textId="2164D407" w:rsidR="005D2117" w:rsidRPr="00C22CAA" w:rsidRDefault="003478D3" w:rsidP="005D2117">
            <w:r w:rsidRPr="00C22CAA">
              <w:t>x</w:t>
            </w:r>
          </w:p>
        </w:tc>
      </w:tr>
      <w:tr w:rsidR="00021D4E" w14:paraId="37239CE3" w14:textId="77777777" w:rsidTr="4CE09FB0">
        <w:tc>
          <w:tcPr>
            <w:tcW w:w="9776" w:type="dxa"/>
            <w:tcBorders>
              <w:top w:val="single" w:sz="2" w:space="0" w:color="auto"/>
              <w:right w:val="nil"/>
            </w:tcBorders>
            <w:shd w:val="clear" w:color="auto" w:fill="EBEBEB"/>
          </w:tcPr>
          <w:p w14:paraId="6C468428" w14:textId="2580ACAF" w:rsidR="00021D4E" w:rsidRDefault="00875D42" w:rsidP="00021D4E">
            <w:r w:rsidRPr="00875D42">
              <w:rPr>
                <w:b/>
                <w:bCs/>
              </w:rPr>
              <w:t xml:space="preserve">Additive relations </w:t>
            </w:r>
            <w:r>
              <w:rPr>
                <w:b/>
                <w:bCs/>
              </w:rPr>
              <w:t>B:</w:t>
            </w:r>
            <w:r w:rsidRPr="00875D42">
              <w:rPr>
                <w:b/>
                <w:bCs/>
              </w:rPr>
              <w:t xml:space="preserve"> </w:t>
            </w:r>
            <w:r w:rsidR="00332A5E" w:rsidRPr="00332A5E">
              <w:t xml:space="preserve">Applies known strategies to add and subtract </w:t>
            </w:r>
            <w:proofErr w:type="gramStart"/>
            <w:r w:rsidR="00332A5E" w:rsidRPr="00332A5E">
              <w:t>decimals</w:t>
            </w:r>
            <w:proofErr w:type="gramEnd"/>
          </w:p>
          <w:p w14:paraId="7514AFD6" w14:textId="1BB8A193" w:rsidR="00021D4E" w:rsidRPr="00021D4E" w:rsidRDefault="00F6507B" w:rsidP="00021D4E">
            <w:pPr>
              <w:rPr>
                <w:rStyle w:val="Strong"/>
              </w:rPr>
            </w:pPr>
            <w:r w:rsidRPr="00F6507B">
              <w:rPr>
                <w:rStyle w:val="Strong"/>
              </w:rPr>
              <w:t>[MAO-WM-01, MA3-AR-01]</w:t>
            </w:r>
          </w:p>
        </w:tc>
        <w:tc>
          <w:tcPr>
            <w:tcW w:w="598" w:type="dxa"/>
            <w:tcBorders>
              <w:top w:val="single" w:sz="2" w:space="0" w:color="auto"/>
              <w:left w:val="nil"/>
              <w:right w:val="nil"/>
            </w:tcBorders>
            <w:shd w:val="clear" w:color="auto" w:fill="EBEBEB"/>
          </w:tcPr>
          <w:p w14:paraId="35AAA758" w14:textId="77777777" w:rsidR="00021D4E" w:rsidRDefault="00021D4E" w:rsidP="008E546D"/>
        </w:tc>
        <w:tc>
          <w:tcPr>
            <w:tcW w:w="598" w:type="dxa"/>
            <w:tcBorders>
              <w:top w:val="single" w:sz="2" w:space="0" w:color="auto"/>
              <w:left w:val="nil"/>
              <w:right w:val="nil"/>
            </w:tcBorders>
            <w:shd w:val="clear" w:color="auto" w:fill="EBEBEB"/>
          </w:tcPr>
          <w:p w14:paraId="6EE2A585" w14:textId="77777777" w:rsidR="00021D4E" w:rsidRDefault="00021D4E" w:rsidP="008E546D"/>
        </w:tc>
        <w:tc>
          <w:tcPr>
            <w:tcW w:w="598" w:type="dxa"/>
            <w:tcBorders>
              <w:top w:val="single" w:sz="2" w:space="0" w:color="auto"/>
              <w:left w:val="nil"/>
              <w:right w:val="nil"/>
            </w:tcBorders>
            <w:shd w:val="clear" w:color="auto" w:fill="EBEBEB"/>
          </w:tcPr>
          <w:p w14:paraId="07F4D542" w14:textId="77777777" w:rsidR="00021D4E" w:rsidRDefault="00021D4E" w:rsidP="008E546D"/>
        </w:tc>
        <w:tc>
          <w:tcPr>
            <w:tcW w:w="598" w:type="dxa"/>
            <w:tcBorders>
              <w:top w:val="single" w:sz="2" w:space="0" w:color="auto"/>
              <w:left w:val="nil"/>
              <w:right w:val="nil"/>
            </w:tcBorders>
            <w:shd w:val="clear" w:color="auto" w:fill="EBEBEB"/>
          </w:tcPr>
          <w:p w14:paraId="56A5F4DB" w14:textId="77777777" w:rsidR="00021D4E" w:rsidRDefault="00021D4E" w:rsidP="008E546D"/>
        </w:tc>
        <w:tc>
          <w:tcPr>
            <w:tcW w:w="598" w:type="dxa"/>
            <w:tcBorders>
              <w:top w:val="single" w:sz="2" w:space="0" w:color="auto"/>
              <w:left w:val="nil"/>
              <w:right w:val="nil"/>
            </w:tcBorders>
            <w:shd w:val="clear" w:color="auto" w:fill="EBEBEB"/>
          </w:tcPr>
          <w:p w14:paraId="37AF5205" w14:textId="77777777" w:rsidR="00021D4E" w:rsidRDefault="00021D4E" w:rsidP="008E546D"/>
        </w:tc>
        <w:tc>
          <w:tcPr>
            <w:tcW w:w="598" w:type="dxa"/>
            <w:tcBorders>
              <w:top w:val="single" w:sz="2" w:space="0" w:color="auto"/>
              <w:left w:val="nil"/>
              <w:right w:val="nil"/>
            </w:tcBorders>
            <w:shd w:val="clear" w:color="auto" w:fill="EBEBEB"/>
          </w:tcPr>
          <w:p w14:paraId="5BEA6933" w14:textId="77777777" w:rsidR="00021D4E" w:rsidRDefault="00021D4E" w:rsidP="008E546D"/>
        </w:tc>
        <w:tc>
          <w:tcPr>
            <w:tcW w:w="598" w:type="dxa"/>
            <w:tcBorders>
              <w:top w:val="single" w:sz="2" w:space="0" w:color="auto"/>
              <w:left w:val="nil"/>
              <w:right w:val="nil"/>
            </w:tcBorders>
            <w:shd w:val="clear" w:color="auto" w:fill="EBEBEB"/>
          </w:tcPr>
          <w:p w14:paraId="4AD2AC22" w14:textId="77777777" w:rsidR="00021D4E" w:rsidRDefault="00021D4E" w:rsidP="008E546D"/>
        </w:tc>
        <w:tc>
          <w:tcPr>
            <w:tcW w:w="598" w:type="dxa"/>
            <w:tcBorders>
              <w:top w:val="single" w:sz="2" w:space="0" w:color="auto"/>
              <w:left w:val="nil"/>
            </w:tcBorders>
            <w:shd w:val="clear" w:color="auto" w:fill="EBEBEB"/>
          </w:tcPr>
          <w:p w14:paraId="0F226FB1" w14:textId="77777777" w:rsidR="00021D4E" w:rsidRDefault="00021D4E" w:rsidP="008E546D"/>
        </w:tc>
      </w:tr>
      <w:tr w:rsidR="005D2117" w14:paraId="1F813882" w14:textId="77777777" w:rsidTr="4CE09FB0">
        <w:tc>
          <w:tcPr>
            <w:tcW w:w="9776" w:type="dxa"/>
          </w:tcPr>
          <w:p w14:paraId="788F2EAE" w14:textId="3AC85377" w:rsidR="005D2117" w:rsidRPr="005D2117" w:rsidRDefault="4929319C" w:rsidP="005D2117">
            <w:pPr>
              <w:pStyle w:val="ListBullet"/>
              <w:rPr>
                <w:rStyle w:val="Strong"/>
                <w:b w:val="0"/>
                <w:bCs w:val="0"/>
              </w:rPr>
            </w:pPr>
            <w:r>
              <w:t>Model the addition and subtraction of decimals up to 3 decimal places using appropriate representations</w:t>
            </w:r>
          </w:p>
        </w:tc>
        <w:tc>
          <w:tcPr>
            <w:tcW w:w="598" w:type="dxa"/>
          </w:tcPr>
          <w:p w14:paraId="27FEC3F2" w14:textId="77777777" w:rsidR="005D2117" w:rsidRDefault="005D2117" w:rsidP="005D2117"/>
        </w:tc>
        <w:tc>
          <w:tcPr>
            <w:tcW w:w="598" w:type="dxa"/>
          </w:tcPr>
          <w:p w14:paraId="73AFE2C4" w14:textId="77777777" w:rsidR="005D2117" w:rsidRDefault="005D2117" w:rsidP="005D2117"/>
        </w:tc>
        <w:tc>
          <w:tcPr>
            <w:tcW w:w="598" w:type="dxa"/>
          </w:tcPr>
          <w:p w14:paraId="3D9B80D3" w14:textId="77777777" w:rsidR="005D2117" w:rsidRDefault="005D2117" w:rsidP="005D2117"/>
        </w:tc>
        <w:tc>
          <w:tcPr>
            <w:tcW w:w="598" w:type="dxa"/>
          </w:tcPr>
          <w:p w14:paraId="11A9EFCE" w14:textId="77777777" w:rsidR="005D2117" w:rsidRDefault="005D2117" w:rsidP="005D2117"/>
        </w:tc>
        <w:tc>
          <w:tcPr>
            <w:tcW w:w="598" w:type="dxa"/>
          </w:tcPr>
          <w:p w14:paraId="3F615A73" w14:textId="77777777" w:rsidR="005D2117" w:rsidRDefault="005D2117" w:rsidP="005D2117"/>
        </w:tc>
        <w:tc>
          <w:tcPr>
            <w:tcW w:w="598" w:type="dxa"/>
          </w:tcPr>
          <w:p w14:paraId="14D7B27D" w14:textId="77777777" w:rsidR="005D2117" w:rsidRDefault="005D2117" w:rsidP="005D2117"/>
        </w:tc>
        <w:tc>
          <w:tcPr>
            <w:tcW w:w="598" w:type="dxa"/>
          </w:tcPr>
          <w:p w14:paraId="31E72E8B" w14:textId="3426D39B" w:rsidR="005D2117" w:rsidRPr="00C22CAA" w:rsidRDefault="003478D3" w:rsidP="005D2117">
            <w:r w:rsidRPr="00C22CAA">
              <w:t>x</w:t>
            </w:r>
          </w:p>
        </w:tc>
        <w:tc>
          <w:tcPr>
            <w:tcW w:w="598" w:type="dxa"/>
          </w:tcPr>
          <w:p w14:paraId="0CF148C4" w14:textId="77777777" w:rsidR="005D2117" w:rsidRPr="00C22CAA" w:rsidRDefault="005D2117" w:rsidP="005D2117"/>
        </w:tc>
      </w:tr>
      <w:tr w:rsidR="005D2117" w14:paraId="71DC732D" w14:textId="77777777" w:rsidTr="4CE09FB0">
        <w:tc>
          <w:tcPr>
            <w:tcW w:w="9776" w:type="dxa"/>
            <w:tcBorders>
              <w:bottom w:val="single" w:sz="2" w:space="0" w:color="auto"/>
            </w:tcBorders>
          </w:tcPr>
          <w:p w14:paraId="13A25431" w14:textId="796C687D" w:rsidR="005D2117" w:rsidRPr="005D2117" w:rsidRDefault="4929319C" w:rsidP="005D2117">
            <w:pPr>
              <w:pStyle w:val="ListBullet"/>
              <w:rPr>
                <w:rStyle w:val="Strong"/>
                <w:b w:val="0"/>
                <w:bCs w:val="0"/>
              </w:rPr>
            </w:pPr>
            <w:r>
              <w:t>Solve word problems involving the addition and subtraction of decimals up to 3 decimal places</w:t>
            </w:r>
          </w:p>
        </w:tc>
        <w:tc>
          <w:tcPr>
            <w:tcW w:w="598" w:type="dxa"/>
            <w:tcBorders>
              <w:bottom w:val="single" w:sz="2" w:space="0" w:color="auto"/>
            </w:tcBorders>
          </w:tcPr>
          <w:p w14:paraId="55849199" w14:textId="77777777" w:rsidR="005D2117" w:rsidRDefault="005D2117" w:rsidP="005D2117"/>
        </w:tc>
        <w:tc>
          <w:tcPr>
            <w:tcW w:w="598" w:type="dxa"/>
            <w:tcBorders>
              <w:bottom w:val="single" w:sz="2" w:space="0" w:color="auto"/>
            </w:tcBorders>
          </w:tcPr>
          <w:p w14:paraId="59D28474" w14:textId="77777777" w:rsidR="005D2117" w:rsidRDefault="005D2117" w:rsidP="005D2117"/>
        </w:tc>
        <w:tc>
          <w:tcPr>
            <w:tcW w:w="598" w:type="dxa"/>
            <w:tcBorders>
              <w:bottom w:val="single" w:sz="2" w:space="0" w:color="auto"/>
            </w:tcBorders>
          </w:tcPr>
          <w:p w14:paraId="7C30493A" w14:textId="77777777" w:rsidR="005D2117" w:rsidRDefault="005D2117" w:rsidP="005D2117"/>
        </w:tc>
        <w:tc>
          <w:tcPr>
            <w:tcW w:w="598" w:type="dxa"/>
            <w:tcBorders>
              <w:bottom w:val="single" w:sz="2" w:space="0" w:color="auto"/>
            </w:tcBorders>
          </w:tcPr>
          <w:p w14:paraId="63763645" w14:textId="77777777" w:rsidR="005D2117" w:rsidRDefault="005D2117" w:rsidP="005D2117"/>
        </w:tc>
        <w:tc>
          <w:tcPr>
            <w:tcW w:w="598" w:type="dxa"/>
            <w:tcBorders>
              <w:bottom w:val="single" w:sz="2" w:space="0" w:color="auto"/>
            </w:tcBorders>
          </w:tcPr>
          <w:p w14:paraId="490CED2D" w14:textId="77777777" w:rsidR="005D2117" w:rsidRDefault="005D2117" w:rsidP="005D2117"/>
        </w:tc>
        <w:tc>
          <w:tcPr>
            <w:tcW w:w="598" w:type="dxa"/>
            <w:tcBorders>
              <w:bottom w:val="single" w:sz="2" w:space="0" w:color="auto"/>
            </w:tcBorders>
          </w:tcPr>
          <w:p w14:paraId="0FF3B7B5" w14:textId="77777777" w:rsidR="005D2117" w:rsidRDefault="005D2117" w:rsidP="005D2117"/>
        </w:tc>
        <w:tc>
          <w:tcPr>
            <w:tcW w:w="598" w:type="dxa"/>
            <w:tcBorders>
              <w:bottom w:val="single" w:sz="2" w:space="0" w:color="auto"/>
            </w:tcBorders>
          </w:tcPr>
          <w:p w14:paraId="13DB64DC" w14:textId="5090AA96" w:rsidR="005D2117" w:rsidRPr="00C22CAA" w:rsidRDefault="003478D3" w:rsidP="005D2117">
            <w:r w:rsidRPr="00C22CAA">
              <w:t>x</w:t>
            </w:r>
          </w:p>
        </w:tc>
        <w:tc>
          <w:tcPr>
            <w:tcW w:w="598" w:type="dxa"/>
            <w:tcBorders>
              <w:bottom w:val="single" w:sz="2" w:space="0" w:color="auto"/>
            </w:tcBorders>
          </w:tcPr>
          <w:p w14:paraId="62B9180C" w14:textId="77777777" w:rsidR="005D2117" w:rsidRPr="00C22CAA" w:rsidRDefault="005D2117" w:rsidP="005D2117"/>
        </w:tc>
      </w:tr>
      <w:tr w:rsidR="005D2117" w14:paraId="71620A1F" w14:textId="77777777" w:rsidTr="4CE09FB0">
        <w:tc>
          <w:tcPr>
            <w:tcW w:w="9776" w:type="dxa"/>
            <w:tcBorders>
              <w:bottom w:val="single" w:sz="2" w:space="0" w:color="auto"/>
            </w:tcBorders>
          </w:tcPr>
          <w:p w14:paraId="179447DC" w14:textId="4EF17B5F" w:rsidR="005D2117" w:rsidRPr="005D2117" w:rsidRDefault="4929319C" w:rsidP="005D2117">
            <w:pPr>
              <w:pStyle w:val="ListBullet"/>
            </w:pPr>
            <w:r>
              <w:t>Justify why the strategy used to solve addition and subtraction word problems is appropriate (Reasons about quantity)</w:t>
            </w:r>
          </w:p>
        </w:tc>
        <w:tc>
          <w:tcPr>
            <w:tcW w:w="598" w:type="dxa"/>
            <w:tcBorders>
              <w:bottom w:val="single" w:sz="2" w:space="0" w:color="auto"/>
            </w:tcBorders>
          </w:tcPr>
          <w:p w14:paraId="2E95780C" w14:textId="77777777" w:rsidR="005D2117" w:rsidRDefault="005D2117" w:rsidP="005D2117"/>
        </w:tc>
        <w:tc>
          <w:tcPr>
            <w:tcW w:w="598" w:type="dxa"/>
            <w:tcBorders>
              <w:bottom w:val="single" w:sz="2" w:space="0" w:color="auto"/>
            </w:tcBorders>
          </w:tcPr>
          <w:p w14:paraId="372B35E2" w14:textId="77777777" w:rsidR="005D2117" w:rsidRDefault="005D2117" w:rsidP="005D2117"/>
        </w:tc>
        <w:tc>
          <w:tcPr>
            <w:tcW w:w="598" w:type="dxa"/>
            <w:tcBorders>
              <w:bottom w:val="single" w:sz="2" w:space="0" w:color="auto"/>
            </w:tcBorders>
          </w:tcPr>
          <w:p w14:paraId="0FBEEA8F" w14:textId="77777777" w:rsidR="005D2117" w:rsidRDefault="005D2117" w:rsidP="005D2117"/>
        </w:tc>
        <w:tc>
          <w:tcPr>
            <w:tcW w:w="598" w:type="dxa"/>
            <w:tcBorders>
              <w:bottom w:val="single" w:sz="2" w:space="0" w:color="auto"/>
            </w:tcBorders>
          </w:tcPr>
          <w:p w14:paraId="2A39200E" w14:textId="77777777" w:rsidR="005D2117" w:rsidRDefault="005D2117" w:rsidP="005D2117"/>
        </w:tc>
        <w:tc>
          <w:tcPr>
            <w:tcW w:w="598" w:type="dxa"/>
            <w:tcBorders>
              <w:bottom w:val="single" w:sz="2" w:space="0" w:color="auto"/>
            </w:tcBorders>
          </w:tcPr>
          <w:p w14:paraId="6C8F8416" w14:textId="77777777" w:rsidR="005D2117" w:rsidRDefault="005D2117" w:rsidP="005D2117"/>
        </w:tc>
        <w:tc>
          <w:tcPr>
            <w:tcW w:w="598" w:type="dxa"/>
            <w:tcBorders>
              <w:bottom w:val="single" w:sz="2" w:space="0" w:color="auto"/>
            </w:tcBorders>
          </w:tcPr>
          <w:p w14:paraId="58CB3960" w14:textId="77777777" w:rsidR="005D2117" w:rsidRDefault="005D2117" w:rsidP="005D2117"/>
        </w:tc>
        <w:tc>
          <w:tcPr>
            <w:tcW w:w="598" w:type="dxa"/>
            <w:tcBorders>
              <w:bottom w:val="single" w:sz="2" w:space="0" w:color="auto"/>
            </w:tcBorders>
          </w:tcPr>
          <w:p w14:paraId="0764FB9C" w14:textId="77777777" w:rsidR="005D2117" w:rsidRPr="00C22CAA" w:rsidRDefault="005D2117" w:rsidP="005D2117"/>
        </w:tc>
        <w:tc>
          <w:tcPr>
            <w:tcW w:w="598" w:type="dxa"/>
            <w:tcBorders>
              <w:bottom w:val="single" w:sz="2" w:space="0" w:color="auto"/>
            </w:tcBorders>
          </w:tcPr>
          <w:p w14:paraId="48153A15" w14:textId="58ED2F0E" w:rsidR="005D2117" w:rsidRPr="00C22CAA" w:rsidRDefault="003478D3" w:rsidP="005D2117">
            <w:r w:rsidRPr="00C22CAA">
              <w:t>x</w:t>
            </w:r>
          </w:p>
        </w:tc>
      </w:tr>
      <w:tr w:rsidR="00021D4E" w14:paraId="1FFC5692" w14:textId="77777777" w:rsidTr="4CE09FB0">
        <w:tc>
          <w:tcPr>
            <w:tcW w:w="9776" w:type="dxa"/>
            <w:tcBorders>
              <w:top w:val="single" w:sz="2" w:space="0" w:color="auto"/>
              <w:right w:val="nil"/>
            </w:tcBorders>
            <w:shd w:val="clear" w:color="auto" w:fill="EBEBEB"/>
          </w:tcPr>
          <w:p w14:paraId="313B77FD" w14:textId="1581250F" w:rsidR="00021D4E" w:rsidRDefault="006B24E8" w:rsidP="00021D4E">
            <w:r w:rsidRPr="006B24E8">
              <w:rPr>
                <w:rStyle w:val="Strong"/>
              </w:rPr>
              <w:t>Multiplicative relations A</w:t>
            </w:r>
            <w:r>
              <w:rPr>
                <w:rStyle w:val="Strong"/>
              </w:rPr>
              <w:t xml:space="preserve">: </w:t>
            </w:r>
            <w:r w:rsidR="00C108C4" w:rsidRPr="00C108C4">
              <w:t xml:space="preserve">Select and apply mental and written strategies to multiply 2- and 3-digit numbers by 2-digit </w:t>
            </w:r>
            <w:proofErr w:type="gramStart"/>
            <w:r w:rsidR="00C108C4" w:rsidRPr="00C108C4">
              <w:t>numbers</w:t>
            </w:r>
            <w:proofErr w:type="gramEnd"/>
          </w:p>
          <w:p w14:paraId="2A1CDB11" w14:textId="3D3CF029" w:rsidR="00021D4E" w:rsidRPr="00021D4E" w:rsidRDefault="00021D4E" w:rsidP="00021D4E">
            <w:pPr>
              <w:rPr>
                <w:rStyle w:val="Strong"/>
              </w:rPr>
            </w:pPr>
            <w:r w:rsidRPr="00021D4E">
              <w:rPr>
                <w:rStyle w:val="Strong"/>
              </w:rPr>
              <w:t>[MAO-WM-01</w:t>
            </w:r>
            <w:r w:rsidR="006B24E8">
              <w:rPr>
                <w:rStyle w:val="Strong"/>
              </w:rPr>
              <w:t xml:space="preserve">, </w:t>
            </w:r>
            <w:r w:rsidR="00B10136">
              <w:rPr>
                <w:rStyle w:val="Strong"/>
              </w:rPr>
              <w:t>MA3-MR-01, MA3-MR-02</w:t>
            </w:r>
            <w:r w:rsidRPr="00021D4E">
              <w:rPr>
                <w:rStyle w:val="Strong"/>
              </w:rPr>
              <w:t>]</w:t>
            </w:r>
          </w:p>
        </w:tc>
        <w:tc>
          <w:tcPr>
            <w:tcW w:w="598" w:type="dxa"/>
            <w:tcBorders>
              <w:top w:val="single" w:sz="2" w:space="0" w:color="auto"/>
              <w:left w:val="nil"/>
              <w:right w:val="nil"/>
            </w:tcBorders>
            <w:shd w:val="clear" w:color="auto" w:fill="EBEBEB"/>
          </w:tcPr>
          <w:p w14:paraId="300CF23F" w14:textId="77777777" w:rsidR="00021D4E" w:rsidRDefault="00021D4E" w:rsidP="008E546D"/>
        </w:tc>
        <w:tc>
          <w:tcPr>
            <w:tcW w:w="598" w:type="dxa"/>
            <w:tcBorders>
              <w:top w:val="single" w:sz="2" w:space="0" w:color="auto"/>
              <w:left w:val="nil"/>
              <w:right w:val="nil"/>
            </w:tcBorders>
            <w:shd w:val="clear" w:color="auto" w:fill="EBEBEB"/>
          </w:tcPr>
          <w:p w14:paraId="7BB61C68" w14:textId="77777777" w:rsidR="00021D4E" w:rsidRDefault="00021D4E" w:rsidP="008E546D"/>
        </w:tc>
        <w:tc>
          <w:tcPr>
            <w:tcW w:w="598" w:type="dxa"/>
            <w:tcBorders>
              <w:top w:val="single" w:sz="2" w:space="0" w:color="auto"/>
              <w:left w:val="nil"/>
              <w:right w:val="nil"/>
            </w:tcBorders>
            <w:shd w:val="clear" w:color="auto" w:fill="EBEBEB"/>
          </w:tcPr>
          <w:p w14:paraId="146CCF36" w14:textId="77777777" w:rsidR="00021D4E" w:rsidRDefault="00021D4E" w:rsidP="008E546D"/>
        </w:tc>
        <w:tc>
          <w:tcPr>
            <w:tcW w:w="598" w:type="dxa"/>
            <w:tcBorders>
              <w:top w:val="single" w:sz="2" w:space="0" w:color="auto"/>
              <w:left w:val="nil"/>
              <w:right w:val="nil"/>
            </w:tcBorders>
            <w:shd w:val="clear" w:color="auto" w:fill="EBEBEB"/>
          </w:tcPr>
          <w:p w14:paraId="2D560B6E" w14:textId="77777777" w:rsidR="00021D4E" w:rsidRDefault="00021D4E" w:rsidP="008E546D"/>
        </w:tc>
        <w:tc>
          <w:tcPr>
            <w:tcW w:w="598" w:type="dxa"/>
            <w:tcBorders>
              <w:top w:val="single" w:sz="2" w:space="0" w:color="auto"/>
              <w:left w:val="nil"/>
              <w:right w:val="nil"/>
            </w:tcBorders>
            <w:shd w:val="clear" w:color="auto" w:fill="EBEBEB"/>
          </w:tcPr>
          <w:p w14:paraId="5901595F" w14:textId="77777777" w:rsidR="00021D4E" w:rsidRDefault="00021D4E" w:rsidP="008E546D"/>
        </w:tc>
        <w:tc>
          <w:tcPr>
            <w:tcW w:w="598" w:type="dxa"/>
            <w:tcBorders>
              <w:top w:val="single" w:sz="2" w:space="0" w:color="auto"/>
              <w:left w:val="nil"/>
              <w:right w:val="nil"/>
            </w:tcBorders>
            <w:shd w:val="clear" w:color="auto" w:fill="EBEBEB"/>
          </w:tcPr>
          <w:p w14:paraId="23CE6642" w14:textId="77777777" w:rsidR="00021D4E" w:rsidRDefault="00021D4E" w:rsidP="008E546D"/>
        </w:tc>
        <w:tc>
          <w:tcPr>
            <w:tcW w:w="598" w:type="dxa"/>
            <w:tcBorders>
              <w:top w:val="single" w:sz="2" w:space="0" w:color="auto"/>
              <w:left w:val="nil"/>
              <w:right w:val="nil"/>
            </w:tcBorders>
            <w:shd w:val="clear" w:color="auto" w:fill="EBEBEB"/>
          </w:tcPr>
          <w:p w14:paraId="4035B629" w14:textId="77777777" w:rsidR="00021D4E" w:rsidRDefault="00021D4E" w:rsidP="008E546D"/>
        </w:tc>
        <w:tc>
          <w:tcPr>
            <w:tcW w:w="598" w:type="dxa"/>
            <w:tcBorders>
              <w:top w:val="single" w:sz="2" w:space="0" w:color="auto"/>
              <w:left w:val="nil"/>
            </w:tcBorders>
            <w:shd w:val="clear" w:color="auto" w:fill="EBEBEB"/>
          </w:tcPr>
          <w:p w14:paraId="679A27F9" w14:textId="77777777" w:rsidR="00021D4E" w:rsidRDefault="00021D4E" w:rsidP="008E546D"/>
        </w:tc>
      </w:tr>
      <w:tr w:rsidR="00E65AFA" w14:paraId="2060C43F" w14:textId="77777777" w:rsidTr="4CE09FB0">
        <w:tc>
          <w:tcPr>
            <w:tcW w:w="9776" w:type="dxa"/>
          </w:tcPr>
          <w:p w14:paraId="012C4746" w14:textId="4ACFAB69" w:rsidR="00E65AFA" w:rsidRPr="009859D6" w:rsidRDefault="113AECC4" w:rsidP="009859D6">
            <w:pPr>
              <w:pStyle w:val="ListBullet"/>
              <w:rPr>
                <w:rStyle w:val="Strong"/>
                <w:b w:val="0"/>
                <w:bCs w:val="0"/>
              </w:rPr>
            </w:pPr>
            <w:r>
              <w:t>Factorise numbers to aid mental multiplication</w:t>
            </w:r>
          </w:p>
        </w:tc>
        <w:tc>
          <w:tcPr>
            <w:tcW w:w="598" w:type="dxa"/>
          </w:tcPr>
          <w:p w14:paraId="1AB70832" w14:textId="77777777" w:rsidR="00E65AFA" w:rsidRDefault="00E65AFA" w:rsidP="00E65AFA"/>
        </w:tc>
        <w:tc>
          <w:tcPr>
            <w:tcW w:w="598" w:type="dxa"/>
          </w:tcPr>
          <w:p w14:paraId="7AC22FBE" w14:textId="77777777" w:rsidR="00E65AFA" w:rsidRDefault="00E65AFA" w:rsidP="00E65AFA"/>
        </w:tc>
        <w:tc>
          <w:tcPr>
            <w:tcW w:w="598" w:type="dxa"/>
          </w:tcPr>
          <w:p w14:paraId="06AE7F9B" w14:textId="77777777" w:rsidR="00E65AFA" w:rsidRDefault="00E65AFA" w:rsidP="00E65AFA"/>
        </w:tc>
        <w:tc>
          <w:tcPr>
            <w:tcW w:w="598" w:type="dxa"/>
          </w:tcPr>
          <w:p w14:paraId="6F6204A5" w14:textId="77777777" w:rsidR="00E65AFA" w:rsidRDefault="00E65AFA" w:rsidP="00E65AFA"/>
        </w:tc>
        <w:tc>
          <w:tcPr>
            <w:tcW w:w="598" w:type="dxa"/>
          </w:tcPr>
          <w:p w14:paraId="1E5915A5" w14:textId="77777777" w:rsidR="00E65AFA" w:rsidRPr="00C22CAA" w:rsidRDefault="00E65AFA" w:rsidP="00E65AFA"/>
        </w:tc>
        <w:tc>
          <w:tcPr>
            <w:tcW w:w="598" w:type="dxa"/>
          </w:tcPr>
          <w:p w14:paraId="5AA01D67" w14:textId="34EA20D3" w:rsidR="00E65AFA" w:rsidRPr="00C22CAA" w:rsidRDefault="00363CD0" w:rsidP="00E65AFA">
            <w:r w:rsidRPr="00C22CAA">
              <w:t>x</w:t>
            </w:r>
          </w:p>
        </w:tc>
        <w:tc>
          <w:tcPr>
            <w:tcW w:w="598" w:type="dxa"/>
          </w:tcPr>
          <w:p w14:paraId="4B94D6AD" w14:textId="77777777" w:rsidR="00E65AFA" w:rsidRPr="00C22CAA" w:rsidRDefault="00E65AFA" w:rsidP="00E65AFA"/>
        </w:tc>
        <w:tc>
          <w:tcPr>
            <w:tcW w:w="598" w:type="dxa"/>
          </w:tcPr>
          <w:p w14:paraId="27FC9805" w14:textId="77777777" w:rsidR="00E65AFA" w:rsidRDefault="00E65AFA" w:rsidP="00E65AFA"/>
        </w:tc>
      </w:tr>
      <w:tr w:rsidR="00E65AFA" w14:paraId="20519201" w14:textId="77777777" w:rsidTr="4CE09FB0">
        <w:tc>
          <w:tcPr>
            <w:tcW w:w="9776" w:type="dxa"/>
            <w:tcBorders>
              <w:bottom w:val="single" w:sz="2" w:space="0" w:color="auto"/>
            </w:tcBorders>
          </w:tcPr>
          <w:p w14:paraId="5D517181" w14:textId="59493353" w:rsidR="00E65AFA" w:rsidRPr="009859D6" w:rsidRDefault="113AECC4" w:rsidP="009859D6">
            <w:pPr>
              <w:pStyle w:val="ListBullet"/>
              <w:rPr>
                <w:rStyle w:val="Strong"/>
                <w:b w:val="0"/>
                <w:bCs w:val="0"/>
              </w:rPr>
            </w:pPr>
            <w:r>
              <w:t>Extend the area model to represent 2-digit by 2-digit multiplication</w:t>
            </w:r>
          </w:p>
        </w:tc>
        <w:tc>
          <w:tcPr>
            <w:tcW w:w="598" w:type="dxa"/>
            <w:tcBorders>
              <w:bottom w:val="single" w:sz="2" w:space="0" w:color="auto"/>
            </w:tcBorders>
          </w:tcPr>
          <w:p w14:paraId="187C5A93" w14:textId="77777777" w:rsidR="00E65AFA" w:rsidRDefault="00E65AFA" w:rsidP="00E65AFA"/>
        </w:tc>
        <w:tc>
          <w:tcPr>
            <w:tcW w:w="598" w:type="dxa"/>
            <w:tcBorders>
              <w:bottom w:val="single" w:sz="2" w:space="0" w:color="auto"/>
            </w:tcBorders>
          </w:tcPr>
          <w:p w14:paraId="75AB84C7" w14:textId="77777777" w:rsidR="00E65AFA" w:rsidRDefault="00E65AFA" w:rsidP="00E65AFA"/>
        </w:tc>
        <w:tc>
          <w:tcPr>
            <w:tcW w:w="598" w:type="dxa"/>
            <w:tcBorders>
              <w:bottom w:val="single" w:sz="2" w:space="0" w:color="auto"/>
            </w:tcBorders>
          </w:tcPr>
          <w:p w14:paraId="5011BC28" w14:textId="77777777" w:rsidR="00E65AFA" w:rsidRDefault="00E65AFA" w:rsidP="00E65AFA"/>
        </w:tc>
        <w:tc>
          <w:tcPr>
            <w:tcW w:w="598" w:type="dxa"/>
            <w:tcBorders>
              <w:bottom w:val="single" w:sz="2" w:space="0" w:color="auto"/>
            </w:tcBorders>
          </w:tcPr>
          <w:p w14:paraId="536C19BB" w14:textId="77777777" w:rsidR="00E65AFA" w:rsidRDefault="00E65AFA" w:rsidP="00E65AFA"/>
        </w:tc>
        <w:tc>
          <w:tcPr>
            <w:tcW w:w="598" w:type="dxa"/>
            <w:tcBorders>
              <w:bottom w:val="single" w:sz="2" w:space="0" w:color="auto"/>
            </w:tcBorders>
          </w:tcPr>
          <w:p w14:paraId="7523F48B" w14:textId="14FA0D41" w:rsidR="00E65AFA" w:rsidRPr="00C22CAA" w:rsidRDefault="00363CD0" w:rsidP="00E65AFA">
            <w:r w:rsidRPr="00C22CAA">
              <w:t>x</w:t>
            </w:r>
          </w:p>
        </w:tc>
        <w:tc>
          <w:tcPr>
            <w:tcW w:w="598" w:type="dxa"/>
            <w:tcBorders>
              <w:bottom w:val="single" w:sz="2" w:space="0" w:color="auto"/>
            </w:tcBorders>
          </w:tcPr>
          <w:p w14:paraId="7F6981FC" w14:textId="77777777" w:rsidR="00E65AFA" w:rsidRPr="00C22CAA" w:rsidRDefault="00E65AFA" w:rsidP="00E65AFA"/>
        </w:tc>
        <w:tc>
          <w:tcPr>
            <w:tcW w:w="598" w:type="dxa"/>
            <w:tcBorders>
              <w:bottom w:val="single" w:sz="2" w:space="0" w:color="auto"/>
            </w:tcBorders>
          </w:tcPr>
          <w:p w14:paraId="0DACACBE" w14:textId="77777777" w:rsidR="00E65AFA" w:rsidRPr="00C22CAA" w:rsidRDefault="00E65AFA" w:rsidP="00E65AFA"/>
        </w:tc>
        <w:tc>
          <w:tcPr>
            <w:tcW w:w="598" w:type="dxa"/>
            <w:tcBorders>
              <w:bottom w:val="single" w:sz="2" w:space="0" w:color="auto"/>
            </w:tcBorders>
          </w:tcPr>
          <w:p w14:paraId="346BA2CE" w14:textId="77777777" w:rsidR="00E65AFA" w:rsidRDefault="00E65AFA" w:rsidP="00E65AFA"/>
        </w:tc>
      </w:tr>
      <w:tr w:rsidR="00E65AFA" w14:paraId="207935CE" w14:textId="77777777" w:rsidTr="4CE09FB0">
        <w:tc>
          <w:tcPr>
            <w:tcW w:w="9776" w:type="dxa"/>
            <w:tcBorders>
              <w:bottom w:val="single" w:sz="2" w:space="0" w:color="auto"/>
            </w:tcBorders>
          </w:tcPr>
          <w:p w14:paraId="5651AA60" w14:textId="4C0088A8" w:rsidR="00E65AFA" w:rsidRPr="009859D6" w:rsidRDefault="3E979C6B" w:rsidP="009859D6">
            <w:pPr>
              <w:pStyle w:val="ListBullet"/>
            </w:pPr>
            <w:r>
              <w:t>Solve multiplication word problems</w:t>
            </w:r>
          </w:p>
        </w:tc>
        <w:tc>
          <w:tcPr>
            <w:tcW w:w="598" w:type="dxa"/>
            <w:tcBorders>
              <w:bottom w:val="single" w:sz="2" w:space="0" w:color="auto"/>
            </w:tcBorders>
          </w:tcPr>
          <w:p w14:paraId="16021066" w14:textId="77777777" w:rsidR="00E65AFA" w:rsidRDefault="00E65AFA" w:rsidP="00021D4E"/>
        </w:tc>
        <w:tc>
          <w:tcPr>
            <w:tcW w:w="598" w:type="dxa"/>
            <w:tcBorders>
              <w:bottom w:val="single" w:sz="2" w:space="0" w:color="auto"/>
            </w:tcBorders>
          </w:tcPr>
          <w:p w14:paraId="683BE5A1" w14:textId="77777777" w:rsidR="00E65AFA" w:rsidRDefault="00E65AFA" w:rsidP="00021D4E"/>
        </w:tc>
        <w:tc>
          <w:tcPr>
            <w:tcW w:w="598" w:type="dxa"/>
            <w:tcBorders>
              <w:bottom w:val="single" w:sz="2" w:space="0" w:color="auto"/>
            </w:tcBorders>
          </w:tcPr>
          <w:p w14:paraId="5CE543C1" w14:textId="77777777" w:rsidR="00E65AFA" w:rsidRDefault="00E65AFA" w:rsidP="00021D4E"/>
        </w:tc>
        <w:tc>
          <w:tcPr>
            <w:tcW w:w="598" w:type="dxa"/>
            <w:tcBorders>
              <w:bottom w:val="single" w:sz="2" w:space="0" w:color="auto"/>
            </w:tcBorders>
          </w:tcPr>
          <w:p w14:paraId="62651D07" w14:textId="77777777" w:rsidR="00E65AFA" w:rsidRDefault="00E65AFA" w:rsidP="00021D4E"/>
        </w:tc>
        <w:tc>
          <w:tcPr>
            <w:tcW w:w="598" w:type="dxa"/>
            <w:tcBorders>
              <w:bottom w:val="single" w:sz="2" w:space="0" w:color="auto"/>
            </w:tcBorders>
          </w:tcPr>
          <w:p w14:paraId="5C176E2F" w14:textId="57DB3ED8" w:rsidR="00E65AFA" w:rsidRPr="00C22CAA" w:rsidRDefault="00363CD0" w:rsidP="00021D4E">
            <w:r w:rsidRPr="00C22CAA">
              <w:t>x</w:t>
            </w:r>
          </w:p>
        </w:tc>
        <w:tc>
          <w:tcPr>
            <w:tcW w:w="598" w:type="dxa"/>
            <w:tcBorders>
              <w:bottom w:val="single" w:sz="2" w:space="0" w:color="auto"/>
            </w:tcBorders>
          </w:tcPr>
          <w:p w14:paraId="09EAD659" w14:textId="77777777" w:rsidR="00E65AFA" w:rsidRPr="00C22CAA" w:rsidRDefault="00E65AFA" w:rsidP="00021D4E"/>
        </w:tc>
        <w:tc>
          <w:tcPr>
            <w:tcW w:w="598" w:type="dxa"/>
            <w:tcBorders>
              <w:bottom w:val="single" w:sz="2" w:space="0" w:color="auto"/>
            </w:tcBorders>
          </w:tcPr>
          <w:p w14:paraId="112DBC92" w14:textId="06EABB6A" w:rsidR="00E65AFA" w:rsidRPr="00C22CAA" w:rsidRDefault="000410D6" w:rsidP="00021D4E">
            <w:r w:rsidRPr="00C22CAA">
              <w:t>x</w:t>
            </w:r>
          </w:p>
        </w:tc>
        <w:tc>
          <w:tcPr>
            <w:tcW w:w="598" w:type="dxa"/>
            <w:tcBorders>
              <w:bottom w:val="single" w:sz="2" w:space="0" w:color="auto"/>
            </w:tcBorders>
          </w:tcPr>
          <w:p w14:paraId="22A7F546" w14:textId="77777777" w:rsidR="00E65AFA" w:rsidRDefault="00E65AFA" w:rsidP="00021D4E"/>
        </w:tc>
      </w:tr>
    </w:tbl>
    <w:p w14:paraId="0E55C414" w14:textId="4A4CE8FD" w:rsidR="008E546D" w:rsidRDefault="009976CF" w:rsidP="008F74EC">
      <w:pPr>
        <w:pStyle w:val="Imageattributioncaption"/>
      </w:pPr>
      <w:hyperlink r:id="rId99"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59A8F3F2" w14:textId="41A3789C" w:rsidR="008F74EC" w:rsidRDefault="008F74EC">
      <w:pPr>
        <w:spacing w:before="0" w:after="160" w:line="259" w:lineRule="auto"/>
      </w:pPr>
      <w:r>
        <w:br w:type="page"/>
      </w:r>
    </w:p>
    <w:p w14:paraId="72A59EAD" w14:textId="3075DA03" w:rsidR="00D82E47" w:rsidRDefault="00D82E47" w:rsidP="00093699">
      <w:pPr>
        <w:pStyle w:val="Heading1"/>
      </w:pPr>
      <w:bookmarkStart w:id="170" w:name="_Toc165906773"/>
      <w:r>
        <w:t>References</w:t>
      </w:r>
      <w:bookmarkEnd w:id="170"/>
    </w:p>
    <w:p w14:paraId="3AD2F094" w14:textId="77777777" w:rsidR="004D7086" w:rsidRDefault="004D7086" w:rsidP="004D7086">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96436A1" w14:textId="3AE33A2C" w:rsidR="004D7086" w:rsidRDefault="004D7086" w:rsidP="004D7086">
      <w:pPr>
        <w:pStyle w:val="FeatureBox2"/>
      </w:pPr>
      <w:r>
        <w:t xml:space="preserve">Please refer to the NESA Copyright Disclaimer for more information </w:t>
      </w:r>
      <w:hyperlink r:id="rId100" w:history="1">
        <w:r>
          <w:rPr>
            <w:rStyle w:val="Hyperlink"/>
          </w:rPr>
          <w:t>https://educationstandards.nsw.edu.au/wps/portal/nesa/mini-footer/copyright</w:t>
        </w:r>
      </w:hyperlink>
      <w:r>
        <w:t>.</w:t>
      </w:r>
    </w:p>
    <w:p w14:paraId="2490A8AA" w14:textId="24D9CD63" w:rsidR="004D7086" w:rsidRDefault="004D7086" w:rsidP="004D7086">
      <w:pPr>
        <w:pStyle w:val="FeatureBox2"/>
      </w:pPr>
      <w:r>
        <w:t xml:space="preserve">NESA holds the only official and up-to-date versions of the NSW Curriculum and syllabus documents. Please visit the NSW Education Standards Authority (NESA) website </w:t>
      </w:r>
      <w:hyperlink r:id="rId101" w:history="1">
        <w:hyperlink r:id="rId102" w:history="1">
          <w:r>
            <w:rPr>
              <w:rStyle w:val="Hyperlink"/>
            </w:rPr>
            <w:t>https://educationstandards.nsw.edu.au/wps/portal/nesa/home</w:t>
          </w:r>
        </w:hyperlink>
        <w:r>
          <w:rPr>
            <w:rStyle w:val="Hyperlink"/>
          </w:rPr>
          <w:t>/</w:t>
        </w:r>
      </w:hyperlink>
      <w:r>
        <w:t xml:space="preserve"> and the NSW Curriculum website </w:t>
      </w:r>
      <w:hyperlink r:id="rId103" w:history="1">
        <w:r>
          <w:rPr>
            <w:rStyle w:val="Hyperlink"/>
          </w:rPr>
          <w:t>https://curriculum.nsw.edu.au</w:t>
        </w:r>
      </w:hyperlink>
      <w:r>
        <w:t>.</w:t>
      </w:r>
    </w:p>
    <w:p w14:paraId="364F8183" w14:textId="3D3EE7A4" w:rsidR="00FB2092" w:rsidRDefault="009976CF" w:rsidP="00FB2092">
      <w:hyperlink r:id="rId104" w:history="1">
        <w:r w:rsidR="00FB2092" w:rsidRPr="00126FBF">
          <w:rPr>
            <w:rStyle w:val="Hyperlink"/>
          </w:rPr>
          <w:t>Mathematics K–10 Syllabus</w:t>
        </w:r>
      </w:hyperlink>
      <w:r w:rsidR="00FB2092">
        <w:t xml:space="preserve"> © NSW Education Standards Authority (NESA) for and on behalf of the Crown in right of the State of New South Wales, 2022.</w:t>
      </w:r>
    </w:p>
    <w:p w14:paraId="32166975" w14:textId="11356FAA" w:rsidR="00D82E47" w:rsidRDefault="009976CF" w:rsidP="00093699">
      <w:hyperlink r:id="rId105">
        <w:r w:rsidR="7936EBFB" w:rsidRPr="4CE09FB0">
          <w:rPr>
            <w:rStyle w:val="Hyperlink"/>
          </w:rPr>
          <w:t>National Numeracy Learning Progression</w:t>
        </w:r>
      </w:hyperlink>
      <w:r w:rsidR="7936EBFB">
        <w:t xml:space="preserve"> © Australian Curriculum, Assessment and Reporting Authority (ACARA) 2010 to present, unless otherwise indicated. This material was downloaded from the </w:t>
      </w:r>
      <w:hyperlink r:id="rId106">
        <w:r w:rsidR="7936EBFB" w:rsidRPr="4CE09FB0">
          <w:rPr>
            <w:rStyle w:val="Hyperlink"/>
          </w:rPr>
          <w:t>Australian Curriculum</w:t>
        </w:r>
      </w:hyperlink>
      <w:r w:rsidR="7936EBFB">
        <w:t xml:space="preserve"> website (National </w:t>
      </w:r>
      <w:r w:rsidR="00FB2092">
        <w:t>Numeracy</w:t>
      </w:r>
      <w:r w:rsidR="7936EBFB">
        <w:t xml:space="preserve"> Learning Progression) (accessed </w:t>
      </w:r>
      <w:r w:rsidR="0C41F1F5">
        <w:t>18 January 2024</w:t>
      </w:r>
      <w:r w:rsidR="7936EBFB">
        <w:t>) and was not modified.</w:t>
      </w:r>
    </w:p>
    <w:p w14:paraId="5561E53F" w14:textId="6C40F02B" w:rsidR="00190D2D" w:rsidRDefault="00190D2D" w:rsidP="00190D2D">
      <w:pPr>
        <w:rPr>
          <w:lang w:val="en-US"/>
        </w:rPr>
      </w:pPr>
      <w:r>
        <w:rPr>
          <w:lang w:val="en-US"/>
        </w:rPr>
        <w:t>AIATSIS (</w:t>
      </w:r>
      <w:r w:rsidRPr="4AF964CB">
        <w:rPr>
          <w:lang w:val="en-US"/>
        </w:rPr>
        <w:t>The Australian Institute of Aboriginal and Torres Strait Islander Studies</w:t>
      </w:r>
      <w:r>
        <w:rPr>
          <w:lang w:val="en-US"/>
        </w:rPr>
        <w:t>)</w:t>
      </w:r>
      <w:r w:rsidRPr="4AF964CB">
        <w:rPr>
          <w:lang w:val="en-US"/>
        </w:rPr>
        <w:t xml:space="preserve"> (2023) </w:t>
      </w:r>
      <w:hyperlink r:id="rId107">
        <w:r w:rsidRPr="005D3154">
          <w:rPr>
            <w:rStyle w:val="Hyperlink"/>
            <w:i/>
            <w:iCs/>
            <w:lang w:val="en-US"/>
          </w:rPr>
          <w:t>Map of Indigenous Australia</w:t>
        </w:r>
      </w:hyperlink>
      <w:r w:rsidRPr="005D3154">
        <w:t>,</w:t>
      </w:r>
      <w:r w:rsidRPr="4AF964CB">
        <w:rPr>
          <w:lang w:val="en-US"/>
        </w:rPr>
        <w:t xml:space="preserve"> AIATSIS website</w:t>
      </w:r>
      <w:r>
        <w:rPr>
          <w:lang w:val="en-US"/>
        </w:rPr>
        <w:t>,</w:t>
      </w:r>
      <w:r w:rsidRPr="4AF964CB">
        <w:rPr>
          <w:lang w:val="en-US"/>
        </w:rPr>
        <w:t xml:space="preserve"> accessed 9 November 2023.</w:t>
      </w:r>
    </w:p>
    <w:p w14:paraId="0B50F4EA" w14:textId="12D03532" w:rsidR="00D82E47" w:rsidRDefault="0C6F51C9" w:rsidP="003A6F67">
      <w:pPr>
        <w:rPr>
          <w:rFonts w:eastAsia="Calibri"/>
          <w:color w:val="000000" w:themeColor="text1"/>
        </w:rPr>
      </w:pPr>
      <w:r w:rsidRPr="4AF964CB">
        <w:rPr>
          <w:lang w:val="en-US"/>
        </w:rPr>
        <w:t xml:space="preserve">Attard </w:t>
      </w:r>
      <w:r w:rsidR="3A9DDA37" w:rsidRPr="4AF964CB">
        <w:rPr>
          <w:lang w:val="en-US"/>
        </w:rPr>
        <w:t>C (</w:t>
      </w:r>
      <w:r w:rsidRPr="4AF964CB">
        <w:rPr>
          <w:lang w:val="en-US"/>
        </w:rPr>
        <w:t xml:space="preserve">2013) </w:t>
      </w:r>
      <w:r w:rsidR="008969FB" w:rsidRPr="008969FB">
        <w:rPr>
          <w:rStyle w:val="Emphasis"/>
          <w:lang w:val="en-US"/>
        </w:rPr>
        <w:t xml:space="preserve">Engaging </w:t>
      </w:r>
      <w:proofErr w:type="spellStart"/>
      <w:r w:rsidR="008969FB" w:rsidRPr="008969FB">
        <w:rPr>
          <w:rStyle w:val="Emphasis"/>
          <w:lang w:val="en-US"/>
        </w:rPr>
        <w:t>Maths</w:t>
      </w:r>
      <w:proofErr w:type="spellEnd"/>
      <w:r w:rsidR="008969FB" w:rsidRPr="008969FB">
        <w:rPr>
          <w:rStyle w:val="Emphasis"/>
          <w:lang w:val="en-US"/>
        </w:rPr>
        <w:t xml:space="preserve">: Higher </w:t>
      </w:r>
      <w:r w:rsidR="0038584B">
        <w:rPr>
          <w:rStyle w:val="Emphasis"/>
          <w:lang w:val="en-US"/>
        </w:rPr>
        <w:t>O</w:t>
      </w:r>
      <w:r w:rsidR="008969FB" w:rsidRPr="008969FB">
        <w:rPr>
          <w:rStyle w:val="Emphasis"/>
          <w:lang w:val="en-US"/>
        </w:rPr>
        <w:t xml:space="preserve">rder </w:t>
      </w:r>
      <w:r w:rsidR="0038584B">
        <w:rPr>
          <w:rStyle w:val="Emphasis"/>
          <w:lang w:val="en-US"/>
        </w:rPr>
        <w:t>T</w:t>
      </w:r>
      <w:r w:rsidR="008969FB" w:rsidRPr="008969FB">
        <w:rPr>
          <w:rStyle w:val="Emphasis"/>
          <w:lang w:val="en-US"/>
        </w:rPr>
        <w:t xml:space="preserve">hinking with </w:t>
      </w:r>
      <w:r w:rsidR="0038584B">
        <w:rPr>
          <w:rStyle w:val="Emphasis"/>
          <w:lang w:val="en-US"/>
        </w:rPr>
        <w:t>T</w:t>
      </w:r>
      <w:r w:rsidR="008969FB" w:rsidRPr="008969FB">
        <w:rPr>
          <w:rStyle w:val="Emphasis"/>
          <w:lang w:val="en-US"/>
        </w:rPr>
        <w:t xml:space="preserve">hinkers </w:t>
      </w:r>
      <w:r w:rsidR="0038584B">
        <w:rPr>
          <w:rStyle w:val="Emphasis"/>
          <w:lang w:val="en-US"/>
        </w:rPr>
        <w:t>K</w:t>
      </w:r>
      <w:r w:rsidR="008969FB" w:rsidRPr="008969FB">
        <w:rPr>
          <w:rStyle w:val="Emphasis"/>
          <w:lang w:val="en-US"/>
        </w:rPr>
        <w:t>eys</w:t>
      </w:r>
      <w:r w:rsidR="00254272">
        <w:rPr>
          <w:lang w:val="en-US"/>
        </w:rPr>
        <w:t xml:space="preserve">, </w:t>
      </w:r>
      <w:r w:rsidRPr="4AF964CB">
        <w:rPr>
          <w:lang w:val="en-US"/>
        </w:rPr>
        <w:t>Modern Teaching Aids Pty Limited</w:t>
      </w:r>
      <w:r w:rsidR="00B94F8D">
        <w:rPr>
          <w:lang w:val="en-US"/>
        </w:rPr>
        <w:t>.</w:t>
      </w:r>
    </w:p>
    <w:p w14:paraId="65E4EC2A" w14:textId="54236DEA" w:rsidR="17365489" w:rsidRDefault="17365489" w:rsidP="003A6F67">
      <w:r>
        <w:t>Classroom</w:t>
      </w:r>
      <w:r w:rsidR="55DB39BA">
        <w:t xml:space="preserve"> Secrets (2023)</w:t>
      </w:r>
      <w:r>
        <w:t xml:space="preserve"> </w:t>
      </w:r>
      <w:hyperlink r:id="rId108">
        <w:r w:rsidR="7D396107" w:rsidRPr="006B0EB4">
          <w:rPr>
            <w:rStyle w:val="Hyperlink"/>
            <w:i/>
            <w:iCs/>
            <w:lang w:val="en-US"/>
          </w:rPr>
          <w:t>Add and Subtract Decimals – Discussion Problems</w:t>
        </w:r>
      </w:hyperlink>
      <w:r w:rsidR="006A1168">
        <w:t xml:space="preserve">, </w:t>
      </w:r>
      <w:r w:rsidR="006B0EB4">
        <w:t xml:space="preserve">Classroom secrets website, </w:t>
      </w:r>
      <w:r w:rsidR="1AE38709">
        <w:t>accessed 12 October 2023.</w:t>
      </w:r>
    </w:p>
    <w:p w14:paraId="304E6DD9" w14:textId="68A59B86" w:rsidR="00190D2D" w:rsidRDefault="00190D2D" w:rsidP="00190D2D">
      <w:r>
        <w:t>Education Services Australia Ltd (2016)</w:t>
      </w:r>
      <w:r w:rsidRPr="4AF964CB">
        <w:rPr>
          <w:lang w:val="en-US"/>
        </w:rPr>
        <w:t xml:space="preserve"> </w:t>
      </w:r>
      <w:hyperlink r:id="rId109">
        <w:r>
          <w:rPr>
            <w:rStyle w:val="Hyperlink"/>
            <w:lang w:val="en-US"/>
          </w:rPr>
          <w:t>Playground Percentages</w:t>
        </w:r>
      </w:hyperlink>
      <w:r>
        <w:rPr>
          <w:rStyle w:val="Hyperlink"/>
          <w:lang w:val="en-US"/>
        </w:rPr>
        <w:t xml:space="preserve"> [online game]</w:t>
      </w:r>
      <w:r>
        <w:rPr>
          <w:lang w:val="en-US"/>
        </w:rPr>
        <w:t xml:space="preserve">, </w:t>
      </w:r>
      <w:r w:rsidRPr="00F0115D">
        <w:rPr>
          <w:lang w:val="en-US"/>
        </w:rPr>
        <w:t>ABC Education</w:t>
      </w:r>
      <w:r>
        <w:rPr>
          <w:lang w:val="en-US"/>
        </w:rPr>
        <w:t xml:space="preserve"> website,</w:t>
      </w:r>
      <w:r w:rsidRPr="00F0115D">
        <w:rPr>
          <w:lang w:val="en-US"/>
        </w:rPr>
        <w:t xml:space="preserve"> </w:t>
      </w:r>
      <w:r>
        <w:t>accessed 12 October 2023.</w:t>
      </w:r>
    </w:p>
    <w:p w14:paraId="4D894839" w14:textId="10BF64F6" w:rsidR="00D82E47" w:rsidRDefault="35A0F662" w:rsidP="003A6F67">
      <w:pPr>
        <w:rPr>
          <w:rFonts w:eastAsia="Arial"/>
          <w:color w:val="000000" w:themeColor="text1"/>
        </w:rPr>
      </w:pPr>
      <w:r>
        <w:t>Morgan J (</w:t>
      </w:r>
      <w:r w:rsidR="00847FD7">
        <w:t>29 July 2016</w:t>
      </w:r>
      <w:r>
        <w:t xml:space="preserve">) </w:t>
      </w:r>
      <w:r w:rsidR="00847FD7">
        <w:t>‘</w:t>
      </w:r>
      <w:hyperlink r:id="rId110">
        <w:r w:rsidR="00847FD7">
          <w:rPr>
            <w:rStyle w:val="Hyperlink"/>
          </w:rPr>
          <w:t>(Even more) 5 minutes of fun!</w:t>
        </w:r>
      </w:hyperlink>
      <w:r w:rsidR="00847FD7">
        <w:rPr>
          <w:rStyle w:val="Hyperlink"/>
        </w:rPr>
        <w:t>’</w:t>
      </w:r>
      <w:r w:rsidR="00847FD7" w:rsidRPr="00847FD7">
        <w:t>,</w:t>
      </w:r>
      <w:r>
        <w:t xml:space="preserve"> </w:t>
      </w:r>
      <w:proofErr w:type="spellStart"/>
      <w:r w:rsidR="5BA573AD" w:rsidRPr="00847FD7">
        <w:rPr>
          <w:i/>
          <w:iCs/>
        </w:rPr>
        <w:t>f</w:t>
      </w:r>
      <w:r w:rsidRPr="00847FD7">
        <w:rPr>
          <w:i/>
          <w:iCs/>
        </w:rPr>
        <w:t>ractionfan</w:t>
      </w:r>
      <w:r w:rsidR="2A734BB6" w:rsidRPr="00847FD7">
        <w:rPr>
          <w:i/>
          <w:iCs/>
        </w:rPr>
        <w:t>a</w:t>
      </w:r>
      <w:r w:rsidRPr="00847FD7">
        <w:rPr>
          <w:i/>
          <w:iCs/>
        </w:rPr>
        <w:t>tic</w:t>
      </w:r>
      <w:proofErr w:type="spellEnd"/>
      <w:r w:rsidR="006A1168">
        <w:t>,</w:t>
      </w:r>
      <w:r>
        <w:t xml:space="preserve"> accessed 12 </w:t>
      </w:r>
      <w:r w:rsidR="1323E4C3">
        <w:t>October</w:t>
      </w:r>
      <w:r>
        <w:t xml:space="preserve"> 2023.</w:t>
      </w:r>
    </w:p>
    <w:p w14:paraId="7F61B287" w14:textId="68A1ED61" w:rsidR="00B64CE1" w:rsidRPr="00761F85" w:rsidRDefault="00B64CE1" w:rsidP="00B64CE1">
      <w:pPr>
        <w:rPr>
          <w:rFonts w:eastAsia="Arial"/>
          <w:iCs/>
          <w:color w:val="000000" w:themeColor="text1"/>
          <w:lang w:val="en-US"/>
        </w:rPr>
      </w:pPr>
      <w:r>
        <w:rPr>
          <w:iCs/>
          <w:lang w:val="en-US"/>
        </w:rPr>
        <w:t xml:space="preserve">NESA </w:t>
      </w:r>
      <w:r>
        <w:rPr>
          <w:lang w:val="en-US"/>
        </w:rPr>
        <w:t xml:space="preserve">(New South Wales Education Standards Authority) </w:t>
      </w:r>
      <w:r>
        <w:rPr>
          <w:iCs/>
          <w:lang w:val="en-US"/>
        </w:rPr>
        <w:t xml:space="preserve">(2024a) </w:t>
      </w:r>
      <w:hyperlink r:id="rId111" w:history="1">
        <w:r w:rsidRPr="00884CE9">
          <w:rPr>
            <w:rStyle w:val="Hyperlink"/>
            <w:i/>
          </w:rPr>
          <w:t>Teaching advice for Additive relations A</w:t>
        </w:r>
      </w:hyperlink>
      <w:r>
        <w:rPr>
          <w:iCs/>
          <w:lang w:val="en-US"/>
        </w:rPr>
        <w:t>, NESA website, accessed 15 December 2023.</w:t>
      </w:r>
    </w:p>
    <w:p w14:paraId="46E44BE7" w14:textId="0B499782" w:rsidR="00E3060E" w:rsidRDefault="00E3060E" w:rsidP="003A6F67">
      <w:pPr>
        <w:rPr>
          <w:iCs/>
          <w:lang w:val="en-US"/>
        </w:rPr>
      </w:pPr>
      <w:r>
        <w:rPr>
          <w:lang w:val="en-US"/>
        </w:rPr>
        <w:t>NESA (New South Wales Education Standards Authority</w:t>
      </w:r>
      <w:r w:rsidR="00B64CE1">
        <w:rPr>
          <w:lang w:val="en-US"/>
        </w:rPr>
        <w:t>)</w:t>
      </w:r>
      <w:r>
        <w:rPr>
          <w:lang w:val="en-US"/>
        </w:rPr>
        <w:t xml:space="preserve"> (</w:t>
      </w:r>
      <w:r w:rsidR="00B64CE1">
        <w:rPr>
          <w:lang w:val="en-US"/>
        </w:rPr>
        <w:t>2024b</w:t>
      </w:r>
      <w:r w:rsidR="00761F85">
        <w:rPr>
          <w:lang w:val="en-US"/>
        </w:rPr>
        <w:t xml:space="preserve">) </w:t>
      </w:r>
      <w:hyperlink r:id="rId112" w:history="1">
        <w:r w:rsidR="00761F85" w:rsidRPr="00761F85">
          <w:rPr>
            <w:rStyle w:val="Hyperlink"/>
            <w:i/>
            <w:lang w:val="en-US"/>
          </w:rPr>
          <w:t>Teaching advice for Represents numbers B</w:t>
        </w:r>
      </w:hyperlink>
      <w:r w:rsidR="00761F85">
        <w:rPr>
          <w:iCs/>
          <w:lang w:val="en-US"/>
        </w:rPr>
        <w:t>, NESA website, accessed 15 December 2023.</w:t>
      </w:r>
    </w:p>
    <w:p w14:paraId="24E5C5B0" w14:textId="48668E5B" w:rsidR="00B55B2B" w:rsidRDefault="007E1612" w:rsidP="003A6F67">
      <w:r w:rsidRPr="00003899">
        <w:rPr>
          <w:lang w:val="en-US"/>
        </w:rPr>
        <w:t>Open Middle Partnership</w:t>
      </w:r>
      <w:r w:rsidRPr="007E1612">
        <w:t xml:space="preserve"> </w:t>
      </w:r>
      <w:r w:rsidR="00B55B2B" w:rsidRPr="00B55B2B">
        <w:t xml:space="preserve">(2023) </w:t>
      </w:r>
      <w:hyperlink r:id="rId113" w:history="1">
        <w:r w:rsidR="00041303" w:rsidRPr="00884CE9">
          <w:rPr>
            <w:rStyle w:val="Hyperlink"/>
            <w:i/>
            <w:iCs/>
          </w:rPr>
          <w:t>Open Middle</w:t>
        </w:r>
      </w:hyperlink>
      <w:r w:rsidR="00E30219">
        <w:t xml:space="preserve"> </w:t>
      </w:r>
      <w:r w:rsidR="00041303">
        <w:t>[website]</w:t>
      </w:r>
      <w:r w:rsidR="006A1168">
        <w:t>,</w:t>
      </w:r>
      <w:r w:rsidR="00B55B2B" w:rsidRPr="00B55B2B">
        <w:t xml:space="preserve"> accessed 19 December 2023</w:t>
      </w:r>
      <w:r w:rsidR="00E30219">
        <w:t>.</w:t>
      </w:r>
    </w:p>
    <w:p w14:paraId="5F030541" w14:textId="48387D97" w:rsidR="6904C5E3" w:rsidRDefault="6904C5E3" w:rsidP="003A6F67">
      <w:pPr>
        <w:rPr>
          <w:rFonts w:eastAsia="Arial"/>
        </w:rPr>
      </w:pPr>
      <w:r>
        <w:t>Stacey K, Steinle V, Marston K, Chambers D</w:t>
      </w:r>
      <w:r w:rsidR="006C351E">
        <w:t xml:space="preserve"> and</w:t>
      </w:r>
      <w:r>
        <w:t xml:space="preserve"> Varughese N (2011) </w:t>
      </w:r>
      <w:hyperlink r:id="rId114" w:history="1">
        <w:r w:rsidRPr="007D1935">
          <w:rPr>
            <w:rStyle w:val="Hyperlink"/>
          </w:rPr>
          <w:t>Teaching Numeracy in the Middle Years</w:t>
        </w:r>
        <w:r w:rsidR="002E5D99">
          <w:rPr>
            <w:rStyle w:val="Hyperlink"/>
          </w:rPr>
          <w:t>:</w:t>
        </w:r>
        <w:r w:rsidRPr="007D1935">
          <w:rPr>
            <w:rStyle w:val="Hyperlink"/>
          </w:rPr>
          <w:t xml:space="preserve"> Number Slides</w:t>
        </w:r>
      </w:hyperlink>
      <w:r w:rsidR="00F760B6">
        <w:t>,</w:t>
      </w:r>
      <w:r>
        <w:t xml:space="preserve"> the University of Melbourne</w:t>
      </w:r>
      <w:r w:rsidR="00F760B6">
        <w:t>, accessed 9 November 2023.</w:t>
      </w:r>
    </w:p>
    <w:p w14:paraId="2879370B" w14:textId="6822E5D1" w:rsidR="6904C5E3" w:rsidRDefault="6904C5E3" w:rsidP="003A6F67">
      <w:r w:rsidRPr="4AF964CB">
        <w:rPr>
          <w:lang w:val="en-US"/>
        </w:rPr>
        <w:t xml:space="preserve">State of New South Wales (Department of Education) (2023) </w:t>
      </w:r>
      <w:hyperlink r:id="rId115">
        <w:r w:rsidR="00C07FF6" w:rsidRPr="00355ECA">
          <w:rPr>
            <w:rStyle w:val="Hyperlink"/>
            <w:i/>
            <w:iCs/>
          </w:rPr>
          <w:t>Calculating Percentages</w:t>
        </w:r>
        <w:r w:rsidR="00C07FF6">
          <w:rPr>
            <w:rStyle w:val="Hyperlink"/>
          </w:rPr>
          <w:t xml:space="preserve"> [DOC 4.7 MB]</w:t>
        </w:r>
      </w:hyperlink>
      <w:r w:rsidR="002E1DB9">
        <w:t xml:space="preserve">, </w:t>
      </w:r>
      <w:r w:rsidR="00355ECA">
        <w:t xml:space="preserve">NSW Department of Education, </w:t>
      </w:r>
      <w:r>
        <w:t>accessed 13 October 2023.</w:t>
      </w:r>
    </w:p>
    <w:p w14:paraId="04AD21A4" w14:textId="18AAA5B8" w:rsidR="774AD787" w:rsidRDefault="00A834D0" w:rsidP="003A6F67">
      <w:r>
        <w:t>Spatial Collaboration Portal</w:t>
      </w:r>
      <w:r w:rsidR="00E3A451">
        <w:t xml:space="preserve"> (20</w:t>
      </w:r>
      <w:r>
        <w:t>20</w:t>
      </w:r>
      <w:r w:rsidR="00E3A451">
        <w:t xml:space="preserve">) </w:t>
      </w:r>
      <w:hyperlink r:id="rId116" w:anchor="/homepage/pages/map-viewers">
        <w:r>
          <w:rPr>
            <w:rStyle w:val="Hyperlink"/>
          </w:rPr>
          <w:t>Map viewers</w:t>
        </w:r>
      </w:hyperlink>
      <w:r w:rsidR="002E1DB9">
        <w:t xml:space="preserve">, </w:t>
      </w:r>
      <w:r>
        <w:t xml:space="preserve">NSW Government website, </w:t>
      </w:r>
      <w:r w:rsidR="00E3A451">
        <w:t>accessed 13 October 2023.</w:t>
      </w:r>
    </w:p>
    <w:p w14:paraId="0B5A825A" w14:textId="2B70B5E8" w:rsidR="65060876" w:rsidRDefault="68EA11DF" w:rsidP="003A6F67">
      <w:r>
        <w:t xml:space="preserve">Steinle V </w:t>
      </w:r>
      <w:r w:rsidR="006C351E">
        <w:t>and</w:t>
      </w:r>
      <w:r>
        <w:t xml:space="preserve"> Stacey K (1998) </w:t>
      </w:r>
      <w:r w:rsidR="003C76A7">
        <w:t>‘</w:t>
      </w:r>
      <w:r w:rsidRPr="00884CE9">
        <w:rPr>
          <w:rStyle w:val="Emphasis"/>
          <w:i w:val="0"/>
          <w:iCs w:val="0"/>
        </w:rPr>
        <w:t>The incidence of misconceptions of decimal notation amongst students in Grades 5 to 10</w:t>
      </w:r>
      <w:r w:rsidR="003C76A7">
        <w:t>’</w:t>
      </w:r>
      <w:r>
        <w:t xml:space="preserve"> </w:t>
      </w:r>
      <w:r w:rsidR="003C76A7">
        <w:t>in</w:t>
      </w:r>
      <w:r>
        <w:t xml:space="preserve"> Kanes</w:t>
      </w:r>
      <w:r w:rsidR="003C76A7">
        <w:t xml:space="preserve"> C</w:t>
      </w:r>
      <w:r>
        <w:t>, Goos</w:t>
      </w:r>
      <w:r w:rsidR="003C76A7">
        <w:t xml:space="preserve"> M</w:t>
      </w:r>
      <w:r>
        <w:t xml:space="preserve"> &amp; Warren </w:t>
      </w:r>
      <w:r w:rsidR="003C76A7">
        <w:t xml:space="preserve">E </w:t>
      </w:r>
      <w:r>
        <w:t>(</w:t>
      </w:r>
      <w:r w:rsidR="003C76A7">
        <w:t>eds</w:t>
      </w:r>
      <w:r>
        <w:t xml:space="preserve">) </w:t>
      </w:r>
      <w:r w:rsidRPr="00884CE9">
        <w:rPr>
          <w:i/>
          <w:iCs/>
        </w:rPr>
        <w:t>Teaching Mathematics in New Times</w:t>
      </w:r>
      <w:r w:rsidR="00F53BAD" w:rsidRPr="00884CE9">
        <w:rPr>
          <w:i/>
          <w:iCs/>
        </w:rPr>
        <w:t>,</w:t>
      </w:r>
      <w:r w:rsidRPr="00884CE9">
        <w:rPr>
          <w:i/>
          <w:iCs/>
        </w:rPr>
        <w:t xml:space="preserve"> Proceedings of the 21st Annual Conference of the Mathematics Education Research Group of Australasia</w:t>
      </w:r>
      <w:r w:rsidR="00B53171">
        <w:rPr>
          <w:i/>
          <w:iCs/>
        </w:rPr>
        <w:t>,</w:t>
      </w:r>
      <w:r>
        <w:t xml:space="preserve"> </w:t>
      </w:r>
      <w:r w:rsidR="00F53BAD">
        <w:t>2:</w:t>
      </w:r>
      <w:r>
        <w:t>548-555</w:t>
      </w:r>
      <w:r w:rsidR="00F53BAD">
        <w:t>,</w:t>
      </w:r>
      <w:r>
        <w:t xml:space="preserve"> Gold Coast, Australia: MERGA.</w:t>
      </w:r>
    </w:p>
    <w:p w14:paraId="21452F3E" w14:textId="764ED590" w:rsidR="00B154F6" w:rsidRDefault="00B154F6" w:rsidP="00B154F6">
      <w:r>
        <w:t xml:space="preserve">Swan &amp; Ridgeway (2001) </w:t>
      </w:r>
      <w:hyperlink r:id="rId117">
        <w:r w:rsidRPr="00D77C20">
          <w:rPr>
            <w:rStyle w:val="Hyperlink"/>
            <w:i/>
            <w:iCs/>
          </w:rPr>
          <w:t>'Plausible Estimation' Tasks</w:t>
        </w:r>
        <w:r>
          <w:rPr>
            <w:rStyle w:val="Hyperlink"/>
          </w:rPr>
          <w:t xml:space="preserve"> [PDF 35 KB]</w:t>
        </w:r>
      </w:hyperlink>
      <w:r>
        <w:t xml:space="preserve">, </w:t>
      </w:r>
      <w:r w:rsidRPr="4AF964CB">
        <w:t>The Mathematics Assessment Resource Service</w:t>
      </w:r>
      <w:r>
        <w:t>,</w:t>
      </w:r>
      <w:r w:rsidRPr="4AF964CB">
        <w:t xml:space="preserve"> accessed 9 November 2023.</w:t>
      </w:r>
    </w:p>
    <w:p w14:paraId="3A7D5CA1" w14:textId="17BF2021" w:rsidR="0030786A" w:rsidRPr="0030786A" w:rsidRDefault="00070B60" w:rsidP="003A6F67">
      <w:proofErr w:type="spellStart"/>
      <w:r w:rsidRPr="00070B60">
        <w:t>Tripet</w:t>
      </w:r>
      <w:proofErr w:type="spellEnd"/>
      <w:r w:rsidRPr="00070B60">
        <w:t xml:space="preserve"> K (7 September 2023) </w:t>
      </w:r>
      <w:r>
        <w:t>‘</w:t>
      </w:r>
      <w:r w:rsidRPr="00070B60">
        <w:t>Building understanding and fluency: Addition and Subtraction</w:t>
      </w:r>
      <w:r>
        <w:t>’</w:t>
      </w:r>
      <w:r w:rsidRPr="00070B60">
        <w:t xml:space="preserve"> [unpublished conference paper]</w:t>
      </w:r>
      <w:r>
        <w:t>,</w:t>
      </w:r>
      <w:r w:rsidRPr="00070B60">
        <w:t xml:space="preserve"> </w:t>
      </w:r>
      <w:r w:rsidRPr="00070B60">
        <w:rPr>
          <w:rStyle w:val="Emphasis"/>
        </w:rPr>
        <w:t>Mathematics Specialisation K–6 Conference</w:t>
      </w:r>
      <w:r w:rsidRPr="00070B60">
        <w:t>, Sydney</w:t>
      </w:r>
      <w:r w:rsidR="00D13ED2">
        <w:t>.</w:t>
      </w:r>
    </w:p>
    <w:p w14:paraId="179AE78B" w14:textId="1F917588" w:rsidR="15AE487E" w:rsidRDefault="004B7D51" w:rsidP="003A6F67">
      <w:r w:rsidRPr="00C31F8C">
        <w:rPr>
          <w:rFonts w:eastAsia="Segoe UI"/>
          <w:color w:val="000000" w:themeColor="text1"/>
        </w:rPr>
        <w:t>University of Cambridge</w:t>
      </w:r>
      <w:r>
        <w:rPr>
          <w:rFonts w:eastAsia="Segoe UI"/>
          <w:color w:val="000000" w:themeColor="text1"/>
        </w:rPr>
        <w:t xml:space="preserve"> (</w:t>
      </w:r>
      <w:proofErr w:type="spellStart"/>
      <w:r>
        <w:rPr>
          <w:rFonts w:eastAsia="Segoe UI"/>
          <w:color w:val="000000" w:themeColor="text1"/>
        </w:rPr>
        <w:t>n.d</w:t>
      </w:r>
      <w:proofErr w:type="spellEnd"/>
      <w:r>
        <w:rPr>
          <w:rFonts w:eastAsia="Segoe UI"/>
          <w:color w:val="000000" w:themeColor="text1"/>
        </w:rPr>
        <w:t xml:space="preserve">) </w:t>
      </w:r>
      <w:hyperlink r:id="rId118">
        <w:r w:rsidR="009772B5" w:rsidRPr="009772B5">
          <w:rPr>
            <w:rStyle w:val="Hyperlink"/>
            <w:i/>
            <w:iCs/>
          </w:rPr>
          <w:t>Forwards Add Backwards</w:t>
        </w:r>
      </w:hyperlink>
      <w:r w:rsidR="15AE487E">
        <w:t>, NRICH website, accessed 18 January 2024.</w:t>
      </w:r>
    </w:p>
    <w:p w14:paraId="70FB94BB" w14:textId="7F45D00D" w:rsidR="3DC4BA45" w:rsidRDefault="3DC4BA45" w:rsidP="003A6F67">
      <w:r w:rsidRPr="4AF964CB">
        <w:t xml:space="preserve">Van de Walle J, Karp K, Bay-Williams JM, Brass A, Bentley B, Ferguson S, Goff W, Livy S, Marshman M, Martin D, Pearn C, </w:t>
      </w:r>
      <w:proofErr w:type="spellStart"/>
      <w:r w:rsidRPr="4AF964CB">
        <w:t>Prodromou</w:t>
      </w:r>
      <w:proofErr w:type="spellEnd"/>
      <w:r w:rsidRPr="4AF964CB">
        <w:t xml:space="preserve"> T, Symons D and Wilkie K (2019) </w:t>
      </w:r>
      <w:r w:rsidRPr="00621365">
        <w:rPr>
          <w:rStyle w:val="Emphasis"/>
        </w:rPr>
        <w:t>Primary and Middle Years Mathematics: Teaching Developmentally</w:t>
      </w:r>
      <w:r w:rsidRPr="4AF964CB">
        <w:t xml:space="preserve">, 1st Australian </w:t>
      </w:r>
      <w:proofErr w:type="spellStart"/>
      <w:r w:rsidRPr="4AF964CB">
        <w:t>edn</w:t>
      </w:r>
      <w:proofErr w:type="spellEnd"/>
      <w:r w:rsidRPr="4AF964CB">
        <w:t>, Pearson Education Australia, Melbourne.</w:t>
      </w:r>
    </w:p>
    <w:p w14:paraId="0D5F6BF8" w14:textId="77777777" w:rsidR="00D82E47" w:rsidRDefault="00D82E47" w:rsidP="00093699">
      <w:pPr>
        <w:pStyle w:val="Heading2"/>
      </w:pPr>
      <w:bookmarkStart w:id="171" w:name="_Toc165906774"/>
      <w:r>
        <w:t>Further reading</w:t>
      </w:r>
      <w:bookmarkEnd w:id="171"/>
    </w:p>
    <w:p w14:paraId="23D21DC8" w14:textId="6706514A" w:rsidR="2D7F62DD" w:rsidRDefault="7698B503" w:rsidP="4AF964CB">
      <w:pPr>
        <w:rPr>
          <w:rFonts w:eastAsia="Arial"/>
          <w:lang w:val="en-US"/>
        </w:rPr>
      </w:pPr>
      <w:r w:rsidRPr="4AF964CB">
        <w:rPr>
          <w:lang w:val="en-US"/>
        </w:rPr>
        <w:t xml:space="preserve">State of New South Wales (Department of Education) (2023) </w:t>
      </w:r>
      <w:hyperlink r:id="rId119">
        <w:r w:rsidR="00B139AC">
          <w:rPr>
            <w:rStyle w:val="Hyperlink"/>
            <w:rFonts w:eastAsia="Arial"/>
            <w:lang w:val="en-US"/>
          </w:rPr>
          <w:t xml:space="preserve">Stage 2 </w:t>
        </w:r>
        <w:r w:rsidR="004342BB">
          <w:rPr>
            <w:rStyle w:val="Hyperlink"/>
            <w:rFonts w:eastAsia="Arial"/>
            <w:lang w:val="en-US"/>
          </w:rPr>
          <w:t>–</w:t>
        </w:r>
        <w:r w:rsidR="00801B8E">
          <w:rPr>
            <w:rStyle w:val="Hyperlink"/>
            <w:rFonts w:eastAsia="Arial"/>
            <w:lang w:val="en-US"/>
          </w:rPr>
          <w:t xml:space="preserve"> number</w:t>
        </w:r>
        <w:r w:rsidR="004342BB">
          <w:rPr>
            <w:rStyle w:val="Hyperlink"/>
            <w:rFonts w:eastAsia="Arial"/>
            <w:lang w:val="en-US"/>
          </w:rPr>
          <w:t xml:space="preserve"> </w:t>
        </w:r>
        <w:r w:rsidR="00801B8E">
          <w:rPr>
            <w:rStyle w:val="Hyperlink"/>
            <w:rFonts w:eastAsia="Arial"/>
            <w:lang w:val="en-US"/>
          </w:rPr>
          <w:t>–</w:t>
        </w:r>
        <w:r w:rsidR="00B139AC">
          <w:rPr>
            <w:rStyle w:val="Hyperlink"/>
            <w:rFonts w:eastAsia="Arial"/>
            <w:lang w:val="en-US"/>
          </w:rPr>
          <w:t xml:space="preserve"> addition and subtraction</w:t>
        </w:r>
      </w:hyperlink>
      <w:r w:rsidR="006D671A">
        <w:rPr>
          <w:rFonts w:eastAsia="Arial"/>
          <w:lang w:val="en-US"/>
        </w:rPr>
        <w:t xml:space="preserve">, </w:t>
      </w:r>
      <w:r w:rsidR="006A0CA5">
        <w:rPr>
          <w:rFonts w:eastAsia="Arial"/>
          <w:lang w:val="en-US"/>
        </w:rPr>
        <w:t xml:space="preserve">NSW Department of Education website, </w:t>
      </w:r>
      <w:r>
        <w:t xml:space="preserve">accessed 3 </w:t>
      </w:r>
      <w:r w:rsidR="00F65172">
        <w:t>April</w:t>
      </w:r>
      <w:r>
        <w:t xml:space="preserve"> 202</w:t>
      </w:r>
      <w:r w:rsidR="00F65172">
        <w:t>4</w:t>
      </w:r>
      <w:r>
        <w:t>.</w:t>
      </w:r>
    </w:p>
    <w:p w14:paraId="00B7677E" w14:textId="01E35E58" w:rsidR="2D7F62DD" w:rsidRDefault="7698B503" w:rsidP="4AF964CB">
      <w:pPr>
        <w:rPr>
          <w:rFonts w:eastAsia="Arial"/>
          <w:lang w:val="en-US"/>
        </w:rPr>
      </w:pPr>
      <w:r w:rsidRPr="4AF964CB">
        <w:rPr>
          <w:lang w:val="en-US"/>
        </w:rPr>
        <w:t xml:space="preserve">State of New South Wales (Department of Education) (2023) </w:t>
      </w:r>
      <w:hyperlink r:id="rId120">
        <w:r w:rsidR="00E4421D">
          <w:rPr>
            <w:rStyle w:val="Hyperlink"/>
            <w:rFonts w:eastAsia="Arial"/>
            <w:lang w:val="en-US"/>
          </w:rPr>
          <w:t xml:space="preserve">Stage 2 </w:t>
        </w:r>
        <w:r w:rsidR="004342BB">
          <w:rPr>
            <w:rStyle w:val="Hyperlink"/>
            <w:rFonts w:eastAsia="Arial"/>
            <w:lang w:val="en-US"/>
          </w:rPr>
          <w:t>–</w:t>
        </w:r>
        <w:r w:rsidR="00E4421D">
          <w:rPr>
            <w:rStyle w:val="Hyperlink"/>
            <w:rFonts w:eastAsia="Arial"/>
            <w:lang w:val="en-US"/>
          </w:rPr>
          <w:t xml:space="preserve"> number – addition and subtraction – money</w:t>
        </w:r>
      </w:hyperlink>
      <w:r w:rsidR="006D671A">
        <w:rPr>
          <w:rFonts w:eastAsia="Arial"/>
          <w:lang w:val="en-US"/>
        </w:rPr>
        <w:t xml:space="preserve">, </w:t>
      </w:r>
      <w:r w:rsidR="006A0CA5">
        <w:rPr>
          <w:rFonts w:eastAsia="Arial"/>
          <w:lang w:val="en-US"/>
        </w:rPr>
        <w:t xml:space="preserve">NSW Department of Education website, </w:t>
      </w:r>
      <w:r w:rsidR="4A265F18">
        <w:t xml:space="preserve">accessed </w:t>
      </w:r>
      <w:r w:rsidR="00F65172">
        <w:t>3 April 2024</w:t>
      </w:r>
      <w:r w:rsidR="4A265F18">
        <w:t>.</w:t>
      </w:r>
    </w:p>
    <w:p w14:paraId="2B3FAD20" w14:textId="42594C29" w:rsidR="2D7F62DD" w:rsidRDefault="0C15C860" w:rsidP="4AF964CB">
      <w:pPr>
        <w:rPr>
          <w:rFonts w:eastAsia="Arial"/>
          <w:lang w:val="en-US"/>
        </w:rPr>
      </w:pPr>
      <w:r w:rsidRPr="4AF964CB">
        <w:rPr>
          <w:lang w:val="en-US"/>
        </w:rPr>
        <w:t>State of New South Wales (Department of Education) (2023)</w:t>
      </w:r>
      <w:r w:rsidR="006A0CA5">
        <w:rPr>
          <w:lang w:val="en-US"/>
        </w:rPr>
        <w:t xml:space="preserve"> </w:t>
      </w:r>
      <w:hyperlink r:id="rId121">
        <w:r w:rsidR="00352EDC">
          <w:rPr>
            <w:rStyle w:val="Hyperlink"/>
            <w:rFonts w:eastAsia="Arial"/>
            <w:lang w:val="en-US"/>
          </w:rPr>
          <w:t xml:space="preserve">Stage 3 </w:t>
        </w:r>
        <w:r w:rsidR="004342BB">
          <w:rPr>
            <w:rStyle w:val="Hyperlink"/>
            <w:rFonts w:eastAsia="Arial"/>
            <w:lang w:val="en-US"/>
          </w:rPr>
          <w:t>–</w:t>
        </w:r>
        <w:r w:rsidR="00352EDC">
          <w:rPr>
            <w:rStyle w:val="Hyperlink"/>
            <w:rFonts w:eastAsia="Arial"/>
            <w:lang w:val="en-US"/>
          </w:rPr>
          <w:t xml:space="preserve"> addition and subtraction</w:t>
        </w:r>
      </w:hyperlink>
      <w:r w:rsidR="006D671A">
        <w:t xml:space="preserve">, </w:t>
      </w:r>
      <w:r w:rsidR="006A0CA5">
        <w:rPr>
          <w:rFonts w:eastAsia="Arial"/>
          <w:lang w:val="en-US"/>
        </w:rPr>
        <w:t xml:space="preserve">NSW Department of Education website, </w:t>
      </w:r>
      <w:r>
        <w:t xml:space="preserve">accessed </w:t>
      </w:r>
      <w:r w:rsidR="00F65172">
        <w:t>3 April 2024</w:t>
      </w:r>
      <w:r>
        <w:t>.</w:t>
      </w:r>
    </w:p>
    <w:p w14:paraId="59548CF8" w14:textId="7D4BE4D2" w:rsidR="2D7F62DD" w:rsidRDefault="0C15C860" w:rsidP="50B38599">
      <w:pPr>
        <w:rPr>
          <w:rFonts w:eastAsia="Arial"/>
          <w:lang w:val="en-US"/>
        </w:rPr>
      </w:pPr>
      <w:r w:rsidRPr="4AF964CB">
        <w:rPr>
          <w:lang w:val="en-US"/>
        </w:rPr>
        <w:t>State of New South Wales (Department of Education) (2023)</w:t>
      </w:r>
      <w:r w:rsidR="006A0CA5">
        <w:rPr>
          <w:lang w:val="en-US"/>
        </w:rPr>
        <w:t xml:space="preserve"> </w:t>
      </w:r>
      <w:hyperlink r:id="rId122">
        <w:r w:rsidR="008157EA">
          <w:rPr>
            <w:rStyle w:val="Hyperlink"/>
            <w:rFonts w:eastAsia="Arial"/>
            <w:lang w:val="en-US"/>
          </w:rPr>
          <w:t xml:space="preserve">Stage 3 </w:t>
        </w:r>
        <w:r w:rsidR="004342BB">
          <w:rPr>
            <w:rStyle w:val="Hyperlink"/>
            <w:rFonts w:eastAsia="Arial"/>
            <w:lang w:val="en-US"/>
          </w:rPr>
          <w:t>–</w:t>
        </w:r>
        <w:r w:rsidR="008157EA">
          <w:rPr>
            <w:rStyle w:val="Hyperlink"/>
            <w:rFonts w:eastAsia="Arial"/>
            <w:lang w:val="en-US"/>
          </w:rPr>
          <w:t xml:space="preserve"> number – subtraction</w:t>
        </w:r>
      </w:hyperlink>
      <w:r w:rsidR="006D671A">
        <w:t xml:space="preserve">, </w:t>
      </w:r>
      <w:r w:rsidR="006A0CA5">
        <w:rPr>
          <w:rFonts w:eastAsia="Arial"/>
          <w:lang w:val="en-US"/>
        </w:rPr>
        <w:t xml:space="preserve">NSW Department of Education website, </w:t>
      </w:r>
      <w:r>
        <w:t xml:space="preserve">accessed </w:t>
      </w:r>
      <w:r w:rsidR="00F65172">
        <w:t>3 April 2024</w:t>
      </w:r>
      <w:r>
        <w:t>.</w:t>
      </w:r>
    </w:p>
    <w:p w14:paraId="5A14C9B8" w14:textId="1A1DB736" w:rsidR="50B38599" w:rsidRDefault="3B9EBF2A" w:rsidP="4CE09FB0">
      <w:pPr>
        <w:spacing w:line="276" w:lineRule="auto"/>
        <w:rPr>
          <w:rFonts w:eastAsia="Arial"/>
        </w:rPr>
      </w:pPr>
      <w:r w:rsidRPr="4CE09FB0">
        <w:rPr>
          <w:rFonts w:eastAsia="Arial"/>
          <w:color w:val="242424"/>
          <w:lang w:val="en-US"/>
        </w:rPr>
        <w:t>Parrish</w:t>
      </w:r>
      <w:r w:rsidR="006A0CA5">
        <w:rPr>
          <w:rFonts w:eastAsia="Arial"/>
          <w:color w:val="242424"/>
          <w:lang w:val="en-US"/>
        </w:rPr>
        <w:t xml:space="preserve"> SD</w:t>
      </w:r>
      <w:r w:rsidRPr="4CE09FB0">
        <w:rPr>
          <w:rFonts w:eastAsia="Arial"/>
          <w:color w:val="242424"/>
          <w:lang w:val="en-US"/>
        </w:rPr>
        <w:t xml:space="preserve"> (2011) </w:t>
      </w:r>
      <w:r w:rsidR="00ED5FD5" w:rsidRPr="00ED5FD5">
        <w:t>‘</w:t>
      </w:r>
      <w:r w:rsidRPr="00ED5FD5">
        <w:t>Number Talks Build Numerical Reasoning</w:t>
      </w:r>
      <w:r w:rsidR="00ED5FD5" w:rsidRPr="00ED5FD5">
        <w:t>’</w:t>
      </w:r>
      <w:r w:rsidR="006A0CA5">
        <w:rPr>
          <w:rFonts w:eastAsia="Arial"/>
          <w:color w:val="242424"/>
          <w:lang w:val="en-US"/>
        </w:rPr>
        <w:t>,</w:t>
      </w:r>
      <w:r w:rsidRPr="4CE09FB0">
        <w:rPr>
          <w:rFonts w:eastAsia="Arial"/>
          <w:color w:val="242424"/>
          <w:lang w:val="en-US"/>
        </w:rPr>
        <w:t xml:space="preserve"> </w:t>
      </w:r>
      <w:r w:rsidR="00437CEC" w:rsidRPr="00437CEC">
        <w:rPr>
          <w:rStyle w:val="Emphasis"/>
        </w:rPr>
        <w:t>Teaching Children Mathematics</w:t>
      </w:r>
      <w:r w:rsidR="00ED5FD5">
        <w:rPr>
          <w:rFonts w:eastAsia="Arial"/>
          <w:color w:val="242424"/>
          <w:lang w:val="en-US"/>
        </w:rPr>
        <w:t xml:space="preserve">, 18(3):198–206, </w:t>
      </w:r>
      <w:hyperlink r:id="rId123" w:history="1">
        <w:r w:rsidR="00ED5FD5" w:rsidRPr="00FA7205">
          <w:rPr>
            <w:rStyle w:val="Hyperlink"/>
            <w:rFonts w:eastAsia="Arial"/>
            <w:lang w:val="en-US"/>
          </w:rPr>
          <w:t>https://doi.org/10.5951/teacchilmath.18.3.0198</w:t>
        </w:r>
      </w:hyperlink>
      <w:r w:rsidR="00ED5FD5">
        <w:rPr>
          <w:rFonts w:eastAsia="Arial"/>
          <w:color w:val="242424"/>
          <w:lang w:val="en-US"/>
        </w:rPr>
        <w:t xml:space="preserve">. </w:t>
      </w:r>
    </w:p>
    <w:p w14:paraId="5EE511A1" w14:textId="1BE36820" w:rsidR="00126FBF" w:rsidRDefault="3B9EBF2A" w:rsidP="006A0CA5">
      <w:pPr>
        <w:sectPr w:rsidR="00126FBF" w:rsidSect="00D43AAF">
          <w:headerReference w:type="even" r:id="rId124"/>
          <w:headerReference w:type="default" r:id="rId125"/>
          <w:footerReference w:type="even" r:id="rId126"/>
          <w:footerReference w:type="default" r:id="rId127"/>
          <w:headerReference w:type="first" r:id="rId128"/>
          <w:footerReference w:type="first" r:id="rId129"/>
          <w:pgSz w:w="16838" w:h="11906" w:orient="landscape"/>
          <w:pgMar w:top="1134" w:right="1134" w:bottom="1134" w:left="1134" w:header="709" w:footer="709" w:gutter="0"/>
          <w:pgNumType w:start="0"/>
          <w:cols w:space="708"/>
          <w:titlePg/>
          <w:docGrid w:linePitch="360"/>
        </w:sectPr>
      </w:pPr>
      <w:r w:rsidRPr="4CE09FB0">
        <w:rPr>
          <w:rFonts w:eastAsia="Arial"/>
        </w:rPr>
        <w:t xml:space="preserve">Yeap BH (2011) </w:t>
      </w:r>
      <w:r w:rsidRPr="4CE09FB0">
        <w:rPr>
          <w:rFonts w:eastAsia="Arial"/>
          <w:i/>
          <w:iCs/>
        </w:rPr>
        <w:t xml:space="preserve">Bar </w:t>
      </w:r>
      <w:r w:rsidR="007042E8">
        <w:rPr>
          <w:rFonts w:eastAsia="Arial"/>
          <w:i/>
          <w:iCs/>
        </w:rPr>
        <w:t>M</w:t>
      </w:r>
      <w:r w:rsidRPr="4CE09FB0">
        <w:rPr>
          <w:rFonts w:eastAsia="Arial"/>
          <w:i/>
          <w:iCs/>
        </w:rPr>
        <w:t xml:space="preserve">odelling </w:t>
      </w:r>
      <w:r w:rsidR="007042E8">
        <w:rPr>
          <w:rFonts w:eastAsia="Arial"/>
          <w:i/>
          <w:iCs/>
        </w:rPr>
        <w:t>–</w:t>
      </w:r>
      <w:r w:rsidRPr="4CE09FB0">
        <w:rPr>
          <w:rFonts w:eastAsia="Arial"/>
          <w:i/>
          <w:iCs/>
        </w:rPr>
        <w:t xml:space="preserve"> A problem-solving </w:t>
      </w:r>
      <w:r w:rsidR="007042E8">
        <w:rPr>
          <w:rFonts w:eastAsia="Arial"/>
          <w:i/>
          <w:iCs/>
        </w:rPr>
        <w:t>T</w:t>
      </w:r>
      <w:r w:rsidRPr="4CE09FB0">
        <w:rPr>
          <w:rFonts w:eastAsia="Arial"/>
          <w:i/>
          <w:iCs/>
        </w:rPr>
        <w:t xml:space="preserve">ool: From </w:t>
      </w:r>
      <w:r w:rsidR="007042E8" w:rsidRPr="4CE09FB0">
        <w:rPr>
          <w:rFonts w:eastAsia="Arial"/>
          <w:i/>
          <w:iCs/>
        </w:rPr>
        <w:t>R</w:t>
      </w:r>
      <w:r w:rsidRPr="4CE09FB0">
        <w:rPr>
          <w:rFonts w:eastAsia="Arial"/>
          <w:i/>
          <w:iCs/>
        </w:rPr>
        <w:t xml:space="preserve">esearch to </w:t>
      </w:r>
      <w:r w:rsidR="007042E8" w:rsidRPr="4CE09FB0">
        <w:rPr>
          <w:rFonts w:eastAsia="Arial"/>
          <w:i/>
          <w:iCs/>
        </w:rPr>
        <w:t>P</w:t>
      </w:r>
      <w:r w:rsidRPr="4CE09FB0">
        <w:rPr>
          <w:rFonts w:eastAsia="Arial"/>
          <w:i/>
          <w:iCs/>
        </w:rPr>
        <w:t>ractice (</w:t>
      </w:r>
      <w:r w:rsidR="007042E8">
        <w:rPr>
          <w:rFonts w:eastAsia="Arial"/>
          <w:i/>
          <w:iCs/>
        </w:rPr>
        <w:t>A</w:t>
      </w:r>
      <w:r w:rsidRPr="4CE09FB0">
        <w:rPr>
          <w:rFonts w:eastAsia="Arial"/>
          <w:i/>
          <w:iCs/>
        </w:rPr>
        <w:t xml:space="preserve">n effective Singapore </w:t>
      </w:r>
      <w:r w:rsidR="007042E8" w:rsidRPr="4CE09FB0">
        <w:rPr>
          <w:rFonts w:eastAsia="Arial"/>
          <w:i/>
          <w:iCs/>
        </w:rPr>
        <w:t>Math Strategy</w:t>
      </w:r>
      <w:r w:rsidRPr="4CE09FB0">
        <w:rPr>
          <w:rFonts w:eastAsia="Arial"/>
          <w:i/>
          <w:iCs/>
        </w:rPr>
        <w:t>)</w:t>
      </w:r>
      <w:r w:rsidR="006A0CA5">
        <w:rPr>
          <w:rFonts w:eastAsia="Arial"/>
        </w:rPr>
        <w:t>,</w:t>
      </w:r>
      <w:r w:rsidRPr="4CE09FB0">
        <w:rPr>
          <w:rFonts w:eastAsia="Arial"/>
        </w:rPr>
        <w:t xml:space="preserve"> Marshall Cavendish Education</w:t>
      </w:r>
      <w:r w:rsidR="007042E8">
        <w:rPr>
          <w:rFonts w:eastAsia="Arial"/>
        </w:rPr>
        <w:t>, Singapore</w:t>
      </w:r>
      <w:r w:rsidRPr="4CE09FB0">
        <w:rPr>
          <w:rFonts w:eastAsia="Arial"/>
        </w:rPr>
        <w:t>.</w:t>
      </w:r>
    </w:p>
    <w:p w14:paraId="40EA9F12" w14:textId="77777777" w:rsidR="00405447" w:rsidRPr="00297CF3" w:rsidRDefault="00405447" w:rsidP="00405447">
      <w:pPr>
        <w:spacing w:before="0" w:line="300" w:lineRule="auto"/>
        <w:rPr>
          <w:b/>
          <w:bCs/>
          <w:szCs w:val="22"/>
          <w:lang w:eastAsia="en-AU"/>
        </w:rPr>
      </w:pPr>
      <w:r w:rsidRPr="00297CF3">
        <w:rPr>
          <w:b/>
          <w:bCs/>
          <w:szCs w:val="22"/>
          <w:lang w:eastAsia="en-AU"/>
        </w:rPr>
        <w:t>© State of New South Wales (Department of Education), 202</w:t>
      </w:r>
      <w:r>
        <w:rPr>
          <w:b/>
          <w:bCs/>
          <w:szCs w:val="22"/>
          <w:lang w:eastAsia="en-AU"/>
        </w:rPr>
        <w:t>4</w:t>
      </w:r>
    </w:p>
    <w:p w14:paraId="03E542CB" w14:textId="77777777" w:rsidR="00405447" w:rsidRPr="000F46D1" w:rsidRDefault="00405447" w:rsidP="00405447">
      <w:pPr>
        <w:rPr>
          <w:lang w:eastAsia="en-AU"/>
        </w:rPr>
      </w:pPr>
      <w:r w:rsidRPr="000F46D1">
        <w:rPr>
          <w:lang w:eastAsia="en-AU"/>
        </w:rPr>
        <w:t xml:space="preserve">The copyright material published in this resource is subject to the </w:t>
      </w:r>
      <w:r w:rsidRPr="00FE5A8D">
        <w:rPr>
          <w:i/>
          <w:iCs/>
          <w:lang w:eastAsia="en-AU"/>
        </w:rPr>
        <w:t>Copyright Act 1968</w:t>
      </w:r>
      <w:r w:rsidRPr="000F46D1">
        <w:rPr>
          <w:lang w:eastAsia="en-AU"/>
        </w:rPr>
        <w:t xml:space="preserve"> (</w:t>
      </w:r>
      <w:proofErr w:type="spellStart"/>
      <w:r w:rsidRPr="000F46D1">
        <w:rPr>
          <w:lang w:eastAsia="en-AU"/>
        </w:rPr>
        <w:t>Cth</w:t>
      </w:r>
      <w:proofErr w:type="spellEnd"/>
      <w:r w:rsidRPr="000F46D1">
        <w:rPr>
          <w:lang w:eastAsia="en-AU"/>
        </w:rPr>
        <w:t xml:space="preserve">) and is owned by the NSW Department of Education or, where </w:t>
      </w:r>
      <w:r w:rsidRPr="00297CF3">
        <w:t>indicated</w:t>
      </w:r>
      <w:r w:rsidRPr="000F46D1">
        <w:rPr>
          <w:lang w:eastAsia="en-AU"/>
        </w:rPr>
        <w:t>, by a party other than the NSW Department of Education (third-party material).</w:t>
      </w:r>
    </w:p>
    <w:p w14:paraId="0D4023A4" w14:textId="66F9ED23" w:rsidR="00405447" w:rsidRDefault="00405447" w:rsidP="00405447">
      <w:pPr>
        <w:rPr>
          <w:lang w:eastAsia="en-AU"/>
        </w:rPr>
      </w:pPr>
      <w:r w:rsidRPr="000F46D1">
        <w:rPr>
          <w:lang w:eastAsia="en-AU"/>
        </w:rPr>
        <w:t xml:space="preserve">Copyright material available in this </w:t>
      </w:r>
      <w:r w:rsidRPr="00297CF3">
        <w:t>resource</w:t>
      </w:r>
      <w:r w:rsidRPr="000F46D1">
        <w:rPr>
          <w:lang w:eastAsia="en-AU"/>
        </w:rPr>
        <w:t xml:space="preserve"> and owned by the NSW Department of Education is licensed under a </w:t>
      </w:r>
      <w:hyperlink r:id="rId130" w:history="1">
        <w:r>
          <w:rPr>
            <w:rStyle w:val="Hyperlink"/>
          </w:rPr>
          <w:t>Creative Commons Attribution 4.0 International (CC BY 4.0) license</w:t>
        </w:r>
      </w:hyperlink>
      <w:r w:rsidRPr="00ED7975">
        <w:t>.</w:t>
      </w:r>
    </w:p>
    <w:p w14:paraId="70A3FF66" w14:textId="77777777" w:rsidR="00405447" w:rsidRPr="000F46D1" w:rsidRDefault="00405447" w:rsidP="00405447">
      <w:pPr>
        <w:spacing w:line="300" w:lineRule="auto"/>
        <w:rPr>
          <w:lang w:eastAsia="en-AU"/>
        </w:rPr>
      </w:pPr>
      <w:r>
        <w:rPr>
          <w:b/>
          <w:bCs/>
          <w:noProof/>
          <w:sz w:val="28"/>
          <w:szCs w:val="28"/>
        </w:rPr>
        <w:drawing>
          <wp:inline distT="0" distB="0" distL="0" distR="0" wp14:anchorId="3D056F40" wp14:editId="7D220B60">
            <wp:extent cx="1122630" cy="391615"/>
            <wp:effectExtent l="0" t="0" r="1905" b="8890"/>
            <wp:docPr id="32" name="Picture 32" descr="Creative Commons Attribution license logo.">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1429" cy="394685"/>
                    </a:xfrm>
                    <a:prstGeom prst="rect">
                      <a:avLst/>
                    </a:prstGeom>
                    <a:noFill/>
                    <a:ln>
                      <a:noFill/>
                    </a:ln>
                  </pic:spPr>
                </pic:pic>
              </a:graphicData>
            </a:graphic>
          </wp:inline>
        </w:drawing>
      </w:r>
    </w:p>
    <w:p w14:paraId="5E89EE6E" w14:textId="77777777" w:rsidR="00405447" w:rsidRDefault="00405447" w:rsidP="00405447">
      <w:pPr>
        <w:spacing w:line="300" w:lineRule="auto"/>
        <w:rPr>
          <w:lang w:eastAsia="en-AU"/>
        </w:rPr>
      </w:pPr>
      <w:r w:rsidRPr="000F46D1">
        <w:rPr>
          <w:lang w:eastAsia="en-AU"/>
        </w:rPr>
        <w:t>This licen</w:t>
      </w:r>
      <w:r>
        <w:rPr>
          <w:lang w:eastAsia="en-AU"/>
        </w:rPr>
        <w:t>s</w:t>
      </w:r>
      <w:r w:rsidRPr="000F46D1">
        <w:rPr>
          <w:lang w:eastAsia="en-AU"/>
        </w:rPr>
        <w:t>e allows you to share and adapt the material for any purpose, even commercially.</w:t>
      </w:r>
      <w:r>
        <w:rPr>
          <w:lang w:eastAsia="en-AU"/>
        </w:rPr>
        <w:t xml:space="preserve"> </w:t>
      </w:r>
    </w:p>
    <w:p w14:paraId="6C8CCDE5" w14:textId="77777777" w:rsidR="00405447" w:rsidRPr="000F46D1" w:rsidRDefault="00405447" w:rsidP="00405447">
      <w:pPr>
        <w:spacing w:line="300" w:lineRule="auto"/>
        <w:rPr>
          <w:lang w:eastAsia="en-AU"/>
        </w:rPr>
      </w:pPr>
      <w:r w:rsidRPr="000F46D1">
        <w:rPr>
          <w:lang w:eastAsia="en-AU"/>
        </w:rPr>
        <w:t>Attribution should be given to © State of New South Wales (Department of Education), 202</w:t>
      </w:r>
      <w:r>
        <w:rPr>
          <w:lang w:eastAsia="en-AU"/>
        </w:rPr>
        <w:t>4</w:t>
      </w:r>
      <w:r w:rsidRPr="000F46D1">
        <w:rPr>
          <w:lang w:eastAsia="en-AU"/>
        </w:rPr>
        <w:t>.</w:t>
      </w:r>
    </w:p>
    <w:p w14:paraId="70C3C585" w14:textId="77777777" w:rsidR="00405447" w:rsidRPr="000F46D1" w:rsidRDefault="00405447" w:rsidP="00405447">
      <w:pPr>
        <w:rPr>
          <w:lang w:eastAsia="en-AU"/>
        </w:rPr>
      </w:pPr>
      <w:r w:rsidRPr="000F46D1">
        <w:rPr>
          <w:lang w:eastAsia="en-AU"/>
        </w:rPr>
        <w:t xml:space="preserve">Material in this </w:t>
      </w:r>
      <w:r w:rsidRPr="00297CF3">
        <w:t>resource</w:t>
      </w:r>
      <w:r w:rsidRPr="000F46D1">
        <w:rPr>
          <w:lang w:eastAsia="en-AU"/>
        </w:rPr>
        <w:t xml:space="preserve"> not available under a Creative Commons licen</w:t>
      </w:r>
      <w:r>
        <w:rPr>
          <w:lang w:eastAsia="en-AU"/>
        </w:rPr>
        <w:t>s</w:t>
      </w:r>
      <w:r w:rsidRPr="000F46D1">
        <w:rPr>
          <w:lang w:eastAsia="en-AU"/>
        </w:rPr>
        <w:t>e:</w:t>
      </w:r>
    </w:p>
    <w:p w14:paraId="217D7EEC" w14:textId="77777777" w:rsidR="00405447" w:rsidRPr="000F46D1" w:rsidRDefault="00405447" w:rsidP="00405447">
      <w:pPr>
        <w:pStyle w:val="ListBullet"/>
        <w:numPr>
          <w:ilvl w:val="0"/>
          <w:numId w:val="14"/>
        </w:numPr>
        <w:spacing w:before="0" w:line="300" w:lineRule="auto"/>
        <w:rPr>
          <w:lang w:eastAsia="en-AU"/>
        </w:rPr>
      </w:pPr>
      <w:r w:rsidRPr="000F46D1">
        <w:rPr>
          <w:lang w:eastAsia="en-AU"/>
        </w:rPr>
        <w:t xml:space="preserve">the NSW Department of Education logo, other </w:t>
      </w:r>
      <w:proofErr w:type="gramStart"/>
      <w:r w:rsidRPr="000F46D1">
        <w:rPr>
          <w:lang w:eastAsia="en-AU"/>
        </w:rPr>
        <w:t>logos</w:t>
      </w:r>
      <w:proofErr w:type="gramEnd"/>
      <w:r w:rsidRPr="000F46D1">
        <w:rPr>
          <w:lang w:eastAsia="en-AU"/>
        </w:rPr>
        <w:t xml:space="preserve"> and trademark-protected material</w:t>
      </w:r>
    </w:p>
    <w:p w14:paraId="667AE419" w14:textId="77777777" w:rsidR="00405447" w:rsidRDefault="00405447" w:rsidP="00405447">
      <w:pPr>
        <w:pStyle w:val="ListBullet"/>
        <w:numPr>
          <w:ilvl w:val="0"/>
          <w:numId w:val="14"/>
        </w:numPr>
        <w:spacing w:before="0" w:line="300" w:lineRule="auto"/>
        <w:rPr>
          <w:lang w:eastAsia="en-AU"/>
        </w:rPr>
      </w:pPr>
      <w:r w:rsidRPr="000F46D1">
        <w:rPr>
          <w:lang w:eastAsia="en-AU"/>
        </w:rPr>
        <w:t>material owned by a third party that has been reproduced with permission. You will need to obtain permission from the third party to reuse its material.</w:t>
      </w:r>
    </w:p>
    <w:p w14:paraId="138D6E0C" w14:textId="77777777" w:rsidR="00405447" w:rsidRPr="006E3415" w:rsidRDefault="00405447" w:rsidP="00405447">
      <w:pPr>
        <w:pStyle w:val="FeatureBox2"/>
        <w:spacing w:line="300" w:lineRule="auto"/>
        <w:rPr>
          <w:rStyle w:val="Strong"/>
        </w:rPr>
      </w:pPr>
      <w:r w:rsidRPr="006E3415">
        <w:rPr>
          <w:rStyle w:val="Strong"/>
        </w:rPr>
        <w:t>Links to third-party material and websites</w:t>
      </w:r>
    </w:p>
    <w:p w14:paraId="33C38978" w14:textId="77777777" w:rsidR="00405447" w:rsidRPr="006E3415" w:rsidRDefault="00405447" w:rsidP="00405447">
      <w:pPr>
        <w:pStyle w:val="FeatureBox2"/>
        <w:spacing w:line="300" w:lineRule="auto"/>
      </w:pPr>
      <w:r w:rsidRPr="006E3415">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55FA869B" w:rsidR="00C30D82" w:rsidRPr="008F74EC" w:rsidRDefault="00405447" w:rsidP="00405447">
      <w:pPr>
        <w:pStyle w:val="FeatureBox2"/>
        <w:spacing w:line="300" w:lineRule="auto"/>
      </w:pPr>
      <w:r w:rsidRPr="006E3415">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rsidRPr="006E3415">
        <w:t>where</w:t>
      </w:r>
      <w:proofErr w:type="gramEnd"/>
      <w:r w:rsidRPr="006E3415">
        <w:t xml:space="preserve"> permitted by the </w:t>
      </w:r>
      <w:r w:rsidRPr="006F6E5F">
        <w:rPr>
          <w:i/>
          <w:iCs/>
        </w:rPr>
        <w:t xml:space="preserve">Copyright Act 1968 </w:t>
      </w:r>
      <w:r w:rsidRPr="006E3415">
        <w:t>(</w:t>
      </w:r>
      <w:proofErr w:type="spellStart"/>
      <w:r w:rsidRPr="006E3415">
        <w:t>Cth</w:t>
      </w:r>
      <w:proofErr w:type="spellEnd"/>
      <w:r w:rsidRPr="006E3415">
        <w:t>). The department accepts no responsibility for content on third-party websites.</w:t>
      </w:r>
    </w:p>
    <w:sectPr w:rsidR="00C30D82" w:rsidRPr="008F74EC" w:rsidSect="00D43AAF">
      <w:headerReference w:type="default" r:id="rId132"/>
      <w:footerReference w:type="default" r:id="rId133"/>
      <w:headerReference w:type="first" r:id="rId134"/>
      <w:footerReference w:type="first" r:id="rId135"/>
      <w:pgSz w:w="16838" w:h="11906" w:orient="landscape"/>
      <w:pgMar w:top="284" w:right="1134" w:bottom="28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EADAC" w14:textId="77777777" w:rsidR="00D43AAF" w:rsidRDefault="00D43AAF" w:rsidP="00E51733">
      <w:r>
        <w:separator/>
      </w:r>
    </w:p>
  </w:endnote>
  <w:endnote w:type="continuationSeparator" w:id="0">
    <w:p w14:paraId="05926A8F" w14:textId="77777777" w:rsidR="00D43AAF" w:rsidRDefault="00D43AAF" w:rsidP="00E51733">
      <w:r>
        <w:continuationSeparator/>
      </w:r>
    </w:p>
  </w:endnote>
  <w:endnote w:type="continuationNotice" w:id="1">
    <w:p w14:paraId="1561211E" w14:textId="77777777" w:rsidR="00D43AAF" w:rsidRDefault="00D43AAF">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1" w:fontKey="{06DDEA3B-557B-471E-9CAA-C67F9632ADAF}"/>
  </w:font>
  <w:font w:name="Calibri">
    <w:panose1 w:val="020F0502020204030204"/>
    <w:charset w:val="00"/>
    <w:family w:val="swiss"/>
    <w:pitch w:val="variable"/>
    <w:sig w:usb0="E4002EFF" w:usb1="C200247B" w:usb2="00000009" w:usb3="00000000" w:csb0="000001FF" w:csb1="00000000"/>
    <w:embedRegular r:id="rId2" w:fontKey="{53BB1C52-D3DA-4140-9B71-9AEAE46587E9}"/>
    <w:embedBold r:id="rId3" w:fontKey="{976A7478-30EF-45A9-B30A-E4200158897F}"/>
    <w:embedItalic r:id="rId4" w:fontKey="{4FC3D106-06F2-4C22-96CA-AF48D1D29EC7}"/>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Public Sans">
    <w:panose1 w:val="00000000000000000000"/>
    <w:charset w:val="00"/>
    <w:family w:val="auto"/>
    <w:pitch w:val="variable"/>
    <w:sig w:usb0="A00000FF" w:usb1="4000205B" w:usb2="00000000" w:usb3="00000000" w:csb0="00000193" w:csb1="00000000"/>
    <w:embedRegular r:id="rId5" w:fontKey="{8F9DE993-7065-43B9-9943-E5E73517B64F}"/>
  </w:font>
  <w:font w:name="Cambria Math">
    <w:panose1 w:val="02040503050406030204"/>
    <w:charset w:val="00"/>
    <w:family w:val="roman"/>
    <w:pitch w:val="variable"/>
    <w:sig w:usb0="E00006FF" w:usb1="420024FF" w:usb2="02000000" w:usb3="00000000" w:csb0="0000019F" w:csb1="00000000"/>
    <w:embedRegular r:id="rId6" w:fontKey="{38F7BE1B-F790-4E0E-B408-08C01C16D624}"/>
    <w:embedItalic r:id="rId7" w:fontKey="{70FD3D50-583D-40BF-BEDA-F5B556C31BC9}"/>
  </w:font>
  <w:font w:name="Segoe UI">
    <w:panose1 w:val="020B0502040204020203"/>
    <w:charset w:val="00"/>
    <w:family w:val="swiss"/>
    <w:pitch w:val="variable"/>
    <w:sig w:usb0="E4002EFF" w:usb1="C000E47F" w:usb2="00000009" w:usb3="00000000" w:csb0="000001FF" w:csb1="00000000"/>
    <w:embedRegular r:id="rId8" w:fontKey="{5678A056-3D1E-4D12-B677-8C779435F59D}"/>
  </w:font>
  <w:font w:name="Calibri Light">
    <w:panose1 w:val="020F0302020204030204"/>
    <w:charset w:val="00"/>
    <w:family w:val="swiss"/>
    <w:pitch w:val="variable"/>
    <w:sig w:usb0="E4002EFF" w:usb1="C200247B" w:usb2="00000009" w:usb3="00000000" w:csb0="000001FF" w:csb1="00000000"/>
    <w:embedRegular r:id="rId9" w:fontKey="{42855B86-24DF-45AB-B3C1-86462BEFFCB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E2074" w14:textId="5E4171D4" w:rsidR="00F66145" w:rsidRPr="00491389" w:rsidRDefault="00677835" w:rsidP="00491389">
    <w:pPr>
      <w:pStyle w:val="Footer"/>
    </w:pPr>
    <w:r w:rsidRPr="00491389">
      <w:t xml:space="preserve">© NSW Department of Education, </w:t>
    </w:r>
    <w:r w:rsidRPr="00491389">
      <w:rPr>
        <w:color w:val="2B579A"/>
        <w:shd w:val="clear" w:color="auto" w:fill="E6E6E6"/>
      </w:rPr>
      <w:fldChar w:fldCharType="begin"/>
    </w:r>
    <w:r w:rsidRPr="00491389">
      <w:instrText xml:space="preserve"> DATE  \@ "MMM-yy"  \* MERGEFORMAT </w:instrText>
    </w:r>
    <w:r w:rsidRPr="00491389">
      <w:rPr>
        <w:color w:val="2B579A"/>
        <w:shd w:val="clear" w:color="auto" w:fill="E6E6E6"/>
      </w:rPr>
      <w:fldChar w:fldCharType="separate"/>
    </w:r>
    <w:r w:rsidR="00AB517D">
      <w:rPr>
        <w:noProof/>
      </w:rPr>
      <w:t>May-24</w:t>
    </w:r>
    <w:r w:rsidRPr="00491389">
      <w:rPr>
        <w:color w:val="2B579A"/>
        <w:shd w:val="clear" w:color="auto" w:fill="E6E6E6"/>
      </w:rPr>
      <w:fldChar w:fldCharType="end"/>
    </w:r>
    <w:r w:rsidRPr="00491389">
      <w:ptab w:relativeTo="margin" w:alignment="right" w:leader="none"/>
    </w:r>
    <w:r w:rsidR="004E1043">
      <w:rPr>
        <w:b/>
        <w:noProof/>
        <w:color w:val="2B579A"/>
        <w:sz w:val="28"/>
        <w:szCs w:val="28"/>
        <w:shd w:val="clear" w:color="auto" w:fill="E6E6E6"/>
      </w:rPr>
      <w:drawing>
        <wp:inline distT="0" distB="0" distL="0" distR="0" wp14:anchorId="6A3F6DD5" wp14:editId="1E656603">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B0C8C" w14:textId="55A0A1FE" w:rsidR="00F66145" w:rsidRPr="002B1AFB" w:rsidRDefault="00D2403C" w:rsidP="002B1AFB">
    <w:pPr>
      <w:pStyle w:val="Footer"/>
    </w:pPr>
    <w:r w:rsidRPr="002B1AFB">
      <w:t xml:space="preserve">© NSW Department of Education, </w:t>
    </w:r>
    <w:r w:rsidRPr="002B1AFB">
      <w:fldChar w:fldCharType="begin"/>
    </w:r>
    <w:r w:rsidRPr="002B1AFB">
      <w:instrText xml:space="preserve"> DATE  \@ "MMM-yy"  \* MERGEFORMAT </w:instrText>
    </w:r>
    <w:r w:rsidRPr="002B1AFB">
      <w:fldChar w:fldCharType="separate"/>
    </w:r>
    <w:r w:rsidR="00AB517D">
      <w:rPr>
        <w:noProof/>
      </w:rPr>
      <w:t>May-24</w:t>
    </w:r>
    <w:r w:rsidRPr="002B1AFB">
      <w:fldChar w:fldCharType="end"/>
    </w:r>
    <w:r w:rsidRPr="002B1AFB">
      <w:ptab w:relativeTo="margin" w:alignment="right" w:leader="none"/>
    </w:r>
    <w:r w:rsidRPr="002B1AFB">
      <w:rPr>
        <w:noProof/>
      </w:rPr>
      <w:drawing>
        <wp:inline distT="0" distB="0" distL="0" distR="0" wp14:anchorId="33074E91" wp14:editId="58989E67">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FE77C" w14:textId="77E7FC23" w:rsidR="005E0160" w:rsidRPr="00BB1467" w:rsidRDefault="00BB1467" w:rsidP="00BB1467">
    <w:pPr>
      <w:pStyle w:val="Logo"/>
      <w:ind w:right="-31"/>
      <w:jc w:val="right"/>
    </w:pPr>
    <w:r w:rsidRPr="008426B6">
      <w:rPr>
        <w:noProof/>
      </w:rPr>
      <w:drawing>
        <wp:inline distT="0" distB="0" distL="0" distR="0" wp14:anchorId="632D6556" wp14:editId="5F958F33">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E62D1" w14:textId="77777777" w:rsidR="00374A16" w:rsidRPr="00374A16" w:rsidRDefault="00374A16" w:rsidP="00374A16">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B45E2" w14:textId="77777777" w:rsidR="00C30D82" w:rsidRPr="00C30D82" w:rsidRDefault="00C30D82" w:rsidP="00C30D82">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7CFE65" w14:textId="77777777" w:rsidR="00D43AAF" w:rsidRDefault="00D43AAF" w:rsidP="00E51733">
      <w:r>
        <w:separator/>
      </w:r>
    </w:p>
  </w:footnote>
  <w:footnote w:type="continuationSeparator" w:id="0">
    <w:p w14:paraId="30271211" w14:textId="77777777" w:rsidR="00D43AAF" w:rsidRDefault="00D43AAF" w:rsidP="00E51733">
      <w:r>
        <w:continuationSeparator/>
      </w:r>
    </w:p>
  </w:footnote>
  <w:footnote w:type="continuationNotice" w:id="1">
    <w:p w14:paraId="4C172E44" w14:textId="77777777" w:rsidR="00D43AAF" w:rsidRDefault="00D43AAF">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628CD" w14:textId="77777777" w:rsidR="00921FDC" w:rsidRPr="004E1043" w:rsidRDefault="00921FDC" w:rsidP="004E1043">
    <w:pPr>
      <w:pStyle w:val="Documentname"/>
    </w:pPr>
    <w:r w:rsidRPr="004E1043">
      <w:t>Document name</w:t>
    </w:r>
    <w:r w:rsidR="004E1043">
      <w:t xml:space="preserve"> | </w:t>
    </w:r>
    <w:r w:rsidR="004E1043">
      <w:rPr>
        <w:color w:val="2B579A"/>
        <w:shd w:val="clear" w:color="auto" w:fill="E6E6E6"/>
      </w:rPr>
      <w:fldChar w:fldCharType="begin"/>
    </w:r>
    <w:r w:rsidR="004E1043">
      <w:instrText xml:space="preserve"> PAGE   \* MERGEFORMAT </w:instrText>
    </w:r>
    <w:r w:rsidR="004E1043">
      <w:rPr>
        <w:color w:val="2B579A"/>
        <w:shd w:val="clear" w:color="auto" w:fill="E6E6E6"/>
      </w:rPr>
      <w:fldChar w:fldCharType="separate"/>
    </w:r>
    <w:r w:rsidR="004E1043">
      <w:rPr>
        <w:noProof/>
      </w:rPr>
      <w:t>1</w:t>
    </w:r>
    <w:r w:rsidR="004E1043">
      <w:rPr>
        <w:noProof/>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7FF4" w14:textId="2055C4E5" w:rsidR="00D2403C" w:rsidRPr="002B1AFB" w:rsidRDefault="00DD5566" w:rsidP="002B1AFB">
    <w:pPr>
      <w:pStyle w:val="Documentname"/>
    </w:pPr>
    <w:r w:rsidRPr="002B1AFB">
      <w:t xml:space="preserve">Mathematics Stage </w:t>
    </w:r>
    <w:r w:rsidR="005E2A9C" w:rsidRPr="002B1AFB">
      <w:t>3</w:t>
    </w:r>
    <w:r w:rsidRPr="002B1AFB">
      <w:t xml:space="preserve"> – Unit </w:t>
    </w:r>
    <w:r w:rsidR="005E2A9C" w:rsidRPr="002B1AFB">
      <w:t>15</w:t>
    </w:r>
    <w:r w:rsidR="00D2403C" w:rsidRPr="002B1AFB">
      <w:t xml:space="preserve"> | </w:t>
    </w:r>
    <w:r w:rsidR="00D2403C" w:rsidRPr="002B1AFB">
      <w:fldChar w:fldCharType="begin"/>
    </w:r>
    <w:r w:rsidR="00D2403C" w:rsidRPr="002B1AFB">
      <w:instrText xml:space="preserve"> PAGE   \* MERGEFORMAT </w:instrText>
    </w:r>
    <w:r w:rsidR="00D2403C" w:rsidRPr="002B1AFB">
      <w:fldChar w:fldCharType="separate"/>
    </w:r>
    <w:r w:rsidR="00D2403C" w:rsidRPr="002B1AFB">
      <w:t>1</w:t>
    </w:r>
    <w:r w:rsidR="00D2403C" w:rsidRPr="002B1AFB">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4BEA9" w14:textId="210B1FDF" w:rsidR="005E0160" w:rsidRPr="00BB1467" w:rsidRDefault="009976CF" w:rsidP="00BB1467">
    <w:pPr>
      <w:pStyle w:val="Header"/>
      <w:spacing w:after="0"/>
    </w:pPr>
    <w:r>
      <w:pict w14:anchorId="0A5421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BB1467" w:rsidRPr="009D43DD">
      <w:t>NSW Department of Education</w:t>
    </w:r>
    <w:r w:rsidR="00BB146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FE6F6" w14:textId="77777777" w:rsidR="00374A16" w:rsidRPr="00374A16" w:rsidRDefault="00374A16" w:rsidP="00374A16">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3E1F4" w14:textId="77777777" w:rsidR="00C30D82" w:rsidRPr="00C30D82" w:rsidRDefault="00C30D82" w:rsidP="00C30D82">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78BAE026"/>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55F2ABE"/>
    <w:multiLevelType w:val="multilevel"/>
    <w:tmpl w:val="6CC4F68A"/>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4B8A3C9"/>
    <w:multiLevelType w:val="multilevel"/>
    <w:tmpl w:val="49A83DF6"/>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E728AC30"/>
    <w:lvl w:ilvl="0">
      <w:start w:val="1"/>
      <w:numFmt w:val="decimal"/>
      <w:pStyle w:val="ListNumber"/>
      <w:lvlText w:val="%1."/>
      <w:lvlJc w:val="left"/>
      <w:pPr>
        <w:ind w:left="567" w:hanging="567"/>
      </w:pPr>
      <w:rPr>
        <w:rFonts w:ascii="Arial" w:hAnsi="Arial" w:cs="Aria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DFCCD93"/>
    <w:multiLevelType w:val="multilevel"/>
    <w:tmpl w:val="5F628A54"/>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FFABA0A"/>
    <w:multiLevelType w:val="hybridMultilevel"/>
    <w:tmpl w:val="DA20AB9E"/>
    <w:lvl w:ilvl="0" w:tplc="61EE5E2C">
      <w:start w:val="1"/>
      <w:numFmt w:val="bullet"/>
      <w:lvlText w:val=""/>
      <w:lvlJc w:val="left"/>
      <w:pPr>
        <w:ind w:left="720" w:hanging="360"/>
      </w:pPr>
      <w:rPr>
        <w:rFonts w:ascii="Symbol" w:hAnsi="Symbol" w:hint="default"/>
      </w:rPr>
    </w:lvl>
    <w:lvl w:ilvl="1" w:tplc="4A84F802">
      <w:start w:val="1"/>
      <w:numFmt w:val="bullet"/>
      <w:lvlText w:val=""/>
      <w:lvlJc w:val="left"/>
      <w:pPr>
        <w:ind w:left="1440" w:hanging="360"/>
      </w:pPr>
      <w:rPr>
        <w:rFonts w:ascii="Symbol" w:hAnsi="Symbol" w:hint="default"/>
      </w:rPr>
    </w:lvl>
    <w:lvl w:ilvl="2" w:tplc="F21CA866">
      <w:start w:val="1"/>
      <w:numFmt w:val="bullet"/>
      <w:lvlText w:val=""/>
      <w:lvlJc w:val="left"/>
      <w:pPr>
        <w:ind w:left="2160" w:hanging="360"/>
      </w:pPr>
      <w:rPr>
        <w:rFonts w:ascii="Wingdings" w:hAnsi="Wingdings" w:hint="default"/>
      </w:rPr>
    </w:lvl>
    <w:lvl w:ilvl="3" w:tplc="EF2C32E8">
      <w:start w:val="1"/>
      <w:numFmt w:val="bullet"/>
      <w:lvlText w:val=""/>
      <w:lvlJc w:val="left"/>
      <w:pPr>
        <w:ind w:left="2880" w:hanging="360"/>
      </w:pPr>
      <w:rPr>
        <w:rFonts w:ascii="Symbol" w:hAnsi="Symbol" w:hint="default"/>
      </w:rPr>
    </w:lvl>
    <w:lvl w:ilvl="4" w:tplc="6BCCC824">
      <w:start w:val="1"/>
      <w:numFmt w:val="bullet"/>
      <w:lvlText w:val="o"/>
      <w:lvlJc w:val="left"/>
      <w:pPr>
        <w:ind w:left="3600" w:hanging="360"/>
      </w:pPr>
      <w:rPr>
        <w:rFonts w:ascii="Courier New" w:hAnsi="Courier New" w:hint="default"/>
      </w:rPr>
    </w:lvl>
    <w:lvl w:ilvl="5" w:tplc="B9FEEE0A">
      <w:start w:val="1"/>
      <w:numFmt w:val="bullet"/>
      <w:lvlText w:val=""/>
      <w:lvlJc w:val="left"/>
      <w:pPr>
        <w:ind w:left="4320" w:hanging="360"/>
      </w:pPr>
      <w:rPr>
        <w:rFonts w:ascii="Wingdings" w:hAnsi="Wingdings" w:hint="default"/>
      </w:rPr>
    </w:lvl>
    <w:lvl w:ilvl="6" w:tplc="B964D05E">
      <w:start w:val="1"/>
      <w:numFmt w:val="bullet"/>
      <w:lvlText w:val=""/>
      <w:lvlJc w:val="left"/>
      <w:pPr>
        <w:ind w:left="5040" w:hanging="360"/>
      </w:pPr>
      <w:rPr>
        <w:rFonts w:ascii="Symbol" w:hAnsi="Symbol" w:hint="default"/>
      </w:rPr>
    </w:lvl>
    <w:lvl w:ilvl="7" w:tplc="2962E260">
      <w:start w:val="1"/>
      <w:numFmt w:val="bullet"/>
      <w:lvlText w:val="o"/>
      <w:lvlJc w:val="left"/>
      <w:pPr>
        <w:ind w:left="5760" w:hanging="360"/>
      </w:pPr>
      <w:rPr>
        <w:rFonts w:ascii="Courier New" w:hAnsi="Courier New" w:hint="default"/>
      </w:rPr>
    </w:lvl>
    <w:lvl w:ilvl="8" w:tplc="FC1ED6B8">
      <w:start w:val="1"/>
      <w:numFmt w:val="bullet"/>
      <w:lvlText w:val=""/>
      <w:lvlJc w:val="left"/>
      <w:pPr>
        <w:ind w:left="6480" w:hanging="360"/>
      </w:pPr>
      <w:rPr>
        <w:rFonts w:ascii="Wingdings" w:hAnsi="Wingdings" w:hint="default"/>
      </w:rPr>
    </w:lvl>
  </w:abstractNum>
  <w:abstractNum w:abstractNumId="8" w15:restartNumberingAfterBreak="0">
    <w:nsid w:val="30C024F4"/>
    <w:multiLevelType w:val="multilevel"/>
    <w:tmpl w:val="79AE999A"/>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D680B21"/>
    <w:multiLevelType w:val="hybridMultilevel"/>
    <w:tmpl w:val="1568B286"/>
    <w:lvl w:ilvl="0" w:tplc="63042EF2">
      <w:start w:val="1"/>
      <w:numFmt w:val="lowerLetter"/>
      <w:lvlText w:val="%1."/>
      <w:lvlJc w:val="left"/>
      <w:pPr>
        <w:ind w:left="720" w:hanging="360"/>
      </w:pPr>
    </w:lvl>
    <w:lvl w:ilvl="1" w:tplc="70E20992">
      <w:start w:val="1"/>
      <w:numFmt w:val="lowerLetter"/>
      <w:lvlText w:val="%2."/>
      <w:lvlJc w:val="left"/>
      <w:pPr>
        <w:ind w:left="1440" w:hanging="360"/>
      </w:pPr>
    </w:lvl>
    <w:lvl w:ilvl="2" w:tplc="6E6A755A">
      <w:start w:val="1"/>
      <w:numFmt w:val="lowerRoman"/>
      <w:lvlText w:val="%3."/>
      <w:lvlJc w:val="right"/>
      <w:pPr>
        <w:ind w:left="2160" w:hanging="180"/>
      </w:pPr>
    </w:lvl>
    <w:lvl w:ilvl="3" w:tplc="8626F1A4">
      <w:start w:val="1"/>
      <w:numFmt w:val="decimal"/>
      <w:lvlText w:val="%4."/>
      <w:lvlJc w:val="left"/>
      <w:pPr>
        <w:ind w:left="2880" w:hanging="360"/>
      </w:pPr>
    </w:lvl>
    <w:lvl w:ilvl="4" w:tplc="C67E62BE">
      <w:start w:val="1"/>
      <w:numFmt w:val="lowerLetter"/>
      <w:lvlText w:val="%5."/>
      <w:lvlJc w:val="left"/>
      <w:pPr>
        <w:ind w:left="3600" w:hanging="360"/>
      </w:pPr>
    </w:lvl>
    <w:lvl w:ilvl="5" w:tplc="6BF02CC4">
      <w:start w:val="1"/>
      <w:numFmt w:val="lowerRoman"/>
      <w:lvlText w:val="%6."/>
      <w:lvlJc w:val="right"/>
      <w:pPr>
        <w:ind w:left="4320" w:hanging="180"/>
      </w:pPr>
    </w:lvl>
    <w:lvl w:ilvl="6" w:tplc="DBE0B448">
      <w:start w:val="1"/>
      <w:numFmt w:val="decimal"/>
      <w:lvlText w:val="%7."/>
      <w:lvlJc w:val="left"/>
      <w:pPr>
        <w:ind w:left="5040" w:hanging="360"/>
      </w:pPr>
    </w:lvl>
    <w:lvl w:ilvl="7" w:tplc="9DF8CC16">
      <w:start w:val="1"/>
      <w:numFmt w:val="lowerLetter"/>
      <w:lvlText w:val="%8."/>
      <w:lvlJc w:val="left"/>
      <w:pPr>
        <w:ind w:left="5760" w:hanging="360"/>
      </w:pPr>
    </w:lvl>
    <w:lvl w:ilvl="8" w:tplc="E7CC2100">
      <w:start w:val="1"/>
      <w:numFmt w:val="lowerRoman"/>
      <w:lvlText w:val="%9."/>
      <w:lvlJc w:val="right"/>
      <w:pPr>
        <w:ind w:left="6480" w:hanging="180"/>
      </w:pPr>
    </w:lvl>
  </w:abstractNum>
  <w:abstractNum w:abstractNumId="10" w15:restartNumberingAfterBreak="0">
    <w:nsid w:val="42B84BF1"/>
    <w:multiLevelType w:val="multilevel"/>
    <w:tmpl w:val="382450B8"/>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4482C90E"/>
    <w:multiLevelType w:val="hybridMultilevel"/>
    <w:tmpl w:val="9CB453E2"/>
    <w:lvl w:ilvl="0" w:tplc="86528124">
      <w:start w:val="1"/>
      <w:numFmt w:val="bullet"/>
      <w:lvlText w:val=""/>
      <w:lvlJc w:val="left"/>
      <w:pPr>
        <w:ind w:left="720" w:hanging="360"/>
      </w:pPr>
      <w:rPr>
        <w:rFonts w:ascii="Wingdings" w:hAnsi="Wingdings" w:hint="default"/>
      </w:rPr>
    </w:lvl>
    <w:lvl w:ilvl="1" w:tplc="AB960928">
      <w:start w:val="1"/>
      <w:numFmt w:val="bullet"/>
      <w:lvlText w:val="o"/>
      <w:lvlJc w:val="left"/>
      <w:pPr>
        <w:ind w:left="1440" w:hanging="360"/>
      </w:pPr>
      <w:rPr>
        <w:rFonts w:ascii="Courier New" w:hAnsi="Courier New" w:hint="default"/>
      </w:rPr>
    </w:lvl>
    <w:lvl w:ilvl="2" w:tplc="97D67362">
      <w:start w:val="1"/>
      <w:numFmt w:val="bullet"/>
      <w:lvlText w:val=""/>
      <w:lvlJc w:val="left"/>
      <w:pPr>
        <w:ind w:left="2160" w:hanging="360"/>
      </w:pPr>
      <w:rPr>
        <w:rFonts w:ascii="Wingdings" w:hAnsi="Wingdings" w:hint="default"/>
      </w:rPr>
    </w:lvl>
    <w:lvl w:ilvl="3" w:tplc="F7BC9B26">
      <w:start w:val="1"/>
      <w:numFmt w:val="bullet"/>
      <w:lvlText w:val=""/>
      <w:lvlJc w:val="left"/>
      <w:pPr>
        <w:ind w:left="2880" w:hanging="360"/>
      </w:pPr>
      <w:rPr>
        <w:rFonts w:ascii="Symbol" w:hAnsi="Symbol" w:hint="default"/>
      </w:rPr>
    </w:lvl>
    <w:lvl w:ilvl="4" w:tplc="7FC8A662">
      <w:start w:val="1"/>
      <w:numFmt w:val="bullet"/>
      <w:lvlText w:val="o"/>
      <w:lvlJc w:val="left"/>
      <w:pPr>
        <w:ind w:left="3600" w:hanging="360"/>
      </w:pPr>
      <w:rPr>
        <w:rFonts w:ascii="Courier New" w:hAnsi="Courier New" w:hint="default"/>
      </w:rPr>
    </w:lvl>
    <w:lvl w:ilvl="5" w:tplc="76D08C24">
      <w:start w:val="1"/>
      <w:numFmt w:val="bullet"/>
      <w:lvlText w:val=""/>
      <w:lvlJc w:val="left"/>
      <w:pPr>
        <w:ind w:left="4320" w:hanging="360"/>
      </w:pPr>
      <w:rPr>
        <w:rFonts w:ascii="Wingdings" w:hAnsi="Wingdings" w:hint="default"/>
      </w:rPr>
    </w:lvl>
    <w:lvl w:ilvl="6" w:tplc="A4A4CCAE">
      <w:start w:val="1"/>
      <w:numFmt w:val="bullet"/>
      <w:lvlText w:val=""/>
      <w:lvlJc w:val="left"/>
      <w:pPr>
        <w:ind w:left="5040" w:hanging="360"/>
      </w:pPr>
      <w:rPr>
        <w:rFonts w:ascii="Symbol" w:hAnsi="Symbol" w:hint="default"/>
      </w:rPr>
    </w:lvl>
    <w:lvl w:ilvl="7" w:tplc="C8F845EA">
      <w:start w:val="1"/>
      <w:numFmt w:val="bullet"/>
      <w:lvlText w:val="o"/>
      <w:lvlJc w:val="left"/>
      <w:pPr>
        <w:ind w:left="5760" w:hanging="360"/>
      </w:pPr>
      <w:rPr>
        <w:rFonts w:ascii="Courier New" w:hAnsi="Courier New" w:hint="default"/>
      </w:rPr>
    </w:lvl>
    <w:lvl w:ilvl="8" w:tplc="9F503178">
      <w:start w:val="1"/>
      <w:numFmt w:val="bullet"/>
      <w:lvlText w:val=""/>
      <w:lvlJc w:val="left"/>
      <w:pPr>
        <w:ind w:left="6480" w:hanging="360"/>
      </w:pPr>
      <w:rPr>
        <w:rFonts w:ascii="Wingdings" w:hAnsi="Wingdings" w:hint="default"/>
      </w:rPr>
    </w:lvl>
  </w:abstractNum>
  <w:abstractNum w:abstractNumId="12" w15:restartNumberingAfterBreak="0">
    <w:nsid w:val="588300B5"/>
    <w:multiLevelType w:val="hybridMultilevel"/>
    <w:tmpl w:val="F034B45C"/>
    <w:lvl w:ilvl="0" w:tplc="FFFFFFFF">
      <w:start w:val="1"/>
      <w:numFmt w:val="lowerLetter"/>
      <w:lvlText w:val="%1."/>
      <w:lvlJc w:val="left"/>
      <w:pPr>
        <w:ind w:left="720" w:hanging="360"/>
      </w:pPr>
    </w:lvl>
    <w:lvl w:ilvl="1" w:tplc="D65C3B92">
      <w:start w:val="1"/>
      <w:numFmt w:val="lowerLetter"/>
      <w:lvlText w:val="%2."/>
      <w:lvlJc w:val="left"/>
      <w:pPr>
        <w:ind w:left="1440" w:hanging="360"/>
      </w:pPr>
    </w:lvl>
    <w:lvl w:ilvl="2" w:tplc="9F5E5916">
      <w:start w:val="1"/>
      <w:numFmt w:val="lowerRoman"/>
      <w:lvlText w:val="%3."/>
      <w:lvlJc w:val="right"/>
      <w:pPr>
        <w:ind w:left="2160" w:hanging="180"/>
      </w:pPr>
    </w:lvl>
    <w:lvl w:ilvl="3" w:tplc="0DCA647C">
      <w:start w:val="1"/>
      <w:numFmt w:val="decimal"/>
      <w:lvlText w:val="%4."/>
      <w:lvlJc w:val="left"/>
      <w:pPr>
        <w:ind w:left="2880" w:hanging="360"/>
      </w:pPr>
    </w:lvl>
    <w:lvl w:ilvl="4" w:tplc="4C663E0A">
      <w:start w:val="1"/>
      <w:numFmt w:val="lowerLetter"/>
      <w:lvlText w:val="%5."/>
      <w:lvlJc w:val="left"/>
      <w:pPr>
        <w:ind w:left="3600" w:hanging="360"/>
      </w:pPr>
    </w:lvl>
    <w:lvl w:ilvl="5" w:tplc="579A0E9E">
      <w:start w:val="1"/>
      <w:numFmt w:val="lowerRoman"/>
      <w:lvlText w:val="%6."/>
      <w:lvlJc w:val="right"/>
      <w:pPr>
        <w:ind w:left="4320" w:hanging="180"/>
      </w:pPr>
    </w:lvl>
    <w:lvl w:ilvl="6" w:tplc="10B2FB40">
      <w:start w:val="1"/>
      <w:numFmt w:val="decimal"/>
      <w:lvlText w:val="%7."/>
      <w:lvlJc w:val="left"/>
      <w:pPr>
        <w:ind w:left="5040" w:hanging="360"/>
      </w:pPr>
    </w:lvl>
    <w:lvl w:ilvl="7" w:tplc="6F9645A6">
      <w:start w:val="1"/>
      <w:numFmt w:val="lowerLetter"/>
      <w:lvlText w:val="%8."/>
      <w:lvlJc w:val="left"/>
      <w:pPr>
        <w:ind w:left="5760" w:hanging="360"/>
      </w:pPr>
    </w:lvl>
    <w:lvl w:ilvl="8" w:tplc="49A48C3A">
      <w:start w:val="1"/>
      <w:numFmt w:val="lowerRoman"/>
      <w:lvlText w:val="%9."/>
      <w:lvlJc w:val="right"/>
      <w:pPr>
        <w:ind w:left="6480" w:hanging="180"/>
      </w:pPr>
    </w:lvl>
  </w:abstractNum>
  <w:abstractNum w:abstractNumId="13" w15:restartNumberingAfterBreak="0">
    <w:nsid w:val="66993DE0"/>
    <w:multiLevelType w:val="multilevel"/>
    <w:tmpl w:val="F3C0A48A"/>
    <w:lvl w:ilvl="0">
      <w:start w:val="1"/>
      <w:numFmt w:val="lowerLetter"/>
      <w:pStyle w:val="ListNumber2"/>
      <w:lvlText w:val="%1."/>
      <w:lvlJc w:val="left"/>
      <w:pPr>
        <w:ind w:left="567" w:hanging="567"/>
      </w:pPr>
      <w:rPr>
        <w:rFonts w:hint="default"/>
        <w:b w:val="0"/>
        <w:bCs/>
      </w:rPr>
    </w:lvl>
    <w:lvl w:ilvl="1">
      <w:start w:val="1"/>
      <w:numFmt w:val="lowerLetter"/>
      <w:lvlText w:val="%2."/>
      <w:lvlJc w:val="left"/>
      <w:pPr>
        <w:ind w:left="873" w:hanging="360"/>
      </w:pPr>
      <w:rPr>
        <w:rFonts w:hint="default"/>
      </w:rPr>
    </w:lvl>
    <w:lvl w:ilvl="2">
      <w:start w:val="1"/>
      <w:numFmt w:val="lowerRoman"/>
      <w:pStyle w:val="ListNumber3"/>
      <w:lvlText w:val="%3."/>
      <w:lvlJc w:val="right"/>
      <w:pPr>
        <w:ind w:left="1593" w:hanging="180"/>
      </w:pPr>
      <w:rPr>
        <w:rFonts w:hint="default"/>
      </w:rPr>
    </w:lvl>
    <w:lvl w:ilvl="3">
      <w:start w:val="1"/>
      <w:numFmt w:val="decimal"/>
      <w:lvlText w:val="%4."/>
      <w:lvlJc w:val="left"/>
      <w:pPr>
        <w:ind w:left="2313" w:hanging="360"/>
      </w:pPr>
      <w:rPr>
        <w:rFonts w:hint="default"/>
      </w:rPr>
    </w:lvl>
    <w:lvl w:ilvl="4">
      <w:start w:val="1"/>
      <w:numFmt w:val="lowerLetter"/>
      <w:lvlText w:val="%5."/>
      <w:lvlJc w:val="left"/>
      <w:pPr>
        <w:ind w:left="3033" w:hanging="360"/>
      </w:pPr>
      <w:rPr>
        <w:rFonts w:hint="default"/>
      </w:rPr>
    </w:lvl>
    <w:lvl w:ilvl="5">
      <w:start w:val="1"/>
      <w:numFmt w:val="lowerRoman"/>
      <w:lvlText w:val="%6."/>
      <w:lvlJc w:val="right"/>
      <w:pPr>
        <w:ind w:left="3753" w:hanging="180"/>
      </w:pPr>
      <w:rPr>
        <w:rFonts w:hint="default"/>
      </w:rPr>
    </w:lvl>
    <w:lvl w:ilvl="6">
      <w:start w:val="1"/>
      <w:numFmt w:val="decimal"/>
      <w:lvlText w:val="%7."/>
      <w:lvlJc w:val="left"/>
      <w:pPr>
        <w:ind w:left="4473" w:hanging="360"/>
      </w:pPr>
      <w:rPr>
        <w:rFonts w:hint="default"/>
      </w:rPr>
    </w:lvl>
    <w:lvl w:ilvl="7">
      <w:start w:val="1"/>
      <w:numFmt w:val="lowerLetter"/>
      <w:lvlText w:val="%8."/>
      <w:lvlJc w:val="left"/>
      <w:pPr>
        <w:ind w:left="5193" w:hanging="360"/>
      </w:pPr>
      <w:rPr>
        <w:rFonts w:hint="default"/>
      </w:rPr>
    </w:lvl>
    <w:lvl w:ilvl="8">
      <w:start w:val="1"/>
      <w:numFmt w:val="lowerRoman"/>
      <w:lvlText w:val="%9."/>
      <w:lvlJc w:val="right"/>
      <w:pPr>
        <w:ind w:left="5913" w:hanging="180"/>
      </w:pPr>
      <w:rPr>
        <w:rFonts w:hint="default"/>
      </w:rPr>
    </w:lvl>
  </w:abstractNum>
  <w:abstractNum w:abstractNumId="14" w15:restartNumberingAfterBreak="0">
    <w:nsid w:val="776C9273"/>
    <w:multiLevelType w:val="multilevel"/>
    <w:tmpl w:val="FA02DA3A"/>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777E8F57"/>
    <w:multiLevelType w:val="multilevel"/>
    <w:tmpl w:val="A6DAAC0E"/>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7FF37636"/>
    <w:multiLevelType w:val="hybridMultilevel"/>
    <w:tmpl w:val="8B3862F0"/>
    <w:lvl w:ilvl="0" w:tplc="914EDB36">
      <w:start w:val="1"/>
      <w:numFmt w:val="bullet"/>
      <w:lvlText w:val=""/>
      <w:lvlJc w:val="left"/>
      <w:pPr>
        <w:ind w:left="567" w:hanging="567"/>
      </w:pPr>
      <w:rPr>
        <w:rFonts w:ascii="Symbol" w:hAnsi="Symbol" w:hint="default"/>
      </w:rPr>
    </w:lvl>
    <w:lvl w:ilvl="1" w:tplc="5DDE8F96">
      <w:start w:val="1"/>
      <w:numFmt w:val="bullet"/>
      <w:lvlText w:val="o"/>
      <w:lvlJc w:val="left"/>
      <w:pPr>
        <w:ind w:left="1440" w:hanging="360"/>
      </w:pPr>
      <w:rPr>
        <w:rFonts w:ascii="Courier New" w:hAnsi="Courier New" w:hint="default"/>
      </w:rPr>
    </w:lvl>
    <w:lvl w:ilvl="2" w:tplc="F846160C">
      <w:start w:val="1"/>
      <w:numFmt w:val="bullet"/>
      <w:lvlText w:val=""/>
      <w:lvlJc w:val="left"/>
      <w:pPr>
        <w:ind w:left="2160" w:hanging="360"/>
      </w:pPr>
      <w:rPr>
        <w:rFonts w:ascii="Wingdings" w:hAnsi="Wingdings" w:hint="default"/>
      </w:rPr>
    </w:lvl>
    <w:lvl w:ilvl="3" w:tplc="4D0C2942">
      <w:start w:val="1"/>
      <w:numFmt w:val="bullet"/>
      <w:lvlText w:val=""/>
      <w:lvlJc w:val="left"/>
      <w:pPr>
        <w:ind w:left="2880" w:hanging="360"/>
      </w:pPr>
      <w:rPr>
        <w:rFonts w:ascii="Symbol" w:hAnsi="Symbol" w:hint="default"/>
      </w:rPr>
    </w:lvl>
    <w:lvl w:ilvl="4" w:tplc="1DCEC538">
      <w:start w:val="1"/>
      <w:numFmt w:val="bullet"/>
      <w:lvlText w:val="o"/>
      <w:lvlJc w:val="left"/>
      <w:pPr>
        <w:ind w:left="3600" w:hanging="360"/>
      </w:pPr>
      <w:rPr>
        <w:rFonts w:ascii="Courier New" w:hAnsi="Courier New" w:hint="default"/>
      </w:rPr>
    </w:lvl>
    <w:lvl w:ilvl="5" w:tplc="6FB02DF2">
      <w:start w:val="1"/>
      <w:numFmt w:val="bullet"/>
      <w:lvlText w:val=""/>
      <w:lvlJc w:val="left"/>
      <w:pPr>
        <w:ind w:left="4320" w:hanging="360"/>
      </w:pPr>
      <w:rPr>
        <w:rFonts w:ascii="Wingdings" w:hAnsi="Wingdings" w:hint="default"/>
      </w:rPr>
    </w:lvl>
    <w:lvl w:ilvl="6" w:tplc="0C103EF0">
      <w:start w:val="1"/>
      <w:numFmt w:val="bullet"/>
      <w:lvlText w:val=""/>
      <w:lvlJc w:val="left"/>
      <w:pPr>
        <w:ind w:left="5040" w:hanging="360"/>
      </w:pPr>
      <w:rPr>
        <w:rFonts w:ascii="Symbol" w:hAnsi="Symbol" w:hint="default"/>
      </w:rPr>
    </w:lvl>
    <w:lvl w:ilvl="7" w:tplc="F0720892">
      <w:start w:val="1"/>
      <w:numFmt w:val="bullet"/>
      <w:lvlText w:val="o"/>
      <w:lvlJc w:val="left"/>
      <w:pPr>
        <w:ind w:left="5760" w:hanging="360"/>
      </w:pPr>
      <w:rPr>
        <w:rFonts w:ascii="Courier New" w:hAnsi="Courier New" w:hint="default"/>
      </w:rPr>
    </w:lvl>
    <w:lvl w:ilvl="8" w:tplc="06B00EA8">
      <w:start w:val="1"/>
      <w:numFmt w:val="bullet"/>
      <w:lvlText w:val=""/>
      <w:lvlJc w:val="left"/>
      <w:pPr>
        <w:ind w:left="6480" w:hanging="360"/>
      </w:pPr>
      <w:rPr>
        <w:rFonts w:ascii="Wingdings" w:hAnsi="Wingdings" w:hint="default"/>
      </w:rPr>
    </w:lvl>
  </w:abstractNum>
  <w:num w:numId="1" w16cid:durableId="1914775623">
    <w:abstractNumId w:val="7"/>
  </w:num>
  <w:num w:numId="2" w16cid:durableId="1968469016">
    <w:abstractNumId w:val="9"/>
  </w:num>
  <w:num w:numId="3" w16cid:durableId="1003816877">
    <w:abstractNumId w:val="4"/>
  </w:num>
  <w:num w:numId="4" w16cid:durableId="363291647">
    <w:abstractNumId w:val="6"/>
  </w:num>
  <w:num w:numId="5" w16cid:durableId="463042927">
    <w:abstractNumId w:val="8"/>
  </w:num>
  <w:num w:numId="6" w16cid:durableId="2138331745">
    <w:abstractNumId w:val="15"/>
  </w:num>
  <w:num w:numId="7" w16cid:durableId="1765102957">
    <w:abstractNumId w:val="16"/>
  </w:num>
  <w:num w:numId="8" w16cid:durableId="962082527">
    <w:abstractNumId w:val="12"/>
  </w:num>
  <w:num w:numId="9" w16cid:durableId="1315186512">
    <w:abstractNumId w:val="2"/>
  </w:num>
  <w:num w:numId="10" w16cid:durableId="1262761736">
    <w:abstractNumId w:val="14"/>
  </w:num>
  <w:num w:numId="11" w16cid:durableId="581179546">
    <w:abstractNumId w:val="11"/>
  </w:num>
  <w:num w:numId="12" w16cid:durableId="1197811150">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3" w16cid:durableId="968438780">
    <w:abstractNumId w:val="0"/>
  </w:num>
  <w:num w:numId="14" w16cid:durableId="2083484106">
    <w:abstractNumId w:val="3"/>
  </w:num>
  <w:num w:numId="15" w16cid:durableId="1127353422">
    <w:abstractNumId w:val="13"/>
  </w:num>
  <w:num w:numId="16" w16cid:durableId="1028792519">
    <w:abstractNumId w:val="5"/>
  </w:num>
  <w:num w:numId="17" w16cid:durableId="5683463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762532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217995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5205318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66532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58232670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609369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07189557">
    <w:abstractNumId w:val="1"/>
  </w:num>
  <w:num w:numId="25" w16cid:durableId="1205367760">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6" w16cid:durableId="1187988607">
    <w:abstractNumId w:val="0"/>
  </w:num>
  <w:num w:numId="27" w16cid:durableId="1961036701">
    <w:abstractNumId w:val="3"/>
  </w:num>
  <w:num w:numId="28" w16cid:durableId="1038818511">
    <w:abstractNumId w:val="13"/>
  </w:num>
  <w:num w:numId="29" w16cid:durableId="1465392122">
    <w:abstractNumId w:val="13"/>
  </w:num>
  <w:num w:numId="30" w16cid:durableId="30300688">
    <w:abstractNumId w:val="5"/>
  </w:num>
  <w:num w:numId="31" w16cid:durableId="517428985">
    <w:abstractNumId w:val="3"/>
  </w:num>
  <w:num w:numId="32" w16cid:durableId="2065979159">
    <w:abstractNumId w:val="13"/>
  </w:num>
  <w:num w:numId="33" w16cid:durableId="6070807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41871590">
    <w:abstractNumId w:val="13"/>
  </w:num>
  <w:num w:numId="35" w16cid:durableId="19743676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68682665">
    <w:abstractNumId w:val="13"/>
  </w:num>
  <w:num w:numId="37" w16cid:durableId="4176799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04088727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0517"/>
    <w:rsid w:val="00000C3C"/>
    <w:rsid w:val="000023D5"/>
    <w:rsid w:val="00002E28"/>
    <w:rsid w:val="00003899"/>
    <w:rsid w:val="00004152"/>
    <w:rsid w:val="0000514B"/>
    <w:rsid w:val="000053D4"/>
    <w:rsid w:val="00006BE0"/>
    <w:rsid w:val="00007C18"/>
    <w:rsid w:val="0000A536"/>
    <w:rsid w:val="000113C4"/>
    <w:rsid w:val="000129F6"/>
    <w:rsid w:val="00013FF2"/>
    <w:rsid w:val="00014509"/>
    <w:rsid w:val="0001483B"/>
    <w:rsid w:val="00014FB4"/>
    <w:rsid w:val="00015016"/>
    <w:rsid w:val="00015130"/>
    <w:rsid w:val="00015870"/>
    <w:rsid w:val="00016235"/>
    <w:rsid w:val="000166E0"/>
    <w:rsid w:val="00017283"/>
    <w:rsid w:val="000209B0"/>
    <w:rsid w:val="00020EDE"/>
    <w:rsid w:val="0002182A"/>
    <w:rsid w:val="00021D4E"/>
    <w:rsid w:val="000225C2"/>
    <w:rsid w:val="00022818"/>
    <w:rsid w:val="00022C0B"/>
    <w:rsid w:val="00023DA2"/>
    <w:rsid w:val="000241BA"/>
    <w:rsid w:val="0002443E"/>
    <w:rsid w:val="000252CB"/>
    <w:rsid w:val="00026F5B"/>
    <w:rsid w:val="00030FD3"/>
    <w:rsid w:val="00035960"/>
    <w:rsid w:val="000363B6"/>
    <w:rsid w:val="00036910"/>
    <w:rsid w:val="000410D6"/>
    <w:rsid w:val="00041303"/>
    <w:rsid w:val="00041E87"/>
    <w:rsid w:val="000428DB"/>
    <w:rsid w:val="000432FF"/>
    <w:rsid w:val="00044196"/>
    <w:rsid w:val="00044D0B"/>
    <w:rsid w:val="00045545"/>
    <w:rsid w:val="00045908"/>
    <w:rsid w:val="00045F0D"/>
    <w:rsid w:val="0004600D"/>
    <w:rsid w:val="000463C7"/>
    <w:rsid w:val="0004750C"/>
    <w:rsid w:val="00047862"/>
    <w:rsid w:val="000500E8"/>
    <w:rsid w:val="00052640"/>
    <w:rsid w:val="0005439E"/>
    <w:rsid w:val="00054D26"/>
    <w:rsid w:val="00056D1F"/>
    <w:rsid w:val="00057725"/>
    <w:rsid w:val="00060664"/>
    <w:rsid w:val="000609EC"/>
    <w:rsid w:val="00061D5B"/>
    <w:rsid w:val="00061F2C"/>
    <w:rsid w:val="000622A0"/>
    <w:rsid w:val="00063AD0"/>
    <w:rsid w:val="0006435E"/>
    <w:rsid w:val="00067A7B"/>
    <w:rsid w:val="0006F266"/>
    <w:rsid w:val="0006FCB5"/>
    <w:rsid w:val="00070B60"/>
    <w:rsid w:val="00070B63"/>
    <w:rsid w:val="00072375"/>
    <w:rsid w:val="00072EAE"/>
    <w:rsid w:val="00074F0F"/>
    <w:rsid w:val="000751A8"/>
    <w:rsid w:val="00075C37"/>
    <w:rsid w:val="00075FF2"/>
    <w:rsid w:val="00076249"/>
    <w:rsid w:val="00077B55"/>
    <w:rsid w:val="000820B8"/>
    <w:rsid w:val="0008226E"/>
    <w:rsid w:val="00083CAD"/>
    <w:rsid w:val="00084A63"/>
    <w:rsid w:val="00084CCD"/>
    <w:rsid w:val="00084E6A"/>
    <w:rsid w:val="00087AE8"/>
    <w:rsid w:val="00092BA7"/>
    <w:rsid w:val="00093699"/>
    <w:rsid w:val="00093F61"/>
    <w:rsid w:val="000951F2"/>
    <w:rsid w:val="000961FB"/>
    <w:rsid w:val="00097AC2"/>
    <w:rsid w:val="0009C92D"/>
    <w:rsid w:val="0009D801"/>
    <w:rsid w:val="000A24F6"/>
    <w:rsid w:val="000A4520"/>
    <w:rsid w:val="000A5540"/>
    <w:rsid w:val="000A6A3A"/>
    <w:rsid w:val="000B1215"/>
    <w:rsid w:val="000B3DC5"/>
    <w:rsid w:val="000B4221"/>
    <w:rsid w:val="000B5D59"/>
    <w:rsid w:val="000B783F"/>
    <w:rsid w:val="000C1B93"/>
    <w:rsid w:val="000C2240"/>
    <w:rsid w:val="000C24ED"/>
    <w:rsid w:val="000C35AF"/>
    <w:rsid w:val="000C4532"/>
    <w:rsid w:val="000C6251"/>
    <w:rsid w:val="000C76CB"/>
    <w:rsid w:val="000D137E"/>
    <w:rsid w:val="000D27B1"/>
    <w:rsid w:val="000D3BBE"/>
    <w:rsid w:val="000D6226"/>
    <w:rsid w:val="000D64C1"/>
    <w:rsid w:val="000D6596"/>
    <w:rsid w:val="000D710F"/>
    <w:rsid w:val="000D7466"/>
    <w:rsid w:val="000D7A7F"/>
    <w:rsid w:val="000E0215"/>
    <w:rsid w:val="000E15E0"/>
    <w:rsid w:val="000E1B69"/>
    <w:rsid w:val="000E3ED9"/>
    <w:rsid w:val="000E847B"/>
    <w:rsid w:val="000F0F59"/>
    <w:rsid w:val="000F2BDD"/>
    <w:rsid w:val="000F2D89"/>
    <w:rsid w:val="000F4158"/>
    <w:rsid w:val="000F5151"/>
    <w:rsid w:val="000F5D2E"/>
    <w:rsid w:val="00100B70"/>
    <w:rsid w:val="001029A5"/>
    <w:rsid w:val="001036E0"/>
    <w:rsid w:val="00104B97"/>
    <w:rsid w:val="00111C00"/>
    <w:rsid w:val="00112047"/>
    <w:rsid w:val="00112528"/>
    <w:rsid w:val="001160F1"/>
    <w:rsid w:val="0011789D"/>
    <w:rsid w:val="0012232D"/>
    <w:rsid w:val="0012466D"/>
    <w:rsid w:val="00124C77"/>
    <w:rsid w:val="001252CF"/>
    <w:rsid w:val="001254DC"/>
    <w:rsid w:val="0012580B"/>
    <w:rsid w:val="00125C95"/>
    <w:rsid w:val="00126FBF"/>
    <w:rsid w:val="001301EC"/>
    <w:rsid w:val="00130E76"/>
    <w:rsid w:val="0013142C"/>
    <w:rsid w:val="00131AC4"/>
    <w:rsid w:val="00137EB1"/>
    <w:rsid w:val="001405CF"/>
    <w:rsid w:val="00141231"/>
    <w:rsid w:val="00145ECB"/>
    <w:rsid w:val="001519EB"/>
    <w:rsid w:val="00151A14"/>
    <w:rsid w:val="00152C0B"/>
    <w:rsid w:val="00153D13"/>
    <w:rsid w:val="0015506F"/>
    <w:rsid w:val="00157B64"/>
    <w:rsid w:val="00161CFA"/>
    <w:rsid w:val="0016284C"/>
    <w:rsid w:val="00163FAF"/>
    <w:rsid w:val="00164A35"/>
    <w:rsid w:val="0016558B"/>
    <w:rsid w:val="0016CD11"/>
    <w:rsid w:val="001708A4"/>
    <w:rsid w:val="0017166F"/>
    <w:rsid w:val="00172856"/>
    <w:rsid w:val="00173E9B"/>
    <w:rsid w:val="0017408C"/>
    <w:rsid w:val="001753B4"/>
    <w:rsid w:val="00175694"/>
    <w:rsid w:val="0017697B"/>
    <w:rsid w:val="00177C50"/>
    <w:rsid w:val="0018084A"/>
    <w:rsid w:val="00181E86"/>
    <w:rsid w:val="001837FF"/>
    <w:rsid w:val="0018529E"/>
    <w:rsid w:val="0018600B"/>
    <w:rsid w:val="00186652"/>
    <w:rsid w:val="0018F787"/>
    <w:rsid w:val="00190C6F"/>
    <w:rsid w:val="00190D2D"/>
    <w:rsid w:val="00195287"/>
    <w:rsid w:val="00196BB7"/>
    <w:rsid w:val="001A0F28"/>
    <w:rsid w:val="001A23A9"/>
    <w:rsid w:val="001A2D64"/>
    <w:rsid w:val="001A3009"/>
    <w:rsid w:val="001A43F8"/>
    <w:rsid w:val="001A6789"/>
    <w:rsid w:val="001A77C3"/>
    <w:rsid w:val="001AB07E"/>
    <w:rsid w:val="001B072F"/>
    <w:rsid w:val="001B0A7D"/>
    <w:rsid w:val="001B1F01"/>
    <w:rsid w:val="001B3B41"/>
    <w:rsid w:val="001B5C38"/>
    <w:rsid w:val="001B6176"/>
    <w:rsid w:val="001B63A5"/>
    <w:rsid w:val="001B6E10"/>
    <w:rsid w:val="001B7EE0"/>
    <w:rsid w:val="001BCC1C"/>
    <w:rsid w:val="001C0720"/>
    <w:rsid w:val="001C091D"/>
    <w:rsid w:val="001C21D0"/>
    <w:rsid w:val="001C3F8C"/>
    <w:rsid w:val="001C4CEB"/>
    <w:rsid w:val="001C5D6D"/>
    <w:rsid w:val="001C625B"/>
    <w:rsid w:val="001C70C8"/>
    <w:rsid w:val="001C7300"/>
    <w:rsid w:val="001C7E97"/>
    <w:rsid w:val="001D12F4"/>
    <w:rsid w:val="001D5098"/>
    <w:rsid w:val="001D5230"/>
    <w:rsid w:val="001D5F2F"/>
    <w:rsid w:val="001D5FEF"/>
    <w:rsid w:val="001D7846"/>
    <w:rsid w:val="001E0BDC"/>
    <w:rsid w:val="001E103F"/>
    <w:rsid w:val="001E288F"/>
    <w:rsid w:val="001E3BB5"/>
    <w:rsid w:val="001E4095"/>
    <w:rsid w:val="001E558B"/>
    <w:rsid w:val="001E7496"/>
    <w:rsid w:val="001F1180"/>
    <w:rsid w:val="001F14FE"/>
    <w:rsid w:val="001F23CF"/>
    <w:rsid w:val="001F2D78"/>
    <w:rsid w:val="001F30AE"/>
    <w:rsid w:val="001F5F9E"/>
    <w:rsid w:val="00201076"/>
    <w:rsid w:val="002019FA"/>
    <w:rsid w:val="00202798"/>
    <w:rsid w:val="00205550"/>
    <w:rsid w:val="00205B32"/>
    <w:rsid w:val="00207689"/>
    <w:rsid w:val="00207E10"/>
    <w:rsid w:val="0021031E"/>
    <w:rsid w:val="002105AD"/>
    <w:rsid w:val="00212330"/>
    <w:rsid w:val="00215FF8"/>
    <w:rsid w:val="00216B6A"/>
    <w:rsid w:val="00216CCE"/>
    <w:rsid w:val="00217FE2"/>
    <w:rsid w:val="00222642"/>
    <w:rsid w:val="00224BB1"/>
    <w:rsid w:val="0022586D"/>
    <w:rsid w:val="002264FA"/>
    <w:rsid w:val="00226740"/>
    <w:rsid w:val="00226781"/>
    <w:rsid w:val="0022B382"/>
    <w:rsid w:val="002314F4"/>
    <w:rsid w:val="00236357"/>
    <w:rsid w:val="002370C7"/>
    <w:rsid w:val="00237475"/>
    <w:rsid w:val="002403ED"/>
    <w:rsid w:val="002406BF"/>
    <w:rsid w:val="002411A6"/>
    <w:rsid w:val="00241337"/>
    <w:rsid w:val="002429DC"/>
    <w:rsid w:val="00247993"/>
    <w:rsid w:val="002479A2"/>
    <w:rsid w:val="00251067"/>
    <w:rsid w:val="00254272"/>
    <w:rsid w:val="002545EC"/>
    <w:rsid w:val="0025592F"/>
    <w:rsid w:val="00255B6F"/>
    <w:rsid w:val="00256020"/>
    <w:rsid w:val="00256E05"/>
    <w:rsid w:val="002622BB"/>
    <w:rsid w:val="0026548C"/>
    <w:rsid w:val="00266207"/>
    <w:rsid w:val="002665DB"/>
    <w:rsid w:val="00266874"/>
    <w:rsid w:val="00267DAD"/>
    <w:rsid w:val="00270F1F"/>
    <w:rsid w:val="002714D9"/>
    <w:rsid w:val="00271CCE"/>
    <w:rsid w:val="00271FA1"/>
    <w:rsid w:val="0027370C"/>
    <w:rsid w:val="00275194"/>
    <w:rsid w:val="00275E10"/>
    <w:rsid w:val="00276392"/>
    <w:rsid w:val="002766C2"/>
    <w:rsid w:val="00276D17"/>
    <w:rsid w:val="00280118"/>
    <w:rsid w:val="002803E1"/>
    <w:rsid w:val="00281320"/>
    <w:rsid w:val="00281456"/>
    <w:rsid w:val="00282BE6"/>
    <w:rsid w:val="002861A1"/>
    <w:rsid w:val="0029099E"/>
    <w:rsid w:val="002911C4"/>
    <w:rsid w:val="00292892"/>
    <w:rsid w:val="00292CB1"/>
    <w:rsid w:val="00294502"/>
    <w:rsid w:val="00294526"/>
    <w:rsid w:val="00295248"/>
    <w:rsid w:val="00296759"/>
    <w:rsid w:val="00296903"/>
    <w:rsid w:val="002A0D6F"/>
    <w:rsid w:val="002A2443"/>
    <w:rsid w:val="002A28B4"/>
    <w:rsid w:val="002A2A34"/>
    <w:rsid w:val="002A2B8C"/>
    <w:rsid w:val="002A35C6"/>
    <w:rsid w:val="002A35CF"/>
    <w:rsid w:val="002A475D"/>
    <w:rsid w:val="002A4801"/>
    <w:rsid w:val="002A4BDC"/>
    <w:rsid w:val="002A5776"/>
    <w:rsid w:val="002A71F1"/>
    <w:rsid w:val="002B085E"/>
    <w:rsid w:val="002B1AFB"/>
    <w:rsid w:val="002B230D"/>
    <w:rsid w:val="002B2882"/>
    <w:rsid w:val="002B3894"/>
    <w:rsid w:val="002B50F2"/>
    <w:rsid w:val="002B515F"/>
    <w:rsid w:val="002B727F"/>
    <w:rsid w:val="002C07E2"/>
    <w:rsid w:val="002C288C"/>
    <w:rsid w:val="002C2A07"/>
    <w:rsid w:val="002C368F"/>
    <w:rsid w:val="002C43DC"/>
    <w:rsid w:val="002C62D6"/>
    <w:rsid w:val="002C6BB6"/>
    <w:rsid w:val="002C78DB"/>
    <w:rsid w:val="002D2AFE"/>
    <w:rsid w:val="002D3A0D"/>
    <w:rsid w:val="002D492D"/>
    <w:rsid w:val="002D4E40"/>
    <w:rsid w:val="002D52BE"/>
    <w:rsid w:val="002D5E59"/>
    <w:rsid w:val="002D7BB6"/>
    <w:rsid w:val="002D7FC5"/>
    <w:rsid w:val="002E09A4"/>
    <w:rsid w:val="002E1372"/>
    <w:rsid w:val="002E1DB9"/>
    <w:rsid w:val="002E1DF1"/>
    <w:rsid w:val="002E24FD"/>
    <w:rsid w:val="002E2F6A"/>
    <w:rsid w:val="002E3B1E"/>
    <w:rsid w:val="002E486F"/>
    <w:rsid w:val="002E4D5B"/>
    <w:rsid w:val="002E5D99"/>
    <w:rsid w:val="002EDD3A"/>
    <w:rsid w:val="002F062C"/>
    <w:rsid w:val="002F0D05"/>
    <w:rsid w:val="002F216A"/>
    <w:rsid w:val="002F27DE"/>
    <w:rsid w:val="002F5C1D"/>
    <w:rsid w:val="002F610C"/>
    <w:rsid w:val="002F7212"/>
    <w:rsid w:val="002F79E8"/>
    <w:rsid w:val="002F7CFE"/>
    <w:rsid w:val="00300099"/>
    <w:rsid w:val="00300125"/>
    <w:rsid w:val="00300733"/>
    <w:rsid w:val="00300F4F"/>
    <w:rsid w:val="00301BB9"/>
    <w:rsid w:val="00303085"/>
    <w:rsid w:val="00303354"/>
    <w:rsid w:val="00303D21"/>
    <w:rsid w:val="00304F65"/>
    <w:rsid w:val="0030539A"/>
    <w:rsid w:val="00306483"/>
    <w:rsid w:val="003065A9"/>
    <w:rsid w:val="00306C23"/>
    <w:rsid w:val="0030758C"/>
    <w:rsid w:val="0030786A"/>
    <w:rsid w:val="00307BA5"/>
    <w:rsid w:val="003105E3"/>
    <w:rsid w:val="0031072A"/>
    <w:rsid w:val="00311239"/>
    <w:rsid w:val="00314030"/>
    <w:rsid w:val="00315A6D"/>
    <w:rsid w:val="00316439"/>
    <w:rsid w:val="00316D79"/>
    <w:rsid w:val="00317763"/>
    <w:rsid w:val="00320833"/>
    <w:rsid w:val="00321512"/>
    <w:rsid w:val="00323BF0"/>
    <w:rsid w:val="0032515F"/>
    <w:rsid w:val="00326E8E"/>
    <w:rsid w:val="00330896"/>
    <w:rsid w:val="00331D7A"/>
    <w:rsid w:val="00332A5E"/>
    <w:rsid w:val="003368B7"/>
    <w:rsid w:val="00337099"/>
    <w:rsid w:val="00340DD9"/>
    <w:rsid w:val="00341B17"/>
    <w:rsid w:val="00342361"/>
    <w:rsid w:val="003436DD"/>
    <w:rsid w:val="00345899"/>
    <w:rsid w:val="003470FE"/>
    <w:rsid w:val="003478D3"/>
    <w:rsid w:val="00352A5E"/>
    <w:rsid w:val="00352D9E"/>
    <w:rsid w:val="00352EDC"/>
    <w:rsid w:val="003536BC"/>
    <w:rsid w:val="00354F17"/>
    <w:rsid w:val="003552F9"/>
    <w:rsid w:val="00355ECA"/>
    <w:rsid w:val="003566D3"/>
    <w:rsid w:val="00360A9B"/>
    <w:rsid w:val="00360E17"/>
    <w:rsid w:val="0036209C"/>
    <w:rsid w:val="0036357E"/>
    <w:rsid w:val="00363722"/>
    <w:rsid w:val="0036388B"/>
    <w:rsid w:val="00363CA2"/>
    <w:rsid w:val="00363CD0"/>
    <w:rsid w:val="003645D2"/>
    <w:rsid w:val="0036679E"/>
    <w:rsid w:val="00368803"/>
    <w:rsid w:val="00370F8C"/>
    <w:rsid w:val="003723E1"/>
    <w:rsid w:val="00372959"/>
    <w:rsid w:val="00374A16"/>
    <w:rsid w:val="00377EFC"/>
    <w:rsid w:val="003789F7"/>
    <w:rsid w:val="003807D3"/>
    <w:rsid w:val="0038393D"/>
    <w:rsid w:val="00384A63"/>
    <w:rsid w:val="00385793"/>
    <w:rsid w:val="0038584B"/>
    <w:rsid w:val="00385DFB"/>
    <w:rsid w:val="003867D8"/>
    <w:rsid w:val="003911B9"/>
    <w:rsid w:val="0039221C"/>
    <w:rsid w:val="00393704"/>
    <w:rsid w:val="003944F8"/>
    <w:rsid w:val="00396E33"/>
    <w:rsid w:val="00397959"/>
    <w:rsid w:val="003A310F"/>
    <w:rsid w:val="003A5190"/>
    <w:rsid w:val="003A6F20"/>
    <w:rsid w:val="003A6F67"/>
    <w:rsid w:val="003A78B2"/>
    <w:rsid w:val="003A78DD"/>
    <w:rsid w:val="003B0A2C"/>
    <w:rsid w:val="003B240E"/>
    <w:rsid w:val="003B2807"/>
    <w:rsid w:val="003B4C2B"/>
    <w:rsid w:val="003B6CEB"/>
    <w:rsid w:val="003C10F5"/>
    <w:rsid w:val="003C76A7"/>
    <w:rsid w:val="003D13EF"/>
    <w:rsid w:val="003D1AE3"/>
    <w:rsid w:val="003D2893"/>
    <w:rsid w:val="003D2F99"/>
    <w:rsid w:val="003D46E9"/>
    <w:rsid w:val="003D5E7F"/>
    <w:rsid w:val="003D72A0"/>
    <w:rsid w:val="003E0B27"/>
    <w:rsid w:val="003E0F5F"/>
    <w:rsid w:val="003E0F7F"/>
    <w:rsid w:val="003E2C9F"/>
    <w:rsid w:val="003E4AE9"/>
    <w:rsid w:val="003E59AA"/>
    <w:rsid w:val="003E6A75"/>
    <w:rsid w:val="003EEDE2"/>
    <w:rsid w:val="003F0B48"/>
    <w:rsid w:val="003F1BC9"/>
    <w:rsid w:val="003F2067"/>
    <w:rsid w:val="003F250F"/>
    <w:rsid w:val="003F3FA5"/>
    <w:rsid w:val="003F40A9"/>
    <w:rsid w:val="003F7849"/>
    <w:rsid w:val="003F7F45"/>
    <w:rsid w:val="00400ACE"/>
    <w:rsid w:val="00400EA5"/>
    <w:rsid w:val="00401084"/>
    <w:rsid w:val="00401E0A"/>
    <w:rsid w:val="00403174"/>
    <w:rsid w:val="0040432E"/>
    <w:rsid w:val="004045FA"/>
    <w:rsid w:val="00405447"/>
    <w:rsid w:val="004074B8"/>
    <w:rsid w:val="00407E6F"/>
    <w:rsid w:val="00407EF0"/>
    <w:rsid w:val="004114C9"/>
    <w:rsid w:val="00411AC3"/>
    <w:rsid w:val="00412F2B"/>
    <w:rsid w:val="004136E3"/>
    <w:rsid w:val="004154FB"/>
    <w:rsid w:val="00416C49"/>
    <w:rsid w:val="00417293"/>
    <w:rsid w:val="004178B3"/>
    <w:rsid w:val="00420334"/>
    <w:rsid w:val="00420B7F"/>
    <w:rsid w:val="0042163B"/>
    <w:rsid w:val="00421BFF"/>
    <w:rsid w:val="004240F4"/>
    <w:rsid w:val="0042566C"/>
    <w:rsid w:val="00426C6F"/>
    <w:rsid w:val="0042D6FE"/>
    <w:rsid w:val="00430F06"/>
    <w:rsid w:val="00430F12"/>
    <w:rsid w:val="00431714"/>
    <w:rsid w:val="00431BEE"/>
    <w:rsid w:val="00431E32"/>
    <w:rsid w:val="00431FFF"/>
    <w:rsid w:val="004342BB"/>
    <w:rsid w:val="004359AD"/>
    <w:rsid w:val="004362ED"/>
    <w:rsid w:val="004366C5"/>
    <w:rsid w:val="00436E83"/>
    <w:rsid w:val="00437122"/>
    <w:rsid w:val="00437CEC"/>
    <w:rsid w:val="00442657"/>
    <w:rsid w:val="004438D7"/>
    <w:rsid w:val="00443BF4"/>
    <w:rsid w:val="00446AE6"/>
    <w:rsid w:val="00447DC3"/>
    <w:rsid w:val="004507ED"/>
    <w:rsid w:val="00452B8D"/>
    <w:rsid w:val="00453EF4"/>
    <w:rsid w:val="004547C3"/>
    <w:rsid w:val="0045769F"/>
    <w:rsid w:val="004616D9"/>
    <w:rsid w:val="0046213E"/>
    <w:rsid w:val="00462C5E"/>
    <w:rsid w:val="0046365B"/>
    <w:rsid w:val="00463E14"/>
    <w:rsid w:val="0046425C"/>
    <w:rsid w:val="00464BDC"/>
    <w:rsid w:val="004662AB"/>
    <w:rsid w:val="004664C9"/>
    <w:rsid w:val="004673A7"/>
    <w:rsid w:val="0046E0E5"/>
    <w:rsid w:val="004711D7"/>
    <w:rsid w:val="00472A03"/>
    <w:rsid w:val="00472B6A"/>
    <w:rsid w:val="00472D39"/>
    <w:rsid w:val="00473925"/>
    <w:rsid w:val="00475D09"/>
    <w:rsid w:val="00476AEF"/>
    <w:rsid w:val="004775A2"/>
    <w:rsid w:val="00477872"/>
    <w:rsid w:val="00480185"/>
    <w:rsid w:val="004834EA"/>
    <w:rsid w:val="0048439B"/>
    <w:rsid w:val="0048551B"/>
    <w:rsid w:val="004857CC"/>
    <w:rsid w:val="0048642E"/>
    <w:rsid w:val="00487DC6"/>
    <w:rsid w:val="00491389"/>
    <w:rsid w:val="00491587"/>
    <w:rsid w:val="00491994"/>
    <w:rsid w:val="00491D5F"/>
    <w:rsid w:val="00494442"/>
    <w:rsid w:val="00496156"/>
    <w:rsid w:val="00496A1A"/>
    <w:rsid w:val="00496D9B"/>
    <w:rsid w:val="004A125D"/>
    <w:rsid w:val="004A1B2A"/>
    <w:rsid w:val="004A302B"/>
    <w:rsid w:val="004A351F"/>
    <w:rsid w:val="004A57CE"/>
    <w:rsid w:val="004A7821"/>
    <w:rsid w:val="004B1536"/>
    <w:rsid w:val="004B2B2C"/>
    <w:rsid w:val="004B46BB"/>
    <w:rsid w:val="004B484F"/>
    <w:rsid w:val="004B62B8"/>
    <w:rsid w:val="004B7D51"/>
    <w:rsid w:val="004C11A9"/>
    <w:rsid w:val="004C1972"/>
    <w:rsid w:val="004C2024"/>
    <w:rsid w:val="004C3CB4"/>
    <w:rsid w:val="004C4448"/>
    <w:rsid w:val="004C44DB"/>
    <w:rsid w:val="004C47F6"/>
    <w:rsid w:val="004C4D68"/>
    <w:rsid w:val="004C5CD4"/>
    <w:rsid w:val="004C740F"/>
    <w:rsid w:val="004C7BE7"/>
    <w:rsid w:val="004D0813"/>
    <w:rsid w:val="004D36FE"/>
    <w:rsid w:val="004D5C89"/>
    <w:rsid w:val="004D7086"/>
    <w:rsid w:val="004E1043"/>
    <w:rsid w:val="004E21AF"/>
    <w:rsid w:val="004E2593"/>
    <w:rsid w:val="004E2911"/>
    <w:rsid w:val="004E4774"/>
    <w:rsid w:val="004E52F5"/>
    <w:rsid w:val="004E7192"/>
    <w:rsid w:val="004E762F"/>
    <w:rsid w:val="004E7F24"/>
    <w:rsid w:val="004F23AC"/>
    <w:rsid w:val="004F2BFB"/>
    <w:rsid w:val="004F3F00"/>
    <w:rsid w:val="004F48DD"/>
    <w:rsid w:val="004F4906"/>
    <w:rsid w:val="004F6AF2"/>
    <w:rsid w:val="004F7383"/>
    <w:rsid w:val="0050187A"/>
    <w:rsid w:val="00506292"/>
    <w:rsid w:val="00507AF2"/>
    <w:rsid w:val="00511160"/>
    <w:rsid w:val="00511863"/>
    <w:rsid w:val="00512BF6"/>
    <w:rsid w:val="00515793"/>
    <w:rsid w:val="00516BC4"/>
    <w:rsid w:val="00517C47"/>
    <w:rsid w:val="00519998"/>
    <w:rsid w:val="00520293"/>
    <w:rsid w:val="00524C4E"/>
    <w:rsid w:val="00525513"/>
    <w:rsid w:val="00525DF1"/>
    <w:rsid w:val="00526795"/>
    <w:rsid w:val="00532681"/>
    <w:rsid w:val="00533071"/>
    <w:rsid w:val="00534B8B"/>
    <w:rsid w:val="0054101A"/>
    <w:rsid w:val="00541A3A"/>
    <w:rsid w:val="00541B67"/>
    <w:rsid w:val="00541FBB"/>
    <w:rsid w:val="0054250B"/>
    <w:rsid w:val="005446E5"/>
    <w:rsid w:val="00544921"/>
    <w:rsid w:val="00545312"/>
    <w:rsid w:val="00545421"/>
    <w:rsid w:val="00546AA7"/>
    <w:rsid w:val="0054756C"/>
    <w:rsid w:val="00547682"/>
    <w:rsid w:val="00547F5F"/>
    <w:rsid w:val="00551455"/>
    <w:rsid w:val="00551824"/>
    <w:rsid w:val="00551CBA"/>
    <w:rsid w:val="00553615"/>
    <w:rsid w:val="0055686C"/>
    <w:rsid w:val="00556DEE"/>
    <w:rsid w:val="00560791"/>
    <w:rsid w:val="005608F0"/>
    <w:rsid w:val="00561040"/>
    <w:rsid w:val="005617DA"/>
    <w:rsid w:val="005626C3"/>
    <w:rsid w:val="005649D2"/>
    <w:rsid w:val="00567826"/>
    <w:rsid w:val="00567D5A"/>
    <w:rsid w:val="00571451"/>
    <w:rsid w:val="005725F8"/>
    <w:rsid w:val="00572F70"/>
    <w:rsid w:val="00580F2E"/>
    <w:rsid w:val="0058102D"/>
    <w:rsid w:val="0058363C"/>
    <w:rsid w:val="00583731"/>
    <w:rsid w:val="00583AB2"/>
    <w:rsid w:val="00584B5E"/>
    <w:rsid w:val="00584DB2"/>
    <w:rsid w:val="0058679E"/>
    <w:rsid w:val="005869BE"/>
    <w:rsid w:val="00587962"/>
    <w:rsid w:val="00587C3B"/>
    <w:rsid w:val="00592314"/>
    <w:rsid w:val="005923C5"/>
    <w:rsid w:val="00592654"/>
    <w:rsid w:val="005934B4"/>
    <w:rsid w:val="005938C8"/>
    <w:rsid w:val="0059677C"/>
    <w:rsid w:val="00597644"/>
    <w:rsid w:val="00597E09"/>
    <w:rsid w:val="005A2569"/>
    <w:rsid w:val="005A2AF8"/>
    <w:rsid w:val="005A34D4"/>
    <w:rsid w:val="005A67CA"/>
    <w:rsid w:val="005B184F"/>
    <w:rsid w:val="005B1854"/>
    <w:rsid w:val="005B1CD9"/>
    <w:rsid w:val="005B2659"/>
    <w:rsid w:val="005B4915"/>
    <w:rsid w:val="005B4A4E"/>
    <w:rsid w:val="005B77E0"/>
    <w:rsid w:val="005C0435"/>
    <w:rsid w:val="005C0EED"/>
    <w:rsid w:val="005C14A7"/>
    <w:rsid w:val="005C1EE8"/>
    <w:rsid w:val="005C2BB3"/>
    <w:rsid w:val="005C51C8"/>
    <w:rsid w:val="005C5299"/>
    <w:rsid w:val="005D0140"/>
    <w:rsid w:val="005D0E5D"/>
    <w:rsid w:val="005D15A2"/>
    <w:rsid w:val="005D2117"/>
    <w:rsid w:val="005D3154"/>
    <w:rsid w:val="005D3963"/>
    <w:rsid w:val="005D46C5"/>
    <w:rsid w:val="005D49FE"/>
    <w:rsid w:val="005D55DF"/>
    <w:rsid w:val="005E0160"/>
    <w:rsid w:val="005E05C8"/>
    <w:rsid w:val="005E14B0"/>
    <w:rsid w:val="005E1E4F"/>
    <w:rsid w:val="005E1F63"/>
    <w:rsid w:val="005E2A9C"/>
    <w:rsid w:val="005E396C"/>
    <w:rsid w:val="005E4A8C"/>
    <w:rsid w:val="005E4E4F"/>
    <w:rsid w:val="005E5851"/>
    <w:rsid w:val="005E5B75"/>
    <w:rsid w:val="005E6586"/>
    <w:rsid w:val="005F4072"/>
    <w:rsid w:val="005F49D6"/>
    <w:rsid w:val="005F745A"/>
    <w:rsid w:val="005F79D5"/>
    <w:rsid w:val="005FFC2F"/>
    <w:rsid w:val="006013A9"/>
    <w:rsid w:val="0060153B"/>
    <w:rsid w:val="006016EE"/>
    <w:rsid w:val="006026E7"/>
    <w:rsid w:val="0060327B"/>
    <w:rsid w:val="00604E20"/>
    <w:rsid w:val="0061167F"/>
    <w:rsid w:val="00611FA6"/>
    <w:rsid w:val="006128F9"/>
    <w:rsid w:val="00612F28"/>
    <w:rsid w:val="006135FE"/>
    <w:rsid w:val="00613776"/>
    <w:rsid w:val="00615AE9"/>
    <w:rsid w:val="00615C52"/>
    <w:rsid w:val="00617B49"/>
    <w:rsid w:val="00621365"/>
    <w:rsid w:val="00624FAB"/>
    <w:rsid w:val="00626BBF"/>
    <w:rsid w:val="006313A7"/>
    <w:rsid w:val="00634B7C"/>
    <w:rsid w:val="00635CEC"/>
    <w:rsid w:val="00636458"/>
    <w:rsid w:val="00637665"/>
    <w:rsid w:val="00640066"/>
    <w:rsid w:val="006406BD"/>
    <w:rsid w:val="00640A9A"/>
    <w:rsid w:val="00641C99"/>
    <w:rsid w:val="0064229B"/>
    <w:rsid w:val="0064273E"/>
    <w:rsid w:val="00643CC4"/>
    <w:rsid w:val="00643E3C"/>
    <w:rsid w:val="00644491"/>
    <w:rsid w:val="00646242"/>
    <w:rsid w:val="006475F1"/>
    <w:rsid w:val="00647916"/>
    <w:rsid w:val="0064D35F"/>
    <w:rsid w:val="00650984"/>
    <w:rsid w:val="00650AF6"/>
    <w:rsid w:val="006510D4"/>
    <w:rsid w:val="0065216A"/>
    <w:rsid w:val="00652904"/>
    <w:rsid w:val="0065334E"/>
    <w:rsid w:val="00654AD1"/>
    <w:rsid w:val="006569F0"/>
    <w:rsid w:val="0065F58A"/>
    <w:rsid w:val="00661384"/>
    <w:rsid w:val="0066446F"/>
    <w:rsid w:val="00664CB1"/>
    <w:rsid w:val="00665730"/>
    <w:rsid w:val="0066603D"/>
    <w:rsid w:val="0066E564"/>
    <w:rsid w:val="00670470"/>
    <w:rsid w:val="00671152"/>
    <w:rsid w:val="006718B8"/>
    <w:rsid w:val="00672AF9"/>
    <w:rsid w:val="0067698A"/>
    <w:rsid w:val="00676BCA"/>
    <w:rsid w:val="00676E99"/>
    <w:rsid w:val="00676FCE"/>
    <w:rsid w:val="00677835"/>
    <w:rsid w:val="0067F5F8"/>
    <w:rsid w:val="00680388"/>
    <w:rsid w:val="006806C3"/>
    <w:rsid w:val="00681601"/>
    <w:rsid w:val="006818F0"/>
    <w:rsid w:val="00681E79"/>
    <w:rsid w:val="006822DE"/>
    <w:rsid w:val="00683133"/>
    <w:rsid w:val="00685240"/>
    <w:rsid w:val="006855C6"/>
    <w:rsid w:val="0068567A"/>
    <w:rsid w:val="00687019"/>
    <w:rsid w:val="00687265"/>
    <w:rsid w:val="006907EF"/>
    <w:rsid w:val="00690B24"/>
    <w:rsid w:val="0069134D"/>
    <w:rsid w:val="006919F8"/>
    <w:rsid w:val="0069409D"/>
    <w:rsid w:val="0069475D"/>
    <w:rsid w:val="0069617A"/>
    <w:rsid w:val="00696410"/>
    <w:rsid w:val="006966F9"/>
    <w:rsid w:val="00697803"/>
    <w:rsid w:val="006A05DD"/>
    <w:rsid w:val="006A0CA5"/>
    <w:rsid w:val="006A1168"/>
    <w:rsid w:val="006A3884"/>
    <w:rsid w:val="006A3E2D"/>
    <w:rsid w:val="006A3F4E"/>
    <w:rsid w:val="006A524E"/>
    <w:rsid w:val="006A6BD5"/>
    <w:rsid w:val="006A7AD7"/>
    <w:rsid w:val="006A7DF8"/>
    <w:rsid w:val="006B0EB4"/>
    <w:rsid w:val="006B1E77"/>
    <w:rsid w:val="006B1EAC"/>
    <w:rsid w:val="006B24E8"/>
    <w:rsid w:val="006B3488"/>
    <w:rsid w:val="006B3D9D"/>
    <w:rsid w:val="006B6321"/>
    <w:rsid w:val="006C0D94"/>
    <w:rsid w:val="006C351E"/>
    <w:rsid w:val="006C5D5A"/>
    <w:rsid w:val="006C7596"/>
    <w:rsid w:val="006D00B0"/>
    <w:rsid w:val="006D0FBB"/>
    <w:rsid w:val="006D1CF3"/>
    <w:rsid w:val="006D2206"/>
    <w:rsid w:val="006D4061"/>
    <w:rsid w:val="006D6608"/>
    <w:rsid w:val="006D671A"/>
    <w:rsid w:val="006D75FC"/>
    <w:rsid w:val="006D784B"/>
    <w:rsid w:val="006E28D8"/>
    <w:rsid w:val="006E541D"/>
    <w:rsid w:val="006E54D3"/>
    <w:rsid w:val="006EB88F"/>
    <w:rsid w:val="006F1CF4"/>
    <w:rsid w:val="006F2DA7"/>
    <w:rsid w:val="006F3AFF"/>
    <w:rsid w:val="006F405C"/>
    <w:rsid w:val="006F6AE3"/>
    <w:rsid w:val="006F78D0"/>
    <w:rsid w:val="0070184C"/>
    <w:rsid w:val="00703287"/>
    <w:rsid w:val="007036CB"/>
    <w:rsid w:val="00703826"/>
    <w:rsid w:val="00703DA8"/>
    <w:rsid w:val="007042E8"/>
    <w:rsid w:val="00704544"/>
    <w:rsid w:val="0070468A"/>
    <w:rsid w:val="00704F92"/>
    <w:rsid w:val="00705B19"/>
    <w:rsid w:val="00706F7E"/>
    <w:rsid w:val="00706FED"/>
    <w:rsid w:val="0070770D"/>
    <w:rsid w:val="00710BF9"/>
    <w:rsid w:val="00714425"/>
    <w:rsid w:val="0071455C"/>
    <w:rsid w:val="00716A75"/>
    <w:rsid w:val="00717237"/>
    <w:rsid w:val="00720234"/>
    <w:rsid w:val="0072470D"/>
    <w:rsid w:val="00726E00"/>
    <w:rsid w:val="00727A26"/>
    <w:rsid w:val="00731756"/>
    <w:rsid w:val="00735D1B"/>
    <w:rsid w:val="007366CA"/>
    <w:rsid w:val="007368F0"/>
    <w:rsid w:val="0073770C"/>
    <w:rsid w:val="00740965"/>
    <w:rsid w:val="007431A8"/>
    <w:rsid w:val="00744B2E"/>
    <w:rsid w:val="007455C0"/>
    <w:rsid w:val="00747A64"/>
    <w:rsid w:val="00750549"/>
    <w:rsid w:val="007520D2"/>
    <w:rsid w:val="00752A74"/>
    <w:rsid w:val="00752BAC"/>
    <w:rsid w:val="007564F8"/>
    <w:rsid w:val="00761F85"/>
    <w:rsid w:val="00766B26"/>
    <w:rsid w:val="00766D19"/>
    <w:rsid w:val="00767CA4"/>
    <w:rsid w:val="00771B8A"/>
    <w:rsid w:val="007752DF"/>
    <w:rsid w:val="00776F43"/>
    <w:rsid w:val="00783258"/>
    <w:rsid w:val="00785001"/>
    <w:rsid w:val="00786F7C"/>
    <w:rsid w:val="0079065A"/>
    <w:rsid w:val="0079264C"/>
    <w:rsid w:val="007940E6"/>
    <w:rsid w:val="00795567"/>
    <w:rsid w:val="00796B0C"/>
    <w:rsid w:val="00796F8F"/>
    <w:rsid w:val="007A0275"/>
    <w:rsid w:val="007A0B25"/>
    <w:rsid w:val="007A0FBA"/>
    <w:rsid w:val="007A1C00"/>
    <w:rsid w:val="007A1C70"/>
    <w:rsid w:val="007A2AFA"/>
    <w:rsid w:val="007A5809"/>
    <w:rsid w:val="007A5935"/>
    <w:rsid w:val="007A6768"/>
    <w:rsid w:val="007A689F"/>
    <w:rsid w:val="007A76EE"/>
    <w:rsid w:val="007A7868"/>
    <w:rsid w:val="007B020C"/>
    <w:rsid w:val="007B4250"/>
    <w:rsid w:val="007B479B"/>
    <w:rsid w:val="007B523A"/>
    <w:rsid w:val="007B5676"/>
    <w:rsid w:val="007B575A"/>
    <w:rsid w:val="007B73D9"/>
    <w:rsid w:val="007B7C49"/>
    <w:rsid w:val="007C000D"/>
    <w:rsid w:val="007C0446"/>
    <w:rsid w:val="007C0B6C"/>
    <w:rsid w:val="007C39A8"/>
    <w:rsid w:val="007C3A27"/>
    <w:rsid w:val="007C4627"/>
    <w:rsid w:val="007C5D33"/>
    <w:rsid w:val="007C600A"/>
    <w:rsid w:val="007C61E6"/>
    <w:rsid w:val="007C7740"/>
    <w:rsid w:val="007C79E1"/>
    <w:rsid w:val="007D1935"/>
    <w:rsid w:val="007D44B0"/>
    <w:rsid w:val="007D4AE5"/>
    <w:rsid w:val="007D611A"/>
    <w:rsid w:val="007D7BE7"/>
    <w:rsid w:val="007E0B74"/>
    <w:rsid w:val="007E1612"/>
    <w:rsid w:val="007E1920"/>
    <w:rsid w:val="007E20E5"/>
    <w:rsid w:val="007E50AE"/>
    <w:rsid w:val="007E54BF"/>
    <w:rsid w:val="007E5800"/>
    <w:rsid w:val="007E68D7"/>
    <w:rsid w:val="007E69AD"/>
    <w:rsid w:val="007F0645"/>
    <w:rsid w:val="007F066A"/>
    <w:rsid w:val="007F0C4D"/>
    <w:rsid w:val="007F0EC1"/>
    <w:rsid w:val="007F2492"/>
    <w:rsid w:val="007F6BE6"/>
    <w:rsid w:val="007F6C5D"/>
    <w:rsid w:val="007F76C2"/>
    <w:rsid w:val="007F7925"/>
    <w:rsid w:val="00801B8E"/>
    <w:rsid w:val="0080248A"/>
    <w:rsid w:val="00803A6E"/>
    <w:rsid w:val="00804F58"/>
    <w:rsid w:val="008073B1"/>
    <w:rsid w:val="0080C8D3"/>
    <w:rsid w:val="008101DB"/>
    <w:rsid w:val="00813034"/>
    <w:rsid w:val="00814704"/>
    <w:rsid w:val="0081474A"/>
    <w:rsid w:val="0081536E"/>
    <w:rsid w:val="008157EA"/>
    <w:rsid w:val="00816AB3"/>
    <w:rsid w:val="00821914"/>
    <w:rsid w:val="00821C93"/>
    <w:rsid w:val="008226AC"/>
    <w:rsid w:val="008254C8"/>
    <w:rsid w:val="0083253F"/>
    <w:rsid w:val="00832B75"/>
    <w:rsid w:val="00833D80"/>
    <w:rsid w:val="00834493"/>
    <w:rsid w:val="008348D2"/>
    <w:rsid w:val="00836701"/>
    <w:rsid w:val="008379E2"/>
    <w:rsid w:val="008406BA"/>
    <w:rsid w:val="008416A2"/>
    <w:rsid w:val="00843221"/>
    <w:rsid w:val="00847A98"/>
    <w:rsid w:val="00847FD7"/>
    <w:rsid w:val="008506F2"/>
    <w:rsid w:val="0085080C"/>
    <w:rsid w:val="00851544"/>
    <w:rsid w:val="008518D2"/>
    <w:rsid w:val="00851CB1"/>
    <w:rsid w:val="0085386B"/>
    <w:rsid w:val="0085387D"/>
    <w:rsid w:val="008544AA"/>
    <w:rsid w:val="00854A0B"/>
    <w:rsid w:val="008559F3"/>
    <w:rsid w:val="0085609F"/>
    <w:rsid w:val="00856CA3"/>
    <w:rsid w:val="00856E9B"/>
    <w:rsid w:val="00857F24"/>
    <w:rsid w:val="0085FFB7"/>
    <w:rsid w:val="008603D6"/>
    <w:rsid w:val="00861D8D"/>
    <w:rsid w:val="00862AF2"/>
    <w:rsid w:val="00863533"/>
    <w:rsid w:val="00865BC1"/>
    <w:rsid w:val="00870B22"/>
    <w:rsid w:val="00871574"/>
    <w:rsid w:val="008721F6"/>
    <w:rsid w:val="0087496A"/>
    <w:rsid w:val="00875C4E"/>
    <w:rsid w:val="00875D42"/>
    <w:rsid w:val="00875F34"/>
    <w:rsid w:val="00879D5B"/>
    <w:rsid w:val="0087AB86"/>
    <w:rsid w:val="008813A3"/>
    <w:rsid w:val="008838A4"/>
    <w:rsid w:val="00883999"/>
    <w:rsid w:val="00883ED1"/>
    <w:rsid w:val="0088414D"/>
    <w:rsid w:val="00884CE9"/>
    <w:rsid w:val="008866DE"/>
    <w:rsid w:val="00887522"/>
    <w:rsid w:val="00887838"/>
    <w:rsid w:val="0088C9D5"/>
    <w:rsid w:val="00890EEE"/>
    <w:rsid w:val="00891697"/>
    <w:rsid w:val="008917DF"/>
    <w:rsid w:val="00891F2E"/>
    <w:rsid w:val="0089316E"/>
    <w:rsid w:val="00893DAE"/>
    <w:rsid w:val="008969FB"/>
    <w:rsid w:val="00897DE5"/>
    <w:rsid w:val="008A0ACB"/>
    <w:rsid w:val="008A23F1"/>
    <w:rsid w:val="008A2C53"/>
    <w:rsid w:val="008A4B1B"/>
    <w:rsid w:val="008A4CF6"/>
    <w:rsid w:val="008A5448"/>
    <w:rsid w:val="008A651F"/>
    <w:rsid w:val="008A6EFB"/>
    <w:rsid w:val="008B01DB"/>
    <w:rsid w:val="008B27B5"/>
    <w:rsid w:val="008B2E3F"/>
    <w:rsid w:val="008B2E7C"/>
    <w:rsid w:val="008B48EC"/>
    <w:rsid w:val="008B66A7"/>
    <w:rsid w:val="008B687D"/>
    <w:rsid w:val="008BD262"/>
    <w:rsid w:val="008C1E7E"/>
    <w:rsid w:val="008C228A"/>
    <w:rsid w:val="008C260D"/>
    <w:rsid w:val="008C2F5D"/>
    <w:rsid w:val="008C42FF"/>
    <w:rsid w:val="008C433C"/>
    <w:rsid w:val="008C598C"/>
    <w:rsid w:val="008C5A90"/>
    <w:rsid w:val="008D0DA0"/>
    <w:rsid w:val="008D0E28"/>
    <w:rsid w:val="008D0FB8"/>
    <w:rsid w:val="008D4A93"/>
    <w:rsid w:val="008D5C37"/>
    <w:rsid w:val="008D6171"/>
    <w:rsid w:val="008D61A0"/>
    <w:rsid w:val="008D6D97"/>
    <w:rsid w:val="008D6E5C"/>
    <w:rsid w:val="008D7556"/>
    <w:rsid w:val="008D7CA4"/>
    <w:rsid w:val="008E16A6"/>
    <w:rsid w:val="008E1DA0"/>
    <w:rsid w:val="008E3DE9"/>
    <w:rsid w:val="008E4127"/>
    <w:rsid w:val="008E474E"/>
    <w:rsid w:val="008E4E66"/>
    <w:rsid w:val="008E546D"/>
    <w:rsid w:val="008E6159"/>
    <w:rsid w:val="008E6F38"/>
    <w:rsid w:val="008E723E"/>
    <w:rsid w:val="008E76A8"/>
    <w:rsid w:val="008E79E7"/>
    <w:rsid w:val="008F1B22"/>
    <w:rsid w:val="008F6920"/>
    <w:rsid w:val="008F74EC"/>
    <w:rsid w:val="008F7EBF"/>
    <w:rsid w:val="00902036"/>
    <w:rsid w:val="00903FBF"/>
    <w:rsid w:val="009060CA"/>
    <w:rsid w:val="00906C66"/>
    <w:rsid w:val="009107ED"/>
    <w:rsid w:val="0091132B"/>
    <w:rsid w:val="009138BF"/>
    <w:rsid w:val="00914925"/>
    <w:rsid w:val="00914BD2"/>
    <w:rsid w:val="00920210"/>
    <w:rsid w:val="009206A1"/>
    <w:rsid w:val="00921FDC"/>
    <w:rsid w:val="009224D1"/>
    <w:rsid w:val="0092656F"/>
    <w:rsid w:val="009266E7"/>
    <w:rsid w:val="00930AD9"/>
    <w:rsid w:val="00931D66"/>
    <w:rsid w:val="00932F7C"/>
    <w:rsid w:val="0093324E"/>
    <w:rsid w:val="0093679E"/>
    <w:rsid w:val="00936A7B"/>
    <w:rsid w:val="00936BCF"/>
    <w:rsid w:val="00937FD8"/>
    <w:rsid w:val="00940774"/>
    <w:rsid w:val="00940891"/>
    <w:rsid w:val="00941947"/>
    <w:rsid w:val="009426D2"/>
    <w:rsid w:val="00943C9E"/>
    <w:rsid w:val="00944B63"/>
    <w:rsid w:val="0094511B"/>
    <w:rsid w:val="009456E9"/>
    <w:rsid w:val="0094617E"/>
    <w:rsid w:val="00946B78"/>
    <w:rsid w:val="00950A7D"/>
    <w:rsid w:val="0095792B"/>
    <w:rsid w:val="00964B23"/>
    <w:rsid w:val="00965092"/>
    <w:rsid w:val="0096534A"/>
    <w:rsid w:val="00966B37"/>
    <w:rsid w:val="009674EC"/>
    <w:rsid w:val="00973607"/>
    <w:rsid w:val="009739C8"/>
    <w:rsid w:val="00973BA7"/>
    <w:rsid w:val="009772B5"/>
    <w:rsid w:val="009778F8"/>
    <w:rsid w:val="009815EB"/>
    <w:rsid w:val="00981B26"/>
    <w:rsid w:val="00982157"/>
    <w:rsid w:val="009822EC"/>
    <w:rsid w:val="009859D6"/>
    <w:rsid w:val="0098B220"/>
    <w:rsid w:val="0098C7A9"/>
    <w:rsid w:val="009933A6"/>
    <w:rsid w:val="009935C2"/>
    <w:rsid w:val="00995295"/>
    <w:rsid w:val="00995F40"/>
    <w:rsid w:val="00997143"/>
    <w:rsid w:val="009A0C4B"/>
    <w:rsid w:val="009A0C58"/>
    <w:rsid w:val="009A0EA1"/>
    <w:rsid w:val="009A0EC9"/>
    <w:rsid w:val="009A24C3"/>
    <w:rsid w:val="009A3FC8"/>
    <w:rsid w:val="009A5A7F"/>
    <w:rsid w:val="009A62E5"/>
    <w:rsid w:val="009B1280"/>
    <w:rsid w:val="009B2349"/>
    <w:rsid w:val="009B25F9"/>
    <w:rsid w:val="009B2F4A"/>
    <w:rsid w:val="009B3863"/>
    <w:rsid w:val="009B3977"/>
    <w:rsid w:val="009B48EF"/>
    <w:rsid w:val="009B698D"/>
    <w:rsid w:val="009BD936"/>
    <w:rsid w:val="009C03D1"/>
    <w:rsid w:val="009C093A"/>
    <w:rsid w:val="009C1E93"/>
    <w:rsid w:val="009C243B"/>
    <w:rsid w:val="009C2DB5"/>
    <w:rsid w:val="009C5B0E"/>
    <w:rsid w:val="009C6022"/>
    <w:rsid w:val="009D0A2B"/>
    <w:rsid w:val="009D213A"/>
    <w:rsid w:val="009D2333"/>
    <w:rsid w:val="009D24EA"/>
    <w:rsid w:val="009D54F6"/>
    <w:rsid w:val="009E18BF"/>
    <w:rsid w:val="009E3234"/>
    <w:rsid w:val="009E3D87"/>
    <w:rsid w:val="009E3E84"/>
    <w:rsid w:val="009E488D"/>
    <w:rsid w:val="009E4FFB"/>
    <w:rsid w:val="009E64DD"/>
    <w:rsid w:val="009E6ADD"/>
    <w:rsid w:val="009E6E73"/>
    <w:rsid w:val="009E6FBE"/>
    <w:rsid w:val="009E7D54"/>
    <w:rsid w:val="009F1C41"/>
    <w:rsid w:val="009F22E8"/>
    <w:rsid w:val="009F3D13"/>
    <w:rsid w:val="009F49D6"/>
    <w:rsid w:val="009F6487"/>
    <w:rsid w:val="009F7F0A"/>
    <w:rsid w:val="00A02254"/>
    <w:rsid w:val="00A02C41"/>
    <w:rsid w:val="00A06354"/>
    <w:rsid w:val="00A1171E"/>
    <w:rsid w:val="00A119B4"/>
    <w:rsid w:val="00A122C1"/>
    <w:rsid w:val="00A13CD3"/>
    <w:rsid w:val="00A14DD8"/>
    <w:rsid w:val="00A15CF0"/>
    <w:rsid w:val="00A15FAE"/>
    <w:rsid w:val="00A170A2"/>
    <w:rsid w:val="00A25176"/>
    <w:rsid w:val="00A251EF"/>
    <w:rsid w:val="00A26049"/>
    <w:rsid w:val="00A31878"/>
    <w:rsid w:val="00A31A90"/>
    <w:rsid w:val="00A32168"/>
    <w:rsid w:val="00A33B32"/>
    <w:rsid w:val="00A34622"/>
    <w:rsid w:val="00A36171"/>
    <w:rsid w:val="00A37A33"/>
    <w:rsid w:val="00A4063E"/>
    <w:rsid w:val="00A40AC2"/>
    <w:rsid w:val="00A40D93"/>
    <w:rsid w:val="00A4106F"/>
    <w:rsid w:val="00A41776"/>
    <w:rsid w:val="00A42E8C"/>
    <w:rsid w:val="00A448AD"/>
    <w:rsid w:val="00A44C5E"/>
    <w:rsid w:val="00A44E8C"/>
    <w:rsid w:val="00A46134"/>
    <w:rsid w:val="00A4634E"/>
    <w:rsid w:val="00A46492"/>
    <w:rsid w:val="00A471FA"/>
    <w:rsid w:val="00A534B8"/>
    <w:rsid w:val="00A54063"/>
    <w:rsid w:val="00A5409F"/>
    <w:rsid w:val="00A55202"/>
    <w:rsid w:val="00A56385"/>
    <w:rsid w:val="00A57460"/>
    <w:rsid w:val="00A62C90"/>
    <w:rsid w:val="00A63054"/>
    <w:rsid w:val="00A66889"/>
    <w:rsid w:val="00A6750D"/>
    <w:rsid w:val="00A6791D"/>
    <w:rsid w:val="00A687D7"/>
    <w:rsid w:val="00A6AD68"/>
    <w:rsid w:val="00A71132"/>
    <w:rsid w:val="00A719BD"/>
    <w:rsid w:val="00A731B6"/>
    <w:rsid w:val="00A7330C"/>
    <w:rsid w:val="00A734FA"/>
    <w:rsid w:val="00A74277"/>
    <w:rsid w:val="00A76874"/>
    <w:rsid w:val="00A76DB3"/>
    <w:rsid w:val="00A770C7"/>
    <w:rsid w:val="00A817A6"/>
    <w:rsid w:val="00A82F97"/>
    <w:rsid w:val="00A834D0"/>
    <w:rsid w:val="00A84517"/>
    <w:rsid w:val="00A868DB"/>
    <w:rsid w:val="00A86951"/>
    <w:rsid w:val="00A873E9"/>
    <w:rsid w:val="00A874DD"/>
    <w:rsid w:val="00A89CB1"/>
    <w:rsid w:val="00A920FD"/>
    <w:rsid w:val="00A9291B"/>
    <w:rsid w:val="00A95027"/>
    <w:rsid w:val="00A960C8"/>
    <w:rsid w:val="00A96E4C"/>
    <w:rsid w:val="00A96F15"/>
    <w:rsid w:val="00A97249"/>
    <w:rsid w:val="00AA0361"/>
    <w:rsid w:val="00AA0B47"/>
    <w:rsid w:val="00AA131A"/>
    <w:rsid w:val="00AA34E5"/>
    <w:rsid w:val="00AA487C"/>
    <w:rsid w:val="00AA4C3B"/>
    <w:rsid w:val="00AA66A1"/>
    <w:rsid w:val="00AA7CF5"/>
    <w:rsid w:val="00AB0398"/>
    <w:rsid w:val="00AB099B"/>
    <w:rsid w:val="00AB0AB4"/>
    <w:rsid w:val="00AB2EC6"/>
    <w:rsid w:val="00AB3D22"/>
    <w:rsid w:val="00AB4453"/>
    <w:rsid w:val="00AB4647"/>
    <w:rsid w:val="00AB493D"/>
    <w:rsid w:val="00AB517D"/>
    <w:rsid w:val="00AB649E"/>
    <w:rsid w:val="00AB64FD"/>
    <w:rsid w:val="00AB77E5"/>
    <w:rsid w:val="00AB7C58"/>
    <w:rsid w:val="00AC1130"/>
    <w:rsid w:val="00AC25F3"/>
    <w:rsid w:val="00AC26D3"/>
    <w:rsid w:val="00AC4C5C"/>
    <w:rsid w:val="00AC550A"/>
    <w:rsid w:val="00AD03F1"/>
    <w:rsid w:val="00AD0895"/>
    <w:rsid w:val="00AD1696"/>
    <w:rsid w:val="00AD1D28"/>
    <w:rsid w:val="00AD2A8B"/>
    <w:rsid w:val="00AD4C8C"/>
    <w:rsid w:val="00AD5D69"/>
    <w:rsid w:val="00AD5DEF"/>
    <w:rsid w:val="00AD7A24"/>
    <w:rsid w:val="00AE0D01"/>
    <w:rsid w:val="00AE33A6"/>
    <w:rsid w:val="00AE4760"/>
    <w:rsid w:val="00AE4FA4"/>
    <w:rsid w:val="00AE5B90"/>
    <w:rsid w:val="00AF1C87"/>
    <w:rsid w:val="00AF228A"/>
    <w:rsid w:val="00AF285A"/>
    <w:rsid w:val="00AF6C13"/>
    <w:rsid w:val="00B02F35"/>
    <w:rsid w:val="00B07914"/>
    <w:rsid w:val="00B0E560"/>
    <w:rsid w:val="00B10136"/>
    <w:rsid w:val="00B11E47"/>
    <w:rsid w:val="00B12753"/>
    <w:rsid w:val="00B12924"/>
    <w:rsid w:val="00B12DE8"/>
    <w:rsid w:val="00B12F0A"/>
    <w:rsid w:val="00B139AC"/>
    <w:rsid w:val="00B14917"/>
    <w:rsid w:val="00B154F6"/>
    <w:rsid w:val="00B16B0E"/>
    <w:rsid w:val="00B17C23"/>
    <w:rsid w:val="00B2036D"/>
    <w:rsid w:val="00B20462"/>
    <w:rsid w:val="00B205B0"/>
    <w:rsid w:val="00B249D1"/>
    <w:rsid w:val="00B25123"/>
    <w:rsid w:val="00B26272"/>
    <w:rsid w:val="00B26C50"/>
    <w:rsid w:val="00B27282"/>
    <w:rsid w:val="00B3030D"/>
    <w:rsid w:val="00B32A1D"/>
    <w:rsid w:val="00B334E6"/>
    <w:rsid w:val="00B359AC"/>
    <w:rsid w:val="00B40106"/>
    <w:rsid w:val="00B40C62"/>
    <w:rsid w:val="00B40FD7"/>
    <w:rsid w:val="00B43026"/>
    <w:rsid w:val="00B435F6"/>
    <w:rsid w:val="00B44221"/>
    <w:rsid w:val="00B45231"/>
    <w:rsid w:val="00B46033"/>
    <w:rsid w:val="00B47D90"/>
    <w:rsid w:val="00B4D288"/>
    <w:rsid w:val="00B51586"/>
    <w:rsid w:val="00B518DD"/>
    <w:rsid w:val="00B521B9"/>
    <w:rsid w:val="00B5220E"/>
    <w:rsid w:val="00B53171"/>
    <w:rsid w:val="00B53FCE"/>
    <w:rsid w:val="00B54CC7"/>
    <w:rsid w:val="00B55B2B"/>
    <w:rsid w:val="00B56BCB"/>
    <w:rsid w:val="00B57EB6"/>
    <w:rsid w:val="00B60BB7"/>
    <w:rsid w:val="00B63443"/>
    <w:rsid w:val="00B64458"/>
    <w:rsid w:val="00B64CE1"/>
    <w:rsid w:val="00B65452"/>
    <w:rsid w:val="00B65D0F"/>
    <w:rsid w:val="00B66508"/>
    <w:rsid w:val="00B67A36"/>
    <w:rsid w:val="00B70804"/>
    <w:rsid w:val="00B72931"/>
    <w:rsid w:val="00B749E4"/>
    <w:rsid w:val="00B76FC1"/>
    <w:rsid w:val="00B7E2E9"/>
    <w:rsid w:val="00B80754"/>
    <w:rsid w:val="00B80AAD"/>
    <w:rsid w:val="00B80ADE"/>
    <w:rsid w:val="00B82DF1"/>
    <w:rsid w:val="00B8439A"/>
    <w:rsid w:val="00B85088"/>
    <w:rsid w:val="00B85223"/>
    <w:rsid w:val="00B85DCA"/>
    <w:rsid w:val="00B85F6B"/>
    <w:rsid w:val="00B868AD"/>
    <w:rsid w:val="00B87508"/>
    <w:rsid w:val="00B875A6"/>
    <w:rsid w:val="00B87B06"/>
    <w:rsid w:val="00B9103C"/>
    <w:rsid w:val="00B94F8D"/>
    <w:rsid w:val="00B9622A"/>
    <w:rsid w:val="00B97D42"/>
    <w:rsid w:val="00B99BF2"/>
    <w:rsid w:val="00BA064E"/>
    <w:rsid w:val="00BA138A"/>
    <w:rsid w:val="00BA17D0"/>
    <w:rsid w:val="00BA40E1"/>
    <w:rsid w:val="00BA5445"/>
    <w:rsid w:val="00BA6577"/>
    <w:rsid w:val="00BA6595"/>
    <w:rsid w:val="00BA7230"/>
    <w:rsid w:val="00BA7AAB"/>
    <w:rsid w:val="00BA7E7D"/>
    <w:rsid w:val="00BB029B"/>
    <w:rsid w:val="00BB05A5"/>
    <w:rsid w:val="00BB1467"/>
    <w:rsid w:val="00BB4E52"/>
    <w:rsid w:val="00BB557F"/>
    <w:rsid w:val="00BB5605"/>
    <w:rsid w:val="00BB5639"/>
    <w:rsid w:val="00BB5BE5"/>
    <w:rsid w:val="00BB609A"/>
    <w:rsid w:val="00BC4F3A"/>
    <w:rsid w:val="00BC547F"/>
    <w:rsid w:val="00BD1055"/>
    <w:rsid w:val="00BD2390"/>
    <w:rsid w:val="00BD3CA7"/>
    <w:rsid w:val="00BD55C2"/>
    <w:rsid w:val="00BD620B"/>
    <w:rsid w:val="00BD7801"/>
    <w:rsid w:val="00BDF593"/>
    <w:rsid w:val="00BE0174"/>
    <w:rsid w:val="00BE48AB"/>
    <w:rsid w:val="00BE50BF"/>
    <w:rsid w:val="00BE7CAF"/>
    <w:rsid w:val="00BF0A45"/>
    <w:rsid w:val="00BF1297"/>
    <w:rsid w:val="00BF176C"/>
    <w:rsid w:val="00BF2441"/>
    <w:rsid w:val="00BF2A97"/>
    <w:rsid w:val="00BF35D4"/>
    <w:rsid w:val="00BF3880"/>
    <w:rsid w:val="00BF457A"/>
    <w:rsid w:val="00BF4B64"/>
    <w:rsid w:val="00BF51CC"/>
    <w:rsid w:val="00BF732E"/>
    <w:rsid w:val="00BF76C2"/>
    <w:rsid w:val="00C01685"/>
    <w:rsid w:val="00C03AFA"/>
    <w:rsid w:val="00C07B88"/>
    <w:rsid w:val="00C07D54"/>
    <w:rsid w:val="00C07FF6"/>
    <w:rsid w:val="00C108C4"/>
    <w:rsid w:val="00C11A46"/>
    <w:rsid w:val="00C1449A"/>
    <w:rsid w:val="00C154F8"/>
    <w:rsid w:val="00C17252"/>
    <w:rsid w:val="00C17937"/>
    <w:rsid w:val="00C1798C"/>
    <w:rsid w:val="00C2089C"/>
    <w:rsid w:val="00C219EA"/>
    <w:rsid w:val="00C22CAA"/>
    <w:rsid w:val="00C22DFB"/>
    <w:rsid w:val="00C2374B"/>
    <w:rsid w:val="00C2400C"/>
    <w:rsid w:val="00C27FBB"/>
    <w:rsid w:val="00C3038C"/>
    <w:rsid w:val="00C30D82"/>
    <w:rsid w:val="00C313EE"/>
    <w:rsid w:val="00C3178B"/>
    <w:rsid w:val="00C32730"/>
    <w:rsid w:val="00C34C71"/>
    <w:rsid w:val="00C36175"/>
    <w:rsid w:val="00C4046B"/>
    <w:rsid w:val="00C42617"/>
    <w:rsid w:val="00C42AE0"/>
    <w:rsid w:val="00C42E9F"/>
    <w:rsid w:val="00C43325"/>
    <w:rsid w:val="00C4369B"/>
    <w:rsid w:val="00C436AB"/>
    <w:rsid w:val="00C44A3C"/>
    <w:rsid w:val="00C507F5"/>
    <w:rsid w:val="00C51EE3"/>
    <w:rsid w:val="00C54612"/>
    <w:rsid w:val="00C54EBB"/>
    <w:rsid w:val="00C566CA"/>
    <w:rsid w:val="00C569C8"/>
    <w:rsid w:val="00C56AC4"/>
    <w:rsid w:val="00C57B8F"/>
    <w:rsid w:val="00C61E61"/>
    <w:rsid w:val="00C62B29"/>
    <w:rsid w:val="00C634AE"/>
    <w:rsid w:val="00C63AE5"/>
    <w:rsid w:val="00C64CEC"/>
    <w:rsid w:val="00C664FC"/>
    <w:rsid w:val="00C678D0"/>
    <w:rsid w:val="00C67F19"/>
    <w:rsid w:val="00C70C44"/>
    <w:rsid w:val="00C721B1"/>
    <w:rsid w:val="00C73E17"/>
    <w:rsid w:val="00C73FA8"/>
    <w:rsid w:val="00C7423A"/>
    <w:rsid w:val="00C74C3E"/>
    <w:rsid w:val="00C760FE"/>
    <w:rsid w:val="00C77009"/>
    <w:rsid w:val="00C8089B"/>
    <w:rsid w:val="00C851E8"/>
    <w:rsid w:val="00C85250"/>
    <w:rsid w:val="00C86E1A"/>
    <w:rsid w:val="00C8796B"/>
    <w:rsid w:val="00C912E0"/>
    <w:rsid w:val="00C93271"/>
    <w:rsid w:val="00C94CFE"/>
    <w:rsid w:val="00C957F0"/>
    <w:rsid w:val="00C95E29"/>
    <w:rsid w:val="00C9651A"/>
    <w:rsid w:val="00C975A9"/>
    <w:rsid w:val="00C9766D"/>
    <w:rsid w:val="00CA0226"/>
    <w:rsid w:val="00CA4947"/>
    <w:rsid w:val="00CA5C7F"/>
    <w:rsid w:val="00CA5D46"/>
    <w:rsid w:val="00CB204B"/>
    <w:rsid w:val="00CB2145"/>
    <w:rsid w:val="00CB29CF"/>
    <w:rsid w:val="00CB41F7"/>
    <w:rsid w:val="00CB4CB2"/>
    <w:rsid w:val="00CB503F"/>
    <w:rsid w:val="00CB596B"/>
    <w:rsid w:val="00CB66B0"/>
    <w:rsid w:val="00CB698F"/>
    <w:rsid w:val="00CC09EF"/>
    <w:rsid w:val="00CC2AAD"/>
    <w:rsid w:val="00CC31B9"/>
    <w:rsid w:val="00CD00AD"/>
    <w:rsid w:val="00CD0395"/>
    <w:rsid w:val="00CD0D4B"/>
    <w:rsid w:val="00CD1055"/>
    <w:rsid w:val="00CD2FC6"/>
    <w:rsid w:val="00CD3398"/>
    <w:rsid w:val="00CD40C3"/>
    <w:rsid w:val="00CD649C"/>
    <w:rsid w:val="00CD6723"/>
    <w:rsid w:val="00CD7D6A"/>
    <w:rsid w:val="00CE189F"/>
    <w:rsid w:val="00CE1C01"/>
    <w:rsid w:val="00CE23CF"/>
    <w:rsid w:val="00CE39CB"/>
    <w:rsid w:val="00CE5951"/>
    <w:rsid w:val="00CE736A"/>
    <w:rsid w:val="00CE7C46"/>
    <w:rsid w:val="00CF0D8D"/>
    <w:rsid w:val="00CF0DB6"/>
    <w:rsid w:val="00CF1CA1"/>
    <w:rsid w:val="00CF25A4"/>
    <w:rsid w:val="00CF3A2F"/>
    <w:rsid w:val="00CF4E2B"/>
    <w:rsid w:val="00CF58CC"/>
    <w:rsid w:val="00CF5E1E"/>
    <w:rsid w:val="00CF72D4"/>
    <w:rsid w:val="00CF73E9"/>
    <w:rsid w:val="00CFA67C"/>
    <w:rsid w:val="00D013D6"/>
    <w:rsid w:val="00D01A12"/>
    <w:rsid w:val="00D02B68"/>
    <w:rsid w:val="00D03D02"/>
    <w:rsid w:val="00D043AF"/>
    <w:rsid w:val="00D0525F"/>
    <w:rsid w:val="00D06C98"/>
    <w:rsid w:val="00D10243"/>
    <w:rsid w:val="00D10718"/>
    <w:rsid w:val="00D10D29"/>
    <w:rsid w:val="00D10FE0"/>
    <w:rsid w:val="00D122BD"/>
    <w:rsid w:val="00D136E3"/>
    <w:rsid w:val="00D13A36"/>
    <w:rsid w:val="00D13EB1"/>
    <w:rsid w:val="00D13ED2"/>
    <w:rsid w:val="00D14BE6"/>
    <w:rsid w:val="00D15A52"/>
    <w:rsid w:val="00D163F8"/>
    <w:rsid w:val="00D17CB0"/>
    <w:rsid w:val="00D20CDA"/>
    <w:rsid w:val="00D23502"/>
    <w:rsid w:val="00D2403C"/>
    <w:rsid w:val="00D26618"/>
    <w:rsid w:val="00D26AA5"/>
    <w:rsid w:val="00D31475"/>
    <w:rsid w:val="00D3165E"/>
    <w:rsid w:val="00D319C7"/>
    <w:rsid w:val="00D31E35"/>
    <w:rsid w:val="00D415A5"/>
    <w:rsid w:val="00D4243D"/>
    <w:rsid w:val="00D42982"/>
    <w:rsid w:val="00D4313C"/>
    <w:rsid w:val="00D43AAF"/>
    <w:rsid w:val="00D440B3"/>
    <w:rsid w:val="00D46126"/>
    <w:rsid w:val="00D46E06"/>
    <w:rsid w:val="00D474C6"/>
    <w:rsid w:val="00D507E2"/>
    <w:rsid w:val="00D5283E"/>
    <w:rsid w:val="00D534B3"/>
    <w:rsid w:val="00D538E6"/>
    <w:rsid w:val="00D56E8B"/>
    <w:rsid w:val="00D57A89"/>
    <w:rsid w:val="00D61CE0"/>
    <w:rsid w:val="00D62007"/>
    <w:rsid w:val="00D63A34"/>
    <w:rsid w:val="00D678DB"/>
    <w:rsid w:val="00D71991"/>
    <w:rsid w:val="00D74AB8"/>
    <w:rsid w:val="00D74C5B"/>
    <w:rsid w:val="00D76570"/>
    <w:rsid w:val="00D7681D"/>
    <w:rsid w:val="00D769FB"/>
    <w:rsid w:val="00D813C7"/>
    <w:rsid w:val="00D818BB"/>
    <w:rsid w:val="00D827E7"/>
    <w:rsid w:val="00D82E47"/>
    <w:rsid w:val="00D8305C"/>
    <w:rsid w:val="00D85226"/>
    <w:rsid w:val="00D85F8C"/>
    <w:rsid w:val="00D86BEC"/>
    <w:rsid w:val="00D90B30"/>
    <w:rsid w:val="00D90B75"/>
    <w:rsid w:val="00D90EE8"/>
    <w:rsid w:val="00D92214"/>
    <w:rsid w:val="00D9236A"/>
    <w:rsid w:val="00D92B64"/>
    <w:rsid w:val="00D9398F"/>
    <w:rsid w:val="00D93CB8"/>
    <w:rsid w:val="00D95FFD"/>
    <w:rsid w:val="00D973A3"/>
    <w:rsid w:val="00DA1AF1"/>
    <w:rsid w:val="00DA3E38"/>
    <w:rsid w:val="00DA4032"/>
    <w:rsid w:val="00DA464C"/>
    <w:rsid w:val="00DA58A1"/>
    <w:rsid w:val="00DA594B"/>
    <w:rsid w:val="00DA7BD7"/>
    <w:rsid w:val="00DB25C5"/>
    <w:rsid w:val="00DB6293"/>
    <w:rsid w:val="00DBA183"/>
    <w:rsid w:val="00DC0141"/>
    <w:rsid w:val="00DC11CD"/>
    <w:rsid w:val="00DC12CF"/>
    <w:rsid w:val="00DC1CEA"/>
    <w:rsid w:val="00DC21DE"/>
    <w:rsid w:val="00DC2BF1"/>
    <w:rsid w:val="00DC3FDF"/>
    <w:rsid w:val="00DC653D"/>
    <w:rsid w:val="00DC736B"/>
    <w:rsid w:val="00DC74E1"/>
    <w:rsid w:val="00DC776F"/>
    <w:rsid w:val="00DC7E29"/>
    <w:rsid w:val="00DD2F4E"/>
    <w:rsid w:val="00DD5566"/>
    <w:rsid w:val="00DD6C23"/>
    <w:rsid w:val="00DE0324"/>
    <w:rsid w:val="00DE0409"/>
    <w:rsid w:val="00DE07A5"/>
    <w:rsid w:val="00DE2CE3"/>
    <w:rsid w:val="00DE3D4F"/>
    <w:rsid w:val="00DE45EE"/>
    <w:rsid w:val="00DE4D0B"/>
    <w:rsid w:val="00DE68EB"/>
    <w:rsid w:val="00DE7778"/>
    <w:rsid w:val="00DF0C9A"/>
    <w:rsid w:val="00DF0D8C"/>
    <w:rsid w:val="00DF13B1"/>
    <w:rsid w:val="00DF239F"/>
    <w:rsid w:val="00DF371C"/>
    <w:rsid w:val="00DF6242"/>
    <w:rsid w:val="00DF631C"/>
    <w:rsid w:val="00DF676E"/>
    <w:rsid w:val="00DF75A7"/>
    <w:rsid w:val="00DF7934"/>
    <w:rsid w:val="00E002FC"/>
    <w:rsid w:val="00E00415"/>
    <w:rsid w:val="00E00F8E"/>
    <w:rsid w:val="00E01582"/>
    <w:rsid w:val="00E01A31"/>
    <w:rsid w:val="00E0232D"/>
    <w:rsid w:val="00E03549"/>
    <w:rsid w:val="00E038A7"/>
    <w:rsid w:val="00E041E6"/>
    <w:rsid w:val="00E04DAF"/>
    <w:rsid w:val="00E05597"/>
    <w:rsid w:val="00E055A4"/>
    <w:rsid w:val="00E07D64"/>
    <w:rsid w:val="00E10A24"/>
    <w:rsid w:val="00E11055"/>
    <w:rsid w:val="00E112C7"/>
    <w:rsid w:val="00E13322"/>
    <w:rsid w:val="00E14AAC"/>
    <w:rsid w:val="00E207B5"/>
    <w:rsid w:val="00E20F46"/>
    <w:rsid w:val="00E20FCB"/>
    <w:rsid w:val="00E21CDD"/>
    <w:rsid w:val="00E22DBF"/>
    <w:rsid w:val="00E22F6B"/>
    <w:rsid w:val="00E26532"/>
    <w:rsid w:val="00E26817"/>
    <w:rsid w:val="00E26A1C"/>
    <w:rsid w:val="00E26D5E"/>
    <w:rsid w:val="00E30219"/>
    <w:rsid w:val="00E3060E"/>
    <w:rsid w:val="00E32ED9"/>
    <w:rsid w:val="00E32F45"/>
    <w:rsid w:val="00E333F0"/>
    <w:rsid w:val="00E3498A"/>
    <w:rsid w:val="00E34E96"/>
    <w:rsid w:val="00E367D7"/>
    <w:rsid w:val="00E368DF"/>
    <w:rsid w:val="00E373E8"/>
    <w:rsid w:val="00E37CDA"/>
    <w:rsid w:val="00E3A451"/>
    <w:rsid w:val="00E40AB1"/>
    <w:rsid w:val="00E41451"/>
    <w:rsid w:val="00E4272D"/>
    <w:rsid w:val="00E4301B"/>
    <w:rsid w:val="00E4421D"/>
    <w:rsid w:val="00E45D02"/>
    <w:rsid w:val="00E496AC"/>
    <w:rsid w:val="00E5058E"/>
    <w:rsid w:val="00E50628"/>
    <w:rsid w:val="00E514D1"/>
    <w:rsid w:val="00E51733"/>
    <w:rsid w:val="00E54184"/>
    <w:rsid w:val="00E555F2"/>
    <w:rsid w:val="00E56264"/>
    <w:rsid w:val="00E57AB2"/>
    <w:rsid w:val="00E587C5"/>
    <w:rsid w:val="00E60369"/>
    <w:rsid w:val="00E604B6"/>
    <w:rsid w:val="00E621DE"/>
    <w:rsid w:val="00E625F2"/>
    <w:rsid w:val="00E63A4E"/>
    <w:rsid w:val="00E63BD9"/>
    <w:rsid w:val="00E64924"/>
    <w:rsid w:val="00E65AFA"/>
    <w:rsid w:val="00E66CA0"/>
    <w:rsid w:val="00E67D2F"/>
    <w:rsid w:val="00E67ECA"/>
    <w:rsid w:val="00E70162"/>
    <w:rsid w:val="00E706E7"/>
    <w:rsid w:val="00E71476"/>
    <w:rsid w:val="00E71F6B"/>
    <w:rsid w:val="00E75B0B"/>
    <w:rsid w:val="00E75F2B"/>
    <w:rsid w:val="00E778C4"/>
    <w:rsid w:val="00E77E4F"/>
    <w:rsid w:val="00E80D9E"/>
    <w:rsid w:val="00E836F5"/>
    <w:rsid w:val="00E84F84"/>
    <w:rsid w:val="00E85436"/>
    <w:rsid w:val="00E85486"/>
    <w:rsid w:val="00E87D69"/>
    <w:rsid w:val="00E8A4C7"/>
    <w:rsid w:val="00E9247B"/>
    <w:rsid w:val="00E9309B"/>
    <w:rsid w:val="00E93880"/>
    <w:rsid w:val="00E93D7C"/>
    <w:rsid w:val="00E94656"/>
    <w:rsid w:val="00E95B28"/>
    <w:rsid w:val="00E9687F"/>
    <w:rsid w:val="00EA23AD"/>
    <w:rsid w:val="00EA2856"/>
    <w:rsid w:val="00EA29B3"/>
    <w:rsid w:val="00EA2ADF"/>
    <w:rsid w:val="00EA585C"/>
    <w:rsid w:val="00EA5CF5"/>
    <w:rsid w:val="00EA6976"/>
    <w:rsid w:val="00EA6A21"/>
    <w:rsid w:val="00EB12E3"/>
    <w:rsid w:val="00EB221C"/>
    <w:rsid w:val="00EB3E82"/>
    <w:rsid w:val="00EB6AE7"/>
    <w:rsid w:val="00EC15D5"/>
    <w:rsid w:val="00EC349E"/>
    <w:rsid w:val="00EC3DDC"/>
    <w:rsid w:val="00EC4E8E"/>
    <w:rsid w:val="00EC57B0"/>
    <w:rsid w:val="00ED0E4C"/>
    <w:rsid w:val="00ED1EDE"/>
    <w:rsid w:val="00ED4CC4"/>
    <w:rsid w:val="00ED5DCD"/>
    <w:rsid w:val="00ED5FD5"/>
    <w:rsid w:val="00ED6E08"/>
    <w:rsid w:val="00ED728D"/>
    <w:rsid w:val="00EDA52F"/>
    <w:rsid w:val="00EE248F"/>
    <w:rsid w:val="00EE3769"/>
    <w:rsid w:val="00EE4FDA"/>
    <w:rsid w:val="00EE501E"/>
    <w:rsid w:val="00EE5BFC"/>
    <w:rsid w:val="00EE5F00"/>
    <w:rsid w:val="00EE6E0E"/>
    <w:rsid w:val="00EF1F4B"/>
    <w:rsid w:val="00EF4B76"/>
    <w:rsid w:val="00EF5132"/>
    <w:rsid w:val="00EF6BE1"/>
    <w:rsid w:val="00EF79E1"/>
    <w:rsid w:val="00F0115D"/>
    <w:rsid w:val="00F034AB"/>
    <w:rsid w:val="00F0688F"/>
    <w:rsid w:val="00F10012"/>
    <w:rsid w:val="00F1016D"/>
    <w:rsid w:val="00F13254"/>
    <w:rsid w:val="00F1492C"/>
    <w:rsid w:val="00F14B3D"/>
    <w:rsid w:val="00F14D7F"/>
    <w:rsid w:val="00F150BB"/>
    <w:rsid w:val="00F159B1"/>
    <w:rsid w:val="00F16139"/>
    <w:rsid w:val="00F163CE"/>
    <w:rsid w:val="00F166F4"/>
    <w:rsid w:val="00F168D0"/>
    <w:rsid w:val="00F16C82"/>
    <w:rsid w:val="00F17A5A"/>
    <w:rsid w:val="00F20AC8"/>
    <w:rsid w:val="00F21907"/>
    <w:rsid w:val="00F248E9"/>
    <w:rsid w:val="00F26AC7"/>
    <w:rsid w:val="00F27398"/>
    <w:rsid w:val="00F31059"/>
    <w:rsid w:val="00F335C3"/>
    <w:rsid w:val="00F3454B"/>
    <w:rsid w:val="00F34A4E"/>
    <w:rsid w:val="00F34D55"/>
    <w:rsid w:val="00F40B19"/>
    <w:rsid w:val="00F42246"/>
    <w:rsid w:val="00F42770"/>
    <w:rsid w:val="00F457C3"/>
    <w:rsid w:val="00F45EA5"/>
    <w:rsid w:val="00F46871"/>
    <w:rsid w:val="00F46BC5"/>
    <w:rsid w:val="00F47973"/>
    <w:rsid w:val="00F5192B"/>
    <w:rsid w:val="00F51DFE"/>
    <w:rsid w:val="00F522E3"/>
    <w:rsid w:val="00F53421"/>
    <w:rsid w:val="00F53BAD"/>
    <w:rsid w:val="00F54073"/>
    <w:rsid w:val="00F54642"/>
    <w:rsid w:val="00F54EB1"/>
    <w:rsid w:val="00F54F06"/>
    <w:rsid w:val="00F54F1C"/>
    <w:rsid w:val="00F55B50"/>
    <w:rsid w:val="00F578D1"/>
    <w:rsid w:val="00F616B6"/>
    <w:rsid w:val="00F6507B"/>
    <w:rsid w:val="00F65172"/>
    <w:rsid w:val="00F65B7F"/>
    <w:rsid w:val="00F66145"/>
    <w:rsid w:val="00F66655"/>
    <w:rsid w:val="00F66B7E"/>
    <w:rsid w:val="00F673D2"/>
    <w:rsid w:val="00F67719"/>
    <w:rsid w:val="00F7056B"/>
    <w:rsid w:val="00F75B3D"/>
    <w:rsid w:val="00F760B6"/>
    <w:rsid w:val="00F769FB"/>
    <w:rsid w:val="00F80A8A"/>
    <w:rsid w:val="00F818D9"/>
    <w:rsid w:val="00F81980"/>
    <w:rsid w:val="00F83FAE"/>
    <w:rsid w:val="00F86180"/>
    <w:rsid w:val="00F9055B"/>
    <w:rsid w:val="00F90AAC"/>
    <w:rsid w:val="00F922D4"/>
    <w:rsid w:val="00F926B0"/>
    <w:rsid w:val="00F929AA"/>
    <w:rsid w:val="00F954BD"/>
    <w:rsid w:val="00F95786"/>
    <w:rsid w:val="00F95FD7"/>
    <w:rsid w:val="00F96E8A"/>
    <w:rsid w:val="00FA0310"/>
    <w:rsid w:val="00FA0826"/>
    <w:rsid w:val="00FA220F"/>
    <w:rsid w:val="00FA2F52"/>
    <w:rsid w:val="00FA3555"/>
    <w:rsid w:val="00FA3D5D"/>
    <w:rsid w:val="00FA6818"/>
    <w:rsid w:val="00FA89A5"/>
    <w:rsid w:val="00FB2092"/>
    <w:rsid w:val="00FB2B0C"/>
    <w:rsid w:val="00FB4021"/>
    <w:rsid w:val="00FB5B32"/>
    <w:rsid w:val="00FB7E37"/>
    <w:rsid w:val="00FC002B"/>
    <w:rsid w:val="00FC0E4A"/>
    <w:rsid w:val="00FC233C"/>
    <w:rsid w:val="00FC45BE"/>
    <w:rsid w:val="00FC5809"/>
    <w:rsid w:val="00FC63D6"/>
    <w:rsid w:val="00FD0A93"/>
    <w:rsid w:val="00FD54FD"/>
    <w:rsid w:val="00FD589E"/>
    <w:rsid w:val="00FD677A"/>
    <w:rsid w:val="00FD77CE"/>
    <w:rsid w:val="00FE0406"/>
    <w:rsid w:val="00FE08D0"/>
    <w:rsid w:val="00FE22F7"/>
    <w:rsid w:val="00FE504A"/>
    <w:rsid w:val="00FE57C0"/>
    <w:rsid w:val="00FE588A"/>
    <w:rsid w:val="00FE5E0D"/>
    <w:rsid w:val="00FEC039"/>
    <w:rsid w:val="00FEF62E"/>
    <w:rsid w:val="00FF0AE4"/>
    <w:rsid w:val="00FF52D3"/>
    <w:rsid w:val="00FF647B"/>
    <w:rsid w:val="01041145"/>
    <w:rsid w:val="010869F9"/>
    <w:rsid w:val="010D77E1"/>
    <w:rsid w:val="010E0FFF"/>
    <w:rsid w:val="01106013"/>
    <w:rsid w:val="0113149D"/>
    <w:rsid w:val="011476E1"/>
    <w:rsid w:val="01164379"/>
    <w:rsid w:val="011686AF"/>
    <w:rsid w:val="01196BCE"/>
    <w:rsid w:val="011DEFC4"/>
    <w:rsid w:val="011F8E23"/>
    <w:rsid w:val="01263CC1"/>
    <w:rsid w:val="0126DE56"/>
    <w:rsid w:val="01300C47"/>
    <w:rsid w:val="0139D721"/>
    <w:rsid w:val="013D0709"/>
    <w:rsid w:val="0140FD51"/>
    <w:rsid w:val="01421D1F"/>
    <w:rsid w:val="014278DF"/>
    <w:rsid w:val="0143318F"/>
    <w:rsid w:val="0147F129"/>
    <w:rsid w:val="014A267D"/>
    <w:rsid w:val="014D38DC"/>
    <w:rsid w:val="014F8C7B"/>
    <w:rsid w:val="015147CB"/>
    <w:rsid w:val="01515260"/>
    <w:rsid w:val="015456B0"/>
    <w:rsid w:val="015AD098"/>
    <w:rsid w:val="015C34F1"/>
    <w:rsid w:val="015E4157"/>
    <w:rsid w:val="015F76D8"/>
    <w:rsid w:val="0164DEFE"/>
    <w:rsid w:val="016522B0"/>
    <w:rsid w:val="0167E956"/>
    <w:rsid w:val="01682BD0"/>
    <w:rsid w:val="01695BAC"/>
    <w:rsid w:val="0174B16C"/>
    <w:rsid w:val="017C87CA"/>
    <w:rsid w:val="01834B82"/>
    <w:rsid w:val="018529F2"/>
    <w:rsid w:val="018B0539"/>
    <w:rsid w:val="0193D854"/>
    <w:rsid w:val="01962506"/>
    <w:rsid w:val="019AB773"/>
    <w:rsid w:val="01A00992"/>
    <w:rsid w:val="01A41C07"/>
    <w:rsid w:val="01A8081D"/>
    <w:rsid w:val="01A879F6"/>
    <w:rsid w:val="01A8ED12"/>
    <w:rsid w:val="01AF95C7"/>
    <w:rsid w:val="01B0F05F"/>
    <w:rsid w:val="01B396DF"/>
    <w:rsid w:val="01B8D07B"/>
    <w:rsid w:val="01BC9484"/>
    <w:rsid w:val="01BE8FFB"/>
    <w:rsid w:val="01C4F638"/>
    <w:rsid w:val="01C60A0C"/>
    <w:rsid w:val="01C9077C"/>
    <w:rsid w:val="01C94D11"/>
    <w:rsid w:val="01CBDAC9"/>
    <w:rsid w:val="01CBFFEE"/>
    <w:rsid w:val="01D1E648"/>
    <w:rsid w:val="01D2EF3E"/>
    <w:rsid w:val="01D38E63"/>
    <w:rsid w:val="01D3AAB6"/>
    <w:rsid w:val="01D5972B"/>
    <w:rsid w:val="01D5F2FA"/>
    <w:rsid w:val="01D64F5E"/>
    <w:rsid w:val="01D6BFD2"/>
    <w:rsid w:val="01D7DCD9"/>
    <w:rsid w:val="01D86382"/>
    <w:rsid w:val="01D9B530"/>
    <w:rsid w:val="01D9FE51"/>
    <w:rsid w:val="01DA4E9E"/>
    <w:rsid w:val="01DDEA41"/>
    <w:rsid w:val="01DEC4DD"/>
    <w:rsid w:val="01EA4C29"/>
    <w:rsid w:val="01EB97DB"/>
    <w:rsid w:val="01EEB94F"/>
    <w:rsid w:val="01F24107"/>
    <w:rsid w:val="01F4A833"/>
    <w:rsid w:val="01F92AF3"/>
    <w:rsid w:val="01F9D5A1"/>
    <w:rsid w:val="01FF4FCF"/>
    <w:rsid w:val="020033ED"/>
    <w:rsid w:val="02045B78"/>
    <w:rsid w:val="020936F2"/>
    <w:rsid w:val="0209EEDD"/>
    <w:rsid w:val="020AA69C"/>
    <w:rsid w:val="020E907E"/>
    <w:rsid w:val="0210730A"/>
    <w:rsid w:val="02107CF2"/>
    <w:rsid w:val="0213A70A"/>
    <w:rsid w:val="021622B5"/>
    <w:rsid w:val="0222CA02"/>
    <w:rsid w:val="022337E1"/>
    <w:rsid w:val="02247182"/>
    <w:rsid w:val="022570BB"/>
    <w:rsid w:val="022BECF6"/>
    <w:rsid w:val="022C3603"/>
    <w:rsid w:val="022DAAB0"/>
    <w:rsid w:val="02301D67"/>
    <w:rsid w:val="02338EC5"/>
    <w:rsid w:val="02389480"/>
    <w:rsid w:val="0238DF94"/>
    <w:rsid w:val="023B5E3C"/>
    <w:rsid w:val="023D0CCA"/>
    <w:rsid w:val="023D36DB"/>
    <w:rsid w:val="023DE2E9"/>
    <w:rsid w:val="02402EFB"/>
    <w:rsid w:val="02438463"/>
    <w:rsid w:val="02452F58"/>
    <w:rsid w:val="02454F97"/>
    <w:rsid w:val="0248A4BC"/>
    <w:rsid w:val="0248F695"/>
    <w:rsid w:val="02491AB8"/>
    <w:rsid w:val="024AB095"/>
    <w:rsid w:val="024CB42C"/>
    <w:rsid w:val="024D7446"/>
    <w:rsid w:val="024F30F8"/>
    <w:rsid w:val="024FF5F8"/>
    <w:rsid w:val="02516DE0"/>
    <w:rsid w:val="025C5792"/>
    <w:rsid w:val="02672393"/>
    <w:rsid w:val="026EB286"/>
    <w:rsid w:val="0270FA2E"/>
    <w:rsid w:val="0271990A"/>
    <w:rsid w:val="02739243"/>
    <w:rsid w:val="02740A49"/>
    <w:rsid w:val="0279D105"/>
    <w:rsid w:val="027C348F"/>
    <w:rsid w:val="02845144"/>
    <w:rsid w:val="028DD5BA"/>
    <w:rsid w:val="02916807"/>
    <w:rsid w:val="029220EB"/>
    <w:rsid w:val="02963CA5"/>
    <w:rsid w:val="029B8928"/>
    <w:rsid w:val="029C34CB"/>
    <w:rsid w:val="02A31851"/>
    <w:rsid w:val="02A38A19"/>
    <w:rsid w:val="02A53322"/>
    <w:rsid w:val="02A80194"/>
    <w:rsid w:val="02A8746F"/>
    <w:rsid w:val="02A954E5"/>
    <w:rsid w:val="02AF133B"/>
    <w:rsid w:val="02B84340"/>
    <w:rsid w:val="02B8A178"/>
    <w:rsid w:val="02BDBEB9"/>
    <w:rsid w:val="02C1BA52"/>
    <w:rsid w:val="02C2044A"/>
    <w:rsid w:val="02C5FF44"/>
    <w:rsid w:val="02CBCF45"/>
    <w:rsid w:val="02D0BBC0"/>
    <w:rsid w:val="02D4B047"/>
    <w:rsid w:val="02D4F877"/>
    <w:rsid w:val="02DDCA14"/>
    <w:rsid w:val="02E14E32"/>
    <w:rsid w:val="02E2F675"/>
    <w:rsid w:val="02E58581"/>
    <w:rsid w:val="02EB9251"/>
    <w:rsid w:val="02EF9BC6"/>
    <w:rsid w:val="02F32C6A"/>
    <w:rsid w:val="02FBC9C6"/>
    <w:rsid w:val="02FBF5C1"/>
    <w:rsid w:val="0307CF88"/>
    <w:rsid w:val="030FD475"/>
    <w:rsid w:val="0311CF58"/>
    <w:rsid w:val="031400EE"/>
    <w:rsid w:val="03172786"/>
    <w:rsid w:val="031B1237"/>
    <w:rsid w:val="031EB546"/>
    <w:rsid w:val="032E4A41"/>
    <w:rsid w:val="032F137B"/>
    <w:rsid w:val="0331FBCE"/>
    <w:rsid w:val="0334207E"/>
    <w:rsid w:val="0337F6B6"/>
    <w:rsid w:val="033932F2"/>
    <w:rsid w:val="033E0E95"/>
    <w:rsid w:val="034169EF"/>
    <w:rsid w:val="0343986B"/>
    <w:rsid w:val="0345C3DE"/>
    <w:rsid w:val="034689E4"/>
    <w:rsid w:val="0347676D"/>
    <w:rsid w:val="034793B0"/>
    <w:rsid w:val="03499616"/>
    <w:rsid w:val="034B5BFC"/>
    <w:rsid w:val="034DBEC1"/>
    <w:rsid w:val="03505691"/>
    <w:rsid w:val="0352FB70"/>
    <w:rsid w:val="0355119F"/>
    <w:rsid w:val="03554531"/>
    <w:rsid w:val="03573D18"/>
    <w:rsid w:val="0358FC5F"/>
    <w:rsid w:val="035DCAE9"/>
    <w:rsid w:val="035EADC1"/>
    <w:rsid w:val="0360B6A4"/>
    <w:rsid w:val="0362F780"/>
    <w:rsid w:val="0369375F"/>
    <w:rsid w:val="0369F8C1"/>
    <w:rsid w:val="036A7D5E"/>
    <w:rsid w:val="036F94D2"/>
    <w:rsid w:val="03740E06"/>
    <w:rsid w:val="03761EFF"/>
    <w:rsid w:val="037C9AB5"/>
    <w:rsid w:val="0382BE01"/>
    <w:rsid w:val="03835FC5"/>
    <w:rsid w:val="0383D67D"/>
    <w:rsid w:val="03878CC0"/>
    <w:rsid w:val="038862C7"/>
    <w:rsid w:val="0388E744"/>
    <w:rsid w:val="03894F1C"/>
    <w:rsid w:val="038ADBCD"/>
    <w:rsid w:val="038EACFC"/>
    <w:rsid w:val="039124C5"/>
    <w:rsid w:val="0392F18F"/>
    <w:rsid w:val="039CC624"/>
    <w:rsid w:val="03A084BB"/>
    <w:rsid w:val="03A96CA9"/>
    <w:rsid w:val="03ABC871"/>
    <w:rsid w:val="03AD1C07"/>
    <w:rsid w:val="03B3BA37"/>
    <w:rsid w:val="03B441F4"/>
    <w:rsid w:val="03B9D483"/>
    <w:rsid w:val="03B9E09C"/>
    <w:rsid w:val="03BBF8EA"/>
    <w:rsid w:val="03BCECFC"/>
    <w:rsid w:val="03BD5A3B"/>
    <w:rsid w:val="03C0E13E"/>
    <w:rsid w:val="03C18416"/>
    <w:rsid w:val="03C47149"/>
    <w:rsid w:val="03C69B74"/>
    <w:rsid w:val="03C7BD57"/>
    <w:rsid w:val="03C9B99E"/>
    <w:rsid w:val="03D2D88E"/>
    <w:rsid w:val="03D4358B"/>
    <w:rsid w:val="03D99C16"/>
    <w:rsid w:val="03DBC3FD"/>
    <w:rsid w:val="03DCD337"/>
    <w:rsid w:val="03E1DCFF"/>
    <w:rsid w:val="03E274A5"/>
    <w:rsid w:val="03E36392"/>
    <w:rsid w:val="03E563BD"/>
    <w:rsid w:val="03E82C21"/>
    <w:rsid w:val="03EBA50E"/>
    <w:rsid w:val="03ED1088"/>
    <w:rsid w:val="03EE23FC"/>
    <w:rsid w:val="03EEB0FC"/>
    <w:rsid w:val="03F2AC5B"/>
    <w:rsid w:val="03F4CA89"/>
    <w:rsid w:val="03F5B5BE"/>
    <w:rsid w:val="03F85DE5"/>
    <w:rsid w:val="03FB496E"/>
    <w:rsid w:val="03FBC82A"/>
    <w:rsid w:val="03FE4E95"/>
    <w:rsid w:val="03FF645E"/>
    <w:rsid w:val="04001C04"/>
    <w:rsid w:val="04055125"/>
    <w:rsid w:val="040719A7"/>
    <w:rsid w:val="040C68B5"/>
    <w:rsid w:val="040DFF3C"/>
    <w:rsid w:val="04113123"/>
    <w:rsid w:val="0412CE08"/>
    <w:rsid w:val="041420BA"/>
    <w:rsid w:val="0414A1AC"/>
    <w:rsid w:val="0414E0BF"/>
    <w:rsid w:val="0414F6C3"/>
    <w:rsid w:val="041A4C80"/>
    <w:rsid w:val="041B5FEA"/>
    <w:rsid w:val="041E616D"/>
    <w:rsid w:val="04228678"/>
    <w:rsid w:val="04287880"/>
    <w:rsid w:val="0429AF24"/>
    <w:rsid w:val="042E37AC"/>
    <w:rsid w:val="042F8122"/>
    <w:rsid w:val="04304623"/>
    <w:rsid w:val="0436640F"/>
    <w:rsid w:val="043786C6"/>
    <w:rsid w:val="043DC11E"/>
    <w:rsid w:val="043FA868"/>
    <w:rsid w:val="0441EA30"/>
    <w:rsid w:val="0442AC0E"/>
    <w:rsid w:val="04440C12"/>
    <w:rsid w:val="0447C749"/>
    <w:rsid w:val="044EF9C5"/>
    <w:rsid w:val="044FA628"/>
    <w:rsid w:val="0455E062"/>
    <w:rsid w:val="045D808F"/>
    <w:rsid w:val="045E2529"/>
    <w:rsid w:val="0463BE6F"/>
    <w:rsid w:val="04648453"/>
    <w:rsid w:val="0468ABFE"/>
    <w:rsid w:val="0469D87D"/>
    <w:rsid w:val="046D72C2"/>
    <w:rsid w:val="04712856"/>
    <w:rsid w:val="04731ADC"/>
    <w:rsid w:val="0473CC9C"/>
    <w:rsid w:val="0477C40A"/>
    <w:rsid w:val="047CAAC3"/>
    <w:rsid w:val="047DC1C7"/>
    <w:rsid w:val="047E62D3"/>
    <w:rsid w:val="0482754E"/>
    <w:rsid w:val="04848057"/>
    <w:rsid w:val="0485409F"/>
    <w:rsid w:val="0487B62E"/>
    <w:rsid w:val="0487E4C2"/>
    <w:rsid w:val="0488F322"/>
    <w:rsid w:val="048AD60A"/>
    <w:rsid w:val="0490BBFD"/>
    <w:rsid w:val="0496D88C"/>
    <w:rsid w:val="04A0F8A1"/>
    <w:rsid w:val="04A426F5"/>
    <w:rsid w:val="04A625D2"/>
    <w:rsid w:val="04A7C853"/>
    <w:rsid w:val="04A87D62"/>
    <w:rsid w:val="04ACCC77"/>
    <w:rsid w:val="04AF9F1B"/>
    <w:rsid w:val="04B2538A"/>
    <w:rsid w:val="04B6BABE"/>
    <w:rsid w:val="04B84484"/>
    <w:rsid w:val="04BA7855"/>
    <w:rsid w:val="04BB22FB"/>
    <w:rsid w:val="04BC2740"/>
    <w:rsid w:val="04BCED5F"/>
    <w:rsid w:val="04C0BF5E"/>
    <w:rsid w:val="04C87DAE"/>
    <w:rsid w:val="04C9526D"/>
    <w:rsid w:val="04D62FA7"/>
    <w:rsid w:val="04D82284"/>
    <w:rsid w:val="04D8C8CA"/>
    <w:rsid w:val="04DA4E76"/>
    <w:rsid w:val="04DC561C"/>
    <w:rsid w:val="04E9FA09"/>
    <w:rsid w:val="04F27F04"/>
    <w:rsid w:val="04F40706"/>
    <w:rsid w:val="04F8FDCB"/>
    <w:rsid w:val="050507C0"/>
    <w:rsid w:val="050654D5"/>
    <w:rsid w:val="050BD5A5"/>
    <w:rsid w:val="050C337E"/>
    <w:rsid w:val="050C95B8"/>
    <w:rsid w:val="050DF51D"/>
    <w:rsid w:val="0518A592"/>
    <w:rsid w:val="051FED24"/>
    <w:rsid w:val="0528EC55"/>
    <w:rsid w:val="052CFFFB"/>
    <w:rsid w:val="052D47C2"/>
    <w:rsid w:val="052EBD54"/>
    <w:rsid w:val="05326104"/>
    <w:rsid w:val="0533675B"/>
    <w:rsid w:val="0533A90A"/>
    <w:rsid w:val="0538F310"/>
    <w:rsid w:val="053B671B"/>
    <w:rsid w:val="053CDFCE"/>
    <w:rsid w:val="053D684F"/>
    <w:rsid w:val="053D86AF"/>
    <w:rsid w:val="053F9500"/>
    <w:rsid w:val="053FC28C"/>
    <w:rsid w:val="0548EE27"/>
    <w:rsid w:val="054AF42D"/>
    <w:rsid w:val="054BAB67"/>
    <w:rsid w:val="054ED277"/>
    <w:rsid w:val="0552751A"/>
    <w:rsid w:val="0554B666"/>
    <w:rsid w:val="05578B1D"/>
    <w:rsid w:val="055B3D73"/>
    <w:rsid w:val="055CB96F"/>
    <w:rsid w:val="055EC1E0"/>
    <w:rsid w:val="056F5D2F"/>
    <w:rsid w:val="0574D904"/>
    <w:rsid w:val="0578CF0F"/>
    <w:rsid w:val="0579132F"/>
    <w:rsid w:val="057C04F4"/>
    <w:rsid w:val="05820B97"/>
    <w:rsid w:val="058227EB"/>
    <w:rsid w:val="058236DE"/>
    <w:rsid w:val="0584F48A"/>
    <w:rsid w:val="0586A74E"/>
    <w:rsid w:val="05874DA8"/>
    <w:rsid w:val="058A9D81"/>
    <w:rsid w:val="058B9F57"/>
    <w:rsid w:val="05950608"/>
    <w:rsid w:val="05980AF7"/>
    <w:rsid w:val="0599A279"/>
    <w:rsid w:val="059A8072"/>
    <w:rsid w:val="05A0148D"/>
    <w:rsid w:val="05A68E5B"/>
    <w:rsid w:val="05A6E159"/>
    <w:rsid w:val="05A8B77D"/>
    <w:rsid w:val="05B2ACA1"/>
    <w:rsid w:val="05B5E05E"/>
    <w:rsid w:val="05BD8DD5"/>
    <w:rsid w:val="05C1CEB2"/>
    <w:rsid w:val="05C2A671"/>
    <w:rsid w:val="05C31E6B"/>
    <w:rsid w:val="05C8C89B"/>
    <w:rsid w:val="05CB3A1D"/>
    <w:rsid w:val="05CC1684"/>
    <w:rsid w:val="05CEB144"/>
    <w:rsid w:val="05D46EE4"/>
    <w:rsid w:val="05D4703D"/>
    <w:rsid w:val="05D8AF43"/>
    <w:rsid w:val="05DD54C6"/>
    <w:rsid w:val="05E1A22E"/>
    <w:rsid w:val="05E3BE09"/>
    <w:rsid w:val="05E3F77A"/>
    <w:rsid w:val="05E49EB7"/>
    <w:rsid w:val="05E5A35F"/>
    <w:rsid w:val="05E9E798"/>
    <w:rsid w:val="05E9F98A"/>
    <w:rsid w:val="05EA1215"/>
    <w:rsid w:val="05EF0357"/>
    <w:rsid w:val="05EFCDED"/>
    <w:rsid w:val="05F0BC51"/>
    <w:rsid w:val="05F4B0F2"/>
    <w:rsid w:val="05F721E6"/>
    <w:rsid w:val="05FDA006"/>
    <w:rsid w:val="060294EB"/>
    <w:rsid w:val="0605A5CD"/>
    <w:rsid w:val="06068C2E"/>
    <w:rsid w:val="06112564"/>
    <w:rsid w:val="0618E4F7"/>
    <w:rsid w:val="061A1924"/>
    <w:rsid w:val="061B316E"/>
    <w:rsid w:val="061B3230"/>
    <w:rsid w:val="061B9F8D"/>
    <w:rsid w:val="061E061C"/>
    <w:rsid w:val="0621B96F"/>
    <w:rsid w:val="0622048F"/>
    <w:rsid w:val="0624BD6A"/>
    <w:rsid w:val="0629DA86"/>
    <w:rsid w:val="062A60CD"/>
    <w:rsid w:val="062CC3BC"/>
    <w:rsid w:val="063BFBD9"/>
    <w:rsid w:val="063E85C8"/>
    <w:rsid w:val="063FE583"/>
    <w:rsid w:val="0641D89A"/>
    <w:rsid w:val="06426516"/>
    <w:rsid w:val="06460A3F"/>
    <w:rsid w:val="0647A9A8"/>
    <w:rsid w:val="064E23EB"/>
    <w:rsid w:val="064E3344"/>
    <w:rsid w:val="065732CE"/>
    <w:rsid w:val="0662AF1F"/>
    <w:rsid w:val="066363EC"/>
    <w:rsid w:val="0664A035"/>
    <w:rsid w:val="066D9008"/>
    <w:rsid w:val="066EEB81"/>
    <w:rsid w:val="06703D91"/>
    <w:rsid w:val="06718AD5"/>
    <w:rsid w:val="0672364C"/>
    <w:rsid w:val="06742D7F"/>
    <w:rsid w:val="067A59AE"/>
    <w:rsid w:val="067C8536"/>
    <w:rsid w:val="067FFD23"/>
    <w:rsid w:val="0683F0B2"/>
    <w:rsid w:val="06848D76"/>
    <w:rsid w:val="0685C401"/>
    <w:rsid w:val="06884F9C"/>
    <w:rsid w:val="0689419A"/>
    <w:rsid w:val="0689B414"/>
    <w:rsid w:val="068C6769"/>
    <w:rsid w:val="06909D21"/>
    <w:rsid w:val="069111C2"/>
    <w:rsid w:val="06917C9A"/>
    <w:rsid w:val="0691F506"/>
    <w:rsid w:val="0692A2FE"/>
    <w:rsid w:val="0695407D"/>
    <w:rsid w:val="0699E28C"/>
    <w:rsid w:val="069B87F0"/>
    <w:rsid w:val="069B9B8C"/>
    <w:rsid w:val="069F00F6"/>
    <w:rsid w:val="069F324E"/>
    <w:rsid w:val="06A25627"/>
    <w:rsid w:val="06A33254"/>
    <w:rsid w:val="06A41625"/>
    <w:rsid w:val="06A78858"/>
    <w:rsid w:val="06A8C5A7"/>
    <w:rsid w:val="06AAE34B"/>
    <w:rsid w:val="06B2A975"/>
    <w:rsid w:val="06B6AFF1"/>
    <w:rsid w:val="06B6B0F9"/>
    <w:rsid w:val="06B826A8"/>
    <w:rsid w:val="06BEF20B"/>
    <w:rsid w:val="06C22A72"/>
    <w:rsid w:val="06C38E1F"/>
    <w:rsid w:val="06C56312"/>
    <w:rsid w:val="06C5C296"/>
    <w:rsid w:val="06C7FF2B"/>
    <w:rsid w:val="06CBB2DB"/>
    <w:rsid w:val="06CC8CDD"/>
    <w:rsid w:val="06CCC945"/>
    <w:rsid w:val="06CD4FBC"/>
    <w:rsid w:val="06CD6E50"/>
    <w:rsid w:val="06D419D7"/>
    <w:rsid w:val="06D465CB"/>
    <w:rsid w:val="06D79A6E"/>
    <w:rsid w:val="06D85901"/>
    <w:rsid w:val="06DB47A1"/>
    <w:rsid w:val="06E10348"/>
    <w:rsid w:val="06E3B036"/>
    <w:rsid w:val="06E4267C"/>
    <w:rsid w:val="06E445D4"/>
    <w:rsid w:val="06E7E70C"/>
    <w:rsid w:val="06E9CD24"/>
    <w:rsid w:val="06EED873"/>
    <w:rsid w:val="06EFD12F"/>
    <w:rsid w:val="06F47ABA"/>
    <w:rsid w:val="06F6693C"/>
    <w:rsid w:val="06F8DD45"/>
    <w:rsid w:val="06F9832C"/>
    <w:rsid w:val="06FEA175"/>
    <w:rsid w:val="06FFCE53"/>
    <w:rsid w:val="070749B0"/>
    <w:rsid w:val="0707BD3F"/>
    <w:rsid w:val="0709FB00"/>
    <w:rsid w:val="070E834D"/>
    <w:rsid w:val="07103985"/>
    <w:rsid w:val="07113CD8"/>
    <w:rsid w:val="07124AA9"/>
    <w:rsid w:val="071415D4"/>
    <w:rsid w:val="07169095"/>
    <w:rsid w:val="0717A5E6"/>
    <w:rsid w:val="0717DFE4"/>
    <w:rsid w:val="071848CA"/>
    <w:rsid w:val="0719D1B5"/>
    <w:rsid w:val="071C9FB7"/>
    <w:rsid w:val="0720BE24"/>
    <w:rsid w:val="07249681"/>
    <w:rsid w:val="07291EF4"/>
    <w:rsid w:val="072A9C59"/>
    <w:rsid w:val="072C0ED2"/>
    <w:rsid w:val="072F2C36"/>
    <w:rsid w:val="073023E3"/>
    <w:rsid w:val="07356AB8"/>
    <w:rsid w:val="073686E4"/>
    <w:rsid w:val="073A5608"/>
    <w:rsid w:val="073BEF44"/>
    <w:rsid w:val="074035EC"/>
    <w:rsid w:val="0743ECA0"/>
    <w:rsid w:val="07476D90"/>
    <w:rsid w:val="0747F13D"/>
    <w:rsid w:val="07485F0F"/>
    <w:rsid w:val="074BBD55"/>
    <w:rsid w:val="074C6829"/>
    <w:rsid w:val="074E3CCC"/>
    <w:rsid w:val="075090F3"/>
    <w:rsid w:val="07537AC5"/>
    <w:rsid w:val="0753FE07"/>
    <w:rsid w:val="07592F34"/>
    <w:rsid w:val="075A90AD"/>
    <w:rsid w:val="0761A7AE"/>
    <w:rsid w:val="07620DEC"/>
    <w:rsid w:val="07622179"/>
    <w:rsid w:val="076747D7"/>
    <w:rsid w:val="076FF413"/>
    <w:rsid w:val="07759835"/>
    <w:rsid w:val="077A8A75"/>
    <w:rsid w:val="077ABAA1"/>
    <w:rsid w:val="077CB4FA"/>
    <w:rsid w:val="077F691B"/>
    <w:rsid w:val="07827921"/>
    <w:rsid w:val="0784D5C6"/>
    <w:rsid w:val="0788352E"/>
    <w:rsid w:val="0788ABCB"/>
    <w:rsid w:val="078AD3B8"/>
    <w:rsid w:val="078C990E"/>
    <w:rsid w:val="07946B55"/>
    <w:rsid w:val="0796F18C"/>
    <w:rsid w:val="07980037"/>
    <w:rsid w:val="07985F4D"/>
    <w:rsid w:val="07987EAD"/>
    <w:rsid w:val="079CCC7A"/>
    <w:rsid w:val="079D89F3"/>
    <w:rsid w:val="07A4F436"/>
    <w:rsid w:val="07A861AD"/>
    <w:rsid w:val="07A91B50"/>
    <w:rsid w:val="07A9918D"/>
    <w:rsid w:val="07B0BCE1"/>
    <w:rsid w:val="07B0E871"/>
    <w:rsid w:val="07B4D3F7"/>
    <w:rsid w:val="07B53E60"/>
    <w:rsid w:val="07B75112"/>
    <w:rsid w:val="07BEA625"/>
    <w:rsid w:val="07C03CF1"/>
    <w:rsid w:val="07C06811"/>
    <w:rsid w:val="07C093E4"/>
    <w:rsid w:val="07C51F29"/>
    <w:rsid w:val="07C78847"/>
    <w:rsid w:val="07C82EAC"/>
    <w:rsid w:val="07C9E173"/>
    <w:rsid w:val="07C9EFE8"/>
    <w:rsid w:val="07CC404D"/>
    <w:rsid w:val="07CDDBBB"/>
    <w:rsid w:val="07CFF794"/>
    <w:rsid w:val="07D12CA1"/>
    <w:rsid w:val="07D53ED2"/>
    <w:rsid w:val="07D73ACF"/>
    <w:rsid w:val="07D7A3F8"/>
    <w:rsid w:val="07D85BB8"/>
    <w:rsid w:val="07D8E3C1"/>
    <w:rsid w:val="07D962EA"/>
    <w:rsid w:val="07DC376E"/>
    <w:rsid w:val="07E15D14"/>
    <w:rsid w:val="07E163E5"/>
    <w:rsid w:val="07EC3A69"/>
    <w:rsid w:val="07EC6152"/>
    <w:rsid w:val="07ECC7E7"/>
    <w:rsid w:val="07EE836A"/>
    <w:rsid w:val="07EEB7C7"/>
    <w:rsid w:val="07F24194"/>
    <w:rsid w:val="07F5A3F3"/>
    <w:rsid w:val="07F5A621"/>
    <w:rsid w:val="07F91EE7"/>
    <w:rsid w:val="07FDAE0E"/>
    <w:rsid w:val="0800B131"/>
    <w:rsid w:val="080593D6"/>
    <w:rsid w:val="08066FDA"/>
    <w:rsid w:val="0807B19A"/>
    <w:rsid w:val="080A7343"/>
    <w:rsid w:val="080AED1A"/>
    <w:rsid w:val="080B40CC"/>
    <w:rsid w:val="080B8B86"/>
    <w:rsid w:val="080C5EDA"/>
    <w:rsid w:val="08135C30"/>
    <w:rsid w:val="0817E1D9"/>
    <w:rsid w:val="081E21C8"/>
    <w:rsid w:val="0822E15F"/>
    <w:rsid w:val="0823E843"/>
    <w:rsid w:val="082DC629"/>
    <w:rsid w:val="082E118C"/>
    <w:rsid w:val="082EAC07"/>
    <w:rsid w:val="0832F093"/>
    <w:rsid w:val="08388CA2"/>
    <w:rsid w:val="083C00C0"/>
    <w:rsid w:val="083CA882"/>
    <w:rsid w:val="083D706F"/>
    <w:rsid w:val="083D80B2"/>
    <w:rsid w:val="083F1FB1"/>
    <w:rsid w:val="083F2ADD"/>
    <w:rsid w:val="083F62F5"/>
    <w:rsid w:val="08428BF0"/>
    <w:rsid w:val="0844423E"/>
    <w:rsid w:val="08445273"/>
    <w:rsid w:val="08449E23"/>
    <w:rsid w:val="08494E39"/>
    <w:rsid w:val="0849F8FF"/>
    <w:rsid w:val="084ED3BC"/>
    <w:rsid w:val="0857A9A5"/>
    <w:rsid w:val="085ADC27"/>
    <w:rsid w:val="085F336C"/>
    <w:rsid w:val="0865CCA7"/>
    <w:rsid w:val="08660E0C"/>
    <w:rsid w:val="086EB1B2"/>
    <w:rsid w:val="086F9159"/>
    <w:rsid w:val="087226AE"/>
    <w:rsid w:val="0878D369"/>
    <w:rsid w:val="087BF23E"/>
    <w:rsid w:val="087D9173"/>
    <w:rsid w:val="0883D0E6"/>
    <w:rsid w:val="0885DCCB"/>
    <w:rsid w:val="088AF45C"/>
    <w:rsid w:val="0891C9C7"/>
    <w:rsid w:val="08939FDE"/>
    <w:rsid w:val="08942F54"/>
    <w:rsid w:val="089AB987"/>
    <w:rsid w:val="089B2E7A"/>
    <w:rsid w:val="089BE803"/>
    <w:rsid w:val="089D25B9"/>
    <w:rsid w:val="08A8A4EB"/>
    <w:rsid w:val="08AE9219"/>
    <w:rsid w:val="08B0C93C"/>
    <w:rsid w:val="08B205A8"/>
    <w:rsid w:val="08B2484D"/>
    <w:rsid w:val="08B4BFCA"/>
    <w:rsid w:val="08B67A16"/>
    <w:rsid w:val="08B86680"/>
    <w:rsid w:val="08BD8FA8"/>
    <w:rsid w:val="08BF899C"/>
    <w:rsid w:val="08C23E43"/>
    <w:rsid w:val="08C4B34C"/>
    <w:rsid w:val="08CA6BE1"/>
    <w:rsid w:val="08CBB36D"/>
    <w:rsid w:val="08CCB60F"/>
    <w:rsid w:val="08CE02E8"/>
    <w:rsid w:val="08D25EB2"/>
    <w:rsid w:val="08D30CB9"/>
    <w:rsid w:val="08D89C28"/>
    <w:rsid w:val="08DC1778"/>
    <w:rsid w:val="08DC874A"/>
    <w:rsid w:val="08DCB155"/>
    <w:rsid w:val="08E010FA"/>
    <w:rsid w:val="08E22452"/>
    <w:rsid w:val="08E2E33C"/>
    <w:rsid w:val="08E3AE39"/>
    <w:rsid w:val="08E4E630"/>
    <w:rsid w:val="08E6D0FD"/>
    <w:rsid w:val="08F16E5F"/>
    <w:rsid w:val="08F62113"/>
    <w:rsid w:val="08F6D06A"/>
    <w:rsid w:val="08F6D82E"/>
    <w:rsid w:val="08F9A2BD"/>
    <w:rsid w:val="08F9A340"/>
    <w:rsid w:val="08FA2CF4"/>
    <w:rsid w:val="08FBE968"/>
    <w:rsid w:val="08FC09A0"/>
    <w:rsid w:val="0903A34C"/>
    <w:rsid w:val="0904EC5A"/>
    <w:rsid w:val="0906B1AD"/>
    <w:rsid w:val="090958C4"/>
    <w:rsid w:val="090ADD94"/>
    <w:rsid w:val="090F853D"/>
    <w:rsid w:val="0910E214"/>
    <w:rsid w:val="09134159"/>
    <w:rsid w:val="09174318"/>
    <w:rsid w:val="092214B1"/>
    <w:rsid w:val="09230547"/>
    <w:rsid w:val="0923EC56"/>
    <w:rsid w:val="092833C4"/>
    <w:rsid w:val="092B57E6"/>
    <w:rsid w:val="092CDBF5"/>
    <w:rsid w:val="092DB4D8"/>
    <w:rsid w:val="092E5701"/>
    <w:rsid w:val="09341ABE"/>
    <w:rsid w:val="093589F5"/>
    <w:rsid w:val="0938C74F"/>
    <w:rsid w:val="093A9853"/>
    <w:rsid w:val="0940A0D7"/>
    <w:rsid w:val="0942FC8A"/>
    <w:rsid w:val="0945139C"/>
    <w:rsid w:val="0948A29B"/>
    <w:rsid w:val="09494591"/>
    <w:rsid w:val="094CD968"/>
    <w:rsid w:val="094D2B6C"/>
    <w:rsid w:val="094EA593"/>
    <w:rsid w:val="09524E27"/>
    <w:rsid w:val="0953335F"/>
    <w:rsid w:val="0954D723"/>
    <w:rsid w:val="0954EA4E"/>
    <w:rsid w:val="09586CE6"/>
    <w:rsid w:val="095BC989"/>
    <w:rsid w:val="095DBFD0"/>
    <w:rsid w:val="095DE8AF"/>
    <w:rsid w:val="096255A5"/>
    <w:rsid w:val="0962E9D2"/>
    <w:rsid w:val="0963C95F"/>
    <w:rsid w:val="0963F91F"/>
    <w:rsid w:val="096D7200"/>
    <w:rsid w:val="096D9EBF"/>
    <w:rsid w:val="096E4F2E"/>
    <w:rsid w:val="096F17C5"/>
    <w:rsid w:val="096FB36B"/>
    <w:rsid w:val="097175FB"/>
    <w:rsid w:val="09759878"/>
    <w:rsid w:val="0976F9A1"/>
    <w:rsid w:val="0977BBA5"/>
    <w:rsid w:val="097D2AD0"/>
    <w:rsid w:val="09803D8F"/>
    <w:rsid w:val="0986C63B"/>
    <w:rsid w:val="0987B4A7"/>
    <w:rsid w:val="0987D195"/>
    <w:rsid w:val="098DE978"/>
    <w:rsid w:val="098E5BA8"/>
    <w:rsid w:val="098F9863"/>
    <w:rsid w:val="09909F28"/>
    <w:rsid w:val="0993B5C0"/>
    <w:rsid w:val="099680BA"/>
    <w:rsid w:val="0996BAA5"/>
    <w:rsid w:val="099CEB51"/>
    <w:rsid w:val="099FEE98"/>
    <w:rsid w:val="09A7DB04"/>
    <w:rsid w:val="09AA45CD"/>
    <w:rsid w:val="09AC7B73"/>
    <w:rsid w:val="09B2448F"/>
    <w:rsid w:val="09B388FC"/>
    <w:rsid w:val="09B673E6"/>
    <w:rsid w:val="09BAA602"/>
    <w:rsid w:val="09BDC54D"/>
    <w:rsid w:val="09C36685"/>
    <w:rsid w:val="09C3B92D"/>
    <w:rsid w:val="09C56B40"/>
    <w:rsid w:val="09C77829"/>
    <w:rsid w:val="09C86C84"/>
    <w:rsid w:val="09C8F22E"/>
    <w:rsid w:val="09CC5824"/>
    <w:rsid w:val="09D02B69"/>
    <w:rsid w:val="09D1D5EC"/>
    <w:rsid w:val="09D29346"/>
    <w:rsid w:val="09D2EF4B"/>
    <w:rsid w:val="09DB5583"/>
    <w:rsid w:val="09DBD07F"/>
    <w:rsid w:val="09DC0527"/>
    <w:rsid w:val="09E0A086"/>
    <w:rsid w:val="09E1C8A0"/>
    <w:rsid w:val="09E2C05C"/>
    <w:rsid w:val="09E36BC0"/>
    <w:rsid w:val="09E96240"/>
    <w:rsid w:val="09EA73C8"/>
    <w:rsid w:val="09EC16B5"/>
    <w:rsid w:val="09F0F629"/>
    <w:rsid w:val="09F33D04"/>
    <w:rsid w:val="09F3CF67"/>
    <w:rsid w:val="09F7A3A8"/>
    <w:rsid w:val="09FBA16D"/>
    <w:rsid w:val="09FF3748"/>
    <w:rsid w:val="0A00B783"/>
    <w:rsid w:val="0A03539D"/>
    <w:rsid w:val="0A082FB0"/>
    <w:rsid w:val="0A129E55"/>
    <w:rsid w:val="0A1676A4"/>
    <w:rsid w:val="0A170355"/>
    <w:rsid w:val="0A176540"/>
    <w:rsid w:val="0A1A8A70"/>
    <w:rsid w:val="0A1E2B81"/>
    <w:rsid w:val="0A2A8779"/>
    <w:rsid w:val="0A2AE1F0"/>
    <w:rsid w:val="0A2F8D8C"/>
    <w:rsid w:val="0A3023B4"/>
    <w:rsid w:val="0A364A63"/>
    <w:rsid w:val="0A380FE9"/>
    <w:rsid w:val="0A3F8491"/>
    <w:rsid w:val="0A40DB13"/>
    <w:rsid w:val="0A44D302"/>
    <w:rsid w:val="0A4B68F6"/>
    <w:rsid w:val="0A4B8B8D"/>
    <w:rsid w:val="0A4F7D5B"/>
    <w:rsid w:val="0A50FF27"/>
    <w:rsid w:val="0A56E454"/>
    <w:rsid w:val="0A591458"/>
    <w:rsid w:val="0A595EC2"/>
    <w:rsid w:val="0A5D9FFC"/>
    <w:rsid w:val="0A60414B"/>
    <w:rsid w:val="0A6080C1"/>
    <w:rsid w:val="0A629932"/>
    <w:rsid w:val="0A631A4F"/>
    <w:rsid w:val="0A6D75C1"/>
    <w:rsid w:val="0A6E1CCA"/>
    <w:rsid w:val="0A71232C"/>
    <w:rsid w:val="0A716328"/>
    <w:rsid w:val="0A71CA26"/>
    <w:rsid w:val="0A72FF19"/>
    <w:rsid w:val="0A7C1258"/>
    <w:rsid w:val="0A7CD338"/>
    <w:rsid w:val="0A85D9C9"/>
    <w:rsid w:val="0A884C8F"/>
    <w:rsid w:val="0A88E88D"/>
    <w:rsid w:val="0A8EA356"/>
    <w:rsid w:val="0A96EAB4"/>
    <w:rsid w:val="0A9B19E3"/>
    <w:rsid w:val="0AA6037C"/>
    <w:rsid w:val="0AA955C9"/>
    <w:rsid w:val="0AAAA829"/>
    <w:rsid w:val="0AAD382A"/>
    <w:rsid w:val="0AAD87C8"/>
    <w:rsid w:val="0AB22ECC"/>
    <w:rsid w:val="0AB81998"/>
    <w:rsid w:val="0AB84E3C"/>
    <w:rsid w:val="0ABC05B7"/>
    <w:rsid w:val="0ABD5389"/>
    <w:rsid w:val="0AC0E3AA"/>
    <w:rsid w:val="0AC1DCAB"/>
    <w:rsid w:val="0AC30117"/>
    <w:rsid w:val="0AC38F6A"/>
    <w:rsid w:val="0ACC0B03"/>
    <w:rsid w:val="0ACC21B2"/>
    <w:rsid w:val="0AD168DA"/>
    <w:rsid w:val="0AE80897"/>
    <w:rsid w:val="0AE8813F"/>
    <w:rsid w:val="0AEA13D5"/>
    <w:rsid w:val="0AEC58C8"/>
    <w:rsid w:val="0AF10E55"/>
    <w:rsid w:val="0AF4B60D"/>
    <w:rsid w:val="0AF7813B"/>
    <w:rsid w:val="0AFA77E9"/>
    <w:rsid w:val="0AFBA283"/>
    <w:rsid w:val="0AFDF1B4"/>
    <w:rsid w:val="0AFE5D94"/>
    <w:rsid w:val="0B003F3C"/>
    <w:rsid w:val="0B03173F"/>
    <w:rsid w:val="0B04E013"/>
    <w:rsid w:val="0B078163"/>
    <w:rsid w:val="0B0AAF50"/>
    <w:rsid w:val="0B0B4173"/>
    <w:rsid w:val="0B0E4D63"/>
    <w:rsid w:val="0B0E71C4"/>
    <w:rsid w:val="0B133812"/>
    <w:rsid w:val="0B1374AF"/>
    <w:rsid w:val="0B13E8EC"/>
    <w:rsid w:val="0B1CF004"/>
    <w:rsid w:val="0B1DE452"/>
    <w:rsid w:val="0B1FC1DA"/>
    <w:rsid w:val="0B262719"/>
    <w:rsid w:val="0B26730A"/>
    <w:rsid w:val="0B27E47E"/>
    <w:rsid w:val="0B2A0508"/>
    <w:rsid w:val="0B2DCE09"/>
    <w:rsid w:val="0B317454"/>
    <w:rsid w:val="0B3333B8"/>
    <w:rsid w:val="0B33474D"/>
    <w:rsid w:val="0B34D708"/>
    <w:rsid w:val="0B3883CD"/>
    <w:rsid w:val="0B395A05"/>
    <w:rsid w:val="0B3FEE6A"/>
    <w:rsid w:val="0B4582BC"/>
    <w:rsid w:val="0B4C2DD5"/>
    <w:rsid w:val="0B5244E6"/>
    <w:rsid w:val="0B57A89A"/>
    <w:rsid w:val="0B5AF013"/>
    <w:rsid w:val="0B5CF851"/>
    <w:rsid w:val="0B6C6C00"/>
    <w:rsid w:val="0B6F7423"/>
    <w:rsid w:val="0B6FC192"/>
    <w:rsid w:val="0B718701"/>
    <w:rsid w:val="0B732C1C"/>
    <w:rsid w:val="0B7616B1"/>
    <w:rsid w:val="0B7AD26B"/>
    <w:rsid w:val="0B7D34FE"/>
    <w:rsid w:val="0B7DADB9"/>
    <w:rsid w:val="0B80F393"/>
    <w:rsid w:val="0B8269F6"/>
    <w:rsid w:val="0B86131A"/>
    <w:rsid w:val="0B866E0F"/>
    <w:rsid w:val="0B89CA9B"/>
    <w:rsid w:val="0B8E0A21"/>
    <w:rsid w:val="0B8EEEC5"/>
    <w:rsid w:val="0B90D000"/>
    <w:rsid w:val="0B91BC36"/>
    <w:rsid w:val="0B96C8F9"/>
    <w:rsid w:val="0B9FCABE"/>
    <w:rsid w:val="0BA36282"/>
    <w:rsid w:val="0BA76708"/>
    <w:rsid w:val="0BA847DE"/>
    <w:rsid w:val="0BAB4E54"/>
    <w:rsid w:val="0BACA87B"/>
    <w:rsid w:val="0BAED684"/>
    <w:rsid w:val="0BB0CBDC"/>
    <w:rsid w:val="0BB8B80F"/>
    <w:rsid w:val="0BBA06CF"/>
    <w:rsid w:val="0BBC2D0F"/>
    <w:rsid w:val="0BBE591D"/>
    <w:rsid w:val="0BC2B224"/>
    <w:rsid w:val="0BC626A2"/>
    <w:rsid w:val="0BC9A35F"/>
    <w:rsid w:val="0BCF7988"/>
    <w:rsid w:val="0BD03AEA"/>
    <w:rsid w:val="0BD2CF3C"/>
    <w:rsid w:val="0BD3CB4A"/>
    <w:rsid w:val="0BD3D61F"/>
    <w:rsid w:val="0BD6C9F0"/>
    <w:rsid w:val="0BD6FEC0"/>
    <w:rsid w:val="0BDFEA5D"/>
    <w:rsid w:val="0BE043E7"/>
    <w:rsid w:val="0BE61B36"/>
    <w:rsid w:val="0BE975B5"/>
    <w:rsid w:val="0BF32847"/>
    <w:rsid w:val="0BF64467"/>
    <w:rsid w:val="0BF65C29"/>
    <w:rsid w:val="0BF683CB"/>
    <w:rsid w:val="0BFAEF31"/>
    <w:rsid w:val="0BFF9788"/>
    <w:rsid w:val="0C05BC05"/>
    <w:rsid w:val="0C060762"/>
    <w:rsid w:val="0C0B40F6"/>
    <w:rsid w:val="0C0E566C"/>
    <w:rsid w:val="0C0F1BC7"/>
    <w:rsid w:val="0C1173C7"/>
    <w:rsid w:val="0C13B45C"/>
    <w:rsid w:val="0C15A040"/>
    <w:rsid w:val="0C15C860"/>
    <w:rsid w:val="0C172364"/>
    <w:rsid w:val="0C1CDFB8"/>
    <w:rsid w:val="0C1D4088"/>
    <w:rsid w:val="0C1EBBCD"/>
    <w:rsid w:val="0C217B85"/>
    <w:rsid w:val="0C261846"/>
    <w:rsid w:val="0C262B82"/>
    <w:rsid w:val="0C272D7D"/>
    <w:rsid w:val="0C284A43"/>
    <w:rsid w:val="0C287EAD"/>
    <w:rsid w:val="0C2A5C16"/>
    <w:rsid w:val="0C318C2A"/>
    <w:rsid w:val="0C39062C"/>
    <w:rsid w:val="0C3DDD76"/>
    <w:rsid w:val="0C3E4053"/>
    <w:rsid w:val="0C3F76D7"/>
    <w:rsid w:val="0C41F1F5"/>
    <w:rsid w:val="0C43B017"/>
    <w:rsid w:val="0C452CE9"/>
    <w:rsid w:val="0C4B1E8D"/>
    <w:rsid w:val="0C4B8D1C"/>
    <w:rsid w:val="0C4DF0B0"/>
    <w:rsid w:val="0C589496"/>
    <w:rsid w:val="0C589E43"/>
    <w:rsid w:val="0C5C2E57"/>
    <w:rsid w:val="0C6D393B"/>
    <w:rsid w:val="0C6EF5BB"/>
    <w:rsid w:val="0C6F51C9"/>
    <w:rsid w:val="0C707B7A"/>
    <w:rsid w:val="0C750012"/>
    <w:rsid w:val="0C80159B"/>
    <w:rsid w:val="0C831BF1"/>
    <w:rsid w:val="0C84CB2D"/>
    <w:rsid w:val="0C85E436"/>
    <w:rsid w:val="0C87EE12"/>
    <w:rsid w:val="0C8A372D"/>
    <w:rsid w:val="0C8DC0FF"/>
    <w:rsid w:val="0C8E63CE"/>
    <w:rsid w:val="0C8EA0E9"/>
    <w:rsid w:val="0C8F74F7"/>
    <w:rsid w:val="0C918650"/>
    <w:rsid w:val="0C92FD0F"/>
    <w:rsid w:val="0C93FE7C"/>
    <w:rsid w:val="0C94903A"/>
    <w:rsid w:val="0C98D219"/>
    <w:rsid w:val="0C9E8F5E"/>
    <w:rsid w:val="0CA79BB2"/>
    <w:rsid w:val="0CA82FEF"/>
    <w:rsid w:val="0CAAA654"/>
    <w:rsid w:val="0CAF9D67"/>
    <w:rsid w:val="0CB95AEE"/>
    <w:rsid w:val="0CBCBA02"/>
    <w:rsid w:val="0CBF6A4A"/>
    <w:rsid w:val="0CC1B012"/>
    <w:rsid w:val="0CC4881A"/>
    <w:rsid w:val="0CC60C54"/>
    <w:rsid w:val="0CC953A4"/>
    <w:rsid w:val="0CCBA370"/>
    <w:rsid w:val="0CCE51E6"/>
    <w:rsid w:val="0CD02C23"/>
    <w:rsid w:val="0CD282B1"/>
    <w:rsid w:val="0CD3FC34"/>
    <w:rsid w:val="0CD48C13"/>
    <w:rsid w:val="0CD4E280"/>
    <w:rsid w:val="0CD7BCD5"/>
    <w:rsid w:val="0CD826AE"/>
    <w:rsid w:val="0CDA1F99"/>
    <w:rsid w:val="0CDE1926"/>
    <w:rsid w:val="0CDE93ED"/>
    <w:rsid w:val="0CE04D76"/>
    <w:rsid w:val="0CE50B84"/>
    <w:rsid w:val="0CE84FBB"/>
    <w:rsid w:val="0CEB28E0"/>
    <w:rsid w:val="0CEFC617"/>
    <w:rsid w:val="0CF0E514"/>
    <w:rsid w:val="0CF1CFB3"/>
    <w:rsid w:val="0CF3494C"/>
    <w:rsid w:val="0CF599E9"/>
    <w:rsid w:val="0CFA5061"/>
    <w:rsid w:val="0CFC1F3F"/>
    <w:rsid w:val="0D041B76"/>
    <w:rsid w:val="0D059164"/>
    <w:rsid w:val="0D0598AF"/>
    <w:rsid w:val="0D07C767"/>
    <w:rsid w:val="0D07DA2D"/>
    <w:rsid w:val="0D08FBC5"/>
    <w:rsid w:val="0D0C1584"/>
    <w:rsid w:val="0D1019A5"/>
    <w:rsid w:val="0D116029"/>
    <w:rsid w:val="0D1461F7"/>
    <w:rsid w:val="0D24E84F"/>
    <w:rsid w:val="0D24F6DB"/>
    <w:rsid w:val="0D26C9A4"/>
    <w:rsid w:val="0D27C91A"/>
    <w:rsid w:val="0D2CB7C7"/>
    <w:rsid w:val="0D2D9BA5"/>
    <w:rsid w:val="0D3039D5"/>
    <w:rsid w:val="0D36B754"/>
    <w:rsid w:val="0D36F7AC"/>
    <w:rsid w:val="0D3E8ED8"/>
    <w:rsid w:val="0D42BFDF"/>
    <w:rsid w:val="0D476701"/>
    <w:rsid w:val="0D48BE3B"/>
    <w:rsid w:val="0D4ADE81"/>
    <w:rsid w:val="0D506264"/>
    <w:rsid w:val="0D550FAC"/>
    <w:rsid w:val="0D60D3E5"/>
    <w:rsid w:val="0D624913"/>
    <w:rsid w:val="0D6461D6"/>
    <w:rsid w:val="0D65D29E"/>
    <w:rsid w:val="0D691F3A"/>
    <w:rsid w:val="0D6E0759"/>
    <w:rsid w:val="0D6EE2DD"/>
    <w:rsid w:val="0D741CD4"/>
    <w:rsid w:val="0D7424AB"/>
    <w:rsid w:val="0D7C01E2"/>
    <w:rsid w:val="0D7C136C"/>
    <w:rsid w:val="0D7CFF04"/>
    <w:rsid w:val="0D7F4B72"/>
    <w:rsid w:val="0D833BFA"/>
    <w:rsid w:val="0D8401C7"/>
    <w:rsid w:val="0D8563BD"/>
    <w:rsid w:val="0D86483C"/>
    <w:rsid w:val="0D86715D"/>
    <w:rsid w:val="0D8992D5"/>
    <w:rsid w:val="0D8CA8C1"/>
    <w:rsid w:val="0D8D162B"/>
    <w:rsid w:val="0D8F0C93"/>
    <w:rsid w:val="0D939592"/>
    <w:rsid w:val="0D989B70"/>
    <w:rsid w:val="0D98DFC2"/>
    <w:rsid w:val="0D9C011C"/>
    <w:rsid w:val="0D9DC170"/>
    <w:rsid w:val="0D9F3419"/>
    <w:rsid w:val="0DA1088B"/>
    <w:rsid w:val="0DA109EC"/>
    <w:rsid w:val="0DA56BD1"/>
    <w:rsid w:val="0DA6A23B"/>
    <w:rsid w:val="0DA92F74"/>
    <w:rsid w:val="0DB1D083"/>
    <w:rsid w:val="0DB4F8DF"/>
    <w:rsid w:val="0DBC1772"/>
    <w:rsid w:val="0DBC9DAD"/>
    <w:rsid w:val="0DBF9BE7"/>
    <w:rsid w:val="0DC263A4"/>
    <w:rsid w:val="0DCF33A7"/>
    <w:rsid w:val="0DCFF3A7"/>
    <w:rsid w:val="0DD14F70"/>
    <w:rsid w:val="0DD22910"/>
    <w:rsid w:val="0DD70CA9"/>
    <w:rsid w:val="0DD826C2"/>
    <w:rsid w:val="0DDAD358"/>
    <w:rsid w:val="0DDF2889"/>
    <w:rsid w:val="0DEFB9D7"/>
    <w:rsid w:val="0DF0715D"/>
    <w:rsid w:val="0DF1EA02"/>
    <w:rsid w:val="0DF2A1C1"/>
    <w:rsid w:val="0DF46EA4"/>
    <w:rsid w:val="0DF8743F"/>
    <w:rsid w:val="0DFB2513"/>
    <w:rsid w:val="0DFB73E5"/>
    <w:rsid w:val="0DFC7AE6"/>
    <w:rsid w:val="0DFDD496"/>
    <w:rsid w:val="0E006A07"/>
    <w:rsid w:val="0E0268E2"/>
    <w:rsid w:val="0E07ABA9"/>
    <w:rsid w:val="0E07DD8B"/>
    <w:rsid w:val="0E0DDE37"/>
    <w:rsid w:val="0E0F05A8"/>
    <w:rsid w:val="0E1427EC"/>
    <w:rsid w:val="0E16F6C6"/>
    <w:rsid w:val="0E19A59F"/>
    <w:rsid w:val="0E1C5D8C"/>
    <w:rsid w:val="0E1E72C4"/>
    <w:rsid w:val="0E2183F3"/>
    <w:rsid w:val="0E21B596"/>
    <w:rsid w:val="0E220061"/>
    <w:rsid w:val="0E223BAF"/>
    <w:rsid w:val="0E228ABE"/>
    <w:rsid w:val="0E2616AA"/>
    <w:rsid w:val="0E2688CD"/>
    <w:rsid w:val="0E291901"/>
    <w:rsid w:val="0E2EE8C6"/>
    <w:rsid w:val="0E2FA8AE"/>
    <w:rsid w:val="0E3369D9"/>
    <w:rsid w:val="0E383EA6"/>
    <w:rsid w:val="0E38AB4D"/>
    <w:rsid w:val="0E3D3390"/>
    <w:rsid w:val="0E3F7BA6"/>
    <w:rsid w:val="0E405C4A"/>
    <w:rsid w:val="0E406407"/>
    <w:rsid w:val="0E454D3E"/>
    <w:rsid w:val="0E45643C"/>
    <w:rsid w:val="0E4836CC"/>
    <w:rsid w:val="0E49A6BD"/>
    <w:rsid w:val="0E49E9AA"/>
    <w:rsid w:val="0E4D030F"/>
    <w:rsid w:val="0E525A36"/>
    <w:rsid w:val="0E541723"/>
    <w:rsid w:val="0E56F794"/>
    <w:rsid w:val="0E5935D0"/>
    <w:rsid w:val="0E5CF10C"/>
    <w:rsid w:val="0E5EDC80"/>
    <w:rsid w:val="0E640477"/>
    <w:rsid w:val="0E647D05"/>
    <w:rsid w:val="0E652405"/>
    <w:rsid w:val="0E6B34C8"/>
    <w:rsid w:val="0E7711F7"/>
    <w:rsid w:val="0E7C6079"/>
    <w:rsid w:val="0E7DC449"/>
    <w:rsid w:val="0E7F8601"/>
    <w:rsid w:val="0E863C3E"/>
    <w:rsid w:val="0E913A01"/>
    <w:rsid w:val="0E91A805"/>
    <w:rsid w:val="0E9295D5"/>
    <w:rsid w:val="0E961F60"/>
    <w:rsid w:val="0E9637FC"/>
    <w:rsid w:val="0E9992FC"/>
    <w:rsid w:val="0EA36418"/>
    <w:rsid w:val="0EA73106"/>
    <w:rsid w:val="0EA7C729"/>
    <w:rsid w:val="0EA87A08"/>
    <w:rsid w:val="0EA8B7D0"/>
    <w:rsid w:val="0EAAF5B4"/>
    <w:rsid w:val="0EC07AD9"/>
    <w:rsid w:val="0EC3388D"/>
    <w:rsid w:val="0EC437B1"/>
    <w:rsid w:val="0EC58FEE"/>
    <w:rsid w:val="0ECAC0F5"/>
    <w:rsid w:val="0ECBB6A7"/>
    <w:rsid w:val="0ECD712B"/>
    <w:rsid w:val="0ECE1B6C"/>
    <w:rsid w:val="0ECF6F9E"/>
    <w:rsid w:val="0ED1AF8B"/>
    <w:rsid w:val="0ED1F5C4"/>
    <w:rsid w:val="0ED359C0"/>
    <w:rsid w:val="0ED40DC3"/>
    <w:rsid w:val="0ED4DB2C"/>
    <w:rsid w:val="0ED9703A"/>
    <w:rsid w:val="0EE439CE"/>
    <w:rsid w:val="0EE4C081"/>
    <w:rsid w:val="0EE56BDE"/>
    <w:rsid w:val="0EE7A516"/>
    <w:rsid w:val="0EE94CAB"/>
    <w:rsid w:val="0EEB3770"/>
    <w:rsid w:val="0EECAF5F"/>
    <w:rsid w:val="0EEF6F88"/>
    <w:rsid w:val="0EF0687F"/>
    <w:rsid w:val="0EF0BF26"/>
    <w:rsid w:val="0EF21BD3"/>
    <w:rsid w:val="0EF7415B"/>
    <w:rsid w:val="0EF752DD"/>
    <w:rsid w:val="0EFC794F"/>
    <w:rsid w:val="0F0140EB"/>
    <w:rsid w:val="0F017129"/>
    <w:rsid w:val="0F01F543"/>
    <w:rsid w:val="0F020FC2"/>
    <w:rsid w:val="0F065F69"/>
    <w:rsid w:val="0F06B9DF"/>
    <w:rsid w:val="0F0D40B4"/>
    <w:rsid w:val="0F14C4E4"/>
    <w:rsid w:val="0F17C81E"/>
    <w:rsid w:val="0F198987"/>
    <w:rsid w:val="0F19C3BE"/>
    <w:rsid w:val="0F1BDCAC"/>
    <w:rsid w:val="0F204682"/>
    <w:rsid w:val="0F23E303"/>
    <w:rsid w:val="0F242FA1"/>
    <w:rsid w:val="0F254C2C"/>
    <w:rsid w:val="0F264FCB"/>
    <w:rsid w:val="0F2777DE"/>
    <w:rsid w:val="0F28928B"/>
    <w:rsid w:val="0F2905E7"/>
    <w:rsid w:val="0F291AD9"/>
    <w:rsid w:val="0F29EF5A"/>
    <w:rsid w:val="0F2BF94B"/>
    <w:rsid w:val="0F2E9A32"/>
    <w:rsid w:val="0F2EC8A1"/>
    <w:rsid w:val="0F32309F"/>
    <w:rsid w:val="0F341388"/>
    <w:rsid w:val="0F369F3C"/>
    <w:rsid w:val="0F39AD65"/>
    <w:rsid w:val="0F3F5971"/>
    <w:rsid w:val="0F3F794F"/>
    <w:rsid w:val="0F475B85"/>
    <w:rsid w:val="0F4BD92C"/>
    <w:rsid w:val="0F4FA31A"/>
    <w:rsid w:val="0F5708D6"/>
    <w:rsid w:val="0F5CE80C"/>
    <w:rsid w:val="0F605DEA"/>
    <w:rsid w:val="0F649BF4"/>
    <w:rsid w:val="0F674B9C"/>
    <w:rsid w:val="0F680044"/>
    <w:rsid w:val="0F685046"/>
    <w:rsid w:val="0F68E441"/>
    <w:rsid w:val="0F6AACC4"/>
    <w:rsid w:val="0F6C3068"/>
    <w:rsid w:val="0F70C690"/>
    <w:rsid w:val="0F72625E"/>
    <w:rsid w:val="0F757A61"/>
    <w:rsid w:val="0F7585EC"/>
    <w:rsid w:val="0F859F04"/>
    <w:rsid w:val="0F8834FD"/>
    <w:rsid w:val="0F93C0F8"/>
    <w:rsid w:val="0F99C13D"/>
    <w:rsid w:val="0F9A2361"/>
    <w:rsid w:val="0FA0FA0E"/>
    <w:rsid w:val="0FA4454D"/>
    <w:rsid w:val="0FA69C59"/>
    <w:rsid w:val="0FA6C7F3"/>
    <w:rsid w:val="0FA82D30"/>
    <w:rsid w:val="0FABB9CF"/>
    <w:rsid w:val="0FAC0375"/>
    <w:rsid w:val="0FADF4C7"/>
    <w:rsid w:val="0FB16804"/>
    <w:rsid w:val="0FB39976"/>
    <w:rsid w:val="0FB69DA8"/>
    <w:rsid w:val="0FBAA603"/>
    <w:rsid w:val="0FBE0C10"/>
    <w:rsid w:val="0FBF5C1F"/>
    <w:rsid w:val="0FBFA8BC"/>
    <w:rsid w:val="0FC0EDFB"/>
    <w:rsid w:val="0FC262F7"/>
    <w:rsid w:val="0FC47F4C"/>
    <w:rsid w:val="0FCA8854"/>
    <w:rsid w:val="0FCAFAD7"/>
    <w:rsid w:val="0FCE97B2"/>
    <w:rsid w:val="0FCFF753"/>
    <w:rsid w:val="0FD063AF"/>
    <w:rsid w:val="0FD29513"/>
    <w:rsid w:val="0FD33AA3"/>
    <w:rsid w:val="0FD48D86"/>
    <w:rsid w:val="0FD61EE1"/>
    <w:rsid w:val="0FD7C899"/>
    <w:rsid w:val="0FD85136"/>
    <w:rsid w:val="0FDDA4AB"/>
    <w:rsid w:val="0FE03EBC"/>
    <w:rsid w:val="0FE29C28"/>
    <w:rsid w:val="0FE65C9D"/>
    <w:rsid w:val="0FE874C9"/>
    <w:rsid w:val="0FEE3E3D"/>
    <w:rsid w:val="0FF7693D"/>
    <w:rsid w:val="0FF8C04F"/>
    <w:rsid w:val="0FFDE7F0"/>
    <w:rsid w:val="1001E2CB"/>
    <w:rsid w:val="1003075F"/>
    <w:rsid w:val="10036894"/>
    <w:rsid w:val="1003AAC9"/>
    <w:rsid w:val="100A13F6"/>
    <w:rsid w:val="100AFED3"/>
    <w:rsid w:val="100C85B6"/>
    <w:rsid w:val="100D62AD"/>
    <w:rsid w:val="101517C6"/>
    <w:rsid w:val="10160C60"/>
    <w:rsid w:val="1017C250"/>
    <w:rsid w:val="101C68C8"/>
    <w:rsid w:val="1026A85E"/>
    <w:rsid w:val="1027D363"/>
    <w:rsid w:val="1027EB02"/>
    <w:rsid w:val="1028E200"/>
    <w:rsid w:val="10290872"/>
    <w:rsid w:val="10314605"/>
    <w:rsid w:val="1036A007"/>
    <w:rsid w:val="10385CD3"/>
    <w:rsid w:val="103BB3F1"/>
    <w:rsid w:val="10400C5C"/>
    <w:rsid w:val="10409B73"/>
    <w:rsid w:val="104712A5"/>
    <w:rsid w:val="104CA879"/>
    <w:rsid w:val="104D801D"/>
    <w:rsid w:val="104E1298"/>
    <w:rsid w:val="104E5A9F"/>
    <w:rsid w:val="1055FACF"/>
    <w:rsid w:val="1057BD99"/>
    <w:rsid w:val="105B5839"/>
    <w:rsid w:val="1060FBC4"/>
    <w:rsid w:val="1061937D"/>
    <w:rsid w:val="1067948E"/>
    <w:rsid w:val="1067C0D9"/>
    <w:rsid w:val="10680472"/>
    <w:rsid w:val="10690CB8"/>
    <w:rsid w:val="106B30D8"/>
    <w:rsid w:val="106EA8FF"/>
    <w:rsid w:val="10713975"/>
    <w:rsid w:val="10734F3E"/>
    <w:rsid w:val="107367C3"/>
    <w:rsid w:val="1074C6BC"/>
    <w:rsid w:val="1074D14D"/>
    <w:rsid w:val="1076BCE8"/>
    <w:rsid w:val="1078B8C9"/>
    <w:rsid w:val="1080810E"/>
    <w:rsid w:val="10859D9C"/>
    <w:rsid w:val="108E49AA"/>
    <w:rsid w:val="108E89DF"/>
    <w:rsid w:val="109FAEE8"/>
    <w:rsid w:val="10A14949"/>
    <w:rsid w:val="10A2716F"/>
    <w:rsid w:val="10AF34C8"/>
    <w:rsid w:val="10B178BD"/>
    <w:rsid w:val="10B442F5"/>
    <w:rsid w:val="10B73AC4"/>
    <w:rsid w:val="10B821FE"/>
    <w:rsid w:val="10B89173"/>
    <w:rsid w:val="10BAC7A0"/>
    <w:rsid w:val="10BACBD8"/>
    <w:rsid w:val="10BB7436"/>
    <w:rsid w:val="10BBA99A"/>
    <w:rsid w:val="10C1FF49"/>
    <w:rsid w:val="10CF4C5E"/>
    <w:rsid w:val="10CF9C9F"/>
    <w:rsid w:val="10D4A339"/>
    <w:rsid w:val="10D87BB6"/>
    <w:rsid w:val="10DCB745"/>
    <w:rsid w:val="10DFF29E"/>
    <w:rsid w:val="10E02C78"/>
    <w:rsid w:val="10E14F18"/>
    <w:rsid w:val="10E45DD7"/>
    <w:rsid w:val="10E5DD87"/>
    <w:rsid w:val="10E7BE12"/>
    <w:rsid w:val="10EC38EE"/>
    <w:rsid w:val="10EFC7D5"/>
    <w:rsid w:val="10F86FF4"/>
    <w:rsid w:val="10F98969"/>
    <w:rsid w:val="10FA8BA1"/>
    <w:rsid w:val="10FC9F44"/>
    <w:rsid w:val="10FE42AC"/>
    <w:rsid w:val="10FF1D97"/>
    <w:rsid w:val="1104E80B"/>
    <w:rsid w:val="110709CD"/>
    <w:rsid w:val="110C3787"/>
    <w:rsid w:val="110DD983"/>
    <w:rsid w:val="11109E74"/>
    <w:rsid w:val="111159ED"/>
    <w:rsid w:val="1114F254"/>
    <w:rsid w:val="11186B38"/>
    <w:rsid w:val="1118B3E8"/>
    <w:rsid w:val="1125AB52"/>
    <w:rsid w:val="1128FAF5"/>
    <w:rsid w:val="112AF189"/>
    <w:rsid w:val="11301501"/>
    <w:rsid w:val="11314E89"/>
    <w:rsid w:val="1133A5EC"/>
    <w:rsid w:val="11343190"/>
    <w:rsid w:val="11385B2E"/>
    <w:rsid w:val="113AECC4"/>
    <w:rsid w:val="113BB906"/>
    <w:rsid w:val="113C0522"/>
    <w:rsid w:val="113E544F"/>
    <w:rsid w:val="113F3402"/>
    <w:rsid w:val="1140531C"/>
    <w:rsid w:val="1142BB3B"/>
    <w:rsid w:val="114502EB"/>
    <w:rsid w:val="11465023"/>
    <w:rsid w:val="11473437"/>
    <w:rsid w:val="1147E74E"/>
    <w:rsid w:val="114ECF14"/>
    <w:rsid w:val="11534753"/>
    <w:rsid w:val="1158E63B"/>
    <w:rsid w:val="1159DF2D"/>
    <w:rsid w:val="115E2B48"/>
    <w:rsid w:val="115E78F3"/>
    <w:rsid w:val="115FC0CF"/>
    <w:rsid w:val="115FDC8D"/>
    <w:rsid w:val="1161A0B3"/>
    <w:rsid w:val="1164668A"/>
    <w:rsid w:val="116F5C93"/>
    <w:rsid w:val="1170CF3D"/>
    <w:rsid w:val="1171C9DD"/>
    <w:rsid w:val="1171DCB5"/>
    <w:rsid w:val="11742197"/>
    <w:rsid w:val="1175ED0E"/>
    <w:rsid w:val="1177EA71"/>
    <w:rsid w:val="11788A20"/>
    <w:rsid w:val="1179A853"/>
    <w:rsid w:val="117B57A2"/>
    <w:rsid w:val="117C0F1D"/>
    <w:rsid w:val="117D8EE7"/>
    <w:rsid w:val="117F61BF"/>
    <w:rsid w:val="11825F30"/>
    <w:rsid w:val="1182C4DA"/>
    <w:rsid w:val="118592B6"/>
    <w:rsid w:val="1187B6CA"/>
    <w:rsid w:val="1188BE93"/>
    <w:rsid w:val="118BC8E4"/>
    <w:rsid w:val="118F1E02"/>
    <w:rsid w:val="11905199"/>
    <w:rsid w:val="11917AFF"/>
    <w:rsid w:val="1191D820"/>
    <w:rsid w:val="1193EA3B"/>
    <w:rsid w:val="119681C5"/>
    <w:rsid w:val="119B0A35"/>
    <w:rsid w:val="119E9B94"/>
    <w:rsid w:val="119FC2C9"/>
    <w:rsid w:val="11A0D88B"/>
    <w:rsid w:val="11A29881"/>
    <w:rsid w:val="11A56268"/>
    <w:rsid w:val="11A6CBDF"/>
    <w:rsid w:val="11A83682"/>
    <w:rsid w:val="11AD48F6"/>
    <w:rsid w:val="11AD8C01"/>
    <w:rsid w:val="11AF025A"/>
    <w:rsid w:val="11B0BC44"/>
    <w:rsid w:val="11B38F1A"/>
    <w:rsid w:val="11B52487"/>
    <w:rsid w:val="11B5CF8B"/>
    <w:rsid w:val="11B64AB4"/>
    <w:rsid w:val="11B771C2"/>
    <w:rsid w:val="11BAC54B"/>
    <w:rsid w:val="11BADCE3"/>
    <w:rsid w:val="11BC213C"/>
    <w:rsid w:val="11BCD3A9"/>
    <w:rsid w:val="11BDE9CF"/>
    <w:rsid w:val="11BE0C54"/>
    <w:rsid w:val="11C07154"/>
    <w:rsid w:val="11C09443"/>
    <w:rsid w:val="11C78486"/>
    <w:rsid w:val="11C916A4"/>
    <w:rsid w:val="11C948DE"/>
    <w:rsid w:val="11CBEEED"/>
    <w:rsid w:val="11D3E4FB"/>
    <w:rsid w:val="11D89E8A"/>
    <w:rsid w:val="11D8C7FF"/>
    <w:rsid w:val="11D94CC5"/>
    <w:rsid w:val="11DB3D4E"/>
    <w:rsid w:val="11DF4401"/>
    <w:rsid w:val="11E0BA28"/>
    <w:rsid w:val="11E18752"/>
    <w:rsid w:val="11E4F57F"/>
    <w:rsid w:val="11E59F2A"/>
    <w:rsid w:val="11E9EF1B"/>
    <w:rsid w:val="11ED1196"/>
    <w:rsid w:val="11EF9A5C"/>
    <w:rsid w:val="11F1927D"/>
    <w:rsid w:val="11F4C638"/>
    <w:rsid w:val="11F7289A"/>
    <w:rsid w:val="11FAAC67"/>
    <w:rsid w:val="1200D0BF"/>
    <w:rsid w:val="120290C8"/>
    <w:rsid w:val="12040E35"/>
    <w:rsid w:val="12042A2C"/>
    <w:rsid w:val="12062E7F"/>
    <w:rsid w:val="120E922A"/>
    <w:rsid w:val="120F1AE5"/>
    <w:rsid w:val="12158EDE"/>
    <w:rsid w:val="121704F8"/>
    <w:rsid w:val="121AED43"/>
    <w:rsid w:val="12236E4D"/>
    <w:rsid w:val="1223DF94"/>
    <w:rsid w:val="1226B7D4"/>
    <w:rsid w:val="122D5E35"/>
    <w:rsid w:val="122EDF5C"/>
    <w:rsid w:val="12302691"/>
    <w:rsid w:val="12310445"/>
    <w:rsid w:val="1233E34B"/>
    <w:rsid w:val="12368387"/>
    <w:rsid w:val="1240D0BD"/>
    <w:rsid w:val="12481C9F"/>
    <w:rsid w:val="1249254E"/>
    <w:rsid w:val="124971BB"/>
    <w:rsid w:val="124CC864"/>
    <w:rsid w:val="124DFF80"/>
    <w:rsid w:val="124EEE45"/>
    <w:rsid w:val="124F7305"/>
    <w:rsid w:val="1250B819"/>
    <w:rsid w:val="1254D89E"/>
    <w:rsid w:val="1257F82A"/>
    <w:rsid w:val="125930DC"/>
    <w:rsid w:val="125B5CE5"/>
    <w:rsid w:val="12610BA6"/>
    <w:rsid w:val="1267F8FF"/>
    <w:rsid w:val="126C58EF"/>
    <w:rsid w:val="1273BCA0"/>
    <w:rsid w:val="127784FE"/>
    <w:rsid w:val="127B493E"/>
    <w:rsid w:val="127D06F8"/>
    <w:rsid w:val="127ED647"/>
    <w:rsid w:val="127FF2C5"/>
    <w:rsid w:val="1280C8ED"/>
    <w:rsid w:val="12828C69"/>
    <w:rsid w:val="1286EA7B"/>
    <w:rsid w:val="128A7DBD"/>
    <w:rsid w:val="128B7882"/>
    <w:rsid w:val="128F4A2C"/>
    <w:rsid w:val="1292420C"/>
    <w:rsid w:val="129559CA"/>
    <w:rsid w:val="1297E492"/>
    <w:rsid w:val="129819DB"/>
    <w:rsid w:val="129BE85D"/>
    <w:rsid w:val="12A08586"/>
    <w:rsid w:val="12A0C946"/>
    <w:rsid w:val="12A7518F"/>
    <w:rsid w:val="12A777F9"/>
    <w:rsid w:val="12AA3162"/>
    <w:rsid w:val="12AC7DE3"/>
    <w:rsid w:val="12AD608E"/>
    <w:rsid w:val="12B0D134"/>
    <w:rsid w:val="12B0F575"/>
    <w:rsid w:val="12B2C44D"/>
    <w:rsid w:val="12B4D80D"/>
    <w:rsid w:val="12B5D621"/>
    <w:rsid w:val="12B67300"/>
    <w:rsid w:val="12BADF81"/>
    <w:rsid w:val="12BB267A"/>
    <w:rsid w:val="12BC7649"/>
    <w:rsid w:val="12C085C6"/>
    <w:rsid w:val="12C23AF6"/>
    <w:rsid w:val="12C7116F"/>
    <w:rsid w:val="12C87978"/>
    <w:rsid w:val="12CC5562"/>
    <w:rsid w:val="12CC7576"/>
    <w:rsid w:val="12D65C58"/>
    <w:rsid w:val="12DD43AD"/>
    <w:rsid w:val="12DDA76E"/>
    <w:rsid w:val="12E046CD"/>
    <w:rsid w:val="12E2B4CF"/>
    <w:rsid w:val="12E460D3"/>
    <w:rsid w:val="12E5C570"/>
    <w:rsid w:val="12E6D10F"/>
    <w:rsid w:val="12EC99A4"/>
    <w:rsid w:val="12ED5F33"/>
    <w:rsid w:val="12EFF346"/>
    <w:rsid w:val="12F0ED9B"/>
    <w:rsid w:val="12FA4B5F"/>
    <w:rsid w:val="12FCDE0A"/>
    <w:rsid w:val="12FD029C"/>
    <w:rsid w:val="12FEC87D"/>
    <w:rsid w:val="12FEE8BD"/>
    <w:rsid w:val="130F2B16"/>
    <w:rsid w:val="13120FAD"/>
    <w:rsid w:val="1317C138"/>
    <w:rsid w:val="1317DF7E"/>
    <w:rsid w:val="131A6302"/>
    <w:rsid w:val="131A79B0"/>
    <w:rsid w:val="131AB786"/>
    <w:rsid w:val="131E2BE5"/>
    <w:rsid w:val="131E953B"/>
    <w:rsid w:val="131F5D93"/>
    <w:rsid w:val="1323E4C3"/>
    <w:rsid w:val="13276CC1"/>
    <w:rsid w:val="1327A4F1"/>
    <w:rsid w:val="13288AB0"/>
    <w:rsid w:val="132A7D79"/>
    <w:rsid w:val="133025AF"/>
    <w:rsid w:val="1330486A"/>
    <w:rsid w:val="1337B072"/>
    <w:rsid w:val="1339C8C1"/>
    <w:rsid w:val="133CF161"/>
    <w:rsid w:val="133E9F0B"/>
    <w:rsid w:val="1340128B"/>
    <w:rsid w:val="134421DC"/>
    <w:rsid w:val="1344850E"/>
    <w:rsid w:val="13469BDE"/>
    <w:rsid w:val="13482DC7"/>
    <w:rsid w:val="134C5329"/>
    <w:rsid w:val="134E1D43"/>
    <w:rsid w:val="134E44A2"/>
    <w:rsid w:val="13553A65"/>
    <w:rsid w:val="135955D3"/>
    <w:rsid w:val="135BF38B"/>
    <w:rsid w:val="135CB266"/>
    <w:rsid w:val="135DDC37"/>
    <w:rsid w:val="135EF57E"/>
    <w:rsid w:val="1364368D"/>
    <w:rsid w:val="1365B502"/>
    <w:rsid w:val="13664ED8"/>
    <w:rsid w:val="13667F6E"/>
    <w:rsid w:val="13699083"/>
    <w:rsid w:val="136F6D0D"/>
    <w:rsid w:val="13703086"/>
    <w:rsid w:val="13712B39"/>
    <w:rsid w:val="137354B3"/>
    <w:rsid w:val="1376A8D1"/>
    <w:rsid w:val="13770DAF"/>
    <w:rsid w:val="13797891"/>
    <w:rsid w:val="137C2EB3"/>
    <w:rsid w:val="137CFA91"/>
    <w:rsid w:val="13823D29"/>
    <w:rsid w:val="13830C9D"/>
    <w:rsid w:val="138587C9"/>
    <w:rsid w:val="1389796D"/>
    <w:rsid w:val="138BF6D1"/>
    <w:rsid w:val="13954E83"/>
    <w:rsid w:val="13974CD6"/>
    <w:rsid w:val="1398039E"/>
    <w:rsid w:val="139B27E9"/>
    <w:rsid w:val="139CC899"/>
    <w:rsid w:val="139D774B"/>
    <w:rsid w:val="13A6AE5D"/>
    <w:rsid w:val="13AC5EB9"/>
    <w:rsid w:val="13AFD95B"/>
    <w:rsid w:val="13B2EA69"/>
    <w:rsid w:val="13B6E148"/>
    <w:rsid w:val="13B72AFA"/>
    <w:rsid w:val="13B7FFBF"/>
    <w:rsid w:val="13B89AF7"/>
    <w:rsid w:val="13BDBC84"/>
    <w:rsid w:val="13BFC4A5"/>
    <w:rsid w:val="13BFCB85"/>
    <w:rsid w:val="13C1D5EF"/>
    <w:rsid w:val="13C34ACD"/>
    <w:rsid w:val="13CA6986"/>
    <w:rsid w:val="13D2FB34"/>
    <w:rsid w:val="13D54878"/>
    <w:rsid w:val="13D8A09C"/>
    <w:rsid w:val="13D99B0C"/>
    <w:rsid w:val="13D9D3A1"/>
    <w:rsid w:val="13DD4DF4"/>
    <w:rsid w:val="13DEDE2F"/>
    <w:rsid w:val="13E28CFA"/>
    <w:rsid w:val="13E43F22"/>
    <w:rsid w:val="13E583A6"/>
    <w:rsid w:val="13E9D04F"/>
    <w:rsid w:val="13EA671C"/>
    <w:rsid w:val="13EB40F2"/>
    <w:rsid w:val="13EBDE3C"/>
    <w:rsid w:val="13ED7378"/>
    <w:rsid w:val="13EE7327"/>
    <w:rsid w:val="13F1C349"/>
    <w:rsid w:val="13F56258"/>
    <w:rsid w:val="13FB830F"/>
    <w:rsid w:val="13FC8472"/>
    <w:rsid w:val="13FD3307"/>
    <w:rsid w:val="13FF49A7"/>
    <w:rsid w:val="14029780"/>
    <w:rsid w:val="14041F48"/>
    <w:rsid w:val="14168AF4"/>
    <w:rsid w:val="14185D89"/>
    <w:rsid w:val="1418D910"/>
    <w:rsid w:val="141AB036"/>
    <w:rsid w:val="141BA2D7"/>
    <w:rsid w:val="14247FD6"/>
    <w:rsid w:val="1427B66F"/>
    <w:rsid w:val="142BBA6B"/>
    <w:rsid w:val="142CEA9D"/>
    <w:rsid w:val="142F908C"/>
    <w:rsid w:val="142FD3D0"/>
    <w:rsid w:val="143183F5"/>
    <w:rsid w:val="1435EDF9"/>
    <w:rsid w:val="14368A0B"/>
    <w:rsid w:val="143BF807"/>
    <w:rsid w:val="144022EB"/>
    <w:rsid w:val="14444B54"/>
    <w:rsid w:val="1444C8D1"/>
    <w:rsid w:val="1448C881"/>
    <w:rsid w:val="144AD553"/>
    <w:rsid w:val="1450DDDE"/>
    <w:rsid w:val="1452C377"/>
    <w:rsid w:val="14557DC1"/>
    <w:rsid w:val="1456243A"/>
    <w:rsid w:val="145B9BB5"/>
    <w:rsid w:val="145D49DF"/>
    <w:rsid w:val="145ECE5C"/>
    <w:rsid w:val="146582FF"/>
    <w:rsid w:val="146B2946"/>
    <w:rsid w:val="146C8FC8"/>
    <w:rsid w:val="146DFF60"/>
    <w:rsid w:val="146E1EB8"/>
    <w:rsid w:val="1472084B"/>
    <w:rsid w:val="14775332"/>
    <w:rsid w:val="14792A4F"/>
    <w:rsid w:val="147A0D7C"/>
    <w:rsid w:val="147BDDB4"/>
    <w:rsid w:val="147E0B6A"/>
    <w:rsid w:val="1484FD80"/>
    <w:rsid w:val="14887BD3"/>
    <w:rsid w:val="1490982D"/>
    <w:rsid w:val="14915BC9"/>
    <w:rsid w:val="149291E9"/>
    <w:rsid w:val="14935E93"/>
    <w:rsid w:val="14941F06"/>
    <w:rsid w:val="1494D6C4"/>
    <w:rsid w:val="14984A7A"/>
    <w:rsid w:val="1498E3A1"/>
    <w:rsid w:val="149C9F0B"/>
    <w:rsid w:val="149DF081"/>
    <w:rsid w:val="149EC958"/>
    <w:rsid w:val="14A5C617"/>
    <w:rsid w:val="14A91B44"/>
    <w:rsid w:val="14A9BBB8"/>
    <w:rsid w:val="14B6C366"/>
    <w:rsid w:val="14B6DAC5"/>
    <w:rsid w:val="14B82E51"/>
    <w:rsid w:val="14BAC351"/>
    <w:rsid w:val="14BD94E4"/>
    <w:rsid w:val="14C2A0AD"/>
    <w:rsid w:val="14C5DFA7"/>
    <w:rsid w:val="14C7014D"/>
    <w:rsid w:val="14C710CA"/>
    <w:rsid w:val="14C92533"/>
    <w:rsid w:val="14CCD48C"/>
    <w:rsid w:val="14CCE6A3"/>
    <w:rsid w:val="14CD6A64"/>
    <w:rsid w:val="14D373D8"/>
    <w:rsid w:val="14D929E2"/>
    <w:rsid w:val="14DA29CA"/>
    <w:rsid w:val="14DA9A88"/>
    <w:rsid w:val="14DD65F3"/>
    <w:rsid w:val="14E0C6EC"/>
    <w:rsid w:val="14E4044A"/>
    <w:rsid w:val="14E4EE6C"/>
    <w:rsid w:val="14E6B9F4"/>
    <w:rsid w:val="14E7E495"/>
    <w:rsid w:val="14E9B626"/>
    <w:rsid w:val="14EB9E23"/>
    <w:rsid w:val="14EE6886"/>
    <w:rsid w:val="14EF9C7F"/>
    <w:rsid w:val="14F21455"/>
    <w:rsid w:val="14F3112B"/>
    <w:rsid w:val="14FB128F"/>
    <w:rsid w:val="14FB3354"/>
    <w:rsid w:val="1501002E"/>
    <w:rsid w:val="1501E596"/>
    <w:rsid w:val="15028901"/>
    <w:rsid w:val="150300C5"/>
    <w:rsid w:val="15059F89"/>
    <w:rsid w:val="15098500"/>
    <w:rsid w:val="150CFB9A"/>
    <w:rsid w:val="150F7B01"/>
    <w:rsid w:val="15113662"/>
    <w:rsid w:val="1512DE10"/>
    <w:rsid w:val="15159F9C"/>
    <w:rsid w:val="1518FDA4"/>
    <w:rsid w:val="151A95E6"/>
    <w:rsid w:val="151EC3F9"/>
    <w:rsid w:val="1527AD72"/>
    <w:rsid w:val="1529BF74"/>
    <w:rsid w:val="152BA343"/>
    <w:rsid w:val="15313ED4"/>
    <w:rsid w:val="15325F4F"/>
    <w:rsid w:val="15344B05"/>
    <w:rsid w:val="15376B96"/>
    <w:rsid w:val="1538C871"/>
    <w:rsid w:val="153A57FC"/>
    <w:rsid w:val="153EDA43"/>
    <w:rsid w:val="15448A2D"/>
    <w:rsid w:val="1546C939"/>
    <w:rsid w:val="15483393"/>
    <w:rsid w:val="154D8EED"/>
    <w:rsid w:val="15530776"/>
    <w:rsid w:val="1553B29B"/>
    <w:rsid w:val="1553C5F3"/>
    <w:rsid w:val="1556A6BA"/>
    <w:rsid w:val="155968FE"/>
    <w:rsid w:val="156693FD"/>
    <w:rsid w:val="156A15E3"/>
    <w:rsid w:val="1572C6AB"/>
    <w:rsid w:val="1573DDA4"/>
    <w:rsid w:val="1574ACBD"/>
    <w:rsid w:val="1575E8F5"/>
    <w:rsid w:val="15765D48"/>
    <w:rsid w:val="1577A28C"/>
    <w:rsid w:val="1577AABD"/>
    <w:rsid w:val="157C4836"/>
    <w:rsid w:val="157E9249"/>
    <w:rsid w:val="157F75FB"/>
    <w:rsid w:val="1584417D"/>
    <w:rsid w:val="15869FC5"/>
    <w:rsid w:val="15877094"/>
    <w:rsid w:val="15917DAE"/>
    <w:rsid w:val="15923F45"/>
    <w:rsid w:val="15967F5A"/>
    <w:rsid w:val="15974D67"/>
    <w:rsid w:val="15A3310B"/>
    <w:rsid w:val="15A5F115"/>
    <w:rsid w:val="15ACAB8C"/>
    <w:rsid w:val="15AE487E"/>
    <w:rsid w:val="15B04F92"/>
    <w:rsid w:val="15B84C0A"/>
    <w:rsid w:val="15B880A1"/>
    <w:rsid w:val="15BA6678"/>
    <w:rsid w:val="15C103EC"/>
    <w:rsid w:val="15C22539"/>
    <w:rsid w:val="15C37B40"/>
    <w:rsid w:val="15C7C150"/>
    <w:rsid w:val="15D0A27F"/>
    <w:rsid w:val="15D3BA4F"/>
    <w:rsid w:val="15D56368"/>
    <w:rsid w:val="15DCAB87"/>
    <w:rsid w:val="15E42267"/>
    <w:rsid w:val="15E71763"/>
    <w:rsid w:val="15E7210D"/>
    <w:rsid w:val="15E8BA29"/>
    <w:rsid w:val="15EB4618"/>
    <w:rsid w:val="15EF4196"/>
    <w:rsid w:val="15F1FEE7"/>
    <w:rsid w:val="15F3258D"/>
    <w:rsid w:val="15FA5923"/>
    <w:rsid w:val="15FAD2AD"/>
    <w:rsid w:val="15FE0635"/>
    <w:rsid w:val="15FEA97C"/>
    <w:rsid w:val="1600E39B"/>
    <w:rsid w:val="1600F145"/>
    <w:rsid w:val="161A57AE"/>
    <w:rsid w:val="161BB411"/>
    <w:rsid w:val="162351E0"/>
    <w:rsid w:val="162ACF97"/>
    <w:rsid w:val="163120FB"/>
    <w:rsid w:val="16328EE1"/>
    <w:rsid w:val="1639D4B7"/>
    <w:rsid w:val="1640ACA5"/>
    <w:rsid w:val="1644F9D4"/>
    <w:rsid w:val="16510D41"/>
    <w:rsid w:val="16519669"/>
    <w:rsid w:val="165A7240"/>
    <w:rsid w:val="165D2E2A"/>
    <w:rsid w:val="1663AA77"/>
    <w:rsid w:val="166631FA"/>
    <w:rsid w:val="166D7877"/>
    <w:rsid w:val="166DE620"/>
    <w:rsid w:val="1673233F"/>
    <w:rsid w:val="16781DF1"/>
    <w:rsid w:val="167B3DF1"/>
    <w:rsid w:val="1682CAB5"/>
    <w:rsid w:val="1686346E"/>
    <w:rsid w:val="168901DC"/>
    <w:rsid w:val="168AD5FF"/>
    <w:rsid w:val="168C2925"/>
    <w:rsid w:val="168C7E5E"/>
    <w:rsid w:val="168F89F2"/>
    <w:rsid w:val="168FA39E"/>
    <w:rsid w:val="1693E7C1"/>
    <w:rsid w:val="169A9440"/>
    <w:rsid w:val="169D9ECA"/>
    <w:rsid w:val="16A13145"/>
    <w:rsid w:val="16AA1AF0"/>
    <w:rsid w:val="16ABA94A"/>
    <w:rsid w:val="16ACA1BF"/>
    <w:rsid w:val="16B0D6BB"/>
    <w:rsid w:val="16B28E4C"/>
    <w:rsid w:val="16B2B0C4"/>
    <w:rsid w:val="16B6FBEB"/>
    <w:rsid w:val="16B8D1AA"/>
    <w:rsid w:val="16B9A42A"/>
    <w:rsid w:val="16BAADE1"/>
    <w:rsid w:val="16BDDD49"/>
    <w:rsid w:val="16BE69C8"/>
    <w:rsid w:val="16BEA74F"/>
    <w:rsid w:val="16C10F87"/>
    <w:rsid w:val="16C2B5BB"/>
    <w:rsid w:val="16C55DF1"/>
    <w:rsid w:val="16C97908"/>
    <w:rsid w:val="16CC4799"/>
    <w:rsid w:val="16D0CDD4"/>
    <w:rsid w:val="16D4E789"/>
    <w:rsid w:val="16E11467"/>
    <w:rsid w:val="16EA5DF9"/>
    <w:rsid w:val="16EABACB"/>
    <w:rsid w:val="16EB05F4"/>
    <w:rsid w:val="16F3E047"/>
    <w:rsid w:val="1700F8A0"/>
    <w:rsid w:val="1701368C"/>
    <w:rsid w:val="1706E1DD"/>
    <w:rsid w:val="17106BCC"/>
    <w:rsid w:val="1714ABD7"/>
    <w:rsid w:val="1718CE4D"/>
    <w:rsid w:val="171A62AA"/>
    <w:rsid w:val="1721D341"/>
    <w:rsid w:val="1723BB52"/>
    <w:rsid w:val="17276BF3"/>
    <w:rsid w:val="172F0F10"/>
    <w:rsid w:val="17322665"/>
    <w:rsid w:val="17330D97"/>
    <w:rsid w:val="1733F406"/>
    <w:rsid w:val="17365489"/>
    <w:rsid w:val="17379760"/>
    <w:rsid w:val="173E9619"/>
    <w:rsid w:val="173ED8DA"/>
    <w:rsid w:val="174153DF"/>
    <w:rsid w:val="1741A970"/>
    <w:rsid w:val="17439FB1"/>
    <w:rsid w:val="1744059D"/>
    <w:rsid w:val="17449A84"/>
    <w:rsid w:val="1745BD67"/>
    <w:rsid w:val="174E9C74"/>
    <w:rsid w:val="174EA8AF"/>
    <w:rsid w:val="174F4F1B"/>
    <w:rsid w:val="1751B79E"/>
    <w:rsid w:val="17567403"/>
    <w:rsid w:val="175AD122"/>
    <w:rsid w:val="175DD5F3"/>
    <w:rsid w:val="175DD942"/>
    <w:rsid w:val="175F6BF3"/>
    <w:rsid w:val="175FF328"/>
    <w:rsid w:val="17613E20"/>
    <w:rsid w:val="17675273"/>
    <w:rsid w:val="176B2F41"/>
    <w:rsid w:val="176CF947"/>
    <w:rsid w:val="176E0461"/>
    <w:rsid w:val="176E0AA9"/>
    <w:rsid w:val="17702D9F"/>
    <w:rsid w:val="1771AFFA"/>
    <w:rsid w:val="17726DDF"/>
    <w:rsid w:val="177347A3"/>
    <w:rsid w:val="17746E65"/>
    <w:rsid w:val="1777429A"/>
    <w:rsid w:val="17775593"/>
    <w:rsid w:val="17789389"/>
    <w:rsid w:val="177ACEB1"/>
    <w:rsid w:val="177EC94B"/>
    <w:rsid w:val="177F198F"/>
    <w:rsid w:val="177FD58D"/>
    <w:rsid w:val="178530FD"/>
    <w:rsid w:val="17867339"/>
    <w:rsid w:val="178964F3"/>
    <w:rsid w:val="178B1904"/>
    <w:rsid w:val="1792A5D2"/>
    <w:rsid w:val="1792E396"/>
    <w:rsid w:val="179556C0"/>
    <w:rsid w:val="179D578E"/>
    <w:rsid w:val="179F9FB6"/>
    <w:rsid w:val="17A47ED2"/>
    <w:rsid w:val="17A535B3"/>
    <w:rsid w:val="17A7CE2A"/>
    <w:rsid w:val="17A9CF00"/>
    <w:rsid w:val="17AF5451"/>
    <w:rsid w:val="17B14D5B"/>
    <w:rsid w:val="17B6DCD1"/>
    <w:rsid w:val="17B77D4F"/>
    <w:rsid w:val="17BA0BB8"/>
    <w:rsid w:val="17BF3F4B"/>
    <w:rsid w:val="17BF5D84"/>
    <w:rsid w:val="17C0B179"/>
    <w:rsid w:val="17C15C62"/>
    <w:rsid w:val="17C51D6B"/>
    <w:rsid w:val="17C72A78"/>
    <w:rsid w:val="17C91103"/>
    <w:rsid w:val="17C946F7"/>
    <w:rsid w:val="17CC112F"/>
    <w:rsid w:val="17D03DE4"/>
    <w:rsid w:val="17D5A379"/>
    <w:rsid w:val="17D8FDD8"/>
    <w:rsid w:val="17DBD5E7"/>
    <w:rsid w:val="17E24E4A"/>
    <w:rsid w:val="17E3D59E"/>
    <w:rsid w:val="17E4E9F9"/>
    <w:rsid w:val="17E93EDA"/>
    <w:rsid w:val="17E989BA"/>
    <w:rsid w:val="17E9B8AC"/>
    <w:rsid w:val="17EB6F29"/>
    <w:rsid w:val="17F1C675"/>
    <w:rsid w:val="17F4B3BB"/>
    <w:rsid w:val="17F5F0D9"/>
    <w:rsid w:val="17F69E21"/>
    <w:rsid w:val="17F9A937"/>
    <w:rsid w:val="17FB681B"/>
    <w:rsid w:val="17FC0D95"/>
    <w:rsid w:val="17FEBF40"/>
    <w:rsid w:val="180119A4"/>
    <w:rsid w:val="180E6AD4"/>
    <w:rsid w:val="18126E52"/>
    <w:rsid w:val="1816DD07"/>
    <w:rsid w:val="18172C42"/>
    <w:rsid w:val="181A3F0E"/>
    <w:rsid w:val="181B3145"/>
    <w:rsid w:val="181CAF93"/>
    <w:rsid w:val="181E7F53"/>
    <w:rsid w:val="181E9F8D"/>
    <w:rsid w:val="1821A3FD"/>
    <w:rsid w:val="18249ECC"/>
    <w:rsid w:val="1826F262"/>
    <w:rsid w:val="1827B301"/>
    <w:rsid w:val="1833EE76"/>
    <w:rsid w:val="1834AEFF"/>
    <w:rsid w:val="18365208"/>
    <w:rsid w:val="18370D33"/>
    <w:rsid w:val="1838A0F0"/>
    <w:rsid w:val="1838E76A"/>
    <w:rsid w:val="183B5DD6"/>
    <w:rsid w:val="183DD1DE"/>
    <w:rsid w:val="183E85C8"/>
    <w:rsid w:val="183F4309"/>
    <w:rsid w:val="1846F31E"/>
    <w:rsid w:val="184848F4"/>
    <w:rsid w:val="184CAAFD"/>
    <w:rsid w:val="184EB6F9"/>
    <w:rsid w:val="185065C2"/>
    <w:rsid w:val="185185EB"/>
    <w:rsid w:val="18533796"/>
    <w:rsid w:val="1855748B"/>
    <w:rsid w:val="185604FD"/>
    <w:rsid w:val="1856E1C1"/>
    <w:rsid w:val="185C8DE0"/>
    <w:rsid w:val="18606851"/>
    <w:rsid w:val="18610E59"/>
    <w:rsid w:val="18659F63"/>
    <w:rsid w:val="1867B99C"/>
    <w:rsid w:val="1867D93F"/>
    <w:rsid w:val="186FA6D7"/>
    <w:rsid w:val="1871A274"/>
    <w:rsid w:val="18732665"/>
    <w:rsid w:val="187653B5"/>
    <w:rsid w:val="1879EBBF"/>
    <w:rsid w:val="187BAA4C"/>
    <w:rsid w:val="187BCCCA"/>
    <w:rsid w:val="187E94A9"/>
    <w:rsid w:val="18806661"/>
    <w:rsid w:val="18824517"/>
    <w:rsid w:val="1887B38F"/>
    <w:rsid w:val="188BAC90"/>
    <w:rsid w:val="18917E31"/>
    <w:rsid w:val="18919665"/>
    <w:rsid w:val="1891DB87"/>
    <w:rsid w:val="189383C5"/>
    <w:rsid w:val="1893ACDF"/>
    <w:rsid w:val="1896210D"/>
    <w:rsid w:val="18979AA9"/>
    <w:rsid w:val="189C425E"/>
    <w:rsid w:val="189C9BFC"/>
    <w:rsid w:val="189D43FB"/>
    <w:rsid w:val="189DDAA9"/>
    <w:rsid w:val="189DDD2D"/>
    <w:rsid w:val="189DFC69"/>
    <w:rsid w:val="18A10926"/>
    <w:rsid w:val="18A60408"/>
    <w:rsid w:val="18A60D92"/>
    <w:rsid w:val="18B1FDB6"/>
    <w:rsid w:val="18B222C6"/>
    <w:rsid w:val="18B3FCDE"/>
    <w:rsid w:val="18B551DB"/>
    <w:rsid w:val="18B8375F"/>
    <w:rsid w:val="18B8FA6B"/>
    <w:rsid w:val="18BF9F71"/>
    <w:rsid w:val="18C0E9B1"/>
    <w:rsid w:val="18C13242"/>
    <w:rsid w:val="18C1648A"/>
    <w:rsid w:val="18C16E48"/>
    <w:rsid w:val="18C30393"/>
    <w:rsid w:val="18C42449"/>
    <w:rsid w:val="18C70DE6"/>
    <w:rsid w:val="18CB936A"/>
    <w:rsid w:val="18CCDA6E"/>
    <w:rsid w:val="18D62A2A"/>
    <w:rsid w:val="18D7D625"/>
    <w:rsid w:val="18D9902A"/>
    <w:rsid w:val="18D9A349"/>
    <w:rsid w:val="18DB6000"/>
    <w:rsid w:val="18E135CA"/>
    <w:rsid w:val="18E33B91"/>
    <w:rsid w:val="18E6F47E"/>
    <w:rsid w:val="18E76E01"/>
    <w:rsid w:val="18EE3578"/>
    <w:rsid w:val="18F12F01"/>
    <w:rsid w:val="18F1A249"/>
    <w:rsid w:val="18F54FB4"/>
    <w:rsid w:val="18F59F61"/>
    <w:rsid w:val="18F5EA77"/>
    <w:rsid w:val="18F7E5A1"/>
    <w:rsid w:val="18FA1EA4"/>
    <w:rsid w:val="18FA9711"/>
    <w:rsid w:val="18FEA684"/>
    <w:rsid w:val="18FF2E51"/>
    <w:rsid w:val="1903EC1D"/>
    <w:rsid w:val="191248B4"/>
    <w:rsid w:val="19206E22"/>
    <w:rsid w:val="19212DDA"/>
    <w:rsid w:val="1924F1EC"/>
    <w:rsid w:val="192891C7"/>
    <w:rsid w:val="192958DC"/>
    <w:rsid w:val="192B5F98"/>
    <w:rsid w:val="192BB7F3"/>
    <w:rsid w:val="192D1190"/>
    <w:rsid w:val="192DBF06"/>
    <w:rsid w:val="1934E259"/>
    <w:rsid w:val="194594FC"/>
    <w:rsid w:val="19492DC2"/>
    <w:rsid w:val="194B17EA"/>
    <w:rsid w:val="194C2704"/>
    <w:rsid w:val="194D7E9F"/>
    <w:rsid w:val="19501CE0"/>
    <w:rsid w:val="1950CA27"/>
    <w:rsid w:val="1954ED2E"/>
    <w:rsid w:val="19593B81"/>
    <w:rsid w:val="195A905E"/>
    <w:rsid w:val="195B3672"/>
    <w:rsid w:val="195C9262"/>
    <w:rsid w:val="195D5EB2"/>
    <w:rsid w:val="1963A2BC"/>
    <w:rsid w:val="19672EC4"/>
    <w:rsid w:val="196853CA"/>
    <w:rsid w:val="1968691D"/>
    <w:rsid w:val="19694AB3"/>
    <w:rsid w:val="196B4B27"/>
    <w:rsid w:val="1971AC2D"/>
    <w:rsid w:val="19752501"/>
    <w:rsid w:val="19769B9E"/>
    <w:rsid w:val="197FB93F"/>
    <w:rsid w:val="197FF089"/>
    <w:rsid w:val="19801B74"/>
    <w:rsid w:val="1980C05B"/>
    <w:rsid w:val="1983F970"/>
    <w:rsid w:val="19867660"/>
    <w:rsid w:val="1987420F"/>
    <w:rsid w:val="19885B51"/>
    <w:rsid w:val="1988A0CC"/>
    <w:rsid w:val="198C2990"/>
    <w:rsid w:val="198F5BF7"/>
    <w:rsid w:val="198FE1BB"/>
    <w:rsid w:val="199A2CEA"/>
    <w:rsid w:val="199E6ACF"/>
    <w:rsid w:val="199EA71E"/>
    <w:rsid w:val="19A3A160"/>
    <w:rsid w:val="19A4554D"/>
    <w:rsid w:val="19A7637D"/>
    <w:rsid w:val="19AB1DF2"/>
    <w:rsid w:val="19AE50AA"/>
    <w:rsid w:val="19AEA9FA"/>
    <w:rsid w:val="19AEED2A"/>
    <w:rsid w:val="19AF0732"/>
    <w:rsid w:val="19B15F58"/>
    <w:rsid w:val="19B1CF6B"/>
    <w:rsid w:val="19BA15DF"/>
    <w:rsid w:val="19C51938"/>
    <w:rsid w:val="19D293F3"/>
    <w:rsid w:val="19D6E129"/>
    <w:rsid w:val="19D7C68D"/>
    <w:rsid w:val="19D7D83E"/>
    <w:rsid w:val="19D9B36E"/>
    <w:rsid w:val="19DE0617"/>
    <w:rsid w:val="19E23729"/>
    <w:rsid w:val="19EA11AF"/>
    <w:rsid w:val="19F60D9C"/>
    <w:rsid w:val="19FA4003"/>
    <w:rsid w:val="19FC9DB8"/>
    <w:rsid w:val="1A000AEF"/>
    <w:rsid w:val="1A029665"/>
    <w:rsid w:val="1A02C015"/>
    <w:rsid w:val="1A050675"/>
    <w:rsid w:val="1A064EB4"/>
    <w:rsid w:val="1A06AB8E"/>
    <w:rsid w:val="1A0A9100"/>
    <w:rsid w:val="1A0C79C7"/>
    <w:rsid w:val="1A0D848F"/>
    <w:rsid w:val="1A18894B"/>
    <w:rsid w:val="1A1C3C70"/>
    <w:rsid w:val="1A1DDC2F"/>
    <w:rsid w:val="1A205509"/>
    <w:rsid w:val="1A226984"/>
    <w:rsid w:val="1A244C15"/>
    <w:rsid w:val="1A24963F"/>
    <w:rsid w:val="1A2BABBE"/>
    <w:rsid w:val="1A2C1B2E"/>
    <w:rsid w:val="1A2FD111"/>
    <w:rsid w:val="1A306287"/>
    <w:rsid w:val="1A31B71B"/>
    <w:rsid w:val="1A32E146"/>
    <w:rsid w:val="1A3374E3"/>
    <w:rsid w:val="1A355E3A"/>
    <w:rsid w:val="1A35670C"/>
    <w:rsid w:val="1A3D81B1"/>
    <w:rsid w:val="1A40EBA5"/>
    <w:rsid w:val="1A437E62"/>
    <w:rsid w:val="1A438752"/>
    <w:rsid w:val="1A466E3A"/>
    <w:rsid w:val="1A4858AB"/>
    <w:rsid w:val="1A489B8F"/>
    <w:rsid w:val="1A4C2973"/>
    <w:rsid w:val="1A518421"/>
    <w:rsid w:val="1A51C21A"/>
    <w:rsid w:val="1A53E7A7"/>
    <w:rsid w:val="1A55E1BE"/>
    <w:rsid w:val="1A59F0C9"/>
    <w:rsid w:val="1A5BC1EB"/>
    <w:rsid w:val="1A5CDEFA"/>
    <w:rsid w:val="1A61432C"/>
    <w:rsid w:val="1A634442"/>
    <w:rsid w:val="1A63DD05"/>
    <w:rsid w:val="1A65F55D"/>
    <w:rsid w:val="1A66CBD6"/>
    <w:rsid w:val="1A6917B4"/>
    <w:rsid w:val="1A69E58C"/>
    <w:rsid w:val="1A6A3196"/>
    <w:rsid w:val="1A6EF65F"/>
    <w:rsid w:val="1A72AEB1"/>
    <w:rsid w:val="1A77FE0A"/>
    <w:rsid w:val="1A7BD1E0"/>
    <w:rsid w:val="1A7D9FBC"/>
    <w:rsid w:val="1A7E9ED3"/>
    <w:rsid w:val="1A7F12FF"/>
    <w:rsid w:val="1A86BF75"/>
    <w:rsid w:val="1A8C68CB"/>
    <w:rsid w:val="1A8CCA69"/>
    <w:rsid w:val="1A8D4031"/>
    <w:rsid w:val="1A8FBD32"/>
    <w:rsid w:val="1A9F77E3"/>
    <w:rsid w:val="1AA3527C"/>
    <w:rsid w:val="1AA3D0D9"/>
    <w:rsid w:val="1AA57DE5"/>
    <w:rsid w:val="1AA5A0DB"/>
    <w:rsid w:val="1AA7C7A3"/>
    <w:rsid w:val="1AAB96E8"/>
    <w:rsid w:val="1AAD785E"/>
    <w:rsid w:val="1AB3C833"/>
    <w:rsid w:val="1AB3FD7C"/>
    <w:rsid w:val="1AB4AD64"/>
    <w:rsid w:val="1AB52736"/>
    <w:rsid w:val="1ABC2DF7"/>
    <w:rsid w:val="1AC312ED"/>
    <w:rsid w:val="1AC63867"/>
    <w:rsid w:val="1AC8E806"/>
    <w:rsid w:val="1ACA1B83"/>
    <w:rsid w:val="1ACADC49"/>
    <w:rsid w:val="1AD38391"/>
    <w:rsid w:val="1AD5FA1C"/>
    <w:rsid w:val="1AD650A0"/>
    <w:rsid w:val="1AD82482"/>
    <w:rsid w:val="1ADA85A7"/>
    <w:rsid w:val="1ADB0AFF"/>
    <w:rsid w:val="1ADB32B9"/>
    <w:rsid w:val="1ADCB729"/>
    <w:rsid w:val="1ADCD515"/>
    <w:rsid w:val="1ADCFE9A"/>
    <w:rsid w:val="1AE1B7DE"/>
    <w:rsid w:val="1AE36CC1"/>
    <w:rsid w:val="1AE38709"/>
    <w:rsid w:val="1AE78CA4"/>
    <w:rsid w:val="1AE8E8C7"/>
    <w:rsid w:val="1AEC25AE"/>
    <w:rsid w:val="1AEDFB96"/>
    <w:rsid w:val="1AEE07A6"/>
    <w:rsid w:val="1AF07623"/>
    <w:rsid w:val="1AF4B000"/>
    <w:rsid w:val="1AF89FDC"/>
    <w:rsid w:val="1B057337"/>
    <w:rsid w:val="1B06622B"/>
    <w:rsid w:val="1B09ADD7"/>
    <w:rsid w:val="1B0A0EC3"/>
    <w:rsid w:val="1B0B90BD"/>
    <w:rsid w:val="1B1127ED"/>
    <w:rsid w:val="1B16382B"/>
    <w:rsid w:val="1B169CE7"/>
    <w:rsid w:val="1B17D330"/>
    <w:rsid w:val="1B1D500C"/>
    <w:rsid w:val="1B264EA5"/>
    <w:rsid w:val="1B2708C3"/>
    <w:rsid w:val="1B29D6C3"/>
    <w:rsid w:val="1B2AF2D3"/>
    <w:rsid w:val="1B30D075"/>
    <w:rsid w:val="1B3308DD"/>
    <w:rsid w:val="1B335779"/>
    <w:rsid w:val="1B3A9285"/>
    <w:rsid w:val="1B3CC9B9"/>
    <w:rsid w:val="1B3DE5FC"/>
    <w:rsid w:val="1B3FF7B1"/>
    <w:rsid w:val="1B3FFFC7"/>
    <w:rsid w:val="1B4061AA"/>
    <w:rsid w:val="1B40AB95"/>
    <w:rsid w:val="1B42C406"/>
    <w:rsid w:val="1B445ABC"/>
    <w:rsid w:val="1B45BDA9"/>
    <w:rsid w:val="1B4884A4"/>
    <w:rsid w:val="1B48AFE5"/>
    <w:rsid w:val="1B496B4E"/>
    <w:rsid w:val="1B4EDAC0"/>
    <w:rsid w:val="1B531EA1"/>
    <w:rsid w:val="1B532638"/>
    <w:rsid w:val="1B534F88"/>
    <w:rsid w:val="1B535521"/>
    <w:rsid w:val="1B536669"/>
    <w:rsid w:val="1B543257"/>
    <w:rsid w:val="1B573D8E"/>
    <w:rsid w:val="1B595641"/>
    <w:rsid w:val="1B5A66E3"/>
    <w:rsid w:val="1B623AAC"/>
    <w:rsid w:val="1B659093"/>
    <w:rsid w:val="1B69C9B2"/>
    <w:rsid w:val="1B6A040A"/>
    <w:rsid w:val="1B6B5621"/>
    <w:rsid w:val="1B713AD2"/>
    <w:rsid w:val="1B76A870"/>
    <w:rsid w:val="1B774385"/>
    <w:rsid w:val="1B778322"/>
    <w:rsid w:val="1B7C6653"/>
    <w:rsid w:val="1B7DCC09"/>
    <w:rsid w:val="1B7E86D2"/>
    <w:rsid w:val="1B7E9E8C"/>
    <w:rsid w:val="1B7F7E0D"/>
    <w:rsid w:val="1B81D4A2"/>
    <w:rsid w:val="1B829DC3"/>
    <w:rsid w:val="1B8420BA"/>
    <w:rsid w:val="1B891F4B"/>
    <w:rsid w:val="1B89F84A"/>
    <w:rsid w:val="1B8A512D"/>
    <w:rsid w:val="1B8A6D0E"/>
    <w:rsid w:val="1B8ACA4E"/>
    <w:rsid w:val="1B8BA07A"/>
    <w:rsid w:val="1B8C2EE9"/>
    <w:rsid w:val="1B8E97E6"/>
    <w:rsid w:val="1B8EC73A"/>
    <w:rsid w:val="1B904607"/>
    <w:rsid w:val="1B913007"/>
    <w:rsid w:val="1B94F763"/>
    <w:rsid w:val="1BA4977B"/>
    <w:rsid w:val="1BA94336"/>
    <w:rsid w:val="1BAFEB30"/>
    <w:rsid w:val="1BB05F54"/>
    <w:rsid w:val="1BB1727F"/>
    <w:rsid w:val="1BB619D1"/>
    <w:rsid w:val="1BB67ECC"/>
    <w:rsid w:val="1BBBFF7C"/>
    <w:rsid w:val="1BBE2D64"/>
    <w:rsid w:val="1BC1F848"/>
    <w:rsid w:val="1BC9A7F0"/>
    <w:rsid w:val="1BD0948A"/>
    <w:rsid w:val="1BD3CC80"/>
    <w:rsid w:val="1BD3EAA6"/>
    <w:rsid w:val="1BD45D68"/>
    <w:rsid w:val="1BD54FB7"/>
    <w:rsid w:val="1BD7AF45"/>
    <w:rsid w:val="1BDD4969"/>
    <w:rsid w:val="1BDFBB2B"/>
    <w:rsid w:val="1BE6B6A1"/>
    <w:rsid w:val="1BEA0414"/>
    <w:rsid w:val="1BEA82DD"/>
    <w:rsid w:val="1BEE3988"/>
    <w:rsid w:val="1BF33F7B"/>
    <w:rsid w:val="1BF56BAE"/>
    <w:rsid w:val="1BF8D987"/>
    <w:rsid w:val="1BF9DADA"/>
    <w:rsid w:val="1BFF0BC3"/>
    <w:rsid w:val="1C087A34"/>
    <w:rsid w:val="1C0AAEDF"/>
    <w:rsid w:val="1C0C07BD"/>
    <w:rsid w:val="1C0EA1DE"/>
    <w:rsid w:val="1C110CDB"/>
    <w:rsid w:val="1C136DF3"/>
    <w:rsid w:val="1C1A8EE1"/>
    <w:rsid w:val="1C1B7E42"/>
    <w:rsid w:val="1C20A3A3"/>
    <w:rsid w:val="1C230DAB"/>
    <w:rsid w:val="1C256258"/>
    <w:rsid w:val="1C266AD5"/>
    <w:rsid w:val="1C295251"/>
    <w:rsid w:val="1C29C33B"/>
    <w:rsid w:val="1C2A4580"/>
    <w:rsid w:val="1C2A95B8"/>
    <w:rsid w:val="1C2B7523"/>
    <w:rsid w:val="1C2DB8E3"/>
    <w:rsid w:val="1C3593BD"/>
    <w:rsid w:val="1C390D5E"/>
    <w:rsid w:val="1C392C14"/>
    <w:rsid w:val="1C3A45E1"/>
    <w:rsid w:val="1C3A6802"/>
    <w:rsid w:val="1C457BDA"/>
    <w:rsid w:val="1C46D2CA"/>
    <w:rsid w:val="1C486D66"/>
    <w:rsid w:val="1C486E3B"/>
    <w:rsid w:val="1C4B2024"/>
    <w:rsid w:val="1C4C9BEF"/>
    <w:rsid w:val="1C4D52E1"/>
    <w:rsid w:val="1C51020A"/>
    <w:rsid w:val="1C586534"/>
    <w:rsid w:val="1C58A220"/>
    <w:rsid w:val="1C5AC095"/>
    <w:rsid w:val="1C5C8198"/>
    <w:rsid w:val="1C5D263A"/>
    <w:rsid w:val="1C5D362A"/>
    <w:rsid w:val="1C5E3AA5"/>
    <w:rsid w:val="1C5F66D4"/>
    <w:rsid w:val="1C61419E"/>
    <w:rsid w:val="1C61E52D"/>
    <w:rsid w:val="1C66B760"/>
    <w:rsid w:val="1C66EEC1"/>
    <w:rsid w:val="1C6D3A41"/>
    <w:rsid w:val="1C6E1A12"/>
    <w:rsid w:val="1C6E423F"/>
    <w:rsid w:val="1C6F7BB7"/>
    <w:rsid w:val="1C723A16"/>
    <w:rsid w:val="1C752E14"/>
    <w:rsid w:val="1C776323"/>
    <w:rsid w:val="1C7AE3F2"/>
    <w:rsid w:val="1C7B9A09"/>
    <w:rsid w:val="1C7D7092"/>
    <w:rsid w:val="1C7DFDDC"/>
    <w:rsid w:val="1C7E941A"/>
    <w:rsid w:val="1C82A7B8"/>
    <w:rsid w:val="1C88794F"/>
    <w:rsid w:val="1C8FF1C7"/>
    <w:rsid w:val="1C9559B6"/>
    <w:rsid w:val="1C962DD1"/>
    <w:rsid w:val="1C972815"/>
    <w:rsid w:val="1C9F7FF4"/>
    <w:rsid w:val="1CA4DD28"/>
    <w:rsid w:val="1CA80AD1"/>
    <w:rsid w:val="1CB1B92C"/>
    <w:rsid w:val="1CB223CD"/>
    <w:rsid w:val="1CB64355"/>
    <w:rsid w:val="1CB8A067"/>
    <w:rsid w:val="1CBB060E"/>
    <w:rsid w:val="1CBDA10E"/>
    <w:rsid w:val="1CBDED85"/>
    <w:rsid w:val="1CC06894"/>
    <w:rsid w:val="1CC1C0BB"/>
    <w:rsid w:val="1CC2D924"/>
    <w:rsid w:val="1CC5518F"/>
    <w:rsid w:val="1CC69774"/>
    <w:rsid w:val="1CC6D4CA"/>
    <w:rsid w:val="1CC8C479"/>
    <w:rsid w:val="1CCDD8F3"/>
    <w:rsid w:val="1CCE5966"/>
    <w:rsid w:val="1CD5838F"/>
    <w:rsid w:val="1CD632A6"/>
    <w:rsid w:val="1CD901EC"/>
    <w:rsid w:val="1CDA86CA"/>
    <w:rsid w:val="1CE27A8B"/>
    <w:rsid w:val="1CE2F325"/>
    <w:rsid w:val="1CE911B9"/>
    <w:rsid w:val="1CE9C652"/>
    <w:rsid w:val="1CEA9D65"/>
    <w:rsid w:val="1CECA2C4"/>
    <w:rsid w:val="1CF45A2C"/>
    <w:rsid w:val="1CF79A78"/>
    <w:rsid w:val="1CF7B0D2"/>
    <w:rsid w:val="1CF816EA"/>
    <w:rsid w:val="1CF97939"/>
    <w:rsid w:val="1CF9EE48"/>
    <w:rsid w:val="1CFECABD"/>
    <w:rsid w:val="1CFF8920"/>
    <w:rsid w:val="1D0B914C"/>
    <w:rsid w:val="1D0C6186"/>
    <w:rsid w:val="1D1AF449"/>
    <w:rsid w:val="1D215DA8"/>
    <w:rsid w:val="1D22C316"/>
    <w:rsid w:val="1D240CC3"/>
    <w:rsid w:val="1D2480BB"/>
    <w:rsid w:val="1D248E73"/>
    <w:rsid w:val="1D2685EC"/>
    <w:rsid w:val="1D29444A"/>
    <w:rsid w:val="1D2B798E"/>
    <w:rsid w:val="1D2EB128"/>
    <w:rsid w:val="1D2FAB28"/>
    <w:rsid w:val="1D38794C"/>
    <w:rsid w:val="1D3BCD84"/>
    <w:rsid w:val="1D415960"/>
    <w:rsid w:val="1D460CFA"/>
    <w:rsid w:val="1D4E6B6C"/>
    <w:rsid w:val="1D4FD57F"/>
    <w:rsid w:val="1D501DB1"/>
    <w:rsid w:val="1D51EA32"/>
    <w:rsid w:val="1D57CE21"/>
    <w:rsid w:val="1D595AF8"/>
    <w:rsid w:val="1D5DC76D"/>
    <w:rsid w:val="1D5EE205"/>
    <w:rsid w:val="1D5F6472"/>
    <w:rsid w:val="1D66A6E5"/>
    <w:rsid w:val="1D6B552D"/>
    <w:rsid w:val="1D6C0661"/>
    <w:rsid w:val="1D6C3811"/>
    <w:rsid w:val="1D70FC45"/>
    <w:rsid w:val="1D733556"/>
    <w:rsid w:val="1D75FC23"/>
    <w:rsid w:val="1D78BDE4"/>
    <w:rsid w:val="1D7A0171"/>
    <w:rsid w:val="1D81AC48"/>
    <w:rsid w:val="1D8219EE"/>
    <w:rsid w:val="1D831BCC"/>
    <w:rsid w:val="1D85674F"/>
    <w:rsid w:val="1D8A0DCC"/>
    <w:rsid w:val="1D8DD626"/>
    <w:rsid w:val="1D8E7A11"/>
    <w:rsid w:val="1D8EE853"/>
    <w:rsid w:val="1D917E1B"/>
    <w:rsid w:val="1D94A0E2"/>
    <w:rsid w:val="1D962E71"/>
    <w:rsid w:val="1D987B48"/>
    <w:rsid w:val="1D9C9815"/>
    <w:rsid w:val="1D9CE423"/>
    <w:rsid w:val="1DA14BED"/>
    <w:rsid w:val="1DA1864E"/>
    <w:rsid w:val="1DA274CB"/>
    <w:rsid w:val="1DA2B341"/>
    <w:rsid w:val="1DA3E9FF"/>
    <w:rsid w:val="1DA71BE6"/>
    <w:rsid w:val="1DA80F1E"/>
    <w:rsid w:val="1DB1F9BE"/>
    <w:rsid w:val="1DB36EB4"/>
    <w:rsid w:val="1DBA9EC1"/>
    <w:rsid w:val="1DBCA0B5"/>
    <w:rsid w:val="1DBF6599"/>
    <w:rsid w:val="1DC8255C"/>
    <w:rsid w:val="1DCB605F"/>
    <w:rsid w:val="1DCD5B74"/>
    <w:rsid w:val="1DD2AADC"/>
    <w:rsid w:val="1DD90E1B"/>
    <w:rsid w:val="1DDA64B5"/>
    <w:rsid w:val="1DDFF9F7"/>
    <w:rsid w:val="1DE337AA"/>
    <w:rsid w:val="1DE8331C"/>
    <w:rsid w:val="1DEA72CD"/>
    <w:rsid w:val="1DEB8929"/>
    <w:rsid w:val="1DEBBAD0"/>
    <w:rsid w:val="1DEFF99D"/>
    <w:rsid w:val="1DF4A34D"/>
    <w:rsid w:val="1DF515AE"/>
    <w:rsid w:val="1DF57BB7"/>
    <w:rsid w:val="1DF8C44B"/>
    <w:rsid w:val="1E033238"/>
    <w:rsid w:val="1E0A12A0"/>
    <w:rsid w:val="1E0A5F9D"/>
    <w:rsid w:val="1E0C1506"/>
    <w:rsid w:val="1E0CEC6B"/>
    <w:rsid w:val="1E0CF439"/>
    <w:rsid w:val="1E0D80C8"/>
    <w:rsid w:val="1E1181FB"/>
    <w:rsid w:val="1E1343E2"/>
    <w:rsid w:val="1E166321"/>
    <w:rsid w:val="1E17E555"/>
    <w:rsid w:val="1E17F93E"/>
    <w:rsid w:val="1E1929B7"/>
    <w:rsid w:val="1E1B5A8B"/>
    <w:rsid w:val="1E1CCF2C"/>
    <w:rsid w:val="1E1F06AE"/>
    <w:rsid w:val="1E2146C0"/>
    <w:rsid w:val="1E219D20"/>
    <w:rsid w:val="1E284D30"/>
    <w:rsid w:val="1E2A32F6"/>
    <w:rsid w:val="1E2CCAD9"/>
    <w:rsid w:val="1E2D2B58"/>
    <w:rsid w:val="1E3071E2"/>
    <w:rsid w:val="1E30CAE0"/>
    <w:rsid w:val="1E30E904"/>
    <w:rsid w:val="1E32FD7C"/>
    <w:rsid w:val="1E380631"/>
    <w:rsid w:val="1E38A25D"/>
    <w:rsid w:val="1E399D81"/>
    <w:rsid w:val="1E3B06BF"/>
    <w:rsid w:val="1E400161"/>
    <w:rsid w:val="1E4006B5"/>
    <w:rsid w:val="1E4148F4"/>
    <w:rsid w:val="1E43B01A"/>
    <w:rsid w:val="1E45126F"/>
    <w:rsid w:val="1E4538A6"/>
    <w:rsid w:val="1E4618D7"/>
    <w:rsid w:val="1E4B5616"/>
    <w:rsid w:val="1E4D5876"/>
    <w:rsid w:val="1E4DDD0C"/>
    <w:rsid w:val="1E508A2E"/>
    <w:rsid w:val="1E50B8D4"/>
    <w:rsid w:val="1E5201DF"/>
    <w:rsid w:val="1E53AC6E"/>
    <w:rsid w:val="1E5515D2"/>
    <w:rsid w:val="1E571F8F"/>
    <w:rsid w:val="1E59552F"/>
    <w:rsid w:val="1E5BCF44"/>
    <w:rsid w:val="1E5C12AF"/>
    <w:rsid w:val="1E5E9770"/>
    <w:rsid w:val="1E615BAB"/>
    <w:rsid w:val="1E61A722"/>
    <w:rsid w:val="1E6342AA"/>
    <w:rsid w:val="1E65EC41"/>
    <w:rsid w:val="1E66C035"/>
    <w:rsid w:val="1E6B553B"/>
    <w:rsid w:val="1E6C957E"/>
    <w:rsid w:val="1E6DF608"/>
    <w:rsid w:val="1E6E9481"/>
    <w:rsid w:val="1E70EA33"/>
    <w:rsid w:val="1E762455"/>
    <w:rsid w:val="1E76AEFC"/>
    <w:rsid w:val="1E7AA7D7"/>
    <w:rsid w:val="1E8596A4"/>
    <w:rsid w:val="1E8710AE"/>
    <w:rsid w:val="1E897CE9"/>
    <w:rsid w:val="1E8B4408"/>
    <w:rsid w:val="1E8EBB5A"/>
    <w:rsid w:val="1E8EEB76"/>
    <w:rsid w:val="1E8F74AD"/>
    <w:rsid w:val="1E9177A5"/>
    <w:rsid w:val="1E92218B"/>
    <w:rsid w:val="1E93B631"/>
    <w:rsid w:val="1E95BCE1"/>
    <w:rsid w:val="1E9A3989"/>
    <w:rsid w:val="1E9AECE1"/>
    <w:rsid w:val="1E9C71A4"/>
    <w:rsid w:val="1EA09CDA"/>
    <w:rsid w:val="1EAB9F62"/>
    <w:rsid w:val="1EAE0D1A"/>
    <w:rsid w:val="1EB0C0BB"/>
    <w:rsid w:val="1EB1B245"/>
    <w:rsid w:val="1EB56487"/>
    <w:rsid w:val="1EB93867"/>
    <w:rsid w:val="1EBBE0F0"/>
    <w:rsid w:val="1EBDD240"/>
    <w:rsid w:val="1EBF6515"/>
    <w:rsid w:val="1EC0A644"/>
    <w:rsid w:val="1EC57062"/>
    <w:rsid w:val="1EC657F4"/>
    <w:rsid w:val="1EC949AB"/>
    <w:rsid w:val="1EC9D243"/>
    <w:rsid w:val="1ECD8FC1"/>
    <w:rsid w:val="1ED1D669"/>
    <w:rsid w:val="1ED5ED7C"/>
    <w:rsid w:val="1ED9CA50"/>
    <w:rsid w:val="1EDA08D2"/>
    <w:rsid w:val="1EDA770F"/>
    <w:rsid w:val="1EDB8944"/>
    <w:rsid w:val="1EDDE1F1"/>
    <w:rsid w:val="1EE1A101"/>
    <w:rsid w:val="1EE4D457"/>
    <w:rsid w:val="1EEA3BCD"/>
    <w:rsid w:val="1EECBC50"/>
    <w:rsid w:val="1EEED648"/>
    <w:rsid w:val="1EF3D777"/>
    <w:rsid w:val="1EF49EDE"/>
    <w:rsid w:val="1F0148B2"/>
    <w:rsid w:val="1F02650B"/>
    <w:rsid w:val="1F057616"/>
    <w:rsid w:val="1F0F95A7"/>
    <w:rsid w:val="1F17783A"/>
    <w:rsid w:val="1F18940B"/>
    <w:rsid w:val="1F1E5763"/>
    <w:rsid w:val="1F1EC18C"/>
    <w:rsid w:val="1F1F227D"/>
    <w:rsid w:val="1F27DE03"/>
    <w:rsid w:val="1F28570C"/>
    <w:rsid w:val="1F297B24"/>
    <w:rsid w:val="1F2B1D5B"/>
    <w:rsid w:val="1F2B4B2E"/>
    <w:rsid w:val="1F3438D6"/>
    <w:rsid w:val="1F3493DB"/>
    <w:rsid w:val="1F35B789"/>
    <w:rsid w:val="1F394570"/>
    <w:rsid w:val="1F3C0E72"/>
    <w:rsid w:val="1F3D3BCD"/>
    <w:rsid w:val="1F3FF75B"/>
    <w:rsid w:val="1F43457C"/>
    <w:rsid w:val="1F467CAF"/>
    <w:rsid w:val="1F4A21F5"/>
    <w:rsid w:val="1F4B53B1"/>
    <w:rsid w:val="1F4BB7B4"/>
    <w:rsid w:val="1F4CD21B"/>
    <w:rsid w:val="1F4DEF49"/>
    <w:rsid w:val="1F515992"/>
    <w:rsid w:val="1F52BB37"/>
    <w:rsid w:val="1F5435A2"/>
    <w:rsid w:val="1F55B2FC"/>
    <w:rsid w:val="1F577DE4"/>
    <w:rsid w:val="1F5C3E1E"/>
    <w:rsid w:val="1F669401"/>
    <w:rsid w:val="1F6BACA3"/>
    <w:rsid w:val="1F710F3B"/>
    <w:rsid w:val="1F776AD3"/>
    <w:rsid w:val="1F77BB8F"/>
    <w:rsid w:val="1F7D0539"/>
    <w:rsid w:val="1F7DEC71"/>
    <w:rsid w:val="1F7DF9B3"/>
    <w:rsid w:val="1F7E5319"/>
    <w:rsid w:val="1F8460FE"/>
    <w:rsid w:val="1F870403"/>
    <w:rsid w:val="1F8CD332"/>
    <w:rsid w:val="1F935B69"/>
    <w:rsid w:val="1F941AF4"/>
    <w:rsid w:val="1F9A6EFE"/>
    <w:rsid w:val="1FA90D96"/>
    <w:rsid w:val="1FAD1E6B"/>
    <w:rsid w:val="1FAEA301"/>
    <w:rsid w:val="1FB13F2A"/>
    <w:rsid w:val="1FB8DF17"/>
    <w:rsid w:val="1FBCFFEC"/>
    <w:rsid w:val="1FBF8B26"/>
    <w:rsid w:val="1FC04AB3"/>
    <w:rsid w:val="1FC357B8"/>
    <w:rsid w:val="1FC6D808"/>
    <w:rsid w:val="1FCE4BFE"/>
    <w:rsid w:val="1FCF8C12"/>
    <w:rsid w:val="1FD2BAB1"/>
    <w:rsid w:val="1FD6A828"/>
    <w:rsid w:val="1FE8AE69"/>
    <w:rsid w:val="1FE9AD00"/>
    <w:rsid w:val="1FEB9C09"/>
    <w:rsid w:val="1FEDB780"/>
    <w:rsid w:val="1FEDF71D"/>
    <w:rsid w:val="1FEF2BF5"/>
    <w:rsid w:val="1FF23653"/>
    <w:rsid w:val="1FF75F6E"/>
    <w:rsid w:val="1FFB2E5E"/>
    <w:rsid w:val="1FFC124D"/>
    <w:rsid w:val="1FFD7AB3"/>
    <w:rsid w:val="1FFE3939"/>
    <w:rsid w:val="1FFF57AF"/>
    <w:rsid w:val="20049A76"/>
    <w:rsid w:val="20075840"/>
    <w:rsid w:val="2008BA2F"/>
    <w:rsid w:val="2008CD4E"/>
    <w:rsid w:val="200AD399"/>
    <w:rsid w:val="200DC544"/>
    <w:rsid w:val="201245F4"/>
    <w:rsid w:val="2012AD6D"/>
    <w:rsid w:val="2013FD0A"/>
    <w:rsid w:val="20155D9E"/>
    <w:rsid w:val="20166DE1"/>
    <w:rsid w:val="20170161"/>
    <w:rsid w:val="2018901D"/>
    <w:rsid w:val="201925B5"/>
    <w:rsid w:val="2019919F"/>
    <w:rsid w:val="201E10CC"/>
    <w:rsid w:val="20230C11"/>
    <w:rsid w:val="20258565"/>
    <w:rsid w:val="2028E9FC"/>
    <w:rsid w:val="2029B4C6"/>
    <w:rsid w:val="202ABEBA"/>
    <w:rsid w:val="20302F34"/>
    <w:rsid w:val="203206FD"/>
    <w:rsid w:val="2035E156"/>
    <w:rsid w:val="203EC23E"/>
    <w:rsid w:val="2045ADC5"/>
    <w:rsid w:val="20462D89"/>
    <w:rsid w:val="204AB4A8"/>
    <w:rsid w:val="20546F97"/>
    <w:rsid w:val="2055A3CC"/>
    <w:rsid w:val="2055CF55"/>
    <w:rsid w:val="2058A24C"/>
    <w:rsid w:val="205A2A6A"/>
    <w:rsid w:val="205E6D35"/>
    <w:rsid w:val="205F7F8B"/>
    <w:rsid w:val="2061E8A8"/>
    <w:rsid w:val="2062F881"/>
    <w:rsid w:val="206837C2"/>
    <w:rsid w:val="206A2975"/>
    <w:rsid w:val="206ADD78"/>
    <w:rsid w:val="206DF3E4"/>
    <w:rsid w:val="2070AEFC"/>
    <w:rsid w:val="2070CBB4"/>
    <w:rsid w:val="2076950C"/>
    <w:rsid w:val="207A3301"/>
    <w:rsid w:val="20806E6D"/>
    <w:rsid w:val="208106F6"/>
    <w:rsid w:val="208304E6"/>
    <w:rsid w:val="208442C9"/>
    <w:rsid w:val="2088FA31"/>
    <w:rsid w:val="208ACA18"/>
    <w:rsid w:val="208C4A3D"/>
    <w:rsid w:val="208D7619"/>
    <w:rsid w:val="2094C810"/>
    <w:rsid w:val="209868AE"/>
    <w:rsid w:val="209BAB11"/>
    <w:rsid w:val="20A05530"/>
    <w:rsid w:val="20A46AEC"/>
    <w:rsid w:val="20A65AC2"/>
    <w:rsid w:val="20A8A7AD"/>
    <w:rsid w:val="20AA2B14"/>
    <w:rsid w:val="20AA5423"/>
    <w:rsid w:val="20B36211"/>
    <w:rsid w:val="20B75A21"/>
    <w:rsid w:val="20B8AFCB"/>
    <w:rsid w:val="20BA27C4"/>
    <w:rsid w:val="20BBA90B"/>
    <w:rsid w:val="20C2EF3E"/>
    <w:rsid w:val="20C5B02F"/>
    <w:rsid w:val="20C61055"/>
    <w:rsid w:val="20D5B690"/>
    <w:rsid w:val="20D7769B"/>
    <w:rsid w:val="20D83684"/>
    <w:rsid w:val="20DC2A27"/>
    <w:rsid w:val="20DCC331"/>
    <w:rsid w:val="20DD99AF"/>
    <w:rsid w:val="20E108F3"/>
    <w:rsid w:val="20E4D105"/>
    <w:rsid w:val="20E558C1"/>
    <w:rsid w:val="20E621AC"/>
    <w:rsid w:val="20E80A4C"/>
    <w:rsid w:val="20E96409"/>
    <w:rsid w:val="20EA5ECE"/>
    <w:rsid w:val="20F12893"/>
    <w:rsid w:val="20F1B2C6"/>
    <w:rsid w:val="20F1CBFD"/>
    <w:rsid w:val="20F20050"/>
    <w:rsid w:val="20F5B6EE"/>
    <w:rsid w:val="20F68248"/>
    <w:rsid w:val="20F699AC"/>
    <w:rsid w:val="20FBDDB5"/>
    <w:rsid w:val="20FC3F03"/>
    <w:rsid w:val="20FD9DA7"/>
    <w:rsid w:val="21013D36"/>
    <w:rsid w:val="2101A755"/>
    <w:rsid w:val="210CC5C2"/>
    <w:rsid w:val="21108164"/>
    <w:rsid w:val="21160319"/>
    <w:rsid w:val="21178375"/>
    <w:rsid w:val="2117F788"/>
    <w:rsid w:val="211988B9"/>
    <w:rsid w:val="211A3FB1"/>
    <w:rsid w:val="211F9286"/>
    <w:rsid w:val="2124C1F2"/>
    <w:rsid w:val="212CBB0A"/>
    <w:rsid w:val="2136DAAD"/>
    <w:rsid w:val="213775C8"/>
    <w:rsid w:val="213ADCB5"/>
    <w:rsid w:val="2140664D"/>
    <w:rsid w:val="21414569"/>
    <w:rsid w:val="214AAEF5"/>
    <w:rsid w:val="214B39E2"/>
    <w:rsid w:val="214C5D85"/>
    <w:rsid w:val="214D4807"/>
    <w:rsid w:val="214D75BC"/>
    <w:rsid w:val="214DF953"/>
    <w:rsid w:val="2153C8A8"/>
    <w:rsid w:val="2156071D"/>
    <w:rsid w:val="2158032B"/>
    <w:rsid w:val="215927FC"/>
    <w:rsid w:val="215A29A3"/>
    <w:rsid w:val="215D23AF"/>
    <w:rsid w:val="215D43DC"/>
    <w:rsid w:val="215F5EBA"/>
    <w:rsid w:val="21600B93"/>
    <w:rsid w:val="2161E63D"/>
    <w:rsid w:val="2168A2B9"/>
    <w:rsid w:val="216A7C91"/>
    <w:rsid w:val="216B9C85"/>
    <w:rsid w:val="21718BDC"/>
    <w:rsid w:val="2172812B"/>
    <w:rsid w:val="2172D313"/>
    <w:rsid w:val="21740B49"/>
    <w:rsid w:val="2178DDCA"/>
    <w:rsid w:val="2178FE9E"/>
    <w:rsid w:val="21853014"/>
    <w:rsid w:val="21854281"/>
    <w:rsid w:val="21868287"/>
    <w:rsid w:val="2187125F"/>
    <w:rsid w:val="2187C7AF"/>
    <w:rsid w:val="2188FD2A"/>
    <w:rsid w:val="2189083A"/>
    <w:rsid w:val="218E0029"/>
    <w:rsid w:val="219246FF"/>
    <w:rsid w:val="21970AB8"/>
    <w:rsid w:val="219E71D3"/>
    <w:rsid w:val="21A0FDEA"/>
    <w:rsid w:val="21A1F9BF"/>
    <w:rsid w:val="21A3A41D"/>
    <w:rsid w:val="21A3CD83"/>
    <w:rsid w:val="21AA917B"/>
    <w:rsid w:val="21B1A8AF"/>
    <w:rsid w:val="21B74AC2"/>
    <w:rsid w:val="21BBDE71"/>
    <w:rsid w:val="21BD2088"/>
    <w:rsid w:val="21BF3562"/>
    <w:rsid w:val="21BF55E6"/>
    <w:rsid w:val="21C08B1F"/>
    <w:rsid w:val="21C12DB6"/>
    <w:rsid w:val="21C158CD"/>
    <w:rsid w:val="21C181A6"/>
    <w:rsid w:val="21CB2C18"/>
    <w:rsid w:val="21CBFAE2"/>
    <w:rsid w:val="21CC6803"/>
    <w:rsid w:val="21CFAA71"/>
    <w:rsid w:val="21CFEF9F"/>
    <w:rsid w:val="21D2C866"/>
    <w:rsid w:val="21D3BDFD"/>
    <w:rsid w:val="21D5B262"/>
    <w:rsid w:val="21D5D2D5"/>
    <w:rsid w:val="21E0463C"/>
    <w:rsid w:val="21EB5204"/>
    <w:rsid w:val="21F20669"/>
    <w:rsid w:val="21F34A9E"/>
    <w:rsid w:val="21F40DB6"/>
    <w:rsid w:val="22043897"/>
    <w:rsid w:val="22076B7C"/>
    <w:rsid w:val="220A8AB2"/>
    <w:rsid w:val="220B8D97"/>
    <w:rsid w:val="220CA664"/>
    <w:rsid w:val="220EFB38"/>
    <w:rsid w:val="221079FD"/>
    <w:rsid w:val="2214F760"/>
    <w:rsid w:val="2215063A"/>
    <w:rsid w:val="2216BD52"/>
    <w:rsid w:val="22178220"/>
    <w:rsid w:val="221884BA"/>
    <w:rsid w:val="22193E83"/>
    <w:rsid w:val="221A686B"/>
    <w:rsid w:val="221CDF98"/>
    <w:rsid w:val="221D0D56"/>
    <w:rsid w:val="2223071C"/>
    <w:rsid w:val="2226FC59"/>
    <w:rsid w:val="222993B5"/>
    <w:rsid w:val="222A0D78"/>
    <w:rsid w:val="222DB0AE"/>
    <w:rsid w:val="22333D28"/>
    <w:rsid w:val="2233A66F"/>
    <w:rsid w:val="22342940"/>
    <w:rsid w:val="22373A18"/>
    <w:rsid w:val="223877C1"/>
    <w:rsid w:val="223AE62F"/>
    <w:rsid w:val="223BD98B"/>
    <w:rsid w:val="22411B1C"/>
    <w:rsid w:val="2241D4F1"/>
    <w:rsid w:val="2243ADA5"/>
    <w:rsid w:val="22469E41"/>
    <w:rsid w:val="224EA89D"/>
    <w:rsid w:val="224EE9A8"/>
    <w:rsid w:val="2254B89D"/>
    <w:rsid w:val="225588A4"/>
    <w:rsid w:val="225A2CD4"/>
    <w:rsid w:val="225C1E5A"/>
    <w:rsid w:val="225CFC5E"/>
    <w:rsid w:val="225E8B17"/>
    <w:rsid w:val="225F028C"/>
    <w:rsid w:val="226048DB"/>
    <w:rsid w:val="226053E6"/>
    <w:rsid w:val="22674581"/>
    <w:rsid w:val="226AC9E8"/>
    <w:rsid w:val="226C5C2C"/>
    <w:rsid w:val="226D2E9E"/>
    <w:rsid w:val="226EFBF9"/>
    <w:rsid w:val="226FC0DA"/>
    <w:rsid w:val="227003B8"/>
    <w:rsid w:val="22725999"/>
    <w:rsid w:val="22728888"/>
    <w:rsid w:val="2276913A"/>
    <w:rsid w:val="2278E767"/>
    <w:rsid w:val="227BEDF0"/>
    <w:rsid w:val="227E31A9"/>
    <w:rsid w:val="227F03BE"/>
    <w:rsid w:val="227FCF8B"/>
    <w:rsid w:val="22850EAD"/>
    <w:rsid w:val="2289EC4E"/>
    <w:rsid w:val="228B5A59"/>
    <w:rsid w:val="228D091C"/>
    <w:rsid w:val="22909CEF"/>
    <w:rsid w:val="229288FE"/>
    <w:rsid w:val="2294010A"/>
    <w:rsid w:val="229B19FF"/>
    <w:rsid w:val="229BDB71"/>
    <w:rsid w:val="229D450B"/>
    <w:rsid w:val="229DD507"/>
    <w:rsid w:val="22A10373"/>
    <w:rsid w:val="22A2DB63"/>
    <w:rsid w:val="22A5F3F9"/>
    <w:rsid w:val="22A6F4F4"/>
    <w:rsid w:val="22AEE6BF"/>
    <w:rsid w:val="22B933B3"/>
    <w:rsid w:val="22BD52F7"/>
    <w:rsid w:val="22BFDA78"/>
    <w:rsid w:val="22C11DAE"/>
    <w:rsid w:val="22C40E28"/>
    <w:rsid w:val="22C4EB94"/>
    <w:rsid w:val="22C67B26"/>
    <w:rsid w:val="22C847A0"/>
    <w:rsid w:val="22CC060D"/>
    <w:rsid w:val="22CFB78F"/>
    <w:rsid w:val="22CFD12A"/>
    <w:rsid w:val="22D059BD"/>
    <w:rsid w:val="22D0A4F3"/>
    <w:rsid w:val="22DC36AE"/>
    <w:rsid w:val="22DD28BC"/>
    <w:rsid w:val="22DDD0C0"/>
    <w:rsid w:val="22E04338"/>
    <w:rsid w:val="22E697E6"/>
    <w:rsid w:val="22E8145F"/>
    <w:rsid w:val="22E9819B"/>
    <w:rsid w:val="22E9C69A"/>
    <w:rsid w:val="22EBEC0D"/>
    <w:rsid w:val="22ED32B4"/>
    <w:rsid w:val="22F19E82"/>
    <w:rsid w:val="22F3138D"/>
    <w:rsid w:val="22FA3B3A"/>
    <w:rsid w:val="22FE958B"/>
    <w:rsid w:val="22FF0F33"/>
    <w:rsid w:val="22FFA386"/>
    <w:rsid w:val="23028F94"/>
    <w:rsid w:val="230415FA"/>
    <w:rsid w:val="23075FE8"/>
    <w:rsid w:val="23080A6F"/>
    <w:rsid w:val="23081B15"/>
    <w:rsid w:val="23118862"/>
    <w:rsid w:val="23148DE5"/>
    <w:rsid w:val="23178A01"/>
    <w:rsid w:val="2317DD8C"/>
    <w:rsid w:val="2319B8E9"/>
    <w:rsid w:val="231C9071"/>
    <w:rsid w:val="231CD6F0"/>
    <w:rsid w:val="231CE005"/>
    <w:rsid w:val="231E3B22"/>
    <w:rsid w:val="23233532"/>
    <w:rsid w:val="232378E1"/>
    <w:rsid w:val="23246CF4"/>
    <w:rsid w:val="232C5E95"/>
    <w:rsid w:val="232D99DD"/>
    <w:rsid w:val="23316F74"/>
    <w:rsid w:val="23371A56"/>
    <w:rsid w:val="2338F548"/>
    <w:rsid w:val="233B4141"/>
    <w:rsid w:val="233B996B"/>
    <w:rsid w:val="23459E8E"/>
    <w:rsid w:val="234881AF"/>
    <w:rsid w:val="234A3D93"/>
    <w:rsid w:val="234B1804"/>
    <w:rsid w:val="234BB9D1"/>
    <w:rsid w:val="234E0491"/>
    <w:rsid w:val="234F6C96"/>
    <w:rsid w:val="2350334C"/>
    <w:rsid w:val="2351F43A"/>
    <w:rsid w:val="2351F83C"/>
    <w:rsid w:val="2356E3BE"/>
    <w:rsid w:val="235959C2"/>
    <w:rsid w:val="235DFB1C"/>
    <w:rsid w:val="2361C5E4"/>
    <w:rsid w:val="236525CA"/>
    <w:rsid w:val="2365EB2A"/>
    <w:rsid w:val="236B9722"/>
    <w:rsid w:val="236E41AC"/>
    <w:rsid w:val="236F0DEA"/>
    <w:rsid w:val="2371DCAB"/>
    <w:rsid w:val="2372240E"/>
    <w:rsid w:val="237247A1"/>
    <w:rsid w:val="2373B81E"/>
    <w:rsid w:val="23778FC5"/>
    <w:rsid w:val="237EEBD5"/>
    <w:rsid w:val="238028D2"/>
    <w:rsid w:val="23824891"/>
    <w:rsid w:val="2383198F"/>
    <w:rsid w:val="23832496"/>
    <w:rsid w:val="238486F0"/>
    <w:rsid w:val="2384E9E4"/>
    <w:rsid w:val="2388329A"/>
    <w:rsid w:val="238BB769"/>
    <w:rsid w:val="238BE830"/>
    <w:rsid w:val="2394A90B"/>
    <w:rsid w:val="239B8E5E"/>
    <w:rsid w:val="239E3F0E"/>
    <w:rsid w:val="23A01C92"/>
    <w:rsid w:val="23A40F49"/>
    <w:rsid w:val="23A5540D"/>
    <w:rsid w:val="23A852A3"/>
    <w:rsid w:val="23AC04B0"/>
    <w:rsid w:val="23B6D144"/>
    <w:rsid w:val="23BF0490"/>
    <w:rsid w:val="23C595CD"/>
    <w:rsid w:val="23C5FAD6"/>
    <w:rsid w:val="23CA9BA8"/>
    <w:rsid w:val="23CB733F"/>
    <w:rsid w:val="23CCABB1"/>
    <w:rsid w:val="23CDD764"/>
    <w:rsid w:val="23D13ABF"/>
    <w:rsid w:val="23D5CAB5"/>
    <w:rsid w:val="23D7DFF9"/>
    <w:rsid w:val="23D8C604"/>
    <w:rsid w:val="23DD78D6"/>
    <w:rsid w:val="23DDD6E0"/>
    <w:rsid w:val="23DF0D2D"/>
    <w:rsid w:val="23DF6C6E"/>
    <w:rsid w:val="23E5663A"/>
    <w:rsid w:val="23E6704C"/>
    <w:rsid w:val="23E9EECD"/>
    <w:rsid w:val="23EB1CE4"/>
    <w:rsid w:val="23EE0EA9"/>
    <w:rsid w:val="23EFF294"/>
    <w:rsid w:val="23F0B381"/>
    <w:rsid w:val="23F8D262"/>
    <w:rsid w:val="23F94817"/>
    <w:rsid w:val="23FAFCD7"/>
    <w:rsid w:val="23FE8334"/>
    <w:rsid w:val="24006150"/>
    <w:rsid w:val="240CCCE8"/>
    <w:rsid w:val="240FC7AB"/>
    <w:rsid w:val="241049C2"/>
    <w:rsid w:val="24128D9A"/>
    <w:rsid w:val="241447A2"/>
    <w:rsid w:val="2415CD38"/>
    <w:rsid w:val="24186921"/>
    <w:rsid w:val="241BBACB"/>
    <w:rsid w:val="241BD4A8"/>
    <w:rsid w:val="241E7346"/>
    <w:rsid w:val="2425F87A"/>
    <w:rsid w:val="242BDB1E"/>
    <w:rsid w:val="242F7C02"/>
    <w:rsid w:val="242FAD67"/>
    <w:rsid w:val="24326957"/>
    <w:rsid w:val="2432A4AD"/>
    <w:rsid w:val="244230AD"/>
    <w:rsid w:val="24438CAE"/>
    <w:rsid w:val="24444F5A"/>
    <w:rsid w:val="2447B36B"/>
    <w:rsid w:val="244F3E7C"/>
    <w:rsid w:val="24557733"/>
    <w:rsid w:val="24567362"/>
    <w:rsid w:val="24578932"/>
    <w:rsid w:val="245A7E9E"/>
    <w:rsid w:val="245AD531"/>
    <w:rsid w:val="245B286D"/>
    <w:rsid w:val="245C105B"/>
    <w:rsid w:val="245C6EF4"/>
    <w:rsid w:val="2462D9C0"/>
    <w:rsid w:val="2466CC38"/>
    <w:rsid w:val="246BA18B"/>
    <w:rsid w:val="246CD461"/>
    <w:rsid w:val="246DBB5D"/>
    <w:rsid w:val="246DE55D"/>
    <w:rsid w:val="24701989"/>
    <w:rsid w:val="24722004"/>
    <w:rsid w:val="24755072"/>
    <w:rsid w:val="2476AC29"/>
    <w:rsid w:val="24770AD5"/>
    <w:rsid w:val="2477A120"/>
    <w:rsid w:val="2478070F"/>
    <w:rsid w:val="24790032"/>
    <w:rsid w:val="247916FF"/>
    <w:rsid w:val="247DC2E2"/>
    <w:rsid w:val="247F507E"/>
    <w:rsid w:val="247F6354"/>
    <w:rsid w:val="248071EF"/>
    <w:rsid w:val="2484809C"/>
    <w:rsid w:val="2484F196"/>
    <w:rsid w:val="2485618D"/>
    <w:rsid w:val="24881E2F"/>
    <w:rsid w:val="248C9D39"/>
    <w:rsid w:val="2490E9BF"/>
    <w:rsid w:val="2492AA21"/>
    <w:rsid w:val="249630D0"/>
    <w:rsid w:val="2496CE23"/>
    <w:rsid w:val="249756AA"/>
    <w:rsid w:val="249A3368"/>
    <w:rsid w:val="249A3B61"/>
    <w:rsid w:val="24A136CD"/>
    <w:rsid w:val="24A7AAA8"/>
    <w:rsid w:val="24AA70F8"/>
    <w:rsid w:val="24AA9A54"/>
    <w:rsid w:val="24B16E2B"/>
    <w:rsid w:val="24B6040D"/>
    <w:rsid w:val="24B9D5B7"/>
    <w:rsid w:val="24BA1DC4"/>
    <w:rsid w:val="24C0342F"/>
    <w:rsid w:val="24C096E1"/>
    <w:rsid w:val="24C1D84F"/>
    <w:rsid w:val="24C20093"/>
    <w:rsid w:val="24C2F987"/>
    <w:rsid w:val="24C70C75"/>
    <w:rsid w:val="24C7BB85"/>
    <w:rsid w:val="24C7F5B4"/>
    <w:rsid w:val="24CCCECB"/>
    <w:rsid w:val="24CFB7F9"/>
    <w:rsid w:val="24D04AF6"/>
    <w:rsid w:val="24D2DFF4"/>
    <w:rsid w:val="24D3A194"/>
    <w:rsid w:val="24D490BD"/>
    <w:rsid w:val="24D5CA4D"/>
    <w:rsid w:val="24D89060"/>
    <w:rsid w:val="24D91BD1"/>
    <w:rsid w:val="24DD21F9"/>
    <w:rsid w:val="24DD643B"/>
    <w:rsid w:val="24E19A7B"/>
    <w:rsid w:val="24E31053"/>
    <w:rsid w:val="24E33D39"/>
    <w:rsid w:val="24E66FBF"/>
    <w:rsid w:val="24E6E865"/>
    <w:rsid w:val="24EA43E0"/>
    <w:rsid w:val="24EBF6FB"/>
    <w:rsid w:val="24EC5CB8"/>
    <w:rsid w:val="24EF0B70"/>
    <w:rsid w:val="24EF6C98"/>
    <w:rsid w:val="24F29043"/>
    <w:rsid w:val="24F2C9E2"/>
    <w:rsid w:val="24F2FDB8"/>
    <w:rsid w:val="24F6E4B5"/>
    <w:rsid w:val="24FB6E40"/>
    <w:rsid w:val="24FBC773"/>
    <w:rsid w:val="25008B2D"/>
    <w:rsid w:val="2502F985"/>
    <w:rsid w:val="2506D48D"/>
    <w:rsid w:val="25076023"/>
    <w:rsid w:val="250A69E6"/>
    <w:rsid w:val="250B9DCC"/>
    <w:rsid w:val="250BB9BE"/>
    <w:rsid w:val="250D9577"/>
    <w:rsid w:val="250F1154"/>
    <w:rsid w:val="250FD27F"/>
    <w:rsid w:val="2511FC6A"/>
    <w:rsid w:val="25134DBF"/>
    <w:rsid w:val="2513A9FC"/>
    <w:rsid w:val="251454A0"/>
    <w:rsid w:val="2517EBD0"/>
    <w:rsid w:val="252360BC"/>
    <w:rsid w:val="2523A4D0"/>
    <w:rsid w:val="25263877"/>
    <w:rsid w:val="25264B8D"/>
    <w:rsid w:val="2529325E"/>
    <w:rsid w:val="252B6F95"/>
    <w:rsid w:val="25309906"/>
    <w:rsid w:val="25315026"/>
    <w:rsid w:val="25342766"/>
    <w:rsid w:val="2534F613"/>
    <w:rsid w:val="2535CD73"/>
    <w:rsid w:val="25384F45"/>
    <w:rsid w:val="25386924"/>
    <w:rsid w:val="2539F978"/>
    <w:rsid w:val="253F3931"/>
    <w:rsid w:val="2545059B"/>
    <w:rsid w:val="2545F02D"/>
    <w:rsid w:val="2547F046"/>
    <w:rsid w:val="2548061E"/>
    <w:rsid w:val="25485E05"/>
    <w:rsid w:val="25599D01"/>
    <w:rsid w:val="2559F026"/>
    <w:rsid w:val="255C7ACA"/>
    <w:rsid w:val="256190D0"/>
    <w:rsid w:val="2562E0B0"/>
    <w:rsid w:val="25651783"/>
    <w:rsid w:val="25659424"/>
    <w:rsid w:val="2565D1EB"/>
    <w:rsid w:val="2565E55A"/>
    <w:rsid w:val="2567D913"/>
    <w:rsid w:val="256CFE96"/>
    <w:rsid w:val="256D7ADC"/>
    <w:rsid w:val="256D7C40"/>
    <w:rsid w:val="256E1CBF"/>
    <w:rsid w:val="25770D90"/>
    <w:rsid w:val="257C7536"/>
    <w:rsid w:val="257D073A"/>
    <w:rsid w:val="257F1CA6"/>
    <w:rsid w:val="257F7E64"/>
    <w:rsid w:val="25805A22"/>
    <w:rsid w:val="2582259C"/>
    <w:rsid w:val="2585CCC1"/>
    <w:rsid w:val="2585FC7C"/>
    <w:rsid w:val="25862D0A"/>
    <w:rsid w:val="2586F6D8"/>
    <w:rsid w:val="258A98B0"/>
    <w:rsid w:val="258BB1FF"/>
    <w:rsid w:val="258BC9F1"/>
    <w:rsid w:val="258E75CD"/>
    <w:rsid w:val="258FD54C"/>
    <w:rsid w:val="2591A302"/>
    <w:rsid w:val="25948506"/>
    <w:rsid w:val="259B689B"/>
    <w:rsid w:val="259B78DF"/>
    <w:rsid w:val="259CEA74"/>
    <w:rsid w:val="259CEE7B"/>
    <w:rsid w:val="25A361EA"/>
    <w:rsid w:val="25AA9A79"/>
    <w:rsid w:val="25AD341F"/>
    <w:rsid w:val="25B196A5"/>
    <w:rsid w:val="25B2892F"/>
    <w:rsid w:val="25B70028"/>
    <w:rsid w:val="25BAE528"/>
    <w:rsid w:val="25BCEEAF"/>
    <w:rsid w:val="25BF2129"/>
    <w:rsid w:val="25BFF7D7"/>
    <w:rsid w:val="25C25A3A"/>
    <w:rsid w:val="25C40F0A"/>
    <w:rsid w:val="25C41D49"/>
    <w:rsid w:val="25C554EE"/>
    <w:rsid w:val="25C821EB"/>
    <w:rsid w:val="25C8F3F1"/>
    <w:rsid w:val="25CE574C"/>
    <w:rsid w:val="25D3591C"/>
    <w:rsid w:val="25D38F38"/>
    <w:rsid w:val="25D73E3A"/>
    <w:rsid w:val="25D7B6EF"/>
    <w:rsid w:val="25DBCAF3"/>
    <w:rsid w:val="25DDF8D7"/>
    <w:rsid w:val="25E4AEA2"/>
    <w:rsid w:val="25EBA38B"/>
    <w:rsid w:val="25F30738"/>
    <w:rsid w:val="25F41926"/>
    <w:rsid w:val="25FAAF13"/>
    <w:rsid w:val="25FAF314"/>
    <w:rsid w:val="25FC8351"/>
    <w:rsid w:val="25FEB916"/>
    <w:rsid w:val="25FFE2F4"/>
    <w:rsid w:val="26006531"/>
    <w:rsid w:val="2603380F"/>
    <w:rsid w:val="26076C0E"/>
    <w:rsid w:val="260C049C"/>
    <w:rsid w:val="260EA45D"/>
    <w:rsid w:val="2610510A"/>
    <w:rsid w:val="2613D770"/>
    <w:rsid w:val="26147BB1"/>
    <w:rsid w:val="2616F97C"/>
    <w:rsid w:val="261C06AB"/>
    <w:rsid w:val="261C1849"/>
    <w:rsid w:val="261EC6D5"/>
    <w:rsid w:val="261EDA43"/>
    <w:rsid w:val="261F87BC"/>
    <w:rsid w:val="2621A693"/>
    <w:rsid w:val="26233871"/>
    <w:rsid w:val="2624A4A2"/>
    <w:rsid w:val="2625BF46"/>
    <w:rsid w:val="2625CB47"/>
    <w:rsid w:val="2628B8C3"/>
    <w:rsid w:val="2629F7FA"/>
    <w:rsid w:val="262B1633"/>
    <w:rsid w:val="26312C90"/>
    <w:rsid w:val="26329A66"/>
    <w:rsid w:val="26329E84"/>
    <w:rsid w:val="26332D18"/>
    <w:rsid w:val="2633EF2D"/>
    <w:rsid w:val="26357CB1"/>
    <w:rsid w:val="2637699C"/>
    <w:rsid w:val="2639FF14"/>
    <w:rsid w:val="263A9914"/>
    <w:rsid w:val="2640BD26"/>
    <w:rsid w:val="2640C554"/>
    <w:rsid w:val="2640CB4D"/>
    <w:rsid w:val="2641334D"/>
    <w:rsid w:val="26440390"/>
    <w:rsid w:val="264471AA"/>
    <w:rsid w:val="2644EC33"/>
    <w:rsid w:val="2646C87C"/>
    <w:rsid w:val="264D6891"/>
    <w:rsid w:val="264EBEAF"/>
    <w:rsid w:val="264F229C"/>
    <w:rsid w:val="2650FB8D"/>
    <w:rsid w:val="2651A775"/>
    <w:rsid w:val="2654B319"/>
    <w:rsid w:val="2655AA06"/>
    <w:rsid w:val="265BA477"/>
    <w:rsid w:val="265FBAF5"/>
    <w:rsid w:val="2660993E"/>
    <w:rsid w:val="2661480A"/>
    <w:rsid w:val="2661E994"/>
    <w:rsid w:val="26625744"/>
    <w:rsid w:val="266635FD"/>
    <w:rsid w:val="2669313E"/>
    <w:rsid w:val="266B20F2"/>
    <w:rsid w:val="2673042C"/>
    <w:rsid w:val="2674D50C"/>
    <w:rsid w:val="26792AAD"/>
    <w:rsid w:val="267C85F5"/>
    <w:rsid w:val="268129E5"/>
    <w:rsid w:val="2685938F"/>
    <w:rsid w:val="268BDC4D"/>
    <w:rsid w:val="268D18BA"/>
    <w:rsid w:val="269398A6"/>
    <w:rsid w:val="2695074A"/>
    <w:rsid w:val="269797BE"/>
    <w:rsid w:val="2699AD49"/>
    <w:rsid w:val="269AB581"/>
    <w:rsid w:val="269E55EC"/>
    <w:rsid w:val="26A0BCFF"/>
    <w:rsid w:val="26A5FB30"/>
    <w:rsid w:val="26AB5FE0"/>
    <w:rsid w:val="26AC4453"/>
    <w:rsid w:val="26AC8BCD"/>
    <w:rsid w:val="26ADCBBA"/>
    <w:rsid w:val="26AF32EF"/>
    <w:rsid w:val="26AF4E19"/>
    <w:rsid w:val="26B06F4D"/>
    <w:rsid w:val="26B0C28F"/>
    <w:rsid w:val="26B142C0"/>
    <w:rsid w:val="26B1B34F"/>
    <w:rsid w:val="26B4E12E"/>
    <w:rsid w:val="26B68714"/>
    <w:rsid w:val="26B70D18"/>
    <w:rsid w:val="26BAE1DF"/>
    <w:rsid w:val="26BBEBD5"/>
    <w:rsid w:val="26BD157C"/>
    <w:rsid w:val="26C75003"/>
    <w:rsid w:val="26C80112"/>
    <w:rsid w:val="26CA49AC"/>
    <w:rsid w:val="26CC87DC"/>
    <w:rsid w:val="26CE2ED4"/>
    <w:rsid w:val="26D34BAE"/>
    <w:rsid w:val="26D756F2"/>
    <w:rsid w:val="26E129D5"/>
    <w:rsid w:val="26E26EDC"/>
    <w:rsid w:val="26E470B0"/>
    <w:rsid w:val="26E48323"/>
    <w:rsid w:val="26E935F6"/>
    <w:rsid w:val="26EE7055"/>
    <w:rsid w:val="26F057E0"/>
    <w:rsid w:val="26F2A0E6"/>
    <w:rsid w:val="26F460CE"/>
    <w:rsid w:val="26F5A62B"/>
    <w:rsid w:val="26F9A03D"/>
    <w:rsid w:val="26FAA4FF"/>
    <w:rsid w:val="26FC1AE5"/>
    <w:rsid w:val="26FE741E"/>
    <w:rsid w:val="26FE8DFC"/>
    <w:rsid w:val="2700F9F2"/>
    <w:rsid w:val="2704FF1D"/>
    <w:rsid w:val="2705CFAF"/>
    <w:rsid w:val="2707A635"/>
    <w:rsid w:val="2708F754"/>
    <w:rsid w:val="270D22D9"/>
    <w:rsid w:val="270DBECF"/>
    <w:rsid w:val="270E05E1"/>
    <w:rsid w:val="27106431"/>
    <w:rsid w:val="2710C178"/>
    <w:rsid w:val="27133E32"/>
    <w:rsid w:val="271D3A56"/>
    <w:rsid w:val="2720570C"/>
    <w:rsid w:val="27211382"/>
    <w:rsid w:val="27251029"/>
    <w:rsid w:val="27274B13"/>
    <w:rsid w:val="272C892A"/>
    <w:rsid w:val="272C8B42"/>
    <w:rsid w:val="272E8443"/>
    <w:rsid w:val="273279CC"/>
    <w:rsid w:val="2734C98E"/>
    <w:rsid w:val="2738B609"/>
    <w:rsid w:val="273C830C"/>
    <w:rsid w:val="2741BE6A"/>
    <w:rsid w:val="274A39C5"/>
    <w:rsid w:val="2752759F"/>
    <w:rsid w:val="27576921"/>
    <w:rsid w:val="275B3C45"/>
    <w:rsid w:val="275B3E98"/>
    <w:rsid w:val="275CE54D"/>
    <w:rsid w:val="275E3E26"/>
    <w:rsid w:val="275FA01D"/>
    <w:rsid w:val="27615809"/>
    <w:rsid w:val="27666F56"/>
    <w:rsid w:val="2767BF93"/>
    <w:rsid w:val="27681A63"/>
    <w:rsid w:val="2769198F"/>
    <w:rsid w:val="27700B54"/>
    <w:rsid w:val="27701194"/>
    <w:rsid w:val="27735454"/>
    <w:rsid w:val="27735D3F"/>
    <w:rsid w:val="27774146"/>
    <w:rsid w:val="277791AB"/>
    <w:rsid w:val="277864B0"/>
    <w:rsid w:val="2778E99B"/>
    <w:rsid w:val="277EBDF9"/>
    <w:rsid w:val="27813124"/>
    <w:rsid w:val="278185BF"/>
    <w:rsid w:val="27819003"/>
    <w:rsid w:val="278547D1"/>
    <w:rsid w:val="27855301"/>
    <w:rsid w:val="2786D926"/>
    <w:rsid w:val="278B147A"/>
    <w:rsid w:val="278B7001"/>
    <w:rsid w:val="278F0581"/>
    <w:rsid w:val="2794BA2A"/>
    <w:rsid w:val="27959AD2"/>
    <w:rsid w:val="27999083"/>
    <w:rsid w:val="279C5DC1"/>
    <w:rsid w:val="279D2D25"/>
    <w:rsid w:val="27A188AA"/>
    <w:rsid w:val="27A3626A"/>
    <w:rsid w:val="27A52C40"/>
    <w:rsid w:val="27A5894F"/>
    <w:rsid w:val="27A62DD1"/>
    <w:rsid w:val="27AD4068"/>
    <w:rsid w:val="27B1F152"/>
    <w:rsid w:val="27B2063D"/>
    <w:rsid w:val="27B7AD9A"/>
    <w:rsid w:val="27BC9781"/>
    <w:rsid w:val="27BCA718"/>
    <w:rsid w:val="27BFF75B"/>
    <w:rsid w:val="27C45568"/>
    <w:rsid w:val="27C4E803"/>
    <w:rsid w:val="27D3C34A"/>
    <w:rsid w:val="27DABF93"/>
    <w:rsid w:val="27DC9C09"/>
    <w:rsid w:val="27DDB91C"/>
    <w:rsid w:val="27E592D5"/>
    <w:rsid w:val="27E99C0C"/>
    <w:rsid w:val="27EB2FBF"/>
    <w:rsid w:val="27EDC353"/>
    <w:rsid w:val="27F00194"/>
    <w:rsid w:val="27F4B8D9"/>
    <w:rsid w:val="27F60208"/>
    <w:rsid w:val="27F67247"/>
    <w:rsid w:val="27FA32C9"/>
    <w:rsid w:val="27FDD131"/>
    <w:rsid w:val="27FE02BC"/>
    <w:rsid w:val="2802EF36"/>
    <w:rsid w:val="28044923"/>
    <w:rsid w:val="280C2369"/>
    <w:rsid w:val="280CE65E"/>
    <w:rsid w:val="281476B3"/>
    <w:rsid w:val="2815A580"/>
    <w:rsid w:val="2816DD2D"/>
    <w:rsid w:val="2817F489"/>
    <w:rsid w:val="2819002A"/>
    <w:rsid w:val="2819ADB5"/>
    <w:rsid w:val="281B7684"/>
    <w:rsid w:val="281E4EBC"/>
    <w:rsid w:val="28238B95"/>
    <w:rsid w:val="2824715B"/>
    <w:rsid w:val="28278416"/>
    <w:rsid w:val="2827946C"/>
    <w:rsid w:val="282C8A8F"/>
    <w:rsid w:val="282CE676"/>
    <w:rsid w:val="282F8FC7"/>
    <w:rsid w:val="28334BA5"/>
    <w:rsid w:val="28339B94"/>
    <w:rsid w:val="2833FD8A"/>
    <w:rsid w:val="2834C87E"/>
    <w:rsid w:val="2836AA73"/>
    <w:rsid w:val="2839C2F3"/>
    <w:rsid w:val="28409DE0"/>
    <w:rsid w:val="2841367B"/>
    <w:rsid w:val="28442731"/>
    <w:rsid w:val="2845A995"/>
    <w:rsid w:val="2845DD6B"/>
    <w:rsid w:val="284AA192"/>
    <w:rsid w:val="284C9913"/>
    <w:rsid w:val="284DAF3F"/>
    <w:rsid w:val="28514261"/>
    <w:rsid w:val="285219D3"/>
    <w:rsid w:val="28539500"/>
    <w:rsid w:val="28584E5B"/>
    <w:rsid w:val="285BA8AE"/>
    <w:rsid w:val="285E6650"/>
    <w:rsid w:val="285E728B"/>
    <w:rsid w:val="285FC7EB"/>
    <w:rsid w:val="2864A350"/>
    <w:rsid w:val="2868535D"/>
    <w:rsid w:val="286977F6"/>
    <w:rsid w:val="2869A3F2"/>
    <w:rsid w:val="286A3144"/>
    <w:rsid w:val="286A3181"/>
    <w:rsid w:val="286A85FC"/>
    <w:rsid w:val="286B9EE1"/>
    <w:rsid w:val="28728DB7"/>
    <w:rsid w:val="2874579C"/>
    <w:rsid w:val="2876CADB"/>
    <w:rsid w:val="2877ECF6"/>
    <w:rsid w:val="287912F2"/>
    <w:rsid w:val="287B5DF3"/>
    <w:rsid w:val="287C0F3A"/>
    <w:rsid w:val="28822986"/>
    <w:rsid w:val="2884FB35"/>
    <w:rsid w:val="2887608D"/>
    <w:rsid w:val="2888A246"/>
    <w:rsid w:val="288A6583"/>
    <w:rsid w:val="288AE080"/>
    <w:rsid w:val="288B3C8E"/>
    <w:rsid w:val="2892627D"/>
    <w:rsid w:val="2897D0A6"/>
    <w:rsid w:val="289A7D4F"/>
    <w:rsid w:val="289B92E3"/>
    <w:rsid w:val="28A3106B"/>
    <w:rsid w:val="28A4185A"/>
    <w:rsid w:val="28A8BBE0"/>
    <w:rsid w:val="28A8F33A"/>
    <w:rsid w:val="28AAEDAC"/>
    <w:rsid w:val="28AB15FC"/>
    <w:rsid w:val="28ABE2C3"/>
    <w:rsid w:val="28AC0B9C"/>
    <w:rsid w:val="28AD9B8B"/>
    <w:rsid w:val="28B1F5D3"/>
    <w:rsid w:val="28B6DE13"/>
    <w:rsid w:val="28B7165B"/>
    <w:rsid w:val="28BA3C50"/>
    <w:rsid w:val="28BE5137"/>
    <w:rsid w:val="28C1883B"/>
    <w:rsid w:val="28C6B120"/>
    <w:rsid w:val="28C712E3"/>
    <w:rsid w:val="28C76792"/>
    <w:rsid w:val="28CA4F50"/>
    <w:rsid w:val="28CC7D12"/>
    <w:rsid w:val="28CE35BB"/>
    <w:rsid w:val="28D0D374"/>
    <w:rsid w:val="28D1B8C2"/>
    <w:rsid w:val="28D4866A"/>
    <w:rsid w:val="28D77155"/>
    <w:rsid w:val="28D8235C"/>
    <w:rsid w:val="28DDE5FE"/>
    <w:rsid w:val="28E0D128"/>
    <w:rsid w:val="28E77034"/>
    <w:rsid w:val="28EBFD8A"/>
    <w:rsid w:val="28EDC739"/>
    <w:rsid w:val="28F03613"/>
    <w:rsid w:val="28F4011B"/>
    <w:rsid w:val="28F52C02"/>
    <w:rsid w:val="28F8C8FC"/>
    <w:rsid w:val="28F92207"/>
    <w:rsid w:val="28FAB6EA"/>
    <w:rsid w:val="28FC2AE4"/>
    <w:rsid w:val="28FDCE98"/>
    <w:rsid w:val="28FF6C03"/>
    <w:rsid w:val="2907FD1A"/>
    <w:rsid w:val="29095136"/>
    <w:rsid w:val="290971C7"/>
    <w:rsid w:val="290ACE0F"/>
    <w:rsid w:val="290E66ED"/>
    <w:rsid w:val="290F9AF1"/>
    <w:rsid w:val="290FD7E8"/>
    <w:rsid w:val="29203A13"/>
    <w:rsid w:val="292127A7"/>
    <w:rsid w:val="2925617E"/>
    <w:rsid w:val="29259448"/>
    <w:rsid w:val="292733AF"/>
    <w:rsid w:val="2929E485"/>
    <w:rsid w:val="292A7E5B"/>
    <w:rsid w:val="292EE791"/>
    <w:rsid w:val="292F6A8C"/>
    <w:rsid w:val="29335445"/>
    <w:rsid w:val="29355ABC"/>
    <w:rsid w:val="2936C77F"/>
    <w:rsid w:val="29375653"/>
    <w:rsid w:val="293A64D4"/>
    <w:rsid w:val="293BB787"/>
    <w:rsid w:val="29409B71"/>
    <w:rsid w:val="29438AAC"/>
    <w:rsid w:val="29481B0F"/>
    <w:rsid w:val="29487645"/>
    <w:rsid w:val="29490C1C"/>
    <w:rsid w:val="294CD229"/>
    <w:rsid w:val="294ED60E"/>
    <w:rsid w:val="29508A13"/>
    <w:rsid w:val="295129B6"/>
    <w:rsid w:val="295544C0"/>
    <w:rsid w:val="29559865"/>
    <w:rsid w:val="2955DC41"/>
    <w:rsid w:val="2955EA26"/>
    <w:rsid w:val="295742E6"/>
    <w:rsid w:val="295D0961"/>
    <w:rsid w:val="295D7603"/>
    <w:rsid w:val="295EF87A"/>
    <w:rsid w:val="2960A0F0"/>
    <w:rsid w:val="2963E422"/>
    <w:rsid w:val="2964ACD3"/>
    <w:rsid w:val="29675283"/>
    <w:rsid w:val="297092B5"/>
    <w:rsid w:val="297498CA"/>
    <w:rsid w:val="29773A97"/>
    <w:rsid w:val="297CE254"/>
    <w:rsid w:val="297DF2A0"/>
    <w:rsid w:val="297E95BB"/>
    <w:rsid w:val="297EDEFA"/>
    <w:rsid w:val="29807924"/>
    <w:rsid w:val="2983361D"/>
    <w:rsid w:val="2983AE22"/>
    <w:rsid w:val="2986738B"/>
    <w:rsid w:val="298809B3"/>
    <w:rsid w:val="298A2CBF"/>
    <w:rsid w:val="298D448D"/>
    <w:rsid w:val="298F966E"/>
    <w:rsid w:val="29920EFB"/>
    <w:rsid w:val="299235C6"/>
    <w:rsid w:val="299433E9"/>
    <w:rsid w:val="299911CF"/>
    <w:rsid w:val="29991689"/>
    <w:rsid w:val="2999B93D"/>
    <w:rsid w:val="29A0FCAB"/>
    <w:rsid w:val="29A2A1C8"/>
    <w:rsid w:val="29A6C0FF"/>
    <w:rsid w:val="29A74F52"/>
    <w:rsid w:val="29A80567"/>
    <w:rsid w:val="29AA3BFB"/>
    <w:rsid w:val="29AC4758"/>
    <w:rsid w:val="29AD39C7"/>
    <w:rsid w:val="29B2D913"/>
    <w:rsid w:val="29B7DEDB"/>
    <w:rsid w:val="29BCE843"/>
    <w:rsid w:val="29C1712A"/>
    <w:rsid w:val="29C3906C"/>
    <w:rsid w:val="29C3FA99"/>
    <w:rsid w:val="29C611F2"/>
    <w:rsid w:val="29C81FB4"/>
    <w:rsid w:val="29CBC9BF"/>
    <w:rsid w:val="29D3BB82"/>
    <w:rsid w:val="29D8BA72"/>
    <w:rsid w:val="29D8E54D"/>
    <w:rsid w:val="29D99BEF"/>
    <w:rsid w:val="29DA77C7"/>
    <w:rsid w:val="29DD06DC"/>
    <w:rsid w:val="29DF7A95"/>
    <w:rsid w:val="29DFD987"/>
    <w:rsid w:val="29E22A67"/>
    <w:rsid w:val="29E2401B"/>
    <w:rsid w:val="29E29150"/>
    <w:rsid w:val="29E34343"/>
    <w:rsid w:val="29E86C3B"/>
    <w:rsid w:val="29E9CDB1"/>
    <w:rsid w:val="29EBE28B"/>
    <w:rsid w:val="29EF6AA5"/>
    <w:rsid w:val="29EFF3E3"/>
    <w:rsid w:val="29F2DDDE"/>
    <w:rsid w:val="29FAA6F9"/>
    <w:rsid w:val="2A01C691"/>
    <w:rsid w:val="2A04C077"/>
    <w:rsid w:val="2A05F03E"/>
    <w:rsid w:val="2A0731D1"/>
    <w:rsid w:val="2A077045"/>
    <w:rsid w:val="2A0D839F"/>
    <w:rsid w:val="2A0F35A3"/>
    <w:rsid w:val="2A0F59B6"/>
    <w:rsid w:val="2A11D28A"/>
    <w:rsid w:val="2A13846C"/>
    <w:rsid w:val="2A16D2DD"/>
    <w:rsid w:val="2A1C9AC2"/>
    <w:rsid w:val="2A1DE7E7"/>
    <w:rsid w:val="2A27C7EA"/>
    <w:rsid w:val="2A35A268"/>
    <w:rsid w:val="2A367103"/>
    <w:rsid w:val="2A3BDF4F"/>
    <w:rsid w:val="2A40B131"/>
    <w:rsid w:val="2A411DD2"/>
    <w:rsid w:val="2A438D6B"/>
    <w:rsid w:val="2A43F2D2"/>
    <w:rsid w:val="2A45FAC5"/>
    <w:rsid w:val="2A4AECD1"/>
    <w:rsid w:val="2A4B2AE4"/>
    <w:rsid w:val="2A4B9525"/>
    <w:rsid w:val="2A4E3CA8"/>
    <w:rsid w:val="2A4E625A"/>
    <w:rsid w:val="2A510688"/>
    <w:rsid w:val="2A54042F"/>
    <w:rsid w:val="2A55004E"/>
    <w:rsid w:val="2A555992"/>
    <w:rsid w:val="2A5889A4"/>
    <w:rsid w:val="2A5A6CAE"/>
    <w:rsid w:val="2A5C4AF6"/>
    <w:rsid w:val="2A623EFA"/>
    <w:rsid w:val="2A666281"/>
    <w:rsid w:val="2A676774"/>
    <w:rsid w:val="2A684C79"/>
    <w:rsid w:val="2A6A1A8E"/>
    <w:rsid w:val="2A6CACCD"/>
    <w:rsid w:val="2A6D40AE"/>
    <w:rsid w:val="2A6F8153"/>
    <w:rsid w:val="2A721173"/>
    <w:rsid w:val="2A734BB6"/>
    <w:rsid w:val="2A737297"/>
    <w:rsid w:val="2A75CFFC"/>
    <w:rsid w:val="2A7624AB"/>
    <w:rsid w:val="2A79EEC5"/>
    <w:rsid w:val="2A7B4856"/>
    <w:rsid w:val="2A7C6BF5"/>
    <w:rsid w:val="2A851B4A"/>
    <w:rsid w:val="2A8C5D5A"/>
    <w:rsid w:val="2A8FFA33"/>
    <w:rsid w:val="2A90F13B"/>
    <w:rsid w:val="2A9324DB"/>
    <w:rsid w:val="2A9E594D"/>
    <w:rsid w:val="2A9E71A3"/>
    <w:rsid w:val="2A9FA575"/>
    <w:rsid w:val="2AA2767C"/>
    <w:rsid w:val="2AA4527B"/>
    <w:rsid w:val="2AA9D37C"/>
    <w:rsid w:val="2AAC1D4A"/>
    <w:rsid w:val="2AACC6D3"/>
    <w:rsid w:val="2AAE96D5"/>
    <w:rsid w:val="2AAF7CBB"/>
    <w:rsid w:val="2AB09A75"/>
    <w:rsid w:val="2AB349B7"/>
    <w:rsid w:val="2AB58000"/>
    <w:rsid w:val="2AB66F91"/>
    <w:rsid w:val="2AB8425B"/>
    <w:rsid w:val="2AB99173"/>
    <w:rsid w:val="2ABAE087"/>
    <w:rsid w:val="2AC07D37"/>
    <w:rsid w:val="2AC3D193"/>
    <w:rsid w:val="2ACD3628"/>
    <w:rsid w:val="2ACE5A53"/>
    <w:rsid w:val="2AD29590"/>
    <w:rsid w:val="2AD32E0D"/>
    <w:rsid w:val="2ADCD2EF"/>
    <w:rsid w:val="2ADD1421"/>
    <w:rsid w:val="2ADF5B0D"/>
    <w:rsid w:val="2AE1F78C"/>
    <w:rsid w:val="2AE62302"/>
    <w:rsid w:val="2AE6A307"/>
    <w:rsid w:val="2AE81346"/>
    <w:rsid w:val="2AEA1060"/>
    <w:rsid w:val="2AEB4A73"/>
    <w:rsid w:val="2AEE8CA6"/>
    <w:rsid w:val="2AEFED36"/>
    <w:rsid w:val="2AF102CC"/>
    <w:rsid w:val="2AF24A00"/>
    <w:rsid w:val="2AF4485D"/>
    <w:rsid w:val="2AF554B4"/>
    <w:rsid w:val="2AF661E4"/>
    <w:rsid w:val="2AF8D343"/>
    <w:rsid w:val="2B01EBA5"/>
    <w:rsid w:val="2B050663"/>
    <w:rsid w:val="2B10AD43"/>
    <w:rsid w:val="2B148F57"/>
    <w:rsid w:val="2B16E12C"/>
    <w:rsid w:val="2B199DE3"/>
    <w:rsid w:val="2B1E39B5"/>
    <w:rsid w:val="2B1EA250"/>
    <w:rsid w:val="2B21D5D3"/>
    <w:rsid w:val="2B22412A"/>
    <w:rsid w:val="2B2ADED0"/>
    <w:rsid w:val="2B2BFB9B"/>
    <w:rsid w:val="2B354CE5"/>
    <w:rsid w:val="2B3675F4"/>
    <w:rsid w:val="2B3A7B99"/>
    <w:rsid w:val="2B3B20DC"/>
    <w:rsid w:val="2B3CD93C"/>
    <w:rsid w:val="2B3E7C87"/>
    <w:rsid w:val="2B43D241"/>
    <w:rsid w:val="2B455087"/>
    <w:rsid w:val="2B4D045D"/>
    <w:rsid w:val="2B4E2D28"/>
    <w:rsid w:val="2B506C6C"/>
    <w:rsid w:val="2B51198E"/>
    <w:rsid w:val="2B515269"/>
    <w:rsid w:val="2B56846E"/>
    <w:rsid w:val="2B57A2B2"/>
    <w:rsid w:val="2B5825DB"/>
    <w:rsid w:val="2B5A1860"/>
    <w:rsid w:val="2B5D844C"/>
    <w:rsid w:val="2B625231"/>
    <w:rsid w:val="2B62F1FC"/>
    <w:rsid w:val="2B6604F2"/>
    <w:rsid w:val="2B668306"/>
    <w:rsid w:val="2B6B25FA"/>
    <w:rsid w:val="2B6B75FF"/>
    <w:rsid w:val="2B6C43DF"/>
    <w:rsid w:val="2B708EA4"/>
    <w:rsid w:val="2B777FA3"/>
    <w:rsid w:val="2B795C7C"/>
    <w:rsid w:val="2B7CB2DE"/>
    <w:rsid w:val="2B7E44FA"/>
    <w:rsid w:val="2B831495"/>
    <w:rsid w:val="2B86CAA1"/>
    <w:rsid w:val="2B881770"/>
    <w:rsid w:val="2B8A1C6E"/>
    <w:rsid w:val="2B8A78ED"/>
    <w:rsid w:val="2B8CCC48"/>
    <w:rsid w:val="2B8E00FA"/>
    <w:rsid w:val="2B8EAE3F"/>
    <w:rsid w:val="2B8F9951"/>
    <w:rsid w:val="2B90605A"/>
    <w:rsid w:val="2B907F5A"/>
    <w:rsid w:val="2B92C8E0"/>
    <w:rsid w:val="2B943FEA"/>
    <w:rsid w:val="2B95933D"/>
    <w:rsid w:val="2B9710D5"/>
    <w:rsid w:val="2B995670"/>
    <w:rsid w:val="2B9BEBB9"/>
    <w:rsid w:val="2B9DEE54"/>
    <w:rsid w:val="2BA0BA55"/>
    <w:rsid w:val="2BA43797"/>
    <w:rsid w:val="2BA59731"/>
    <w:rsid w:val="2BAA2C59"/>
    <w:rsid w:val="2BAA32CD"/>
    <w:rsid w:val="2BAB8127"/>
    <w:rsid w:val="2BAC9E7A"/>
    <w:rsid w:val="2BACF799"/>
    <w:rsid w:val="2BB0EEC4"/>
    <w:rsid w:val="2BB2CD3F"/>
    <w:rsid w:val="2BB9FDEA"/>
    <w:rsid w:val="2BBA30BB"/>
    <w:rsid w:val="2BBC03F2"/>
    <w:rsid w:val="2BBE0446"/>
    <w:rsid w:val="2BC17A0B"/>
    <w:rsid w:val="2BC6AE97"/>
    <w:rsid w:val="2BCC14DE"/>
    <w:rsid w:val="2BCD1BCE"/>
    <w:rsid w:val="2BCE24B7"/>
    <w:rsid w:val="2BCF2DBD"/>
    <w:rsid w:val="2BD41C0D"/>
    <w:rsid w:val="2BE093FC"/>
    <w:rsid w:val="2BE92697"/>
    <w:rsid w:val="2BEA132E"/>
    <w:rsid w:val="2BEA182D"/>
    <w:rsid w:val="2BECBE91"/>
    <w:rsid w:val="2BEDB4FD"/>
    <w:rsid w:val="2BEDBBA5"/>
    <w:rsid w:val="2BEE3E63"/>
    <w:rsid w:val="2BF1511D"/>
    <w:rsid w:val="2BF17361"/>
    <w:rsid w:val="2BF605B8"/>
    <w:rsid w:val="2BFCAA31"/>
    <w:rsid w:val="2BFD0219"/>
    <w:rsid w:val="2C008DC1"/>
    <w:rsid w:val="2C0BA388"/>
    <w:rsid w:val="2C0CC4B1"/>
    <w:rsid w:val="2C0E3D98"/>
    <w:rsid w:val="2C104995"/>
    <w:rsid w:val="2C152A87"/>
    <w:rsid w:val="2C159C9A"/>
    <w:rsid w:val="2C15ABAF"/>
    <w:rsid w:val="2C18DBBD"/>
    <w:rsid w:val="2C1912AA"/>
    <w:rsid w:val="2C1C869B"/>
    <w:rsid w:val="2C1D9733"/>
    <w:rsid w:val="2C277BCF"/>
    <w:rsid w:val="2C2CC7B4"/>
    <w:rsid w:val="2C2F4E1B"/>
    <w:rsid w:val="2C324BEA"/>
    <w:rsid w:val="2C3A29AE"/>
    <w:rsid w:val="2C3ADE4F"/>
    <w:rsid w:val="2C3E16DD"/>
    <w:rsid w:val="2C436738"/>
    <w:rsid w:val="2C4392C6"/>
    <w:rsid w:val="2C46916D"/>
    <w:rsid w:val="2C46A235"/>
    <w:rsid w:val="2C46B9D8"/>
    <w:rsid w:val="2C48C794"/>
    <w:rsid w:val="2C4AA69E"/>
    <w:rsid w:val="2C4FCE4D"/>
    <w:rsid w:val="2C5260A9"/>
    <w:rsid w:val="2C530B11"/>
    <w:rsid w:val="2C548970"/>
    <w:rsid w:val="2C55CE59"/>
    <w:rsid w:val="2C58FF2B"/>
    <w:rsid w:val="2C5AC8B0"/>
    <w:rsid w:val="2C5E8591"/>
    <w:rsid w:val="2C60FECC"/>
    <w:rsid w:val="2C6342A6"/>
    <w:rsid w:val="2C66D4F7"/>
    <w:rsid w:val="2C68E3F1"/>
    <w:rsid w:val="2C6A2AB4"/>
    <w:rsid w:val="2C6ABE85"/>
    <w:rsid w:val="2C6AD697"/>
    <w:rsid w:val="2C731C08"/>
    <w:rsid w:val="2C7AD514"/>
    <w:rsid w:val="2C7D8F5C"/>
    <w:rsid w:val="2C826738"/>
    <w:rsid w:val="2C843307"/>
    <w:rsid w:val="2C84ACB6"/>
    <w:rsid w:val="2C850020"/>
    <w:rsid w:val="2C856363"/>
    <w:rsid w:val="2C888212"/>
    <w:rsid w:val="2C8EC940"/>
    <w:rsid w:val="2C908767"/>
    <w:rsid w:val="2C908FC3"/>
    <w:rsid w:val="2C942DFB"/>
    <w:rsid w:val="2C95D5AD"/>
    <w:rsid w:val="2C96A5FB"/>
    <w:rsid w:val="2C99A627"/>
    <w:rsid w:val="2CA008FA"/>
    <w:rsid w:val="2CADC02E"/>
    <w:rsid w:val="2CAFD59C"/>
    <w:rsid w:val="2CB3C4CF"/>
    <w:rsid w:val="2CB5C338"/>
    <w:rsid w:val="2CB66935"/>
    <w:rsid w:val="2CB7D2A3"/>
    <w:rsid w:val="2CB80B3F"/>
    <w:rsid w:val="2CBCB4F0"/>
    <w:rsid w:val="2CBEC430"/>
    <w:rsid w:val="2CC21D30"/>
    <w:rsid w:val="2CC33F63"/>
    <w:rsid w:val="2CC52A81"/>
    <w:rsid w:val="2CC53208"/>
    <w:rsid w:val="2CC5AB99"/>
    <w:rsid w:val="2CC61F43"/>
    <w:rsid w:val="2CCAFAFC"/>
    <w:rsid w:val="2CCB07E6"/>
    <w:rsid w:val="2CCD104B"/>
    <w:rsid w:val="2CCF4F7D"/>
    <w:rsid w:val="2CCF675E"/>
    <w:rsid w:val="2CD2C1DA"/>
    <w:rsid w:val="2CD30242"/>
    <w:rsid w:val="2CD523B7"/>
    <w:rsid w:val="2CD5330C"/>
    <w:rsid w:val="2CD8A99D"/>
    <w:rsid w:val="2CD8F6B0"/>
    <w:rsid w:val="2CD981DF"/>
    <w:rsid w:val="2CD9CC77"/>
    <w:rsid w:val="2CDAB849"/>
    <w:rsid w:val="2CDB0A3A"/>
    <w:rsid w:val="2CDBC523"/>
    <w:rsid w:val="2CDE922D"/>
    <w:rsid w:val="2CE07DF6"/>
    <w:rsid w:val="2CE096F7"/>
    <w:rsid w:val="2CE93181"/>
    <w:rsid w:val="2CEBD6C3"/>
    <w:rsid w:val="2CF07719"/>
    <w:rsid w:val="2CF1FA4A"/>
    <w:rsid w:val="2CF8B491"/>
    <w:rsid w:val="2CF98AF8"/>
    <w:rsid w:val="2CFED3FB"/>
    <w:rsid w:val="2D0046D4"/>
    <w:rsid w:val="2D048557"/>
    <w:rsid w:val="2D068D28"/>
    <w:rsid w:val="2D06A08F"/>
    <w:rsid w:val="2D096AC0"/>
    <w:rsid w:val="2D0BCCEE"/>
    <w:rsid w:val="2D0D4846"/>
    <w:rsid w:val="2D0EC446"/>
    <w:rsid w:val="2D12892C"/>
    <w:rsid w:val="2D160354"/>
    <w:rsid w:val="2D1BB304"/>
    <w:rsid w:val="2D1C2377"/>
    <w:rsid w:val="2D1C5A6C"/>
    <w:rsid w:val="2D1F2E96"/>
    <w:rsid w:val="2D217A61"/>
    <w:rsid w:val="2D26EAD2"/>
    <w:rsid w:val="2D2D1860"/>
    <w:rsid w:val="2D301F00"/>
    <w:rsid w:val="2D3423E2"/>
    <w:rsid w:val="2D34320B"/>
    <w:rsid w:val="2D34352D"/>
    <w:rsid w:val="2D344262"/>
    <w:rsid w:val="2D36E6A2"/>
    <w:rsid w:val="2D3803B4"/>
    <w:rsid w:val="2D395D83"/>
    <w:rsid w:val="2D3A81E5"/>
    <w:rsid w:val="2D3BF12A"/>
    <w:rsid w:val="2D42049C"/>
    <w:rsid w:val="2D451C66"/>
    <w:rsid w:val="2D464F52"/>
    <w:rsid w:val="2D48BA0D"/>
    <w:rsid w:val="2D4A27B8"/>
    <w:rsid w:val="2D4AFDBC"/>
    <w:rsid w:val="2D503C6C"/>
    <w:rsid w:val="2D5475D3"/>
    <w:rsid w:val="2D577300"/>
    <w:rsid w:val="2D5DA980"/>
    <w:rsid w:val="2D5DF166"/>
    <w:rsid w:val="2D61E26A"/>
    <w:rsid w:val="2D638608"/>
    <w:rsid w:val="2D669C23"/>
    <w:rsid w:val="2D69EA5A"/>
    <w:rsid w:val="2D6FEC6E"/>
    <w:rsid w:val="2D71D46B"/>
    <w:rsid w:val="2D7E9BE5"/>
    <w:rsid w:val="2D7EA406"/>
    <w:rsid w:val="2D7F62DD"/>
    <w:rsid w:val="2D88EFDE"/>
    <w:rsid w:val="2D8D712E"/>
    <w:rsid w:val="2D90C950"/>
    <w:rsid w:val="2D963B55"/>
    <w:rsid w:val="2D96C152"/>
    <w:rsid w:val="2D99A5BA"/>
    <w:rsid w:val="2D9D43B3"/>
    <w:rsid w:val="2D9FCD9C"/>
    <w:rsid w:val="2DA35CCA"/>
    <w:rsid w:val="2DA56B6B"/>
    <w:rsid w:val="2DA7F492"/>
    <w:rsid w:val="2DA97BA1"/>
    <w:rsid w:val="2DAB4612"/>
    <w:rsid w:val="2DB04EC5"/>
    <w:rsid w:val="2DB40192"/>
    <w:rsid w:val="2DB95009"/>
    <w:rsid w:val="2DBA7224"/>
    <w:rsid w:val="2DC9054A"/>
    <w:rsid w:val="2DC91364"/>
    <w:rsid w:val="2DC9DD26"/>
    <w:rsid w:val="2DCB9939"/>
    <w:rsid w:val="2DCFA462"/>
    <w:rsid w:val="2DCFFB36"/>
    <w:rsid w:val="2DDBF6B3"/>
    <w:rsid w:val="2DDCF564"/>
    <w:rsid w:val="2DE02108"/>
    <w:rsid w:val="2DE11FA8"/>
    <w:rsid w:val="2DE191AF"/>
    <w:rsid w:val="2DE1BFAD"/>
    <w:rsid w:val="2DE663EA"/>
    <w:rsid w:val="2DF0FF0B"/>
    <w:rsid w:val="2DF31F26"/>
    <w:rsid w:val="2DF48422"/>
    <w:rsid w:val="2DF60744"/>
    <w:rsid w:val="2DF890DA"/>
    <w:rsid w:val="2DFCCE76"/>
    <w:rsid w:val="2E030B13"/>
    <w:rsid w:val="2E040C31"/>
    <w:rsid w:val="2E051936"/>
    <w:rsid w:val="2E0A89F7"/>
    <w:rsid w:val="2E0E7F89"/>
    <w:rsid w:val="2E0E842F"/>
    <w:rsid w:val="2E111937"/>
    <w:rsid w:val="2E13AF59"/>
    <w:rsid w:val="2E155E7C"/>
    <w:rsid w:val="2E15AFE7"/>
    <w:rsid w:val="2E1E733B"/>
    <w:rsid w:val="2E1EADA1"/>
    <w:rsid w:val="2E1EE955"/>
    <w:rsid w:val="2E1F0B3F"/>
    <w:rsid w:val="2E200EA0"/>
    <w:rsid w:val="2E259A1C"/>
    <w:rsid w:val="2E25D8B5"/>
    <w:rsid w:val="2E27A3D5"/>
    <w:rsid w:val="2E285891"/>
    <w:rsid w:val="2E2D9382"/>
    <w:rsid w:val="2E2DD28F"/>
    <w:rsid w:val="2E2E4F7F"/>
    <w:rsid w:val="2E3007B9"/>
    <w:rsid w:val="2E30D8BA"/>
    <w:rsid w:val="2E379F58"/>
    <w:rsid w:val="2E389990"/>
    <w:rsid w:val="2E3C846F"/>
    <w:rsid w:val="2E3EA552"/>
    <w:rsid w:val="2E40ABE6"/>
    <w:rsid w:val="2E419743"/>
    <w:rsid w:val="2E439FFE"/>
    <w:rsid w:val="2E44E0FC"/>
    <w:rsid w:val="2E453B85"/>
    <w:rsid w:val="2E45B40E"/>
    <w:rsid w:val="2E4BDABE"/>
    <w:rsid w:val="2E521DE3"/>
    <w:rsid w:val="2E548CE0"/>
    <w:rsid w:val="2E54F41C"/>
    <w:rsid w:val="2E5582A6"/>
    <w:rsid w:val="2E57E6BA"/>
    <w:rsid w:val="2E5D400F"/>
    <w:rsid w:val="2E5F0FC4"/>
    <w:rsid w:val="2E602FC7"/>
    <w:rsid w:val="2E619A18"/>
    <w:rsid w:val="2E61F49D"/>
    <w:rsid w:val="2E67A50C"/>
    <w:rsid w:val="2E6856CB"/>
    <w:rsid w:val="2E6CB4A5"/>
    <w:rsid w:val="2E736E86"/>
    <w:rsid w:val="2E752A4A"/>
    <w:rsid w:val="2E765086"/>
    <w:rsid w:val="2E76677A"/>
    <w:rsid w:val="2E767C6C"/>
    <w:rsid w:val="2E7688AA"/>
    <w:rsid w:val="2E775F1F"/>
    <w:rsid w:val="2E79EE93"/>
    <w:rsid w:val="2E7F67E4"/>
    <w:rsid w:val="2E83845D"/>
    <w:rsid w:val="2E83A3CD"/>
    <w:rsid w:val="2E85A174"/>
    <w:rsid w:val="2E87A724"/>
    <w:rsid w:val="2E89A6EC"/>
    <w:rsid w:val="2E8D7E83"/>
    <w:rsid w:val="2E8DE945"/>
    <w:rsid w:val="2E96BD3B"/>
    <w:rsid w:val="2E9C7A8C"/>
    <w:rsid w:val="2E9CE9EC"/>
    <w:rsid w:val="2EA049B5"/>
    <w:rsid w:val="2EA18DF4"/>
    <w:rsid w:val="2EA286A7"/>
    <w:rsid w:val="2EA3E4A1"/>
    <w:rsid w:val="2EA8CAB8"/>
    <w:rsid w:val="2EAA87CD"/>
    <w:rsid w:val="2EB82BDE"/>
    <w:rsid w:val="2EB9CBB2"/>
    <w:rsid w:val="2EBD6529"/>
    <w:rsid w:val="2EC1DE42"/>
    <w:rsid w:val="2EC203DF"/>
    <w:rsid w:val="2EC2B5FD"/>
    <w:rsid w:val="2EC60FE7"/>
    <w:rsid w:val="2EC64F01"/>
    <w:rsid w:val="2EC7D09D"/>
    <w:rsid w:val="2EC9D928"/>
    <w:rsid w:val="2ECF115A"/>
    <w:rsid w:val="2ED6014D"/>
    <w:rsid w:val="2ED752EA"/>
    <w:rsid w:val="2EE0318A"/>
    <w:rsid w:val="2EE054C7"/>
    <w:rsid w:val="2EE223A8"/>
    <w:rsid w:val="2EE3B064"/>
    <w:rsid w:val="2EE55B7B"/>
    <w:rsid w:val="2EE939D8"/>
    <w:rsid w:val="2EF97B82"/>
    <w:rsid w:val="2EFC11E7"/>
    <w:rsid w:val="2EFCA04E"/>
    <w:rsid w:val="2EFD697C"/>
    <w:rsid w:val="2F070117"/>
    <w:rsid w:val="2F0B819E"/>
    <w:rsid w:val="2F0C2AC5"/>
    <w:rsid w:val="2F0C9B44"/>
    <w:rsid w:val="2F0EC79A"/>
    <w:rsid w:val="2F0F13BA"/>
    <w:rsid w:val="2F106ECB"/>
    <w:rsid w:val="2F13E6F3"/>
    <w:rsid w:val="2F16BCBA"/>
    <w:rsid w:val="2F1A9783"/>
    <w:rsid w:val="2F1DCD84"/>
    <w:rsid w:val="2F2051BC"/>
    <w:rsid w:val="2F21927A"/>
    <w:rsid w:val="2F2223F2"/>
    <w:rsid w:val="2F225709"/>
    <w:rsid w:val="2F2264B6"/>
    <w:rsid w:val="2F2315A5"/>
    <w:rsid w:val="2F253EBD"/>
    <w:rsid w:val="2F26D4A4"/>
    <w:rsid w:val="2F30394A"/>
    <w:rsid w:val="2F3159BD"/>
    <w:rsid w:val="2F3758E1"/>
    <w:rsid w:val="2F37A902"/>
    <w:rsid w:val="2F38DF1B"/>
    <w:rsid w:val="2F409227"/>
    <w:rsid w:val="2F42E51C"/>
    <w:rsid w:val="2F43C99B"/>
    <w:rsid w:val="2F43F349"/>
    <w:rsid w:val="2F455087"/>
    <w:rsid w:val="2F45DF6C"/>
    <w:rsid w:val="2F47A506"/>
    <w:rsid w:val="2F48328C"/>
    <w:rsid w:val="2F4931B0"/>
    <w:rsid w:val="2F49ABBD"/>
    <w:rsid w:val="2F516AA4"/>
    <w:rsid w:val="2F53D0EB"/>
    <w:rsid w:val="2F53D5A5"/>
    <w:rsid w:val="2F549333"/>
    <w:rsid w:val="2F54BDD5"/>
    <w:rsid w:val="2F5540B7"/>
    <w:rsid w:val="2F59B564"/>
    <w:rsid w:val="2F6156CC"/>
    <w:rsid w:val="2F63C34C"/>
    <w:rsid w:val="2F63E2FC"/>
    <w:rsid w:val="2F6458B8"/>
    <w:rsid w:val="2F65BA34"/>
    <w:rsid w:val="2F75C72A"/>
    <w:rsid w:val="2F79BC10"/>
    <w:rsid w:val="2F7A2CAB"/>
    <w:rsid w:val="2F81A08D"/>
    <w:rsid w:val="2F8207F8"/>
    <w:rsid w:val="2F825F73"/>
    <w:rsid w:val="2F86AC85"/>
    <w:rsid w:val="2F8AAC95"/>
    <w:rsid w:val="2F8AC35A"/>
    <w:rsid w:val="2F92AE3E"/>
    <w:rsid w:val="2F95575B"/>
    <w:rsid w:val="2F975EE4"/>
    <w:rsid w:val="2F98A0D4"/>
    <w:rsid w:val="2F9DB987"/>
    <w:rsid w:val="2F9E2915"/>
    <w:rsid w:val="2F9F0DFF"/>
    <w:rsid w:val="2F9F3AEF"/>
    <w:rsid w:val="2F9F716F"/>
    <w:rsid w:val="2FA0F097"/>
    <w:rsid w:val="2FA1258D"/>
    <w:rsid w:val="2FA44461"/>
    <w:rsid w:val="2FA53E56"/>
    <w:rsid w:val="2FA616DA"/>
    <w:rsid w:val="2FA76F0A"/>
    <w:rsid w:val="2FA9D97D"/>
    <w:rsid w:val="2FAAD540"/>
    <w:rsid w:val="2FAC18A6"/>
    <w:rsid w:val="2FB065A6"/>
    <w:rsid w:val="2FB0EFA8"/>
    <w:rsid w:val="2FB0F25A"/>
    <w:rsid w:val="2FB2BC4D"/>
    <w:rsid w:val="2FB2DFBD"/>
    <w:rsid w:val="2FB3B606"/>
    <w:rsid w:val="2FB80381"/>
    <w:rsid w:val="2FBB56EB"/>
    <w:rsid w:val="2FC142BB"/>
    <w:rsid w:val="2FC20644"/>
    <w:rsid w:val="2FC2F163"/>
    <w:rsid w:val="2FC5F6A4"/>
    <w:rsid w:val="2FC852FD"/>
    <w:rsid w:val="2FCDC858"/>
    <w:rsid w:val="2FCFBBB5"/>
    <w:rsid w:val="2FCFCFCF"/>
    <w:rsid w:val="2FD1BA5A"/>
    <w:rsid w:val="2FD51117"/>
    <w:rsid w:val="2FD7A9BC"/>
    <w:rsid w:val="2FD7EBA6"/>
    <w:rsid w:val="2FD875F8"/>
    <w:rsid w:val="2FDD8DA7"/>
    <w:rsid w:val="2FDDA346"/>
    <w:rsid w:val="2FDDCA3C"/>
    <w:rsid w:val="2FE06C8B"/>
    <w:rsid w:val="2FE1064D"/>
    <w:rsid w:val="2FE1C85B"/>
    <w:rsid w:val="2FE3A2E6"/>
    <w:rsid w:val="2FEB9A07"/>
    <w:rsid w:val="2FEC2325"/>
    <w:rsid w:val="2FF29656"/>
    <w:rsid w:val="2FF49164"/>
    <w:rsid w:val="2FF497C6"/>
    <w:rsid w:val="2FF4E079"/>
    <w:rsid w:val="2FFDA653"/>
    <w:rsid w:val="2FFE4FF3"/>
    <w:rsid w:val="300974E1"/>
    <w:rsid w:val="300CB257"/>
    <w:rsid w:val="300F15C3"/>
    <w:rsid w:val="3011EB78"/>
    <w:rsid w:val="3012EC47"/>
    <w:rsid w:val="3013E05B"/>
    <w:rsid w:val="30169AAD"/>
    <w:rsid w:val="30186604"/>
    <w:rsid w:val="301E18CF"/>
    <w:rsid w:val="3020372E"/>
    <w:rsid w:val="302361BF"/>
    <w:rsid w:val="3025018D"/>
    <w:rsid w:val="302A8AD0"/>
    <w:rsid w:val="302B0359"/>
    <w:rsid w:val="302B1E6D"/>
    <w:rsid w:val="302BB56E"/>
    <w:rsid w:val="30350418"/>
    <w:rsid w:val="3036631F"/>
    <w:rsid w:val="303A9569"/>
    <w:rsid w:val="303E01BA"/>
    <w:rsid w:val="30405176"/>
    <w:rsid w:val="3045C85B"/>
    <w:rsid w:val="304745BA"/>
    <w:rsid w:val="304B4D78"/>
    <w:rsid w:val="304BA067"/>
    <w:rsid w:val="304CFE69"/>
    <w:rsid w:val="304FD96F"/>
    <w:rsid w:val="3050515E"/>
    <w:rsid w:val="3051B173"/>
    <w:rsid w:val="30551A27"/>
    <w:rsid w:val="305770F1"/>
    <w:rsid w:val="305A67D3"/>
    <w:rsid w:val="305D7624"/>
    <w:rsid w:val="305E197A"/>
    <w:rsid w:val="305E38F9"/>
    <w:rsid w:val="305E8B94"/>
    <w:rsid w:val="305FE7E0"/>
    <w:rsid w:val="3062F4EA"/>
    <w:rsid w:val="3065DC98"/>
    <w:rsid w:val="3066791A"/>
    <w:rsid w:val="306ACEAC"/>
    <w:rsid w:val="3077AA8F"/>
    <w:rsid w:val="3077FA26"/>
    <w:rsid w:val="307D75B9"/>
    <w:rsid w:val="307E4648"/>
    <w:rsid w:val="30897776"/>
    <w:rsid w:val="308DCE86"/>
    <w:rsid w:val="3092D296"/>
    <w:rsid w:val="30985F33"/>
    <w:rsid w:val="30987B0D"/>
    <w:rsid w:val="3099BBB4"/>
    <w:rsid w:val="309D0793"/>
    <w:rsid w:val="309E3CE5"/>
    <w:rsid w:val="30A72F9E"/>
    <w:rsid w:val="30A74594"/>
    <w:rsid w:val="30A8CDBD"/>
    <w:rsid w:val="30AA97FB"/>
    <w:rsid w:val="30AB1070"/>
    <w:rsid w:val="30ABCE2C"/>
    <w:rsid w:val="30AC2D50"/>
    <w:rsid w:val="30ADBAF9"/>
    <w:rsid w:val="30B0F138"/>
    <w:rsid w:val="30B22704"/>
    <w:rsid w:val="30B41AAB"/>
    <w:rsid w:val="30B437A4"/>
    <w:rsid w:val="30B599AF"/>
    <w:rsid w:val="30B6CC41"/>
    <w:rsid w:val="30B72938"/>
    <w:rsid w:val="30BA17B4"/>
    <w:rsid w:val="30BD7285"/>
    <w:rsid w:val="30C2AEB9"/>
    <w:rsid w:val="30C351CA"/>
    <w:rsid w:val="30C66FF2"/>
    <w:rsid w:val="30CEFEC6"/>
    <w:rsid w:val="30CF3128"/>
    <w:rsid w:val="30CF6CAB"/>
    <w:rsid w:val="30D23F2E"/>
    <w:rsid w:val="30D3BCAD"/>
    <w:rsid w:val="30D4EED6"/>
    <w:rsid w:val="30D592B7"/>
    <w:rsid w:val="30DE4292"/>
    <w:rsid w:val="30E39C0F"/>
    <w:rsid w:val="30E6736F"/>
    <w:rsid w:val="30ECCD94"/>
    <w:rsid w:val="30EDC4A9"/>
    <w:rsid w:val="30EFB3C9"/>
    <w:rsid w:val="30F212E6"/>
    <w:rsid w:val="30F38023"/>
    <w:rsid w:val="30FCCD42"/>
    <w:rsid w:val="30FD2956"/>
    <w:rsid w:val="3102F45B"/>
    <w:rsid w:val="3105019B"/>
    <w:rsid w:val="3106E68B"/>
    <w:rsid w:val="310B29B9"/>
    <w:rsid w:val="310D5509"/>
    <w:rsid w:val="310E8252"/>
    <w:rsid w:val="310EA501"/>
    <w:rsid w:val="3113F651"/>
    <w:rsid w:val="31140D77"/>
    <w:rsid w:val="311AA497"/>
    <w:rsid w:val="311CF757"/>
    <w:rsid w:val="31272751"/>
    <w:rsid w:val="3128247E"/>
    <w:rsid w:val="312A1C93"/>
    <w:rsid w:val="312A5551"/>
    <w:rsid w:val="312B06CB"/>
    <w:rsid w:val="312D8FC3"/>
    <w:rsid w:val="3130FC36"/>
    <w:rsid w:val="31369F25"/>
    <w:rsid w:val="31380AF2"/>
    <w:rsid w:val="313EFBCC"/>
    <w:rsid w:val="313FA83C"/>
    <w:rsid w:val="3140BF96"/>
    <w:rsid w:val="3143F5C9"/>
    <w:rsid w:val="3144B7CB"/>
    <w:rsid w:val="314993B3"/>
    <w:rsid w:val="3153DFBE"/>
    <w:rsid w:val="3158EEC9"/>
    <w:rsid w:val="315E79ED"/>
    <w:rsid w:val="315F3A50"/>
    <w:rsid w:val="31623BC3"/>
    <w:rsid w:val="316BCB97"/>
    <w:rsid w:val="316BE48E"/>
    <w:rsid w:val="3178A67D"/>
    <w:rsid w:val="317AC58E"/>
    <w:rsid w:val="317E3E3B"/>
    <w:rsid w:val="317F83D9"/>
    <w:rsid w:val="318547A2"/>
    <w:rsid w:val="3189D311"/>
    <w:rsid w:val="318C36AF"/>
    <w:rsid w:val="318E0AF7"/>
    <w:rsid w:val="3190C3B6"/>
    <w:rsid w:val="3191A34A"/>
    <w:rsid w:val="319764EC"/>
    <w:rsid w:val="31979194"/>
    <w:rsid w:val="319B257E"/>
    <w:rsid w:val="319D02AB"/>
    <w:rsid w:val="319DE816"/>
    <w:rsid w:val="31A15384"/>
    <w:rsid w:val="31A8F1EB"/>
    <w:rsid w:val="31B1C441"/>
    <w:rsid w:val="31B702D0"/>
    <w:rsid w:val="31B8B302"/>
    <w:rsid w:val="31BE5079"/>
    <w:rsid w:val="31C24447"/>
    <w:rsid w:val="31C35F87"/>
    <w:rsid w:val="31C41A50"/>
    <w:rsid w:val="31C506AF"/>
    <w:rsid w:val="31C8FCE6"/>
    <w:rsid w:val="31CBD3C1"/>
    <w:rsid w:val="31CC824F"/>
    <w:rsid w:val="31CDF092"/>
    <w:rsid w:val="31CE6A42"/>
    <w:rsid w:val="31CEAC21"/>
    <w:rsid w:val="31D164E7"/>
    <w:rsid w:val="31D4BF54"/>
    <w:rsid w:val="31D67D48"/>
    <w:rsid w:val="31D829A5"/>
    <w:rsid w:val="31D8E3CE"/>
    <w:rsid w:val="31D97AFF"/>
    <w:rsid w:val="31DB1C32"/>
    <w:rsid w:val="31DE013F"/>
    <w:rsid w:val="31E05B8F"/>
    <w:rsid w:val="31E0881F"/>
    <w:rsid w:val="31E26F41"/>
    <w:rsid w:val="31E50CC1"/>
    <w:rsid w:val="31E814B0"/>
    <w:rsid w:val="31EDDE9F"/>
    <w:rsid w:val="31F1FB96"/>
    <w:rsid w:val="31F69FDC"/>
    <w:rsid w:val="31FC8829"/>
    <w:rsid w:val="31FDC5CE"/>
    <w:rsid w:val="32002C5C"/>
    <w:rsid w:val="3201F625"/>
    <w:rsid w:val="320295FD"/>
    <w:rsid w:val="32033E99"/>
    <w:rsid w:val="32049659"/>
    <w:rsid w:val="3205BB51"/>
    <w:rsid w:val="32069EE4"/>
    <w:rsid w:val="320D99A8"/>
    <w:rsid w:val="3210937B"/>
    <w:rsid w:val="3212C15E"/>
    <w:rsid w:val="32144E00"/>
    <w:rsid w:val="321639F1"/>
    <w:rsid w:val="32174E84"/>
    <w:rsid w:val="3217AB32"/>
    <w:rsid w:val="3217BFE2"/>
    <w:rsid w:val="321D3521"/>
    <w:rsid w:val="321FB6D7"/>
    <w:rsid w:val="322261CC"/>
    <w:rsid w:val="3224B9CC"/>
    <w:rsid w:val="32299821"/>
    <w:rsid w:val="322AB2F6"/>
    <w:rsid w:val="32324E7C"/>
    <w:rsid w:val="3234BB1B"/>
    <w:rsid w:val="323529AF"/>
    <w:rsid w:val="3235EB25"/>
    <w:rsid w:val="323F80F9"/>
    <w:rsid w:val="3242F030"/>
    <w:rsid w:val="324468C4"/>
    <w:rsid w:val="32474E0D"/>
    <w:rsid w:val="3247BF95"/>
    <w:rsid w:val="3247D2A8"/>
    <w:rsid w:val="3248B333"/>
    <w:rsid w:val="3248F1EA"/>
    <w:rsid w:val="32490447"/>
    <w:rsid w:val="324A1BAC"/>
    <w:rsid w:val="324A8ED6"/>
    <w:rsid w:val="324B1606"/>
    <w:rsid w:val="324CAE05"/>
    <w:rsid w:val="32500E25"/>
    <w:rsid w:val="3250948A"/>
    <w:rsid w:val="32510CAA"/>
    <w:rsid w:val="325282E5"/>
    <w:rsid w:val="325716B0"/>
    <w:rsid w:val="325B1D16"/>
    <w:rsid w:val="325C53FD"/>
    <w:rsid w:val="32622616"/>
    <w:rsid w:val="32624E1E"/>
    <w:rsid w:val="32644BC7"/>
    <w:rsid w:val="32649F8D"/>
    <w:rsid w:val="326589E1"/>
    <w:rsid w:val="326DD877"/>
    <w:rsid w:val="326FF8BE"/>
    <w:rsid w:val="32701329"/>
    <w:rsid w:val="32715451"/>
    <w:rsid w:val="3275EBB6"/>
    <w:rsid w:val="32779220"/>
    <w:rsid w:val="32792E47"/>
    <w:rsid w:val="327D8EC0"/>
    <w:rsid w:val="327E378C"/>
    <w:rsid w:val="328038BA"/>
    <w:rsid w:val="32814D66"/>
    <w:rsid w:val="328243D0"/>
    <w:rsid w:val="32859AEA"/>
    <w:rsid w:val="3287110A"/>
    <w:rsid w:val="328A0539"/>
    <w:rsid w:val="328C8E3A"/>
    <w:rsid w:val="328DE347"/>
    <w:rsid w:val="329166A0"/>
    <w:rsid w:val="3292B2DA"/>
    <w:rsid w:val="3293AE3B"/>
    <w:rsid w:val="329A655D"/>
    <w:rsid w:val="329AAA21"/>
    <w:rsid w:val="32A7B92A"/>
    <w:rsid w:val="32A8A00E"/>
    <w:rsid w:val="32AA723A"/>
    <w:rsid w:val="32AD67EC"/>
    <w:rsid w:val="32AEE8DB"/>
    <w:rsid w:val="32BF65D1"/>
    <w:rsid w:val="32C52B99"/>
    <w:rsid w:val="32C59086"/>
    <w:rsid w:val="32C79530"/>
    <w:rsid w:val="32CA0BC2"/>
    <w:rsid w:val="32CB1464"/>
    <w:rsid w:val="32CDB1EE"/>
    <w:rsid w:val="32CE75C8"/>
    <w:rsid w:val="32CEA3C4"/>
    <w:rsid w:val="32D0578C"/>
    <w:rsid w:val="32D6F2AE"/>
    <w:rsid w:val="32D7A32F"/>
    <w:rsid w:val="32D88A59"/>
    <w:rsid w:val="32D98BDB"/>
    <w:rsid w:val="32DB0BF7"/>
    <w:rsid w:val="32DC9730"/>
    <w:rsid w:val="32DDB8D5"/>
    <w:rsid w:val="32DEDFCA"/>
    <w:rsid w:val="32E21F78"/>
    <w:rsid w:val="32E3775D"/>
    <w:rsid w:val="32E3D27C"/>
    <w:rsid w:val="32E447C2"/>
    <w:rsid w:val="32E4B460"/>
    <w:rsid w:val="32E6980A"/>
    <w:rsid w:val="32E6DD84"/>
    <w:rsid w:val="32EF33A9"/>
    <w:rsid w:val="32F5067D"/>
    <w:rsid w:val="32F514C2"/>
    <w:rsid w:val="32F60E19"/>
    <w:rsid w:val="32F6FF22"/>
    <w:rsid w:val="32F811C7"/>
    <w:rsid w:val="32FA5BBF"/>
    <w:rsid w:val="32FB8721"/>
    <w:rsid w:val="330058AE"/>
    <w:rsid w:val="330458E9"/>
    <w:rsid w:val="33065AFC"/>
    <w:rsid w:val="330A9193"/>
    <w:rsid w:val="330ACB53"/>
    <w:rsid w:val="330CB1D9"/>
    <w:rsid w:val="330D5DE6"/>
    <w:rsid w:val="330EE988"/>
    <w:rsid w:val="3310E5DA"/>
    <w:rsid w:val="3316D68A"/>
    <w:rsid w:val="331A7F6B"/>
    <w:rsid w:val="331B29AC"/>
    <w:rsid w:val="3320AC96"/>
    <w:rsid w:val="33213743"/>
    <w:rsid w:val="3325C65C"/>
    <w:rsid w:val="33291962"/>
    <w:rsid w:val="3329DB58"/>
    <w:rsid w:val="332BFB9D"/>
    <w:rsid w:val="332E5C09"/>
    <w:rsid w:val="332E7F15"/>
    <w:rsid w:val="332F2E5B"/>
    <w:rsid w:val="33309DCB"/>
    <w:rsid w:val="3331A81A"/>
    <w:rsid w:val="33334761"/>
    <w:rsid w:val="33346C05"/>
    <w:rsid w:val="3335E655"/>
    <w:rsid w:val="333850B0"/>
    <w:rsid w:val="334AF400"/>
    <w:rsid w:val="334DA81B"/>
    <w:rsid w:val="334FF81E"/>
    <w:rsid w:val="3352D907"/>
    <w:rsid w:val="3353A6C0"/>
    <w:rsid w:val="335723C6"/>
    <w:rsid w:val="335A651C"/>
    <w:rsid w:val="335C79BF"/>
    <w:rsid w:val="335F3C9D"/>
    <w:rsid w:val="3366BC3C"/>
    <w:rsid w:val="3366DC5C"/>
    <w:rsid w:val="33677304"/>
    <w:rsid w:val="336B00B4"/>
    <w:rsid w:val="336CD983"/>
    <w:rsid w:val="3372B053"/>
    <w:rsid w:val="33769F73"/>
    <w:rsid w:val="337834B3"/>
    <w:rsid w:val="337AABAF"/>
    <w:rsid w:val="337DE88A"/>
    <w:rsid w:val="337E4ADA"/>
    <w:rsid w:val="337E90D5"/>
    <w:rsid w:val="337EB29A"/>
    <w:rsid w:val="3381FA22"/>
    <w:rsid w:val="33862972"/>
    <w:rsid w:val="3389ACCC"/>
    <w:rsid w:val="338C3579"/>
    <w:rsid w:val="338E4C1E"/>
    <w:rsid w:val="338F2988"/>
    <w:rsid w:val="33953E16"/>
    <w:rsid w:val="339940C3"/>
    <w:rsid w:val="339A63DB"/>
    <w:rsid w:val="339D2DEE"/>
    <w:rsid w:val="339E19DC"/>
    <w:rsid w:val="339EAC9C"/>
    <w:rsid w:val="33A21F6A"/>
    <w:rsid w:val="33A291DA"/>
    <w:rsid w:val="33ABA101"/>
    <w:rsid w:val="33AC46EB"/>
    <w:rsid w:val="33AEBD46"/>
    <w:rsid w:val="33B444D1"/>
    <w:rsid w:val="33B8084D"/>
    <w:rsid w:val="33BDF377"/>
    <w:rsid w:val="33C20E0C"/>
    <w:rsid w:val="33C52394"/>
    <w:rsid w:val="33CA5990"/>
    <w:rsid w:val="33CB1F17"/>
    <w:rsid w:val="33CB9D16"/>
    <w:rsid w:val="33D7DF68"/>
    <w:rsid w:val="33D8030B"/>
    <w:rsid w:val="33DEDD45"/>
    <w:rsid w:val="33E4F7B3"/>
    <w:rsid w:val="33E62C8F"/>
    <w:rsid w:val="33E6CF87"/>
    <w:rsid w:val="33E8E6B6"/>
    <w:rsid w:val="33EE04FC"/>
    <w:rsid w:val="33F0F8EB"/>
    <w:rsid w:val="33F25808"/>
    <w:rsid w:val="33F4330F"/>
    <w:rsid w:val="33F9E8EA"/>
    <w:rsid w:val="33FA522F"/>
    <w:rsid w:val="33FC3793"/>
    <w:rsid w:val="33FE94EC"/>
    <w:rsid w:val="33FEBD25"/>
    <w:rsid w:val="3401823E"/>
    <w:rsid w:val="340C8089"/>
    <w:rsid w:val="340CD77B"/>
    <w:rsid w:val="340D375C"/>
    <w:rsid w:val="340E4118"/>
    <w:rsid w:val="3414201F"/>
    <w:rsid w:val="341A1743"/>
    <w:rsid w:val="341F1D57"/>
    <w:rsid w:val="34204916"/>
    <w:rsid w:val="3421F732"/>
    <w:rsid w:val="34225A91"/>
    <w:rsid w:val="3426948F"/>
    <w:rsid w:val="3427EA79"/>
    <w:rsid w:val="342E9132"/>
    <w:rsid w:val="342F54DF"/>
    <w:rsid w:val="34314EB7"/>
    <w:rsid w:val="343290A2"/>
    <w:rsid w:val="3435DCB2"/>
    <w:rsid w:val="343622EA"/>
    <w:rsid w:val="343FFB56"/>
    <w:rsid w:val="3447339C"/>
    <w:rsid w:val="3447F135"/>
    <w:rsid w:val="3449D0FE"/>
    <w:rsid w:val="344F67A5"/>
    <w:rsid w:val="34509445"/>
    <w:rsid w:val="3452BB7A"/>
    <w:rsid w:val="3457710D"/>
    <w:rsid w:val="345B0241"/>
    <w:rsid w:val="345DD04C"/>
    <w:rsid w:val="346260AA"/>
    <w:rsid w:val="34638472"/>
    <w:rsid w:val="34664D62"/>
    <w:rsid w:val="346837B2"/>
    <w:rsid w:val="3468A188"/>
    <w:rsid w:val="34697469"/>
    <w:rsid w:val="346E1E29"/>
    <w:rsid w:val="347C04EA"/>
    <w:rsid w:val="347CB307"/>
    <w:rsid w:val="3480DBDB"/>
    <w:rsid w:val="348472EA"/>
    <w:rsid w:val="34890D93"/>
    <w:rsid w:val="348EE572"/>
    <w:rsid w:val="348FB76F"/>
    <w:rsid w:val="34908F8B"/>
    <w:rsid w:val="34947D6F"/>
    <w:rsid w:val="3497A7A7"/>
    <w:rsid w:val="3497EE42"/>
    <w:rsid w:val="3498180F"/>
    <w:rsid w:val="349AE423"/>
    <w:rsid w:val="349C79D5"/>
    <w:rsid w:val="349E93B7"/>
    <w:rsid w:val="349F268B"/>
    <w:rsid w:val="34A3AA94"/>
    <w:rsid w:val="34A68540"/>
    <w:rsid w:val="34B0908B"/>
    <w:rsid w:val="34B1759C"/>
    <w:rsid w:val="34B37D6D"/>
    <w:rsid w:val="34B57748"/>
    <w:rsid w:val="34B6DCFE"/>
    <w:rsid w:val="34B7B34B"/>
    <w:rsid w:val="34B89F20"/>
    <w:rsid w:val="34BAA7E3"/>
    <w:rsid w:val="34BE3925"/>
    <w:rsid w:val="34C129A7"/>
    <w:rsid w:val="34C26615"/>
    <w:rsid w:val="34C31722"/>
    <w:rsid w:val="34C476D2"/>
    <w:rsid w:val="34C648B3"/>
    <w:rsid w:val="34C7E759"/>
    <w:rsid w:val="34CB1236"/>
    <w:rsid w:val="34CD7AA3"/>
    <w:rsid w:val="34CFF5C9"/>
    <w:rsid w:val="34D075CE"/>
    <w:rsid w:val="34D15BBC"/>
    <w:rsid w:val="34D17B7F"/>
    <w:rsid w:val="34D25511"/>
    <w:rsid w:val="34D4AC83"/>
    <w:rsid w:val="34D58740"/>
    <w:rsid w:val="34E13D27"/>
    <w:rsid w:val="34E1985C"/>
    <w:rsid w:val="34E23E46"/>
    <w:rsid w:val="34E51947"/>
    <w:rsid w:val="34EA70D3"/>
    <w:rsid w:val="34EBCA04"/>
    <w:rsid w:val="34F090D3"/>
    <w:rsid w:val="34F180DF"/>
    <w:rsid w:val="34F1AE98"/>
    <w:rsid w:val="34F3243B"/>
    <w:rsid w:val="34F7F801"/>
    <w:rsid w:val="3502ED58"/>
    <w:rsid w:val="350621B2"/>
    <w:rsid w:val="3508A9E4"/>
    <w:rsid w:val="350EEE18"/>
    <w:rsid w:val="3512392E"/>
    <w:rsid w:val="3512C55E"/>
    <w:rsid w:val="35153420"/>
    <w:rsid w:val="3515A940"/>
    <w:rsid w:val="351823BA"/>
    <w:rsid w:val="35185D67"/>
    <w:rsid w:val="351AC27A"/>
    <w:rsid w:val="3521030E"/>
    <w:rsid w:val="3524FB8A"/>
    <w:rsid w:val="352585D5"/>
    <w:rsid w:val="3525A338"/>
    <w:rsid w:val="352767B0"/>
    <w:rsid w:val="352D7AB1"/>
    <w:rsid w:val="352DA534"/>
    <w:rsid w:val="35302BD5"/>
    <w:rsid w:val="3533A157"/>
    <w:rsid w:val="35420281"/>
    <w:rsid w:val="35425A58"/>
    <w:rsid w:val="3542A6ED"/>
    <w:rsid w:val="35444D4F"/>
    <w:rsid w:val="3544DAD5"/>
    <w:rsid w:val="3545ADB2"/>
    <w:rsid w:val="3548D8E3"/>
    <w:rsid w:val="354B9868"/>
    <w:rsid w:val="354D2B74"/>
    <w:rsid w:val="354D6941"/>
    <w:rsid w:val="354F0868"/>
    <w:rsid w:val="355068C9"/>
    <w:rsid w:val="3553CBF2"/>
    <w:rsid w:val="35549F5D"/>
    <w:rsid w:val="35578A98"/>
    <w:rsid w:val="3559E254"/>
    <w:rsid w:val="355DEB2E"/>
    <w:rsid w:val="356035FD"/>
    <w:rsid w:val="35609195"/>
    <w:rsid w:val="3561741E"/>
    <w:rsid w:val="3564429A"/>
    <w:rsid w:val="3565F806"/>
    <w:rsid w:val="35663776"/>
    <w:rsid w:val="356EDCDD"/>
    <w:rsid w:val="3571B2CC"/>
    <w:rsid w:val="35731CA3"/>
    <w:rsid w:val="3573D520"/>
    <w:rsid w:val="3577325C"/>
    <w:rsid w:val="357A88B8"/>
    <w:rsid w:val="357ABCE4"/>
    <w:rsid w:val="357E18B0"/>
    <w:rsid w:val="35851C21"/>
    <w:rsid w:val="358B5688"/>
    <w:rsid w:val="358DF305"/>
    <w:rsid w:val="358E331E"/>
    <w:rsid w:val="358F3546"/>
    <w:rsid w:val="358F7F3A"/>
    <w:rsid w:val="35909EA2"/>
    <w:rsid w:val="3590F1A9"/>
    <w:rsid w:val="3592CC12"/>
    <w:rsid w:val="3596C2ED"/>
    <w:rsid w:val="35997042"/>
    <w:rsid w:val="359A3096"/>
    <w:rsid w:val="359AE9FD"/>
    <w:rsid w:val="359B06B7"/>
    <w:rsid w:val="359CD7EB"/>
    <w:rsid w:val="359EBB17"/>
    <w:rsid w:val="359F38B5"/>
    <w:rsid w:val="35A0F662"/>
    <w:rsid w:val="35A855B1"/>
    <w:rsid w:val="35AB83D8"/>
    <w:rsid w:val="35B17B1B"/>
    <w:rsid w:val="35BB8C4A"/>
    <w:rsid w:val="35C18BAA"/>
    <w:rsid w:val="35C32B84"/>
    <w:rsid w:val="35C8A362"/>
    <w:rsid w:val="35CADB2D"/>
    <w:rsid w:val="35CF762E"/>
    <w:rsid w:val="35D015BB"/>
    <w:rsid w:val="35D3C639"/>
    <w:rsid w:val="35D49DE9"/>
    <w:rsid w:val="35DA651B"/>
    <w:rsid w:val="35DA9026"/>
    <w:rsid w:val="35DC778E"/>
    <w:rsid w:val="35DCA80F"/>
    <w:rsid w:val="35E05988"/>
    <w:rsid w:val="35E10BF4"/>
    <w:rsid w:val="35E243E3"/>
    <w:rsid w:val="35E29B25"/>
    <w:rsid w:val="35E303FD"/>
    <w:rsid w:val="35ED197F"/>
    <w:rsid w:val="35F0D229"/>
    <w:rsid w:val="35F6A67F"/>
    <w:rsid w:val="35FAB567"/>
    <w:rsid w:val="35FE4462"/>
    <w:rsid w:val="36017D3E"/>
    <w:rsid w:val="36043632"/>
    <w:rsid w:val="360480A0"/>
    <w:rsid w:val="36081EAE"/>
    <w:rsid w:val="36088679"/>
    <w:rsid w:val="360B56FB"/>
    <w:rsid w:val="360B9EA5"/>
    <w:rsid w:val="360EFE93"/>
    <w:rsid w:val="361B2911"/>
    <w:rsid w:val="361FA72A"/>
    <w:rsid w:val="36216147"/>
    <w:rsid w:val="36295673"/>
    <w:rsid w:val="362B7940"/>
    <w:rsid w:val="362DA5C6"/>
    <w:rsid w:val="362E3025"/>
    <w:rsid w:val="362E5CCD"/>
    <w:rsid w:val="362E7CDF"/>
    <w:rsid w:val="362F6D21"/>
    <w:rsid w:val="3630E835"/>
    <w:rsid w:val="363287FF"/>
    <w:rsid w:val="3632CAC1"/>
    <w:rsid w:val="3632D2FE"/>
    <w:rsid w:val="36343DAB"/>
    <w:rsid w:val="36345D4F"/>
    <w:rsid w:val="3638CD9F"/>
    <w:rsid w:val="363A8326"/>
    <w:rsid w:val="363C1E36"/>
    <w:rsid w:val="363EEE3C"/>
    <w:rsid w:val="3640C577"/>
    <w:rsid w:val="36426F80"/>
    <w:rsid w:val="3645B97D"/>
    <w:rsid w:val="364A63FE"/>
    <w:rsid w:val="364FBCFA"/>
    <w:rsid w:val="3653B0CE"/>
    <w:rsid w:val="3653B9F9"/>
    <w:rsid w:val="3654AE52"/>
    <w:rsid w:val="3657C97B"/>
    <w:rsid w:val="36587F76"/>
    <w:rsid w:val="365A6EF5"/>
    <w:rsid w:val="365D2221"/>
    <w:rsid w:val="365DB844"/>
    <w:rsid w:val="36634F61"/>
    <w:rsid w:val="366796E1"/>
    <w:rsid w:val="3668C2F9"/>
    <w:rsid w:val="366B2951"/>
    <w:rsid w:val="3673CABC"/>
    <w:rsid w:val="367724FE"/>
    <w:rsid w:val="36789974"/>
    <w:rsid w:val="367DBC4A"/>
    <w:rsid w:val="367E5747"/>
    <w:rsid w:val="368030C4"/>
    <w:rsid w:val="3689186A"/>
    <w:rsid w:val="36899A2F"/>
    <w:rsid w:val="368ABEA2"/>
    <w:rsid w:val="368B9583"/>
    <w:rsid w:val="368C610B"/>
    <w:rsid w:val="368E2754"/>
    <w:rsid w:val="368F97A8"/>
    <w:rsid w:val="3690F353"/>
    <w:rsid w:val="369776B3"/>
    <w:rsid w:val="369C0E56"/>
    <w:rsid w:val="369C3B13"/>
    <w:rsid w:val="369D26DB"/>
    <w:rsid w:val="36A0076B"/>
    <w:rsid w:val="36A0D5AA"/>
    <w:rsid w:val="36A855D9"/>
    <w:rsid w:val="36AD67D3"/>
    <w:rsid w:val="36AE49C6"/>
    <w:rsid w:val="36B22EA6"/>
    <w:rsid w:val="36B2CD79"/>
    <w:rsid w:val="36B2EE79"/>
    <w:rsid w:val="36B32AD2"/>
    <w:rsid w:val="36B5974E"/>
    <w:rsid w:val="36B8E983"/>
    <w:rsid w:val="36B94447"/>
    <w:rsid w:val="36BB2411"/>
    <w:rsid w:val="36BBE29A"/>
    <w:rsid w:val="36C08D49"/>
    <w:rsid w:val="36C1CDA8"/>
    <w:rsid w:val="36C2B3E8"/>
    <w:rsid w:val="36C57549"/>
    <w:rsid w:val="36CBF538"/>
    <w:rsid w:val="36D07247"/>
    <w:rsid w:val="36D71BEA"/>
    <w:rsid w:val="36DE829B"/>
    <w:rsid w:val="36E00E0C"/>
    <w:rsid w:val="36E2417D"/>
    <w:rsid w:val="36E3B279"/>
    <w:rsid w:val="36E3E7AD"/>
    <w:rsid w:val="36E557A2"/>
    <w:rsid w:val="36E65A3A"/>
    <w:rsid w:val="36E9B9EC"/>
    <w:rsid w:val="36ECA975"/>
    <w:rsid w:val="36EF38EE"/>
    <w:rsid w:val="36F042C6"/>
    <w:rsid w:val="36F2D04A"/>
    <w:rsid w:val="36F3583B"/>
    <w:rsid w:val="36F3EB5A"/>
    <w:rsid w:val="36F5C4A7"/>
    <w:rsid w:val="36FF10B1"/>
    <w:rsid w:val="36FF495A"/>
    <w:rsid w:val="37010331"/>
    <w:rsid w:val="3709B2CF"/>
    <w:rsid w:val="370A7A9B"/>
    <w:rsid w:val="37118FE4"/>
    <w:rsid w:val="3713A7D2"/>
    <w:rsid w:val="37149146"/>
    <w:rsid w:val="3714C391"/>
    <w:rsid w:val="3715A359"/>
    <w:rsid w:val="3716B0E9"/>
    <w:rsid w:val="371E86C2"/>
    <w:rsid w:val="371FDABC"/>
    <w:rsid w:val="37270F9F"/>
    <w:rsid w:val="3727BA8A"/>
    <w:rsid w:val="372CBFB0"/>
    <w:rsid w:val="372E7FD2"/>
    <w:rsid w:val="3735AF97"/>
    <w:rsid w:val="3736FFBE"/>
    <w:rsid w:val="37375F37"/>
    <w:rsid w:val="3737D281"/>
    <w:rsid w:val="3738D038"/>
    <w:rsid w:val="373B476C"/>
    <w:rsid w:val="373B9D91"/>
    <w:rsid w:val="37433B69"/>
    <w:rsid w:val="374506ED"/>
    <w:rsid w:val="37453711"/>
    <w:rsid w:val="374A3A33"/>
    <w:rsid w:val="374DB2CA"/>
    <w:rsid w:val="374DCD78"/>
    <w:rsid w:val="37515B6E"/>
    <w:rsid w:val="37527339"/>
    <w:rsid w:val="375459E8"/>
    <w:rsid w:val="3756C655"/>
    <w:rsid w:val="375A79CA"/>
    <w:rsid w:val="375BC6C4"/>
    <w:rsid w:val="375D5C0B"/>
    <w:rsid w:val="375E7711"/>
    <w:rsid w:val="375E872F"/>
    <w:rsid w:val="3767C030"/>
    <w:rsid w:val="37682521"/>
    <w:rsid w:val="376DC698"/>
    <w:rsid w:val="3771566F"/>
    <w:rsid w:val="37731765"/>
    <w:rsid w:val="37741FA7"/>
    <w:rsid w:val="37752E8E"/>
    <w:rsid w:val="37787870"/>
    <w:rsid w:val="3778E914"/>
    <w:rsid w:val="37795760"/>
    <w:rsid w:val="377A2C0C"/>
    <w:rsid w:val="377DD3B0"/>
    <w:rsid w:val="37802DA0"/>
    <w:rsid w:val="3785977C"/>
    <w:rsid w:val="37865811"/>
    <w:rsid w:val="37898E99"/>
    <w:rsid w:val="378C59DA"/>
    <w:rsid w:val="378DDD9F"/>
    <w:rsid w:val="379119DF"/>
    <w:rsid w:val="3793C555"/>
    <w:rsid w:val="37969F0D"/>
    <w:rsid w:val="37994E15"/>
    <w:rsid w:val="37A0F8CB"/>
    <w:rsid w:val="37A10B9A"/>
    <w:rsid w:val="37A2B89F"/>
    <w:rsid w:val="37A561E8"/>
    <w:rsid w:val="37A88F48"/>
    <w:rsid w:val="37ABCB9C"/>
    <w:rsid w:val="37ABFB7C"/>
    <w:rsid w:val="37AC5DD8"/>
    <w:rsid w:val="37ACA33E"/>
    <w:rsid w:val="37AEEB30"/>
    <w:rsid w:val="37B0227E"/>
    <w:rsid w:val="37C4CA0E"/>
    <w:rsid w:val="37C633A6"/>
    <w:rsid w:val="37C7EEF8"/>
    <w:rsid w:val="37CB9A20"/>
    <w:rsid w:val="37CDF58F"/>
    <w:rsid w:val="37DA4DA1"/>
    <w:rsid w:val="37E370BF"/>
    <w:rsid w:val="37E566D6"/>
    <w:rsid w:val="37E66898"/>
    <w:rsid w:val="37E68BBA"/>
    <w:rsid w:val="37EEDF90"/>
    <w:rsid w:val="37EF5B16"/>
    <w:rsid w:val="37F125F1"/>
    <w:rsid w:val="37F276E1"/>
    <w:rsid w:val="37F58611"/>
    <w:rsid w:val="37F7C03F"/>
    <w:rsid w:val="37FA43FA"/>
    <w:rsid w:val="37FAB20A"/>
    <w:rsid w:val="37FD4C7B"/>
    <w:rsid w:val="37FFE217"/>
    <w:rsid w:val="3804E738"/>
    <w:rsid w:val="380818B6"/>
    <w:rsid w:val="380ACDC4"/>
    <w:rsid w:val="380D3B4F"/>
    <w:rsid w:val="38103C35"/>
    <w:rsid w:val="38108409"/>
    <w:rsid w:val="38109508"/>
    <w:rsid w:val="381BC3D9"/>
    <w:rsid w:val="381C640D"/>
    <w:rsid w:val="381C9EC5"/>
    <w:rsid w:val="382350B3"/>
    <w:rsid w:val="382614B6"/>
    <w:rsid w:val="38265A73"/>
    <w:rsid w:val="3827780D"/>
    <w:rsid w:val="382B3724"/>
    <w:rsid w:val="382DE68B"/>
    <w:rsid w:val="382EE15E"/>
    <w:rsid w:val="3831CF83"/>
    <w:rsid w:val="3832A2F8"/>
    <w:rsid w:val="3834550E"/>
    <w:rsid w:val="3834DFBD"/>
    <w:rsid w:val="3834F2F8"/>
    <w:rsid w:val="38363052"/>
    <w:rsid w:val="38376B06"/>
    <w:rsid w:val="383AD802"/>
    <w:rsid w:val="383F74BB"/>
    <w:rsid w:val="38431E67"/>
    <w:rsid w:val="3843225A"/>
    <w:rsid w:val="38441536"/>
    <w:rsid w:val="38443997"/>
    <w:rsid w:val="3844C2EA"/>
    <w:rsid w:val="3846BB7D"/>
    <w:rsid w:val="38492594"/>
    <w:rsid w:val="38504BF5"/>
    <w:rsid w:val="385332CA"/>
    <w:rsid w:val="385B443C"/>
    <w:rsid w:val="385B8768"/>
    <w:rsid w:val="385D3640"/>
    <w:rsid w:val="385E7FD7"/>
    <w:rsid w:val="38612360"/>
    <w:rsid w:val="38634316"/>
    <w:rsid w:val="3863CCA2"/>
    <w:rsid w:val="386F38BA"/>
    <w:rsid w:val="387276B4"/>
    <w:rsid w:val="387794E0"/>
    <w:rsid w:val="387900DC"/>
    <w:rsid w:val="38795976"/>
    <w:rsid w:val="387E2319"/>
    <w:rsid w:val="387F4F7E"/>
    <w:rsid w:val="38877075"/>
    <w:rsid w:val="38891560"/>
    <w:rsid w:val="388CFF9C"/>
    <w:rsid w:val="3891A620"/>
    <w:rsid w:val="38960BB5"/>
    <w:rsid w:val="38967C6C"/>
    <w:rsid w:val="389727EE"/>
    <w:rsid w:val="389AFC0D"/>
    <w:rsid w:val="389C8764"/>
    <w:rsid w:val="38A88A6D"/>
    <w:rsid w:val="38A98805"/>
    <w:rsid w:val="38A991A2"/>
    <w:rsid w:val="38AB1882"/>
    <w:rsid w:val="38B0B210"/>
    <w:rsid w:val="38B83DE4"/>
    <w:rsid w:val="38BA34C2"/>
    <w:rsid w:val="38BB618D"/>
    <w:rsid w:val="38BC1B9B"/>
    <w:rsid w:val="38BD0010"/>
    <w:rsid w:val="38C60769"/>
    <w:rsid w:val="38C7BCDD"/>
    <w:rsid w:val="38C83BB4"/>
    <w:rsid w:val="38C889AA"/>
    <w:rsid w:val="38CF542E"/>
    <w:rsid w:val="38D5C619"/>
    <w:rsid w:val="38D7C0DA"/>
    <w:rsid w:val="38D8725B"/>
    <w:rsid w:val="38DC448C"/>
    <w:rsid w:val="38DCD087"/>
    <w:rsid w:val="38E27B37"/>
    <w:rsid w:val="38E921E8"/>
    <w:rsid w:val="38EA0932"/>
    <w:rsid w:val="38EA6CBB"/>
    <w:rsid w:val="38EF1B0A"/>
    <w:rsid w:val="38F03F72"/>
    <w:rsid w:val="38F0C206"/>
    <w:rsid w:val="38F921C9"/>
    <w:rsid w:val="38FAB72B"/>
    <w:rsid w:val="38FB4C06"/>
    <w:rsid w:val="38FD3083"/>
    <w:rsid w:val="38FEC3D1"/>
    <w:rsid w:val="39011AAB"/>
    <w:rsid w:val="3907B9D2"/>
    <w:rsid w:val="39088C22"/>
    <w:rsid w:val="390DCB48"/>
    <w:rsid w:val="3911EE1A"/>
    <w:rsid w:val="3912B4AF"/>
    <w:rsid w:val="3917018F"/>
    <w:rsid w:val="391A5C63"/>
    <w:rsid w:val="391CDD15"/>
    <w:rsid w:val="391FA8A9"/>
    <w:rsid w:val="392C466C"/>
    <w:rsid w:val="392CE9E7"/>
    <w:rsid w:val="39308195"/>
    <w:rsid w:val="3934F1AA"/>
    <w:rsid w:val="39352B83"/>
    <w:rsid w:val="3935D653"/>
    <w:rsid w:val="3936FDEB"/>
    <w:rsid w:val="3939F6EE"/>
    <w:rsid w:val="393C2459"/>
    <w:rsid w:val="393F264E"/>
    <w:rsid w:val="3944380F"/>
    <w:rsid w:val="394A9C7F"/>
    <w:rsid w:val="394B251D"/>
    <w:rsid w:val="394CFF42"/>
    <w:rsid w:val="394FE146"/>
    <w:rsid w:val="3950226F"/>
    <w:rsid w:val="395039D8"/>
    <w:rsid w:val="39521F3F"/>
    <w:rsid w:val="39562125"/>
    <w:rsid w:val="39572BA5"/>
    <w:rsid w:val="395D0A63"/>
    <w:rsid w:val="395EFE1E"/>
    <w:rsid w:val="396563A5"/>
    <w:rsid w:val="396A38B2"/>
    <w:rsid w:val="396BFE11"/>
    <w:rsid w:val="396DB77F"/>
    <w:rsid w:val="396E49D6"/>
    <w:rsid w:val="396E9B43"/>
    <w:rsid w:val="396EE7ED"/>
    <w:rsid w:val="3970B23F"/>
    <w:rsid w:val="3979F663"/>
    <w:rsid w:val="397A2693"/>
    <w:rsid w:val="397A5746"/>
    <w:rsid w:val="397CD80C"/>
    <w:rsid w:val="397FD61A"/>
    <w:rsid w:val="3985EA04"/>
    <w:rsid w:val="3985F1F8"/>
    <w:rsid w:val="398B334B"/>
    <w:rsid w:val="398CD069"/>
    <w:rsid w:val="398FCF2F"/>
    <w:rsid w:val="39900ECE"/>
    <w:rsid w:val="3993734E"/>
    <w:rsid w:val="399380F1"/>
    <w:rsid w:val="399CCFAC"/>
    <w:rsid w:val="39A69E25"/>
    <w:rsid w:val="39A84328"/>
    <w:rsid w:val="39A93347"/>
    <w:rsid w:val="39ADC4A7"/>
    <w:rsid w:val="39B45E07"/>
    <w:rsid w:val="39B98172"/>
    <w:rsid w:val="39BF9E06"/>
    <w:rsid w:val="39C3E481"/>
    <w:rsid w:val="39C48037"/>
    <w:rsid w:val="39C49DBB"/>
    <w:rsid w:val="39CBBF2E"/>
    <w:rsid w:val="39CD9FE4"/>
    <w:rsid w:val="39D761D3"/>
    <w:rsid w:val="39D9F358"/>
    <w:rsid w:val="39DD8A55"/>
    <w:rsid w:val="39E1DA35"/>
    <w:rsid w:val="39E4023A"/>
    <w:rsid w:val="39E411BC"/>
    <w:rsid w:val="39EF5F5B"/>
    <w:rsid w:val="39F5155D"/>
    <w:rsid w:val="39F57F1F"/>
    <w:rsid w:val="39F68375"/>
    <w:rsid w:val="39FBC32E"/>
    <w:rsid w:val="39FD0982"/>
    <w:rsid w:val="3A01869C"/>
    <w:rsid w:val="3A06CB19"/>
    <w:rsid w:val="3A0713B1"/>
    <w:rsid w:val="3A07B3F7"/>
    <w:rsid w:val="3A093C17"/>
    <w:rsid w:val="3A09E936"/>
    <w:rsid w:val="3A0AFCAE"/>
    <w:rsid w:val="3A0CAB2D"/>
    <w:rsid w:val="3A0CDCB6"/>
    <w:rsid w:val="3A0EC7E0"/>
    <w:rsid w:val="3A0F71AF"/>
    <w:rsid w:val="3A129230"/>
    <w:rsid w:val="3A132EEA"/>
    <w:rsid w:val="3A134AD2"/>
    <w:rsid w:val="3A14CB3F"/>
    <w:rsid w:val="3A188741"/>
    <w:rsid w:val="3A193CAC"/>
    <w:rsid w:val="3A1D8916"/>
    <w:rsid w:val="3A1F9C5E"/>
    <w:rsid w:val="3A20FD1A"/>
    <w:rsid w:val="3A27E388"/>
    <w:rsid w:val="3A295D95"/>
    <w:rsid w:val="3A2A0B86"/>
    <w:rsid w:val="3A2E23DC"/>
    <w:rsid w:val="3A2E4F03"/>
    <w:rsid w:val="3A2E9479"/>
    <w:rsid w:val="3A3061FC"/>
    <w:rsid w:val="3A3832E0"/>
    <w:rsid w:val="3A387DB9"/>
    <w:rsid w:val="3A3AB4A3"/>
    <w:rsid w:val="3A3D57D7"/>
    <w:rsid w:val="3A3FE5CB"/>
    <w:rsid w:val="3A41A3BC"/>
    <w:rsid w:val="3A45A6F2"/>
    <w:rsid w:val="3A46AB7B"/>
    <w:rsid w:val="3A487F67"/>
    <w:rsid w:val="3A5037A8"/>
    <w:rsid w:val="3A50C970"/>
    <w:rsid w:val="3A54729C"/>
    <w:rsid w:val="3A54CF36"/>
    <w:rsid w:val="3A55F7C8"/>
    <w:rsid w:val="3A58927D"/>
    <w:rsid w:val="3A5B4BC8"/>
    <w:rsid w:val="3A5CDCA3"/>
    <w:rsid w:val="3A5D819B"/>
    <w:rsid w:val="3A63BA8A"/>
    <w:rsid w:val="3A650C96"/>
    <w:rsid w:val="3A6A0489"/>
    <w:rsid w:val="3A70975D"/>
    <w:rsid w:val="3A74FA6F"/>
    <w:rsid w:val="3A782D1D"/>
    <w:rsid w:val="3A7B7A20"/>
    <w:rsid w:val="3A7B996D"/>
    <w:rsid w:val="3A7EBF65"/>
    <w:rsid w:val="3A7F3CB5"/>
    <w:rsid w:val="3A81753E"/>
    <w:rsid w:val="3A82F50C"/>
    <w:rsid w:val="3A88148A"/>
    <w:rsid w:val="3A88EC99"/>
    <w:rsid w:val="3A88FAFE"/>
    <w:rsid w:val="3A89A930"/>
    <w:rsid w:val="3A8ADAA9"/>
    <w:rsid w:val="3A8B88A2"/>
    <w:rsid w:val="3A8CD122"/>
    <w:rsid w:val="3A8E032C"/>
    <w:rsid w:val="3A8F7F68"/>
    <w:rsid w:val="3A94FB34"/>
    <w:rsid w:val="3A97DE2B"/>
    <w:rsid w:val="3A982E79"/>
    <w:rsid w:val="3A9DB3A8"/>
    <w:rsid w:val="3A9DDA37"/>
    <w:rsid w:val="3A9FB684"/>
    <w:rsid w:val="3AA358F2"/>
    <w:rsid w:val="3AA5D0C9"/>
    <w:rsid w:val="3AAA8EF7"/>
    <w:rsid w:val="3AABC9E9"/>
    <w:rsid w:val="3AACC5CF"/>
    <w:rsid w:val="3AADA16B"/>
    <w:rsid w:val="3AAEC817"/>
    <w:rsid w:val="3AAF60F0"/>
    <w:rsid w:val="3AB0F0E1"/>
    <w:rsid w:val="3AB25A9F"/>
    <w:rsid w:val="3AB47D17"/>
    <w:rsid w:val="3AB76104"/>
    <w:rsid w:val="3AB8808C"/>
    <w:rsid w:val="3AB91B36"/>
    <w:rsid w:val="3ABD78D2"/>
    <w:rsid w:val="3AC322C4"/>
    <w:rsid w:val="3ACCB498"/>
    <w:rsid w:val="3ACF3E20"/>
    <w:rsid w:val="3AD3F16C"/>
    <w:rsid w:val="3AD3FBA3"/>
    <w:rsid w:val="3AD529E2"/>
    <w:rsid w:val="3AD62AA7"/>
    <w:rsid w:val="3AE8347A"/>
    <w:rsid w:val="3AEBF96B"/>
    <w:rsid w:val="3AEC9079"/>
    <w:rsid w:val="3AED315D"/>
    <w:rsid w:val="3AEE0EC9"/>
    <w:rsid w:val="3AF0A930"/>
    <w:rsid w:val="3AF72A2F"/>
    <w:rsid w:val="3AF7306C"/>
    <w:rsid w:val="3AFE28FB"/>
    <w:rsid w:val="3AFF19D2"/>
    <w:rsid w:val="3AFF942A"/>
    <w:rsid w:val="3AFFED7B"/>
    <w:rsid w:val="3B01750E"/>
    <w:rsid w:val="3B09FE57"/>
    <w:rsid w:val="3B0A0310"/>
    <w:rsid w:val="3B0A22A6"/>
    <w:rsid w:val="3B10710E"/>
    <w:rsid w:val="3B21A6D2"/>
    <w:rsid w:val="3B24AC70"/>
    <w:rsid w:val="3B28FE4F"/>
    <w:rsid w:val="3B2AE707"/>
    <w:rsid w:val="3B2D126C"/>
    <w:rsid w:val="3B3126E0"/>
    <w:rsid w:val="3B34ED3D"/>
    <w:rsid w:val="3B364D69"/>
    <w:rsid w:val="3B36A2F2"/>
    <w:rsid w:val="3B36C405"/>
    <w:rsid w:val="3B3D2234"/>
    <w:rsid w:val="3B3D6865"/>
    <w:rsid w:val="3B3E7744"/>
    <w:rsid w:val="3B40CD5C"/>
    <w:rsid w:val="3B40E0EF"/>
    <w:rsid w:val="3B43C591"/>
    <w:rsid w:val="3B4425D4"/>
    <w:rsid w:val="3B4A0C20"/>
    <w:rsid w:val="3B4E37C2"/>
    <w:rsid w:val="3B4FAE06"/>
    <w:rsid w:val="3B50F330"/>
    <w:rsid w:val="3B515E40"/>
    <w:rsid w:val="3B541219"/>
    <w:rsid w:val="3B5641D1"/>
    <w:rsid w:val="3B580ADA"/>
    <w:rsid w:val="3B592872"/>
    <w:rsid w:val="3B5C0EEB"/>
    <w:rsid w:val="3B61152B"/>
    <w:rsid w:val="3B614380"/>
    <w:rsid w:val="3B61E391"/>
    <w:rsid w:val="3B66A106"/>
    <w:rsid w:val="3B6A5E08"/>
    <w:rsid w:val="3B6BE7D4"/>
    <w:rsid w:val="3B6FCA27"/>
    <w:rsid w:val="3B70F2FD"/>
    <w:rsid w:val="3B738FC2"/>
    <w:rsid w:val="3B74BA27"/>
    <w:rsid w:val="3B7593D6"/>
    <w:rsid w:val="3B75AF1E"/>
    <w:rsid w:val="3B76FE7F"/>
    <w:rsid w:val="3B77C985"/>
    <w:rsid w:val="3B7EE5E7"/>
    <w:rsid w:val="3B7FEBEA"/>
    <w:rsid w:val="3B80B982"/>
    <w:rsid w:val="3B80EFE7"/>
    <w:rsid w:val="3B85FF2B"/>
    <w:rsid w:val="3B87F068"/>
    <w:rsid w:val="3B89AD5B"/>
    <w:rsid w:val="3B8A7095"/>
    <w:rsid w:val="3B8CF831"/>
    <w:rsid w:val="3B9582C8"/>
    <w:rsid w:val="3B9EBF2A"/>
    <w:rsid w:val="3BA27805"/>
    <w:rsid w:val="3BA2B797"/>
    <w:rsid w:val="3BA7DAC2"/>
    <w:rsid w:val="3BAAD019"/>
    <w:rsid w:val="3BB01756"/>
    <w:rsid w:val="3BB17655"/>
    <w:rsid w:val="3BB246A2"/>
    <w:rsid w:val="3BB37F2F"/>
    <w:rsid w:val="3BB37F73"/>
    <w:rsid w:val="3BB82F8D"/>
    <w:rsid w:val="3BB87D92"/>
    <w:rsid w:val="3BB9098D"/>
    <w:rsid w:val="3BBAB585"/>
    <w:rsid w:val="3BBBCE44"/>
    <w:rsid w:val="3BBD0ED2"/>
    <w:rsid w:val="3BC5B3B1"/>
    <w:rsid w:val="3BCAA06E"/>
    <w:rsid w:val="3BCDD5E3"/>
    <w:rsid w:val="3BD4029E"/>
    <w:rsid w:val="3BD42707"/>
    <w:rsid w:val="3BD94E8D"/>
    <w:rsid w:val="3BD95408"/>
    <w:rsid w:val="3BDC41F6"/>
    <w:rsid w:val="3BDF82FC"/>
    <w:rsid w:val="3BE22630"/>
    <w:rsid w:val="3BE34BC3"/>
    <w:rsid w:val="3BE3B79C"/>
    <w:rsid w:val="3BE699F0"/>
    <w:rsid w:val="3BE99B83"/>
    <w:rsid w:val="3BEABE99"/>
    <w:rsid w:val="3BEC1C10"/>
    <w:rsid w:val="3BED0663"/>
    <w:rsid w:val="3BEDB679"/>
    <w:rsid w:val="3BF1CB7E"/>
    <w:rsid w:val="3BF9420C"/>
    <w:rsid w:val="3BFCFCC3"/>
    <w:rsid w:val="3BFFFB07"/>
    <w:rsid w:val="3C0A83D1"/>
    <w:rsid w:val="3C0F67A4"/>
    <w:rsid w:val="3C11F840"/>
    <w:rsid w:val="3C130E73"/>
    <w:rsid w:val="3C171463"/>
    <w:rsid w:val="3C181F3F"/>
    <w:rsid w:val="3C191D80"/>
    <w:rsid w:val="3C196BE9"/>
    <w:rsid w:val="3C1D3B17"/>
    <w:rsid w:val="3C24624B"/>
    <w:rsid w:val="3C267AEE"/>
    <w:rsid w:val="3C27B55A"/>
    <w:rsid w:val="3C27E9FF"/>
    <w:rsid w:val="3C2AEF6E"/>
    <w:rsid w:val="3C2F7AC8"/>
    <w:rsid w:val="3C2FA648"/>
    <w:rsid w:val="3C35B9DD"/>
    <w:rsid w:val="3C36B825"/>
    <w:rsid w:val="3C3BDB22"/>
    <w:rsid w:val="3C3F4680"/>
    <w:rsid w:val="3C472F2A"/>
    <w:rsid w:val="3C47CCBC"/>
    <w:rsid w:val="3C497077"/>
    <w:rsid w:val="3C4D37E8"/>
    <w:rsid w:val="3C4E3DF1"/>
    <w:rsid w:val="3C50FA33"/>
    <w:rsid w:val="3C5563D9"/>
    <w:rsid w:val="3C572AF4"/>
    <w:rsid w:val="3C58C3F4"/>
    <w:rsid w:val="3C5CF5AC"/>
    <w:rsid w:val="3C5D92EF"/>
    <w:rsid w:val="3C6056CB"/>
    <w:rsid w:val="3C65F8DA"/>
    <w:rsid w:val="3C672873"/>
    <w:rsid w:val="3C675507"/>
    <w:rsid w:val="3C6B6A0A"/>
    <w:rsid w:val="3C6EAD6F"/>
    <w:rsid w:val="3C74E81C"/>
    <w:rsid w:val="3C75BEBF"/>
    <w:rsid w:val="3C7708DC"/>
    <w:rsid w:val="3C7CA804"/>
    <w:rsid w:val="3C7CD905"/>
    <w:rsid w:val="3C7DADA2"/>
    <w:rsid w:val="3C80E6FF"/>
    <w:rsid w:val="3C83ABD9"/>
    <w:rsid w:val="3C840D35"/>
    <w:rsid w:val="3C869BCB"/>
    <w:rsid w:val="3C88246B"/>
    <w:rsid w:val="3C8C95C6"/>
    <w:rsid w:val="3C908A66"/>
    <w:rsid w:val="3C914F38"/>
    <w:rsid w:val="3C91F54F"/>
    <w:rsid w:val="3C93178E"/>
    <w:rsid w:val="3C952AA2"/>
    <w:rsid w:val="3C97EC39"/>
    <w:rsid w:val="3C9C02C6"/>
    <w:rsid w:val="3C9E4FD6"/>
    <w:rsid w:val="3C9E73A7"/>
    <w:rsid w:val="3CA0E99C"/>
    <w:rsid w:val="3CA1E326"/>
    <w:rsid w:val="3CA316D0"/>
    <w:rsid w:val="3CA65CED"/>
    <w:rsid w:val="3CA7C295"/>
    <w:rsid w:val="3CAB6760"/>
    <w:rsid w:val="3CACEB24"/>
    <w:rsid w:val="3CAEEFFA"/>
    <w:rsid w:val="3CAF2BF8"/>
    <w:rsid w:val="3CB33CF5"/>
    <w:rsid w:val="3CB43724"/>
    <w:rsid w:val="3CB9DE51"/>
    <w:rsid w:val="3CBCFCBF"/>
    <w:rsid w:val="3CBE86AF"/>
    <w:rsid w:val="3CC6D03E"/>
    <w:rsid w:val="3CC88FDC"/>
    <w:rsid w:val="3CD4ABC0"/>
    <w:rsid w:val="3CD502FB"/>
    <w:rsid w:val="3CDB89D9"/>
    <w:rsid w:val="3CDFE3EA"/>
    <w:rsid w:val="3CE0E25C"/>
    <w:rsid w:val="3CE72FE4"/>
    <w:rsid w:val="3CE890E7"/>
    <w:rsid w:val="3CEBEA4B"/>
    <w:rsid w:val="3CEC1145"/>
    <w:rsid w:val="3CECA749"/>
    <w:rsid w:val="3CF0AEDC"/>
    <w:rsid w:val="3CF32033"/>
    <w:rsid w:val="3CFCC4C9"/>
    <w:rsid w:val="3CFD0C36"/>
    <w:rsid w:val="3D0B66FA"/>
    <w:rsid w:val="3D0B9882"/>
    <w:rsid w:val="3D0CBF47"/>
    <w:rsid w:val="3D0DB81E"/>
    <w:rsid w:val="3D0FA720"/>
    <w:rsid w:val="3D0FFA76"/>
    <w:rsid w:val="3D207C01"/>
    <w:rsid w:val="3D2523CD"/>
    <w:rsid w:val="3D258AAE"/>
    <w:rsid w:val="3D2940C7"/>
    <w:rsid w:val="3D29BF40"/>
    <w:rsid w:val="3D2A8633"/>
    <w:rsid w:val="3D2DB8EB"/>
    <w:rsid w:val="3D3F5365"/>
    <w:rsid w:val="3D44C247"/>
    <w:rsid w:val="3D464C0E"/>
    <w:rsid w:val="3D4B0BC0"/>
    <w:rsid w:val="3D4C14D8"/>
    <w:rsid w:val="3D4E4973"/>
    <w:rsid w:val="3D4ED5F6"/>
    <w:rsid w:val="3D50E787"/>
    <w:rsid w:val="3D544F11"/>
    <w:rsid w:val="3D54ED33"/>
    <w:rsid w:val="3D5A60D9"/>
    <w:rsid w:val="3D5AF743"/>
    <w:rsid w:val="3D61F05E"/>
    <w:rsid w:val="3D63502B"/>
    <w:rsid w:val="3D639790"/>
    <w:rsid w:val="3D639C54"/>
    <w:rsid w:val="3D6472F1"/>
    <w:rsid w:val="3D6545B7"/>
    <w:rsid w:val="3D65BA51"/>
    <w:rsid w:val="3D66E192"/>
    <w:rsid w:val="3D6B9982"/>
    <w:rsid w:val="3D6BA76C"/>
    <w:rsid w:val="3D6DAE2C"/>
    <w:rsid w:val="3D704AF5"/>
    <w:rsid w:val="3D768763"/>
    <w:rsid w:val="3D76F3F5"/>
    <w:rsid w:val="3D772456"/>
    <w:rsid w:val="3D77835E"/>
    <w:rsid w:val="3D7C1548"/>
    <w:rsid w:val="3D7F0879"/>
    <w:rsid w:val="3D83C4F2"/>
    <w:rsid w:val="3D872CE4"/>
    <w:rsid w:val="3D8A24BD"/>
    <w:rsid w:val="3D8C2323"/>
    <w:rsid w:val="3D905168"/>
    <w:rsid w:val="3D97B957"/>
    <w:rsid w:val="3D98AD12"/>
    <w:rsid w:val="3D9AE022"/>
    <w:rsid w:val="3D9C1B41"/>
    <w:rsid w:val="3D9F7455"/>
    <w:rsid w:val="3D9F99B9"/>
    <w:rsid w:val="3DA268FB"/>
    <w:rsid w:val="3DA35625"/>
    <w:rsid w:val="3DA527DF"/>
    <w:rsid w:val="3DA613F4"/>
    <w:rsid w:val="3DA78372"/>
    <w:rsid w:val="3DA8BD44"/>
    <w:rsid w:val="3DAABD81"/>
    <w:rsid w:val="3DAB32CE"/>
    <w:rsid w:val="3DB2E639"/>
    <w:rsid w:val="3DBCBB7C"/>
    <w:rsid w:val="3DBF18FA"/>
    <w:rsid w:val="3DC4BA45"/>
    <w:rsid w:val="3DC56A59"/>
    <w:rsid w:val="3DC7B35E"/>
    <w:rsid w:val="3DC82282"/>
    <w:rsid w:val="3DCDC71B"/>
    <w:rsid w:val="3DCE84E1"/>
    <w:rsid w:val="3DD22F1E"/>
    <w:rsid w:val="3DD9CA51"/>
    <w:rsid w:val="3DDE1F2B"/>
    <w:rsid w:val="3DE5AE01"/>
    <w:rsid w:val="3DEC1DD9"/>
    <w:rsid w:val="3DEC8543"/>
    <w:rsid w:val="3DF13661"/>
    <w:rsid w:val="3DF4012B"/>
    <w:rsid w:val="3DFF73AC"/>
    <w:rsid w:val="3E002EDC"/>
    <w:rsid w:val="3E013408"/>
    <w:rsid w:val="3E0649D7"/>
    <w:rsid w:val="3E08B348"/>
    <w:rsid w:val="3E0FED8E"/>
    <w:rsid w:val="3E13C886"/>
    <w:rsid w:val="3E1611C5"/>
    <w:rsid w:val="3E16ABE2"/>
    <w:rsid w:val="3E179276"/>
    <w:rsid w:val="3E17E0C2"/>
    <w:rsid w:val="3E1AB18F"/>
    <w:rsid w:val="3E1B3D00"/>
    <w:rsid w:val="3E20283F"/>
    <w:rsid w:val="3E20640C"/>
    <w:rsid w:val="3E22497E"/>
    <w:rsid w:val="3E25B60C"/>
    <w:rsid w:val="3E274709"/>
    <w:rsid w:val="3E29BB4C"/>
    <w:rsid w:val="3E2C5AC7"/>
    <w:rsid w:val="3E2C6657"/>
    <w:rsid w:val="3E2CCC51"/>
    <w:rsid w:val="3E2D3EE3"/>
    <w:rsid w:val="3E2D7C57"/>
    <w:rsid w:val="3E2E33D9"/>
    <w:rsid w:val="3E2E6D23"/>
    <w:rsid w:val="3E2EE7EF"/>
    <w:rsid w:val="3E2FE5D8"/>
    <w:rsid w:val="3E3F5E64"/>
    <w:rsid w:val="3E41AA47"/>
    <w:rsid w:val="3E42C91E"/>
    <w:rsid w:val="3E43AC41"/>
    <w:rsid w:val="3E450FAF"/>
    <w:rsid w:val="3E48AC51"/>
    <w:rsid w:val="3E4AB20E"/>
    <w:rsid w:val="3E572448"/>
    <w:rsid w:val="3E5733C4"/>
    <w:rsid w:val="3E5C81D9"/>
    <w:rsid w:val="3E68B888"/>
    <w:rsid w:val="3E6C6D19"/>
    <w:rsid w:val="3E6EA64D"/>
    <w:rsid w:val="3E7B8AF5"/>
    <w:rsid w:val="3E7E0222"/>
    <w:rsid w:val="3E80AC2F"/>
    <w:rsid w:val="3E829130"/>
    <w:rsid w:val="3E83A147"/>
    <w:rsid w:val="3E86BCFD"/>
    <w:rsid w:val="3E86C686"/>
    <w:rsid w:val="3E8AC76F"/>
    <w:rsid w:val="3E8C6536"/>
    <w:rsid w:val="3E906D65"/>
    <w:rsid w:val="3E979C6B"/>
    <w:rsid w:val="3E998453"/>
    <w:rsid w:val="3EA0776D"/>
    <w:rsid w:val="3EA15A92"/>
    <w:rsid w:val="3EA588F1"/>
    <w:rsid w:val="3EA609DB"/>
    <w:rsid w:val="3EA644DF"/>
    <w:rsid w:val="3EA688C3"/>
    <w:rsid w:val="3EA7CA07"/>
    <w:rsid w:val="3EA810B5"/>
    <w:rsid w:val="3EA85FE8"/>
    <w:rsid w:val="3EAA1795"/>
    <w:rsid w:val="3EAB4E7D"/>
    <w:rsid w:val="3EBB08B7"/>
    <w:rsid w:val="3EBC819C"/>
    <w:rsid w:val="3EBDEA32"/>
    <w:rsid w:val="3EBE3267"/>
    <w:rsid w:val="3EC1D2C3"/>
    <w:rsid w:val="3EC6BA54"/>
    <w:rsid w:val="3EC841B3"/>
    <w:rsid w:val="3EC979EF"/>
    <w:rsid w:val="3EC9EB5C"/>
    <w:rsid w:val="3ECA045F"/>
    <w:rsid w:val="3ECE471C"/>
    <w:rsid w:val="3ED006E0"/>
    <w:rsid w:val="3ED4548E"/>
    <w:rsid w:val="3EDBD6B6"/>
    <w:rsid w:val="3EDD2E1A"/>
    <w:rsid w:val="3EDDC982"/>
    <w:rsid w:val="3EE02BEF"/>
    <w:rsid w:val="3EE14593"/>
    <w:rsid w:val="3EE95B56"/>
    <w:rsid w:val="3EE99EA8"/>
    <w:rsid w:val="3EEDC0F7"/>
    <w:rsid w:val="3EF01E54"/>
    <w:rsid w:val="3EF58541"/>
    <w:rsid w:val="3EFB550D"/>
    <w:rsid w:val="3F013F7B"/>
    <w:rsid w:val="3F016590"/>
    <w:rsid w:val="3F05A0F7"/>
    <w:rsid w:val="3F0A1E1D"/>
    <w:rsid w:val="3F0B88B1"/>
    <w:rsid w:val="3F0EF991"/>
    <w:rsid w:val="3F120959"/>
    <w:rsid w:val="3F13800C"/>
    <w:rsid w:val="3F147894"/>
    <w:rsid w:val="3F1AE9F4"/>
    <w:rsid w:val="3F1CFDDC"/>
    <w:rsid w:val="3F1E84A2"/>
    <w:rsid w:val="3F2025CF"/>
    <w:rsid w:val="3F2346E7"/>
    <w:rsid w:val="3F263020"/>
    <w:rsid w:val="3F2B9188"/>
    <w:rsid w:val="3F325B0A"/>
    <w:rsid w:val="3F34BF4C"/>
    <w:rsid w:val="3F35E40F"/>
    <w:rsid w:val="3F363688"/>
    <w:rsid w:val="3F3926F9"/>
    <w:rsid w:val="3F3D5E14"/>
    <w:rsid w:val="3F3FB055"/>
    <w:rsid w:val="3F4AE02D"/>
    <w:rsid w:val="3F4E10AE"/>
    <w:rsid w:val="3F4F66E1"/>
    <w:rsid w:val="3F532A63"/>
    <w:rsid w:val="3F56EC28"/>
    <w:rsid w:val="3F589DE6"/>
    <w:rsid w:val="3F631AA3"/>
    <w:rsid w:val="3F64258D"/>
    <w:rsid w:val="3F64263C"/>
    <w:rsid w:val="3F6487DB"/>
    <w:rsid w:val="3F6DA8AE"/>
    <w:rsid w:val="3F6ED4A3"/>
    <w:rsid w:val="3F6FCCE5"/>
    <w:rsid w:val="3F718BC9"/>
    <w:rsid w:val="3F76E627"/>
    <w:rsid w:val="3F7A143D"/>
    <w:rsid w:val="3F7ACCAA"/>
    <w:rsid w:val="3F7D4A30"/>
    <w:rsid w:val="3F7E8CC2"/>
    <w:rsid w:val="3F815E5F"/>
    <w:rsid w:val="3F83D58D"/>
    <w:rsid w:val="3F84BF1C"/>
    <w:rsid w:val="3F84DF2F"/>
    <w:rsid w:val="3F8855A4"/>
    <w:rsid w:val="3F8AF02D"/>
    <w:rsid w:val="3F9194E2"/>
    <w:rsid w:val="3F94A301"/>
    <w:rsid w:val="3F95EBA3"/>
    <w:rsid w:val="3F960E1E"/>
    <w:rsid w:val="3F981B3D"/>
    <w:rsid w:val="3FA3066A"/>
    <w:rsid w:val="3FA3E441"/>
    <w:rsid w:val="3FA56D71"/>
    <w:rsid w:val="3FA8D53E"/>
    <w:rsid w:val="3FAC8616"/>
    <w:rsid w:val="3FB5956C"/>
    <w:rsid w:val="3FB69A47"/>
    <w:rsid w:val="3FB7F2EB"/>
    <w:rsid w:val="3FBE74A1"/>
    <w:rsid w:val="3FBF27A1"/>
    <w:rsid w:val="3FC7DF1A"/>
    <w:rsid w:val="3FCAC73A"/>
    <w:rsid w:val="3FCB553B"/>
    <w:rsid w:val="3FCCA1F0"/>
    <w:rsid w:val="3FCDD038"/>
    <w:rsid w:val="3FD19A1E"/>
    <w:rsid w:val="3FD965FF"/>
    <w:rsid w:val="3FDB865E"/>
    <w:rsid w:val="3FE0BBD0"/>
    <w:rsid w:val="3FE832FA"/>
    <w:rsid w:val="3FEAD9AA"/>
    <w:rsid w:val="3FEE4A44"/>
    <w:rsid w:val="3FF146E5"/>
    <w:rsid w:val="3FF5F38A"/>
    <w:rsid w:val="3FF7AE79"/>
    <w:rsid w:val="3FF86F69"/>
    <w:rsid w:val="3FFA50CF"/>
    <w:rsid w:val="3FFC6F72"/>
    <w:rsid w:val="40011A22"/>
    <w:rsid w:val="4003FECF"/>
    <w:rsid w:val="40073400"/>
    <w:rsid w:val="4008F067"/>
    <w:rsid w:val="400BCDBF"/>
    <w:rsid w:val="400F1C54"/>
    <w:rsid w:val="4012EF0D"/>
    <w:rsid w:val="401586A3"/>
    <w:rsid w:val="40161264"/>
    <w:rsid w:val="40167E9D"/>
    <w:rsid w:val="40191DF9"/>
    <w:rsid w:val="401F8F6E"/>
    <w:rsid w:val="40239299"/>
    <w:rsid w:val="4030D6BD"/>
    <w:rsid w:val="40316826"/>
    <w:rsid w:val="403B9A6E"/>
    <w:rsid w:val="403D0945"/>
    <w:rsid w:val="403DC5C9"/>
    <w:rsid w:val="40400F18"/>
    <w:rsid w:val="4042B5FB"/>
    <w:rsid w:val="4042EAC4"/>
    <w:rsid w:val="404321D8"/>
    <w:rsid w:val="4047E000"/>
    <w:rsid w:val="404CCBD9"/>
    <w:rsid w:val="404E8FEB"/>
    <w:rsid w:val="40506988"/>
    <w:rsid w:val="4050788D"/>
    <w:rsid w:val="4055B131"/>
    <w:rsid w:val="405838DC"/>
    <w:rsid w:val="405FF602"/>
    <w:rsid w:val="40639266"/>
    <w:rsid w:val="40646A18"/>
    <w:rsid w:val="4065A7AC"/>
    <w:rsid w:val="40686744"/>
    <w:rsid w:val="406A5B67"/>
    <w:rsid w:val="406C3856"/>
    <w:rsid w:val="4070FDD6"/>
    <w:rsid w:val="40718CFE"/>
    <w:rsid w:val="407270C2"/>
    <w:rsid w:val="4074EB25"/>
    <w:rsid w:val="4075636E"/>
    <w:rsid w:val="4079707B"/>
    <w:rsid w:val="407A59D2"/>
    <w:rsid w:val="407D38A2"/>
    <w:rsid w:val="407D4E12"/>
    <w:rsid w:val="407D63B9"/>
    <w:rsid w:val="40816740"/>
    <w:rsid w:val="40839FD7"/>
    <w:rsid w:val="408A7E3F"/>
    <w:rsid w:val="408B8683"/>
    <w:rsid w:val="408C8539"/>
    <w:rsid w:val="408F53C0"/>
    <w:rsid w:val="408FE13A"/>
    <w:rsid w:val="4091E9C3"/>
    <w:rsid w:val="4095E5D6"/>
    <w:rsid w:val="4096CC68"/>
    <w:rsid w:val="4098922E"/>
    <w:rsid w:val="409A064E"/>
    <w:rsid w:val="409C94FB"/>
    <w:rsid w:val="409DAC14"/>
    <w:rsid w:val="409E725F"/>
    <w:rsid w:val="40A19CBE"/>
    <w:rsid w:val="40A26C0F"/>
    <w:rsid w:val="40A3F017"/>
    <w:rsid w:val="40A664D4"/>
    <w:rsid w:val="40A67FCD"/>
    <w:rsid w:val="40AD5925"/>
    <w:rsid w:val="40AE9C7D"/>
    <w:rsid w:val="40B5F647"/>
    <w:rsid w:val="40B6F926"/>
    <w:rsid w:val="40BA6806"/>
    <w:rsid w:val="40C0B2B9"/>
    <w:rsid w:val="40C62229"/>
    <w:rsid w:val="40C98251"/>
    <w:rsid w:val="40CA3F2A"/>
    <w:rsid w:val="40CB8FD3"/>
    <w:rsid w:val="40CE5879"/>
    <w:rsid w:val="40CF4C8F"/>
    <w:rsid w:val="40D04F54"/>
    <w:rsid w:val="40D127C3"/>
    <w:rsid w:val="40D2AE43"/>
    <w:rsid w:val="40D73A7B"/>
    <w:rsid w:val="40D7B2FE"/>
    <w:rsid w:val="40D8F550"/>
    <w:rsid w:val="40DC334B"/>
    <w:rsid w:val="40DD01E9"/>
    <w:rsid w:val="40E0C9CA"/>
    <w:rsid w:val="40E5C6FC"/>
    <w:rsid w:val="40E75671"/>
    <w:rsid w:val="40EE01C6"/>
    <w:rsid w:val="40EF0E53"/>
    <w:rsid w:val="40F4128C"/>
    <w:rsid w:val="40F952C2"/>
    <w:rsid w:val="40FB454C"/>
    <w:rsid w:val="41018CFA"/>
    <w:rsid w:val="4101E4B3"/>
    <w:rsid w:val="41076E4C"/>
    <w:rsid w:val="4107CA41"/>
    <w:rsid w:val="4107DC18"/>
    <w:rsid w:val="410A128B"/>
    <w:rsid w:val="410E314F"/>
    <w:rsid w:val="411008DB"/>
    <w:rsid w:val="4110131E"/>
    <w:rsid w:val="41169D0B"/>
    <w:rsid w:val="41187168"/>
    <w:rsid w:val="411C4480"/>
    <w:rsid w:val="411D9C97"/>
    <w:rsid w:val="411E9BED"/>
    <w:rsid w:val="4120BD1B"/>
    <w:rsid w:val="41210105"/>
    <w:rsid w:val="4125AD48"/>
    <w:rsid w:val="412B90C2"/>
    <w:rsid w:val="412C1EB4"/>
    <w:rsid w:val="412C55C3"/>
    <w:rsid w:val="412D8DFE"/>
    <w:rsid w:val="412E2F5B"/>
    <w:rsid w:val="412E9B81"/>
    <w:rsid w:val="4131204F"/>
    <w:rsid w:val="4139B4CE"/>
    <w:rsid w:val="4139C617"/>
    <w:rsid w:val="4139DF5D"/>
    <w:rsid w:val="413BE9A9"/>
    <w:rsid w:val="413CF1EF"/>
    <w:rsid w:val="413E0D67"/>
    <w:rsid w:val="414012CB"/>
    <w:rsid w:val="4148B58E"/>
    <w:rsid w:val="4149807C"/>
    <w:rsid w:val="414D7A67"/>
    <w:rsid w:val="414D9549"/>
    <w:rsid w:val="414DD00B"/>
    <w:rsid w:val="4152574E"/>
    <w:rsid w:val="415713B7"/>
    <w:rsid w:val="41586B5F"/>
    <w:rsid w:val="4158CF13"/>
    <w:rsid w:val="415D0D1C"/>
    <w:rsid w:val="415F91A0"/>
    <w:rsid w:val="416F716E"/>
    <w:rsid w:val="417081CD"/>
    <w:rsid w:val="4170AF6F"/>
    <w:rsid w:val="417370DA"/>
    <w:rsid w:val="417D4499"/>
    <w:rsid w:val="417E9510"/>
    <w:rsid w:val="4181300D"/>
    <w:rsid w:val="4181D96E"/>
    <w:rsid w:val="41832176"/>
    <w:rsid w:val="41839683"/>
    <w:rsid w:val="4185581C"/>
    <w:rsid w:val="418617D1"/>
    <w:rsid w:val="4186C73A"/>
    <w:rsid w:val="418A1AA5"/>
    <w:rsid w:val="418B8866"/>
    <w:rsid w:val="418BB5CA"/>
    <w:rsid w:val="418BE52A"/>
    <w:rsid w:val="418C143A"/>
    <w:rsid w:val="418D90A5"/>
    <w:rsid w:val="41914327"/>
    <w:rsid w:val="4191A124"/>
    <w:rsid w:val="4192B0F1"/>
    <w:rsid w:val="41977B4F"/>
    <w:rsid w:val="419C7A87"/>
    <w:rsid w:val="419CA8F9"/>
    <w:rsid w:val="419F470C"/>
    <w:rsid w:val="41A416FA"/>
    <w:rsid w:val="41AE3C8C"/>
    <w:rsid w:val="41AEBF6E"/>
    <w:rsid w:val="41AECC99"/>
    <w:rsid w:val="41B18962"/>
    <w:rsid w:val="41B624E5"/>
    <w:rsid w:val="41C2D6B1"/>
    <w:rsid w:val="41C3A184"/>
    <w:rsid w:val="41C7AEB0"/>
    <w:rsid w:val="41C80E27"/>
    <w:rsid w:val="41CAEDD6"/>
    <w:rsid w:val="41CCE97F"/>
    <w:rsid w:val="41D448FC"/>
    <w:rsid w:val="41DE6923"/>
    <w:rsid w:val="41DE82E0"/>
    <w:rsid w:val="41E0AC54"/>
    <w:rsid w:val="41E3B2B7"/>
    <w:rsid w:val="41E598F6"/>
    <w:rsid w:val="41EC2DF1"/>
    <w:rsid w:val="41EFFB49"/>
    <w:rsid w:val="41F39FDA"/>
    <w:rsid w:val="41F53BC2"/>
    <w:rsid w:val="41F75AFC"/>
    <w:rsid w:val="41FCF479"/>
    <w:rsid w:val="41FF6039"/>
    <w:rsid w:val="42009482"/>
    <w:rsid w:val="4203CE64"/>
    <w:rsid w:val="42062A11"/>
    <w:rsid w:val="4206BB51"/>
    <w:rsid w:val="4206CC17"/>
    <w:rsid w:val="420893A5"/>
    <w:rsid w:val="4209EE63"/>
    <w:rsid w:val="420F06C9"/>
    <w:rsid w:val="420FCDAF"/>
    <w:rsid w:val="42182CDD"/>
    <w:rsid w:val="421CD0D3"/>
    <w:rsid w:val="421DA92B"/>
    <w:rsid w:val="42214AF0"/>
    <w:rsid w:val="4221979B"/>
    <w:rsid w:val="42289341"/>
    <w:rsid w:val="422AFEE7"/>
    <w:rsid w:val="422CB6A5"/>
    <w:rsid w:val="4230322F"/>
    <w:rsid w:val="42323997"/>
    <w:rsid w:val="42330134"/>
    <w:rsid w:val="42354A88"/>
    <w:rsid w:val="4244E60F"/>
    <w:rsid w:val="4247F1CE"/>
    <w:rsid w:val="42491592"/>
    <w:rsid w:val="424B5F30"/>
    <w:rsid w:val="424CD480"/>
    <w:rsid w:val="425320CD"/>
    <w:rsid w:val="4259042E"/>
    <w:rsid w:val="42633E63"/>
    <w:rsid w:val="4264EC4D"/>
    <w:rsid w:val="426821A6"/>
    <w:rsid w:val="4269D788"/>
    <w:rsid w:val="426BFC8E"/>
    <w:rsid w:val="4270476B"/>
    <w:rsid w:val="427262D5"/>
    <w:rsid w:val="4276060F"/>
    <w:rsid w:val="4276F415"/>
    <w:rsid w:val="4279707E"/>
    <w:rsid w:val="427EC85F"/>
    <w:rsid w:val="42895A04"/>
    <w:rsid w:val="4293FFB7"/>
    <w:rsid w:val="42965CBA"/>
    <w:rsid w:val="4297EA27"/>
    <w:rsid w:val="429B5CCD"/>
    <w:rsid w:val="429B8D6B"/>
    <w:rsid w:val="429CD920"/>
    <w:rsid w:val="429E7A39"/>
    <w:rsid w:val="42A11EAC"/>
    <w:rsid w:val="42A1BDE0"/>
    <w:rsid w:val="42A4DC69"/>
    <w:rsid w:val="42AAE249"/>
    <w:rsid w:val="42AC5501"/>
    <w:rsid w:val="42B2742A"/>
    <w:rsid w:val="42B2EB78"/>
    <w:rsid w:val="42B3A092"/>
    <w:rsid w:val="42B78BF9"/>
    <w:rsid w:val="42BA342F"/>
    <w:rsid w:val="42BA6EF3"/>
    <w:rsid w:val="42C38BB6"/>
    <w:rsid w:val="42C51A3C"/>
    <w:rsid w:val="42C8788D"/>
    <w:rsid w:val="42CDE471"/>
    <w:rsid w:val="42D34617"/>
    <w:rsid w:val="42D58475"/>
    <w:rsid w:val="42D7B981"/>
    <w:rsid w:val="42D88F17"/>
    <w:rsid w:val="42DD9FB5"/>
    <w:rsid w:val="42DDD3E8"/>
    <w:rsid w:val="42E12679"/>
    <w:rsid w:val="42E2A64F"/>
    <w:rsid w:val="42E5DB9E"/>
    <w:rsid w:val="42E6BF7E"/>
    <w:rsid w:val="42EB68DC"/>
    <w:rsid w:val="42EC4CE7"/>
    <w:rsid w:val="42ECB6BB"/>
    <w:rsid w:val="42F0351A"/>
    <w:rsid w:val="42F4D3B1"/>
    <w:rsid w:val="42F5EAEB"/>
    <w:rsid w:val="42F6D97C"/>
    <w:rsid w:val="42F864B0"/>
    <w:rsid w:val="42FAAA76"/>
    <w:rsid w:val="42FB3171"/>
    <w:rsid w:val="42FFE5D6"/>
    <w:rsid w:val="42FFF8A1"/>
    <w:rsid w:val="430753B5"/>
    <w:rsid w:val="4310668A"/>
    <w:rsid w:val="4314CEBD"/>
    <w:rsid w:val="4315261C"/>
    <w:rsid w:val="43153AE1"/>
    <w:rsid w:val="4315AB57"/>
    <w:rsid w:val="431D4C4F"/>
    <w:rsid w:val="43226324"/>
    <w:rsid w:val="43228ABE"/>
    <w:rsid w:val="43228C11"/>
    <w:rsid w:val="4322C2BA"/>
    <w:rsid w:val="4323A47D"/>
    <w:rsid w:val="4326314E"/>
    <w:rsid w:val="432706B9"/>
    <w:rsid w:val="432A9B1F"/>
    <w:rsid w:val="432B737A"/>
    <w:rsid w:val="432C2519"/>
    <w:rsid w:val="43384AE8"/>
    <w:rsid w:val="433890E1"/>
    <w:rsid w:val="433A49BA"/>
    <w:rsid w:val="433BDDD0"/>
    <w:rsid w:val="433C4542"/>
    <w:rsid w:val="433C6ABE"/>
    <w:rsid w:val="43411ADA"/>
    <w:rsid w:val="4347954E"/>
    <w:rsid w:val="4349766C"/>
    <w:rsid w:val="434C91C5"/>
    <w:rsid w:val="434EC76C"/>
    <w:rsid w:val="434F8779"/>
    <w:rsid w:val="43500F68"/>
    <w:rsid w:val="435231A5"/>
    <w:rsid w:val="435AE0E7"/>
    <w:rsid w:val="435AF367"/>
    <w:rsid w:val="435AF461"/>
    <w:rsid w:val="435CD560"/>
    <w:rsid w:val="435DFB2C"/>
    <w:rsid w:val="435E48F9"/>
    <w:rsid w:val="435EBEDB"/>
    <w:rsid w:val="4367043A"/>
    <w:rsid w:val="43673610"/>
    <w:rsid w:val="436A50A4"/>
    <w:rsid w:val="436E2220"/>
    <w:rsid w:val="43774912"/>
    <w:rsid w:val="43778CFE"/>
    <w:rsid w:val="43787345"/>
    <w:rsid w:val="437A30E5"/>
    <w:rsid w:val="437D67C5"/>
    <w:rsid w:val="437EA1A7"/>
    <w:rsid w:val="4388BEBB"/>
    <w:rsid w:val="438A6B11"/>
    <w:rsid w:val="438DC5D3"/>
    <w:rsid w:val="438E3B35"/>
    <w:rsid w:val="4393A347"/>
    <w:rsid w:val="43941B03"/>
    <w:rsid w:val="43968EA9"/>
    <w:rsid w:val="439B309A"/>
    <w:rsid w:val="439D0878"/>
    <w:rsid w:val="43A43AC2"/>
    <w:rsid w:val="43AEB703"/>
    <w:rsid w:val="43B0ADC5"/>
    <w:rsid w:val="43B13AA5"/>
    <w:rsid w:val="43B62BC1"/>
    <w:rsid w:val="43B9159F"/>
    <w:rsid w:val="43BBB618"/>
    <w:rsid w:val="43C466E3"/>
    <w:rsid w:val="43C46B5C"/>
    <w:rsid w:val="43C82A23"/>
    <w:rsid w:val="43C948B9"/>
    <w:rsid w:val="43CB3D90"/>
    <w:rsid w:val="43CBDA1B"/>
    <w:rsid w:val="43CC50E3"/>
    <w:rsid w:val="43CF4EE0"/>
    <w:rsid w:val="43D66B24"/>
    <w:rsid w:val="43D9EE0C"/>
    <w:rsid w:val="43E25551"/>
    <w:rsid w:val="43E3AA1B"/>
    <w:rsid w:val="43E459C6"/>
    <w:rsid w:val="43E57E38"/>
    <w:rsid w:val="43E59249"/>
    <w:rsid w:val="43EB5E71"/>
    <w:rsid w:val="43EC51BC"/>
    <w:rsid w:val="43ED0F0F"/>
    <w:rsid w:val="43EE18EE"/>
    <w:rsid w:val="43EEED67"/>
    <w:rsid w:val="43EF01A7"/>
    <w:rsid w:val="43F60129"/>
    <w:rsid w:val="43F9061F"/>
    <w:rsid w:val="43F95258"/>
    <w:rsid w:val="43FBD699"/>
    <w:rsid w:val="43FCA8C6"/>
    <w:rsid w:val="43FDF77D"/>
    <w:rsid w:val="43FF725C"/>
    <w:rsid w:val="44004DF0"/>
    <w:rsid w:val="4400C5E1"/>
    <w:rsid w:val="44033095"/>
    <w:rsid w:val="4405C6C6"/>
    <w:rsid w:val="44076770"/>
    <w:rsid w:val="44085F28"/>
    <w:rsid w:val="440914BA"/>
    <w:rsid w:val="440EC964"/>
    <w:rsid w:val="440EDB3D"/>
    <w:rsid w:val="4412BD8B"/>
    <w:rsid w:val="4415A6A6"/>
    <w:rsid w:val="4416395C"/>
    <w:rsid w:val="4416A682"/>
    <w:rsid w:val="44173A39"/>
    <w:rsid w:val="441B356D"/>
    <w:rsid w:val="4421E433"/>
    <w:rsid w:val="44262AF9"/>
    <w:rsid w:val="4426FC5D"/>
    <w:rsid w:val="44289592"/>
    <w:rsid w:val="442924B6"/>
    <w:rsid w:val="442BB40A"/>
    <w:rsid w:val="442C0079"/>
    <w:rsid w:val="442FE137"/>
    <w:rsid w:val="4434D298"/>
    <w:rsid w:val="4437CC66"/>
    <w:rsid w:val="44382893"/>
    <w:rsid w:val="4438EE33"/>
    <w:rsid w:val="443A566A"/>
    <w:rsid w:val="443D0CAC"/>
    <w:rsid w:val="444096DB"/>
    <w:rsid w:val="444199B8"/>
    <w:rsid w:val="4444F9BE"/>
    <w:rsid w:val="4445C7B8"/>
    <w:rsid w:val="4448EB99"/>
    <w:rsid w:val="444B2E5A"/>
    <w:rsid w:val="444BD6A7"/>
    <w:rsid w:val="444F34CD"/>
    <w:rsid w:val="444F70F3"/>
    <w:rsid w:val="4451600E"/>
    <w:rsid w:val="4451FA2E"/>
    <w:rsid w:val="44546CC9"/>
    <w:rsid w:val="445493F3"/>
    <w:rsid w:val="4454F709"/>
    <w:rsid w:val="4455068F"/>
    <w:rsid w:val="4456DE05"/>
    <w:rsid w:val="44587B0F"/>
    <w:rsid w:val="445B2F6A"/>
    <w:rsid w:val="445DEAC6"/>
    <w:rsid w:val="44652D8C"/>
    <w:rsid w:val="4468B26C"/>
    <w:rsid w:val="446AB1C9"/>
    <w:rsid w:val="446C4099"/>
    <w:rsid w:val="446DC11B"/>
    <w:rsid w:val="4475E439"/>
    <w:rsid w:val="447B999C"/>
    <w:rsid w:val="447FCA1F"/>
    <w:rsid w:val="447FD42F"/>
    <w:rsid w:val="44823708"/>
    <w:rsid w:val="44858E4D"/>
    <w:rsid w:val="4485D7D2"/>
    <w:rsid w:val="448CD754"/>
    <w:rsid w:val="449281F2"/>
    <w:rsid w:val="44936D0E"/>
    <w:rsid w:val="4494ADDE"/>
    <w:rsid w:val="4494B55C"/>
    <w:rsid w:val="449C5EDB"/>
    <w:rsid w:val="449CD799"/>
    <w:rsid w:val="449E6C0B"/>
    <w:rsid w:val="449EAB2C"/>
    <w:rsid w:val="44A27244"/>
    <w:rsid w:val="44A528F3"/>
    <w:rsid w:val="44A62A4B"/>
    <w:rsid w:val="44AD47A4"/>
    <w:rsid w:val="44AF910E"/>
    <w:rsid w:val="44B277B5"/>
    <w:rsid w:val="44B3FAB3"/>
    <w:rsid w:val="44B7EDD5"/>
    <w:rsid w:val="44C1B8B1"/>
    <w:rsid w:val="44C3E1B6"/>
    <w:rsid w:val="44C68FD4"/>
    <w:rsid w:val="44C7D1BD"/>
    <w:rsid w:val="44C8DBA2"/>
    <w:rsid w:val="44C938CC"/>
    <w:rsid w:val="44C949F7"/>
    <w:rsid w:val="44CBF205"/>
    <w:rsid w:val="44D0459F"/>
    <w:rsid w:val="44D31676"/>
    <w:rsid w:val="44D8212F"/>
    <w:rsid w:val="44D953E0"/>
    <w:rsid w:val="44DA1AA3"/>
    <w:rsid w:val="44DC5AA8"/>
    <w:rsid w:val="44DCF339"/>
    <w:rsid w:val="44E8F7C6"/>
    <w:rsid w:val="44E9F791"/>
    <w:rsid w:val="44EB764F"/>
    <w:rsid w:val="44ED8DFD"/>
    <w:rsid w:val="44EF2217"/>
    <w:rsid w:val="44EF3AB8"/>
    <w:rsid w:val="44F0E8CF"/>
    <w:rsid w:val="44F0FBD1"/>
    <w:rsid w:val="44FA55F8"/>
    <w:rsid w:val="44FE1C85"/>
    <w:rsid w:val="44FE60E1"/>
    <w:rsid w:val="44FF6B7D"/>
    <w:rsid w:val="45010EB6"/>
    <w:rsid w:val="4504EE1F"/>
    <w:rsid w:val="4507053A"/>
    <w:rsid w:val="4507C5CD"/>
    <w:rsid w:val="4507F771"/>
    <w:rsid w:val="450822CC"/>
    <w:rsid w:val="450AD76A"/>
    <w:rsid w:val="4516AFCF"/>
    <w:rsid w:val="451AB21A"/>
    <w:rsid w:val="451EAD03"/>
    <w:rsid w:val="451FA273"/>
    <w:rsid w:val="452119BF"/>
    <w:rsid w:val="453174EC"/>
    <w:rsid w:val="453700FB"/>
    <w:rsid w:val="45398904"/>
    <w:rsid w:val="453C744F"/>
    <w:rsid w:val="4543227B"/>
    <w:rsid w:val="454346EF"/>
    <w:rsid w:val="45482081"/>
    <w:rsid w:val="454BA3AC"/>
    <w:rsid w:val="454C7E26"/>
    <w:rsid w:val="454CEB7E"/>
    <w:rsid w:val="45532274"/>
    <w:rsid w:val="4553FAE9"/>
    <w:rsid w:val="455515E6"/>
    <w:rsid w:val="45561841"/>
    <w:rsid w:val="45570F9F"/>
    <w:rsid w:val="45574F05"/>
    <w:rsid w:val="456148DE"/>
    <w:rsid w:val="45634043"/>
    <w:rsid w:val="4565191A"/>
    <w:rsid w:val="4565FBF4"/>
    <w:rsid w:val="4567C23C"/>
    <w:rsid w:val="456ABD49"/>
    <w:rsid w:val="456C7FA2"/>
    <w:rsid w:val="4570B95A"/>
    <w:rsid w:val="4579B595"/>
    <w:rsid w:val="457C0C2F"/>
    <w:rsid w:val="457E7A85"/>
    <w:rsid w:val="45800E84"/>
    <w:rsid w:val="45823DC4"/>
    <w:rsid w:val="4588D0B1"/>
    <w:rsid w:val="4589712C"/>
    <w:rsid w:val="4589D131"/>
    <w:rsid w:val="4590B7DE"/>
    <w:rsid w:val="4592E1CA"/>
    <w:rsid w:val="459462A6"/>
    <w:rsid w:val="4597F8A8"/>
    <w:rsid w:val="459801E3"/>
    <w:rsid w:val="45981196"/>
    <w:rsid w:val="4599300E"/>
    <w:rsid w:val="459C0675"/>
    <w:rsid w:val="459C6E16"/>
    <w:rsid w:val="45A39D78"/>
    <w:rsid w:val="45A3C342"/>
    <w:rsid w:val="45A3C855"/>
    <w:rsid w:val="45A750B4"/>
    <w:rsid w:val="45A7E367"/>
    <w:rsid w:val="45ABAD83"/>
    <w:rsid w:val="45AE4A1A"/>
    <w:rsid w:val="45B5AA49"/>
    <w:rsid w:val="45B71C18"/>
    <w:rsid w:val="45BE20BB"/>
    <w:rsid w:val="45C0060F"/>
    <w:rsid w:val="45C5A194"/>
    <w:rsid w:val="45C68038"/>
    <w:rsid w:val="45CA0B84"/>
    <w:rsid w:val="45CAC549"/>
    <w:rsid w:val="45CEABE3"/>
    <w:rsid w:val="45CF8962"/>
    <w:rsid w:val="45D0B125"/>
    <w:rsid w:val="45D1B2BB"/>
    <w:rsid w:val="45DB88E2"/>
    <w:rsid w:val="45DE266D"/>
    <w:rsid w:val="45E2338F"/>
    <w:rsid w:val="45E2E3F0"/>
    <w:rsid w:val="45E47D25"/>
    <w:rsid w:val="45E68040"/>
    <w:rsid w:val="45EEF779"/>
    <w:rsid w:val="45F07C84"/>
    <w:rsid w:val="45F2884E"/>
    <w:rsid w:val="45F543C1"/>
    <w:rsid w:val="45F78B2E"/>
    <w:rsid w:val="45FB679C"/>
    <w:rsid w:val="45FC24A4"/>
    <w:rsid w:val="460263D9"/>
    <w:rsid w:val="46028891"/>
    <w:rsid w:val="4604EA8D"/>
    <w:rsid w:val="46064A7F"/>
    <w:rsid w:val="4607AAAF"/>
    <w:rsid w:val="4609564C"/>
    <w:rsid w:val="460C9C99"/>
    <w:rsid w:val="460E4951"/>
    <w:rsid w:val="460ECEBE"/>
    <w:rsid w:val="460FA5B4"/>
    <w:rsid w:val="46112C01"/>
    <w:rsid w:val="46115244"/>
    <w:rsid w:val="46116AB1"/>
    <w:rsid w:val="4611ADDE"/>
    <w:rsid w:val="4615430D"/>
    <w:rsid w:val="4616CEBC"/>
    <w:rsid w:val="4616E376"/>
    <w:rsid w:val="461705B0"/>
    <w:rsid w:val="461711C2"/>
    <w:rsid w:val="461779A2"/>
    <w:rsid w:val="46182137"/>
    <w:rsid w:val="461C6921"/>
    <w:rsid w:val="461FB816"/>
    <w:rsid w:val="4625B6AE"/>
    <w:rsid w:val="46276976"/>
    <w:rsid w:val="462B878F"/>
    <w:rsid w:val="462F3E7F"/>
    <w:rsid w:val="462F6278"/>
    <w:rsid w:val="463075F3"/>
    <w:rsid w:val="4630D608"/>
    <w:rsid w:val="46341FA8"/>
    <w:rsid w:val="46346778"/>
    <w:rsid w:val="463723FD"/>
    <w:rsid w:val="463B69C4"/>
    <w:rsid w:val="463EC460"/>
    <w:rsid w:val="463ECEF5"/>
    <w:rsid w:val="4640A3AC"/>
    <w:rsid w:val="4640DBA2"/>
    <w:rsid w:val="4641903B"/>
    <w:rsid w:val="4643038C"/>
    <w:rsid w:val="46534961"/>
    <w:rsid w:val="46598CE2"/>
    <w:rsid w:val="465DFB99"/>
    <w:rsid w:val="4661330C"/>
    <w:rsid w:val="466402C7"/>
    <w:rsid w:val="4664E6FF"/>
    <w:rsid w:val="466AA934"/>
    <w:rsid w:val="466B3784"/>
    <w:rsid w:val="466D9DD3"/>
    <w:rsid w:val="466F0605"/>
    <w:rsid w:val="466F7EC0"/>
    <w:rsid w:val="4672CA7E"/>
    <w:rsid w:val="467520BB"/>
    <w:rsid w:val="4677541F"/>
    <w:rsid w:val="46792AB7"/>
    <w:rsid w:val="4679D534"/>
    <w:rsid w:val="46811C9F"/>
    <w:rsid w:val="46866129"/>
    <w:rsid w:val="468C84D2"/>
    <w:rsid w:val="46949718"/>
    <w:rsid w:val="46978635"/>
    <w:rsid w:val="469A8B78"/>
    <w:rsid w:val="469C70CF"/>
    <w:rsid w:val="469EA4FC"/>
    <w:rsid w:val="46A0320A"/>
    <w:rsid w:val="46A3C7D2"/>
    <w:rsid w:val="46A42589"/>
    <w:rsid w:val="46AF5BF5"/>
    <w:rsid w:val="46B0402D"/>
    <w:rsid w:val="46B21FC1"/>
    <w:rsid w:val="46B253E0"/>
    <w:rsid w:val="46B9BFC8"/>
    <w:rsid w:val="46BBE6E6"/>
    <w:rsid w:val="46BDCCD6"/>
    <w:rsid w:val="46BE7A14"/>
    <w:rsid w:val="46C156B0"/>
    <w:rsid w:val="46C33A73"/>
    <w:rsid w:val="46C49F8C"/>
    <w:rsid w:val="46CACB82"/>
    <w:rsid w:val="46CE39CA"/>
    <w:rsid w:val="46CF284C"/>
    <w:rsid w:val="46CF93F3"/>
    <w:rsid w:val="46D14098"/>
    <w:rsid w:val="46D1B0C2"/>
    <w:rsid w:val="46D2D15C"/>
    <w:rsid w:val="46D9DC66"/>
    <w:rsid w:val="46DB9987"/>
    <w:rsid w:val="46DE43B8"/>
    <w:rsid w:val="46E4F350"/>
    <w:rsid w:val="46E5FE22"/>
    <w:rsid w:val="46EE018A"/>
    <w:rsid w:val="46EE203E"/>
    <w:rsid w:val="46EEF2D5"/>
    <w:rsid w:val="46EF720F"/>
    <w:rsid w:val="46F4E00B"/>
    <w:rsid w:val="46F7381D"/>
    <w:rsid w:val="46FAB6C9"/>
    <w:rsid w:val="46FC1744"/>
    <w:rsid w:val="46FF2F3A"/>
    <w:rsid w:val="47012CE2"/>
    <w:rsid w:val="47052BB5"/>
    <w:rsid w:val="470E5416"/>
    <w:rsid w:val="4714C0C9"/>
    <w:rsid w:val="471568AF"/>
    <w:rsid w:val="4717D33D"/>
    <w:rsid w:val="471A436A"/>
    <w:rsid w:val="471EBAD7"/>
    <w:rsid w:val="4726E610"/>
    <w:rsid w:val="47293014"/>
    <w:rsid w:val="472A6F0F"/>
    <w:rsid w:val="472D8A0D"/>
    <w:rsid w:val="473510FB"/>
    <w:rsid w:val="473600B3"/>
    <w:rsid w:val="4737D010"/>
    <w:rsid w:val="473C728C"/>
    <w:rsid w:val="473CDC9C"/>
    <w:rsid w:val="47440A12"/>
    <w:rsid w:val="474634B1"/>
    <w:rsid w:val="4749867E"/>
    <w:rsid w:val="47499B00"/>
    <w:rsid w:val="474AEAF9"/>
    <w:rsid w:val="47521E50"/>
    <w:rsid w:val="4754E290"/>
    <w:rsid w:val="4755AE6D"/>
    <w:rsid w:val="475822FF"/>
    <w:rsid w:val="475DC5DC"/>
    <w:rsid w:val="475F11FA"/>
    <w:rsid w:val="47604DB1"/>
    <w:rsid w:val="47611403"/>
    <w:rsid w:val="47685337"/>
    <w:rsid w:val="4769C71C"/>
    <w:rsid w:val="476C1AF2"/>
    <w:rsid w:val="47787349"/>
    <w:rsid w:val="477B24F5"/>
    <w:rsid w:val="477C6573"/>
    <w:rsid w:val="4781A748"/>
    <w:rsid w:val="4781EF72"/>
    <w:rsid w:val="478886A8"/>
    <w:rsid w:val="478AA762"/>
    <w:rsid w:val="47912417"/>
    <w:rsid w:val="4796A8D9"/>
    <w:rsid w:val="479DC1A0"/>
    <w:rsid w:val="479E0707"/>
    <w:rsid w:val="479E7D38"/>
    <w:rsid w:val="47AC78FA"/>
    <w:rsid w:val="47AE53B3"/>
    <w:rsid w:val="47B0E46F"/>
    <w:rsid w:val="47B15DEC"/>
    <w:rsid w:val="47B32643"/>
    <w:rsid w:val="47B53AAE"/>
    <w:rsid w:val="47B6015B"/>
    <w:rsid w:val="47B65CEE"/>
    <w:rsid w:val="47B6BAE8"/>
    <w:rsid w:val="47B93B9D"/>
    <w:rsid w:val="47BE356F"/>
    <w:rsid w:val="47BF8962"/>
    <w:rsid w:val="47C0970C"/>
    <w:rsid w:val="47C42DA5"/>
    <w:rsid w:val="47C46E6F"/>
    <w:rsid w:val="47CB9780"/>
    <w:rsid w:val="47CBD5D3"/>
    <w:rsid w:val="47CE4A35"/>
    <w:rsid w:val="47D11C26"/>
    <w:rsid w:val="47D3E8E2"/>
    <w:rsid w:val="47D4D810"/>
    <w:rsid w:val="47D58CE3"/>
    <w:rsid w:val="47D58D18"/>
    <w:rsid w:val="47D664DA"/>
    <w:rsid w:val="47D864F6"/>
    <w:rsid w:val="47DC02F2"/>
    <w:rsid w:val="47E16D17"/>
    <w:rsid w:val="47E80855"/>
    <w:rsid w:val="47EA8A43"/>
    <w:rsid w:val="47EFCECC"/>
    <w:rsid w:val="47F14361"/>
    <w:rsid w:val="47F7A86B"/>
    <w:rsid w:val="47F8C3A3"/>
    <w:rsid w:val="47FF3B42"/>
    <w:rsid w:val="4802A218"/>
    <w:rsid w:val="4805FC15"/>
    <w:rsid w:val="48090F62"/>
    <w:rsid w:val="480BBC0B"/>
    <w:rsid w:val="480DBADD"/>
    <w:rsid w:val="48115622"/>
    <w:rsid w:val="4813EE63"/>
    <w:rsid w:val="48190881"/>
    <w:rsid w:val="481B7C30"/>
    <w:rsid w:val="4820D608"/>
    <w:rsid w:val="482134C2"/>
    <w:rsid w:val="4823B07A"/>
    <w:rsid w:val="4825F217"/>
    <w:rsid w:val="48270593"/>
    <w:rsid w:val="4829D7D4"/>
    <w:rsid w:val="482AAF52"/>
    <w:rsid w:val="482C8810"/>
    <w:rsid w:val="48378756"/>
    <w:rsid w:val="4837B099"/>
    <w:rsid w:val="48385D52"/>
    <w:rsid w:val="483C8478"/>
    <w:rsid w:val="4840F6EF"/>
    <w:rsid w:val="48465DF7"/>
    <w:rsid w:val="48487E43"/>
    <w:rsid w:val="484B1DF8"/>
    <w:rsid w:val="484F12C9"/>
    <w:rsid w:val="484FDF80"/>
    <w:rsid w:val="48529A74"/>
    <w:rsid w:val="4852F167"/>
    <w:rsid w:val="485C8ADA"/>
    <w:rsid w:val="4860A5F0"/>
    <w:rsid w:val="48626B3E"/>
    <w:rsid w:val="48639CA4"/>
    <w:rsid w:val="48641459"/>
    <w:rsid w:val="4866AC86"/>
    <w:rsid w:val="486D5FC2"/>
    <w:rsid w:val="486DD293"/>
    <w:rsid w:val="4878D9DA"/>
    <w:rsid w:val="4879CF7E"/>
    <w:rsid w:val="487FB14F"/>
    <w:rsid w:val="4881F23D"/>
    <w:rsid w:val="48895F32"/>
    <w:rsid w:val="4889C335"/>
    <w:rsid w:val="488ABFCC"/>
    <w:rsid w:val="488BC629"/>
    <w:rsid w:val="488DC9CD"/>
    <w:rsid w:val="488E5559"/>
    <w:rsid w:val="488EF36E"/>
    <w:rsid w:val="488FB202"/>
    <w:rsid w:val="48913E17"/>
    <w:rsid w:val="48924A9C"/>
    <w:rsid w:val="48931722"/>
    <w:rsid w:val="48931F0B"/>
    <w:rsid w:val="48938662"/>
    <w:rsid w:val="489E0429"/>
    <w:rsid w:val="48A1B45A"/>
    <w:rsid w:val="48A2FE1E"/>
    <w:rsid w:val="48A5E43A"/>
    <w:rsid w:val="48A7A6E0"/>
    <w:rsid w:val="48A7C800"/>
    <w:rsid w:val="48A9477C"/>
    <w:rsid w:val="48AA2477"/>
    <w:rsid w:val="48AD86C7"/>
    <w:rsid w:val="48B100D0"/>
    <w:rsid w:val="48B7AF46"/>
    <w:rsid w:val="48B8A02B"/>
    <w:rsid w:val="48BE8292"/>
    <w:rsid w:val="48C1AEE3"/>
    <w:rsid w:val="48CD729D"/>
    <w:rsid w:val="48CFF4DD"/>
    <w:rsid w:val="48D0EA62"/>
    <w:rsid w:val="48D412BF"/>
    <w:rsid w:val="48D85931"/>
    <w:rsid w:val="48DE5A09"/>
    <w:rsid w:val="48E436C3"/>
    <w:rsid w:val="48E63181"/>
    <w:rsid w:val="48E77E62"/>
    <w:rsid w:val="48EC74FF"/>
    <w:rsid w:val="48ECE956"/>
    <w:rsid w:val="48EFF2CF"/>
    <w:rsid w:val="48F4A9FA"/>
    <w:rsid w:val="48F65A4E"/>
    <w:rsid w:val="48F68E2E"/>
    <w:rsid w:val="48F823B2"/>
    <w:rsid w:val="48F8C67E"/>
    <w:rsid w:val="48F9E3F5"/>
    <w:rsid w:val="48FE8020"/>
    <w:rsid w:val="49074274"/>
    <w:rsid w:val="4907D8B2"/>
    <w:rsid w:val="490A2AA3"/>
    <w:rsid w:val="491569BF"/>
    <w:rsid w:val="49168CB9"/>
    <w:rsid w:val="4919ACDB"/>
    <w:rsid w:val="4919F5DE"/>
    <w:rsid w:val="491B75CB"/>
    <w:rsid w:val="491B8C08"/>
    <w:rsid w:val="4920E30B"/>
    <w:rsid w:val="4921B5AE"/>
    <w:rsid w:val="49240D8A"/>
    <w:rsid w:val="49285ECE"/>
    <w:rsid w:val="4929319C"/>
    <w:rsid w:val="492E6166"/>
    <w:rsid w:val="492FCAA9"/>
    <w:rsid w:val="4932FB5A"/>
    <w:rsid w:val="4933085E"/>
    <w:rsid w:val="49398894"/>
    <w:rsid w:val="4939BA1C"/>
    <w:rsid w:val="493D2D63"/>
    <w:rsid w:val="493DC808"/>
    <w:rsid w:val="493FB50E"/>
    <w:rsid w:val="4940A3FD"/>
    <w:rsid w:val="49446C0D"/>
    <w:rsid w:val="494F2BCA"/>
    <w:rsid w:val="49571094"/>
    <w:rsid w:val="495A7CD5"/>
    <w:rsid w:val="495D4CFB"/>
    <w:rsid w:val="495D946A"/>
    <w:rsid w:val="495E0113"/>
    <w:rsid w:val="495E71FF"/>
    <w:rsid w:val="4961F841"/>
    <w:rsid w:val="4962E486"/>
    <w:rsid w:val="496684EF"/>
    <w:rsid w:val="4966BDC3"/>
    <w:rsid w:val="49684527"/>
    <w:rsid w:val="496A8974"/>
    <w:rsid w:val="496B827C"/>
    <w:rsid w:val="496E10B0"/>
    <w:rsid w:val="4971B5B7"/>
    <w:rsid w:val="4975E5F0"/>
    <w:rsid w:val="49760BBE"/>
    <w:rsid w:val="49763B0F"/>
    <w:rsid w:val="4977D353"/>
    <w:rsid w:val="49785B44"/>
    <w:rsid w:val="497A9DF4"/>
    <w:rsid w:val="497BF06C"/>
    <w:rsid w:val="497C9A56"/>
    <w:rsid w:val="497EA005"/>
    <w:rsid w:val="498C5E07"/>
    <w:rsid w:val="498C63CA"/>
    <w:rsid w:val="4990AF1B"/>
    <w:rsid w:val="49985044"/>
    <w:rsid w:val="4998CD6F"/>
    <w:rsid w:val="499A29C0"/>
    <w:rsid w:val="49A22CD3"/>
    <w:rsid w:val="49A36C15"/>
    <w:rsid w:val="49AF05FA"/>
    <w:rsid w:val="49AF7B5D"/>
    <w:rsid w:val="49AF8986"/>
    <w:rsid w:val="49B0233B"/>
    <w:rsid w:val="49B457A4"/>
    <w:rsid w:val="49B82698"/>
    <w:rsid w:val="49BB5FB2"/>
    <w:rsid w:val="49BB9342"/>
    <w:rsid w:val="49BE2444"/>
    <w:rsid w:val="49C4F0C4"/>
    <w:rsid w:val="49CC853D"/>
    <w:rsid w:val="49D09F4D"/>
    <w:rsid w:val="49D148FC"/>
    <w:rsid w:val="49D4A712"/>
    <w:rsid w:val="49D73407"/>
    <w:rsid w:val="49DB7AAA"/>
    <w:rsid w:val="49DC9F5C"/>
    <w:rsid w:val="49DCFE60"/>
    <w:rsid w:val="49DD8EA4"/>
    <w:rsid w:val="49DDA4BB"/>
    <w:rsid w:val="49DFBDF8"/>
    <w:rsid w:val="49DFCF8D"/>
    <w:rsid w:val="49E6F816"/>
    <w:rsid w:val="49EC5AC8"/>
    <w:rsid w:val="49F0326B"/>
    <w:rsid w:val="49F7162F"/>
    <w:rsid w:val="49FA2A87"/>
    <w:rsid w:val="49FF4D7B"/>
    <w:rsid w:val="4A00C39F"/>
    <w:rsid w:val="4A0A56CD"/>
    <w:rsid w:val="4A0D67D0"/>
    <w:rsid w:val="4A105503"/>
    <w:rsid w:val="4A1076CB"/>
    <w:rsid w:val="4A10FD5D"/>
    <w:rsid w:val="4A18EC7B"/>
    <w:rsid w:val="4A1AAB47"/>
    <w:rsid w:val="4A1B91A4"/>
    <w:rsid w:val="4A1C50D1"/>
    <w:rsid w:val="4A231861"/>
    <w:rsid w:val="4A23B281"/>
    <w:rsid w:val="4A245626"/>
    <w:rsid w:val="4A265F18"/>
    <w:rsid w:val="4A26F814"/>
    <w:rsid w:val="4A28A67B"/>
    <w:rsid w:val="4A2A691D"/>
    <w:rsid w:val="4A2B076D"/>
    <w:rsid w:val="4A31364D"/>
    <w:rsid w:val="4A34BA01"/>
    <w:rsid w:val="4A3AF071"/>
    <w:rsid w:val="4A3B51D0"/>
    <w:rsid w:val="4A3B9267"/>
    <w:rsid w:val="4A3E381E"/>
    <w:rsid w:val="4A3EFC16"/>
    <w:rsid w:val="4A429252"/>
    <w:rsid w:val="4A4447A6"/>
    <w:rsid w:val="4A477B7C"/>
    <w:rsid w:val="4A4852B0"/>
    <w:rsid w:val="4A4CF536"/>
    <w:rsid w:val="4A50B534"/>
    <w:rsid w:val="4A51E763"/>
    <w:rsid w:val="4A54AB53"/>
    <w:rsid w:val="4A5737A5"/>
    <w:rsid w:val="4A5CD95E"/>
    <w:rsid w:val="4A622E61"/>
    <w:rsid w:val="4A6455B3"/>
    <w:rsid w:val="4A676302"/>
    <w:rsid w:val="4A6C9553"/>
    <w:rsid w:val="4A6DE3FA"/>
    <w:rsid w:val="4A6E1EE1"/>
    <w:rsid w:val="4A6F4A62"/>
    <w:rsid w:val="4A720A70"/>
    <w:rsid w:val="4A73666D"/>
    <w:rsid w:val="4A7693F3"/>
    <w:rsid w:val="4A7B88C1"/>
    <w:rsid w:val="4A7F02E9"/>
    <w:rsid w:val="4A7FD13B"/>
    <w:rsid w:val="4A801A19"/>
    <w:rsid w:val="4A8280F9"/>
    <w:rsid w:val="4A85E806"/>
    <w:rsid w:val="4A86A728"/>
    <w:rsid w:val="4A88D485"/>
    <w:rsid w:val="4A8BF38A"/>
    <w:rsid w:val="4A8D276F"/>
    <w:rsid w:val="4A8D3AA0"/>
    <w:rsid w:val="4A900D6D"/>
    <w:rsid w:val="4A953271"/>
    <w:rsid w:val="4A95384A"/>
    <w:rsid w:val="4A9D7AD8"/>
    <w:rsid w:val="4A9F0FB8"/>
    <w:rsid w:val="4AA33AF7"/>
    <w:rsid w:val="4AA84957"/>
    <w:rsid w:val="4AAA2371"/>
    <w:rsid w:val="4AAD1164"/>
    <w:rsid w:val="4AB0F4D1"/>
    <w:rsid w:val="4AB2DB82"/>
    <w:rsid w:val="4AB6A1E6"/>
    <w:rsid w:val="4ABC79A3"/>
    <w:rsid w:val="4AC13BB2"/>
    <w:rsid w:val="4AC75F62"/>
    <w:rsid w:val="4AC7FD89"/>
    <w:rsid w:val="4ACF53D9"/>
    <w:rsid w:val="4AD0738A"/>
    <w:rsid w:val="4AD4CC92"/>
    <w:rsid w:val="4AD50C99"/>
    <w:rsid w:val="4AD5743F"/>
    <w:rsid w:val="4AD814F7"/>
    <w:rsid w:val="4ADA80C6"/>
    <w:rsid w:val="4ADCE27D"/>
    <w:rsid w:val="4ADD2C35"/>
    <w:rsid w:val="4ADE1685"/>
    <w:rsid w:val="4ADE47F5"/>
    <w:rsid w:val="4ADF8804"/>
    <w:rsid w:val="4AE02104"/>
    <w:rsid w:val="4AE0FADA"/>
    <w:rsid w:val="4AE49919"/>
    <w:rsid w:val="4AE49D24"/>
    <w:rsid w:val="4AE5860E"/>
    <w:rsid w:val="4AE84B60"/>
    <w:rsid w:val="4AF25E8B"/>
    <w:rsid w:val="4AF45AD0"/>
    <w:rsid w:val="4AF50921"/>
    <w:rsid w:val="4AF64687"/>
    <w:rsid w:val="4AF82352"/>
    <w:rsid w:val="4AF964CB"/>
    <w:rsid w:val="4AFAC241"/>
    <w:rsid w:val="4AFD21AA"/>
    <w:rsid w:val="4AFE47DA"/>
    <w:rsid w:val="4AFFD7A2"/>
    <w:rsid w:val="4B03CEA9"/>
    <w:rsid w:val="4B04C83A"/>
    <w:rsid w:val="4B06A37C"/>
    <w:rsid w:val="4B081107"/>
    <w:rsid w:val="4B083CD0"/>
    <w:rsid w:val="4B09884F"/>
    <w:rsid w:val="4B0D3744"/>
    <w:rsid w:val="4B0F3C0E"/>
    <w:rsid w:val="4B149E77"/>
    <w:rsid w:val="4B1DC629"/>
    <w:rsid w:val="4B273BEF"/>
    <w:rsid w:val="4B276FD3"/>
    <w:rsid w:val="4B286B3A"/>
    <w:rsid w:val="4B287D77"/>
    <w:rsid w:val="4B2DA2F6"/>
    <w:rsid w:val="4B330C60"/>
    <w:rsid w:val="4B334CC2"/>
    <w:rsid w:val="4B38DB43"/>
    <w:rsid w:val="4B3BF14C"/>
    <w:rsid w:val="4B3C06AC"/>
    <w:rsid w:val="4B4D5D9D"/>
    <w:rsid w:val="4B4E3AA2"/>
    <w:rsid w:val="4B4FEEED"/>
    <w:rsid w:val="4B4FF8C4"/>
    <w:rsid w:val="4B52D478"/>
    <w:rsid w:val="4B554463"/>
    <w:rsid w:val="4B554B55"/>
    <w:rsid w:val="4B56AB17"/>
    <w:rsid w:val="4B58EDC2"/>
    <w:rsid w:val="4B5AEB71"/>
    <w:rsid w:val="4B5EB429"/>
    <w:rsid w:val="4B63D938"/>
    <w:rsid w:val="4B66F058"/>
    <w:rsid w:val="4B71464D"/>
    <w:rsid w:val="4B7208F7"/>
    <w:rsid w:val="4B742A97"/>
    <w:rsid w:val="4B78069A"/>
    <w:rsid w:val="4B7B595F"/>
    <w:rsid w:val="4B7DA6E5"/>
    <w:rsid w:val="4B87336A"/>
    <w:rsid w:val="4B8FC532"/>
    <w:rsid w:val="4B904CAB"/>
    <w:rsid w:val="4B90E0B1"/>
    <w:rsid w:val="4B963D04"/>
    <w:rsid w:val="4B96B81F"/>
    <w:rsid w:val="4B98E349"/>
    <w:rsid w:val="4B99B65D"/>
    <w:rsid w:val="4B9A4258"/>
    <w:rsid w:val="4B9ACC78"/>
    <w:rsid w:val="4B9B7043"/>
    <w:rsid w:val="4B9C0FBD"/>
    <w:rsid w:val="4B9D62F9"/>
    <w:rsid w:val="4B9DC6CF"/>
    <w:rsid w:val="4BA03FAE"/>
    <w:rsid w:val="4BA74F57"/>
    <w:rsid w:val="4BADD8D8"/>
    <w:rsid w:val="4BAE94FF"/>
    <w:rsid w:val="4BB3CC8A"/>
    <w:rsid w:val="4BB3E131"/>
    <w:rsid w:val="4BB5DFF6"/>
    <w:rsid w:val="4BBC20C8"/>
    <w:rsid w:val="4BBD2A46"/>
    <w:rsid w:val="4BBDF7FC"/>
    <w:rsid w:val="4BBF4F8B"/>
    <w:rsid w:val="4BC07A96"/>
    <w:rsid w:val="4BC441B4"/>
    <w:rsid w:val="4BC6C924"/>
    <w:rsid w:val="4BC6E4F9"/>
    <w:rsid w:val="4BCF41DC"/>
    <w:rsid w:val="4BD44521"/>
    <w:rsid w:val="4BD5BAFD"/>
    <w:rsid w:val="4BDEB782"/>
    <w:rsid w:val="4BE30754"/>
    <w:rsid w:val="4BE454C0"/>
    <w:rsid w:val="4BE73528"/>
    <w:rsid w:val="4BEB3452"/>
    <w:rsid w:val="4BEBC125"/>
    <w:rsid w:val="4BEE5F1A"/>
    <w:rsid w:val="4BEF6C5A"/>
    <w:rsid w:val="4BEFC305"/>
    <w:rsid w:val="4BF4B3DD"/>
    <w:rsid w:val="4BF5A781"/>
    <w:rsid w:val="4BF615C2"/>
    <w:rsid w:val="4BF913AE"/>
    <w:rsid w:val="4BF9436B"/>
    <w:rsid w:val="4BFBA0F7"/>
    <w:rsid w:val="4BFC52D5"/>
    <w:rsid w:val="4C0590C0"/>
    <w:rsid w:val="4C0B1AC3"/>
    <w:rsid w:val="4C10E65A"/>
    <w:rsid w:val="4C115F82"/>
    <w:rsid w:val="4C12E1D1"/>
    <w:rsid w:val="4C1A18F5"/>
    <w:rsid w:val="4C1B2ED0"/>
    <w:rsid w:val="4C1DF78F"/>
    <w:rsid w:val="4C24A7C7"/>
    <w:rsid w:val="4C24D366"/>
    <w:rsid w:val="4C27C3EB"/>
    <w:rsid w:val="4C27EB54"/>
    <w:rsid w:val="4C299C1C"/>
    <w:rsid w:val="4C2AFD97"/>
    <w:rsid w:val="4C33DDC8"/>
    <w:rsid w:val="4C3CA894"/>
    <w:rsid w:val="4C3ED3FA"/>
    <w:rsid w:val="4C3F0A1D"/>
    <w:rsid w:val="4C41B0C9"/>
    <w:rsid w:val="4C41B33F"/>
    <w:rsid w:val="4C455C7F"/>
    <w:rsid w:val="4C462157"/>
    <w:rsid w:val="4C47962E"/>
    <w:rsid w:val="4C48B58D"/>
    <w:rsid w:val="4C4B1F44"/>
    <w:rsid w:val="4C4DA91C"/>
    <w:rsid w:val="4C5051D3"/>
    <w:rsid w:val="4C523845"/>
    <w:rsid w:val="4C54551C"/>
    <w:rsid w:val="4C585A65"/>
    <w:rsid w:val="4C58BDCA"/>
    <w:rsid w:val="4C5BE9F9"/>
    <w:rsid w:val="4C63E358"/>
    <w:rsid w:val="4C64311D"/>
    <w:rsid w:val="4C65156B"/>
    <w:rsid w:val="4C6719E3"/>
    <w:rsid w:val="4C674552"/>
    <w:rsid w:val="4C68751F"/>
    <w:rsid w:val="4C6B0394"/>
    <w:rsid w:val="4C6E68DD"/>
    <w:rsid w:val="4C711806"/>
    <w:rsid w:val="4C73D682"/>
    <w:rsid w:val="4C765127"/>
    <w:rsid w:val="4C792B95"/>
    <w:rsid w:val="4C7A49D9"/>
    <w:rsid w:val="4C7CDD3F"/>
    <w:rsid w:val="4C82A6EA"/>
    <w:rsid w:val="4C83C076"/>
    <w:rsid w:val="4C88485F"/>
    <w:rsid w:val="4C88E04E"/>
    <w:rsid w:val="4C890287"/>
    <w:rsid w:val="4C8B909C"/>
    <w:rsid w:val="4C8E2D28"/>
    <w:rsid w:val="4C973650"/>
    <w:rsid w:val="4C97841D"/>
    <w:rsid w:val="4C9B3915"/>
    <w:rsid w:val="4C9D9EDA"/>
    <w:rsid w:val="4CA190D1"/>
    <w:rsid w:val="4CA19E6D"/>
    <w:rsid w:val="4CA6579F"/>
    <w:rsid w:val="4CA6AE30"/>
    <w:rsid w:val="4CA7B5F6"/>
    <w:rsid w:val="4CA7EA88"/>
    <w:rsid w:val="4CAEA282"/>
    <w:rsid w:val="4CB04F47"/>
    <w:rsid w:val="4CBD4A06"/>
    <w:rsid w:val="4CBD9382"/>
    <w:rsid w:val="4CBDB991"/>
    <w:rsid w:val="4CC32647"/>
    <w:rsid w:val="4CC44DD8"/>
    <w:rsid w:val="4CC6001D"/>
    <w:rsid w:val="4CC61B42"/>
    <w:rsid w:val="4CC90224"/>
    <w:rsid w:val="4CCB9CBC"/>
    <w:rsid w:val="4CCCEFBD"/>
    <w:rsid w:val="4CD1433A"/>
    <w:rsid w:val="4CD393FC"/>
    <w:rsid w:val="4CD4B34A"/>
    <w:rsid w:val="4CE04E59"/>
    <w:rsid w:val="4CE09FB0"/>
    <w:rsid w:val="4CE46AA4"/>
    <w:rsid w:val="4CE85262"/>
    <w:rsid w:val="4CE92ABC"/>
    <w:rsid w:val="4CE9A241"/>
    <w:rsid w:val="4CEBBF4E"/>
    <w:rsid w:val="4CED794E"/>
    <w:rsid w:val="4CF07BA9"/>
    <w:rsid w:val="4CF12E6E"/>
    <w:rsid w:val="4CF82AC8"/>
    <w:rsid w:val="4CFD5156"/>
    <w:rsid w:val="4CFF2FE9"/>
    <w:rsid w:val="4CFF5054"/>
    <w:rsid w:val="4CFFC8A9"/>
    <w:rsid w:val="4D04CE13"/>
    <w:rsid w:val="4D064DA1"/>
    <w:rsid w:val="4D066B9E"/>
    <w:rsid w:val="4D071EC7"/>
    <w:rsid w:val="4D0A32F5"/>
    <w:rsid w:val="4D0ACAD1"/>
    <w:rsid w:val="4D0D5DCB"/>
    <w:rsid w:val="4D13F82D"/>
    <w:rsid w:val="4D1503D3"/>
    <w:rsid w:val="4D169F4E"/>
    <w:rsid w:val="4D18A194"/>
    <w:rsid w:val="4D19492A"/>
    <w:rsid w:val="4D1A91ED"/>
    <w:rsid w:val="4D1DCD01"/>
    <w:rsid w:val="4D1EF1E2"/>
    <w:rsid w:val="4D21CB2E"/>
    <w:rsid w:val="4D24F3FF"/>
    <w:rsid w:val="4D2D2CF9"/>
    <w:rsid w:val="4D306322"/>
    <w:rsid w:val="4D32FB83"/>
    <w:rsid w:val="4D391C94"/>
    <w:rsid w:val="4D3AD223"/>
    <w:rsid w:val="4D3AE660"/>
    <w:rsid w:val="4D3B0D10"/>
    <w:rsid w:val="4D3CA7F3"/>
    <w:rsid w:val="4D43351D"/>
    <w:rsid w:val="4D456B29"/>
    <w:rsid w:val="4D498C76"/>
    <w:rsid w:val="4D4B4637"/>
    <w:rsid w:val="4D4F7A09"/>
    <w:rsid w:val="4D5A6176"/>
    <w:rsid w:val="4D5AE2C3"/>
    <w:rsid w:val="4D5E1C28"/>
    <w:rsid w:val="4D609CA2"/>
    <w:rsid w:val="4D65BF42"/>
    <w:rsid w:val="4D6692BA"/>
    <w:rsid w:val="4D6B0B21"/>
    <w:rsid w:val="4D6C4D71"/>
    <w:rsid w:val="4D6E71BF"/>
    <w:rsid w:val="4D7765A4"/>
    <w:rsid w:val="4D7957E1"/>
    <w:rsid w:val="4D796F4D"/>
    <w:rsid w:val="4D7B6CA6"/>
    <w:rsid w:val="4D7ED3CC"/>
    <w:rsid w:val="4D80CD3A"/>
    <w:rsid w:val="4D83D5EE"/>
    <w:rsid w:val="4D847186"/>
    <w:rsid w:val="4D89987C"/>
    <w:rsid w:val="4D8BE29B"/>
    <w:rsid w:val="4D8C3119"/>
    <w:rsid w:val="4D8D8951"/>
    <w:rsid w:val="4D90E68C"/>
    <w:rsid w:val="4D91E2A5"/>
    <w:rsid w:val="4D93AD73"/>
    <w:rsid w:val="4D953301"/>
    <w:rsid w:val="4D95CFAC"/>
    <w:rsid w:val="4D97DB59"/>
    <w:rsid w:val="4D9C5803"/>
    <w:rsid w:val="4D9D9A50"/>
    <w:rsid w:val="4D9E8E42"/>
    <w:rsid w:val="4DA77DF3"/>
    <w:rsid w:val="4DAA0B50"/>
    <w:rsid w:val="4DABF4DF"/>
    <w:rsid w:val="4DAD26A6"/>
    <w:rsid w:val="4DB077F1"/>
    <w:rsid w:val="4DB2767E"/>
    <w:rsid w:val="4DB9F5C5"/>
    <w:rsid w:val="4DBABAA4"/>
    <w:rsid w:val="4DC11A47"/>
    <w:rsid w:val="4DC19B81"/>
    <w:rsid w:val="4DC22178"/>
    <w:rsid w:val="4DCA6C97"/>
    <w:rsid w:val="4DCC0CAB"/>
    <w:rsid w:val="4DCD6447"/>
    <w:rsid w:val="4DD6AF9B"/>
    <w:rsid w:val="4DD7C79F"/>
    <w:rsid w:val="4DD7E4C7"/>
    <w:rsid w:val="4DD8071D"/>
    <w:rsid w:val="4DD9C190"/>
    <w:rsid w:val="4DDC6552"/>
    <w:rsid w:val="4DDF417C"/>
    <w:rsid w:val="4DE105A2"/>
    <w:rsid w:val="4DE2BCF3"/>
    <w:rsid w:val="4DEB17FC"/>
    <w:rsid w:val="4DEFB1F3"/>
    <w:rsid w:val="4DF2C4A5"/>
    <w:rsid w:val="4DFA1F6A"/>
    <w:rsid w:val="4DFE55EC"/>
    <w:rsid w:val="4E034EE8"/>
    <w:rsid w:val="4E0554B6"/>
    <w:rsid w:val="4E064D46"/>
    <w:rsid w:val="4E0C90D4"/>
    <w:rsid w:val="4E0EC2B3"/>
    <w:rsid w:val="4E12E4EF"/>
    <w:rsid w:val="4E147B78"/>
    <w:rsid w:val="4E158D33"/>
    <w:rsid w:val="4E181F6C"/>
    <w:rsid w:val="4E1D3FD7"/>
    <w:rsid w:val="4E1D42A9"/>
    <w:rsid w:val="4E1D6571"/>
    <w:rsid w:val="4E232E1D"/>
    <w:rsid w:val="4E2A1453"/>
    <w:rsid w:val="4E2A84B6"/>
    <w:rsid w:val="4E2B5A00"/>
    <w:rsid w:val="4E2BE35C"/>
    <w:rsid w:val="4E2FFD4E"/>
    <w:rsid w:val="4E305BC6"/>
    <w:rsid w:val="4E321C19"/>
    <w:rsid w:val="4E34313C"/>
    <w:rsid w:val="4E3A5662"/>
    <w:rsid w:val="4E3AFE95"/>
    <w:rsid w:val="4E3CCD0E"/>
    <w:rsid w:val="4E4181D3"/>
    <w:rsid w:val="4E43E791"/>
    <w:rsid w:val="4E4685F1"/>
    <w:rsid w:val="4E46F559"/>
    <w:rsid w:val="4E48778C"/>
    <w:rsid w:val="4E5167A1"/>
    <w:rsid w:val="4E552AC3"/>
    <w:rsid w:val="4E561103"/>
    <w:rsid w:val="4E571256"/>
    <w:rsid w:val="4E5911F9"/>
    <w:rsid w:val="4E60BFF8"/>
    <w:rsid w:val="4E690CF9"/>
    <w:rsid w:val="4E6CEC67"/>
    <w:rsid w:val="4E6E4E0E"/>
    <w:rsid w:val="4E7842E9"/>
    <w:rsid w:val="4E78AB4A"/>
    <w:rsid w:val="4E7A9D20"/>
    <w:rsid w:val="4E7F69DB"/>
    <w:rsid w:val="4E807C70"/>
    <w:rsid w:val="4E839AE6"/>
    <w:rsid w:val="4E83D57F"/>
    <w:rsid w:val="4E8581EA"/>
    <w:rsid w:val="4E8B10B0"/>
    <w:rsid w:val="4E910096"/>
    <w:rsid w:val="4E925635"/>
    <w:rsid w:val="4E94FB80"/>
    <w:rsid w:val="4E967FC0"/>
    <w:rsid w:val="4E997F79"/>
    <w:rsid w:val="4E9A5F92"/>
    <w:rsid w:val="4E9DFFB0"/>
    <w:rsid w:val="4EA0DA47"/>
    <w:rsid w:val="4EA2981A"/>
    <w:rsid w:val="4EA37ED5"/>
    <w:rsid w:val="4EA8179F"/>
    <w:rsid w:val="4EB08DEE"/>
    <w:rsid w:val="4EB0DB9A"/>
    <w:rsid w:val="4EB34038"/>
    <w:rsid w:val="4EB44074"/>
    <w:rsid w:val="4EB99FDF"/>
    <w:rsid w:val="4EB9AEC3"/>
    <w:rsid w:val="4EBD8619"/>
    <w:rsid w:val="4EBDB47B"/>
    <w:rsid w:val="4EC0B455"/>
    <w:rsid w:val="4EC240D9"/>
    <w:rsid w:val="4EC286BC"/>
    <w:rsid w:val="4EC5EABE"/>
    <w:rsid w:val="4EC8871C"/>
    <w:rsid w:val="4ECB27EC"/>
    <w:rsid w:val="4ECD5D98"/>
    <w:rsid w:val="4ECDF560"/>
    <w:rsid w:val="4ED0E4FA"/>
    <w:rsid w:val="4ED69B1F"/>
    <w:rsid w:val="4ED7F1E9"/>
    <w:rsid w:val="4ED95744"/>
    <w:rsid w:val="4EDBAE44"/>
    <w:rsid w:val="4EDE8D37"/>
    <w:rsid w:val="4EE0609A"/>
    <w:rsid w:val="4EE1A4AD"/>
    <w:rsid w:val="4EE23961"/>
    <w:rsid w:val="4EE625E5"/>
    <w:rsid w:val="4EEC77BC"/>
    <w:rsid w:val="4EEEA67C"/>
    <w:rsid w:val="4EF3C884"/>
    <w:rsid w:val="4EF53AB7"/>
    <w:rsid w:val="4EF77B2E"/>
    <w:rsid w:val="4EF826DB"/>
    <w:rsid w:val="4EF94235"/>
    <w:rsid w:val="4EF9D139"/>
    <w:rsid w:val="4EFA1AD6"/>
    <w:rsid w:val="4EFF4CBD"/>
    <w:rsid w:val="4F003D9E"/>
    <w:rsid w:val="4F016385"/>
    <w:rsid w:val="4F044945"/>
    <w:rsid w:val="4F04F428"/>
    <w:rsid w:val="4F06ACEC"/>
    <w:rsid w:val="4F0758A2"/>
    <w:rsid w:val="4F0C4144"/>
    <w:rsid w:val="4F0D49F1"/>
    <w:rsid w:val="4F0E89DB"/>
    <w:rsid w:val="4F0F4A5B"/>
    <w:rsid w:val="4F0F6E42"/>
    <w:rsid w:val="4F0FBDED"/>
    <w:rsid w:val="4F1490A8"/>
    <w:rsid w:val="4F164FEE"/>
    <w:rsid w:val="4F1778A6"/>
    <w:rsid w:val="4F19C9F7"/>
    <w:rsid w:val="4F20ACC3"/>
    <w:rsid w:val="4F2139E6"/>
    <w:rsid w:val="4F218FEF"/>
    <w:rsid w:val="4F2B2842"/>
    <w:rsid w:val="4F2E9DCA"/>
    <w:rsid w:val="4F2F22A8"/>
    <w:rsid w:val="4F32109B"/>
    <w:rsid w:val="4F3574D6"/>
    <w:rsid w:val="4F36AAAF"/>
    <w:rsid w:val="4F3783FF"/>
    <w:rsid w:val="4F381970"/>
    <w:rsid w:val="4F38D9C2"/>
    <w:rsid w:val="4F3D46BE"/>
    <w:rsid w:val="4F3E25E6"/>
    <w:rsid w:val="4F3FB07A"/>
    <w:rsid w:val="4F4051E5"/>
    <w:rsid w:val="4F40F46A"/>
    <w:rsid w:val="4F43BFEB"/>
    <w:rsid w:val="4F442BB2"/>
    <w:rsid w:val="4F490A96"/>
    <w:rsid w:val="4F495379"/>
    <w:rsid w:val="4F507E6F"/>
    <w:rsid w:val="4F51F584"/>
    <w:rsid w:val="4F521BE3"/>
    <w:rsid w:val="4F5447D8"/>
    <w:rsid w:val="4F56681B"/>
    <w:rsid w:val="4F569256"/>
    <w:rsid w:val="4F56F97C"/>
    <w:rsid w:val="4F572ECB"/>
    <w:rsid w:val="4F58848E"/>
    <w:rsid w:val="4F59DE04"/>
    <w:rsid w:val="4F5BD924"/>
    <w:rsid w:val="4F5C2ADA"/>
    <w:rsid w:val="4F5C3DA3"/>
    <w:rsid w:val="4F5C98C2"/>
    <w:rsid w:val="4F5CB75E"/>
    <w:rsid w:val="4F5D4C5F"/>
    <w:rsid w:val="4F5ED06C"/>
    <w:rsid w:val="4F620CB1"/>
    <w:rsid w:val="4F636CEE"/>
    <w:rsid w:val="4F6474C2"/>
    <w:rsid w:val="4F64F7BD"/>
    <w:rsid w:val="4F652799"/>
    <w:rsid w:val="4F666B83"/>
    <w:rsid w:val="4F69573E"/>
    <w:rsid w:val="4F6FCB3E"/>
    <w:rsid w:val="4F70212F"/>
    <w:rsid w:val="4F73EE57"/>
    <w:rsid w:val="4F750AA0"/>
    <w:rsid w:val="4F77E385"/>
    <w:rsid w:val="4F79518B"/>
    <w:rsid w:val="4F7B49BF"/>
    <w:rsid w:val="4F7C284D"/>
    <w:rsid w:val="4F7CB041"/>
    <w:rsid w:val="4F7E19B2"/>
    <w:rsid w:val="4F83ACF3"/>
    <w:rsid w:val="4F8A9C78"/>
    <w:rsid w:val="4F8EE142"/>
    <w:rsid w:val="4F8FE544"/>
    <w:rsid w:val="4F947054"/>
    <w:rsid w:val="4F9680D0"/>
    <w:rsid w:val="4F971C03"/>
    <w:rsid w:val="4F9A2561"/>
    <w:rsid w:val="4F9CABEA"/>
    <w:rsid w:val="4F9D7ECE"/>
    <w:rsid w:val="4FA21357"/>
    <w:rsid w:val="4FACCD01"/>
    <w:rsid w:val="4FB2B451"/>
    <w:rsid w:val="4FB2FD83"/>
    <w:rsid w:val="4FBC88EC"/>
    <w:rsid w:val="4FBD9688"/>
    <w:rsid w:val="4FBF4966"/>
    <w:rsid w:val="4FC03365"/>
    <w:rsid w:val="4FC0B629"/>
    <w:rsid w:val="4FC13CFE"/>
    <w:rsid w:val="4FCC47CD"/>
    <w:rsid w:val="4FCCF211"/>
    <w:rsid w:val="4FCD2BA5"/>
    <w:rsid w:val="4FD2421A"/>
    <w:rsid w:val="4FD28675"/>
    <w:rsid w:val="4FD5F4B3"/>
    <w:rsid w:val="4FDD0454"/>
    <w:rsid w:val="4FDD98D9"/>
    <w:rsid w:val="4FE3B0B5"/>
    <w:rsid w:val="4FE458EB"/>
    <w:rsid w:val="4FE7014A"/>
    <w:rsid w:val="4FE83898"/>
    <w:rsid w:val="4FEB607B"/>
    <w:rsid w:val="4FEB6C98"/>
    <w:rsid w:val="4FECF3A7"/>
    <w:rsid w:val="4FED22F3"/>
    <w:rsid w:val="4FED4EC2"/>
    <w:rsid w:val="4FF1E4C6"/>
    <w:rsid w:val="4FF238E3"/>
    <w:rsid w:val="4FF36CD3"/>
    <w:rsid w:val="4FF66F84"/>
    <w:rsid w:val="4FF7CF70"/>
    <w:rsid w:val="50024BD4"/>
    <w:rsid w:val="50037996"/>
    <w:rsid w:val="50044DDC"/>
    <w:rsid w:val="50095372"/>
    <w:rsid w:val="500B8EBB"/>
    <w:rsid w:val="500C7453"/>
    <w:rsid w:val="500CF28A"/>
    <w:rsid w:val="501037FA"/>
    <w:rsid w:val="501105F9"/>
    <w:rsid w:val="50127B00"/>
    <w:rsid w:val="50131F95"/>
    <w:rsid w:val="501408F5"/>
    <w:rsid w:val="5016D091"/>
    <w:rsid w:val="5017E8F8"/>
    <w:rsid w:val="501B9970"/>
    <w:rsid w:val="501FA5E0"/>
    <w:rsid w:val="502204CD"/>
    <w:rsid w:val="50232BEF"/>
    <w:rsid w:val="50283B98"/>
    <w:rsid w:val="502A9F11"/>
    <w:rsid w:val="502B1E3B"/>
    <w:rsid w:val="502C5EE5"/>
    <w:rsid w:val="502E8642"/>
    <w:rsid w:val="502F2640"/>
    <w:rsid w:val="502FD0E7"/>
    <w:rsid w:val="5034B17A"/>
    <w:rsid w:val="50400229"/>
    <w:rsid w:val="5040C49F"/>
    <w:rsid w:val="50436E28"/>
    <w:rsid w:val="50455B6F"/>
    <w:rsid w:val="50470F3D"/>
    <w:rsid w:val="504890D6"/>
    <w:rsid w:val="504BE428"/>
    <w:rsid w:val="504F1C74"/>
    <w:rsid w:val="504F7683"/>
    <w:rsid w:val="5053B279"/>
    <w:rsid w:val="5057FDC7"/>
    <w:rsid w:val="505CCDF6"/>
    <w:rsid w:val="505EE40C"/>
    <w:rsid w:val="50623672"/>
    <w:rsid w:val="50623E1E"/>
    <w:rsid w:val="506274A9"/>
    <w:rsid w:val="5065146B"/>
    <w:rsid w:val="5068D6F6"/>
    <w:rsid w:val="5070CAFF"/>
    <w:rsid w:val="5078846B"/>
    <w:rsid w:val="5079C607"/>
    <w:rsid w:val="507E3596"/>
    <w:rsid w:val="507F47C1"/>
    <w:rsid w:val="50864A7D"/>
    <w:rsid w:val="508684D1"/>
    <w:rsid w:val="5089ACBA"/>
    <w:rsid w:val="508E91A0"/>
    <w:rsid w:val="508F97A5"/>
    <w:rsid w:val="5091E9A4"/>
    <w:rsid w:val="5092CC6B"/>
    <w:rsid w:val="5093164B"/>
    <w:rsid w:val="509CFE61"/>
    <w:rsid w:val="509DE303"/>
    <w:rsid w:val="50A00C97"/>
    <w:rsid w:val="50A1AA3D"/>
    <w:rsid w:val="50A5DD4E"/>
    <w:rsid w:val="50A7F5B9"/>
    <w:rsid w:val="50A8B59F"/>
    <w:rsid w:val="50ACBFF7"/>
    <w:rsid w:val="50B03634"/>
    <w:rsid w:val="50B38599"/>
    <w:rsid w:val="50B6C54D"/>
    <w:rsid w:val="50B747D0"/>
    <w:rsid w:val="50BB5E52"/>
    <w:rsid w:val="50BCD7EE"/>
    <w:rsid w:val="50C2A8D5"/>
    <w:rsid w:val="50C4B34D"/>
    <w:rsid w:val="50C933B6"/>
    <w:rsid w:val="50CDEAE5"/>
    <w:rsid w:val="50D24608"/>
    <w:rsid w:val="50D36003"/>
    <w:rsid w:val="50D43727"/>
    <w:rsid w:val="50D6019D"/>
    <w:rsid w:val="50D67D76"/>
    <w:rsid w:val="50D7EA2E"/>
    <w:rsid w:val="50DE20C4"/>
    <w:rsid w:val="50DF1E0F"/>
    <w:rsid w:val="50E141C8"/>
    <w:rsid w:val="50E42B30"/>
    <w:rsid w:val="50E7DA10"/>
    <w:rsid w:val="50E7F40D"/>
    <w:rsid w:val="50EB89A5"/>
    <w:rsid w:val="50EBDB76"/>
    <w:rsid w:val="50EC09FE"/>
    <w:rsid w:val="50EEEBAD"/>
    <w:rsid w:val="50F17327"/>
    <w:rsid w:val="50F82C87"/>
    <w:rsid w:val="50F91AAB"/>
    <w:rsid w:val="50F95EA1"/>
    <w:rsid w:val="50FE9C73"/>
    <w:rsid w:val="5103CE30"/>
    <w:rsid w:val="5107AF2F"/>
    <w:rsid w:val="51082931"/>
    <w:rsid w:val="51096D71"/>
    <w:rsid w:val="510F62CF"/>
    <w:rsid w:val="51109D2B"/>
    <w:rsid w:val="511D384A"/>
    <w:rsid w:val="5120BB28"/>
    <w:rsid w:val="51213846"/>
    <w:rsid w:val="5125D29A"/>
    <w:rsid w:val="51271669"/>
    <w:rsid w:val="512A4A6B"/>
    <w:rsid w:val="512D9C76"/>
    <w:rsid w:val="512FE815"/>
    <w:rsid w:val="5130C5DE"/>
    <w:rsid w:val="513433A8"/>
    <w:rsid w:val="513B8D1C"/>
    <w:rsid w:val="513F37BF"/>
    <w:rsid w:val="51424B93"/>
    <w:rsid w:val="5143528C"/>
    <w:rsid w:val="514A3FE5"/>
    <w:rsid w:val="514E113F"/>
    <w:rsid w:val="514FF723"/>
    <w:rsid w:val="5153C8F5"/>
    <w:rsid w:val="5159BE2A"/>
    <w:rsid w:val="515B0E71"/>
    <w:rsid w:val="515FFC58"/>
    <w:rsid w:val="516032B2"/>
    <w:rsid w:val="5163959A"/>
    <w:rsid w:val="516567ED"/>
    <w:rsid w:val="516DB4FD"/>
    <w:rsid w:val="516E7BFD"/>
    <w:rsid w:val="516F31C3"/>
    <w:rsid w:val="516F9F0C"/>
    <w:rsid w:val="5176FFBF"/>
    <w:rsid w:val="5177AEB2"/>
    <w:rsid w:val="517A79E2"/>
    <w:rsid w:val="51830C3C"/>
    <w:rsid w:val="5183B4DB"/>
    <w:rsid w:val="5186C74E"/>
    <w:rsid w:val="51875438"/>
    <w:rsid w:val="51881438"/>
    <w:rsid w:val="5189C8DA"/>
    <w:rsid w:val="518ED1EF"/>
    <w:rsid w:val="5190DF79"/>
    <w:rsid w:val="5193DE13"/>
    <w:rsid w:val="5196E0AD"/>
    <w:rsid w:val="51991C9B"/>
    <w:rsid w:val="519A3B98"/>
    <w:rsid w:val="519A7BF9"/>
    <w:rsid w:val="519A9DA4"/>
    <w:rsid w:val="519DBBBE"/>
    <w:rsid w:val="519EA5E9"/>
    <w:rsid w:val="51A7080F"/>
    <w:rsid w:val="51AC86B1"/>
    <w:rsid w:val="51ACD65A"/>
    <w:rsid w:val="51AFD53B"/>
    <w:rsid w:val="51B3AFFD"/>
    <w:rsid w:val="51B6CB83"/>
    <w:rsid w:val="51B9B7A2"/>
    <w:rsid w:val="51B9EEF6"/>
    <w:rsid w:val="51BEACAA"/>
    <w:rsid w:val="51C1FFF3"/>
    <w:rsid w:val="51C3BA3D"/>
    <w:rsid w:val="51C3CBDB"/>
    <w:rsid w:val="51CA1A58"/>
    <w:rsid w:val="51CB6544"/>
    <w:rsid w:val="51CD97FB"/>
    <w:rsid w:val="51CDD95B"/>
    <w:rsid w:val="51CF4D60"/>
    <w:rsid w:val="51D7A8A4"/>
    <w:rsid w:val="51D815C7"/>
    <w:rsid w:val="51DA8EF4"/>
    <w:rsid w:val="51DBD28B"/>
    <w:rsid w:val="51DBEBBA"/>
    <w:rsid w:val="51DD43C7"/>
    <w:rsid w:val="51DD5632"/>
    <w:rsid w:val="51DDBAE9"/>
    <w:rsid w:val="51E12BD0"/>
    <w:rsid w:val="51E568B2"/>
    <w:rsid w:val="51E5CC16"/>
    <w:rsid w:val="51EA55A9"/>
    <w:rsid w:val="51EB7C8F"/>
    <w:rsid w:val="51EDD54C"/>
    <w:rsid w:val="51EE0BBC"/>
    <w:rsid w:val="51EE15C8"/>
    <w:rsid w:val="51F09164"/>
    <w:rsid w:val="51F17C9E"/>
    <w:rsid w:val="51F3B359"/>
    <w:rsid w:val="51F40AEA"/>
    <w:rsid w:val="51FE421F"/>
    <w:rsid w:val="51FE4C2A"/>
    <w:rsid w:val="52003421"/>
    <w:rsid w:val="5200E296"/>
    <w:rsid w:val="5204D2FE"/>
    <w:rsid w:val="5207B130"/>
    <w:rsid w:val="5207EEAA"/>
    <w:rsid w:val="520A2FC0"/>
    <w:rsid w:val="520BDEA5"/>
    <w:rsid w:val="52110BD6"/>
    <w:rsid w:val="5214076E"/>
    <w:rsid w:val="52149193"/>
    <w:rsid w:val="5215EFE2"/>
    <w:rsid w:val="5216C468"/>
    <w:rsid w:val="52181657"/>
    <w:rsid w:val="5221C573"/>
    <w:rsid w:val="52223790"/>
    <w:rsid w:val="5223588C"/>
    <w:rsid w:val="5223ABBB"/>
    <w:rsid w:val="52265915"/>
    <w:rsid w:val="52267731"/>
    <w:rsid w:val="522CB544"/>
    <w:rsid w:val="522D9463"/>
    <w:rsid w:val="522E7011"/>
    <w:rsid w:val="522F5D59"/>
    <w:rsid w:val="522F8E34"/>
    <w:rsid w:val="52316397"/>
    <w:rsid w:val="5232A5B0"/>
    <w:rsid w:val="5233B88D"/>
    <w:rsid w:val="52351359"/>
    <w:rsid w:val="523B968C"/>
    <w:rsid w:val="523C084A"/>
    <w:rsid w:val="523FA7E5"/>
    <w:rsid w:val="52410A6E"/>
    <w:rsid w:val="52418F5C"/>
    <w:rsid w:val="5242D4B0"/>
    <w:rsid w:val="52435AC5"/>
    <w:rsid w:val="52465F53"/>
    <w:rsid w:val="52487EAE"/>
    <w:rsid w:val="524ED431"/>
    <w:rsid w:val="5250A914"/>
    <w:rsid w:val="52527C14"/>
    <w:rsid w:val="5254B513"/>
    <w:rsid w:val="52595DB3"/>
    <w:rsid w:val="525C541E"/>
    <w:rsid w:val="52623521"/>
    <w:rsid w:val="5264DB37"/>
    <w:rsid w:val="5266161E"/>
    <w:rsid w:val="52662A7E"/>
    <w:rsid w:val="52691DED"/>
    <w:rsid w:val="52699E8D"/>
    <w:rsid w:val="5272EE36"/>
    <w:rsid w:val="527454E3"/>
    <w:rsid w:val="5274FDD2"/>
    <w:rsid w:val="5275BBCB"/>
    <w:rsid w:val="5277F8AB"/>
    <w:rsid w:val="52796128"/>
    <w:rsid w:val="527FDB9C"/>
    <w:rsid w:val="52849C2A"/>
    <w:rsid w:val="5284A286"/>
    <w:rsid w:val="5285357E"/>
    <w:rsid w:val="528653A7"/>
    <w:rsid w:val="52876886"/>
    <w:rsid w:val="5287D08C"/>
    <w:rsid w:val="528899DB"/>
    <w:rsid w:val="5288FE33"/>
    <w:rsid w:val="5289204A"/>
    <w:rsid w:val="528A9EB0"/>
    <w:rsid w:val="528B076F"/>
    <w:rsid w:val="528E0973"/>
    <w:rsid w:val="528F8CB2"/>
    <w:rsid w:val="52908BB8"/>
    <w:rsid w:val="529232B0"/>
    <w:rsid w:val="529527AA"/>
    <w:rsid w:val="529BD366"/>
    <w:rsid w:val="529EFAEC"/>
    <w:rsid w:val="529F2803"/>
    <w:rsid w:val="52A07C73"/>
    <w:rsid w:val="52A5D29A"/>
    <w:rsid w:val="52A639DC"/>
    <w:rsid w:val="52A98F01"/>
    <w:rsid w:val="52AA88EE"/>
    <w:rsid w:val="52AB004B"/>
    <w:rsid w:val="52AB63DC"/>
    <w:rsid w:val="52AC679A"/>
    <w:rsid w:val="52AFC102"/>
    <w:rsid w:val="52B0AB2C"/>
    <w:rsid w:val="52B92FC8"/>
    <w:rsid w:val="52BBB48D"/>
    <w:rsid w:val="52BF3738"/>
    <w:rsid w:val="52C4645A"/>
    <w:rsid w:val="52C8B155"/>
    <w:rsid w:val="52D05033"/>
    <w:rsid w:val="52D7F27D"/>
    <w:rsid w:val="52DC7B16"/>
    <w:rsid w:val="52DCAB63"/>
    <w:rsid w:val="52E08389"/>
    <w:rsid w:val="52E139A3"/>
    <w:rsid w:val="52E70143"/>
    <w:rsid w:val="52EA5513"/>
    <w:rsid w:val="52EBD887"/>
    <w:rsid w:val="52F04ED2"/>
    <w:rsid w:val="52F132CF"/>
    <w:rsid w:val="52F5904D"/>
    <w:rsid w:val="52F6F1D2"/>
    <w:rsid w:val="52FD62E8"/>
    <w:rsid w:val="52FE4785"/>
    <w:rsid w:val="530130FA"/>
    <w:rsid w:val="53050A2E"/>
    <w:rsid w:val="53091375"/>
    <w:rsid w:val="53099CDA"/>
    <w:rsid w:val="530E4E18"/>
    <w:rsid w:val="530F01E4"/>
    <w:rsid w:val="530F9BEC"/>
    <w:rsid w:val="5317C399"/>
    <w:rsid w:val="531E7850"/>
    <w:rsid w:val="531F0C93"/>
    <w:rsid w:val="532344EA"/>
    <w:rsid w:val="53279EB3"/>
    <w:rsid w:val="5327C713"/>
    <w:rsid w:val="5332978F"/>
    <w:rsid w:val="5333E201"/>
    <w:rsid w:val="5334A750"/>
    <w:rsid w:val="53377450"/>
    <w:rsid w:val="53386F2B"/>
    <w:rsid w:val="53393016"/>
    <w:rsid w:val="533953EC"/>
    <w:rsid w:val="533A9690"/>
    <w:rsid w:val="533D18F7"/>
    <w:rsid w:val="5340A098"/>
    <w:rsid w:val="534546BC"/>
    <w:rsid w:val="53491BDE"/>
    <w:rsid w:val="5349F955"/>
    <w:rsid w:val="534BEDA6"/>
    <w:rsid w:val="535054DB"/>
    <w:rsid w:val="5350E850"/>
    <w:rsid w:val="53511986"/>
    <w:rsid w:val="5353C3EB"/>
    <w:rsid w:val="535916FC"/>
    <w:rsid w:val="535C0C20"/>
    <w:rsid w:val="5362B615"/>
    <w:rsid w:val="5366F4CD"/>
    <w:rsid w:val="53687DC5"/>
    <w:rsid w:val="536D34B7"/>
    <w:rsid w:val="536E9894"/>
    <w:rsid w:val="53753060"/>
    <w:rsid w:val="53764E56"/>
    <w:rsid w:val="53767CF8"/>
    <w:rsid w:val="53771985"/>
    <w:rsid w:val="537721F4"/>
    <w:rsid w:val="537AE71B"/>
    <w:rsid w:val="537BC778"/>
    <w:rsid w:val="537E38A0"/>
    <w:rsid w:val="537F582A"/>
    <w:rsid w:val="5384CC75"/>
    <w:rsid w:val="53854760"/>
    <w:rsid w:val="53893C50"/>
    <w:rsid w:val="538D7E1D"/>
    <w:rsid w:val="5393B1C6"/>
    <w:rsid w:val="539B2BE3"/>
    <w:rsid w:val="539E586D"/>
    <w:rsid w:val="53A3B51D"/>
    <w:rsid w:val="53A8D8B4"/>
    <w:rsid w:val="53AE8FFA"/>
    <w:rsid w:val="53B4BDE7"/>
    <w:rsid w:val="53B610F3"/>
    <w:rsid w:val="53B82AD6"/>
    <w:rsid w:val="53B94478"/>
    <w:rsid w:val="53BB0746"/>
    <w:rsid w:val="53BCA20F"/>
    <w:rsid w:val="53C20138"/>
    <w:rsid w:val="53C67514"/>
    <w:rsid w:val="53C86880"/>
    <w:rsid w:val="53CCC8CA"/>
    <w:rsid w:val="53D002C7"/>
    <w:rsid w:val="53D5C3F5"/>
    <w:rsid w:val="53D620D3"/>
    <w:rsid w:val="53D7C6CB"/>
    <w:rsid w:val="53E0D05E"/>
    <w:rsid w:val="53E1423B"/>
    <w:rsid w:val="53E1B17B"/>
    <w:rsid w:val="53E39F74"/>
    <w:rsid w:val="53E3F691"/>
    <w:rsid w:val="53E57130"/>
    <w:rsid w:val="53E75A09"/>
    <w:rsid w:val="53E9CB04"/>
    <w:rsid w:val="53EBE833"/>
    <w:rsid w:val="53EC7B4C"/>
    <w:rsid w:val="53EE68D8"/>
    <w:rsid w:val="53EF537E"/>
    <w:rsid w:val="53F08A4A"/>
    <w:rsid w:val="53F6FED3"/>
    <w:rsid w:val="53F81215"/>
    <w:rsid w:val="53FD67DD"/>
    <w:rsid w:val="53FFAD13"/>
    <w:rsid w:val="5403835D"/>
    <w:rsid w:val="5404633A"/>
    <w:rsid w:val="5405A3D8"/>
    <w:rsid w:val="5405EC9A"/>
    <w:rsid w:val="5406B40B"/>
    <w:rsid w:val="5406D186"/>
    <w:rsid w:val="540781BE"/>
    <w:rsid w:val="54085215"/>
    <w:rsid w:val="5408F27D"/>
    <w:rsid w:val="541693E4"/>
    <w:rsid w:val="5417934D"/>
    <w:rsid w:val="541991EE"/>
    <w:rsid w:val="541F0227"/>
    <w:rsid w:val="5420EE85"/>
    <w:rsid w:val="5424C72B"/>
    <w:rsid w:val="54267ED4"/>
    <w:rsid w:val="54278872"/>
    <w:rsid w:val="542B5D13"/>
    <w:rsid w:val="542D2221"/>
    <w:rsid w:val="542EA264"/>
    <w:rsid w:val="542EFD3D"/>
    <w:rsid w:val="5430F27D"/>
    <w:rsid w:val="543447B1"/>
    <w:rsid w:val="54346BDE"/>
    <w:rsid w:val="543490F0"/>
    <w:rsid w:val="5435DED9"/>
    <w:rsid w:val="5437F505"/>
    <w:rsid w:val="543AE3F2"/>
    <w:rsid w:val="544183EB"/>
    <w:rsid w:val="5441BCB2"/>
    <w:rsid w:val="5443EABE"/>
    <w:rsid w:val="54477C2B"/>
    <w:rsid w:val="544A6E57"/>
    <w:rsid w:val="544B7D66"/>
    <w:rsid w:val="544C5D7B"/>
    <w:rsid w:val="544D98AF"/>
    <w:rsid w:val="545006F1"/>
    <w:rsid w:val="5456733F"/>
    <w:rsid w:val="54578ED8"/>
    <w:rsid w:val="54596E7F"/>
    <w:rsid w:val="545A31DB"/>
    <w:rsid w:val="545C577B"/>
    <w:rsid w:val="545D872C"/>
    <w:rsid w:val="545EA82B"/>
    <w:rsid w:val="545FEFCE"/>
    <w:rsid w:val="5461824A"/>
    <w:rsid w:val="5461B379"/>
    <w:rsid w:val="5465C358"/>
    <w:rsid w:val="546E7FE9"/>
    <w:rsid w:val="54788D40"/>
    <w:rsid w:val="547E17C3"/>
    <w:rsid w:val="54812C1E"/>
    <w:rsid w:val="548169AB"/>
    <w:rsid w:val="5484170C"/>
    <w:rsid w:val="5488D91F"/>
    <w:rsid w:val="548B9D7D"/>
    <w:rsid w:val="548BFB43"/>
    <w:rsid w:val="548FE57B"/>
    <w:rsid w:val="54925C14"/>
    <w:rsid w:val="5492B8D2"/>
    <w:rsid w:val="54955DFA"/>
    <w:rsid w:val="54961311"/>
    <w:rsid w:val="549630EC"/>
    <w:rsid w:val="54963981"/>
    <w:rsid w:val="54972E44"/>
    <w:rsid w:val="549987B7"/>
    <w:rsid w:val="5499A56F"/>
    <w:rsid w:val="549E7CDF"/>
    <w:rsid w:val="549FA98B"/>
    <w:rsid w:val="54A20F68"/>
    <w:rsid w:val="54A380C4"/>
    <w:rsid w:val="54A54007"/>
    <w:rsid w:val="54A5EE99"/>
    <w:rsid w:val="54A9A38C"/>
    <w:rsid w:val="54A9C4E6"/>
    <w:rsid w:val="54B1C015"/>
    <w:rsid w:val="54B4379C"/>
    <w:rsid w:val="54B4D234"/>
    <w:rsid w:val="54B5F993"/>
    <w:rsid w:val="54B6B5EA"/>
    <w:rsid w:val="54B9B19A"/>
    <w:rsid w:val="54BB0C25"/>
    <w:rsid w:val="54BC9B67"/>
    <w:rsid w:val="54BFB4FA"/>
    <w:rsid w:val="54C38EF7"/>
    <w:rsid w:val="54C4151A"/>
    <w:rsid w:val="54C4F41D"/>
    <w:rsid w:val="54C563CC"/>
    <w:rsid w:val="54C587F5"/>
    <w:rsid w:val="54C593C7"/>
    <w:rsid w:val="54C9D3E0"/>
    <w:rsid w:val="54CA9C79"/>
    <w:rsid w:val="54CE0765"/>
    <w:rsid w:val="54D0E41A"/>
    <w:rsid w:val="54D201E6"/>
    <w:rsid w:val="54D37FE3"/>
    <w:rsid w:val="54D5A05A"/>
    <w:rsid w:val="54DAC891"/>
    <w:rsid w:val="54DE7074"/>
    <w:rsid w:val="54DEF4A8"/>
    <w:rsid w:val="54E2A06A"/>
    <w:rsid w:val="54E6A1FF"/>
    <w:rsid w:val="54EA62CD"/>
    <w:rsid w:val="54EBB67D"/>
    <w:rsid w:val="54ED2B62"/>
    <w:rsid w:val="54EEA403"/>
    <w:rsid w:val="54EFC4E7"/>
    <w:rsid w:val="54F58814"/>
    <w:rsid w:val="54FBACBB"/>
    <w:rsid w:val="54FBE255"/>
    <w:rsid w:val="55076437"/>
    <w:rsid w:val="550BA7AE"/>
    <w:rsid w:val="550CB5F1"/>
    <w:rsid w:val="550D72B7"/>
    <w:rsid w:val="550D7C44"/>
    <w:rsid w:val="550E5DC2"/>
    <w:rsid w:val="5513515B"/>
    <w:rsid w:val="55162031"/>
    <w:rsid w:val="55197362"/>
    <w:rsid w:val="551ADEC6"/>
    <w:rsid w:val="551FF298"/>
    <w:rsid w:val="552117C1"/>
    <w:rsid w:val="5523C28D"/>
    <w:rsid w:val="5529C176"/>
    <w:rsid w:val="552B3121"/>
    <w:rsid w:val="552D8768"/>
    <w:rsid w:val="552EE303"/>
    <w:rsid w:val="55376A0C"/>
    <w:rsid w:val="55384016"/>
    <w:rsid w:val="55384A7E"/>
    <w:rsid w:val="5548E756"/>
    <w:rsid w:val="554B3A8C"/>
    <w:rsid w:val="554C1DBD"/>
    <w:rsid w:val="554D5D71"/>
    <w:rsid w:val="5550FACC"/>
    <w:rsid w:val="5553CA63"/>
    <w:rsid w:val="55554963"/>
    <w:rsid w:val="55584566"/>
    <w:rsid w:val="555928A2"/>
    <w:rsid w:val="555CADD9"/>
    <w:rsid w:val="5564B28D"/>
    <w:rsid w:val="556A39D9"/>
    <w:rsid w:val="556B239F"/>
    <w:rsid w:val="556CADD9"/>
    <w:rsid w:val="556EB70E"/>
    <w:rsid w:val="556ECD68"/>
    <w:rsid w:val="556F1D5E"/>
    <w:rsid w:val="557652AC"/>
    <w:rsid w:val="55765B0E"/>
    <w:rsid w:val="5576EBDE"/>
    <w:rsid w:val="55794426"/>
    <w:rsid w:val="5579CC69"/>
    <w:rsid w:val="557C4C66"/>
    <w:rsid w:val="55801F70"/>
    <w:rsid w:val="55804CE2"/>
    <w:rsid w:val="5583BDC6"/>
    <w:rsid w:val="5584D9D8"/>
    <w:rsid w:val="5588A77F"/>
    <w:rsid w:val="558C5329"/>
    <w:rsid w:val="5592589E"/>
    <w:rsid w:val="5592FD58"/>
    <w:rsid w:val="55967245"/>
    <w:rsid w:val="5597DEA9"/>
    <w:rsid w:val="559B445A"/>
    <w:rsid w:val="559D1B93"/>
    <w:rsid w:val="559E949B"/>
    <w:rsid w:val="55A30E3E"/>
    <w:rsid w:val="55A5614A"/>
    <w:rsid w:val="55AE101A"/>
    <w:rsid w:val="55B13C4C"/>
    <w:rsid w:val="55B33277"/>
    <w:rsid w:val="55B47F94"/>
    <w:rsid w:val="55B5D4A5"/>
    <w:rsid w:val="55B6EA25"/>
    <w:rsid w:val="55BB34A7"/>
    <w:rsid w:val="55BB9951"/>
    <w:rsid w:val="55C09EF5"/>
    <w:rsid w:val="55C168E0"/>
    <w:rsid w:val="55C3F47E"/>
    <w:rsid w:val="55C4718B"/>
    <w:rsid w:val="55CDB199"/>
    <w:rsid w:val="55CE6E4D"/>
    <w:rsid w:val="55CF9CAC"/>
    <w:rsid w:val="55D06151"/>
    <w:rsid w:val="55D0832C"/>
    <w:rsid w:val="55D08833"/>
    <w:rsid w:val="55D0E243"/>
    <w:rsid w:val="55D21BB2"/>
    <w:rsid w:val="55D82F1D"/>
    <w:rsid w:val="55D85929"/>
    <w:rsid w:val="55DB39BA"/>
    <w:rsid w:val="55DBC5E4"/>
    <w:rsid w:val="55E152E9"/>
    <w:rsid w:val="55E2A6E2"/>
    <w:rsid w:val="55E403CC"/>
    <w:rsid w:val="55E450C5"/>
    <w:rsid w:val="55E66C2F"/>
    <w:rsid w:val="55E92D35"/>
    <w:rsid w:val="55EAE7F8"/>
    <w:rsid w:val="55EC7D6A"/>
    <w:rsid w:val="55F42C4B"/>
    <w:rsid w:val="55F46AEA"/>
    <w:rsid w:val="55F4C617"/>
    <w:rsid w:val="55F552B6"/>
    <w:rsid w:val="55F66F9B"/>
    <w:rsid w:val="55FA7A1D"/>
    <w:rsid w:val="55FAE517"/>
    <w:rsid w:val="55FDFCED"/>
    <w:rsid w:val="5600F540"/>
    <w:rsid w:val="560382C2"/>
    <w:rsid w:val="56047307"/>
    <w:rsid w:val="5604F2CA"/>
    <w:rsid w:val="5609611E"/>
    <w:rsid w:val="5609A2FA"/>
    <w:rsid w:val="56117424"/>
    <w:rsid w:val="5615A878"/>
    <w:rsid w:val="56172575"/>
    <w:rsid w:val="56199544"/>
    <w:rsid w:val="561C8510"/>
    <w:rsid w:val="561CE12B"/>
    <w:rsid w:val="561D47B4"/>
    <w:rsid w:val="561E282E"/>
    <w:rsid w:val="561F2DC7"/>
    <w:rsid w:val="561F3B76"/>
    <w:rsid w:val="562354B1"/>
    <w:rsid w:val="5623BDA4"/>
    <w:rsid w:val="5623DF04"/>
    <w:rsid w:val="5627BF5B"/>
    <w:rsid w:val="5629C1EF"/>
    <w:rsid w:val="562AFDC6"/>
    <w:rsid w:val="562CB833"/>
    <w:rsid w:val="562E8AEA"/>
    <w:rsid w:val="56314353"/>
    <w:rsid w:val="56346819"/>
    <w:rsid w:val="563EF0B2"/>
    <w:rsid w:val="56435B3B"/>
    <w:rsid w:val="564772F7"/>
    <w:rsid w:val="564A3EB1"/>
    <w:rsid w:val="564A8C87"/>
    <w:rsid w:val="564B0009"/>
    <w:rsid w:val="564C7019"/>
    <w:rsid w:val="564CA49E"/>
    <w:rsid w:val="56504F42"/>
    <w:rsid w:val="56510701"/>
    <w:rsid w:val="5654A056"/>
    <w:rsid w:val="5654F80E"/>
    <w:rsid w:val="565756BB"/>
    <w:rsid w:val="5657DDA3"/>
    <w:rsid w:val="56580CF2"/>
    <w:rsid w:val="56588C60"/>
    <w:rsid w:val="565BE181"/>
    <w:rsid w:val="56600E23"/>
    <w:rsid w:val="5665429B"/>
    <w:rsid w:val="56658BC9"/>
    <w:rsid w:val="5666F63F"/>
    <w:rsid w:val="5669AA4E"/>
    <w:rsid w:val="566BCB8E"/>
    <w:rsid w:val="566D71F1"/>
    <w:rsid w:val="566F61BF"/>
    <w:rsid w:val="5676BF32"/>
    <w:rsid w:val="567A4DA5"/>
    <w:rsid w:val="567B1653"/>
    <w:rsid w:val="567F1F11"/>
    <w:rsid w:val="568270D9"/>
    <w:rsid w:val="5682BC8D"/>
    <w:rsid w:val="56860B5E"/>
    <w:rsid w:val="5689C246"/>
    <w:rsid w:val="568A7CE7"/>
    <w:rsid w:val="56901A9D"/>
    <w:rsid w:val="56960698"/>
    <w:rsid w:val="569685F7"/>
    <w:rsid w:val="569BF44E"/>
    <w:rsid w:val="569E4430"/>
    <w:rsid w:val="56A2E6D8"/>
    <w:rsid w:val="56A413E8"/>
    <w:rsid w:val="56A83D54"/>
    <w:rsid w:val="56A88BB6"/>
    <w:rsid w:val="56AF2D07"/>
    <w:rsid w:val="56B0DDFD"/>
    <w:rsid w:val="56B1C761"/>
    <w:rsid w:val="56B35824"/>
    <w:rsid w:val="56B9E72D"/>
    <w:rsid w:val="56BA4E70"/>
    <w:rsid w:val="56C6B045"/>
    <w:rsid w:val="56CAE183"/>
    <w:rsid w:val="56CD8090"/>
    <w:rsid w:val="56CE05C6"/>
    <w:rsid w:val="56CE0AAE"/>
    <w:rsid w:val="56CF9284"/>
    <w:rsid w:val="56DE9351"/>
    <w:rsid w:val="56E2920D"/>
    <w:rsid w:val="56E79870"/>
    <w:rsid w:val="56E941F1"/>
    <w:rsid w:val="56EBCC9D"/>
    <w:rsid w:val="56F0BE05"/>
    <w:rsid w:val="56F13F6B"/>
    <w:rsid w:val="56F158B4"/>
    <w:rsid w:val="56F3D85E"/>
    <w:rsid w:val="56F4417B"/>
    <w:rsid w:val="56F46B69"/>
    <w:rsid w:val="56F48AC8"/>
    <w:rsid w:val="56F5703B"/>
    <w:rsid w:val="56F5D4D2"/>
    <w:rsid w:val="56F6C4F8"/>
    <w:rsid w:val="56F89270"/>
    <w:rsid w:val="56F97353"/>
    <w:rsid w:val="56FB5A0D"/>
    <w:rsid w:val="56FB63AC"/>
    <w:rsid w:val="56FDAF60"/>
    <w:rsid w:val="5701D5D7"/>
    <w:rsid w:val="570562B2"/>
    <w:rsid w:val="570DAA44"/>
    <w:rsid w:val="570EE300"/>
    <w:rsid w:val="570FDD87"/>
    <w:rsid w:val="57128F29"/>
    <w:rsid w:val="571410C7"/>
    <w:rsid w:val="57158014"/>
    <w:rsid w:val="571A18F5"/>
    <w:rsid w:val="571BEFD1"/>
    <w:rsid w:val="571D39D6"/>
    <w:rsid w:val="571EFACB"/>
    <w:rsid w:val="57238B06"/>
    <w:rsid w:val="57294699"/>
    <w:rsid w:val="572EA6EE"/>
    <w:rsid w:val="5735F07C"/>
    <w:rsid w:val="57363E39"/>
    <w:rsid w:val="5736DEE0"/>
    <w:rsid w:val="57377FC0"/>
    <w:rsid w:val="573D6135"/>
    <w:rsid w:val="57411E2F"/>
    <w:rsid w:val="574131AB"/>
    <w:rsid w:val="57436366"/>
    <w:rsid w:val="5743CDBD"/>
    <w:rsid w:val="57457D61"/>
    <w:rsid w:val="57471363"/>
    <w:rsid w:val="57480805"/>
    <w:rsid w:val="5748B047"/>
    <w:rsid w:val="5750565F"/>
    <w:rsid w:val="57511DDB"/>
    <w:rsid w:val="5752E82C"/>
    <w:rsid w:val="5756455C"/>
    <w:rsid w:val="575A2CD5"/>
    <w:rsid w:val="575B6DEA"/>
    <w:rsid w:val="575C6F56"/>
    <w:rsid w:val="575D6E2F"/>
    <w:rsid w:val="57695083"/>
    <w:rsid w:val="57695999"/>
    <w:rsid w:val="5769EC00"/>
    <w:rsid w:val="576A3EAE"/>
    <w:rsid w:val="576CC2AC"/>
    <w:rsid w:val="576D69AA"/>
    <w:rsid w:val="576F01DF"/>
    <w:rsid w:val="576F1DBA"/>
    <w:rsid w:val="57709B48"/>
    <w:rsid w:val="57726C0F"/>
    <w:rsid w:val="577366C9"/>
    <w:rsid w:val="5773E317"/>
    <w:rsid w:val="57753436"/>
    <w:rsid w:val="57779645"/>
    <w:rsid w:val="577AAEC3"/>
    <w:rsid w:val="577B6657"/>
    <w:rsid w:val="578160E4"/>
    <w:rsid w:val="5784D7F7"/>
    <w:rsid w:val="5785DF79"/>
    <w:rsid w:val="57869E2F"/>
    <w:rsid w:val="5787B812"/>
    <w:rsid w:val="578A2348"/>
    <w:rsid w:val="578BD9AF"/>
    <w:rsid w:val="578E58D7"/>
    <w:rsid w:val="578ECCB0"/>
    <w:rsid w:val="578FB4DB"/>
    <w:rsid w:val="578FE0A2"/>
    <w:rsid w:val="57913FE0"/>
    <w:rsid w:val="57953788"/>
    <w:rsid w:val="5795602D"/>
    <w:rsid w:val="5795EEF0"/>
    <w:rsid w:val="579836DC"/>
    <w:rsid w:val="5799D404"/>
    <w:rsid w:val="579A42CD"/>
    <w:rsid w:val="579AB5E8"/>
    <w:rsid w:val="579B1837"/>
    <w:rsid w:val="579BE8E6"/>
    <w:rsid w:val="57A22AEC"/>
    <w:rsid w:val="57A724BC"/>
    <w:rsid w:val="57A7BD56"/>
    <w:rsid w:val="57A7CDEB"/>
    <w:rsid w:val="57A8ED53"/>
    <w:rsid w:val="57A9AB26"/>
    <w:rsid w:val="57ABE634"/>
    <w:rsid w:val="57B1E2F7"/>
    <w:rsid w:val="57B38DBD"/>
    <w:rsid w:val="57B469FE"/>
    <w:rsid w:val="57B56849"/>
    <w:rsid w:val="57B723FD"/>
    <w:rsid w:val="57B766D0"/>
    <w:rsid w:val="57B90AE8"/>
    <w:rsid w:val="57BEA82F"/>
    <w:rsid w:val="57BF0B23"/>
    <w:rsid w:val="57BF27A3"/>
    <w:rsid w:val="57C08068"/>
    <w:rsid w:val="57C2382B"/>
    <w:rsid w:val="57C2AF10"/>
    <w:rsid w:val="57C855C3"/>
    <w:rsid w:val="57C898AD"/>
    <w:rsid w:val="57CEBC4C"/>
    <w:rsid w:val="57CF32E7"/>
    <w:rsid w:val="57D39B95"/>
    <w:rsid w:val="57D93A4C"/>
    <w:rsid w:val="57D9F82A"/>
    <w:rsid w:val="57DC3DFD"/>
    <w:rsid w:val="57E00610"/>
    <w:rsid w:val="57E8F260"/>
    <w:rsid w:val="57EA65F9"/>
    <w:rsid w:val="57EAC9D7"/>
    <w:rsid w:val="57EB132A"/>
    <w:rsid w:val="57EB4D68"/>
    <w:rsid w:val="57F1B18E"/>
    <w:rsid w:val="57F5CE60"/>
    <w:rsid w:val="57FB0312"/>
    <w:rsid w:val="57FB711D"/>
    <w:rsid w:val="57FFCA2F"/>
    <w:rsid w:val="5806D1AC"/>
    <w:rsid w:val="580713A9"/>
    <w:rsid w:val="5807AFCB"/>
    <w:rsid w:val="5807D51C"/>
    <w:rsid w:val="580B8041"/>
    <w:rsid w:val="580C6A4A"/>
    <w:rsid w:val="580D2E12"/>
    <w:rsid w:val="580DCF67"/>
    <w:rsid w:val="5811146A"/>
    <w:rsid w:val="58115B1F"/>
    <w:rsid w:val="5811C5E9"/>
    <w:rsid w:val="58154D97"/>
    <w:rsid w:val="5815BD3C"/>
    <w:rsid w:val="58192B3B"/>
    <w:rsid w:val="581B6217"/>
    <w:rsid w:val="581EC4F9"/>
    <w:rsid w:val="58206A22"/>
    <w:rsid w:val="582171F1"/>
    <w:rsid w:val="58228C17"/>
    <w:rsid w:val="58230E93"/>
    <w:rsid w:val="582540EC"/>
    <w:rsid w:val="58254395"/>
    <w:rsid w:val="58290D45"/>
    <w:rsid w:val="582BD7A3"/>
    <w:rsid w:val="582ED48E"/>
    <w:rsid w:val="582F4B06"/>
    <w:rsid w:val="58318F1B"/>
    <w:rsid w:val="58322ECA"/>
    <w:rsid w:val="5832E076"/>
    <w:rsid w:val="58428905"/>
    <w:rsid w:val="58461EB3"/>
    <w:rsid w:val="584DCC85"/>
    <w:rsid w:val="58513146"/>
    <w:rsid w:val="58526104"/>
    <w:rsid w:val="585361A2"/>
    <w:rsid w:val="585440BE"/>
    <w:rsid w:val="5859649E"/>
    <w:rsid w:val="585AD1D8"/>
    <w:rsid w:val="585C6460"/>
    <w:rsid w:val="5861322F"/>
    <w:rsid w:val="5863C187"/>
    <w:rsid w:val="58667018"/>
    <w:rsid w:val="5869682D"/>
    <w:rsid w:val="586D40A5"/>
    <w:rsid w:val="586E9BB7"/>
    <w:rsid w:val="586FFF67"/>
    <w:rsid w:val="5870398D"/>
    <w:rsid w:val="5875EF0E"/>
    <w:rsid w:val="587802D4"/>
    <w:rsid w:val="587824D6"/>
    <w:rsid w:val="5879FD42"/>
    <w:rsid w:val="587A301F"/>
    <w:rsid w:val="587A5950"/>
    <w:rsid w:val="587B6D3F"/>
    <w:rsid w:val="587D5ACC"/>
    <w:rsid w:val="587DD168"/>
    <w:rsid w:val="5883122E"/>
    <w:rsid w:val="5889E0F3"/>
    <w:rsid w:val="5894E307"/>
    <w:rsid w:val="589771BD"/>
    <w:rsid w:val="58980E29"/>
    <w:rsid w:val="589ED804"/>
    <w:rsid w:val="58A0C920"/>
    <w:rsid w:val="58A36D54"/>
    <w:rsid w:val="58A7A5F5"/>
    <w:rsid w:val="58A8CCF3"/>
    <w:rsid w:val="58AA319B"/>
    <w:rsid w:val="58AF295D"/>
    <w:rsid w:val="58B05606"/>
    <w:rsid w:val="58B2DDA6"/>
    <w:rsid w:val="58B3ABE5"/>
    <w:rsid w:val="58B3EDAF"/>
    <w:rsid w:val="58BC9D58"/>
    <w:rsid w:val="58BD0D00"/>
    <w:rsid w:val="58C021E9"/>
    <w:rsid w:val="58C5B830"/>
    <w:rsid w:val="58C92301"/>
    <w:rsid w:val="58CFA5D2"/>
    <w:rsid w:val="58D3018D"/>
    <w:rsid w:val="58D57EAA"/>
    <w:rsid w:val="58D630A7"/>
    <w:rsid w:val="58D76DE5"/>
    <w:rsid w:val="58DA2EFF"/>
    <w:rsid w:val="58E09682"/>
    <w:rsid w:val="58E1497E"/>
    <w:rsid w:val="58E54E3D"/>
    <w:rsid w:val="58E68AB0"/>
    <w:rsid w:val="58E93E3A"/>
    <w:rsid w:val="58EAAAD5"/>
    <w:rsid w:val="58EBAC1C"/>
    <w:rsid w:val="58ECBF48"/>
    <w:rsid w:val="58ECCD77"/>
    <w:rsid w:val="58EEC10A"/>
    <w:rsid w:val="58FBB2C3"/>
    <w:rsid w:val="58FD42AF"/>
    <w:rsid w:val="58FE4ED5"/>
    <w:rsid w:val="5902E598"/>
    <w:rsid w:val="5903EE47"/>
    <w:rsid w:val="59056A2C"/>
    <w:rsid w:val="5909A050"/>
    <w:rsid w:val="590A4321"/>
    <w:rsid w:val="590D8B21"/>
    <w:rsid w:val="590ED7C0"/>
    <w:rsid w:val="5910E25F"/>
    <w:rsid w:val="5912A4B0"/>
    <w:rsid w:val="59130534"/>
    <w:rsid w:val="59149525"/>
    <w:rsid w:val="59162362"/>
    <w:rsid w:val="591A4937"/>
    <w:rsid w:val="591A7316"/>
    <w:rsid w:val="591CB696"/>
    <w:rsid w:val="591F0753"/>
    <w:rsid w:val="59207B0B"/>
    <w:rsid w:val="592259D2"/>
    <w:rsid w:val="59244B9F"/>
    <w:rsid w:val="59256378"/>
    <w:rsid w:val="59281A80"/>
    <w:rsid w:val="59289821"/>
    <w:rsid w:val="592C961E"/>
    <w:rsid w:val="592D01DF"/>
    <w:rsid w:val="592EA4EB"/>
    <w:rsid w:val="59354CC9"/>
    <w:rsid w:val="5938A676"/>
    <w:rsid w:val="593992D0"/>
    <w:rsid w:val="593E1A96"/>
    <w:rsid w:val="59434052"/>
    <w:rsid w:val="59462E96"/>
    <w:rsid w:val="5947F6FD"/>
    <w:rsid w:val="595121E0"/>
    <w:rsid w:val="595138AA"/>
    <w:rsid w:val="5952F45E"/>
    <w:rsid w:val="59538706"/>
    <w:rsid w:val="59550A81"/>
    <w:rsid w:val="5956EBDF"/>
    <w:rsid w:val="59582285"/>
    <w:rsid w:val="595991EE"/>
    <w:rsid w:val="595ACE04"/>
    <w:rsid w:val="59674C9E"/>
    <w:rsid w:val="59682A42"/>
    <w:rsid w:val="596AD0E5"/>
    <w:rsid w:val="596D2D15"/>
    <w:rsid w:val="596ECB8D"/>
    <w:rsid w:val="5972AD09"/>
    <w:rsid w:val="5972B47E"/>
    <w:rsid w:val="5972F0CA"/>
    <w:rsid w:val="5974E64A"/>
    <w:rsid w:val="5977BF64"/>
    <w:rsid w:val="59780E5E"/>
    <w:rsid w:val="59788E1B"/>
    <w:rsid w:val="597B0148"/>
    <w:rsid w:val="597F5906"/>
    <w:rsid w:val="598100B1"/>
    <w:rsid w:val="59813E2C"/>
    <w:rsid w:val="59828B02"/>
    <w:rsid w:val="5983C3B7"/>
    <w:rsid w:val="59840345"/>
    <w:rsid w:val="59850085"/>
    <w:rsid w:val="5986195F"/>
    <w:rsid w:val="598BE549"/>
    <w:rsid w:val="598F832E"/>
    <w:rsid w:val="59902550"/>
    <w:rsid w:val="5992E638"/>
    <w:rsid w:val="5993915B"/>
    <w:rsid w:val="5998F197"/>
    <w:rsid w:val="59A57E76"/>
    <w:rsid w:val="59A87DE2"/>
    <w:rsid w:val="59AFE4E7"/>
    <w:rsid w:val="59B1721E"/>
    <w:rsid w:val="59B31628"/>
    <w:rsid w:val="59B404BE"/>
    <w:rsid w:val="59B98AA8"/>
    <w:rsid w:val="59B9B5B4"/>
    <w:rsid w:val="59C40794"/>
    <w:rsid w:val="59C71265"/>
    <w:rsid w:val="59CB6571"/>
    <w:rsid w:val="59CCA986"/>
    <w:rsid w:val="59CEABE6"/>
    <w:rsid w:val="59CF1DDE"/>
    <w:rsid w:val="59D30CB9"/>
    <w:rsid w:val="59DA053D"/>
    <w:rsid w:val="59DA7C55"/>
    <w:rsid w:val="59E88279"/>
    <w:rsid w:val="59EB391A"/>
    <w:rsid w:val="59ECF4F8"/>
    <w:rsid w:val="59EE526C"/>
    <w:rsid w:val="59F258D6"/>
    <w:rsid w:val="59F3BFF1"/>
    <w:rsid w:val="59F4E438"/>
    <w:rsid w:val="59F6B5B7"/>
    <w:rsid w:val="59FEF127"/>
    <w:rsid w:val="59FEF1DB"/>
    <w:rsid w:val="5A02A7DF"/>
    <w:rsid w:val="5A034E24"/>
    <w:rsid w:val="5A0548B7"/>
    <w:rsid w:val="5A0A6CD0"/>
    <w:rsid w:val="5A0AA27D"/>
    <w:rsid w:val="5A0D74AC"/>
    <w:rsid w:val="5A10F727"/>
    <w:rsid w:val="5A120CCA"/>
    <w:rsid w:val="5A1557B5"/>
    <w:rsid w:val="5A1629B1"/>
    <w:rsid w:val="5A22F6DC"/>
    <w:rsid w:val="5A25C3F7"/>
    <w:rsid w:val="5A2782F4"/>
    <w:rsid w:val="5A278BDF"/>
    <w:rsid w:val="5A27A261"/>
    <w:rsid w:val="5A2971B0"/>
    <w:rsid w:val="5A2DE382"/>
    <w:rsid w:val="5A2F2EE5"/>
    <w:rsid w:val="5A2F520E"/>
    <w:rsid w:val="5A39B166"/>
    <w:rsid w:val="5A3C03CF"/>
    <w:rsid w:val="5A3C7B1A"/>
    <w:rsid w:val="5A3F3FDE"/>
    <w:rsid w:val="5A3F63BC"/>
    <w:rsid w:val="5A3FAF57"/>
    <w:rsid w:val="5A3FCF59"/>
    <w:rsid w:val="5A4125D9"/>
    <w:rsid w:val="5A44BD83"/>
    <w:rsid w:val="5A4ADDCB"/>
    <w:rsid w:val="5A4D9545"/>
    <w:rsid w:val="5A506BEC"/>
    <w:rsid w:val="5A51AF57"/>
    <w:rsid w:val="5A52327F"/>
    <w:rsid w:val="5A577BA7"/>
    <w:rsid w:val="5A583299"/>
    <w:rsid w:val="5A58783E"/>
    <w:rsid w:val="5A607B34"/>
    <w:rsid w:val="5A6097B3"/>
    <w:rsid w:val="5A60ECC1"/>
    <w:rsid w:val="5A618891"/>
    <w:rsid w:val="5A67A9DE"/>
    <w:rsid w:val="5A681AD6"/>
    <w:rsid w:val="5A6ADB9A"/>
    <w:rsid w:val="5A6D0970"/>
    <w:rsid w:val="5A71B018"/>
    <w:rsid w:val="5A7321B1"/>
    <w:rsid w:val="5A74E759"/>
    <w:rsid w:val="5A764B16"/>
    <w:rsid w:val="5A7E1BA9"/>
    <w:rsid w:val="5A83ED3D"/>
    <w:rsid w:val="5A84896F"/>
    <w:rsid w:val="5A893403"/>
    <w:rsid w:val="5A896EEA"/>
    <w:rsid w:val="5A8C9B62"/>
    <w:rsid w:val="5A8E281C"/>
    <w:rsid w:val="5A90A384"/>
    <w:rsid w:val="5A921470"/>
    <w:rsid w:val="5A9A1F36"/>
    <w:rsid w:val="5A9C2E11"/>
    <w:rsid w:val="5A9C933C"/>
    <w:rsid w:val="5AA48D0D"/>
    <w:rsid w:val="5AA52533"/>
    <w:rsid w:val="5AA6BCFA"/>
    <w:rsid w:val="5AAA0FC4"/>
    <w:rsid w:val="5AAB0DA4"/>
    <w:rsid w:val="5AAC7029"/>
    <w:rsid w:val="5AAE430A"/>
    <w:rsid w:val="5AAFD458"/>
    <w:rsid w:val="5AB062D3"/>
    <w:rsid w:val="5AB38C55"/>
    <w:rsid w:val="5AB4C40C"/>
    <w:rsid w:val="5AB88A15"/>
    <w:rsid w:val="5ABB1E50"/>
    <w:rsid w:val="5ABBEAA2"/>
    <w:rsid w:val="5ABC5D79"/>
    <w:rsid w:val="5ABDFB2A"/>
    <w:rsid w:val="5AC4A8C5"/>
    <w:rsid w:val="5AC6ED56"/>
    <w:rsid w:val="5AC7041E"/>
    <w:rsid w:val="5AC72E8E"/>
    <w:rsid w:val="5AC7F618"/>
    <w:rsid w:val="5ACE30A1"/>
    <w:rsid w:val="5AD08C7E"/>
    <w:rsid w:val="5AD36636"/>
    <w:rsid w:val="5AD82CAF"/>
    <w:rsid w:val="5AD8F11A"/>
    <w:rsid w:val="5ADA3C15"/>
    <w:rsid w:val="5ADA5309"/>
    <w:rsid w:val="5ADEA18B"/>
    <w:rsid w:val="5AE1F8B9"/>
    <w:rsid w:val="5AE251C5"/>
    <w:rsid w:val="5AE44E59"/>
    <w:rsid w:val="5AE4F7A7"/>
    <w:rsid w:val="5AE53536"/>
    <w:rsid w:val="5AE5AF60"/>
    <w:rsid w:val="5AE7DAC8"/>
    <w:rsid w:val="5AE8C8B8"/>
    <w:rsid w:val="5AE9B5D2"/>
    <w:rsid w:val="5AEB3D55"/>
    <w:rsid w:val="5AEC1515"/>
    <w:rsid w:val="5AEC1582"/>
    <w:rsid w:val="5AF053D1"/>
    <w:rsid w:val="5AF390E0"/>
    <w:rsid w:val="5AF5FB6B"/>
    <w:rsid w:val="5AF6B03F"/>
    <w:rsid w:val="5AF6C5F9"/>
    <w:rsid w:val="5AFBCF6D"/>
    <w:rsid w:val="5B02874F"/>
    <w:rsid w:val="5B0A9073"/>
    <w:rsid w:val="5B0FF645"/>
    <w:rsid w:val="5B10ADA9"/>
    <w:rsid w:val="5B12427A"/>
    <w:rsid w:val="5B1751F7"/>
    <w:rsid w:val="5B1A9AEE"/>
    <w:rsid w:val="5B1C93ED"/>
    <w:rsid w:val="5B1EFC9B"/>
    <w:rsid w:val="5B219FDD"/>
    <w:rsid w:val="5B25F428"/>
    <w:rsid w:val="5B2E2405"/>
    <w:rsid w:val="5B2EF67E"/>
    <w:rsid w:val="5B301011"/>
    <w:rsid w:val="5B31DDE5"/>
    <w:rsid w:val="5B350A18"/>
    <w:rsid w:val="5B35CD78"/>
    <w:rsid w:val="5B3C3935"/>
    <w:rsid w:val="5B3D4238"/>
    <w:rsid w:val="5B463EC7"/>
    <w:rsid w:val="5B468C6F"/>
    <w:rsid w:val="5B4B33A4"/>
    <w:rsid w:val="5B4C039A"/>
    <w:rsid w:val="5B4DC50A"/>
    <w:rsid w:val="5B51F19D"/>
    <w:rsid w:val="5B521248"/>
    <w:rsid w:val="5B53D2A5"/>
    <w:rsid w:val="5B55667C"/>
    <w:rsid w:val="5B558C8B"/>
    <w:rsid w:val="5B56B7EE"/>
    <w:rsid w:val="5B59955F"/>
    <w:rsid w:val="5B5BAA38"/>
    <w:rsid w:val="5B5C081D"/>
    <w:rsid w:val="5B616E1D"/>
    <w:rsid w:val="5B63E423"/>
    <w:rsid w:val="5B65CEBA"/>
    <w:rsid w:val="5B67F2C5"/>
    <w:rsid w:val="5B6D55D8"/>
    <w:rsid w:val="5B6F118C"/>
    <w:rsid w:val="5B7034FA"/>
    <w:rsid w:val="5B72927D"/>
    <w:rsid w:val="5B738CD8"/>
    <w:rsid w:val="5B770DF7"/>
    <w:rsid w:val="5B78818C"/>
    <w:rsid w:val="5B7AB5AB"/>
    <w:rsid w:val="5B7C2981"/>
    <w:rsid w:val="5B7D697F"/>
    <w:rsid w:val="5B81BD32"/>
    <w:rsid w:val="5B81C4C5"/>
    <w:rsid w:val="5B834665"/>
    <w:rsid w:val="5B83CCA7"/>
    <w:rsid w:val="5B840B4F"/>
    <w:rsid w:val="5B8A5195"/>
    <w:rsid w:val="5B93C252"/>
    <w:rsid w:val="5B96FEB0"/>
    <w:rsid w:val="5B9C06D2"/>
    <w:rsid w:val="5BA12E3E"/>
    <w:rsid w:val="5BA38899"/>
    <w:rsid w:val="5BA573AD"/>
    <w:rsid w:val="5BA8568C"/>
    <w:rsid w:val="5BA9EE84"/>
    <w:rsid w:val="5BB372DB"/>
    <w:rsid w:val="5BB3B2E2"/>
    <w:rsid w:val="5BB60251"/>
    <w:rsid w:val="5BB93D43"/>
    <w:rsid w:val="5BB9E61C"/>
    <w:rsid w:val="5BB9FAC9"/>
    <w:rsid w:val="5BBC3324"/>
    <w:rsid w:val="5BBCE57A"/>
    <w:rsid w:val="5BBE21A1"/>
    <w:rsid w:val="5BC2ECDF"/>
    <w:rsid w:val="5BC32C5E"/>
    <w:rsid w:val="5BC35C40"/>
    <w:rsid w:val="5BC556DC"/>
    <w:rsid w:val="5BC618D8"/>
    <w:rsid w:val="5BC909D6"/>
    <w:rsid w:val="5BC9B053"/>
    <w:rsid w:val="5BCDBA3C"/>
    <w:rsid w:val="5BD0D37B"/>
    <w:rsid w:val="5BD4EF08"/>
    <w:rsid w:val="5BD581C7"/>
    <w:rsid w:val="5BDA3BBF"/>
    <w:rsid w:val="5BDDD599"/>
    <w:rsid w:val="5BE1BEB8"/>
    <w:rsid w:val="5BE7FFCF"/>
    <w:rsid w:val="5BE9FC9E"/>
    <w:rsid w:val="5BEC8B8E"/>
    <w:rsid w:val="5BECE1FB"/>
    <w:rsid w:val="5BECFD6E"/>
    <w:rsid w:val="5BED509F"/>
    <w:rsid w:val="5BEE0557"/>
    <w:rsid w:val="5BF2154B"/>
    <w:rsid w:val="5BF215B8"/>
    <w:rsid w:val="5BF5A8A7"/>
    <w:rsid w:val="5BFA2301"/>
    <w:rsid w:val="5BFD5D71"/>
    <w:rsid w:val="5C0449A3"/>
    <w:rsid w:val="5C071D51"/>
    <w:rsid w:val="5C075947"/>
    <w:rsid w:val="5C09AE34"/>
    <w:rsid w:val="5C0BBDEA"/>
    <w:rsid w:val="5C0DB6C2"/>
    <w:rsid w:val="5C0E2140"/>
    <w:rsid w:val="5C0EF65F"/>
    <w:rsid w:val="5C10EBAF"/>
    <w:rsid w:val="5C111FE9"/>
    <w:rsid w:val="5C147242"/>
    <w:rsid w:val="5C15C026"/>
    <w:rsid w:val="5C181A87"/>
    <w:rsid w:val="5C20C2BA"/>
    <w:rsid w:val="5C29C165"/>
    <w:rsid w:val="5C2AE63B"/>
    <w:rsid w:val="5C2E310F"/>
    <w:rsid w:val="5C2EA224"/>
    <w:rsid w:val="5C30E3B5"/>
    <w:rsid w:val="5C315217"/>
    <w:rsid w:val="5C3162A4"/>
    <w:rsid w:val="5C319301"/>
    <w:rsid w:val="5C31CD56"/>
    <w:rsid w:val="5C40F471"/>
    <w:rsid w:val="5C424512"/>
    <w:rsid w:val="5C426D18"/>
    <w:rsid w:val="5C46C94D"/>
    <w:rsid w:val="5C49AC22"/>
    <w:rsid w:val="5C4FB428"/>
    <w:rsid w:val="5C54D19B"/>
    <w:rsid w:val="5C56312D"/>
    <w:rsid w:val="5C5BFB8C"/>
    <w:rsid w:val="5C5CDC4E"/>
    <w:rsid w:val="5C5E1707"/>
    <w:rsid w:val="5C5FF541"/>
    <w:rsid w:val="5C607217"/>
    <w:rsid w:val="5C617096"/>
    <w:rsid w:val="5C61CCB6"/>
    <w:rsid w:val="5C64BB41"/>
    <w:rsid w:val="5C65BB0A"/>
    <w:rsid w:val="5C68CC0B"/>
    <w:rsid w:val="5C6A26B8"/>
    <w:rsid w:val="5C6BE1C0"/>
    <w:rsid w:val="5C6D6717"/>
    <w:rsid w:val="5C73F078"/>
    <w:rsid w:val="5C7558B8"/>
    <w:rsid w:val="5C7AE9B5"/>
    <w:rsid w:val="5C7BBD88"/>
    <w:rsid w:val="5C7C22D5"/>
    <w:rsid w:val="5C7F7657"/>
    <w:rsid w:val="5C814FD8"/>
    <w:rsid w:val="5C828398"/>
    <w:rsid w:val="5C842407"/>
    <w:rsid w:val="5C858CED"/>
    <w:rsid w:val="5C8AA716"/>
    <w:rsid w:val="5C8F6141"/>
    <w:rsid w:val="5C95B1D3"/>
    <w:rsid w:val="5C9931DA"/>
    <w:rsid w:val="5C9C27DB"/>
    <w:rsid w:val="5C9C4895"/>
    <w:rsid w:val="5CA0098B"/>
    <w:rsid w:val="5CA27E33"/>
    <w:rsid w:val="5CA333CA"/>
    <w:rsid w:val="5CA4026A"/>
    <w:rsid w:val="5CA45AB8"/>
    <w:rsid w:val="5CA4CC90"/>
    <w:rsid w:val="5CA9E9D2"/>
    <w:rsid w:val="5CAA2795"/>
    <w:rsid w:val="5CAB9CCB"/>
    <w:rsid w:val="5CAC6F82"/>
    <w:rsid w:val="5CB31EEE"/>
    <w:rsid w:val="5CB32258"/>
    <w:rsid w:val="5CBB2835"/>
    <w:rsid w:val="5CC07F25"/>
    <w:rsid w:val="5CC21C52"/>
    <w:rsid w:val="5CC6A908"/>
    <w:rsid w:val="5CCBF95E"/>
    <w:rsid w:val="5CD3EB8F"/>
    <w:rsid w:val="5CD61409"/>
    <w:rsid w:val="5CD817DB"/>
    <w:rsid w:val="5CD9F4B5"/>
    <w:rsid w:val="5CDDB891"/>
    <w:rsid w:val="5CDEE1A1"/>
    <w:rsid w:val="5CE18145"/>
    <w:rsid w:val="5CE69B52"/>
    <w:rsid w:val="5CF27BA0"/>
    <w:rsid w:val="5CF6CBF7"/>
    <w:rsid w:val="5CF9D545"/>
    <w:rsid w:val="5D009A80"/>
    <w:rsid w:val="5D03C326"/>
    <w:rsid w:val="5D053B1B"/>
    <w:rsid w:val="5D06515B"/>
    <w:rsid w:val="5D06BEA0"/>
    <w:rsid w:val="5D0BB0AC"/>
    <w:rsid w:val="5D0FF801"/>
    <w:rsid w:val="5D1050B1"/>
    <w:rsid w:val="5D1732A0"/>
    <w:rsid w:val="5D1E5CCE"/>
    <w:rsid w:val="5D2506D0"/>
    <w:rsid w:val="5D257FE6"/>
    <w:rsid w:val="5D260EF8"/>
    <w:rsid w:val="5D2A1B54"/>
    <w:rsid w:val="5D2B85F8"/>
    <w:rsid w:val="5D2C70F4"/>
    <w:rsid w:val="5D2EEB2A"/>
    <w:rsid w:val="5D2FB11F"/>
    <w:rsid w:val="5D345BBB"/>
    <w:rsid w:val="5D35D76D"/>
    <w:rsid w:val="5D35F1C9"/>
    <w:rsid w:val="5D389EE0"/>
    <w:rsid w:val="5D3D66DB"/>
    <w:rsid w:val="5D3DDA63"/>
    <w:rsid w:val="5D3E6335"/>
    <w:rsid w:val="5D3EC183"/>
    <w:rsid w:val="5D496031"/>
    <w:rsid w:val="5D4C7773"/>
    <w:rsid w:val="5D4CFE72"/>
    <w:rsid w:val="5D4D540C"/>
    <w:rsid w:val="5D52C838"/>
    <w:rsid w:val="5D56FE6E"/>
    <w:rsid w:val="5D591E4F"/>
    <w:rsid w:val="5D5B6780"/>
    <w:rsid w:val="5D619105"/>
    <w:rsid w:val="5D629D5D"/>
    <w:rsid w:val="5D653FF4"/>
    <w:rsid w:val="5D6FB911"/>
    <w:rsid w:val="5D725300"/>
    <w:rsid w:val="5D72B69B"/>
    <w:rsid w:val="5D7798F7"/>
    <w:rsid w:val="5D7C5749"/>
    <w:rsid w:val="5D802480"/>
    <w:rsid w:val="5D81CEEB"/>
    <w:rsid w:val="5D82A061"/>
    <w:rsid w:val="5D84A423"/>
    <w:rsid w:val="5D851CB5"/>
    <w:rsid w:val="5D86711D"/>
    <w:rsid w:val="5D895A79"/>
    <w:rsid w:val="5D8AFF63"/>
    <w:rsid w:val="5D8F3CAF"/>
    <w:rsid w:val="5D90916C"/>
    <w:rsid w:val="5D92607F"/>
    <w:rsid w:val="5D93B964"/>
    <w:rsid w:val="5D993DA5"/>
    <w:rsid w:val="5DA05DF7"/>
    <w:rsid w:val="5DA5DB89"/>
    <w:rsid w:val="5DA5F5E9"/>
    <w:rsid w:val="5DA6504C"/>
    <w:rsid w:val="5DA6B3AB"/>
    <w:rsid w:val="5DA76D65"/>
    <w:rsid w:val="5DAA26A3"/>
    <w:rsid w:val="5DAAA9D6"/>
    <w:rsid w:val="5DAD09C0"/>
    <w:rsid w:val="5DAF25B6"/>
    <w:rsid w:val="5DB073B1"/>
    <w:rsid w:val="5DB35FB3"/>
    <w:rsid w:val="5DB6FA2E"/>
    <w:rsid w:val="5DB85830"/>
    <w:rsid w:val="5DB9FBD3"/>
    <w:rsid w:val="5DBBD7EE"/>
    <w:rsid w:val="5DBC1595"/>
    <w:rsid w:val="5DBC2F35"/>
    <w:rsid w:val="5DBDCDC8"/>
    <w:rsid w:val="5DC3D494"/>
    <w:rsid w:val="5DC7C618"/>
    <w:rsid w:val="5DCB7F89"/>
    <w:rsid w:val="5DCBE745"/>
    <w:rsid w:val="5DD54F53"/>
    <w:rsid w:val="5DDE6D23"/>
    <w:rsid w:val="5DDEFF0C"/>
    <w:rsid w:val="5DDFCA3E"/>
    <w:rsid w:val="5DE1AD93"/>
    <w:rsid w:val="5DE35039"/>
    <w:rsid w:val="5DE91BA7"/>
    <w:rsid w:val="5DEBD977"/>
    <w:rsid w:val="5DEE7129"/>
    <w:rsid w:val="5DF081C4"/>
    <w:rsid w:val="5DF39447"/>
    <w:rsid w:val="5DF41BE4"/>
    <w:rsid w:val="5DF4D9D1"/>
    <w:rsid w:val="5DF927C5"/>
    <w:rsid w:val="5DFE26A5"/>
    <w:rsid w:val="5E00A559"/>
    <w:rsid w:val="5E0A2A42"/>
    <w:rsid w:val="5E0AFD40"/>
    <w:rsid w:val="5E0D390A"/>
    <w:rsid w:val="5E10664D"/>
    <w:rsid w:val="5E136339"/>
    <w:rsid w:val="5E13FF52"/>
    <w:rsid w:val="5E1920C6"/>
    <w:rsid w:val="5E19513A"/>
    <w:rsid w:val="5E199FB9"/>
    <w:rsid w:val="5E1A5A08"/>
    <w:rsid w:val="5E1D3E89"/>
    <w:rsid w:val="5E1D6432"/>
    <w:rsid w:val="5E1DAB82"/>
    <w:rsid w:val="5E204F3F"/>
    <w:rsid w:val="5E214A1E"/>
    <w:rsid w:val="5E21847E"/>
    <w:rsid w:val="5E2373EE"/>
    <w:rsid w:val="5E23E8BB"/>
    <w:rsid w:val="5E32B011"/>
    <w:rsid w:val="5E32B5EF"/>
    <w:rsid w:val="5E3335D1"/>
    <w:rsid w:val="5E34CBEF"/>
    <w:rsid w:val="5E37DE02"/>
    <w:rsid w:val="5E3846A1"/>
    <w:rsid w:val="5E3855E0"/>
    <w:rsid w:val="5E3A4F36"/>
    <w:rsid w:val="5E3A821B"/>
    <w:rsid w:val="5E3ED129"/>
    <w:rsid w:val="5E405B99"/>
    <w:rsid w:val="5E480DEB"/>
    <w:rsid w:val="5E484FD9"/>
    <w:rsid w:val="5E4F8D7C"/>
    <w:rsid w:val="5E5B6A8D"/>
    <w:rsid w:val="5E5D1D79"/>
    <w:rsid w:val="5E62DB95"/>
    <w:rsid w:val="5E697EA7"/>
    <w:rsid w:val="5E702625"/>
    <w:rsid w:val="5E71F4E0"/>
    <w:rsid w:val="5E72B320"/>
    <w:rsid w:val="5E765CB3"/>
    <w:rsid w:val="5E7FA928"/>
    <w:rsid w:val="5E808541"/>
    <w:rsid w:val="5E82E80D"/>
    <w:rsid w:val="5E83CD51"/>
    <w:rsid w:val="5E85B0A3"/>
    <w:rsid w:val="5E8A23EF"/>
    <w:rsid w:val="5E8ACCDC"/>
    <w:rsid w:val="5E8CDA78"/>
    <w:rsid w:val="5E8DF9C3"/>
    <w:rsid w:val="5E967E5A"/>
    <w:rsid w:val="5E9AD13B"/>
    <w:rsid w:val="5E9C71F3"/>
    <w:rsid w:val="5E9D1371"/>
    <w:rsid w:val="5E9E62BB"/>
    <w:rsid w:val="5EA9134E"/>
    <w:rsid w:val="5EAACA7D"/>
    <w:rsid w:val="5EAE10DA"/>
    <w:rsid w:val="5EB2ABBD"/>
    <w:rsid w:val="5EBB08D1"/>
    <w:rsid w:val="5EC120C6"/>
    <w:rsid w:val="5EC59109"/>
    <w:rsid w:val="5EC6B211"/>
    <w:rsid w:val="5EC87EA2"/>
    <w:rsid w:val="5EC8816C"/>
    <w:rsid w:val="5ECCC4B3"/>
    <w:rsid w:val="5ECE6F1B"/>
    <w:rsid w:val="5ED1A43F"/>
    <w:rsid w:val="5ED23CB3"/>
    <w:rsid w:val="5ED73814"/>
    <w:rsid w:val="5EDBAC5F"/>
    <w:rsid w:val="5EE93D8B"/>
    <w:rsid w:val="5EEA34C7"/>
    <w:rsid w:val="5EEC6BE2"/>
    <w:rsid w:val="5EED714C"/>
    <w:rsid w:val="5EF08B1F"/>
    <w:rsid w:val="5EF4BD54"/>
    <w:rsid w:val="5EF8495F"/>
    <w:rsid w:val="5EF85B4D"/>
    <w:rsid w:val="5EF97E65"/>
    <w:rsid w:val="5EFB3B27"/>
    <w:rsid w:val="5EFBDB22"/>
    <w:rsid w:val="5EFD89C6"/>
    <w:rsid w:val="5EFEA767"/>
    <w:rsid w:val="5F01404A"/>
    <w:rsid w:val="5F0452BA"/>
    <w:rsid w:val="5F073DE0"/>
    <w:rsid w:val="5F085A3D"/>
    <w:rsid w:val="5F087EFC"/>
    <w:rsid w:val="5F0920C5"/>
    <w:rsid w:val="5F0E1ED4"/>
    <w:rsid w:val="5F0F82A0"/>
    <w:rsid w:val="5F100AD3"/>
    <w:rsid w:val="5F13BD2E"/>
    <w:rsid w:val="5F15FA29"/>
    <w:rsid w:val="5F1A7972"/>
    <w:rsid w:val="5F1E3553"/>
    <w:rsid w:val="5F1E52AC"/>
    <w:rsid w:val="5F23BBA6"/>
    <w:rsid w:val="5F247559"/>
    <w:rsid w:val="5F24A217"/>
    <w:rsid w:val="5F25748F"/>
    <w:rsid w:val="5F260C11"/>
    <w:rsid w:val="5F287F86"/>
    <w:rsid w:val="5F2A0CB0"/>
    <w:rsid w:val="5F2A0F1C"/>
    <w:rsid w:val="5F33CF1C"/>
    <w:rsid w:val="5F379464"/>
    <w:rsid w:val="5F384E71"/>
    <w:rsid w:val="5F385FDB"/>
    <w:rsid w:val="5F398B65"/>
    <w:rsid w:val="5F448BFF"/>
    <w:rsid w:val="5F450368"/>
    <w:rsid w:val="5F4614B0"/>
    <w:rsid w:val="5F4DCE4E"/>
    <w:rsid w:val="5F52145D"/>
    <w:rsid w:val="5F5799CC"/>
    <w:rsid w:val="5F5A8042"/>
    <w:rsid w:val="5F5E99CD"/>
    <w:rsid w:val="5F6272EA"/>
    <w:rsid w:val="5F64EAB8"/>
    <w:rsid w:val="5F6569F8"/>
    <w:rsid w:val="5F66D951"/>
    <w:rsid w:val="5F6BF79F"/>
    <w:rsid w:val="5F7493DF"/>
    <w:rsid w:val="5F762FAA"/>
    <w:rsid w:val="5F771663"/>
    <w:rsid w:val="5F784E0F"/>
    <w:rsid w:val="5F78DB0F"/>
    <w:rsid w:val="5F793138"/>
    <w:rsid w:val="5F7D7DF4"/>
    <w:rsid w:val="5F838851"/>
    <w:rsid w:val="5F8AEEFE"/>
    <w:rsid w:val="5F8F4F7A"/>
    <w:rsid w:val="5F90B45D"/>
    <w:rsid w:val="5F9691A2"/>
    <w:rsid w:val="5F98AF5C"/>
    <w:rsid w:val="5FA18292"/>
    <w:rsid w:val="5FAEA3E5"/>
    <w:rsid w:val="5FB99F27"/>
    <w:rsid w:val="5FB9BBEE"/>
    <w:rsid w:val="5FC8775B"/>
    <w:rsid w:val="5FC8D78C"/>
    <w:rsid w:val="5FCB878A"/>
    <w:rsid w:val="5FCE8650"/>
    <w:rsid w:val="5FD66484"/>
    <w:rsid w:val="5FD66FB8"/>
    <w:rsid w:val="5FDFD82A"/>
    <w:rsid w:val="5FE1E680"/>
    <w:rsid w:val="5FE234AE"/>
    <w:rsid w:val="5FE3B526"/>
    <w:rsid w:val="5FE5D194"/>
    <w:rsid w:val="5FE9200B"/>
    <w:rsid w:val="5FE968E3"/>
    <w:rsid w:val="5FEA11CA"/>
    <w:rsid w:val="5FEA11E3"/>
    <w:rsid w:val="5FEADE8E"/>
    <w:rsid w:val="5FEEDDAD"/>
    <w:rsid w:val="5FF1ECA5"/>
    <w:rsid w:val="5FF494C5"/>
    <w:rsid w:val="5FF59008"/>
    <w:rsid w:val="5FF6107C"/>
    <w:rsid w:val="5FFD9FC2"/>
    <w:rsid w:val="5FFF3F70"/>
    <w:rsid w:val="6003A4EB"/>
    <w:rsid w:val="6005116A"/>
    <w:rsid w:val="60068CF3"/>
    <w:rsid w:val="6008EEBA"/>
    <w:rsid w:val="6009AF6F"/>
    <w:rsid w:val="600A02E5"/>
    <w:rsid w:val="6010B7A7"/>
    <w:rsid w:val="6015F65C"/>
    <w:rsid w:val="601C2FE6"/>
    <w:rsid w:val="601F773C"/>
    <w:rsid w:val="6026CA85"/>
    <w:rsid w:val="6028DDB1"/>
    <w:rsid w:val="602CDF28"/>
    <w:rsid w:val="6031B38B"/>
    <w:rsid w:val="60327D2D"/>
    <w:rsid w:val="60328F62"/>
    <w:rsid w:val="6033406F"/>
    <w:rsid w:val="6034BABC"/>
    <w:rsid w:val="6039DC98"/>
    <w:rsid w:val="603A7996"/>
    <w:rsid w:val="60418D60"/>
    <w:rsid w:val="604472CA"/>
    <w:rsid w:val="60474A83"/>
    <w:rsid w:val="604A00AE"/>
    <w:rsid w:val="604B4F8F"/>
    <w:rsid w:val="604F51EC"/>
    <w:rsid w:val="605200F4"/>
    <w:rsid w:val="605975AB"/>
    <w:rsid w:val="605A1F38"/>
    <w:rsid w:val="605A6283"/>
    <w:rsid w:val="6065B54A"/>
    <w:rsid w:val="60697E27"/>
    <w:rsid w:val="606D09EB"/>
    <w:rsid w:val="606D55D2"/>
    <w:rsid w:val="607043FF"/>
    <w:rsid w:val="6075D497"/>
    <w:rsid w:val="6077018A"/>
    <w:rsid w:val="607809D0"/>
    <w:rsid w:val="607B4B68"/>
    <w:rsid w:val="607D3E17"/>
    <w:rsid w:val="607D94C6"/>
    <w:rsid w:val="60812D00"/>
    <w:rsid w:val="6082CB13"/>
    <w:rsid w:val="608BECC9"/>
    <w:rsid w:val="609351D5"/>
    <w:rsid w:val="6094ADFF"/>
    <w:rsid w:val="6095C447"/>
    <w:rsid w:val="6096591A"/>
    <w:rsid w:val="609DAD51"/>
    <w:rsid w:val="609E5031"/>
    <w:rsid w:val="60B34EEF"/>
    <w:rsid w:val="60B44162"/>
    <w:rsid w:val="60B5635A"/>
    <w:rsid w:val="60B8E1D4"/>
    <w:rsid w:val="60BA6FE7"/>
    <w:rsid w:val="60BC7F32"/>
    <w:rsid w:val="60BDDAC8"/>
    <w:rsid w:val="60BE15A2"/>
    <w:rsid w:val="60C13FED"/>
    <w:rsid w:val="60C2FE6D"/>
    <w:rsid w:val="60C666CB"/>
    <w:rsid w:val="60C684D3"/>
    <w:rsid w:val="60C9E2AF"/>
    <w:rsid w:val="60CD0C77"/>
    <w:rsid w:val="60CF273E"/>
    <w:rsid w:val="60D05B11"/>
    <w:rsid w:val="60D22BE2"/>
    <w:rsid w:val="60D685E5"/>
    <w:rsid w:val="60D88065"/>
    <w:rsid w:val="60DD9C05"/>
    <w:rsid w:val="60DEF033"/>
    <w:rsid w:val="60DF2062"/>
    <w:rsid w:val="60E044DF"/>
    <w:rsid w:val="60E2F2C6"/>
    <w:rsid w:val="60E30A32"/>
    <w:rsid w:val="60F2B9B6"/>
    <w:rsid w:val="60F6CDB2"/>
    <w:rsid w:val="60F80797"/>
    <w:rsid w:val="60FC43E2"/>
    <w:rsid w:val="60FDB44C"/>
    <w:rsid w:val="60FE200A"/>
    <w:rsid w:val="60FFF811"/>
    <w:rsid w:val="610015F4"/>
    <w:rsid w:val="6106E48E"/>
    <w:rsid w:val="6109F4F3"/>
    <w:rsid w:val="610D7582"/>
    <w:rsid w:val="6110BBF5"/>
    <w:rsid w:val="61133ADA"/>
    <w:rsid w:val="61172014"/>
    <w:rsid w:val="61187003"/>
    <w:rsid w:val="611C157C"/>
    <w:rsid w:val="61202444"/>
    <w:rsid w:val="61210AE6"/>
    <w:rsid w:val="612386B0"/>
    <w:rsid w:val="6123A3EE"/>
    <w:rsid w:val="6125FD18"/>
    <w:rsid w:val="612D3B19"/>
    <w:rsid w:val="612D5CC3"/>
    <w:rsid w:val="612FC76E"/>
    <w:rsid w:val="61386BB0"/>
    <w:rsid w:val="613946A1"/>
    <w:rsid w:val="613B46ED"/>
    <w:rsid w:val="613C32AB"/>
    <w:rsid w:val="613CA96B"/>
    <w:rsid w:val="61412526"/>
    <w:rsid w:val="6143245A"/>
    <w:rsid w:val="6144E5BD"/>
    <w:rsid w:val="614C31CB"/>
    <w:rsid w:val="614EA655"/>
    <w:rsid w:val="6150CAA8"/>
    <w:rsid w:val="6151E730"/>
    <w:rsid w:val="61537944"/>
    <w:rsid w:val="6167F56D"/>
    <w:rsid w:val="616D2D81"/>
    <w:rsid w:val="616E2E0A"/>
    <w:rsid w:val="616E3881"/>
    <w:rsid w:val="616FBAFC"/>
    <w:rsid w:val="61748886"/>
    <w:rsid w:val="617592AF"/>
    <w:rsid w:val="61807972"/>
    <w:rsid w:val="6183A401"/>
    <w:rsid w:val="6187E950"/>
    <w:rsid w:val="61887835"/>
    <w:rsid w:val="618E7ED0"/>
    <w:rsid w:val="6192D3CB"/>
    <w:rsid w:val="619AB946"/>
    <w:rsid w:val="61A20010"/>
    <w:rsid w:val="61AB64AB"/>
    <w:rsid w:val="61AB9B99"/>
    <w:rsid w:val="61ADD633"/>
    <w:rsid w:val="61B1DAC2"/>
    <w:rsid w:val="61B8E0EF"/>
    <w:rsid w:val="61BA863E"/>
    <w:rsid w:val="61C1200D"/>
    <w:rsid w:val="61C1D8F1"/>
    <w:rsid w:val="61C574FD"/>
    <w:rsid w:val="61C71BC3"/>
    <w:rsid w:val="61C9951D"/>
    <w:rsid w:val="61CEBF20"/>
    <w:rsid w:val="61D23989"/>
    <w:rsid w:val="61D40B1C"/>
    <w:rsid w:val="61DBF00C"/>
    <w:rsid w:val="61DCB508"/>
    <w:rsid w:val="61DEF319"/>
    <w:rsid w:val="61E03401"/>
    <w:rsid w:val="61E3A54F"/>
    <w:rsid w:val="61E7BFF0"/>
    <w:rsid w:val="61E81418"/>
    <w:rsid w:val="61EB1AB7"/>
    <w:rsid w:val="61ECE780"/>
    <w:rsid w:val="61EF2969"/>
    <w:rsid w:val="61F1468E"/>
    <w:rsid w:val="61F2B125"/>
    <w:rsid w:val="61F393AB"/>
    <w:rsid w:val="61F9129B"/>
    <w:rsid w:val="61FAB430"/>
    <w:rsid w:val="61FF13B8"/>
    <w:rsid w:val="62026D30"/>
    <w:rsid w:val="620B8D0B"/>
    <w:rsid w:val="620EC52A"/>
    <w:rsid w:val="62129A73"/>
    <w:rsid w:val="6212EF28"/>
    <w:rsid w:val="62141F12"/>
    <w:rsid w:val="62156C0F"/>
    <w:rsid w:val="621AB216"/>
    <w:rsid w:val="621C98F0"/>
    <w:rsid w:val="621CF2BA"/>
    <w:rsid w:val="621DC321"/>
    <w:rsid w:val="621ECBBB"/>
    <w:rsid w:val="621FD890"/>
    <w:rsid w:val="62233BB0"/>
    <w:rsid w:val="6223A633"/>
    <w:rsid w:val="622874FD"/>
    <w:rsid w:val="622AB2CE"/>
    <w:rsid w:val="622C0C1B"/>
    <w:rsid w:val="622FF51E"/>
    <w:rsid w:val="6230106C"/>
    <w:rsid w:val="62354C86"/>
    <w:rsid w:val="6242E6BB"/>
    <w:rsid w:val="62460E7E"/>
    <w:rsid w:val="6249F5D7"/>
    <w:rsid w:val="625489AC"/>
    <w:rsid w:val="6254EFD2"/>
    <w:rsid w:val="6257C778"/>
    <w:rsid w:val="625A5FD1"/>
    <w:rsid w:val="625D461A"/>
    <w:rsid w:val="62644C2C"/>
    <w:rsid w:val="626460C2"/>
    <w:rsid w:val="626A87FA"/>
    <w:rsid w:val="626EC49B"/>
    <w:rsid w:val="626F44E4"/>
    <w:rsid w:val="62737C38"/>
    <w:rsid w:val="62801304"/>
    <w:rsid w:val="62833D5D"/>
    <w:rsid w:val="62843EBE"/>
    <w:rsid w:val="62868438"/>
    <w:rsid w:val="62874CD2"/>
    <w:rsid w:val="628994DA"/>
    <w:rsid w:val="62908D97"/>
    <w:rsid w:val="629264BA"/>
    <w:rsid w:val="62967FF4"/>
    <w:rsid w:val="6296E7AC"/>
    <w:rsid w:val="6297B680"/>
    <w:rsid w:val="629BE655"/>
    <w:rsid w:val="629DC6B5"/>
    <w:rsid w:val="629E2DAA"/>
    <w:rsid w:val="62A1BA3A"/>
    <w:rsid w:val="62A24A15"/>
    <w:rsid w:val="62A439E7"/>
    <w:rsid w:val="62AB4318"/>
    <w:rsid w:val="62AD23DD"/>
    <w:rsid w:val="62B112F3"/>
    <w:rsid w:val="62B1CEDF"/>
    <w:rsid w:val="62B49178"/>
    <w:rsid w:val="62B9FEB4"/>
    <w:rsid w:val="62BBEE93"/>
    <w:rsid w:val="62C64FEB"/>
    <w:rsid w:val="62C6D8F4"/>
    <w:rsid w:val="62CB2C2B"/>
    <w:rsid w:val="62CBFFF4"/>
    <w:rsid w:val="62CC622D"/>
    <w:rsid w:val="62CD89B1"/>
    <w:rsid w:val="62D06BE3"/>
    <w:rsid w:val="62D8B04C"/>
    <w:rsid w:val="62D94F3B"/>
    <w:rsid w:val="62D9BF27"/>
    <w:rsid w:val="62DB0323"/>
    <w:rsid w:val="62E0BDB7"/>
    <w:rsid w:val="62E485BF"/>
    <w:rsid w:val="62E79F5D"/>
    <w:rsid w:val="62E968D4"/>
    <w:rsid w:val="62EBDAC0"/>
    <w:rsid w:val="62EF27DB"/>
    <w:rsid w:val="62F5C7F3"/>
    <w:rsid w:val="62F763D3"/>
    <w:rsid w:val="62FA6217"/>
    <w:rsid w:val="6301C42A"/>
    <w:rsid w:val="63033AEE"/>
    <w:rsid w:val="6303A3FB"/>
    <w:rsid w:val="63074CD1"/>
    <w:rsid w:val="630A37A3"/>
    <w:rsid w:val="630AE092"/>
    <w:rsid w:val="630B1F4D"/>
    <w:rsid w:val="630F24AF"/>
    <w:rsid w:val="63101C58"/>
    <w:rsid w:val="6313489A"/>
    <w:rsid w:val="63155AB0"/>
    <w:rsid w:val="631601A7"/>
    <w:rsid w:val="631693A6"/>
    <w:rsid w:val="6316BEC5"/>
    <w:rsid w:val="6317299C"/>
    <w:rsid w:val="631D3A3B"/>
    <w:rsid w:val="631F4F6F"/>
    <w:rsid w:val="6320A1C9"/>
    <w:rsid w:val="6325D0A1"/>
    <w:rsid w:val="632C6B9B"/>
    <w:rsid w:val="632DA97A"/>
    <w:rsid w:val="632ED642"/>
    <w:rsid w:val="632F0A8D"/>
    <w:rsid w:val="6330FDA7"/>
    <w:rsid w:val="63387468"/>
    <w:rsid w:val="6338BB3D"/>
    <w:rsid w:val="6338D9D4"/>
    <w:rsid w:val="6338F979"/>
    <w:rsid w:val="633EBCAD"/>
    <w:rsid w:val="63496734"/>
    <w:rsid w:val="634B890C"/>
    <w:rsid w:val="634BD4A7"/>
    <w:rsid w:val="634BE149"/>
    <w:rsid w:val="634C1B71"/>
    <w:rsid w:val="63507413"/>
    <w:rsid w:val="6351D6F6"/>
    <w:rsid w:val="63538300"/>
    <w:rsid w:val="635818C1"/>
    <w:rsid w:val="635B7E2C"/>
    <w:rsid w:val="635BA09D"/>
    <w:rsid w:val="635C6E74"/>
    <w:rsid w:val="63666485"/>
    <w:rsid w:val="63668508"/>
    <w:rsid w:val="63688202"/>
    <w:rsid w:val="636DDC25"/>
    <w:rsid w:val="6376743C"/>
    <w:rsid w:val="63780FC3"/>
    <w:rsid w:val="637AF230"/>
    <w:rsid w:val="637D496D"/>
    <w:rsid w:val="6387216E"/>
    <w:rsid w:val="638C0A47"/>
    <w:rsid w:val="638CAE8B"/>
    <w:rsid w:val="639033B6"/>
    <w:rsid w:val="63906BDB"/>
    <w:rsid w:val="639231D3"/>
    <w:rsid w:val="63947E6F"/>
    <w:rsid w:val="639FCCCE"/>
    <w:rsid w:val="63A074CD"/>
    <w:rsid w:val="63A3319B"/>
    <w:rsid w:val="63A75F93"/>
    <w:rsid w:val="63A852FA"/>
    <w:rsid w:val="63AA7D50"/>
    <w:rsid w:val="63B28250"/>
    <w:rsid w:val="63B46813"/>
    <w:rsid w:val="63BCE715"/>
    <w:rsid w:val="63C57AF6"/>
    <w:rsid w:val="63C90441"/>
    <w:rsid w:val="63D1D402"/>
    <w:rsid w:val="63D4F36F"/>
    <w:rsid w:val="63D5AE72"/>
    <w:rsid w:val="63D7CFB4"/>
    <w:rsid w:val="63DA16D1"/>
    <w:rsid w:val="63DD5694"/>
    <w:rsid w:val="63E3BBFD"/>
    <w:rsid w:val="63E3F912"/>
    <w:rsid w:val="63E43488"/>
    <w:rsid w:val="63E4EB9B"/>
    <w:rsid w:val="63E4F9C2"/>
    <w:rsid w:val="63E74058"/>
    <w:rsid w:val="63E83B40"/>
    <w:rsid w:val="63E89470"/>
    <w:rsid w:val="63E99B01"/>
    <w:rsid w:val="63EAA27A"/>
    <w:rsid w:val="63EB631C"/>
    <w:rsid w:val="63F012DF"/>
    <w:rsid w:val="63F05577"/>
    <w:rsid w:val="63F09048"/>
    <w:rsid w:val="63F4A2C8"/>
    <w:rsid w:val="63F7781C"/>
    <w:rsid w:val="63F8C026"/>
    <w:rsid w:val="63FFC874"/>
    <w:rsid w:val="64017FFD"/>
    <w:rsid w:val="6403E53D"/>
    <w:rsid w:val="64048319"/>
    <w:rsid w:val="64071A0F"/>
    <w:rsid w:val="64084659"/>
    <w:rsid w:val="6410AB4B"/>
    <w:rsid w:val="6410E67C"/>
    <w:rsid w:val="6416AD19"/>
    <w:rsid w:val="6416FFB1"/>
    <w:rsid w:val="6420B5D0"/>
    <w:rsid w:val="64240052"/>
    <w:rsid w:val="64297B1E"/>
    <w:rsid w:val="64298C98"/>
    <w:rsid w:val="6429A840"/>
    <w:rsid w:val="642B1972"/>
    <w:rsid w:val="642F0BA7"/>
    <w:rsid w:val="643E0DC1"/>
    <w:rsid w:val="64412BE4"/>
    <w:rsid w:val="64415070"/>
    <w:rsid w:val="6442F825"/>
    <w:rsid w:val="6449C994"/>
    <w:rsid w:val="6450E720"/>
    <w:rsid w:val="6451BDE8"/>
    <w:rsid w:val="64528A67"/>
    <w:rsid w:val="64547DFB"/>
    <w:rsid w:val="64555757"/>
    <w:rsid w:val="64572021"/>
    <w:rsid w:val="6457F0AC"/>
    <w:rsid w:val="64599B0D"/>
    <w:rsid w:val="645C0BF1"/>
    <w:rsid w:val="645DDB43"/>
    <w:rsid w:val="645EDD68"/>
    <w:rsid w:val="6463CF4A"/>
    <w:rsid w:val="6469C317"/>
    <w:rsid w:val="646A2450"/>
    <w:rsid w:val="646D6380"/>
    <w:rsid w:val="646E32FB"/>
    <w:rsid w:val="6478BF99"/>
    <w:rsid w:val="647B4BD0"/>
    <w:rsid w:val="6484F63C"/>
    <w:rsid w:val="64875637"/>
    <w:rsid w:val="64919854"/>
    <w:rsid w:val="6492DE5E"/>
    <w:rsid w:val="64990405"/>
    <w:rsid w:val="64A50CAC"/>
    <w:rsid w:val="64A69B48"/>
    <w:rsid w:val="64A6B0EA"/>
    <w:rsid w:val="64ACCD1C"/>
    <w:rsid w:val="64AD1136"/>
    <w:rsid w:val="64B03AC0"/>
    <w:rsid w:val="64B3BDAB"/>
    <w:rsid w:val="64B6C2F4"/>
    <w:rsid w:val="64BE00BC"/>
    <w:rsid w:val="64C22D92"/>
    <w:rsid w:val="64C4B7CA"/>
    <w:rsid w:val="64C9042B"/>
    <w:rsid w:val="64CBC38B"/>
    <w:rsid w:val="64CBCE76"/>
    <w:rsid w:val="64CEF41C"/>
    <w:rsid w:val="64D16E80"/>
    <w:rsid w:val="64D17B24"/>
    <w:rsid w:val="64D57FDB"/>
    <w:rsid w:val="64DE78D1"/>
    <w:rsid w:val="64E65060"/>
    <w:rsid w:val="64EA4E4B"/>
    <w:rsid w:val="64EA76A4"/>
    <w:rsid w:val="64EC109A"/>
    <w:rsid w:val="64F278E9"/>
    <w:rsid w:val="64F33B19"/>
    <w:rsid w:val="64F83B59"/>
    <w:rsid w:val="64FDF83F"/>
    <w:rsid w:val="65006BFD"/>
    <w:rsid w:val="6501994E"/>
    <w:rsid w:val="6503D877"/>
    <w:rsid w:val="65060876"/>
    <w:rsid w:val="65077B10"/>
    <w:rsid w:val="650808D6"/>
    <w:rsid w:val="6508295C"/>
    <w:rsid w:val="65083382"/>
    <w:rsid w:val="6508BDCB"/>
    <w:rsid w:val="650D5BD6"/>
    <w:rsid w:val="650ED4C2"/>
    <w:rsid w:val="65110F27"/>
    <w:rsid w:val="6514F0CB"/>
    <w:rsid w:val="651950F9"/>
    <w:rsid w:val="65199C1A"/>
    <w:rsid w:val="6522867D"/>
    <w:rsid w:val="65245C40"/>
    <w:rsid w:val="6528A6F2"/>
    <w:rsid w:val="6528E8E4"/>
    <w:rsid w:val="652982CC"/>
    <w:rsid w:val="652A0D57"/>
    <w:rsid w:val="652AD806"/>
    <w:rsid w:val="652BA0AD"/>
    <w:rsid w:val="652DC648"/>
    <w:rsid w:val="652E9B83"/>
    <w:rsid w:val="6530CA27"/>
    <w:rsid w:val="6531765D"/>
    <w:rsid w:val="6531E5BA"/>
    <w:rsid w:val="6532424B"/>
    <w:rsid w:val="653558EA"/>
    <w:rsid w:val="65357EC5"/>
    <w:rsid w:val="6539818C"/>
    <w:rsid w:val="653E581A"/>
    <w:rsid w:val="653F17EE"/>
    <w:rsid w:val="6545E13A"/>
    <w:rsid w:val="654E31BC"/>
    <w:rsid w:val="654FF069"/>
    <w:rsid w:val="65519B5C"/>
    <w:rsid w:val="6555036A"/>
    <w:rsid w:val="655A5FB9"/>
    <w:rsid w:val="655E2F59"/>
    <w:rsid w:val="6560F844"/>
    <w:rsid w:val="6562D32A"/>
    <w:rsid w:val="6563B747"/>
    <w:rsid w:val="65667965"/>
    <w:rsid w:val="656768CE"/>
    <w:rsid w:val="65692503"/>
    <w:rsid w:val="656AAD2F"/>
    <w:rsid w:val="656E2BC7"/>
    <w:rsid w:val="656FD05C"/>
    <w:rsid w:val="656FE37F"/>
    <w:rsid w:val="65700E62"/>
    <w:rsid w:val="657A5EB5"/>
    <w:rsid w:val="657EF14A"/>
    <w:rsid w:val="6581AB32"/>
    <w:rsid w:val="6582CA53"/>
    <w:rsid w:val="6585716D"/>
    <w:rsid w:val="6585A2EC"/>
    <w:rsid w:val="658789FF"/>
    <w:rsid w:val="658B7AAC"/>
    <w:rsid w:val="658BE340"/>
    <w:rsid w:val="65902E9A"/>
    <w:rsid w:val="6591141E"/>
    <w:rsid w:val="65949D2E"/>
    <w:rsid w:val="65980744"/>
    <w:rsid w:val="659FDDA4"/>
    <w:rsid w:val="65A181B7"/>
    <w:rsid w:val="65A46CF3"/>
    <w:rsid w:val="65A5A7A2"/>
    <w:rsid w:val="65AE37A8"/>
    <w:rsid w:val="65AF1C82"/>
    <w:rsid w:val="65B0F3DC"/>
    <w:rsid w:val="65B5A6A9"/>
    <w:rsid w:val="65B5EC81"/>
    <w:rsid w:val="65B9066E"/>
    <w:rsid w:val="65BB29E6"/>
    <w:rsid w:val="65C49508"/>
    <w:rsid w:val="65C81601"/>
    <w:rsid w:val="65C937A1"/>
    <w:rsid w:val="65CA3A88"/>
    <w:rsid w:val="65CE4183"/>
    <w:rsid w:val="65D158F0"/>
    <w:rsid w:val="65D4AA20"/>
    <w:rsid w:val="65D6B193"/>
    <w:rsid w:val="65DB35B4"/>
    <w:rsid w:val="65E1645E"/>
    <w:rsid w:val="65E5CCE0"/>
    <w:rsid w:val="65E71013"/>
    <w:rsid w:val="65E7166B"/>
    <w:rsid w:val="65E9CB9A"/>
    <w:rsid w:val="65F050BC"/>
    <w:rsid w:val="65F0B1C2"/>
    <w:rsid w:val="65F481C9"/>
    <w:rsid w:val="65F67FA4"/>
    <w:rsid w:val="65F71C05"/>
    <w:rsid w:val="65F8CE46"/>
    <w:rsid w:val="65FB9544"/>
    <w:rsid w:val="65FC406B"/>
    <w:rsid w:val="66040213"/>
    <w:rsid w:val="66076E74"/>
    <w:rsid w:val="660A5AAD"/>
    <w:rsid w:val="660A8E1A"/>
    <w:rsid w:val="660EC108"/>
    <w:rsid w:val="66123B60"/>
    <w:rsid w:val="66184710"/>
    <w:rsid w:val="661B9524"/>
    <w:rsid w:val="661D4363"/>
    <w:rsid w:val="66212005"/>
    <w:rsid w:val="6622A71A"/>
    <w:rsid w:val="66231A86"/>
    <w:rsid w:val="66238535"/>
    <w:rsid w:val="6625509D"/>
    <w:rsid w:val="662709A2"/>
    <w:rsid w:val="66281139"/>
    <w:rsid w:val="662D68B5"/>
    <w:rsid w:val="662E702B"/>
    <w:rsid w:val="66322814"/>
    <w:rsid w:val="6632C164"/>
    <w:rsid w:val="66344EB5"/>
    <w:rsid w:val="6634C85D"/>
    <w:rsid w:val="6634EFB7"/>
    <w:rsid w:val="66365084"/>
    <w:rsid w:val="6639F2B2"/>
    <w:rsid w:val="663BC811"/>
    <w:rsid w:val="6640F3C4"/>
    <w:rsid w:val="6643CD84"/>
    <w:rsid w:val="6646F2EF"/>
    <w:rsid w:val="66473A4D"/>
    <w:rsid w:val="6648E40F"/>
    <w:rsid w:val="6649A0F3"/>
    <w:rsid w:val="664C9C3A"/>
    <w:rsid w:val="664EFBD6"/>
    <w:rsid w:val="664F02AB"/>
    <w:rsid w:val="665064C8"/>
    <w:rsid w:val="66506C8C"/>
    <w:rsid w:val="6653C728"/>
    <w:rsid w:val="66552149"/>
    <w:rsid w:val="6656F031"/>
    <w:rsid w:val="6658A831"/>
    <w:rsid w:val="6658E2D6"/>
    <w:rsid w:val="6659BB8B"/>
    <w:rsid w:val="665ABA12"/>
    <w:rsid w:val="665B78A4"/>
    <w:rsid w:val="6661FC31"/>
    <w:rsid w:val="66637FEE"/>
    <w:rsid w:val="6667C334"/>
    <w:rsid w:val="666BD11F"/>
    <w:rsid w:val="666DE404"/>
    <w:rsid w:val="6672C33F"/>
    <w:rsid w:val="6674CAA9"/>
    <w:rsid w:val="667548A0"/>
    <w:rsid w:val="66765027"/>
    <w:rsid w:val="66773600"/>
    <w:rsid w:val="6679C68E"/>
    <w:rsid w:val="667A3D2A"/>
    <w:rsid w:val="668233B1"/>
    <w:rsid w:val="6685153D"/>
    <w:rsid w:val="6686F0AE"/>
    <w:rsid w:val="668AE98D"/>
    <w:rsid w:val="668BB3D4"/>
    <w:rsid w:val="668E519C"/>
    <w:rsid w:val="66905576"/>
    <w:rsid w:val="6697B013"/>
    <w:rsid w:val="66999E0A"/>
    <w:rsid w:val="669C7D9A"/>
    <w:rsid w:val="669FD402"/>
    <w:rsid w:val="66A2BB69"/>
    <w:rsid w:val="66A85EE2"/>
    <w:rsid w:val="66A96918"/>
    <w:rsid w:val="66AE4BE4"/>
    <w:rsid w:val="66B6D36A"/>
    <w:rsid w:val="66B7946F"/>
    <w:rsid w:val="66B842D6"/>
    <w:rsid w:val="66BA53F6"/>
    <w:rsid w:val="66BE47F1"/>
    <w:rsid w:val="66BE5C54"/>
    <w:rsid w:val="66C1E0DB"/>
    <w:rsid w:val="66C679CA"/>
    <w:rsid w:val="66C6EF4F"/>
    <w:rsid w:val="66CE94B8"/>
    <w:rsid w:val="66D464FB"/>
    <w:rsid w:val="66D4E8B8"/>
    <w:rsid w:val="66D92D90"/>
    <w:rsid w:val="66DC5EC1"/>
    <w:rsid w:val="66DDF3E9"/>
    <w:rsid w:val="66DF1426"/>
    <w:rsid w:val="66DF4170"/>
    <w:rsid w:val="66E42B28"/>
    <w:rsid w:val="66E4DC26"/>
    <w:rsid w:val="66EC5935"/>
    <w:rsid w:val="66ECF519"/>
    <w:rsid w:val="66ED51E5"/>
    <w:rsid w:val="66ED5AAC"/>
    <w:rsid w:val="66EF7D1B"/>
    <w:rsid w:val="66F19A21"/>
    <w:rsid w:val="66F2848B"/>
    <w:rsid w:val="66FB3B3B"/>
    <w:rsid w:val="66FDFA7F"/>
    <w:rsid w:val="67020C2D"/>
    <w:rsid w:val="6707A47D"/>
    <w:rsid w:val="670A9D8D"/>
    <w:rsid w:val="670C48E6"/>
    <w:rsid w:val="670C858D"/>
    <w:rsid w:val="670EFAFB"/>
    <w:rsid w:val="67102E5E"/>
    <w:rsid w:val="6714EF9D"/>
    <w:rsid w:val="67157C34"/>
    <w:rsid w:val="6716247E"/>
    <w:rsid w:val="6717DF44"/>
    <w:rsid w:val="671911C7"/>
    <w:rsid w:val="671FEE41"/>
    <w:rsid w:val="67241D04"/>
    <w:rsid w:val="6725E66D"/>
    <w:rsid w:val="6726EE7B"/>
    <w:rsid w:val="67275C57"/>
    <w:rsid w:val="672C62B7"/>
    <w:rsid w:val="672CFC15"/>
    <w:rsid w:val="6731B261"/>
    <w:rsid w:val="673494D4"/>
    <w:rsid w:val="67349BCA"/>
    <w:rsid w:val="6734F4F4"/>
    <w:rsid w:val="67351E95"/>
    <w:rsid w:val="67366C1F"/>
    <w:rsid w:val="6737FCC7"/>
    <w:rsid w:val="6739904F"/>
    <w:rsid w:val="67403FEF"/>
    <w:rsid w:val="6741BED8"/>
    <w:rsid w:val="6742ADF7"/>
    <w:rsid w:val="67435F9E"/>
    <w:rsid w:val="67446052"/>
    <w:rsid w:val="67457758"/>
    <w:rsid w:val="67517B84"/>
    <w:rsid w:val="67520B8A"/>
    <w:rsid w:val="6752775C"/>
    <w:rsid w:val="6752E393"/>
    <w:rsid w:val="6753B698"/>
    <w:rsid w:val="6753DFAA"/>
    <w:rsid w:val="67574C47"/>
    <w:rsid w:val="6758494A"/>
    <w:rsid w:val="675C1D9F"/>
    <w:rsid w:val="675D96FB"/>
    <w:rsid w:val="67649843"/>
    <w:rsid w:val="67679342"/>
    <w:rsid w:val="676ED193"/>
    <w:rsid w:val="67724062"/>
    <w:rsid w:val="67740957"/>
    <w:rsid w:val="677453C3"/>
    <w:rsid w:val="67748528"/>
    <w:rsid w:val="677744A5"/>
    <w:rsid w:val="677C37EF"/>
    <w:rsid w:val="677D81B0"/>
    <w:rsid w:val="677FDA15"/>
    <w:rsid w:val="67824F85"/>
    <w:rsid w:val="67878811"/>
    <w:rsid w:val="6787D514"/>
    <w:rsid w:val="67888FD9"/>
    <w:rsid w:val="678ED9BB"/>
    <w:rsid w:val="678EEC43"/>
    <w:rsid w:val="67913BCF"/>
    <w:rsid w:val="6791D58D"/>
    <w:rsid w:val="67954463"/>
    <w:rsid w:val="6796D748"/>
    <w:rsid w:val="67AA72E4"/>
    <w:rsid w:val="67AFFCA0"/>
    <w:rsid w:val="67B225EA"/>
    <w:rsid w:val="67C4A588"/>
    <w:rsid w:val="67C81ADA"/>
    <w:rsid w:val="67CC98EE"/>
    <w:rsid w:val="67CCCE5A"/>
    <w:rsid w:val="67CF7A90"/>
    <w:rsid w:val="67D04F56"/>
    <w:rsid w:val="67D09702"/>
    <w:rsid w:val="67D14E16"/>
    <w:rsid w:val="67D64CF0"/>
    <w:rsid w:val="67D6A0C4"/>
    <w:rsid w:val="67D9FA39"/>
    <w:rsid w:val="67DDCEBB"/>
    <w:rsid w:val="67DE0315"/>
    <w:rsid w:val="67E2B3FD"/>
    <w:rsid w:val="67E2D8ED"/>
    <w:rsid w:val="67E3C8BC"/>
    <w:rsid w:val="67E3EB92"/>
    <w:rsid w:val="67E4B470"/>
    <w:rsid w:val="67E57637"/>
    <w:rsid w:val="67E6575B"/>
    <w:rsid w:val="67E7BB5F"/>
    <w:rsid w:val="67E7DBE5"/>
    <w:rsid w:val="67E85176"/>
    <w:rsid w:val="67EA8C17"/>
    <w:rsid w:val="67EAD30C"/>
    <w:rsid w:val="67EE2739"/>
    <w:rsid w:val="67F0EC18"/>
    <w:rsid w:val="67F36AA8"/>
    <w:rsid w:val="67F6FC22"/>
    <w:rsid w:val="67F70290"/>
    <w:rsid w:val="67F7FD1B"/>
    <w:rsid w:val="67FE89A2"/>
    <w:rsid w:val="680151C4"/>
    <w:rsid w:val="6801C746"/>
    <w:rsid w:val="68041ED2"/>
    <w:rsid w:val="680630BB"/>
    <w:rsid w:val="680796C1"/>
    <w:rsid w:val="680AAFF8"/>
    <w:rsid w:val="680C4B57"/>
    <w:rsid w:val="680EC5B0"/>
    <w:rsid w:val="680EDA32"/>
    <w:rsid w:val="680FEFDD"/>
    <w:rsid w:val="681387AE"/>
    <w:rsid w:val="6816336B"/>
    <w:rsid w:val="6816811E"/>
    <w:rsid w:val="68188D5F"/>
    <w:rsid w:val="681AB821"/>
    <w:rsid w:val="68281D37"/>
    <w:rsid w:val="68325C94"/>
    <w:rsid w:val="68327827"/>
    <w:rsid w:val="68378DE5"/>
    <w:rsid w:val="6837F022"/>
    <w:rsid w:val="68388466"/>
    <w:rsid w:val="683DB68B"/>
    <w:rsid w:val="683E02A5"/>
    <w:rsid w:val="6841406C"/>
    <w:rsid w:val="6841DECB"/>
    <w:rsid w:val="684451C2"/>
    <w:rsid w:val="68480D6C"/>
    <w:rsid w:val="684AF249"/>
    <w:rsid w:val="684E14ED"/>
    <w:rsid w:val="684ED00D"/>
    <w:rsid w:val="684FAEEB"/>
    <w:rsid w:val="685128AC"/>
    <w:rsid w:val="6854176B"/>
    <w:rsid w:val="685528C3"/>
    <w:rsid w:val="685D1428"/>
    <w:rsid w:val="685EDAFE"/>
    <w:rsid w:val="686239B3"/>
    <w:rsid w:val="6863FFD3"/>
    <w:rsid w:val="68642F18"/>
    <w:rsid w:val="6865D62E"/>
    <w:rsid w:val="686A0462"/>
    <w:rsid w:val="686BFB68"/>
    <w:rsid w:val="6872343F"/>
    <w:rsid w:val="687E004D"/>
    <w:rsid w:val="688091F6"/>
    <w:rsid w:val="6882D162"/>
    <w:rsid w:val="68853005"/>
    <w:rsid w:val="68857264"/>
    <w:rsid w:val="688A676A"/>
    <w:rsid w:val="688BE39B"/>
    <w:rsid w:val="688E309B"/>
    <w:rsid w:val="6891BFF2"/>
    <w:rsid w:val="6892654E"/>
    <w:rsid w:val="689392B7"/>
    <w:rsid w:val="6894A630"/>
    <w:rsid w:val="689698B7"/>
    <w:rsid w:val="6897F1FA"/>
    <w:rsid w:val="689967F4"/>
    <w:rsid w:val="689B02A2"/>
    <w:rsid w:val="689BD2C9"/>
    <w:rsid w:val="689C87C6"/>
    <w:rsid w:val="689F0990"/>
    <w:rsid w:val="689F27F3"/>
    <w:rsid w:val="689FACCE"/>
    <w:rsid w:val="68A7E25D"/>
    <w:rsid w:val="68A87201"/>
    <w:rsid w:val="68A88D78"/>
    <w:rsid w:val="68A97530"/>
    <w:rsid w:val="68A9C948"/>
    <w:rsid w:val="68AB584B"/>
    <w:rsid w:val="68AC9C9C"/>
    <w:rsid w:val="68B16DC9"/>
    <w:rsid w:val="68B20FD5"/>
    <w:rsid w:val="68B3C778"/>
    <w:rsid w:val="68B77503"/>
    <w:rsid w:val="68B84B63"/>
    <w:rsid w:val="68BB3FA1"/>
    <w:rsid w:val="68BD747A"/>
    <w:rsid w:val="68C185F4"/>
    <w:rsid w:val="68C4849F"/>
    <w:rsid w:val="68C9984C"/>
    <w:rsid w:val="68CC84B5"/>
    <w:rsid w:val="68D0B747"/>
    <w:rsid w:val="68D196B8"/>
    <w:rsid w:val="68D2B648"/>
    <w:rsid w:val="68D42B8F"/>
    <w:rsid w:val="68D44D08"/>
    <w:rsid w:val="68D612F3"/>
    <w:rsid w:val="68DA1F37"/>
    <w:rsid w:val="68DAECF1"/>
    <w:rsid w:val="68EA11DF"/>
    <w:rsid w:val="68EA2333"/>
    <w:rsid w:val="68EC33E8"/>
    <w:rsid w:val="68ECDAFD"/>
    <w:rsid w:val="68EF22BA"/>
    <w:rsid w:val="68F21484"/>
    <w:rsid w:val="68F8A6DD"/>
    <w:rsid w:val="68F9CC94"/>
    <w:rsid w:val="68FD1658"/>
    <w:rsid w:val="68FF1A6D"/>
    <w:rsid w:val="68FF1B1A"/>
    <w:rsid w:val="69014C8F"/>
    <w:rsid w:val="6904A07E"/>
    <w:rsid w:val="6904C5E3"/>
    <w:rsid w:val="690B2FE6"/>
    <w:rsid w:val="690B6710"/>
    <w:rsid w:val="690D3576"/>
    <w:rsid w:val="6911BD27"/>
    <w:rsid w:val="6911D00A"/>
    <w:rsid w:val="691A8BBB"/>
    <w:rsid w:val="691CB230"/>
    <w:rsid w:val="691F3055"/>
    <w:rsid w:val="69214E21"/>
    <w:rsid w:val="6926B56F"/>
    <w:rsid w:val="69293E1E"/>
    <w:rsid w:val="69298A7E"/>
    <w:rsid w:val="692C4D1F"/>
    <w:rsid w:val="692CD5E8"/>
    <w:rsid w:val="692D56C0"/>
    <w:rsid w:val="692E4166"/>
    <w:rsid w:val="692E4AAB"/>
    <w:rsid w:val="6933EB7A"/>
    <w:rsid w:val="6934DD3D"/>
    <w:rsid w:val="6937318C"/>
    <w:rsid w:val="69375626"/>
    <w:rsid w:val="6938B23B"/>
    <w:rsid w:val="693A5B88"/>
    <w:rsid w:val="693D343A"/>
    <w:rsid w:val="6946C2CA"/>
    <w:rsid w:val="694B49BB"/>
    <w:rsid w:val="695108D4"/>
    <w:rsid w:val="6951CA23"/>
    <w:rsid w:val="6952D9FC"/>
    <w:rsid w:val="6952F661"/>
    <w:rsid w:val="6954E425"/>
    <w:rsid w:val="69579341"/>
    <w:rsid w:val="6958F4F4"/>
    <w:rsid w:val="6959D278"/>
    <w:rsid w:val="6965D055"/>
    <w:rsid w:val="696645B7"/>
    <w:rsid w:val="69687B5D"/>
    <w:rsid w:val="6969CB0B"/>
    <w:rsid w:val="696A0D83"/>
    <w:rsid w:val="696C6763"/>
    <w:rsid w:val="696DBC24"/>
    <w:rsid w:val="696F265B"/>
    <w:rsid w:val="696F49FA"/>
    <w:rsid w:val="697468C6"/>
    <w:rsid w:val="697502CD"/>
    <w:rsid w:val="69750798"/>
    <w:rsid w:val="697C43E8"/>
    <w:rsid w:val="697C8FEC"/>
    <w:rsid w:val="697E0C8D"/>
    <w:rsid w:val="69823774"/>
    <w:rsid w:val="6985A9D1"/>
    <w:rsid w:val="6985BCD4"/>
    <w:rsid w:val="69890481"/>
    <w:rsid w:val="698982EE"/>
    <w:rsid w:val="6989EDD5"/>
    <w:rsid w:val="698D2197"/>
    <w:rsid w:val="69916C13"/>
    <w:rsid w:val="69920E7D"/>
    <w:rsid w:val="6993BA5F"/>
    <w:rsid w:val="699B52FF"/>
    <w:rsid w:val="699BFFE4"/>
    <w:rsid w:val="699F3DB2"/>
    <w:rsid w:val="699F921C"/>
    <w:rsid w:val="69A2854B"/>
    <w:rsid w:val="69A2ADA0"/>
    <w:rsid w:val="69A39528"/>
    <w:rsid w:val="69A4ABF4"/>
    <w:rsid w:val="69AE8589"/>
    <w:rsid w:val="69AFDFF7"/>
    <w:rsid w:val="69B2B1CD"/>
    <w:rsid w:val="69B41ED4"/>
    <w:rsid w:val="69B48210"/>
    <w:rsid w:val="69B68882"/>
    <w:rsid w:val="69BFD84C"/>
    <w:rsid w:val="69C0F2FE"/>
    <w:rsid w:val="69C79269"/>
    <w:rsid w:val="69C9D155"/>
    <w:rsid w:val="69CA1EE5"/>
    <w:rsid w:val="69CBB4BD"/>
    <w:rsid w:val="69CEFBE1"/>
    <w:rsid w:val="69D29CF8"/>
    <w:rsid w:val="69D349CF"/>
    <w:rsid w:val="69D5A62C"/>
    <w:rsid w:val="69D5FF9F"/>
    <w:rsid w:val="69D7E9FE"/>
    <w:rsid w:val="69EA99BD"/>
    <w:rsid w:val="69EF8C96"/>
    <w:rsid w:val="69F39086"/>
    <w:rsid w:val="69F4DE0D"/>
    <w:rsid w:val="69F5338D"/>
    <w:rsid w:val="69FC87B9"/>
    <w:rsid w:val="69FDFDE8"/>
    <w:rsid w:val="6A06EEA6"/>
    <w:rsid w:val="6A085DC9"/>
    <w:rsid w:val="6A0B1F77"/>
    <w:rsid w:val="6A0C05BD"/>
    <w:rsid w:val="6A0EBADA"/>
    <w:rsid w:val="6A0F9F0A"/>
    <w:rsid w:val="6A1059CF"/>
    <w:rsid w:val="6A14E54C"/>
    <w:rsid w:val="6A191CA5"/>
    <w:rsid w:val="6A1D42FC"/>
    <w:rsid w:val="6A1EC328"/>
    <w:rsid w:val="6A21B5ED"/>
    <w:rsid w:val="6A223076"/>
    <w:rsid w:val="6A236C6C"/>
    <w:rsid w:val="6A24E081"/>
    <w:rsid w:val="6A261B5A"/>
    <w:rsid w:val="6A2DA07A"/>
    <w:rsid w:val="6A2DB1F6"/>
    <w:rsid w:val="6A2E96DF"/>
    <w:rsid w:val="6A2F717C"/>
    <w:rsid w:val="6A3204B9"/>
    <w:rsid w:val="6A320CFD"/>
    <w:rsid w:val="6A333BEA"/>
    <w:rsid w:val="6A337A14"/>
    <w:rsid w:val="6A39EA88"/>
    <w:rsid w:val="6A3B6AB9"/>
    <w:rsid w:val="6A3BA817"/>
    <w:rsid w:val="6A3CDA69"/>
    <w:rsid w:val="6A3F13D0"/>
    <w:rsid w:val="6A421350"/>
    <w:rsid w:val="6A42770E"/>
    <w:rsid w:val="6A43B2BE"/>
    <w:rsid w:val="6A44089D"/>
    <w:rsid w:val="6A49E7A7"/>
    <w:rsid w:val="6A4AAC6C"/>
    <w:rsid w:val="6A4D8679"/>
    <w:rsid w:val="6A4DD76E"/>
    <w:rsid w:val="6A4EF8A3"/>
    <w:rsid w:val="6A501553"/>
    <w:rsid w:val="6A51F980"/>
    <w:rsid w:val="6A523F67"/>
    <w:rsid w:val="6A59C739"/>
    <w:rsid w:val="6A5AD8AB"/>
    <w:rsid w:val="6A5BCC84"/>
    <w:rsid w:val="6A5BDC25"/>
    <w:rsid w:val="6A60C901"/>
    <w:rsid w:val="6A617457"/>
    <w:rsid w:val="6A6209A3"/>
    <w:rsid w:val="6A651BDB"/>
    <w:rsid w:val="6A666369"/>
    <w:rsid w:val="6A674AB1"/>
    <w:rsid w:val="6A67CF1D"/>
    <w:rsid w:val="6A6B3536"/>
    <w:rsid w:val="6A6BFBB4"/>
    <w:rsid w:val="6A6CBF57"/>
    <w:rsid w:val="6A730FA7"/>
    <w:rsid w:val="6A740795"/>
    <w:rsid w:val="6A750ECF"/>
    <w:rsid w:val="6A77257B"/>
    <w:rsid w:val="6A777EFA"/>
    <w:rsid w:val="6A7A5993"/>
    <w:rsid w:val="6A7F8BA8"/>
    <w:rsid w:val="6A81470E"/>
    <w:rsid w:val="6A8248AF"/>
    <w:rsid w:val="6A82AF80"/>
    <w:rsid w:val="6A837103"/>
    <w:rsid w:val="6A83A3FD"/>
    <w:rsid w:val="6A8EB96A"/>
    <w:rsid w:val="6A901727"/>
    <w:rsid w:val="6A901D17"/>
    <w:rsid w:val="6A91B60E"/>
    <w:rsid w:val="6A9497BF"/>
    <w:rsid w:val="6A94FBBE"/>
    <w:rsid w:val="6A97740D"/>
    <w:rsid w:val="6A995496"/>
    <w:rsid w:val="6A9BE19A"/>
    <w:rsid w:val="6A9D7818"/>
    <w:rsid w:val="6AA0923B"/>
    <w:rsid w:val="6AA0A8CF"/>
    <w:rsid w:val="6AA180EF"/>
    <w:rsid w:val="6AA8B623"/>
    <w:rsid w:val="6AAE32B8"/>
    <w:rsid w:val="6AAE36E9"/>
    <w:rsid w:val="6AAF896C"/>
    <w:rsid w:val="6AB119AC"/>
    <w:rsid w:val="6AB51CC5"/>
    <w:rsid w:val="6AB8E8A9"/>
    <w:rsid w:val="6ABF2FCC"/>
    <w:rsid w:val="6AC079CA"/>
    <w:rsid w:val="6AC1170E"/>
    <w:rsid w:val="6AC1C326"/>
    <w:rsid w:val="6AC7D587"/>
    <w:rsid w:val="6ACCD100"/>
    <w:rsid w:val="6AD01DFF"/>
    <w:rsid w:val="6AD239E7"/>
    <w:rsid w:val="6AD4539F"/>
    <w:rsid w:val="6AD4A2F4"/>
    <w:rsid w:val="6AD6B54D"/>
    <w:rsid w:val="6AD88C90"/>
    <w:rsid w:val="6ADB72FF"/>
    <w:rsid w:val="6ADDFF43"/>
    <w:rsid w:val="6ADEAC52"/>
    <w:rsid w:val="6AE5D3AD"/>
    <w:rsid w:val="6AE6C7F0"/>
    <w:rsid w:val="6AE7B17B"/>
    <w:rsid w:val="6AE89497"/>
    <w:rsid w:val="6AEAFDB2"/>
    <w:rsid w:val="6AEBF104"/>
    <w:rsid w:val="6AEDA00E"/>
    <w:rsid w:val="6AF6F316"/>
    <w:rsid w:val="6AF7C736"/>
    <w:rsid w:val="6AF8CB88"/>
    <w:rsid w:val="6AFDE535"/>
    <w:rsid w:val="6B0128C9"/>
    <w:rsid w:val="6B05BBE1"/>
    <w:rsid w:val="6B09A5BC"/>
    <w:rsid w:val="6B0BF56A"/>
    <w:rsid w:val="6B0D27BE"/>
    <w:rsid w:val="6B14A5EC"/>
    <w:rsid w:val="6B1C49DF"/>
    <w:rsid w:val="6B1F5CD3"/>
    <w:rsid w:val="6B2273CE"/>
    <w:rsid w:val="6B23032D"/>
    <w:rsid w:val="6B240871"/>
    <w:rsid w:val="6B26203B"/>
    <w:rsid w:val="6B27384B"/>
    <w:rsid w:val="6B28235C"/>
    <w:rsid w:val="6B296D6E"/>
    <w:rsid w:val="6B33EC8B"/>
    <w:rsid w:val="6B37D718"/>
    <w:rsid w:val="6B39BFF4"/>
    <w:rsid w:val="6B3ED03A"/>
    <w:rsid w:val="6B409F52"/>
    <w:rsid w:val="6B446652"/>
    <w:rsid w:val="6B4801AF"/>
    <w:rsid w:val="6B48B018"/>
    <w:rsid w:val="6B502B62"/>
    <w:rsid w:val="6B50E000"/>
    <w:rsid w:val="6B521971"/>
    <w:rsid w:val="6B54714C"/>
    <w:rsid w:val="6B5EBFF3"/>
    <w:rsid w:val="6B603748"/>
    <w:rsid w:val="6B63DDE1"/>
    <w:rsid w:val="6B67F5B4"/>
    <w:rsid w:val="6B684EE8"/>
    <w:rsid w:val="6B6CDA58"/>
    <w:rsid w:val="6B6DAC8E"/>
    <w:rsid w:val="6B6DC112"/>
    <w:rsid w:val="6B702B8F"/>
    <w:rsid w:val="6B782D07"/>
    <w:rsid w:val="6B78D64F"/>
    <w:rsid w:val="6B7F020B"/>
    <w:rsid w:val="6B830845"/>
    <w:rsid w:val="6B830CBE"/>
    <w:rsid w:val="6B858CC8"/>
    <w:rsid w:val="6B86F16A"/>
    <w:rsid w:val="6B88B825"/>
    <w:rsid w:val="6B8AEC0D"/>
    <w:rsid w:val="6B93C7ED"/>
    <w:rsid w:val="6B9490D4"/>
    <w:rsid w:val="6B95C3D7"/>
    <w:rsid w:val="6B972E23"/>
    <w:rsid w:val="6B99912B"/>
    <w:rsid w:val="6B9AEF66"/>
    <w:rsid w:val="6BA957CC"/>
    <w:rsid w:val="6BA98354"/>
    <w:rsid w:val="6BAFB9CD"/>
    <w:rsid w:val="6BB26EDE"/>
    <w:rsid w:val="6BB27289"/>
    <w:rsid w:val="6BB36160"/>
    <w:rsid w:val="6BB497D1"/>
    <w:rsid w:val="6BB6E1D0"/>
    <w:rsid w:val="6BBB24DC"/>
    <w:rsid w:val="6BBCF214"/>
    <w:rsid w:val="6BBD8710"/>
    <w:rsid w:val="6BBF4A4B"/>
    <w:rsid w:val="6BC04834"/>
    <w:rsid w:val="6BC1572B"/>
    <w:rsid w:val="6BC24A1F"/>
    <w:rsid w:val="6BC3B3ED"/>
    <w:rsid w:val="6BC3F104"/>
    <w:rsid w:val="6BC6E894"/>
    <w:rsid w:val="6BCB8164"/>
    <w:rsid w:val="6BCCFCFB"/>
    <w:rsid w:val="6BD0AD2F"/>
    <w:rsid w:val="6BD1B28A"/>
    <w:rsid w:val="6BD1C9D9"/>
    <w:rsid w:val="6BD2DA35"/>
    <w:rsid w:val="6BDFD8FE"/>
    <w:rsid w:val="6BE248A2"/>
    <w:rsid w:val="6BE259E6"/>
    <w:rsid w:val="6BE2D3EF"/>
    <w:rsid w:val="6BE3BCE0"/>
    <w:rsid w:val="6BE4062C"/>
    <w:rsid w:val="6BE60F76"/>
    <w:rsid w:val="6BE98B89"/>
    <w:rsid w:val="6BEF8BD3"/>
    <w:rsid w:val="6BF116E3"/>
    <w:rsid w:val="6BF12040"/>
    <w:rsid w:val="6BF872C6"/>
    <w:rsid w:val="6BFAA6B2"/>
    <w:rsid w:val="6BFCE5CE"/>
    <w:rsid w:val="6BFD4E60"/>
    <w:rsid w:val="6BFDCF21"/>
    <w:rsid w:val="6C03E89E"/>
    <w:rsid w:val="6C046B5E"/>
    <w:rsid w:val="6C093FA7"/>
    <w:rsid w:val="6C0A42C1"/>
    <w:rsid w:val="6C0B9C2C"/>
    <w:rsid w:val="6C0D1BA2"/>
    <w:rsid w:val="6C0D8886"/>
    <w:rsid w:val="6C0E769A"/>
    <w:rsid w:val="6C128DD4"/>
    <w:rsid w:val="6C1CD3F5"/>
    <w:rsid w:val="6C1D155C"/>
    <w:rsid w:val="6C1DD15E"/>
    <w:rsid w:val="6C1E710C"/>
    <w:rsid w:val="6C1E7B9E"/>
    <w:rsid w:val="6C1E82BD"/>
    <w:rsid w:val="6C1EFFC2"/>
    <w:rsid w:val="6C1F5587"/>
    <w:rsid w:val="6C208536"/>
    <w:rsid w:val="6C21700D"/>
    <w:rsid w:val="6C2265DF"/>
    <w:rsid w:val="6C229C45"/>
    <w:rsid w:val="6C23F639"/>
    <w:rsid w:val="6C29DACC"/>
    <w:rsid w:val="6C2A89CB"/>
    <w:rsid w:val="6C2AE69C"/>
    <w:rsid w:val="6C2DE175"/>
    <w:rsid w:val="6C2F71B8"/>
    <w:rsid w:val="6C30A6EA"/>
    <w:rsid w:val="6C385C23"/>
    <w:rsid w:val="6C38CBE9"/>
    <w:rsid w:val="6C395BB3"/>
    <w:rsid w:val="6C3A0243"/>
    <w:rsid w:val="6C3DB758"/>
    <w:rsid w:val="6C42AF81"/>
    <w:rsid w:val="6C4A1446"/>
    <w:rsid w:val="6C4BE3D1"/>
    <w:rsid w:val="6C4E1C81"/>
    <w:rsid w:val="6C4F35E9"/>
    <w:rsid w:val="6C52E515"/>
    <w:rsid w:val="6C568372"/>
    <w:rsid w:val="6C5832A5"/>
    <w:rsid w:val="6C5BAC9F"/>
    <w:rsid w:val="6C5E2E3B"/>
    <w:rsid w:val="6C5E7DA9"/>
    <w:rsid w:val="6C5EDC52"/>
    <w:rsid w:val="6C5F58D8"/>
    <w:rsid w:val="6C66A439"/>
    <w:rsid w:val="6C6A37F2"/>
    <w:rsid w:val="6C6A98A9"/>
    <w:rsid w:val="6C6BA92A"/>
    <w:rsid w:val="6C6F9AB3"/>
    <w:rsid w:val="6C6FB66D"/>
    <w:rsid w:val="6C7387C5"/>
    <w:rsid w:val="6C74D51C"/>
    <w:rsid w:val="6C7A5058"/>
    <w:rsid w:val="6C811D36"/>
    <w:rsid w:val="6C815F29"/>
    <w:rsid w:val="6C842007"/>
    <w:rsid w:val="6C85F11A"/>
    <w:rsid w:val="6C8620A9"/>
    <w:rsid w:val="6C98833C"/>
    <w:rsid w:val="6C998A63"/>
    <w:rsid w:val="6C9C35D8"/>
    <w:rsid w:val="6C9D56DB"/>
    <w:rsid w:val="6CA055BE"/>
    <w:rsid w:val="6CA18BFE"/>
    <w:rsid w:val="6CA331E4"/>
    <w:rsid w:val="6CA4A8BE"/>
    <w:rsid w:val="6CAD0958"/>
    <w:rsid w:val="6CAD828E"/>
    <w:rsid w:val="6CAFFF44"/>
    <w:rsid w:val="6CB483F3"/>
    <w:rsid w:val="6CBBBE88"/>
    <w:rsid w:val="6CBD280D"/>
    <w:rsid w:val="6CBDC60D"/>
    <w:rsid w:val="6CBFBE2B"/>
    <w:rsid w:val="6CBFD8BD"/>
    <w:rsid w:val="6CC7D5A6"/>
    <w:rsid w:val="6CC8CE01"/>
    <w:rsid w:val="6CCA7F4D"/>
    <w:rsid w:val="6CCE063C"/>
    <w:rsid w:val="6CD2164F"/>
    <w:rsid w:val="6CD46EAA"/>
    <w:rsid w:val="6CD5F494"/>
    <w:rsid w:val="6CE5B132"/>
    <w:rsid w:val="6CE9181B"/>
    <w:rsid w:val="6CEADE16"/>
    <w:rsid w:val="6CEBA12A"/>
    <w:rsid w:val="6CEBE120"/>
    <w:rsid w:val="6CEEFC82"/>
    <w:rsid w:val="6CF471F4"/>
    <w:rsid w:val="6CF7140D"/>
    <w:rsid w:val="6CF7BFDA"/>
    <w:rsid w:val="6CF915BF"/>
    <w:rsid w:val="6CFA68B0"/>
    <w:rsid w:val="6CFD3C39"/>
    <w:rsid w:val="6CFE4782"/>
    <w:rsid w:val="6CFFEEEC"/>
    <w:rsid w:val="6D03D35F"/>
    <w:rsid w:val="6D090E77"/>
    <w:rsid w:val="6D0B1B43"/>
    <w:rsid w:val="6D0C40FE"/>
    <w:rsid w:val="6D0CAA8B"/>
    <w:rsid w:val="6D0E87CD"/>
    <w:rsid w:val="6D1021D0"/>
    <w:rsid w:val="6D1C99BF"/>
    <w:rsid w:val="6D1FB4D0"/>
    <w:rsid w:val="6D20B971"/>
    <w:rsid w:val="6D23C414"/>
    <w:rsid w:val="6D249EF9"/>
    <w:rsid w:val="6D24F09F"/>
    <w:rsid w:val="6D273D76"/>
    <w:rsid w:val="6D282C5E"/>
    <w:rsid w:val="6D2888FE"/>
    <w:rsid w:val="6D28A61C"/>
    <w:rsid w:val="6D28FA2E"/>
    <w:rsid w:val="6D2CEB84"/>
    <w:rsid w:val="6D2E991C"/>
    <w:rsid w:val="6D324C21"/>
    <w:rsid w:val="6D331829"/>
    <w:rsid w:val="6D33BA01"/>
    <w:rsid w:val="6D355664"/>
    <w:rsid w:val="6D3687C3"/>
    <w:rsid w:val="6D369B92"/>
    <w:rsid w:val="6D3796DC"/>
    <w:rsid w:val="6D3BC5C8"/>
    <w:rsid w:val="6D3E52A4"/>
    <w:rsid w:val="6D41DDFE"/>
    <w:rsid w:val="6D49C0FE"/>
    <w:rsid w:val="6D4B957E"/>
    <w:rsid w:val="6D4C289A"/>
    <w:rsid w:val="6D4E0ADB"/>
    <w:rsid w:val="6D4F8A33"/>
    <w:rsid w:val="6D50B0C2"/>
    <w:rsid w:val="6D52AF68"/>
    <w:rsid w:val="6D535533"/>
    <w:rsid w:val="6D560600"/>
    <w:rsid w:val="6D588111"/>
    <w:rsid w:val="6D589A40"/>
    <w:rsid w:val="6D5DA4CA"/>
    <w:rsid w:val="6D5FF56E"/>
    <w:rsid w:val="6D60F12E"/>
    <w:rsid w:val="6D61F26F"/>
    <w:rsid w:val="6D62896F"/>
    <w:rsid w:val="6D63AADC"/>
    <w:rsid w:val="6D674244"/>
    <w:rsid w:val="6D6777B4"/>
    <w:rsid w:val="6D69DC92"/>
    <w:rsid w:val="6D6A082E"/>
    <w:rsid w:val="6D6ACDEA"/>
    <w:rsid w:val="6D6E3FA6"/>
    <w:rsid w:val="6D6F94C8"/>
    <w:rsid w:val="6D71FF81"/>
    <w:rsid w:val="6D7309C4"/>
    <w:rsid w:val="6D7D3A6B"/>
    <w:rsid w:val="6D80CFD7"/>
    <w:rsid w:val="6D833573"/>
    <w:rsid w:val="6D885918"/>
    <w:rsid w:val="6D8B7ED9"/>
    <w:rsid w:val="6D8E3FE6"/>
    <w:rsid w:val="6D8FAED2"/>
    <w:rsid w:val="6D90A698"/>
    <w:rsid w:val="6D9146BE"/>
    <w:rsid w:val="6D96B823"/>
    <w:rsid w:val="6D9A086E"/>
    <w:rsid w:val="6D9BCD1C"/>
    <w:rsid w:val="6DA08DA6"/>
    <w:rsid w:val="6DA11B12"/>
    <w:rsid w:val="6DA2F51A"/>
    <w:rsid w:val="6DA32453"/>
    <w:rsid w:val="6DA48A5B"/>
    <w:rsid w:val="6DA507DB"/>
    <w:rsid w:val="6DAA43B0"/>
    <w:rsid w:val="6DAE8AE2"/>
    <w:rsid w:val="6DB25858"/>
    <w:rsid w:val="6DB3E4C4"/>
    <w:rsid w:val="6DB6D92B"/>
    <w:rsid w:val="6DB8A5AD"/>
    <w:rsid w:val="6DB9BA4D"/>
    <w:rsid w:val="6DBC6941"/>
    <w:rsid w:val="6DC10FFD"/>
    <w:rsid w:val="6DC6FF04"/>
    <w:rsid w:val="6DCA1DE5"/>
    <w:rsid w:val="6DCBC413"/>
    <w:rsid w:val="6DCEB453"/>
    <w:rsid w:val="6DCEBD6F"/>
    <w:rsid w:val="6DD85B07"/>
    <w:rsid w:val="6DDA9FBB"/>
    <w:rsid w:val="6DDE9821"/>
    <w:rsid w:val="6DDEA109"/>
    <w:rsid w:val="6DE04761"/>
    <w:rsid w:val="6DE4BF76"/>
    <w:rsid w:val="6DE7E509"/>
    <w:rsid w:val="6DE7F6DC"/>
    <w:rsid w:val="6DEAC49D"/>
    <w:rsid w:val="6DED1436"/>
    <w:rsid w:val="6DF12F63"/>
    <w:rsid w:val="6DF1CDF0"/>
    <w:rsid w:val="6DF32032"/>
    <w:rsid w:val="6DF7186D"/>
    <w:rsid w:val="6DFA664B"/>
    <w:rsid w:val="6DFF045E"/>
    <w:rsid w:val="6E058C03"/>
    <w:rsid w:val="6E0724B9"/>
    <w:rsid w:val="6E074E6B"/>
    <w:rsid w:val="6E0766F2"/>
    <w:rsid w:val="6E07AD77"/>
    <w:rsid w:val="6E0822BE"/>
    <w:rsid w:val="6E0AAB1D"/>
    <w:rsid w:val="6E0E285B"/>
    <w:rsid w:val="6E0F2A87"/>
    <w:rsid w:val="6E1086ED"/>
    <w:rsid w:val="6E12E3BD"/>
    <w:rsid w:val="6E15E4BD"/>
    <w:rsid w:val="6E15EFFD"/>
    <w:rsid w:val="6E1678A4"/>
    <w:rsid w:val="6E169F38"/>
    <w:rsid w:val="6E192573"/>
    <w:rsid w:val="6E1C97BD"/>
    <w:rsid w:val="6E1D3B2F"/>
    <w:rsid w:val="6E27D7BD"/>
    <w:rsid w:val="6E2863D0"/>
    <w:rsid w:val="6E2A63F1"/>
    <w:rsid w:val="6E2DE624"/>
    <w:rsid w:val="6E2DECC1"/>
    <w:rsid w:val="6E2E2B24"/>
    <w:rsid w:val="6E312A06"/>
    <w:rsid w:val="6E32B0B2"/>
    <w:rsid w:val="6E33DFE7"/>
    <w:rsid w:val="6E34FB3A"/>
    <w:rsid w:val="6E374AA3"/>
    <w:rsid w:val="6E3BEC7D"/>
    <w:rsid w:val="6E3E1C12"/>
    <w:rsid w:val="6E3F0862"/>
    <w:rsid w:val="6E4338FA"/>
    <w:rsid w:val="6E493091"/>
    <w:rsid w:val="6E4BE05A"/>
    <w:rsid w:val="6E4D6A84"/>
    <w:rsid w:val="6E4EF28C"/>
    <w:rsid w:val="6E4FDB88"/>
    <w:rsid w:val="6E5014B5"/>
    <w:rsid w:val="6E5295D3"/>
    <w:rsid w:val="6E53FB8D"/>
    <w:rsid w:val="6E54ED26"/>
    <w:rsid w:val="6E5948F0"/>
    <w:rsid w:val="6E5976F9"/>
    <w:rsid w:val="6E5ADA1B"/>
    <w:rsid w:val="6E5BB5C8"/>
    <w:rsid w:val="6E6003E5"/>
    <w:rsid w:val="6E628F39"/>
    <w:rsid w:val="6E644EAA"/>
    <w:rsid w:val="6E6609F7"/>
    <w:rsid w:val="6E6653E5"/>
    <w:rsid w:val="6E66DB57"/>
    <w:rsid w:val="6E68BA18"/>
    <w:rsid w:val="6E6955C8"/>
    <w:rsid w:val="6E6A2F72"/>
    <w:rsid w:val="6E6BACCD"/>
    <w:rsid w:val="6E6D99F1"/>
    <w:rsid w:val="6E6DA3FA"/>
    <w:rsid w:val="6E706895"/>
    <w:rsid w:val="6E739D63"/>
    <w:rsid w:val="6E75ABE0"/>
    <w:rsid w:val="6E7795AD"/>
    <w:rsid w:val="6E7A2B3D"/>
    <w:rsid w:val="6E7A5E1B"/>
    <w:rsid w:val="6E7ADF4E"/>
    <w:rsid w:val="6E7FDC8E"/>
    <w:rsid w:val="6E8052BB"/>
    <w:rsid w:val="6E841A1B"/>
    <w:rsid w:val="6E8659E5"/>
    <w:rsid w:val="6E87D466"/>
    <w:rsid w:val="6E8B3FD1"/>
    <w:rsid w:val="6E8C9889"/>
    <w:rsid w:val="6E8EF6A5"/>
    <w:rsid w:val="6E923115"/>
    <w:rsid w:val="6E94E620"/>
    <w:rsid w:val="6E9A17E3"/>
    <w:rsid w:val="6E9EBC05"/>
    <w:rsid w:val="6E9EC34C"/>
    <w:rsid w:val="6EA0771D"/>
    <w:rsid w:val="6EA0DB16"/>
    <w:rsid w:val="6EA0E2AC"/>
    <w:rsid w:val="6EA1A267"/>
    <w:rsid w:val="6EA23C5A"/>
    <w:rsid w:val="6EA29F0A"/>
    <w:rsid w:val="6EA6021B"/>
    <w:rsid w:val="6EA7385D"/>
    <w:rsid w:val="6EA7CC67"/>
    <w:rsid w:val="6EB276A1"/>
    <w:rsid w:val="6EB6E841"/>
    <w:rsid w:val="6EB87735"/>
    <w:rsid w:val="6EBB78BC"/>
    <w:rsid w:val="6EBE391A"/>
    <w:rsid w:val="6EBEB7EE"/>
    <w:rsid w:val="6EBEC747"/>
    <w:rsid w:val="6ECA34F0"/>
    <w:rsid w:val="6ECA5220"/>
    <w:rsid w:val="6ECAB7CD"/>
    <w:rsid w:val="6ECC680F"/>
    <w:rsid w:val="6ECDB0BE"/>
    <w:rsid w:val="6ECE6CA9"/>
    <w:rsid w:val="6ED2AD09"/>
    <w:rsid w:val="6ED3AAF0"/>
    <w:rsid w:val="6ED7ED71"/>
    <w:rsid w:val="6EE2A53F"/>
    <w:rsid w:val="6EE628D3"/>
    <w:rsid w:val="6EECA20E"/>
    <w:rsid w:val="6EEE2406"/>
    <w:rsid w:val="6EEEC415"/>
    <w:rsid w:val="6EEF2594"/>
    <w:rsid w:val="6EF44DFE"/>
    <w:rsid w:val="6EF648D1"/>
    <w:rsid w:val="6EFD309B"/>
    <w:rsid w:val="6F041DBF"/>
    <w:rsid w:val="6F1059B8"/>
    <w:rsid w:val="6F116A33"/>
    <w:rsid w:val="6F15B5E5"/>
    <w:rsid w:val="6F166816"/>
    <w:rsid w:val="6F16C84C"/>
    <w:rsid w:val="6F2195AE"/>
    <w:rsid w:val="6F23A8CE"/>
    <w:rsid w:val="6F243767"/>
    <w:rsid w:val="6F2CA339"/>
    <w:rsid w:val="6F2DEE6E"/>
    <w:rsid w:val="6F2E0A70"/>
    <w:rsid w:val="6F2FD782"/>
    <w:rsid w:val="6F302D74"/>
    <w:rsid w:val="6F354AB0"/>
    <w:rsid w:val="6F357794"/>
    <w:rsid w:val="6F36DFBA"/>
    <w:rsid w:val="6F36F6EE"/>
    <w:rsid w:val="6F36FE9A"/>
    <w:rsid w:val="6F38FE43"/>
    <w:rsid w:val="6F394A26"/>
    <w:rsid w:val="6F3B4EA4"/>
    <w:rsid w:val="6F3D8F3F"/>
    <w:rsid w:val="6F3E3A21"/>
    <w:rsid w:val="6F3F629F"/>
    <w:rsid w:val="6F431DDE"/>
    <w:rsid w:val="6F4891D4"/>
    <w:rsid w:val="6F4960BB"/>
    <w:rsid w:val="6F4DB9EF"/>
    <w:rsid w:val="6F573ED7"/>
    <w:rsid w:val="6F5D9AE3"/>
    <w:rsid w:val="6F6368D4"/>
    <w:rsid w:val="6F6916DC"/>
    <w:rsid w:val="6F6B92D2"/>
    <w:rsid w:val="6F6CC4F3"/>
    <w:rsid w:val="6F706BB3"/>
    <w:rsid w:val="6F76F654"/>
    <w:rsid w:val="6F782598"/>
    <w:rsid w:val="6F797CD2"/>
    <w:rsid w:val="6F852803"/>
    <w:rsid w:val="6F858A8C"/>
    <w:rsid w:val="6F881295"/>
    <w:rsid w:val="6F964569"/>
    <w:rsid w:val="6F98232A"/>
    <w:rsid w:val="6F9AD538"/>
    <w:rsid w:val="6F9FF019"/>
    <w:rsid w:val="6FA39A73"/>
    <w:rsid w:val="6FA52107"/>
    <w:rsid w:val="6FA7B972"/>
    <w:rsid w:val="6FA88A41"/>
    <w:rsid w:val="6FB1B6F0"/>
    <w:rsid w:val="6FB1E686"/>
    <w:rsid w:val="6FB8558E"/>
    <w:rsid w:val="6FB8B867"/>
    <w:rsid w:val="6FBD2E66"/>
    <w:rsid w:val="6FBD78D6"/>
    <w:rsid w:val="6FBF78A1"/>
    <w:rsid w:val="6FC876E4"/>
    <w:rsid w:val="6FC89315"/>
    <w:rsid w:val="6FC8A3F9"/>
    <w:rsid w:val="6FC99925"/>
    <w:rsid w:val="6FC9B347"/>
    <w:rsid w:val="6FCB0032"/>
    <w:rsid w:val="6FD8509B"/>
    <w:rsid w:val="6FDA0B3B"/>
    <w:rsid w:val="6FDC3F90"/>
    <w:rsid w:val="6FDDF126"/>
    <w:rsid w:val="6FE718C5"/>
    <w:rsid w:val="6FE7689B"/>
    <w:rsid w:val="6FEBA0AD"/>
    <w:rsid w:val="6FEEE47E"/>
    <w:rsid w:val="6FF3FE22"/>
    <w:rsid w:val="6FFB4CC7"/>
    <w:rsid w:val="6FFC837C"/>
    <w:rsid w:val="6FFE6B4A"/>
    <w:rsid w:val="7004C056"/>
    <w:rsid w:val="700BE5EC"/>
    <w:rsid w:val="7014362A"/>
    <w:rsid w:val="70165F9B"/>
    <w:rsid w:val="70167BE2"/>
    <w:rsid w:val="701A8E30"/>
    <w:rsid w:val="701BACEF"/>
    <w:rsid w:val="70249E43"/>
    <w:rsid w:val="7026DC26"/>
    <w:rsid w:val="70274AA6"/>
    <w:rsid w:val="702787EC"/>
    <w:rsid w:val="702AD3D3"/>
    <w:rsid w:val="702FA5B6"/>
    <w:rsid w:val="70315984"/>
    <w:rsid w:val="7035E844"/>
    <w:rsid w:val="70388BFB"/>
    <w:rsid w:val="703998AF"/>
    <w:rsid w:val="703AF049"/>
    <w:rsid w:val="704C45D3"/>
    <w:rsid w:val="704CEDC0"/>
    <w:rsid w:val="704F0B9C"/>
    <w:rsid w:val="7050A1C1"/>
    <w:rsid w:val="7051C329"/>
    <w:rsid w:val="70540BE5"/>
    <w:rsid w:val="70549657"/>
    <w:rsid w:val="7057F1AE"/>
    <w:rsid w:val="7060F3A5"/>
    <w:rsid w:val="7060FEC3"/>
    <w:rsid w:val="7062857F"/>
    <w:rsid w:val="7065523F"/>
    <w:rsid w:val="70757988"/>
    <w:rsid w:val="70764614"/>
    <w:rsid w:val="70781ADA"/>
    <w:rsid w:val="7083D543"/>
    <w:rsid w:val="70860506"/>
    <w:rsid w:val="7086C152"/>
    <w:rsid w:val="7086D3E0"/>
    <w:rsid w:val="708B76E5"/>
    <w:rsid w:val="708CF305"/>
    <w:rsid w:val="708E2B9E"/>
    <w:rsid w:val="709349BD"/>
    <w:rsid w:val="70939BD1"/>
    <w:rsid w:val="7095B160"/>
    <w:rsid w:val="7098436E"/>
    <w:rsid w:val="709AC7E8"/>
    <w:rsid w:val="709CD693"/>
    <w:rsid w:val="709CE7E7"/>
    <w:rsid w:val="709F1876"/>
    <w:rsid w:val="709F722D"/>
    <w:rsid w:val="70A239C0"/>
    <w:rsid w:val="70A2B8BF"/>
    <w:rsid w:val="70A886C7"/>
    <w:rsid w:val="70AAC0C4"/>
    <w:rsid w:val="70B04498"/>
    <w:rsid w:val="70B699CB"/>
    <w:rsid w:val="70B721D0"/>
    <w:rsid w:val="70BA5574"/>
    <w:rsid w:val="70BA8A08"/>
    <w:rsid w:val="70BAA5B1"/>
    <w:rsid w:val="70C3F0E1"/>
    <w:rsid w:val="70C62B90"/>
    <w:rsid w:val="70C829C7"/>
    <w:rsid w:val="70C8F99D"/>
    <w:rsid w:val="70C967DC"/>
    <w:rsid w:val="70D6836D"/>
    <w:rsid w:val="70DDAA32"/>
    <w:rsid w:val="70DFDBD8"/>
    <w:rsid w:val="70E2479A"/>
    <w:rsid w:val="70E4DD5A"/>
    <w:rsid w:val="70E9F91A"/>
    <w:rsid w:val="70EB471C"/>
    <w:rsid w:val="70F32601"/>
    <w:rsid w:val="70F66BB3"/>
    <w:rsid w:val="70F7D500"/>
    <w:rsid w:val="71032723"/>
    <w:rsid w:val="7104A759"/>
    <w:rsid w:val="710AC59B"/>
    <w:rsid w:val="710B00B0"/>
    <w:rsid w:val="710D4E58"/>
    <w:rsid w:val="71174538"/>
    <w:rsid w:val="71185AFD"/>
    <w:rsid w:val="711C7792"/>
    <w:rsid w:val="711FB72F"/>
    <w:rsid w:val="711FECE6"/>
    <w:rsid w:val="7121328A"/>
    <w:rsid w:val="712412D3"/>
    <w:rsid w:val="71249C23"/>
    <w:rsid w:val="71295ABC"/>
    <w:rsid w:val="712A9154"/>
    <w:rsid w:val="712CD528"/>
    <w:rsid w:val="712E4E65"/>
    <w:rsid w:val="712F4EA6"/>
    <w:rsid w:val="713AF7C7"/>
    <w:rsid w:val="713F1C16"/>
    <w:rsid w:val="713FA3D2"/>
    <w:rsid w:val="714AFBBF"/>
    <w:rsid w:val="71511B7C"/>
    <w:rsid w:val="71528AA4"/>
    <w:rsid w:val="7152D8D7"/>
    <w:rsid w:val="7153F3F6"/>
    <w:rsid w:val="7154AA0C"/>
    <w:rsid w:val="7154D016"/>
    <w:rsid w:val="71575D06"/>
    <w:rsid w:val="715896F6"/>
    <w:rsid w:val="715F18A8"/>
    <w:rsid w:val="715F2981"/>
    <w:rsid w:val="716208D7"/>
    <w:rsid w:val="71684CAD"/>
    <w:rsid w:val="7169C6B1"/>
    <w:rsid w:val="716AE41C"/>
    <w:rsid w:val="716F7CF5"/>
    <w:rsid w:val="71714B0E"/>
    <w:rsid w:val="7173A05A"/>
    <w:rsid w:val="717420FC"/>
    <w:rsid w:val="71777B20"/>
    <w:rsid w:val="7177E265"/>
    <w:rsid w:val="71781A1C"/>
    <w:rsid w:val="71797023"/>
    <w:rsid w:val="717A5BDF"/>
    <w:rsid w:val="717C407B"/>
    <w:rsid w:val="7180FC40"/>
    <w:rsid w:val="718C0B20"/>
    <w:rsid w:val="718DD363"/>
    <w:rsid w:val="7190A61B"/>
    <w:rsid w:val="7190ACE2"/>
    <w:rsid w:val="7191B9C5"/>
    <w:rsid w:val="719591AA"/>
    <w:rsid w:val="719CD2F2"/>
    <w:rsid w:val="71A44282"/>
    <w:rsid w:val="71A70833"/>
    <w:rsid w:val="71A92398"/>
    <w:rsid w:val="71ACE040"/>
    <w:rsid w:val="71AD6C34"/>
    <w:rsid w:val="71AD8E05"/>
    <w:rsid w:val="71AF71B9"/>
    <w:rsid w:val="71B3DAEF"/>
    <w:rsid w:val="71B8430A"/>
    <w:rsid w:val="71BA8EB8"/>
    <w:rsid w:val="71BC1886"/>
    <w:rsid w:val="71BFC23F"/>
    <w:rsid w:val="71C24DAE"/>
    <w:rsid w:val="71C516AA"/>
    <w:rsid w:val="71D13349"/>
    <w:rsid w:val="71D57DDA"/>
    <w:rsid w:val="71D58440"/>
    <w:rsid w:val="71D95457"/>
    <w:rsid w:val="71DA62F7"/>
    <w:rsid w:val="71DD6AD7"/>
    <w:rsid w:val="71E113AD"/>
    <w:rsid w:val="71E52101"/>
    <w:rsid w:val="71E8CBFC"/>
    <w:rsid w:val="71E963BC"/>
    <w:rsid w:val="71EE8E2B"/>
    <w:rsid w:val="71EEDCAA"/>
    <w:rsid w:val="71F40CB3"/>
    <w:rsid w:val="71F4822B"/>
    <w:rsid w:val="71F73A1F"/>
    <w:rsid w:val="71F79CF6"/>
    <w:rsid w:val="71FCD1EB"/>
    <w:rsid w:val="71FF584F"/>
    <w:rsid w:val="720408D1"/>
    <w:rsid w:val="72055180"/>
    <w:rsid w:val="7205D108"/>
    <w:rsid w:val="720623A5"/>
    <w:rsid w:val="72095BBE"/>
    <w:rsid w:val="7209E4F1"/>
    <w:rsid w:val="720DCF6A"/>
    <w:rsid w:val="720F6311"/>
    <w:rsid w:val="7210C90B"/>
    <w:rsid w:val="7211730D"/>
    <w:rsid w:val="7212D33B"/>
    <w:rsid w:val="7214FD08"/>
    <w:rsid w:val="7216BD93"/>
    <w:rsid w:val="721ADFF4"/>
    <w:rsid w:val="721D2C73"/>
    <w:rsid w:val="721DFC54"/>
    <w:rsid w:val="7223DCF0"/>
    <w:rsid w:val="72248D26"/>
    <w:rsid w:val="7225C4C8"/>
    <w:rsid w:val="722DA900"/>
    <w:rsid w:val="7233C8CF"/>
    <w:rsid w:val="7238C793"/>
    <w:rsid w:val="723AE8D7"/>
    <w:rsid w:val="723BBE81"/>
    <w:rsid w:val="724051E1"/>
    <w:rsid w:val="7244553D"/>
    <w:rsid w:val="724DA6FB"/>
    <w:rsid w:val="72520406"/>
    <w:rsid w:val="7255BF77"/>
    <w:rsid w:val="7255CDB9"/>
    <w:rsid w:val="725839A7"/>
    <w:rsid w:val="72627E60"/>
    <w:rsid w:val="72670174"/>
    <w:rsid w:val="726C5EAC"/>
    <w:rsid w:val="726ED5BF"/>
    <w:rsid w:val="72731D03"/>
    <w:rsid w:val="7275F561"/>
    <w:rsid w:val="7276D909"/>
    <w:rsid w:val="727B9655"/>
    <w:rsid w:val="727F8680"/>
    <w:rsid w:val="7280A2F2"/>
    <w:rsid w:val="728187C9"/>
    <w:rsid w:val="7284A31B"/>
    <w:rsid w:val="7287CE5B"/>
    <w:rsid w:val="7288C0A2"/>
    <w:rsid w:val="728AA34B"/>
    <w:rsid w:val="7290AC11"/>
    <w:rsid w:val="7292444B"/>
    <w:rsid w:val="72932F8F"/>
    <w:rsid w:val="72960CA9"/>
    <w:rsid w:val="72979C14"/>
    <w:rsid w:val="729A9027"/>
    <w:rsid w:val="729D506C"/>
    <w:rsid w:val="729F4A9C"/>
    <w:rsid w:val="72A63FE0"/>
    <w:rsid w:val="72A76768"/>
    <w:rsid w:val="72A829E0"/>
    <w:rsid w:val="72A8BF48"/>
    <w:rsid w:val="72ACBA8D"/>
    <w:rsid w:val="72ADF1D3"/>
    <w:rsid w:val="72B00A57"/>
    <w:rsid w:val="72B3791E"/>
    <w:rsid w:val="72B5A5F8"/>
    <w:rsid w:val="72B5A86C"/>
    <w:rsid w:val="72B73195"/>
    <w:rsid w:val="72C27DB0"/>
    <w:rsid w:val="72C5692E"/>
    <w:rsid w:val="72CBF5BE"/>
    <w:rsid w:val="72CFE02F"/>
    <w:rsid w:val="72D2BEAB"/>
    <w:rsid w:val="72D6E19D"/>
    <w:rsid w:val="72D96C4C"/>
    <w:rsid w:val="72D9C320"/>
    <w:rsid w:val="72DC8174"/>
    <w:rsid w:val="72DCE082"/>
    <w:rsid w:val="72DD5238"/>
    <w:rsid w:val="72DF9B17"/>
    <w:rsid w:val="72E1E0D0"/>
    <w:rsid w:val="72E30100"/>
    <w:rsid w:val="72E38405"/>
    <w:rsid w:val="72E3AEF4"/>
    <w:rsid w:val="72E86ABA"/>
    <w:rsid w:val="72ED496E"/>
    <w:rsid w:val="72ED8F7C"/>
    <w:rsid w:val="72F0A077"/>
    <w:rsid w:val="72F12E5C"/>
    <w:rsid w:val="72F19165"/>
    <w:rsid w:val="72F215F8"/>
    <w:rsid w:val="72F8D5D3"/>
    <w:rsid w:val="72F99326"/>
    <w:rsid w:val="72FC5209"/>
    <w:rsid w:val="72FE9C82"/>
    <w:rsid w:val="7303596B"/>
    <w:rsid w:val="7304FCB4"/>
    <w:rsid w:val="73063940"/>
    <w:rsid w:val="7306EB63"/>
    <w:rsid w:val="730745EA"/>
    <w:rsid w:val="730A250B"/>
    <w:rsid w:val="730AE03A"/>
    <w:rsid w:val="730E442F"/>
    <w:rsid w:val="730F0350"/>
    <w:rsid w:val="730FF15D"/>
    <w:rsid w:val="7311F6E5"/>
    <w:rsid w:val="731336E8"/>
    <w:rsid w:val="7313C335"/>
    <w:rsid w:val="731657E6"/>
    <w:rsid w:val="731683C4"/>
    <w:rsid w:val="731D61CE"/>
    <w:rsid w:val="73204FC6"/>
    <w:rsid w:val="7324B19F"/>
    <w:rsid w:val="7324B7EA"/>
    <w:rsid w:val="73253BD9"/>
    <w:rsid w:val="73260DF3"/>
    <w:rsid w:val="732BB55F"/>
    <w:rsid w:val="732DC664"/>
    <w:rsid w:val="733573BC"/>
    <w:rsid w:val="73379A95"/>
    <w:rsid w:val="733957D5"/>
    <w:rsid w:val="733977B1"/>
    <w:rsid w:val="733A12E2"/>
    <w:rsid w:val="733D82E0"/>
    <w:rsid w:val="7343CEEB"/>
    <w:rsid w:val="73443079"/>
    <w:rsid w:val="734C2A1F"/>
    <w:rsid w:val="734DF0E6"/>
    <w:rsid w:val="73532DBC"/>
    <w:rsid w:val="7355A914"/>
    <w:rsid w:val="73578B3E"/>
    <w:rsid w:val="735A08A4"/>
    <w:rsid w:val="735D1BCE"/>
    <w:rsid w:val="735EC3E0"/>
    <w:rsid w:val="73608935"/>
    <w:rsid w:val="7360EFE2"/>
    <w:rsid w:val="73656731"/>
    <w:rsid w:val="736E5D8E"/>
    <w:rsid w:val="736E88E7"/>
    <w:rsid w:val="736EE850"/>
    <w:rsid w:val="73706CD4"/>
    <w:rsid w:val="7375059F"/>
    <w:rsid w:val="7377EED2"/>
    <w:rsid w:val="737AE415"/>
    <w:rsid w:val="73815896"/>
    <w:rsid w:val="7381F32F"/>
    <w:rsid w:val="7383735D"/>
    <w:rsid w:val="738696BF"/>
    <w:rsid w:val="73886DEB"/>
    <w:rsid w:val="738B2101"/>
    <w:rsid w:val="738E3C12"/>
    <w:rsid w:val="738EE9DF"/>
    <w:rsid w:val="738F131E"/>
    <w:rsid w:val="7390F42F"/>
    <w:rsid w:val="7394B158"/>
    <w:rsid w:val="73977689"/>
    <w:rsid w:val="739C5406"/>
    <w:rsid w:val="739CE797"/>
    <w:rsid w:val="73A03DF6"/>
    <w:rsid w:val="73AF4193"/>
    <w:rsid w:val="73AFD22E"/>
    <w:rsid w:val="73B791A3"/>
    <w:rsid w:val="73BA6341"/>
    <w:rsid w:val="73C19529"/>
    <w:rsid w:val="73C3552A"/>
    <w:rsid w:val="73C9DCAD"/>
    <w:rsid w:val="73CB518F"/>
    <w:rsid w:val="73CD8D5F"/>
    <w:rsid w:val="73CEE1A3"/>
    <w:rsid w:val="73CF3E72"/>
    <w:rsid w:val="73CFA999"/>
    <w:rsid w:val="73D0528B"/>
    <w:rsid w:val="73D0C370"/>
    <w:rsid w:val="73D0D6F9"/>
    <w:rsid w:val="73D3A2B6"/>
    <w:rsid w:val="73D683C8"/>
    <w:rsid w:val="73D6B938"/>
    <w:rsid w:val="73D767EF"/>
    <w:rsid w:val="73D78F2E"/>
    <w:rsid w:val="73D7E95A"/>
    <w:rsid w:val="73DD134D"/>
    <w:rsid w:val="73DD1A56"/>
    <w:rsid w:val="73E1943E"/>
    <w:rsid w:val="73E2355D"/>
    <w:rsid w:val="73E75865"/>
    <w:rsid w:val="73EA66B7"/>
    <w:rsid w:val="73EC47A5"/>
    <w:rsid w:val="73EF856C"/>
    <w:rsid w:val="73EFCF49"/>
    <w:rsid w:val="73F13BF0"/>
    <w:rsid w:val="73F7E1CF"/>
    <w:rsid w:val="73FA7940"/>
    <w:rsid w:val="73FA8BFA"/>
    <w:rsid w:val="73FEC264"/>
    <w:rsid w:val="73FF543C"/>
    <w:rsid w:val="73FF5BCC"/>
    <w:rsid w:val="74012E21"/>
    <w:rsid w:val="7404399D"/>
    <w:rsid w:val="74070C9C"/>
    <w:rsid w:val="74085A04"/>
    <w:rsid w:val="740A28A1"/>
    <w:rsid w:val="740A672B"/>
    <w:rsid w:val="740CCE43"/>
    <w:rsid w:val="74138D8C"/>
    <w:rsid w:val="74205E0F"/>
    <w:rsid w:val="7426B8C8"/>
    <w:rsid w:val="742A8B5B"/>
    <w:rsid w:val="742AA98D"/>
    <w:rsid w:val="742F905A"/>
    <w:rsid w:val="7432837D"/>
    <w:rsid w:val="7434066A"/>
    <w:rsid w:val="7438A692"/>
    <w:rsid w:val="7438F7CA"/>
    <w:rsid w:val="743A8C05"/>
    <w:rsid w:val="743AE172"/>
    <w:rsid w:val="743ECC3D"/>
    <w:rsid w:val="743FABF7"/>
    <w:rsid w:val="74400AEB"/>
    <w:rsid w:val="744188F2"/>
    <w:rsid w:val="7442899F"/>
    <w:rsid w:val="744658FC"/>
    <w:rsid w:val="7447C935"/>
    <w:rsid w:val="744AE2BF"/>
    <w:rsid w:val="744B1E5A"/>
    <w:rsid w:val="744BAC5C"/>
    <w:rsid w:val="744FD426"/>
    <w:rsid w:val="7450CC1C"/>
    <w:rsid w:val="74512DBB"/>
    <w:rsid w:val="74519F79"/>
    <w:rsid w:val="745D6446"/>
    <w:rsid w:val="74600C89"/>
    <w:rsid w:val="746079E5"/>
    <w:rsid w:val="74619D52"/>
    <w:rsid w:val="7464C9BB"/>
    <w:rsid w:val="746510A5"/>
    <w:rsid w:val="7465490C"/>
    <w:rsid w:val="7465C264"/>
    <w:rsid w:val="74696D2E"/>
    <w:rsid w:val="746BDB60"/>
    <w:rsid w:val="746DA458"/>
    <w:rsid w:val="747506BD"/>
    <w:rsid w:val="74766E34"/>
    <w:rsid w:val="7477D16A"/>
    <w:rsid w:val="7479CAE9"/>
    <w:rsid w:val="747A1C31"/>
    <w:rsid w:val="747D4961"/>
    <w:rsid w:val="747E7CBC"/>
    <w:rsid w:val="74804D47"/>
    <w:rsid w:val="7481F624"/>
    <w:rsid w:val="748AF358"/>
    <w:rsid w:val="748B94E4"/>
    <w:rsid w:val="748FA619"/>
    <w:rsid w:val="748FE2A3"/>
    <w:rsid w:val="74907E14"/>
    <w:rsid w:val="749327EC"/>
    <w:rsid w:val="74950D6F"/>
    <w:rsid w:val="74972EBF"/>
    <w:rsid w:val="749A8FF8"/>
    <w:rsid w:val="749B919E"/>
    <w:rsid w:val="749DF3D6"/>
    <w:rsid w:val="749FC43F"/>
    <w:rsid w:val="74A0306E"/>
    <w:rsid w:val="74A6388B"/>
    <w:rsid w:val="74A7D671"/>
    <w:rsid w:val="74A8020F"/>
    <w:rsid w:val="74A8C58C"/>
    <w:rsid w:val="74A9463D"/>
    <w:rsid w:val="74AAEE02"/>
    <w:rsid w:val="74ADCA57"/>
    <w:rsid w:val="74AE917D"/>
    <w:rsid w:val="74AF2340"/>
    <w:rsid w:val="74B0B9FB"/>
    <w:rsid w:val="74B0CC1C"/>
    <w:rsid w:val="74B1A63A"/>
    <w:rsid w:val="74BA2911"/>
    <w:rsid w:val="74BA9782"/>
    <w:rsid w:val="74BC4818"/>
    <w:rsid w:val="74C09041"/>
    <w:rsid w:val="74C14442"/>
    <w:rsid w:val="74C35DDE"/>
    <w:rsid w:val="74C53F95"/>
    <w:rsid w:val="74C7CEDC"/>
    <w:rsid w:val="74CB2F61"/>
    <w:rsid w:val="74CB4F52"/>
    <w:rsid w:val="74CDB06A"/>
    <w:rsid w:val="74D1E893"/>
    <w:rsid w:val="74D3F5D6"/>
    <w:rsid w:val="74D60591"/>
    <w:rsid w:val="74E45AC7"/>
    <w:rsid w:val="74E8DE6F"/>
    <w:rsid w:val="74EF17D5"/>
    <w:rsid w:val="74F240A6"/>
    <w:rsid w:val="74FA4334"/>
    <w:rsid w:val="74FCCAA6"/>
    <w:rsid w:val="74FE44F6"/>
    <w:rsid w:val="7502163D"/>
    <w:rsid w:val="7504D3CE"/>
    <w:rsid w:val="750BE578"/>
    <w:rsid w:val="750E2F92"/>
    <w:rsid w:val="75145663"/>
    <w:rsid w:val="75150C1C"/>
    <w:rsid w:val="7515FA12"/>
    <w:rsid w:val="7517076E"/>
    <w:rsid w:val="7519A7D8"/>
    <w:rsid w:val="752021DD"/>
    <w:rsid w:val="7525E451"/>
    <w:rsid w:val="752B30D9"/>
    <w:rsid w:val="752F68BB"/>
    <w:rsid w:val="75383483"/>
    <w:rsid w:val="7538D85E"/>
    <w:rsid w:val="753B3692"/>
    <w:rsid w:val="7540B08F"/>
    <w:rsid w:val="7540DBC3"/>
    <w:rsid w:val="7543DF94"/>
    <w:rsid w:val="75489E15"/>
    <w:rsid w:val="754E51E4"/>
    <w:rsid w:val="75513F7F"/>
    <w:rsid w:val="75531868"/>
    <w:rsid w:val="755A699B"/>
    <w:rsid w:val="755DEEBD"/>
    <w:rsid w:val="755F3E14"/>
    <w:rsid w:val="755FDDF2"/>
    <w:rsid w:val="755FF1E4"/>
    <w:rsid w:val="7561F09B"/>
    <w:rsid w:val="756989E8"/>
    <w:rsid w:val="756A737F"/>
    <w:rsid w:val="756C8F69"/>
    <w:rsid w:val="756D7FDF"/>
    <w:rsid w:val="75717F48"/>
    <w:rsid w:val="757278C4"/>
    <w:rsid w:val="7573331F"/>
    <w:rsid w:val="75748C2E"/>
    <w:rsid w:val="75795CC9"/>
    <w:rsid w:val="757D35E7"/>
    <w:rsid w:val="7580659A"/>
    <w:rsid w:val="75815DF9"/>
    <w:rsid w:val="7584E908"/>
    <w:rsid w:val="7586F439"/>
    <w:rsid w:val="758A19D0"/>
    <w:rsid w:val="758F4455"/>
    <w:rsid w:val="759032BC"/>
    <w:rsid w:val="75913B5C"/>
    <w:rsid w:val="75922654"/>
    <w:rsid w:val="7593EDD6"/>
    <w:rsid w:val="75967399"/>
    <w:rsid w:val="7596D0C4"/>
    <w:rsid w:val="75980426"/>
    <w:rsid w:val="759816AE"/>
    <w:rsid w:val="7599D9FC"/>
    <w:rsid w:val="75A54F93"/>
    <w:rsid w:val="75A75407"/>
    <w:rsid w:val="75A83704"/>
    <w:rsid w:val="75AACCCC"/>
    <w:rsid w:val="75AB586F"/>
    <w:rsid w:val="75AF5FCC"/>
    <w:rsid w:val="75B019C0"/>
    <w:rsid w:val="75B02B1B"/>
    <w:rsid w:val="75B1B3CE"/>
    <w:rsid w:val="75B284C0"/>
    <w:rsid w:val="75B65DF4"/>
    <w:rsid w:val="75B6E845"/>
    <w:rsid w:val="75B7C05B"/>
    <w:rsid w:val="75BB39CF"/>
    <w:rsid w:val="75C1B2D6"/>
    <w:rsid w:val="75C2C2FC"/>
    <w:rsid w:val="75C30A19"/>
    <w:rsid w:val="75C62B88"/>
    <w:rsid w:val="75C70F27"/>
    <w:rsid w:val="75C83EEB"/>
    <w:rsid w:val="75C8E5C8"/>
    <w:rsid w:val="75D2AA58"/>
    <w:rsid w:val="75D2F63E"/>
    <w:rsid w:val="75DAA48B"/>
    <w:rsid w:val="75DB2122"/>
    <w:rsid w:val="75DC0677"/>
    <w:rsid w:val="75DECA38"/>
    <w:rsid w:val="75E1F93D"/>
    <w:rsid w:val="75E23348"/>
    <w:rsid w:val="75E36040"/>
    <w:rsid w:val="75E629E3"/>
    <w:rsid w:val="75EE0A18"/>
    <w:rsid w:val="75EE5894"/>
    <w:rsid w:val="75EFC70B"/>
    <w:rsid w:val="75F5AB8E"/>
    <w:rsid w:val="75F74E71"/>
    <w:rsid w:val="75FAEE7C"/>
    <w:rsid w:val="7600C2FD"/>
    <w:rsid w:val="7606B232"/>
    <w:rsid w:val="76075569"/>
    <w:rsid w:val="760AD708"/>
    <w:rsid w:val="760B2E5A"/>
    <w:rsid w:val="76113798"/>
    <w:rsid w:val="76187BB2"/>
    <w:rsid w:val="761A84E5"/>
    <w:rsid w:val="76256FE3"/>
    <w:rsid w:val="76258947"/>
    <w:rsid w:val="762A42E5"/>
    <w:rsid w:val="76386301"/>
    <w:rsid w:val="76390DB4"/>
    <w:rsid w:val="7639E3B6"/>
    <w:rsid w:val="763E07BF"/>
    <w:rsid w:val="763F8227"/>
    <w:rsid w:val="7641F92C"/>
    <w:rsid w:val="7644FFA6"/>
    <w:rsid w:val="764F5860"/>
    <w:rsid w:val="7653AADF"/>
    <w:rsid w:val="765626E0"/>
    <w:rsid w:val="765667E3"/>
    <w:rsid w:val="76584943"/>
    <w:rsid w:val="765A79AB"/>
    <w:rsid w:val="765AFCE6"/>
    <w:rsid w:val="765DF2F1"/>
    <w:rsid w:val="765E9F2A"/>
    <w:rsid w:val="76606932"/>
    <w:rsid w:val="76618B1F"/>
    <w:rsid w:val="76668DC3"/>
    <w:rsid w:val="7668D06B"/>
    <w:rsid w:val="766A08E6"/>
    <w:rsid w:val="766AEB74"/>
    <w:rsid w:val="76774902"/>
    <w:rsid w:val="76808C86"/>
    <w:rsid w:val="7682E2DC"/>
    <w:rsid w:val="7684B1A6"/>
    <w:rsid w:val="768825D6"/>
    <w:rsid w:val="76892D13"/>
    <w:rsid w:val="7689D3FE"/>
    <w:rsid w:val="768C81E7"/>
    <w:rsid w:val="7690B378"/>
    <w:rsid w:val="7692A1DC"/>
    <w:rsid w:val="7698B503"/>
    <w:rsid w:val="769A0AD1"/>
    <w:rsid w:val="769B39EF"/>
    <w:rsid w:val="769BC9A8"/>
    <w:rsid w:val="769BEFA6"/>
    <w:rsid w:val="769E8BC8"/>
    <w:rsid w:val="76A27038"/>
    <w:rsid w:val="76A52C18"/>
    <w:rsid w:val="76AB6653"/>
    <w:rsid w:val="76AD6244"/>
    <w:rsid w:val="76AF8BF9"/>
    <w:rsid w:val="76B039B5"/>
    <w:rsid w:val="76B11694"/>
    <w:rsid w:val="76B278BE"/>
    <w:rsid w:val="76B30C30"/>
    <w:rsid w:val="76B3E659"/>
    <w:rsid w:val="76B4D0FD"/>
    <w:rsid w:val="76B5B6A5"/>
    <w:rsid w:val="76BB622C"/>
    <w:rsid w:val="76C44577"/>
    <w:rsid w:val="76C68988"/>
    <w:rsid w:val="76C72EBB"/>
    <w:rsid w:val="76C8B2CF"/>
    <w:rsid w:val="76CA5234"/>
    <w:rsid w:val="76CABE0E"/>
    <w:rsid w:val="76D0FBA8"/>
    <w:rsid w:val="76D13E41"/>
    <w:rsid w:val="76D438BA"/>
    <w:rsid w:val="76D74F07"/>
    <w:rsid w:val="76DAD44E"/>
    <w:rsid w:val="76DD650A"/>
    <w:rsid w:val="76DDFA44"/>
    <w:rsid w:val="76DE2390"/>
    <w:rsid w:val="76EF4F5E"/>
    <w:rsid w:val="76F08817"/>
    <w:rsid w:val="76F3CD46"/>
    <w:rsid w:val="76F604CB"/>
    <w:rsid w:val="76F92D1B"/>
    <w:rsid w:val="76FBC4A2"/>
    <w:rsid w:val="76FC3B6D"/>
    <w:rsid w:val="76FD6F77"/>
    <w:rsid w:val="770080EF"/>
    <w:rsid w:val="77026C90"/>
    <w:rsid w:val="7706FED8"/>
    <w:rsid w:val="770715C5"/>
    <w:rsid w:val="77083A29"/>
    <w:rsid w:val="770D6AC4"/>
    <w:rsid w:val="770D6EF2"/>
    <w:rsid w:val="770FB505"/>
    <w:rsid w:val="77101711"/>
    <w:rsid w:val="7712F37B"/>
    <w:rsid w:val="77130868"/>
    <w:rsid w:val="7718A63D"/>
    <w:rsid w:val="771BFEBD"/>
    <w:rsid w:val="771DF769"/>
    <w:rsid w:val="77207BEE"/>
    <w:rsid w:val="77214207"/>
    <w:rsid w:val="772CCD98"/>
    <w:rsid w:val="773357F4"/>
    <w:rsid w:val="77344236"/>
    <w:rsid w:val="773720A1"/>
    <w:rsid w:val="773A380D"/>
    <w:rsid w:val="773D23D9"/>
    <w:rsid w:val="773D9AB0"/>
    <w:rsid w:val="773EBDEB"/>
    <w:rsid w:val="774013CA"/>
    <w:rsid w:val="77426947"/>
    <w:rsid w:val="7742DD00"/>
    <w:rsid w:val="77450CE2"/>
    <w:rsid w:val="774AD787"/>
    <w:rsid w:val="774E5521"/>
    <w:rsid w:val="7750B56A"/>
    <w:rsid w:val="775EE988"/>
    <w:rsid w:val="77677637"/>
    <w:rsid w:val="776B216A"/>
    <w:rsid w:val="776DF4F0"/>
    <w:rsid w:val="776E1C63"/>
    <w:rsid w:val="777020E1"/>
    <w:rsid w:val="77723C24"/>
    <w:rsid w:val="77737D15"/>
    <w:rsid w:val="7774BD5C"/>
    <w:rsid w:val="777ABBE5"/>
    <w:rsid w:val="777C557F"/>
    <w:rsid w:val="777E44F1"/>
    <w:rsid w:val="777F3C41"/>
    <w:rsid w:val="777F4C38"/>
    <w:rsid w:val="77814E2B"/>
    <w:rsid w:val="77870D95"/>
    <w:rsid w:val="7788E6C1"/>
    <w:rsid w:val="778AEF08"/>
    <w:rsid w:val="778B3D0E"/>
    <w:rsid w:val="778C73E2"/>
    <w:rsid w:val="7790261D"/>
    <w:rsid w:val="7790A5E5"/>
    <w:rsid w:val="7792715A"/>
    <w:rsid w:val="77958E64"/>
    <w:rsid w:val="7796AAE8"/>
    <w:rsid w:val="7799D808"/>
    <w:rsid w:val="779F002C"/>
    <w:rsid w:val="779F1B8D"/>
    <w:rsid w:val="779FE2A4"/>
    <w:rsid w:val="77A11EA5"/>
    <w:rsid w:val="77A1B491"/>
    <w:rsid w:val="77A604F1"/>
    <w:rsid w:val="77A86B7B"/>
    <w:rsid w:val="77AAAF29"/>
    <w:rsid w:val="77AE8E48"/>
    <w:rsid w:val="77B10D7E"/>
    <w:rsid w:val="77B124DD"/>
    <w:rsid w:val="77B7945A"/>
    <w:rsid w:val="77B7A046"/>
    <w:rsid w:val="77C130AD"/>
    <w:rsid w:val="77C150AE"/>
    <w:rsid w:val="77C2B3FF"/>
    <w:rsid w:val="77C88F06"/>
    <w:rsid w:val="77CB997E"/>
    <w:rsid w:val="77D18385"/>
    <w:rsid w:val="77D5590F"/>
    <w:rsid w:val="77D5B53A"/>
    <w:rsid w:val="77D6DBBE"/>
    <w:rsid w:val="77D99E61"/>
    <w:rsid w:val="77DB92E0"/>
    <w:rsid w:val="77DC677C"/>
    <w:rsid w:val="77DD0B36"/>
    <w:rsid w:val="77DF28B8"/>
    <w:rsid w:val="77E05CC0"/>
    <w:rsid w:val="77E06DFA"/>
    <w:rsid w:val="77E10591"/>
    <w:rsid w:val="77E859EE"/>
    <w:rsid w:val="77ED674D"/>
    <w:rsid w:val="77F0BEF5"/>
    <w:rsid w:val="77F59FC2"/>
    <w:rsid w:val="77F7FCFE"/>
    <w:rsid w:val="77F8E626"/>
    <w:rsid w:val="77FD47C9"/>
    <w:rsid w:val="7800558F"/>
    <w:rsid w:val="7801E725"/>
    <w:rsid w:val="78059828"/>
    <w:rsid w:val="7805C6A4"/>
    <w:rsid w:val="78060856"/>
    <w:rsid w:val="780E7426"/>
    <w:rsid w:val="78153AF3"/>
    <w:rsid w:val="78167C70"/>
    <w:rsid w:val="78198524"/>
    <w:rsid w:val="781B2136"/>
    <w:rsid w:val="781BAB82"/>
    <w:rsid w:val="781BD73A"/>
    <w:rsid w:val="781C0926"/>
    <w:rsid w:val="781CAC9F"/>
    <w:rsid w:val="781DD85B"/>
    <w:rsid w:val="781DE851"/>
    <w:rsid w:val="781F7143"/>
    <w:rsid w:val="78257E11"/>
    <w:rsid w:val="78299939"/>
    <w:rsid w:val="782C6F46"/>
    <w:rsid w:val="783155EE"/>
    <w:rsid w:val="783489AB"/>
    <w:rsid w:val="7835CFCA"/>
    <w:rsid w:val="7839954D"/>
    <w:rsid w:val="783A5C29"/>
    <w:rsid w:val="783B7184"/>
    <w:rsid w:val="783BA139"/>
    <w:rsid w:val="783BD59B"/>
    <w:rsid w:val="783DDEA1"/>
    <w:rsid w:val="783F756C"/>
    <w:rsid w:val="7840736B"/>
    <w:rsid w:val="7842EB5E"/>
    <w:rsid w:val="7845EA89"/>
    <w:rsid w:val="78460787"/>
    <w:rsid w:val="78462AA1"/>
    <w:rsid w:val="784F6A78"/>
    <w:rsid w:val="785197BE"/>
    <w:rsid w:val="78519C79"/>
    <w:rsid w:val="78549602"/>
    <w:rsid w:val="7861F66C"/>
    <w:rsid w:val="78631985"/>
    <w:rsid w:val="786C6C21"/>
    <w:rsid w:val="786F0573"/>
    <w:rsid w:val="7871716D"/>
    <w:rsid w:val="7873D09E"/>
    <w:rsid w:val="787663B1"/>
    <w:rsid w:val="7876DB93"/>
    <w:rsid w:val="7880A17A"/>
    <w:rsid w:val="7881FA2F"/>
    <w:rsid w:val="788854EB"/>
    <w:rsid w:val="78894DEB"/>
    <w:rsid w:val="788DB556"/>
    <w:rsid w:val="788F498C"/>
    <w:rsid w:val="78918D66"/>
    <w:rsid w:val="789DAB5B"/>
    <w:rsid w:val="789E6A38"/>
    <w:rsid w:val="78A0B9E9"/>
    <w:rsid w:val="78A10149"/>
    <w:rsid w:val="78A1475D"/>
    <w:rsid w:val="78A1719D"/>
    <w:rsid w:val="78A314FE"/>
    <w:rsid w:val="78A8F674"/>
    <w:rsid w:val="78A9F4EB"/>
    <w:rsid w:val="78AAD8C7"/>
    <w:rsid w:val="78AED8C9"/>
    <w:rsid w:val="78AFE1DF"/>
    <w:rsid w:val="78B2FCB3"/>
    <w:rsid w:val="78B3E16B"/>
    <w:rsid w:val="78B5FE98"/>
    <w:rsid w:val="78B6DADC"/>
    <w:rsid w:val="78BA24CA"/>
    <w:rsid w:val="78BAD08D"/>
    <w:rsid w:val="78BC1F89"/>
    <w:rsid w:val="78BDDC66"/>
    <w:rsid w:val="78C03BDB"/>
    <w:rsid w:val="78C06235"/>
    <w:rsid w:val="78C0E4DC"/>
    <w:rsid w:val="78D2CCEF"/>
    <w:rsid w:val="78D3B826"/>
    <w:rsid w:val="78D89204"/>
    <w:rsid w:val="78D931E9"/>
    <w:rsid w:val="78DE8374"/>
    <w:rsid w:val="78E17D19"/>
    <w:rsid w:val="78E40FE6"/>
    <w:rsid w:val="78EC4BA1"/>
    <w:rsid w:val="78EE7D7B"/>
    <w:rsid w:val="78EF863E"/>
    <w:rsid w:val="78F8EDB9"/>
    <w:rsid w:val="78FB3B2C"/>
    <w:rsid w:val="78FE37E6"/>
    <w:rsid w:val="79011C92"/>
    <w:rsid w:val="7903E252"/>
    <w:rsid w:val="7904CAC3"/>
    <w:rsid w:val="7905ADFA"/>
    <w:rsid w:val="790B6649"/>
    <w:rsid w:val="790C5222"/>
    <w:rsid w:val="790FE9D6"/>
    <w:rsid w:val="79104FBF"/>
    <w:rsid w:val="79144FD7"/>
    <w:rsid w:val="79157C8E"/>
    <w:rsid w:val="79166DE4"/>
    <w:rsid w:val="791716DC"/>
    <w:rsid w:val="791A22B3"/>
    <w:rsid w:val="7923843A"/>
    <w:rsid w:val="79267AB2"/>
    <w:rsid w:val="792C5F5D"/>
    <w:rsid w:val="79332C5B"/>
    <w:rsid w:val="7936EBFB"/>
    <w:rsid w:val="79383B2A"/>
    <w:rsid w:val="793863BF"/>
    <w:rsid w:val="79387461"/>
    <w:rsid w:val="79399419"/>
    <w:rsid w:val="793CDE55"/>
    <w:rsid w:val="793CE242"/>
    <w:rsid w:val="793DDE31"/>
    <w:rsid w:val="79420E4A"/>
    <w:rsid w:val="7946B99E"/>
    <w:rsid w:val="7946CB1E"/>
    <w:rsid w:val="79491499"/>
    <w:rsid w:val="795ADC7B"/>
    <w:rsid w:val="79600549"/>
    <w:rsid w:val="79610FCB"/>
    <w:rsid w:val="79630E52"/>
    <w:rsid w:val="7963D95C"/>
    <w:rsid w:val="7963F8B1"/>
    <w:rsid w:val="79675139"/>
    <w:rsid w:val="796769DF"/>
    <w:rsid w:val="79693219"/>
    <w:rsid w:val="796C6CBF"/>
    <w:rsid w:val="796E145E"/>
    <w:rsid w:val="7970D7E2"/>
    <w:rsid w:val="797203DB"/>
    <w:rsid w:val="79769434"/>
    <w:rsid w:val="7977159A"/>
    <w:rsid w:val="797D1C09"/>
    <w:rsid w:val="797FE66C"/>
    <w:rsid w:val="79813B7A"/>
    <w:rsid w:val="79836CC2"/>
    <w:rsid w:val="79857BF2"/>
    <w:rsid w:val="7985ED70"/>
    <w:rsid w:val="79888E44"/>
    <w:rsid w:val="7990FB5C"/>
    <w:rsid w:val="799328BE"/>
    <w:rsid w:val="79939D71"/>
    <w:rsid w:val="79978D88"/>
    <w:rsid w:val="799EE2B2"/>
    <w:rsid w:val="799F42A8"/>
    <w:rsid w:val="799F8D95"/>
    <w:rsid w:val="79A08D8E"/>
    <w:rsid w:val="79A2CBB7"/>
    <w:rsid w:val="79A3CE52"/>
    <w:rsid w:val="79A7D66D"/>
    <w:rsid w:val="79A7FD72"/>
    <w:rsid w:val="79A805D7"/>
    <w:rsid w:val="79A8EC5E"/>
    <w:rsid w:val="79AFDB38"/>
    <w:rsid w:val="79B11A41"/>
    <w:rsid w:val="79B4EBA7"/>
    <w:rsid w:val="79B58A4E"/>
    <w:rsid w:val="79BE6C22"/>
    <w:rsid w:val="79BF9A2D"/>
    <w:rsid w:val="79C01BC8"/>
    <w:rsid w:val="79C63976"/>
    <w:rsid w:val="79C9865B"/>
    <w:rsid w:val="79CAF843"/>
    <w:rsid w:val="79CC7E66"/>
    <w:rsid w:val="79D6E420"/>
    <w:rsid w:val="79DBC9AE"/>
    <w:rsid w:val="79DCA2C0"/>
    <w:rsid w:val="79DCCB0A"/>
    <w:rsid w:val="79E1630A"/>
    <w:rsid w:val="79E3EBFF"/>
    <w:rsid w:val="79E4CA8B"/>
    <w:rsid w:val="79E50138"/>
    <w:rsid w:val="79E97B06"/>
    <w:rsid w:val="79EEA7A9"/>
    <w:rsid w:val="79F26617"/>
    <w:rsid w:val="79F714B6"/>
    <w:rsid w:val="79F78D2D"/>
    <w:rsid w:val="79F89EE4"/>
    <w:rsid w:val="79FBA48B"/>
    <w:rsid w:val="79FCDC62"/>
    <w:rsid w:val="79FEA976"/>
    <w:rsid w:val="79FFBBEF"/>
    <w:rsid w:val="7A01E4FB"/>
    <w:rsid w:val="7A04C835"/>
    <w:rsid w:val="7A0568E4"/>
    <w:rsid w:val="7A0A7E96"/>
    <w:rsid w:val="7A0C3485"/>
    <w:rsid w:val="7A0EBF2B"/>
    <w:rsid w:val="7A12CAD1"/>
    <w:rsid w:val="7A130126"/>
    <w:rsid w:val="7A14A775"/>
    <w:rsid w:val="7A1581DE"/>
    <w:rsid w:val="7A16130D"/>
    <w:rsid w:val="7A17C950"/>
    <w:rsid w:val="7A1F5CAE"/>
    <w:rsid w:val="7A220AC6"/>
    <w:rsid w:val="7A2646E2"/>
    <w:rsid w:val="7A297773"/>
    <w:rsid w:val="7A2D4701"/>
    <w:rsid w:val="7A2D7D97"/>
    <w:rsid w:val="7A2E694B"/>
    <w:rsid w:val="7A31D83B"/>
    <w:rsid w:val="7A32EF3E"/>
    <w:rsid w:val="7A399CDC"/>
    <w:rsid w:val="7A3A036D"/>
    <w:rsid w:val="7A3B189A"/>
    <w:rsid w:val="7A4204CE"/>
    <w:rsid w:val="7A44F9D9"/>
    <w:rsid w:val="7A450DB7"/>
    <w:rsid w:val="7A47435B"/>
    <w:rsid w:val="7A47BC18"/>
    <w:rsid w:val="7A49A129"/>
    <w:rsid w:val="7A547FDA"/>
    <w:rsid w:val="7A550DD0"/>
    <w:rsid w:val="7A59C4E1"/>
    <w:rsid w:val="7A5BE817"/>
    <w:rsid w:val="7A647CA2"/>
    <w:rsid w:val="7A6B2BB9"/>
    <w:rsid w:val="7A6E4B37"/>
    <w:rsid w:val="7A6F525F"/>
    <w:rsid w:val="7A717092"/>
    <w:rsid w:val="7A749FCC"/>
    <w:rsid w:val="7A76CE21"/>
    <w:rsid w:val="7A7AF277"/>
    <w:rsid w:val="7A7C9F92"/>
    <w:rsid w:val="7A85CE2C"/>
    <w:rsid w:val="7A88A064"/>
    <w:rsid w:val="7A8D9E83"/>
    <w:rsid w:val="7A8EA35B"/>
    <w:rsid w:val="7A904EA4"/>
    <w:rsid w:val="7A91D49D"/>
    <w:rsid w:val="7A987833"/>
    <w:rsid w:val="7A9B3109"/>
    <w:rsid w:val="7A9CBD29"/>
    <w:rsid w:val="7A9EBC91"/>
    <w:rsid w:val="7A9F8CA4"/>
    <w:rsid w:val="7AA11E8E"/>
    <w:rsid w:val="7AA1C6F3"/>
    <w:rsid w:val="7AA25F65"/>
    <w:rsid w:val="7AA4DD34"/>
    <w:rsid w:val="7AA5782D"/>
    <w:rsid w:val="7AA5C220"/>
    <w:rsid w:val="7AA9D030"/>
    <w:rsid w:val="7AAEF49C"/>
    <w:rsid w:val="7AAFE7F6"/>
    <w:rsid w:val="7AB34D4A"/>
    <w:rsid w:val="7ABF6600"/>
    <w:rsid w:val="7ABFE991"/>
    <w:rsid w:val="7AC93C40"/>
    <w:rsid w:val="7ACB601F"/>
    <w:rsid w:val="7AD068B3"/>
    <w:rsid w:val="7AD0DCD9"/>
    <w:rsid w:val="7AD5105B"/>
    <w:rsid w:val="7AD557D6"/>
    <w:rsid w:val="7AD60008"/>
    <w:rsid w:val="7AD9C356"/>
    <w:rsid w:val="7ADAF214"/>
    <w:rsid w:val="7ADD003B"/>
    <w:rsid w:val="7ADD0BD4"/>
    <w:rsid w:val="7AE1BE2F"/>
    <w:rsid w:val="7AE2534D"/>
    <w:rsid w:val="7AE65A65"/>
    <w:rsid w:val="7AE7DE58"/>
    <w:rsid w:val="7AE899CB"/>
    <w:rsid w:val="7AEA9992"/>
    <w:rsid w:val="7AEB1DD6"/>
    <w:rsid w:val="7AEB62A1"/>
    <w:rsid w:val="7AF0F647"/>
    <w:rsid w:val="7AF6B7AC"/>
    <w:rsid w:val="7AF85C8A"/>
    <w:rsid w:val="7AFFF26B"/>
    <w:rsid w:val="7B013E7F"/>
    <w:rsid w:val="7B042658"/>
    <w:rsid w:val="7B0CA532"/>
    <w:rsid w:val="7B0CCF21"/>
    <w:rsid w:val="7B0F2F0B"/>
    <w:rsid w:val="7B11F4B2"/>
    <w:rsid w:val="7B12D6A5"/>
    <w:rsid w:val="7B14C18A"/>
    <w:rsid w:val="7B153633"/>
    <w:rsid w:val="7B16BED7"/>
    <w:rsid w:val="7B1BCF3E"/>
    <w:rsid w:val="7B20744F"/>
    <w:rsid w:val="7B26E9E8"/>
    <w:rsid w:val="7B27B875"/>
    <w:rsid w:val="7B28B1BB"/>
    <w:rsid w:val="7B2A59F9"/>
    <w:rsid w:val="7B2AD99B"/>
    <w:rsid w:val="7B2F3D30"/>
    <w:rsid w:val="7B3186A2"/>
    <w:rsid w:val="7B321789"/>
    <w:rsid w:val="7B35DD9A"/>
    <w:rsid w:val="7B3B792C"/>
    <w:rsid w:val="7B3E3AC1"/>
    <w:rsid w:val="7B3FA650"/>
    <w:rsid w:val="7B3FE935"/>
    <w:rsid w:val="7B413185"/>
    <w:rsid w:val="7B485396"/>
    <w:rsid w:val="7B4A20A3"/>
    <w:rsid w:val="7B50EBF6"/>
    <w:rsid w:val="7B588B7A"/>
    <w:rsid w:val="7B59725C"/>
    <w:rsid w:val="7B6280B2"/>
    <w:rsid w:val="7B6B604E"/>
    <w:rsid w:val="7B6C5D9B"/>
    <w:rsid w:val="7B7014DE"/>
    <w:rsid w:val="7B72362C"/>
    <w:rsid w:val="7B742BAA"/>
    <w:rsid w:val="7B78C88B"/>
    <w:rsid w:val="7B79F0BD"/>
    <w:rsid w:val="7B7A665B"/>
    <w:rsid w:val="7B807607"/>
    <w:rsid w:val="7B819AC8"/>
    <w:rsid w:val="7B8691FE"/>
    <w:rsid w:val="7B878F35"/>
    <w:rsid w:val="7B87B195"/>
    <w:rsid w:val="7B89B849"/>
    <w:rsid w:val="7B8AC7D8"/>
    <w:rsid w:val="7B928915"/>
    <w:rsid w:val="7B949E57"/>
    <w:rsid w:val="7B9881DB"/>
    <w:rsid w:val="7B98923E"/>
    <w:rsid w:val="7BAB062C"/>
    <w:rsid w:val="7BAC3CFE"/>
    <w:rsid w:val="7BAFE441"/>
    <w:rsid w:val="7BB06F64"/>
    <w:rsid w:val="7BB077D6"/>
    <w:rsid w:val="7BB9C7ED"/>
    <w:rsid w:val="7BBCBA99"/>
    <w:rsid w:val="7BBE8362"/>
    <w:rsid w:val="7BBFBD5E"/>
    <w:rsid w:val="7BC48823"/>
    <w:rsid w:val="7BCAD3E2"/>
    <w:rsid w:val="7BCE9288"/>
    <w:rsid w:val="7BCFDE13"/>
    <w:rsid w:val="7BD22592"/>
    <w:rsid w:val="7BD35A71"/>
    <w:rsid w:val="7BD757B5"/>
    <w:rsid w:val="7BD8E81F"/>
    <w:rsid w:val="7BDA3EDA"/>
    <w:rsid w:val="7BE01AD0"/>
    <w:rsid w:val="7BE1E601"/>
    <w:rsid w:val="7BE54D91"/>
    <w:rsid w:val="7BE681FC"/>
    <w:rsid w:val="7BE9C7DD"/>
    <w:rsid w:val="7BEA5224"/>
    <w:rsid w:val="7BF1E758"/>
    <w:rsid w:val="7BF58C5D"/>
    <w:rsid w:val="7BF63D58"/>
    <w:rsid w:val="7BF89BE1"/>
    <w:rsid w:val="7BF8ED64"/>
    <w:rsid w:val="7BFD3FE2"/>
    <w:rsid w:val="7BFE0025"/>
    <w:rsid w:val="7BFE4B15"/>
    <w:rsid w:val="7BFFD6A2"/>
    <w:rsid w:val="7C02E9EA"/>
    <w:rsid w:val="7C0465D0"/>
    <w:rsid w:val="7C071D57"/>
    <w:rsid w:val="7C08B848"/>
    <w:rsid w:val="7C097518"/>
    <w:rsid w:val="7C0B656B"/>
    <w:rsid w:val="7C0BD7F3"/>
    <w:rsid w:val="7C0C24B8"/>
    <w:rsid w:val="7C0F2044"/>
    <w:rsid w:val="7C0F3D7C"/>
    <w:rsid w:val="7C103E8B"/>
    <w:rsid w:val="7C124AA3"/>
    <w:rsid w:val="7C1EEEDB"/>
    <w:rsid w:val="7C202AFF"/>
    <w:rsid w:val="7C20311D"/>
    <w:rsid w:val="7C25343D"/>
    <w:rsid w:val="7C270F74"/>
    <w:rsid w:val="7C27B120"/>
    <w:rsid w:val="7C2BEC4C"/>
    <w:rsid w:val="7C2DE362"/>
    <w:rsid w:val="7C37BC64"/>
    <w:rsid w:val="7C38B8BD"/>
    <w:rsid w:val="7C3B144A"/>
    <w:rsid w:val="7C3B8A7C"/>
    <w:rsid w:val="7C3DA3BA"/>
    <w:rsid w:val="7C418344"/>
    <w:rsid w:val="7C4AED36"/>
    <w:rsid w:val="7C4D780C"/>
    <w:rsid w:val="7C4F0323"/>
    <w:rsid w:val="7C52840E"/>
    <w:rsid w:val="7C5A295A"/>
    <w:rsid w:val="7C5C8FDC"/>
    <w:rsid w:val="7C6114BA"/>
    <w:rsid w:val="7C617612"/>
    <w:rsid w:val="7C64131A"/>
    <w:rsid w:val="7C66B675"/>
    <w:rsid w:val="7C6F807F"/>
    <w:rsid w:val="7C7B2A07"/>
    <w:rsid w:val="7C7C9056"/>
    <w:rsid w:val="7C7FB05B"/>
    <w:rsid w:val="7C81EBB6"/>
    <w:rsid w:val="7C830412"/>
    <w:rsid w:val="7C871F85"/>
    <w:rsid w:val="7C886B1D"/>
    <w:rsid w:val="7C89F47C"/>
    <w:rsid w:val="7C8D7254"/>
    <w:rsid w:val="7C932D94"/>
    <w:rsid w:val="7C9560BE"/>
    <w:rsid w:val="7C99A207"/>
    <w:rsid w:val="7C9A8AD5"/>
    <w:rsid w:val="7C9C3419"/>
    <w:rsid w:val="7C9DD749"/>
    <w:rsid w:val="7CA2D7C4"/>
    <w:rsid w:val="7CA3B506"/>
    <w:rsid w:val="7CACA2DB"/>
    <w:rsid w:val="7CAFC363"/>
    <w:rsid w:val="7CBAAFF6"/>
    <w:rsid w:val="7CBC773B"/>
    <w:rsid w:val="7CBDE4C6"/>
    <w:rsid w:val="7CBE7F2F"/>
    <w:rsid w:val="7CC1A93B"/>
    <w:rsid w:val="7CC3C29D"/>
    <w:rsid w:val="7CC67949"/>
    <w:rsid w:val="7CC99EE2"/>
    <w:rsid w:val="7CCB1AA8"/>
    <w:rsid w:val="7CCD3E55"/>
    <w:rsid w:val="7CCDFCB9"/>
    <w:rsid w:val="7CCF8D0C"/>
    <w:rsid w:val="7CD06F07"/>
    <w:rsid w:val="7CD22317"/>
    <w:rsid w:val="7CD4D649"/>
    <w:rsid w:val="7CD7E64D"/>
    <w:rsid w:val="7CE01E63"/>
    <w:rsid w:val="7CE255F7"/>
    <w:rsid w:val="7CE2FFB1"/>
    <w:rsid w:val="7CEB2249"/>
    <w:rsid w:val="7CEED0ED"/>
    <w:rsid w:val="7CF9F5DA"/>
    <w:rsid w:val="7CFF4143"/>
    <w:rsid w:val="7D00826C"/>
    <w:rsid w:val="7D04DD58"/>
    <w:rsid w:val="7D06DD7A"/>
    <w:rsid w:val="7D075E07"/>
    <w:rsid w:val="7D090835"/>
    <w:rsid w:val="7D09B5B7"/>
    <w:rsid w:val="7D0C130C"/>
    <w:rsid w:val="7D0E529A"/>
    <w:rsid w:val="7D157028"/>
    <w:rsid w:val="7D161047"/>
    <w:rsid w:val="7D1777F8"/>
    <w:rsid w:val="7D1EF2ED"/>
    <w:rsid w:val="7D21520A"/>
    <w:rsid w:val="7D231B8D"/>
    <w:rsid w:val="7D2B2C6C"/>
    <w:rsid w:val="7D2D1363"/>
    <w:rsid w:val="7D301AD0"/>
    <w:rsid w:val="7D32FF06"/>
    <w:rsid w:val="7D33186C"/>
    <w:rsid w:val="7D37656E"/>
    <w:rsid w:val="7D396107"/>
    <w:rsid w:val="7D3B122F"/>
    <w:rsid w:val="7D3B5A20"/>
    <w:rsid w:val="7D3B9630"/>
    <w:rsid w:val="7D3BA0CD"/>
    <w:rsid w:val="7D3EFAF1"/>
    <w:rsid w:val="7D46680F"/>
    <w:rsid w:val="7D4AE07E"/>
    <w:rsid w:val="7D534425"/>
    <w:rsid w:val="7D53AFFA"/>
    <w:rsid w:val="7D552FC4"/>
    <w:rsid w:val="7D5830D1"/>
    <w:rsid w:val="7D5BBE56"/>
    <w:rsid w:val="7D5C8202"/>
    <w:rsid w:val="7D62DE26"/>
    <w:rsid w:val="7D64B542"/>
    <w:rsid w:val="7D6978FD"/>
    <w:rsid w:val="7D6B1D98"/>
    <w:rsid w:val="7D6B235B"/>
    <w:rsid w:val="7D710B75"/>
    <w:rsid w:val="7D731BA3"/>
    <w:rsid w:val="7D74C7CF"/>
    <w:rsid w:val="7D76F2E2"/>
    <w:rsid w:val="7D7AD0A9"/>
    <w:rsid w:val="7D7F7476"/>
    <w:rsid w:val="7D8268F8"/>
    <w:rsid w:val="7D890E96"/>
    <w:rsid w:val="7D8C5EE5"/>
    <w:rsid w:val="7D908312"/>
    <w:rsid w:val="7D91073C"/>
    <w:rsid w:val="7D9760AC"/>
    <w:rsid w:val="7D9812B9"/>
    <w:rsid w:val="7D9AB232"/>
    <w:rsid w:val="7D9BAE0C"/>
    <w:rsid w:val="7D9CA192"/>
    <w:rsid w:val="7DA0A22B"/>
    <w:rsid w:val="7DA1559C"/>
    <w:rsid w:val="7DAB5B91"/>
    <w:rsid w:val="7DAED4AB"/>
    <w:rsid w:val="7DB046E4"/>
    <w:rsid w:val="7DB33941"/>
    <w:rsid w:val="7DB5877B"/>
    <w:rsid w:val="7DB7BD51"/>
    <w:rsid w:val="7DBA2CB2"/>
    <w:rsid w:val="7DC1049E"/>
    <w:rsid w:val="7DC166EB"/>
    <w:rsid w:val="7DC29DAA"/>
    <w:rsid w:val="7DC69E57"/>
    <w:rsid w:val="7DC98963"/>
    <w:rsid w:val="7DCA41E8"/>
    <w:rsid w:val="7DCADF9F"/>
    <w:rsid w:val="7DCC8C6C"/>
    <w:rsid w:val="7DCEA044"/>
    <w:rsid w:val="7DD3F125"/>
    <w:rsid w:val="7DD49070"/>
    <w:rsid w:val="7DD9EE23"/>
    <w:rsid w:val="7DDD7DCD"/>
    <w:rsid w:val="7DDD8C5F"/>
    <w:rsid w:val="7DEAF84B"/>
    <w:rsid w:val="7DECA1CD"/>
    <w:rsid w:val="7DED60BB"/>
    <w:rsid w:val="7DEDA8A8"/>
    <w:rsid w:val="7DEE2C3F"/>
    <w:rsid w:val="7DEF39A9"/>
    <w:rsid w:val="7DF09665"/>
    <w:rsid w:val="7DF1DDF1"/>
    <w:rsid w:val="7DF2E006"/>
    <w:rsid w:val="7DF903BA"/>
    <w:rsid w:val="7DFB4F02"/>
    <w:rsid w:val="7DFB7256"/>
    <w:rsid w:val="7DFD557E"/>
    <w:rsid w:val="7DFDF523"/>
    <w:rsid w:val="7E002DD0"/>
    <w:rsid w:val="7E023839"/>
    <w:rsid w:val="7E076FE9"/>
    <w:rsid w:val="7E077734"/>
    <w:rsid w:val="7E0E737B"/>
    <w:rsid w:val="7E0EC8B1"/>
    <w:rsid w:val="7E0ECE8B"/>
    <w:rsid w:val="7E138A39"/>
    <w:rsid w:val="7E13DCB2"/>
    <w:rsid w:val="7E18E6C0"/>
    <w:rsid w:val="7E1CC93A"/>
    <w:rsid w:val="7E1EF2CB"/>
    <w:rsid w:val="7E2088EE"/>
    <w:rsid w:val="7E22E6AD"/>
    <w:rsid w:val="7E24D7E8"/>
    <w:rsid w:val="7E250093"/>
    <w:rsid w:val="7E26518F"/>
    <w:rsid w:val="7E29E40D"/>
    <w:rsid w:val="7E2C526D"/>
    <w:rsid w:val="7E30BC24"/>
    <w:rsid w:val="7E3464DF"/>
    <w:rsid w:val="7E366B92"/>
    <w:rsid w:val="7E3719FE"/>
    <w:rsid w:val="7E38767C"/>
    <w:rsid w:val="7E3A8510"/>
    <w:rsid w:val="7E3CEA26"/>
    <w:rsid w:val="7E3D8E04"/>
    <w:rsid w:val="7E3FB68A"/>
    <w:rsid w:val="7E41BBB2"/>
    <w:rsid w:val="7E51DDD6"/>
    <w:rsid w:val="7E55F686"/>
    <w:rsid w:val="7E5C26B6"/>
    <w:rsid w:val="7E5CAA88"/>
    <w:rsid w:val="7E5F67F8"/>
    <w:rsid w:val="7E62C3F4"/>
    <w:rsid w:val="7E635150"/>
    <w:rsid w:val="7E65B148"/>
    <w:rsid w:val="7E693D1F"/>
    <w:rsid w:val="7E6A7786"/>
    <w:rsid w:val="7E6A9D71"/>
    <w:rsid w:val="7E6B7948"/>
    <w:rsid w:val="7E74B3A7"/>
    <w:rsid w:val="7E77FF47"/>
    <w:rsid w:val="7E78502C"/>
    <w:rsid w:val="7E787475"/>
    <w:rsid w:val="7E7A46D3"/>
    <w:rsid w:val="7E7B1B56"/>
    <w:rsid w:val="7E7BBD8D"/>
    <w:rsid w:val="7E809394"/>
    <w:rsid w:val="7E8272A9"/>
    <w:rsid w:val="7E8340E9"/>
    <w:rsid w:val="7E8518EC"/>
    <w:rsid w:val="7E90B721"/>
    <w:rsid w:val="7E90DB59"/>
    <w:rsid w:val="7E91E76A"/>
    <w:rsid w:val="7E926766"/>
    <w:rsid w:val="7E9669E7"/>
    <w:rsid w:val="7E96D554"/>
    <w:rsid w:val="7E980599"/>
    <w:rsid w:val="7E9CD0D8"/>
    <w:rsid w:val="7E9D11D4"/>
    <w:rsid w:val="7EA15E06"/>
    <w:rsid w:val="7EA2ADDB"/>
    <w:rsid w:val="7EA2B740"/>
    <w:rsid w:val="7EA3DE6D"/>
    <w:rsid w:val="7EA56D83"/>
    <w:rsid w:val="7EA7D87A"/>
    <w:rsid w:val="7EA9640D"/>
    <w:rsid w:val="7EABF336"/>
    <w:rsid w:val="7EACAE72"/>
    <w:rsid w:val="7EAF39DC"/>
    <w:rsid w:val="7EB27F12"/>
    <w:rsid w:val="7EB3F718"/>
    <w:rsid w:val="7EB9FB52"/>
    <w:rsid w:val="7EBAECBD"/>
    <w:rsid w:val="7EBCF3D8"/>
    <w:rsid w:val="7EBF6226"/>
    <w:rsid w:val="7EC748FF"/>
    <w:rsid w:val="7EC7712D"/>
    <w:rsid w:val="7EDE81F2"/>
    <w:rsid w:val="7EE1F3B7"/>
    <w:rsid w:val="7EE22269"/>
    <w:rsid w:val="7EE2C7C6"/>
    <w:rsid w:val="7EE7043B"/>
    <w:rsid w:val="7EE811CC"/>
    <w:rsid w:val="7EEF1ED4"/>
    <w:rsid w:val="7EEF5E75"/>
    <w:rsid w:val="7EF39BAC"/>
    <w:rsid w:val="7EF5DE35"/>
    <w:rsid w:val="7EFCEDA0"/>
    <w:rsid w:val="7EFF7FB7"/>
    <w:rsid w:val="7F06F467"/>
    <w:rsid w:val="7F07DB12"/>
    <w:rsid w:val="7F0B93E0"/>
    <w:rsid w:val="7F1416C8"/>
    <w:rsid w:val="7F19366F"/>
    <w:rsid w:val="7F1A9C33"/>
    <w:rsid w:val="7F1B0E03"/>
    <w:rsid w:val="7F1D8503"/>
    <w:rsid w:val="7F20ED66"/>
    <w:rsid w:val="7F23ED88"/>
    <w:rsid w:val="7F266822"/>
    <w:rsid w:val="7F290E3E"/>
    <w:rsid w:val="7F2AB19E"/>
    <w:rsid w:val="7F2ACC92"/>
    <w:rsid w:val="7F2D5D68"/>
    <w:rsid w:val="7F30188C"/>
    <w:rsid w:val="7F32A799"/>
    <w:rsid w:val="7F38897F"/>
    <w:rsid w:val="7F3AB4DF"/>
    <w:rsid w:val="7F3D8F36"/>
    <w:rsid w:val="7F479857"/>
    <w:rsid w:val="7F4835BE"/>
    <w:rsid w:val="7F486AC8"/>
    <w:rsid w:val="7F4BD949"/>
    <w:rsid w:val="7F4D8C4C"/>
    <w:rsid w:val="7F4E639A"/>
    <w:rsid w:val="7F5567DB"/>
    <w:rsid w:val="7F570F93"/>
    <w:rsid w:val="7F58C17F"/>
    <w:rsid w:val="7F5BA1E8"/>
    <w:rsid w:val="7F5D10A9"/>
    <w:rsid w:val="7F5EBDEC"/>
    <w:rsid w:val="7F606441"/>
    <w:rsid w:val="7F67B2F6"/>
    <w:rsid w:val="7F67E75C"/>
    <w:rsid w:val="7F68F599"/>
    <w:rsid w:val="7F69CC59"/>
    <w:rsid w:val="7F6E9354"/>
    <w:rsid w:val="7F6EE8E0"/>
    <w:rsid w:val="7F71D796"/>
    <w:rsid w:val="7F71F940"/>
    <w:rsid w:val="7F7425B8"/>
    <w:rsid w:val="7F76D2AB"/>
    <w:rsid w:val="7F76F9AE"/>
    <w:rsid w:val="7F784E57"/>
    <w:rsid w:val="7F786618"/>
    <w:rsid w:val="7F78BB32"/>
    <w:rsid w:val="7F820368"/>
    <w:rsid w:val="7F82215B"/>
    <w:rsid w:val="7F827644"/>
    <w:rsid w:val="7F83FFB4"/>
    <w:rsid w:val="7F857B82"/>
    <w:rsid w:val="7F863B11"/>
    <w:rsid w:val="7F86D993"/>
    <w:rsid w:val="7F87785E"/>
    <w:rsid w:val="7F8A198F"/>
    <w:rsid w:val="7F91F00D"/>
    <w:rsid w:val="7F94C535"/>
    <w:rsid w:val="7F95605C"/>
    <w:rsid w:val="7F959CBE"/>
    <w:rsid w:val="7F9690FD"/>
    <w:rsid w:val="7F997526"/>
    <w:rsid w:val="7F99D0D6"/>
    <w:rsid w:val="7F9BA95F"/>
    <w:rsid w:val="7F9F9B98"/>
    <w:rsid w:val="7FA0A76F"/>
    <w:rsid w:val="7FA155B4"/>
    <w:rsid w:val="7FA942DD"/>
    <w:rsid w:val="7FACEB45"/>
    <w:rsid w:val="7FB7FB03"/>
    <w:rsid w:val="7FB8B473"/>
    <w:rsid w:val="7FBAA3E9"/>
    <w:rsid w:val="7FBF747B"/>
    <w:rsid w:val="7FC139EB"/>
    <w:rsid w:val="7FC2128B"/>
    <w:rsid w:val="7FC22D6B"/>
    <w:rsid w:val="7FC560C6"/>
    <w:rsid w:val="7FCDAD95"/>
    <w:rsid w:val="7FD110E3"/>
    <w:rsid w:val="7FD17857"/>
    <w:rsid w:val="7FD32645"/>
    <w:rsid w:val="7FD835AE"/>
    <w:rsid w:val="7FD83A57"/>
    <w:rsid w:val="7FD957EC"/>
    <w:rsid w:val="7FDB0326"/>
    <w:rsid w:val="7FDBCB46"/>
    <w:rsid w:val="7FDC36A6"/>
    <w:rsid w:val="7FDC91AE"/>
    <w:rsid w:val="7FE255B6"/>
    <w:rsid w:val="7FE3E0DF"/>
    <w:rsid w:val="7FEC197E"/>
    <w:rsid w:val="7FF5E149"/>
    <w:rsid w:val="7FF986DE"/>
    <w:rsid w:val="7FFA21EC"/>
    <w:rsid w:val="7FFA727A"/>
    <w:rsid w:val="7FFD6BCE"/>
    <w:rsid w:val="7FFF3542"/>
    <w:rsid w:val="7FFF715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CCCBC8"/>
  <w15:chartTrackingRefBased/>
  <w15:docId w15:val="{CE31E83A-6183-4540-BF23-A57B34553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B146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B1467"/>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B146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B1467"/>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B1467"/>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B1467"/>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B1467"/>
    <w:pPr>
      <w:keepNext/>
      <w:spacing w:after="200" w:line="240" w:lineRule="auto"/>
    </w:pPr>
    <w:rPr>
      <w:iCs/>
      <w:color w:val="002664"/>
      <w:sz w:val="18"/>
      <w:szCs w:val="18"/>
    </w:rPr>
  </w:style>
  <w:style w:type="table" w:customStyle="1" w:styleId="Tableheader">
    <w:name w:val="ŠTable header"/>
    <w:basedOn w:val="TableNormal"/>
    <w:uiPriority w:val="99"/>
    <w:rsid w:val="00BB1467"/>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B14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B1467"/>
    <w:pPr>
      <w:numPr>
        <w:numId w:val="30"/>
      </w:numPr>
    </w:pPr>
  </w:style>
  <w:style w:type="paragraph" w:styleId="ListNumber2">
    <w:name w:val="List Number 2"/>
    <w:aliases w:val="ŠList Number 2"/>
    <w:basedOn w:val="Normal"/>
    <w:uiPriority w:val="8"/>
    <w:qFormat/>
    <w:rsid w:val="00EB6AE7"/>
    <w:pPr>
      <w:numPr>
        <w:numId w:val="32"/>
      </w:numPr>
    </w:pPr>
  </w:style>
  <w:style w:type="paragraph" w:styleId="ListBullet">
    <w:name w:val="List Bullet"/>
    <w:aliases w:val="ŠList Bullet"/>
    <w:basedOn w:val="Normal"/>
    <w:uiPriority w:val="9"/>
    <w:qFormat/>
    <w:rsid w:val="00BB1467"/>
    <w:pPr>
      <w:numPr>
        <w:numId w:val="27"/>
      </w:numPr>
    </w:pPr>
  </w:style>
  <w:style w:type="paragraph" w:styleId="ListBullet2">
    <w:name w:val="List Bullet 2"/>
    <w:aliases w:val="ŠList Bullet 2"/>
    <w:basedOn w:val="Normal"/>
    <w:uiPriority w:val="10"/>
    <w:qFormat/>
    <w:rsid w:val="00AB2EC6"/>
    <w:pPr>
      <w:numPr>
        <w:numId w:val="25"/>
      </w:numPr>
      <w:ind w:left="1134" w:hanging="567"/>
    </w:pPr>
  </w:style>
  <w:style w:type="paragraph" w:customStyle="1" w:styleId="FeatureBox4">
    <w:name w:val="ŠFeature Box 4"/>
    <w:basedOn w:val="FeatureBox2"/>
    <w:next w:val="Normal"/>
    <w:uiPriority w:val="14"/>
    <w:qFormat/>
    <w:rsid w:val="00BB1467"/>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070B63"/>
    <w:pPr>
      <w:keepNext/>
      <w:spacing w:before="200" w:after="200" w:line="240" w:lineRule="atLeast"/>
      <w:ind w:left="567" w:right="567"/>
    </w:pPr>
  </w:style>
  <w:style w:type="paragraph" w:customStyle="1" w:styleId="Documentname">
    <w:name w:val="ŠDocument name"/>
    <w:basedOn w:val="Normal"/>
    <w:next w:val="Normal"/>
    <w:uiPriority w:val="17"/>
    <w:qFormat/>
    <w:rsid w:val="00BB1467"/>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BB1467"/>
    <w:pPr>
      <w:spacing w:after="0"/>
    </w:pPr>
    <w:rPr>
      <w:sz w:val="18"/>
      <w:szCs w:val="18"/>
    </w:rPr>
  </w:style>
  <w:style w:type="character" w:customStyle="1" w:styleId="QuoteChar">
    <w:name w:val="Quote Char"/>
    <w:aliases w:val="ŠQuote Char"/>
    <w:basedOn w:val="DefaultParagraphFont"/>
    <w:link w:val="Quote"/>
    <w:uiPriority w:val="19"/>
    <w:rsid w:val="00070B63"/>
    <w:rPr>
      <w:rFonts w:ascii="Arial" w:hAnsi="Arial" w:cs="Arial"/>
      <w:szCs w:val="24"/>
    </w:rPr>
  </w:style>
  <w:style w:type="paragraph" w:customStyle="1" w:styleId="FeatureBox2">
    <w:name w:val="ŠFeature Box 2"/>
    <w:basedOn w:val="Normal"/>
    <w:next w:val="Normal"/>
    <w:uiPriority w:val="12"/>
    <w:qFormat/>
    <w:rsid w:val="00BB1467"/>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BB1467"/>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BB1467"/>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B146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B1467"/>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B1467"/>
    <w:rPr>
      <w:color w:val="2F5496" w:themeColor="accent1" w:themeShade="BF"/>
      <w:u w:val="single"/>
    </w:rPr>
  </w:style>
  <w:style w:type="paragraph" w:customStyle="1" w:styleId="Logo">
    <w:name w:val="ŠLogo"/>
    <w:basedOn w:val="Normal"/>
    <w:uiPriority w:val="18"/>
    <w:qFormat/>
    <w:rsid w:val="00BB1467"/>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B1467"/>
    <w:pPr>
      <w:tabs>
        <w:tab w:val="right" w:leader="dot" w:pos="14570"/>
      </w:tabs>
      <w:spacing w:before="0"/>
    </w:pPr>
    <w:rPr>
      <w:b/>
      <w:noProof/>
    </w:rPr>
  </w:style>
  <w:style w:type="paragraph" w:styleId="TOC2">
    <w:name w:val="toc 2"/>
    <w:aliases w:val="ŠTOC 2"/>
    <w:basedOn w:val="Normal"/>
    <w:next w:val="Normal"/>
    <w:uiPriority w:val="39"/>
    <w:unhideWhenUsed/>
    <w:rsid w:val="00BB1467"/>
    <w:pPr>
      <w:tabs>
        <w:tab w:val="right" w:leader="dot" w:pos="14570"/>
      </w:tabs>
      <w:spacing w:before="0"/>
    </w:pPr>
    <w:rPr>
      <w:noProof/>
    </w:rPr>
  </w:style>
  <w:style w:type="paragraph" w:styleId="TOC3">
    <w:name w:val="toc 3"/>
    <w:aliases w:val="ŠTOC 3"/>
    <w:basedOn w:val="Normal"/>
    <w:next w:val="Normal"/>
    <w:uiPriority w:val="39"/>
    <w:unhideWhenUsed/>
    <w:rsid w:val="00BB1467"/>
    <w:pPr>
      <w:spacing w:before="0"/>
      <w:ind w:left="244"/>
    </w:pPr>
  </w:style>
  <w:style w:type="paragraph" w:styleId="Title">
    <w:name w:val="Title"/>
    <w:aliases w:val="ŠTitle"/>
    <w:basedOn w:val="Normal"/>
    <w:next w:val="Normal"/>
    <w:link w:val="TitleChar"/>
    <w:uiPriority w:val="1"/>
    <w:rsid w:val="00BB1467"/>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B1467"/>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B146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B146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BB1467"/>
    <w:pPr>
      <w:spacing w:after="240"/>
      <w:outlineLvl w:val="9"/>
    </w:pPr>
    <w:rPr>
      <w:szCs w:val="40"/>
    </w:rPr>
  </w:style>
  <w:style w:type="paragraph" w:styleId="Footer">
    <w:name w:val="footer"/>
    <w:aliases w:val="ŠFooter"/>
    <w:basedOn w:val="Normal"/>
    <w:link w:val="FooterChar"/>
    <w:uiPriority w:val="19"/>
    <w:rsid w:val="00BB1467"/>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B1467"/>
    <w:rPr>
      <w:rFonts w:ascii="Arial" w:hAnsi="Arial" w:cs="Arial"/>
      <w:sz w:val="18"/>
      <w:szCs w:val="18"/>
    </w:rPr>
  </w:style>
  <w:style w:type="paragraph" w:styleId="Header">
    <w:name w:val="header"/>
    <w:aliases w:val="ŠHeader"/>
    <w:basedOn w:val="Normal"/>
    <w:link w:val="HeaderChar"/>
    <w:uiPriority w:val="16"/>
    <w:rsid w:val="00BB1467"/>
    <w:rPr>
      <w:noProof/>
      <w:color w:val="002664"/>
      <w:sz w:val="28"/>
      <w:szCs w:val="28"/>
    </w:rPr>
  </w:style>
  <w:style w:type="character" w:customStyle="1" w:styleId="HeaderChar">
    <w:name w:val="Header Char"/>
    <w:aliases w:val="ŠHeader Char"/>
    <w:basedOn w:val="DefaultParagraphFont"/>
    <w:link w:val="Header"/>
    <w:uiPriority w:val="16"/>
    <w:rsid w:val="00BB1467"/>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BB1467"/>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BB1467"/>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BB1467"/>
    <w:rPr>
      <w:rFonts w:ascii="Arial" w:hAnsi="Arial" w:cs="Arial"/>
      <w:b/>
      <w:szCs w:val="32"/>
    </w:rPr>
  </w:style>
  <w:style w:type="character" w:styleId="UnresolvedMention">
    <w:name w:val="Unresolved Mention"/>
    <w:basedOn w:val="DefaultParagraphFont"/>
    <w:uiPriority w:val="99"/>
    <w:semiHidden/>
    <w:unhideWhenUsed/>
    <w:rsid w:val="00BB1467"/>
    <w:rPr>
      <w:color w:val="605E5C"/>
      <w:shd w:val="clear" w:color="auto" w:fill="E1DFDD"/>
    </w:rPr>
  </w:style>
  <w:style w:type="character" w:styleId="SubtleEmphasis">
    <w:name w:val="Subtle Emphasis"/>
    <w:basedOn w:val="DefaultParagraphFont"/>
    <w:uiPriority w:val="19"/>
    <w:semiHidden/>
    <w:qFormat/>
    <w:rsid w:val="00BB1467"/>
    <w:rPr>
      <w:i/>
      <w:iCs/>
      <w:color w:val="404040" w:themeColor="text1" w:themeTint="BF"/>
    </w:rPr>
  </w:style>
  <w:style w:type="paragraph" w:styleId="TOC4">
    <w:name w:val="toc 4"/>
    <w:aliases w:val="ŠTOC 4"/>
    <w:basedOn w:val="Normal"/>
    <w:next w:val="Normal"/>
    <w:autoRedefine/>
    <w:uiPriority w:val="39"/>
    <w:unhideWhenUsed/>
    <w:rsid w:val="00BB1467"/>
    <w:pPr>
      <w:spacing w:before="0"/>
      <w:ind w:left="488"/>
    </w:pPr>
  </w:style>
  <w:style w:type="character" w:styleId="CommentReference">
    <w:name w:val="annotation reference"/>
    <w:basedOn w:val="DefaultParagraphFont"/>
    <w:uiPriority w:val="99"/>
    <w:semiHidden/>
    <w:unhideWhenUsed/>
    <w:rsid w:val="00BB1467"/>
    <w:rPr>
      <w:sz w:val="16"/>
      <w:szCs w:val="16"/>
    </w:rPr>
  </w:style>
  <w:style w:type="paragraph" w:styleId="CommentText">
    <w:name w:val="annotation text"/>
    <w:basedOn w:val="Normal"/>
    <w:link w:val="CommentTextChar"/>
    <w:uiPriority w:val="99"/>
    <w:unhideWhenUsed/>
    <w:rsid w:val="00BB1467"/>
    <w:pPr>
      <w:spacing w:line="240" w:lineRule="auto"/>
    </w:pPr>
    <w:rPr>
      <w:sz w:val="20"/>
      <w:szCs w:val="20"/>
    </w:rPr>
  </w:style>
  <w:style w:type="character" w:customStyle="1" w:styleId="CommentTextChar">
    <w:name w:val="Comment Text Char"/>
    <w:basedOn w:val="DefaultParagraphFont"/>
    <w:link w:val="CommentText"/>
    <w:uiPriority w:val="99"/>
    <w:rsid w:val="00BB1467"/>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BB1467"/>
    <w:rPr>
      <w:b/>
      <w:bCs/>
    </w:rPr>
  </w:style>
  <w:style w:type="character" w:customStyle="1" w:styleId="CommentSubjectChar">
    <w:name w:val="Comment Subject Char"/>
    <w:basedOn w:val="CommentTextChar"/>
    <w:link w:val="CommentSubject"/>
    <w:uiPriority w:val="99"/>
    <w:semiHidden/>
    <w:rsid w:val="00BB1467"/>
    <w:rPr>
      <w:rFonts w:ascii="Arial" w:hAnsi="Arial" w:cs="Arial"/>
      <w:b/>
      <w:bCs/>
      <w:sz w:val="20"/>
      <w:szCs w:val="20"/>
    </w:rPr>
  </w:style>
  <w:style w:type="character" w:styleId="Strong">
    <w:name w:val="Strong"/>
    <w:aliases w:val="ŠStrong,Bold"/>
    <w:qFormat/>
    <w:rsid w:val="00BB1467"/>
    <w:rPr>
      <w:b/>
      <w:bCs/>
    </w:rPr>
  </w:style>
  <w:style w:type="character" w:styleId="Emphasis">
    <w:name w:val="Emphasis"/>
    <w:aliases w:val="ŠEmphasis,Italic"/>
    <w:qFormat/>
    <w:rsid w:val="00BB1467"/>
    <w:rPr>
      <w:i/>
      <w:iCs/>
    </w:rPr>
  </w:style>
  <w:style w:type="character" w:styleId="FollowedHyperlink">
    <w:name w:val="FollowedHyperlink"/>
    <w:basedOn w:val="DefaultParagraphFont"/>
    <w:uiPriority w:val="99"/>
    <w:semiHidden/>
    <w:unhideWhenUsed/>
    <w:rsid w:val="00070B63"/>
    <w:rPr>
      <w:color w:val="954F72" w:themeColor="followedHyperlink"/>
      <w:u w:val="single"/>
    </w:rPr>
  </w:style>
  <w:style w:type="paragraph" w:styleId="ListParagraph">
    <w:name w:val="List Paragraph"/>
    <w:aliases w:val="ŠList Paragraph"/>
    <w:basedOn w:val="Normal"/>
    <w:uiPriority w:val="34"/>
    <w:unhideWhenUsed/>
    <w:qFormat/>
    <w:rsid w:val="00BB1467"/>
    <w:pPr>
      <w:ind w:left="567"/>
    </w:pPr>
  </w:style>
  <w:style w:type="character" w:styleId="Mention">
    <w:name w:val="Mention"/>
    <w:basedOn w:val="DefaultParagraphFont"/>
    <w:uiPriority w:val="99"/>
    <w:unhideWhenUsed/>
    <w:rPr>
      <w:color w:val="2B579A"/>
      <w:shd w:val="clear" w:color="auto" w:fill="E6E6E6"/>
    </w:rPr>
  </w:style>
  <w:style w:type="character" w:styleId="PlaceholderText">
    <w:name w:val="Placeholder Text"/>
    <w:basedOn w:val="DefaultParagraphFont"/>
    <w:uiPriority w:val="99"/>
    <w:semiHidden/>
    <w:rsid w:val="00BB1467"/>
    <w:rPr>
      <w:color w:val="808080"/>
    </w:rPr>
  </w:style>
  <w:style w:type="paragraph" w:styleId="NormalWeb">
    <w:name w:val="Normal (Web)"/>
    <w:basedOn w:val="Normal"/>
    <w:uiPriority w:val="99"/>
    <w:semiHidden/>
    <w:unhideWhenUsed/>
    <w:rsid w:val="00326E8E"/>
    <w:pPr>
      <w:spacing w:before="100" w:beforeAutospacing="1" w:after="100" w:afterAutospacing="1" w:line="240" w:lineRule="auto"/>
    </w:pPr>
    <w:rPr>
      <w:rFonts w:ascii="Times New Roman" w:eastAsia="Times New Roman" w:hAnsi="Times New Roman" w:cs="Times New Roman"/>
      <w:lang w:eastAsia="en-AU"/>
    </w:rPr>
  </w:style>
  <w:style w:type="paragraph" w:styleId="Revision">
    <w:name w:val="Revision"/>
    <w:hidden/>
    <w:uiPriority w:val="99"/>
    <w:semiHidden/>
    <w:rsid w:val="000A5540"/>
    <w:pPr>
      <w:spacing w:after="0" w:line="240" w:lineRule="auto"/>
    </w:pPr>
    <w:rPr>
      <w:rFonts w:ascii="Arial" w:hAnsi="Arial" w:cs="Arial"/>
      <w:sz w:val="24"/>
      <w:szCs w:val="24"/>
    </w:rPr>
  </w:style>
  <w:style w:type="paragraph" w:styleId="ListBullet3">
    <w:name w:val="List Bullet 3"/>
    <w:aliases w:val="ŠList Bullet 3"/>
    <w:basedOn w:val="Normal"/>
    <w:uiPriority w:val="10"/>
    <w:rsid w:val="00BB1467"/>
    <w:pPr>
      <w:numPr>
        <w:numId w:val="26"/>
      </w:numPr>
    </w:pPr>
  </w:style>
  <w:style w:type="paragraph" w:styleId="ListNumber3">
    <w:name w:val="List Number 3"/>
    <w:aliases w:val="ŠList Number 3"/>
    <w:basedOn w:val="ListBullet3"/>
    <w:uiPriority w:val="8"/>
    <w:rsid w:val="00BB1467"/>
    <w:pPr>
      <w:numPr>
        <w:ilvl w:val="2"/>
        <w:numId w:val="32"/>
      </w:numPr>
    </w:pPr>
  </w:style>
  <w:style w:type="character" w:customStyle="1" w:styleId="BoldItalic">
    <w:name w:val="ŠBold Italic"/>
    <w:basedOn w:val="DefaultParagraphFont"/>
    <w:uiPriority w:val="1"/>
    <w:qFormat/>
    <w:rsid w:val="00BB1467"/>
    <w:rPr>
      <w:b/>
      <w:i/>
      <w:iCs/>
    </w:rPr>
  </w:style>
  <w:style w:type="paragraph" w:customStyle="1" w:styleId="Pulloutquote">
    <w:name w:val="ŠPull out quote"/>
    <w:basedOn w:val="Normal"/>
    <w:next w:val="Normal"/>
    <w:uiPriority w:val="20"/>
    <w:qFormat/>
    <w:rsid w:val="00BB1467"/>
    <w:pPr>
      <w:keepNext/>
      <w:ind w:left="567" w:right="57"/>
    </w:pPr>
    <w:rPr>
      <w:szCs w:val="22"/>
    </w:rPr>
  </w:style>
  <w:style w:type="paragraph" w:customStyle="1" w:styleId="Subtitle0">
    <w:name w:val="ŠSubtitle"/>
    <w:basedOn w:val="Normal"/>
    <w:link w:val="SubtitleChar0"/>
    <w:uiPriority w:val="2"/>
    <w:qFormat/>
    <w:rsid w:val="00BB1467"/>
    <w:pPr>
      <w:spacing w:before="360"/>
    </w:pPr>
    <w:rPr>
      <w:color w:val="002664"/>
      <w:sz w:val="44"/>
      <w:szCs w:val="48"/>
    </w:rPr>
  </w:style>
  <w:style w:type="character" w:customStyle="1" w:styleId="SubtitleChar0">
    <w:name w:val="ŠSubtitle Char"/>
    <w:basedOn w:val="DefaultParagraphFont"/>
    <w:link w:val="Subtitle0"/>
    <w:uiPriority w:val="2"/>
    <w:rsid w:val="00BB1467"/>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4766649">
      <w:bodyDiv w:val="1"/>
      <w:marLeft w:val="0"/>
      <w:marRight w:val="0"/>
      <w:marTop w:val="0"/>
      <w:marBottom w:val="0"/>
      <w:divBdr>
        <w:top w:val="none" w:sz="0" w:space="0" w:color="auto"/>
        <w:left w:val="none" w:sz="0" w:space="0" w:color="auto"/>
        <w:bottom w:val="none" w:sz="0" w:space="0" w:color="auto"/>
        <w:right w:val="none" w:sz="0" w:space="0" w:color="auto"/>
      </w:divBdr>
    </w:div>
    <w:div w:id="1752696006">
      <w:bodyDiv w:val="1"/>
      <w:marLeft w:val="0"/>
      <w:marRight w:val="0"/>
      <w:marTop w:val="0"/>
      <w:marBottom w:val="0"/>
      <w:divBdr>
        <w:top w:val="none" w:sz="0" w:space="0" w:color="auto"/>
        <w:left w:val="none" w:sz="0" w:space="0" w:color="auto"/>
        <w:bottom w:val="none" w:sz="0" w:space="0" w:color="auto"/>
        <w:right w:val="none" w:sz="0" w:space="0" w:color="auto"/>
      </w:divBdr>
      <w:divsChild>
        <w:div w:id="1202551999">
          <w:marLeft w:val="0"/>
          <w:marRight w:val="0"/>
          <w:marTop w:val="0"/>
          <w:marBottom w:val="0"/>
          <w:divBdr>
            <w:top w:val="single" w:sz="2" w:space="0" w:color="auto"/>
            <w:left w:val="single" w:sz="2" w:space="0" w:color="auto"/>
            <w:bottom w:val="single" w:sz="2" w:space="0" w:color="auto"/>
            <w:right w:val="single" w:sz="2" w:space="0" w:color="auto"/>
          </w:divBdr>
          <w:divsChild>
            <w:div w:id="3622450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27739765">
      <w:bodyDiv w:val="1"/>
      <w:marLeft w:val="0"/>
      <w:marRight w:val="0"/>
      <w:marTop w:val="0"/>
      <w:marBottom w:val="0"/>
      <w:divBdr>
        <w:top w:val="none" w:sz="0" w:space="0" w:color="auto"/>
        <w:left w:val="none" w:sz="0" w:space="0" w:color="auto"/>
        <w:bottom w:val="none" w:sz="0" w:space="0" w:color="auto"/>
        <w:right w:val="none" w:sz="0" w:space="0" w:color="auto"/>
      </w:divBdr>
      <w:divsChild>
        <w:div w:id="1483542922">
          <w:marLeft w:val="0"/>
          <w:marRight w:val="0"/>
          <w:marTop w:val="0"/>
          <w:marBottom w:val="0"/>
          <w:divBdr>
            <w:top w:val="single" w:sz="2" w:space="0" w:color="auto"/>
            <w:left w:val="single" w:sz="2" w:space="0" w:color="auto"/>
            <w:bottom w:val="single" w:sz="2" w:space="0" w:color="auto"/>
            <w:right w:val="single" w:sz="2" w:space="0" w:color="auto"/>
          </w:divBdr>
          <w:divsChild>
            <w:div w:id="2064258223">
              <w:marLeft w:val="0"/>
              <w:marRight w:val="0"/>
              <w:marTop w:val="0"/>
              <w:marBottom w:val="0"/>
              <w:divBdr>
                <w:top w:val="single" w:sz="2" w:space="0" w:color="auto"/>
                <w:left w:val="single" w:sz="2" w:space="0" w:color="auto"/>
                <w:bottom w:val="single" w:sz="2" w:space="0" w:color="auto"/>
                <w:right w:val="single" w:sz="2" w:space="0" w:color="auto"/>
              </w:divBdr>
            </w:div>
            <w:div w:id="206244199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flaguide.org/extra/download/cat/math/estimation/estimation.pdf" TargetMode="External"/><Relationship Id="rId21" Type="http://schemas.openxmlformats.org/officeDocument/2006/relationships/hyperlink" Target="https://www.australiancurriculum.edu.au/resources/national-literacy-and-numeracy-learning-progressions/version-3-of-national-literacy-and-numeracy-learning-progressions/" TargetMode="External"/><Relationship Id="rId42" Type="http://schemas.openxmlformats.org/officeDocument/2006/relationships/hyperlink" Target="https://nrich.maths.org/11111" TargetMode="External"/><Relationship Id="rId63" Type="http://schemas.openxmlformats.org/officeDocument/2006/relationships/hyperlink" Target="https://resources.education.nsw.gov.au/api/v1/blob-store/dXJoX3JlYWRpbmdhbmRudW1lcmFjeV9MOUdzOUlRQmtXNHBjZml2cFgxWA===/Q2FsY3VsYXRpbmcgcGVyY2VudGFnZXMuZG9jeA===?versionid=" TargetMode="External"/><Relationship Id="rId84" Type="http://schemas.openxmlformats.org/officeDocument/2006/relationships/image" Target="media/image28.png"/><Relationship Id="rId16" Type="http://schemas.openxmlformats.org/officeDocument/2006/relationships/image" Target="media/image3.png"/><Relationship Id="rId107" Type="http://schemas.openxmlformats.org/officeDocument/2006/relationships/hyperlink" Target="https://aiatsis.gov.au/explore/map-indigenous-australia" TargetMode="External"/><Relationship Id="rId11" Type="http://schemas.openxmlformats.org/officeDocument/2006/relationships/hyperlink" Target="https://fractionfanatic.wordpress.com/2016/07/29/even-more-5-minutes-of-fun/" TargetMode="External"/><Relationship Id="rId32" Type="http://schemas.openxmlformats.org/officeDocument/2006/relationships/hyperlink" Target="https://apps.mathlearningcenter.org/number-line/" TargetMode="External"/><Relationship Id="rId37" Type="http://schemas.openxmlformats.org/officeDocument/2006/relationships/hyperlink" Target="https://resources.education.nsw.gov.au/home" TargetMode="External"/><Relationship Id="rId53" Type="http://schemas.openxmlformats.org/officeDocument/2006/relationships/image" Target="media/image13.png"/><Relationship Id="rId58" Type="http://schemas.openxmlformats.org/officeDocument/2006/relationships/hyperlink" Target="https://nrich.maths.org/1249" TargetMode="External"/><Relationship Id="rId74" Type="http://schemas.openxmlformats.org/officeDocument/2006/relationships/image" Target="media/image18.png"/><Relationship Id="rId79" Type="http://schemas.openxmlformats.org/officeDocument/2006/relationships/image" Target="media/image23.png"/><Relationship Id="rId102" Type="http://schemas.openxmlformats.org/officeDocument/2006/relationships/hyperlink" Target="https://educationstandards.nsw.edu.au/wps/portal/nesa/home" TargetMode="External"/><Relationship Id="rId123" Type="http://schemas.openxmlformats.org/officeDocument/2006/relationships/hyperlink" Target="https://doi.org/10.5951/teacchilmath.18.3.0198" TargetMode="External"/><Relationship Id="rId128"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image" Target="media/image39.png"/><Relationship Id="rId22" Type="http://schemas.openxmlformats.org/officeDocument/2006/relationships/image" Target="media/image5.png"/><Relationship Id="rId27" Type="http://schemas.openxmlformats.org/officeDocument/2006/relationships/image" Target="media/image6.png"/><Relationship Id="rId43" Type="http://schemas.openxmlformats.org/officeDocument/2006/relationships/hyperlink" Target="https://www.australiancurriculum.edu.au/resources/national-literacy-and-numeracy-learning-progressions/version-3-of-national-literacy-and-numeracy-learning-progressions/" TargetMode="External"/><Relationship Id="rId48" Type="http://schemas.openxmlformats.org/officeDocument/2006/relationships/hyperlink" Target="https://education.nsw.gov.au/teaching-and-learning/curriculum/literacy-and-numeracy/teaching-and-learning-resources/numeracy/talk-moves" TargetMode="External"/><Relationship Id="rId64" Type="http://schemas.openxmlformats.org/officeDocument/2006/relationships/hyperlink" Target="https://education.nsw.gov.au/teaching-and-learning/curriculum/literacy-and-numeracy/teaching-and-learning-resources/numeracy/talk-moves" TargetMode="External"/><Relationship Id="rId69" Type="http://schemas.openxmlformats.org/officeDocument/2006/relationships/hyperlink" Target="https://resources.education.nsw.gov.au/home" TargetMode="External"/><Relationship Id="rId113" Type="http://schemas.openxmlformats.org/officeDocument/2006/relationships/hyperlink" Target="https://www.openmiddle.com/" TargetMode="External"/><Relationship Id="rId118" Type="http://schemas.openxmlformats.org/officeDocument/2006/relationships/hyperlink" Target="https://nrich.maths.org/11111" TargetMode="External"/><Relationship Id="rId134" Type="http://schemas.openxmlformats.org/officeDocument/2006/relationships/header" Target="header5.xml"/><Relationship Id="rId80" Type="http://schemas.openxmlformats.org/officeDocument/2006/relationships/image" Target="media/image24.png"/><Relationship Id="rId85" Type="http://schemas.openxmlformats.org/officeDocument/2006/relationships/image" Target="media/image29.png"/><Relationship Id="rId12" Type="http://schemas.openxmlformats.org/officeDocument/2006/relationships/hyperlink" Target="https://fractionfanatic.wordpress.com/" TargetMode="External"/><Relationship Id="rId17" Type="http://schemas.openxmlformats.org/officeDocument/2006/relationships/image" Target="media/image4.png"/><Relationship Id="rId33" Type="http://schemas.openxmlformats.org/officeDocument/2006/relationships/hyperlink" Target="https://apps.mathlearningcenter.org/number-line/" TargetMode="External"/><Relationship Id="rId38" Type="http://schemas.openxmlformats.org/officeDocument/2006/relationships/hyperlink" Target="https://classroomsecrets.co.uk/add-and-subtract-decimals-discussion-problems/" TargetMode="External"/><Relationship Id="rId59" Type="http://schemas.openxmlformats.org/officeDocument/2006/relationships/image" Target="media/image16.png"/><Relationship Id="rId103" Type="http://schemas.openxmlformats.org/officeDocument/2006/relationships/hyperlink" Target="https://curriculum.nsw.edu.au/" TargetMode="External"/><Relationship Id="rId108" Type="http://schemas.openxmlformats.org/officeDocument/2006/relationships/hyperlink" Target="https://classroomsecrets.co.uk/add-and-subtract-decimals-discussion-problems/" TargetMode="External"/><Relationship Id="rId124" Type="http://schemas.openxmlformats.org/officeDocument/2006/relationships/header" Target="header1.xml"/><Relationship Id="rId129" Type="http://schemas.openxmlformats.org/officeDocument/2006/relationships/footer" Target="footer3.xml"/><Relationship Id="rId54" Type="http://schemas.openxmlformats.org/officeDocument/2006/relationships/hyperlink" Target="https://education.nsw.gov.au/teaching-and-learning/curriculum/literacy-and-numeracy/teaching-and-learning-resources/numeracy/talk-moves" TargetMode="External"/><Relationship Id="rId70" Type="http://schemas.openxmlformats.org/officeDocument/2006/relationships/hyperlink" Target="https://app.education.nsw.gov.au/digital-learning-selector/LearningActivity/Card/645" TargetMode="External"/><Relationship Id="rId75" Type="http://schemas.openxmlformats.org/officeDocument/2006/relationships/image" Target="media/image19.png"/><Relationship Id="rId91" Type="http://schemas.openxmlformats.org/officeDocument/2006/relationships/image" Target="media/image35.png"/><Relationship Id="rId96" Type="http://schemas.openxmlformats.org/officeDocument/2006/relationships/hyperlink" Target="https://www.openmiddle.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ducation.nsw.gov.au/teaching-and-learning/curriculum/literacy-and-numeracy/teaching-and-learning-resources/numeracy/talk-moves" TargetMode="External"/><Relationship Id="rId28" Type="http://schemas.openxmlformats.org/officeDocument/2006/relationships/image" Target="media/image7.png"/><Relationship Id="rId49" Type="http://schemas.openxmlformats.org/officeDocument/2006/relationships/hyperlink" Target="https://www.australiancurriculum.edu.au/resources/national-literacy-and-numeracy-learning-progressions/version-3-of-national-literacy-and-numeracy-learning-progressions/" TargetMode="External"/><Relationship Id="rId114" Type="http://schemas.openxmlformats.org/officeDocument/2006/relationships/hyperlink" Target="https://extranet.education.unimelb.edu.au/SME/TNMY/Decimals/Decimals/teaching/models/numslide.htm" TargetMode="External"/><Relationship Id="rId119" Type="http://schemas.openxmlformats.org/officeDocument/2006/relationships/hyperlink" Target="https://pre.education.nsw.gov.au/teaching-and-learning/archive/student-assessment1/smart-teaching-strategies/numeracy/number-and-algebra/addition-and-subtraction/stage-2-number-addition-and-aubtraction" TargetMode="External"/><Relationship Id="rId44" Type="http://schemas.openxmlformats.org/officeDocument/2006/relationships/hyperlink" Target="https://education.nsw.gov.au/teaching-and-learning/curriculum/literacy-and-numeracy/assessment-resources/ifsr" TargetMode="External"/><Relationship Id="rId60" Type="http://schemas.openxmlformats.org/officeDocument/2006/relationships/hyperlink" Target="https://www.australiancurriculum.edu.au/resources/national-literacy-and-numeracy-learning-progressions/version-3-of-national-literacy-and-numeracy-learning-progressions/" TargetMode="External"/><Relationship Id="rId65" Type="http://schemas.openxmlformats.org/officeDocument/2006/relationships/hyperlink" Target="https://www.australiancurriculum.edu.au/resources/national-literacy-and-numeracy-learning-progressions/version-3-of-national-literacy-and-numeracy-learning-progressions/" TargetMode="External"/><Relationship Id="rId81" Type="http://schemas.openxmlformats.org/officeDocument/2006/relationships/image" Target="media/image25.png"/><Relationship Id="rId86" Type="http://schemas.openxmlformats.org/officeDocument/2006/relationships/image" Target="media/image30.png"/><Relationship Id="rId130" Type="http://schemas.openxmlformats.org/officeDocument/2006/relationships/hyperlink" Target="https://creativecommons.org/licenses/by/4.0/" TargetMode="External"/><Relationship Id="rId135" Type="http://schemas.openxmlformats.org/officeDocument/2006/relationships/footer" Target="footer5.xml"/><Relationship Id="rId13" Type="http://schemas.openxmlformats.org/officeDocument/2006/relationships/image" Target="media/image1.png"/><Relationship Id="rId18" Type="http://schemas.openxmlformats.org/officeDocument/2006/relationships/hyperlink" Target="https://education.nsw.gov.au/teaching-and-learning/curriculum/literacy-and-numeracy/teaching-and-learning-resources/numeracy/talk-moves" TargetMode="External"/><Relationship Id="rId39" Type="http://schemas.openxmlformats.org/officeDocument/2006/relationships/hyperlink" Target="http://www.classroomsecrets.co.uk/" TargetMode="External"/><Relationship Id="rId109" Type="http://schemas.openxmlformats.org/officeDocument/2006/relationships/hyperlink" Target="https://www.scootle.edu.au/ec/viewing/L133/index.html" TargetMode="External"/><Relationship Id="rId34" Type="http://schemas.openxmlformats.org/officeDocument/2006/relationships/hyperlink" Target="https://www.australiancurriculum.edu.au/resources/national-literacy-and-numeracy-learning-progressions/version-3-of-national-literacy-and-numeracy-learning-progressions/" TargetMode="External"/><Relationship Id="rId50" Type="http://schemas.openxmlformats.org/officeDocument/2006/relationships/hyperlink" Target="https://education.nsw.gov.au/teaching-and-learning/curriculum/literacy-and-numeracy/assessment-resources/ifsr" TargetMode="External"/><Relationship Id="rId55" Type="http://schemas.openxmlformats.org/officeDocument/2006/relationships/image" Target="media/image14.png"/><Relationship Id="rId76" Type="http://schemas.openxmlformats.org/officeDocument/2006/relationships/image" Target="media/image20.png"/><Relationship Id="rId97" Type="http://schemas.openxmlformats.org/officeDocument/2006/relationships/hyperlink" Target="https://curriculum.nsw.edu.au/learning-areas/mathematics/mathematics-k-10-2022/overview" TargetMode="External"/><Relationship Id="rId104" Type="http://schemas.openxmlformats.org/officeDocument/2006/relationships/hyperlink" Target="https://curriculum.nsw.edu.au/learning-areas/mathematics/mathematics-k-10-2022/overview" TargetMode="External"/><Relationship Id="rId120" Type="http://schemas.openxmlformats.org/officeDocument/2006/relationships/hyperlink" Target="https://pre.education.nsw.gov.au/teaching-and-learning/archive/student-assessment1/smart-teaching-strategies/numeracy/number-and-algebra/addition-and-subtraction/stage-2-number-addition-and-subtraction-money" TargetMode="External"/><Relationship Id="rId125"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hyperlink" Target="https://www.australiancurriculum.edu.au/resources/national-literacy-and-numeracy-learning-progressions/version-3-of-national-literacy-and-numeracy-learning-progressions/" TargetMode="External"/><Relationship Id="rId92"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hyperlink" Target="https://www.australiancurriculum.edu.au/resources/national-literacy-and-numeracy-learning-progressions/version-3-of-national-literacy-and-numeracy-learning-progressions/" TargetMode="External"/><Relationship Id="rId24" Type="http://schemas.openxmlformats.org/officeDocument/2006/relationships/hyperlink" Target="https://app.education.nsw.gov.au/digital-learning-selector/LearningActivity/Card/555" TargetMode="External"/><Relationship Id="rId40" Type="http://schemas.openxmlformats.org/officeDocument/2006/relationships/hyperlink" Target="https://curriculum.nsw.edu.au/learning-areas/mathematics/mathematics-k-10-2022/content/stage-3/faf843e1ab?show=advice" TargetMode="External"/><Relationship Id="rId45" Type="http://schemas.openxmlformats.org/officeDocument/2006/relationships/image" Target="media/image10.png"/><Relationship Id="rId66" Type="http://schemas.openxmlformats.org/officeDocument/2006/relationships/hyperlink" Target="https://www.australiancurriculum.edu.au/resources/national-literacy-and-numeracy-learning-progressions/version-3-of-national-literacy-and-numeracy-learning-progressions/" TargetMode="External"/><Relationship Id="rId87" Type="http://schemas.openxmlformats.org/officeDocument/2006/relationships/image" Target="media/image31.png"/><Relationship Id="rId110" Type="http://schemas.openxmlformats.org/officeDocument/2006/relationships/hyperlink" Target="https://fractionfanatic.wordpress.com/2016/07/29/even-more-5-minutes-of-fun/" TargetMode="External"/><Relationship Id="rId115" Type="http://schemas.openxmlformats.org/officeDocument/2006/relationships/hyperlink" Target="https://resources.education.nsw.gov.au/api/v1/blob-store/dXJoX3JlYWRpbmdhbmRudW1lcmFjeV9MOUdzOUlRQmtXNHBjZml2cFgxWA===/Q2FsY3VsYXRpbmcgcGVyY2VudGFnZXMuZG9jeA===?versionid=" TargetMode="External"/><Relationship Id="rId131" Type="http://schemas.openxmlformats.org/officeDocument/2006/relationships/image" Target="media/image40.png"/><Relationship Id="rId136" Type="http://schemas.openxmlformats.org/officeDocument/2006/relationships/fontTable" Target="fontTable.xml"/><Relationship Id="rId61" Type="http://schemas.openxmlformats.org/officeDocument/2006/relationships/hyperlink" Target="https://www.australiancurriculum.edu.au/resources/national-literacy-and-numeracy-learning-progressions/version-3-of-national-literacy-and-numeracy-learning-progressions/" TargetMode="External"/><Relationship Id="rId82" Type="http://schemas.openxmlformats.org/officeDocument/2006/relationships/image" Target="media/image26.png"/><Relationship Id="rId19" Type="http://schemas.openxmlformats.org/officeDocument/2006/relationships/hyperlink" Target="https://www.australiancurriculum.edu.au/resources/national-literacy-and-numeracy-learning-progressions/version-3-of-national-literacy-and-numeracy-learning-progressions/" TargetMode="External"/><Relationship Id="rId14" Type="http://schemas.openxmlformats.org/officeDocument/2006/relationships/image" Target="media/image2.png"/><Relationship Id="rId30" Type="http://schemas.openxmlformats.org/officeDocument/2006/relationships/image" Target="media/image8.png"/><Relationship Id="rId35" Type="http://schemas.openxmlformats.org/officeDocument/2006/relationships/hyperlink" Target="https://education.nsw.gov.au/teaching-and-learning/curriculum/literacy-and-numeracy/assessment-resources/ifsr" TargetMode="External"/><Relationship Id="rId56" Type="http://schemas.openxmlformats.org/officeDocument/2006/relationships/image" Target="media/image15.png"/><Relationship Id="rId77" Type="http://schemas.openxmlformats.org/officeDocument/2006/relationships/image" Target="media/image21.png"/><Relationship Id="rId100" Type="http://schemas.openxmlformats.org/officeDocument/2006/relationships/hyperlink" Target="https://educationstandards.nsw.edu.au/wps/portal/nesa/mini-footer/copyright" TargetMode="External"/><Relationship Id="rId105" Type="http://schemas.openxmlformats.org/officeDocument/2006/relationships/hyperlink" Target="https://www.australiancurriculum.edu.au/resources/national-literacy-and-numeracy-learning-progressions/version-3-of-national-literacy-and-numeracy-learning-progressions/" TargetMode="External"/><Relationship Id="rId126" Type="http://schemas.openxmlformats.org/officeDocument/2006/relationships/footer" Target="footer1.xml"/><Relationship Id="rId8" Type="http://schemas.openxmlformats.org/officeDocument/2006/relationships/hyperlink" Target="https://curriculum.nsw.edu.au/learning-areas/mathematics/mathematics-k-10-2022/overview" TargetMode="External"/><Relationship Id="rId51" Type="http://schemas.openxmlformats.org/officeDocument/2006/relationships/image" Target="media/image12.png"/><Relationship Id="rId72" Type="http://schemas.openxmlformats.org/officeDocument/2006/relationships/hyperlink" Target="https://education.nsw.gov.au/teaching-and-learning/curriculum/literacy-and-numeracy/assessment-resources/ifsr" TargetMode="External"/><Relationship Id="rId93" Type="http://schemas.openxmlformats.org/officeDocument/2006/relationships/image" Target="media/image37.png"/><Relationship Id="rId98" Type="http://schemas.openxmlformats.org/officeDocument/2006/relationships/hyperlink" Target="https://www.australiancurriculum.edu.au/resources/national-literacy-and-numeracy-learning-progressions/version-3-of-national-literacy-and-numeracy-learning-progressions/" TargetMode="External"/><Relationship Id="rId121" Type="http://schemas.openxmlformats.org/officeDocument/2006/relationships/hyperlink" Target="https://pre.education.nsw.gov.au/teaching-and-learning/archive/student-assessment1/smart-teaching-strategies/numeracy/number-and-algebra/addition-and-subtraction/S3-addition-and-subtraction" TargetMode="External"/><Relationship Id="rId3" Type="http://schemas.openxmlformats.org/officeDocument/2006/relationships/styles" Target="styles.xml"/><Relationship Id="rId25" Type="http://schemas.openxmlformats.org/officeDocument/2006/relationships/hyperlink" Target="https://www.australiancurriculum.edu.au/resources/national-literacy-and-numeracy-learning-progressions/version-3-of-national-literacy-and-numeracy-learning-progressions/" TargetMode="External"/><Relationship Id="rId46" Type="http://schemas.openxmlformats.org/officeDocument/2006/relationships/hyperlink" Target="https://app.education.nsw.gov.au/digital-learning-selector/LearningActivity/Card/645" TargetMode="External"/><Relationship Id="rId67" Type="http://schemas.openxmlformats.org/officeDocument/2006/relationships/hyperlink" Target="https://www.australiancurriculum.edu.au/resources/national-literacy-and-numeracy-learning-progressions/version-3-of-national-literacy-and-numeracy-learning-progressions/" TargetMode="External"/><Relationship Id="rId116" Type="http://schemas.openxmlformats.org/officeDocument/2006/relationships/hyperlink" Target="https://portal.spatial.nsw.gov.au/portal/apps/sites/" TargetMode="External"/><Relationship Id="rId137" Type="http://schemas.openxmlformats.org/officeDocument/2006/relationships/theme" Target="theme/theme1.xml"/><Relationship Id="rId20" Type="http://schemas.openxmlformats.org/officeDocument/2006/relationships/hyperlink" Target="https://education.nsw.gov.au/teaching-and-learning/curriculum/literacy-and-numeracy/assessment-resources/ifsr" TargetMode="External"/><Relationship Id="rId41" Type="http://schemas.openxmlformats.org/officeDocument/2006/relationships/image" Target="media/image9.png"/><Relationship Id="rId62" Type="http://schemas.openxmlformats.org/officeDocument/2006/relationships/hyperlink" Target="https://education.nsw.gov.au/teaching-and-learning/curriculum/literacy-and-numeracy/assessment-resources/ifsr" TargetMode="External"/><Relationship Id="rId83" Type="http://schemas.openxmlformats.org/officeDocument/2006/relationships/image" Target="media/image27.png"/><Relationship Id="rId88" Type="http://schemas.openxmlformats.org/officeDocument/2006/relationships/image" Target="media/image32.png"/><Relationship Id="rId111" Type="http://schemas.openxmlformats.org/officeDocument/2006/relationships/hyperlink" Target="https://curriculum.nsw.edu.au/learning-areas/mathematics/mathematics-k-10-2022/content/stage-3/faf843e1ab?show=advice" TargetMode="External"/><Relationship Id="rId132" Type="http://schemas.openxmlformats.org/officeDocument/2006/relationships/header" Target="header4.xml"/><Relationship Id="rId15" Type="http://schemas.openxmlformats.org/officeDocument/2006/relationships/hyperlink" Target="https://education.nsw.gov.au/teaching-and-learning/curriculum/literacy-and-numeracy/teaching-and-learning-resources/numeracy/talk-moves" TargetMode="External"/><Relationship Id="rId36" Type="http://schemas.openxmlformats.org/officeDocument/2006/relationships/hyperlink" Target="https://education.nsw.gov.au/teaching-and-learning/curriculum/mathematics/mathematics-curriculum-resources-k-12/mathematics-k-6-resources" TargetMode="External"/><Relationship Id="rId57" Type="http://schemas.openxmlformats.org/officeDocument/2006/relationships/hyperlink" Target="https://www.scootle.edu.au/ec/viewing/L133/index.html" TargetMode="External"/><Relationship Id="rId106" Type="http://schemas.openxmlformats.org/officeDocument/2006/relationships/hyperlink" Target="http://www.australiancurriculum.edu.au/" TargetMode="External"/><Relationship Id="rId127" Type="http://schemas.openxmlformats.org/officeDocument/2006/relationships/footer" Target="footer2.xml"/><Relationship Id="rId10" Type="http://schemas.openxmlformats.org/officeDocument/2006/relationships/hyperlink" Target="https://www.australiancurriculum.edu.au/resources/national-literacy-and-numeracy-learning-progressions/version-3-of-national-literacy-and-numeracy-learning-progressions/" TargetMode="External"/><Relationship Id="rId31" Type="http://schemas.openxmlformats.org/officeDocument/2006/relationships/hyperlink" Target="https://apps.mathlearningcenter.org/number-line/" TargetMode="External"/><Relationship Id="rId52" Type="http://schemas.openxmlformats.org/officeDocument/2006/relationships/hyperlink" Target="https://app.education.nsw.gov.au/digital-learning-selector/LearningActivity/Card/555" TargetMode="External"/><Relationship Id="rId73" Type="http://schemas.openxmlformats.org/officeDocument/2006/relationships/image" Target="media/image17.png"/><Relationship Id="rId78" Type="http://schemas.openxmlformats.org/officeDocument/2006/relationships/image" Target="media/image22.png"/><Relationship Id="rId94" Type="http://schemas.openxmlformats.org/officeDocument/2006/relationships/image" Target="media/image38.png"/><Relationship Id="rId99" Type="http://schemas.openxmlformats.org/officeDocument/2006/relationships/hyperlink" Target="https://curriculum.nsw.edu.au/learning-areas/mathematics/mathematics-k-10-2022/overview" TargetMode="External"/><Relationship Id="rId101" Type="http://schemas.openxmlformats.org/officeDocument/2006/relationships/hyperlink" Target="https://educationstandards.nsw.edu.au/" TargetMode="External"/><Relationship Id="rId122" Type="http://schemas.openxmlformats.org/officeDocument/2006/relationships/hyperlink" Target="https://pre.education.nsw.gov.au/teaching-and-learning/archive/student-assessment1/smart-teaching-strategies/numeracy/number-and-algebra/addition-and-subtraction/number-subtraction" TargetMode="Externa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hyperlink" Target="https://education.nsw.gov.au/teaching-and-learning/curriculum/literacy-and-numeracy/assessment-resources/ifsr" TargetMode="External"/><Relationship Id="rId47" Type="http://schemas.openxmlformats.org/officeDocument/2006/relationships/image" Target="media/image11.png"/><Relationship Id="rId68" Type="http://schemas.openxmlformats.org/officeDocument/2006/relationships/hyperlink" Target="https://education.nsw.gov.au/teaching-and-learning/curriculum/mathematics/mathematics-curriculum-resources-k-12/mathematics-k-6-resources" TargetMode="External"/><Relationship Id="rId89" Type="http://schemas.openxmlformats.org/officeDocument/2006/relationships/image" Target="media/image33.png"/><Relationship Id="rId112" Type="http://schemas.openxmlformats.org/officeDocument/2006/relationships/hyperlink" Target="https://curriculum.nsw.edu.au/learning-areas/mathematics/mathematics-k-10-2022/content/stage-3/fa0a18f458?show=advice" TargetMode="External"/><Relationship Id="rId133" Type="http://schemas.openxmlformats.org/officeDocument/2006/relationships/footer" Target="foot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3.svg"/><Relationship Id="rId1" Type="http://schemas.openxmlformats.org/officeDocument/2006/relationships/image" Target="media/image42.png"/></Relationships>
</file>

<file path=word/_rels/header3.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18D3AB-957F-47CA-82E1-319E7B8E3F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122</Pages>
  <Words>16689</Words>
  <Characters>89788</Characters>
  <Application>Microsoft Office Word</Application>
  <DocSecurity>0</DocSecurity>
  <Lines>2565</Lines>
  <Paragraphs>1835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Stage 3 – Unit 15</dc:title>
  <dc:subject/>
  <dc:creator>NSW Department of Education</dc:creator>
  <cp:keywords/>
  <dc:description/>
  <dcterms:created xsi:type="dcterms:W3CDTF">2024-05-21T06:20:00Z</dcterms:created>
  <dcterms:modified xsi:type="dcterms:W3CDTF">2024-05-21T06:20:00Z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2024-05-21T06:19:46Z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d0f4981e-4ee8-4587-a57c-32bda776fe1e</vt:lpwstr>
  </property>
  <property fmtid="{D5CDD505-2E9C-101B-9397-08002B2CF9AE}" pid="8" name="MSIP_Label_b603dfd7-d93a-4381-a340-2995d8282205_ContentBits">
    <vt:lpwstr>0</vt:lpwstr>
  </property>
</Properties>
</file>