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01CC9" w14:textId="45CE7E5F" w:rsidR="00921FDC" w:rsidRDefault="00E20F46" w:rsidP="003D5352">
      <w:pPr>
        <w:pStyle w:val="Title"/>
      </w:pPr>
      <w:bookmarkStart w:id="0" w:name="_Hlk139986739"/>
      <w:r w:rsidRPr="003D5352">
        <w:t xml:space="preserve">Mathematics </w:t>
      </w:r>
      <w:r w:rsidR="00DD5566" w:rsidRPr="003D5352">
        <w:t xml:space="preserve">Stage </w:t>
      </w:r>
      <w:r w:rsidR="00CA41C0" w:rsidRPr="003D5352">
        <w:t>2</w:t>
      </w:r>
      <w:r w:rsidR="00DD5566" w:rsidRPr="003D5352">
        <w:t xml:space="preserve"> – Unit </w:t>
      </w:r>
      <w:bookmarkEnd w:id="0"/>
      <w:r w:rsidR="00CA41C0" w:rsidRPr="003D5352">
        <w:t>31</w:t>
      </w:r>
    </w:p>
    <w:p w14:paraId="2E3EAAAD" w14:textId="02257BBC" w:rsidR="00AD6180" w:rsidRPr="00AD6180" w:rsidRDefault="00AD6180" w:rsidP="00AD6180">
      <w:pPr>
        <w:pStyle w:val="Subtitle0"/>
        <w:rPr>
          <w:lang w:eastAsia="en-AU"/>
        </w:rPr>
      </w:pPr>
      <w:r w:rsidRPr="00AD6180">
        <w:rPr>
          <w:lang w:eastAsia="en-AU"/>
        </w:rPr>
        <w:t>Our number system extends infinitely to very large and very small numbers</w:t>
      </w:r>
    </w:p>
    <w:p w14:paraId="500D0430" w14:textId="5A809CA3" w:rsidR="00E20F46" w:rsidRDefault="00E20F46" w:rsidP="00E20F46">
      <w:pPr>
        <w:jc w:val="center"/>
      </w:pPr>
      <w:r>
        <w:br w:type="page"/>
      </w:r>
    </w:p>
    <w:p w14:paraId="1E6695FB" w14:textId="77777777" w:rsidR="00E20F46" w:rsidRDefault="00E20F46" w:rsidP="00E20F46">
      <w:pPr>
        <w:pStyle w:val="TOCHeading"/>
      </w:pPr>
      <w:r>
        <w:lastRenderedPageBreak/>
        <w:t>Contents</w:t>
      </w:r>
    </w:p>
    <w:p w14:paraId="15F843DC" w14:textId="11F07B0C" w:rsidR="00EB7B53" w:rsidRDefault="005E6652">
      <w:pPr>
        <w:pStyle w:val="TOC1"/>
        <w:rPr>
          <w:rFonts w:asciiTheme="minorHAnsi" w:eastAsiaTheme="minorEastAsia" w:hAnsiTheme="minorHAnsi" w:cstheme="minorBidi"/>
          <w:b w:val="0"/>
          <w:kern w:val="2"/>
          <w:szCs w:val="22"/>
          <w:lang w:eastAsia="en-AU"/>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58376034" w:history="1">
        <w:r w:rsidR="00EB7B53" w:rsidRPr="006533E3">
          <w:rPr>
            <w:rStyle w:val="Hyperlink"/>
          </w:rPr>
          <w:t>Unit description and duration</w:t>
        </w:r>
        <w:r w:rsidR="00EB7B53">
          <w:rPr>
            <w:webHidden/>
          </w:rPr>
          <w:tab/>
        </w:r>
        <w:r w:rsidR="00EB7B53">
          <w:rPr>
            <w:webHidden/>
          </w:rPr>
          <w:fldChar w:fldCharType="begin"/>
        </w:r>
        <w:r w:rsidR="00EB7B53">
          <w:rPr>
            <w:webHidden/>
          </w:rPr>
          <w:instrText xml:space="preserve"> PAGEREF _Toc158376034 \h </w:instrText>
        </w:r>
        <w:r w:rsidR="00EB7B53">
          <w:rPr>
            <w:webHidden/>
          </w:rPr>
        </w:r>
        <w:r w:rsidR="00EB7B53">
          <w:rPr>
            <w:webHidden/>
          </w:rPr>
          <w:fldChar w:fldCharType="separate"/>
        </w:r>
        <w:r w:rsidR="00EB7B53">
          <w:rPr>
            <w:webHidden/>
          </w:rPr>
          <w:t>5</w:t>
        </w:r>
        <w:r w:rsidR="00EB7B53">
          <w:rPr>
            <w:webHidden/>
          </w:rPr>
          <w:fldChar w:fldCharType="end"/>
        </w:r>
      </w:hyperlink>
    </w:p>
    <w:p w14:paraId="70501A99" w14:textId="73D417DA"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35" w:history="1">
        <w:r w:rsidR="00EB7B53" w:rsidRPr="006533E3">
          <w:rPr>
            <w:rStyle w:val="Hyperlink"/>
          </w:rPr>
          <w:t>Syllabus outcomes</w:t>
        </w:r>
        <w:r w:rsidR="00EB7B53">
          <w:rPr>
            <w:webHidden/>
          </w:rPr>
          <w:tab/>
        </w:r>
        <w:r w:rsidR="00EB7B53">
          <w:rPr>
            <w:webHidden/>
          </w:rPr>
          <w:fldChar w:fldCharType="begin"/>
        </w:r>
        <w:r w:rsidR="00EB7B53">
          <w:rPr>
            <w:webHidden/>
          </w:rPr>
          <w:instrText xml:space="preserve"> PAGEREF _Toc158376035 \h </w:instrText>
        </w:r>
        <w:r w:rsidR="00EB7B53">
          <w:rPr>
            <w:webHidden/>
          </w:rPr>
        </w:r>
        <w:r w:rsidR="00EB7B53">
          <w:rPr>
            <w:webHidden/>
          </w:rPr>
          <w:fldChar w:fldCharType="separate"/>
        </w:r>
        <w:r w:rsidR="00EB7B53">
          <w:rPr>
            <w:webHidden/>
          </w:rPr>
          <w:t>5</w:t>
        </w:r>
        <w:r w:rsidR="00EB7B53">
          <w:rPr>
            <w:webHidden/>
          </w:rPr>
          <w:fldChar w:fldCharType="end"/>
        </w:r>
      </w:hyperlink>
    </w:p>
    <w:p w14:paraId="4C194AF4" w14:textId="41719253"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36" w:history="1">
        <w:r w:rsidR="00EB7B53" w:rsidRPr="006533E3">
          <w:rPr>
            <w:rStyle w:val="Hyperlink"/>
          </w:rPr>
          <w:t>Working mathematically</w:t>
        </w:r>
        <w:r w:rsidR="00EB7B53">
          <w:rPr>
            <w:webHidden/>
          </w:rPr>
          <w:tab/>
        </w:r>
        <w:r w:rsidR="00EB7B53">
          <w:rPr>
            <w:webHidden/>
          </w:rPr>
          <w:fldChar w:fldCharType="begin"/>
        </w:r>
        <w:r w:rsidR="00EB7B53">
          <w:rPr>
            <w:webHidden/>
          </w:rPr>
          <w:instrText xml:space="preserve"> PAGEREF _Toc158376036 \h </w:instrText>
        </w:r>
        <w:r w:rsidR="00EB7B53">
          <w:rPr>
            <w:webHidden/>
          </w:rPr>
        </w:r>
        <w:r w:rsidR="00EB7B53">
          <w:rPr>
            <w:webHidden/>
          </w:rPr>
          <w:fldChar w:fldCharType="separate"/>
        </w:r>
        <w:r w:rsidR="00EB7B53">
          <w:rPr>
            <w:webHidden/>
          </w:rPr>
          <w:t>6</w:t>
        </w:r>
        <w:r w:rsidR="00EB7B53">
          <w:rPr>
            <w:webHidden/>
          </w:rPr>
          <w:fldChar w:fldCharType="end"/>
        </w:r>
      </w:hyperlink>
    </w:p>
    <w:p w14:paraId="015D57B9" w14:textId="2E80A38E"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37" w:history="1">
        <w:r w:rsidR="00EB7B53" w:rsidRPr="006533E3">
          <w:rPr>
            <w:rStyle w:val="Hyperlink"/>
          </w:rPr>
          <w:t>Student prior learning</w:t>
        </w:r>
        <w:r w:rsidR="00EB7B53">
          <w:rPr>
            <w:webHidden/>
          </w:rPr>
          <w:tab/>
        </w:r>
        <w:r w:rsidR="00EB7B53">
          <w:rPr>
            <w:webHidden/>
          </w:rPr>
          <w:fldChar w:fldCharType="begin"/>
        </w:r>
        <w:r w:rsidR="00EB7B53">
          <w:rPr>
            <w:webHidden/>
          </w:rPr>
          <w:instrText xml:space="preserve"> PAGEREF _Toc158376037 \h </w:instrText>
        </w:r>
        <w:r w:rsidR="00EB7B53">
          <w:rPr>
            <w:webHidden/>
          </w:rPr>
        </w:r>
        <w:r w:rsidR="00EB7B53">
          <w:rPr>
            <w:webHidden/>
          </w:rPr>
          <w:fldChar w:fldCharType="separate"/>
        </w:r>
        <w:r w:rsidR="00EB7B53">
          <w:rPr>
            <w:webHidden/>
          </w:rPr>
          <w:t>6</w:t>
        </w:r>
        <w:r w:rsidR="00EB7B53">
          <w:rPr>
            <w:webHidden/>
          </w:rPr>
          <w:fldChar w:fldCharType="end"/>
        </w:r>
      </w:hyperlink>
    </w:p>
    <w:p w14:paraId="74FB08F4" w14:textId="59DB6DA8"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38" w:history="1">
        <w:r w:rsidR="00EB7B53" w:rsidRPr="006533E3">
          <w:rPr>
            <w:rStyle w:val="Hyperlink"/>
          </w:rPr>
          <w:t>Lesson overview and resources</w:t>
        </w:r>
        <w:r w:rsidR="00EB7B53">
          <w:rPr>
            <w:webHidden/>
          </w:rPr>
          <w:tab/>
        </w:r>
        <w:r w:rsidR="00EB7B53">
          <w:rPr>
            <w:webHidden/>
          </w:rPr>
          <w:fldChar w:fldCharType="begin"/>
        </w:r>
        <w:r w:rsidR="00EB7B53">
          <w:rPr>
            <w:webHidden/>
          </w:rPr>
          <w:instrText xml:space="preserve"> PAGEREF _Toc158376038 \h </w:instrText>
        </w:r>
        <w:r w:rsidR="00EB7B53">
          <w:rPr>
            <w:webHidden/>
          </w:rPr>
        </w:r>
        <w:r w:rsidR="00EB7B53">
          <w:rPr>
            <w:webHidden/>
          </w:rPr>
          <w:fldChar w:fldCharType="separate"/>
        </w:r>
        <w:r w:rsidR="00EB7B53">
          <w:rPr>
            <w:webHidden/>
          </w:rPr>
          <w:t>8</w:t>
        </w:r>
        <w:r w:rsidR="00EB7B53">
          <w:rPr>
            <w:webHidden/>
          </w:rPr>
          <w:fldChar w:fldCharType="end"/>
        </w:r>
      </w:hyperlink>
    </w:p>
    <w:p w14:paraId="5D93740C" w14:textId="79A143EE"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39" w:history="1">
        <w:r w:rsidR="00EB7B53" w:rsidRPr="006533E3">
          <w:rPr>
            <w:rStyle w:val="Hyperlink"/>
          </w:rPr>
          <w:t>Lesson 1</w:t>
        </w:r>
        <w:r w:rsidR="00EB7B53">
          <w:rPr>
            <w:webHidden/>
          </w:rPr>
          <w:tab/>
        </w:r>
        <w:r w:rsidR="00EB7B53">
          <w:rPr>
            <w:webHidden/>
          </w:rPr>
          <w:fldChar w:fldCharType="begin"/>
        </w:r>
        <w:r w:rsidR="00EB7B53">
          <w:rPr>
            <w:webHidden/>
          </w:rPr>
          <w:instrText xml:space="preserve"> PAGEREF _Toc158376039 \h </w:instrText>
        </w:r>
        <w:r w:rsidR="00EB7B53">
          <w:rPr>
            <w:webHidden/>
          </w:rPr>
        </w:r>
        <w:r w:rsidR="00EB7B53">
          <w:rPr>
            <w:webHidden/>
          </w:rPr>
          <w:fldChar w:fldCharType="separate"/>
        </w:r>
        <w:r w:rsidR="00EB7B53">
          <w:rPr>
            <w:webHidden/>
          </w:rPr>
          <w:t>13</w:t>
        </w:r>
        <w:r w:rsidR="00EB7B53">
          <w:rPr>
            <w:webHidden/>
          </w:rPr>
          <w:fldChar w:fldCharType="end"/>
        </w:r>
      </w:hyperlink>
    </w:p>
    <w:p w14:paraId="7CD7DC07" w14:textId="3E444FE6"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40" w:history="1">
        <w:r w:rsidR="00EB7B53" w:rsidRPr="006533E3">
          <w:rPr>
            <w:rStyle w:val="Hyperlink"/>
          </w:rPr>
          <w:t>Daily number sense – number patterns – 10 minutes</w:t>
        </w:r>
        <w:r w:rsidR="00EB7B53">
          <w:rPr>
            <w:webHidden/>
          </w:rPr>
          <w:tab/>
        </w:r>
        <w:r w:rsidR="00EB7B53">
          <w:rPr>
            <w:webHidden/>
          </w:rPr>
          <w:fldChar w:fldCharType="begin"/>
        </w:r>
        <w:r w:rsidR="00EB7B53">
          <w:rPr>
            <w:webHidden/>
          </w:rPr>
          <w:instrText xml:space="preserve"> PAGEREF _Toc158376040 \h </w:instrText>
        </w:r>
        <w:r w:rsidR="00EB7B53">
          <w:rPr>
            <w:webHidden/>
          </w:rPr>
        </w:r>
        <w:r w:rsidR="00EB7B53">
          <w:rPr>
            <w:webHidden/>
          </w:rPr>
          <w:fldChar w:fldCharType="separate"/>
        </w:r>
        <w:r w:rsidR="00EB7B53">
          <w:rPr>
            <w:webHidden/>
          </w:rPr>
          <w:t>13</w:t>
        </w:r>
        <w:r w:rsidR="00EB7B53">
          <w:rPr>
            <w:webHidden/>
          </w:rPr>
          <w:fldChar w:fldCharType="end"/>
        </w:r>
      </w:hyperlink>
    </w:p>
    <w:p w14:paraId="0020F96D" w14:textId="2BA36996"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41" w:history="1">
        <w:r w:rsidR="00EB7B53" w:rsidRPr="006533E3">
          <w:rPr>
            <w:rStyle w:val="Hyperlink"/>
          </w:rPr>
          <w:t>Core lesson 1 – adding ten, hundred or a thousand to a number – 25 minutes</w:t>
        </w:r>
        <w:r w:rsidR="00EB7B53">
          <w:rPr>
            <w:webHidden/>
          </w:rPr>
          <w:tab/>
        </w:r>
        <w:r w:rsidR="00EB7B53">
          <w:rPr>
            <w:webHidden/>
          </w:rPr>
          <w:fldChar w:fldCharType="begin"/>
        </w:r>
        <w:r w:rsidR="00EB7B53">
          <w:rPr>
            <w:webHidden/>
          </w:rPr>
          <w:instrText xml:space="preserve"> PAGEREF _Toc158376041 \h </w:instrText>
        </w:r>
        <w:r w:rsidR="00EB7B53">
          <w:rPr>
            <w:webHidden/>
          </w:rPr>
        </w:r>
        <w:r w:rsidR="00EB7B53">
          <w:rPr>
            <w:webHidden/>
          </w:rPr>
          <w:fldChar w:fldCharType="separate"/>
        </w:r>
        <w:r w:rsidR="00EB7B53">
          <w:rPr>
            <w:webHidden/>
          </w:rPr>
          <w:t>16</w:t>
        </w:r>
        <w:r w:rsidR="00EB7B53">
          <w:rPr>
            <w:webHidden/>
          </w:rPr>
          <w:fldChar w:fldCharType="end"/>
        </w:r>
      </w:hyperlink>
    </w:p>
    <w:p w14:paraId="0C0D67E6" w14:textId="59C9E697"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42" w:history="1">
        <w:r w:rsidR="00EB7B53" w:rsidRPr="006533E3">
          <w:rPr>
            <w:rStyle w:val="Hyperlink"/>
          </w:rPr>
          <w:t>Core lesson 2 – to the nearest – 15 minutes</w:t>
        </w:r>
        <w:r w:rsidR="00EB7B53">
          <w:rPr>
            <w:webHidden/>
          </w:rPr>
          <w:tab/>
        </w:r>
        <w:r w:rsidR="00EB7B53">
          <w:rPr>
            <w:webHidden/>
          </w:rPr>
          <w:fldChar w:fldCharType="begin"/>
        </w:r>
        <w:r w:rsidR="00EB7B53">
          <w:rPr>
            <w:webHidden/>
          </w:rPr>
          <w:instrText xml:space="preserve"> PAGEREF _Toc158376042 \h </w:instrText>
        </w:r>
        <w:r w:rsidR="00EB7B53">
          <w:rPr>
            <w:webHidden/>
          </w:rPr>
        </w:r>
        <w:r w:rsidR="00EB7B53">
          <w:rPr>
            <w:webHidden/>
          </w:rPr>
          <w:fldChar w:fldCharType="separate"/>
        </w:r>
        <w:r w:rsidR="00EB7B53">
          <w:rPr>
            <w:webHidden/>
          </w:rPr>
          <w:t>20</w:t>
        </w:r>
        <w:r w:rsidR="00EB7B53">
          <w:rPr>
            <w:webHidden/>
          </w:rPr>
          <w:fldChar w:fldCharType="end"/>
        </w:r>
      </w:hyperlink>
    </w:p>
    <w:p w14:paraId="795796DA" w14:textId="2C50E684"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43" w:history="1">
        <w:r w:rsidR="00EB7B53" w:rsidRPr="006533E3">
          <w:rPr>
            <w:rStyle w:val="Hyperlink"/>
          </w:rPr>
          <w:t>Discuss and connect the mathematics – 10 minutes</w:t>
        </w:r>
        <w:r w:rsidR="00EB7B53">
          <w:rPr>
            <w:webHidden/>
          </w:rPr>
          <w:tab/>
        </w:r>
        <w:r w:rsidR="00EB7B53">
          <w:rPr>
            <w:webHidden/>
          </w:rPr>
          <w:fldChar w:fldCharType="begin"/>
        </w:r>
        <w:r w:rsidR="00EB7B53">
          <w:rPr>
            <w:webHidden/>
          </w:rPr>
          <w:instrText xml:space="preserve"> PAGEREF _Toc158376043 \h </w:instrText>
        </w:r>
        <w:r w:rsidR="00EB7B53">
          <w:rPr>
            <w:webHidden/>
          </w:rPr>
        </w:r>
        <w:r w:rsidR="00EB7B53">
          <w:rPr>
            <w:webHidden/>
          </w:rPr>
          <w:fldChar w:fldCharType="separate"/>
        </w:r>
        <w:r w:rsidR="00EB7B53">
          <w:rPr>
            <w:webHidden/>
          </w:rPr>
          <w:t>22</w:t>
        </w:r>
        <w:r w:rsidR="00EB7B53">
          <w:rPr>
            <w:webHidden/>
          </w:rPr>
          <w:fldChar w:fldCharType="end"/>
        </w:r>
      </w:hyperlink>
    </w:p>
    <w:p w14:paraId="30432F89" w14:textId="7962D093"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44" w:history="1">
        <w:r w:rsidR="00EB7B53" w:rsidRPr="006533E3">
          <w:rPr>
            <w:rStyle w:val="Hyperlink"/>
          </w:rPr>
          <w:t>Lesson 2</w:t>
        </w:r>
        <w:r w:rsidR="00EB7B53">
          <w:rPr>
            <w:webHidden/>
          </w:rPr>
          <w:tab/>
        </w:r>
        <w:r w:rsidR="00EB7B53">
          <w:rPr>
            <w:webHidden/>
          </w:rPr>
          <w:fldChar w:fldCharType="begin"/>
        </w:r>
        <w:r w:rsidR="00EB7B53">
          <w:rPr>
            <w:webHidden/>
          </w:rPr>
          <w:instrText xml:space="preserve"> PAGEREF _Toc158376044 \h </w:instrText>
        </w:r>
        <w:r w:rsidR="00EB7B53">
          <w:rPr>
            <w:webHidden/>
          </w:rPr>
        </w:r>
        <w:r w:rsidR="00EB7B53">
          <w:rPr>
            <w:webHidden/>
          </w:rPr>
          <w:fldChar w:fldCharType="separate"/>
        </w:r>
        <w:r w:rsidR="00EB7B53">
          <w:rPr>
            <w:webHidden/>
          </w:rPr>
          <w:t>24</w:t>
        </w:r>
        <w:r w:rsidR="00EB7B53">
          <w:rPr>
            <w:webHidden/>
          </w:rPr>
          <w:fldChar w:fldCharType="end"/>
        </w:r>
      </w:hyperlink>
    </w:p>
    <w:p w14:paraId="1C835930" w14:textId="41B0770A"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45" w:history="1">
        <w:r w:rsidR="00EB7B53" w:rsidRPr="006533E3">
          <w:rPr>
            <w:rStyle w:val="Hyperlink"/>
          </w:rPr>
          <w:t>Daily number sense – finding multiples – 10 minutes</w:t>
        </w:r>
        <w:r w:rsidR="00EB7B53">
          <w:rPr>
            <w:webHidden/>
          </w:rPr>
          <w:tab/>
        </w:r>
        <w:r w:rsidR="00EB7B53">
          <w:rPr>
            <w:webHidden/>
          </w:rPr>
          <w:fldChar w:fldCharType="begin"/>
        </w:r>
        <w:r w:rsidR="00EB7B53">
          <w:rPr>
            <w:webHidden/>
          </w:rPr>
          <w:instrText xml:space="preserve"> PAGEREF _Toc158376045 \h </w:instrText>
        </w:r>
        <w:r w:rsidR="00EB7B53">
          <w:rPr>
            <w:webHidden/>
          </w:rPr>
        </w:r>
        <w:r w:rsidR="00EB7B53">
          <w:rPr>
            <w:webHidden/>
          </w:rPr>
          <w:fldChar w:fldCharType="separate"/>
        </w:r>
        <w:r w:rsidR="00EB7B53">
          <w:rPr>
            <w:webHidden/>
          </w:rPr>
          <w:t>24</w:t>
        </w:r>
        <w:r w:rsidR="00EB7B53">
          <w:rPr>
            <w:webHidden/>
          </w:rPr>
          <w:fldChar w:fldCharType="end"/>
        </w:r>
      </w:hyperlink>
    </w:p>
    <w:p w14:paraId="760145AD" w14:textId="495B74D3"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46" w:history="1">
        <w:r w:rsidR="00EB7B53" w:rsidRPr="006533E3">
          <w:rPr>
            <w:rStyle w:val="Hyperlink"/>
          </w:rPr>
          <w:t>Core lesson – representing numbers in non-standard form – 40 minutes</w:t>
        </w:r>
        <w:r w:rsidR="00EB7B53">
          <w:rPr>
            <w:webHidden/>
          </w:rPr>
          <w:tab/>
        </w:r>
        <w:r w:rsidR="00EB7B53">
          <w:rPr>
            <w:webHidden/>
          </w:rPr>
          <w:fldChar w:fldCharType="begin"/>
        </w:r>
        <w:r w:rsidR="00EB7B53">
          <w:rPr>
            <w:webHidden/>
          </w:rPr>
          <w:instrText xml:space="preserve"> PAGEREF _Toc158376046 \h </w:instrText>
        </w:r>
        <w:r w:rsidR="00EB7B53">
          <w:rPr>
            <w:webHidden/>
          </w:rPr>
        </w:r>
        <w:r w:rsidR="00EB7B53">
          <w:rPr>
            <w:webHidden/>
          </w:rPr>
          <w:fldChar w:fldCharType="separate"/>
        </w:r>
        <w:r w:rsidR="00EB7B53">
          <w:rPr>
            <w:webHidden/>
          </w:rPr>
          <w:t>26</w:t>
        </w:r>
        <w:r w:rsidR="00EB7B53">
          <w:rPr>
            <w:webHidden/>
          </w:rPr>
          <w:fldChar w:fldCharType="end"/>
        </w:r>
      </w:hyperlink>
    </w:p>
    <w:p w14:paraId="29DAE361" w14:textId="5264C471"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47" w:history="1">
        <w:r w:rsidR="00EB7B53" w:rsidRPr="006533E3">
          <w:rPr>
            <w:rStyle w:val="Hyperlink"/>
          </w:rPr>
          <w:t>Discuss and connect the mathematics – 10 minutes</w:t>
        </w:r>
        <w:r w:rsidR="00EB7B53">
          <w:rPr>
            <w:webHidden/>
          </w:rPr>
          <w:tab/>
        </w:r>
        <w:r w:rsidR="00EB7B53">
          <w:rPr>
            <w:webHidden/>
          </w:rPr>
          <w:fldChar w:fldCharType="begin"/>
        </w:r>
        <w:r w:rsidR="00EB7B53">
          <w:rPr>
            <w:webHidden/>
          </w:rPr>
          <w:instrText xml:space="preserve"> PAGEREF _Toc158376047 \h </w:instrText>
        </w:r>
        <w:r w:rsidR="00EB7B53">
          <w:rPr>
            <w:webHidden/>
          </w:rPr>
        </w:r>
        <w:r w:rsidR="00EB7B53">
          <w:rPr>
            <w:webHidden/>
          </w:rPr>
          <w:fldChar w:fldCharType="separate"/>
        </w:r>
        <w:r w:rsidR="00EB7B53">
          <w:rPr>
            <w:webHidden/>
          </w:rPr>
          <w:t>28</w:t>
        </w:r>
        <w:r w:rsidR="00EB7B53">
          <w:rPr>
            <w:webHidden/>
          </w:rPr>
          <w:fldChar w:fldCharType="end"/>
        </w:r>
      </w:hyperlink>
    </w:p>
    <w:p w14:paraId="4D51B882" w14:textId="7647B80B"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48" w:history="1">
        <w:r w:rsidR="00EB7B53" w:rsidRPr="006533E3">
          <w:rPr>
            <w:rStyle w:val="Hyperlink"/>
          </w:rPr>
          <w:t>Lesson 3</w:t>
        </w:r>
        <w:r w:rsidR="00EB7B53">
          <w:rPr>
            <w:webHidden/>
          </w:rPr>
          <w:tab/>
        </w:r>
        <w:r w:rsidR="00EB7B53">
          <w:rPr>
            <w:webHidden/>
          </w:rPr>
          <w:fldChar w:fldCharType="begin"/>
        </w:r>
        <w:r w:rsidR="00EB7B53">
          <w:rPr>
            <w:webHidden/>
          </w:rPr>
          <w:instrText xml:space="preserve"> PAGEREF _Toc158376048 \h </w:instrText>
        </w:r>
        <w:r w:rsidR="00EB7B53">
          <w:rPr>
            <w:webHidden/>
          </w:rPr>
        </w:r>
        <w:r w:rsidR="00EB7B53">
          <w:rPr>
            <w:webHidden/>
          </w:rPr>
          <w:fldChar w:fldCharType="separate"/>
        </w:r>
        <w:r w:rsidR="00EB7B53">
          <w:rPr>
            <w:webHidden/>
          </w:rPr>
          <w:t>30</w:t>
        </w:r>
        <w:r w:rsidR="00EB7B53">
          <w:rPr>
            <w:webHidden/>
          </w:rPr>
          <w:fldChar w:fldCharType="end"/>
        </w:r>
      </w:hyperlink>
    </w:p>
    <w:p w14:paraId="53203CE0" w14:textId="465D5561"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49" w:history="1">
        <w:r w:rsidR="00EB7B53" w:rsidRPr="006533E3">
          <w:rPr>
            <w:rStyle w:val="Hyperlink"/>
          </w:rPr>
          <w:t>Daily number sense – multiples on a 100 grid – 10 minutes</w:t>
        </w:r>
        <w:r w:rsidR="00EB7B53">
          <w:rPr>
            <w:webHidden/>
          </w:rPr>
          <w:tab/>
        </w:r>
        <w:r w:rsidR="00EB7B53">
          <w:rPr>
            <w:webHidden/>
          </w:rPr>
          <w:fldChar w:fldCharType="begin"/>
        </w:r>
        <w:r w:rsidR="00EB7B53">
          <w:rPr>
            <w:webHidden/>
          </w:rPr>
          <w:instrText xml:space="preserve"> PAGEREF _Toc158376049 \h </w:instrText>
        </w:r>
        <w:r w:rsidR="00EB7B53">
          <w:rPr>
            <w:webHidden/>
          </w:rPr>
        </w:r>
        <w:r w:rsidR="00EB7B53">
          <w:rPr>
            <w:webHidden/>
          </w:rPr>
          <w:fldChar w:fldCharType="separate"/>
        </w:r>
        <w:r w:rsidR="00EB7B53">
          <w:rPr>
            <w:webHidden/>
          </w:rPr>
          <w:t>30</w:t>
        </w:r>
        <w:r w:rsidR="00EB7B53">
          <w:rPr>
            <w:webHidden/>
          </w:rPr>
          <w:fldChar w:fldCharType="end"/>
        </w:r>
      </w:hyperlink>
    </w:p>
    <w:p w14:paraId="16CC3B90" w14:textId="7B95C23B"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50" w:history="1">
        <w:r w:rsidR="00EB7B53" w:rsidRPr="006533E3">
          <w:rPr>
            <w:rStyle w:val="Hyperlink"/>
          </w:rPr>
          <w:t>Core lesson 1 – locating decimals on a number line – 20 minutes</w:t>
        </w:r>
        <w:r w:rsidR="00EB7B53">
          <w:rPr>
            <w:webHidden/>
          </w:rPr>
          <w:tab/>
        </w:r>
        <w:r w:rsidR="00EB7B53">
          <w:rPr>
            <w:webHidden/>
          </w:rPr>
          <w:fldChar w:fldCharType="begin"/>
        </w:r>
        <w:r w:rsidR="00EB7B53">
          <w:rPr>
            <w:webHidden/>
          </w:rPr>
          <w:instrText xml:space="preserve"> PAGEREF _Toc158376050 \h </w:instrText>
        </w:r>
        <w:r w:rsidR="00EB7B53">
          <w:rPr>
            <w:webHidden/>
          </w:rPr>
        </w:r>
        <w:r w:rsidR="00EB7B53">
          <w:rPr>
            <w:webHidden/>
          </w:rPr>
          <w:fldChar w:fldCharType="separate"/>
        </w:r>
        <w:r w:rsidR="00EB7B53">
          <w:rPr>
            <w:webHidden/>
          </w:rPr>
          <w:t>31</w:t>
        </w:r>
        <w:r w:rsidR="00EB7B53">
          <w:rPr>
            <w:webHidden/>
          </w:rPr>
          <w:fldChar w:fldCharType="end"/>
        </w:r>
      </w:hyperlink>
    </w:p>
    <w:p w14:paraId="3415C327" w14:textId="426F93D6"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51" w:history="1">
        <w:r w:rsidR="00EB7B53" w:rsidRPr="006533E3">
          <w:rPr>
            <w:rStyle w:val="Hyperlink"/>
          </w:rPr>
          <w:t>Core lesson 2 – hundredths – 20 minutes</w:t>
        </w:r>
        <w:r w:rsidR="00EB7B53">
          <w:rPr>
            <w:webHidden/>
          </w:rPr>
          <w:tab/>
        </w:r>
        <w:r w:rsidR="00EB7B53">
          <w:rPr>
            <w:webHidden/>
          </w:rPr>
          <w:fldChar w:fldCharType="begin"/>
        </w:r>
        <w:r w:rsidR="00EB7B53">
          <w:rPr>
            <w:webHidden/>
          </w:rPr>
          <w:instrText xml:space="preserve"> PAGEREF _Toc158376051 \h </w:instrText>
        </w:r>
        <w:r w:rsidR="00EB7B53">
          <w:rPr>
            <w:webHidden/>
          </w:rPr>
        </w:r>
        <w:r w:rsidR="00EB7B53">
          <w:rPr>
            <w:webHidden/>
          </w:rPr>
          <w:fldChar w:fldCharType="separate"/>
        </w:r>
        <w:r w:rsidR="00EB7B53">
          <w:rPr>
            <w:webHidden/>
          </w:rPr>
          <w:t>34</w:t>
        </w:r>
        <w:r w:rsidR="00EB7B53">
          <w:rPr>
            <w:webHidden/>
          </w:rPr>
          <w:fldChar w:fldCharType="end"/>
        </w:r>
      </w:hyperlink>
    </w:p>
    <w:p w14:paraId="41EC7FB7" w14:textId="33293404"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52" w:history="1">
        <w:r w:rsidR="00EB7B53" w:rsidRPr="006533E3">
          <w:rPr>
            <w:rStyle w:val="Hyperlink"/>
          </w:rPr>
          <w:t>Discuss and connect the mathematics – 10 minutes</w:t>
        </w:r>
        <w:r w:rsidR="00EB7B53">
          <w:rPr>
            <w:webHidden/>
          </w:rPr>
          <w:tab/>
        </w:r>
        <w:r w:rsidR="00EB7B53">
          <w:rPr>
            <w:webHidden/>
          </w:rPr>
          <w:fldChar w:fldCharType="begin"/>
        </w:r>
        <w:r w:rsidR="00EB7B53">
          <w:rPr>
            <w:webHidden/>
          </w:rPr>
          <w:instrText xml:space="preserve"> PAGEREF _Toc158376052 \h </w:instrText>
        </w:r>
        <w:r w:rsidR="00EB7B53">
          <w:rPr>
            <w:webHidden/>
          </w:rPr>
        </w:r>
        <w:r w:rsidR="00EB7B53">
          <w:rPr>
            <w:webHidden/>
          </w:rPr>
          <w:fldChar w:fldCharType="separate"/>
        </w:r>
        <w:r w:rsidR="00EB7B53">
          <w:rPr>
            <w:webHidden/>
          </w:rPr>
          <w:t>36</w:t>
        </w:r>
        <w:r w:rsidR="00EB7B53">
          <w:rPr>
            <w:webHidden/>
          </w:rPr>
          <w:fldChar w:fldCharType="end"/>
        </w:r>
      </w:hyperlink>
    </w:p>
    <w:p w14:paraId="28EC7370" w14:textId="21D02C7E"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53" w:history="1">
        <w:r w:rsidR="00EB7B53" w:rsidRPr="006533E3">
          <w:rPr>
            <w:rStyle w:val="Hyperlink"/>
          </w:rPr>
          <w:t>Lesson 4</w:t>
        </w:r>
        <w:r w:rsidR="00EB7B53">
          <w:rPr>
            <w:webHidden/>
          </w:rPr>
          <w:tab/>
        </w:r>
        <w:r w:rsidR="00EB7B53">
          <w:rPr>
            <w:webHidden/>
          </w:rPr>
          <w:fldChar w:fldCharType="begin"/>
        </w:r>
        <w:r w:rsidR="00EB7B53">
          <w:rPr>
            <w:webHidden/>
          </w:rPr>
          <w:instrText xml:space="preserve"> PAGEREF _Toc158376053 \h </w:instrText>
        </w:r>
        <w:r w:rsidR="00EB7B53">
          <w:rPr>
            <w:webHidden/>
          </w:rPr>
        </w:r>
        <w:r w:rsidR="00EB7B53">
          <w:rPr>
            <w:webHidden/>
          </w:rPr>
          <w:fldChar w:fldCharType="separate"/>
        </w:r>
        <w:r w:rsidR="00EB7B53">
          <w:rPr>
            <w:webHidden/>
          </w:rPr>
          <w:t>38</w:t>
        </w:r>
        <w:r w:rsidR="00EB7B53">
          <w:rPr>
            <w:webHidden/>
          </w:rPr>
          <w:fldChar w:fldCharType="end"/>
        </w:r>
      </w:hyperlink>
    </w:p>
    <w:p w14:paraId="12154F01" w14:textId="699CDCC0"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54" w:history="1">
        <w:r w:rsidR="00EB7B53" w:rsidRPr="006533E3">
          <w:rPr>
            <w:rStyle w:val="Hyperlink"/>
          </w:rPr>
          <w:t>Daily number sense – 10 minutes</w:t>
        </w:r>
        <w:r w:rsidR="00EB7B53">
          <w:rPr>
            <w:webHidden/>
          </w:rPr>
          <w:tab/>
        </w:r>
        <w:r w:rsidR="00EB7B53">
          <w:rPr>
            <w:webHidden/>
          </w:rPr>
          <w:fldChar w:fldCharType="begin"/>
        </w:r>
        <w:r w:rsidR="00EB7B53">
          <w:rPr>
            <w:webHidden/>
          </w:rPr>
          <w:instrText xml:space="preserve"> PAGEREF _Toc158376054 \h </w:instrText>
        </w:r>
        <w:r w:rsidR="00EB7B53">
          <w:rPr>
            <w:webHidden/>
          </w:rPr>
        </w:r>
        <w:r w:rsidR="00EB7B53">
          <w:rPr>
            <w:webHidden/>
          </w:rPr>
          <w:fldChar w:fldCharType="separate"/>
        </w:r>
        <w:r w:rsidR="00EB7B53">
          <w:rPr>
            <w:webHidden/>
          </w:rPr>
          <w:t>38</w:t>
        </w:r>
        <w:r w:rsidR="00EB7B53">
          <w:rPr>
            <w:webHidden/>
          </w:rPr>
          <w:fldChar w:fldCharType="end"/>
        </w:r>
      </w:hyperlink>
    </w:p>
    <w:p w14:paraId="56849F7F" w14:textId="13539B87"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55" w:history="1">
        <w:r w:rsidR="00EB7B53" w:rsidRPr="006533E3">
          <w:rPr>
            <w:rStyle w:val="Hyperlink"/>
          </w:rPr>
          <w:t>Core lesson – decimals and fractions on a number line – 35 minutes</w:t>
        </w:r>
        <w:r w:rsidR="00EB7B53">
          <w:rPr>
            <w:webHidden/>
          </w:rPr>
          <w:tab/>
        </w:r>
        <w:r w:rsidR="00EB7B53">
          <w:rPr>
            <w:webHidden/>
          </w:rPr>
          <w:fldChar w:fldCharType="begin"/>
        </w:r>
        <w:r w:rsidR="00EB7B53">
          <w:rPr>
            <w:webHidden/>
          </w:rPr>
          <w:instrText xml:space="preserve"> PAGEREF _Toc158376055 \h </w:instrText>
        </w:r>
        <w:r w:rsidR="00EB7B53">
          <w:rPr>
            <w:webHidden/>
          </w:rPr>
        </w:r>
        <w:r w:rsidR="00EB7B53">
          <w:rPr>
            <w:webHidden/>
          </w:rPr>
          <w:fldChar w:fldCharType="separate"/>
        </w:r>
        <w:r w:rsidR="00EB7B53">
          <w:rPr>
            <w:webHidden/>
          </w:rPr>
          <w:t>38</w:t>
        </w:r>
        <w:r w:rsidR="00EB7B53">
          <w:rPr>
            <w:webHidden/>
          </w:rPr>
          <w:fldChar w:fldCharType="end"/>
        </w:r>
      </w:hyperlink>
    </w:p>
    <w:p w14:paraId="38E7A593" w14:textId="2C9878A6"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56" w:history="1">
        <w:r w:rsidR="00EB7B53" w:rsidRPr="006533E3">
          <w:rPr>
            <w:rStyle w:val="Hyperlink"/>
          </w:rPr>
          <w:t>Consolidation and meaningful practice – 15 minutes</w:t>
        </w:r>
        <w:r w:rsidR="00EB7B53">
          <w:rPr>
            <w:webHidden/>
          </w:rPr>
          <w:tab/>
        </w:r>
        <w:r w:rsidR="00EB7B53">
          <w:rPr>
            <w:webHidden/>
          </w:rPr>
          <w:fldChar w:fldCharType="begin"/>
        </w:r>
        <w:r w:rsidR="00EB7B53">
          <w:rPr>
            <w:webHidden/>
          </w:rPr>
          <w:instrText xml:space="preserve"> PAGEREF _Toc158376056 \h </w:instrText>
        </w:r>
        <w:r w:rsidR="00EB7B53">
          <w:rPr>
            <w:webHidden/>
          </w:rPr>
        </w:r>
        <w:r w:rsidR="00EB7B53">
          <w:rPr>
            <w:webHidden/>
          </w:rPr>
          <w:fldChar w:fldCharType="separate"/>
        </w:r>
        <w:r w:rsidR="00EB7B53">
          <w:rPr>
            <w:webHidden/>
          </w:rPr>
          <w:t>43</w:t>
        </w:r>
        <w:r w:rsidR="00EB7B53">
          <w:rPr>
            <w:webHidden/>
          </w:rPr>
          <w:fldChar w:fldCharType="end"/>
        </w:r>
      </w:hyperlink>
    </w:p>
    <w:p w14:paraId="29C7DB76" w14:textId="4B099AAC"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57" w:history="1">
        <w:r w:rsidR="00EB7B53" w:rsidRPr="006533E3">
          <w:rPr>
            <w:rStyle w:val="Hyperlink"/>
          </w:rPr>
          <w:t>Lesson 5</w:t>
        </w:r>
        <w:r w:rsidR="00EB7B53">
          <w:rPr>
            <w:webHidden/>
          </w:rPr>
          <w:tab/>
        </w:r>
        <w:r w:rsidR="00EB7B53">
          <w:rPr>
            <w:webHidden/>
          </w:rPr>
          <w:fldChar w:fldCharType="begin"/>
        </w:r>
        <w:r w:rsidR="00EB7B53">
          <w:rPr>
            <w:webHidden/>
          </w:rPr>
          <w:instrText xml:space="preserve"> PAGEREF _Toc158376057 \h </w:instrText>
        </w:r>
        <w:r w:rsidR="00EB7B53">
          <w:rPr>
            <w:webHidden/>
          </w:rPr>
        </w:r>
        <w:r w:rsidR="00EB7B53">
          <w:rPr>
            <w:webHidden/>
          </w:rPr>
          <w:fldChar w:fldCharType="separate"/>
        </w:r>
        <w:r w:rsidR="00EB7B53">
          <w:rPr>
            <w:webHidden/>
          </w:rPr>
          <w:t>45</w:t>
        </w:r>
        <w:r w:rsidR="00EB7B53">
          <w:rPr>
            <w:webHidden/>
          </w:rPr>
          <w:fldChar w:fldCharType="end"/>
        </w:r>
      </w:hyperlink>
    </w:p>
    <w:p w14:paraId="733AF649" w14:textId="0F05462F"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58" w:history="1">
        <w:r w:rsidR="00EB7B53" w:rsidRPr="006533E3">
          <w:rPr>
            <w:rStyle w:val="Hyperlink"/>
          </w:rPr>
          <w:t>Daily number sense – word problems – 15 minutes</w:t>
        </w:r>
        <w:r w:rsidR="00EB7B53">
          <w:rPr>
            <w:webHidden/>
          </w:rPr>
          <w:tab/>
        </w:r>
        <w:r w:rsidR="00EB7B53">
          <w:rPr>
            <w:webHidden/>
          </w:rPr>
          <w:fldChar w:fldCharType="begin"/>
        </w:r>
        <w:r w:rsidR="00EB7B53">
          <w:rPr>
            <w:webHidden/>
          </w:rPr>
          <w:instrText xml:space="preserve"> PAGEREF _Toc158376058 \h </w:instrText>
        </w:r>
        <w:r w:rsidR="00EB7B53">
          <w:rPr>
            <w:webHidden/>
          </w:rPr>
        </w:r>
        <w:r w:rsidR="00EB7B53">
          <w:rPr>
            <w:webHidden/>
          </w:rPr>
          <w:fldChar w:fldCharType="separate"/>
        </w:r>
        <w:r w:rsidR="00EB7B53">
          <w:rPr>
            <w:webHidden/>
          </w:rPr>
          <w:t>45</w:t>
        </w:r>
        <w:r w:rsidR="00EB7B53">
          <w:rPr>
            <w:webHidden/>
          </w:rPr>
          <w:fldChar w:fldCharType="end"/>
        </w:r>
      </w:hyperlink>
    </w:p>
    <w:p w14:paraId="3807461B" w14:textId="418F173E"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59" w:history="1">
        <w:r w:rsidR="00EB7B53" w:rsidRPr="006533E3">
          <w:rPr>
            <w:rStyle w:val="Hyperlink"/>
          </w:rPr>
          <w:t>Core lesson – investigating multiples – 35 minutes</w:t>
        </w:r>
        <w:r w:rsidR="00EB7B53">
          <w:rPr>
            <w:webHidden/>
          </w:rPr>
          <w:tab/>
        </w:r>
        <w:r w:rsidR="00EB7B53">
          <w:rPr>
            <w:webHidden/>
          </w:rPr>
          <w:fldChar w:fldCharType="begin"/>
        </w:r>
        <w:r w:rsidR="00EB7B53">
          <w:rPr>
            <w:webHidden/>
          </w:rPr>
          <w:instrText xml:space="preserve"> PAGEREF _Toc158376059 \h </w:instrText>
        </w:r>
        <w:r w:rsidR="00EB7B53">
          <w:rPr>
            <w:webHidden/>
          </w:rPr>
        </w:r>
        <w:r w:rsidR="00EB7B53">
          <w:rPr>
            <w:webHidden/>
          </w:rPr>
          <w:fldChar w:fldCharType="separate"/>
        </w:r>
        <w:r w:rsidR="00EB7B53">
          <w:rPr>
            <w:webHidden/>
          </w:rPr>
          <w:t>48</w:t>
        </w:r>
        <w:r w:rsidR="00EB7B53">
          <w:rPr>
            <w:webHidden/>
          </w:rPr>
          <w:fldChar w:fldCharType="end"/>
        </w:r>
      </w:hyperlink>
    </w:p>
    <w:p w14:paraId="0A194FC1" w14:textId="5E88A220"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60" w:history="1">
        <w:r w:rsidR="00EB7B53" w:rsidRPr="006533E3">
          <w:rPr>
            <w:rStyle w:val="Hyperlink"/>
          </w:rPr>
          <w:t>Discuss and connect the mathematics – 10 minutes</w:t>
        </w:r>
        <w:r w:rsidR="00EB7B53">
          <w:rPr>
            <w:webHidden/>
          </w:rPr>
          <w:tab/>
        </w:r>
        <w:r w:rsidR="00EB7B53">
          <w:rPr>
            <w:webHidden/>
          </w:rPr>
          <w:fldChar w:fldCharType="begin"/>
        </w:r>
        <w:r w:rsidR="00EB7B53">
          <w:rPr>
            <w:webHidden/>
          </w:rPr>
          <w:instrText xml:space="preserve"> PAGEREF _Toc158376060 \h </w:instrText>
        </w:r>
        <w:r w:rsidR="00EB7B53">
          <w:rPr>
            <w:webHidden/>
          </w:rPr>
        </w:r>
        <w:r w:rsidR="00EB7B53">
          <w:rPr>
            <w:webHidden/>
          </w:rPr>
          <w:fldChar w:fldCharType="separate"/>
        </w:r>
        <w:r w:rsidR="00EB7B53">
          <w:rPr>
            <w:webHidden/>
          </w:rPr>
          <w:t>50</w:t>
        </w:r>
        <w:r w:rsidR="00EB7B53">
          <w:rPr>
            <w:webHidden/>
          </w:rPr>
          <w:fldChar w:fldCharType="end"/>
        </w:r>
      </w:hyperlink>
    </w:p>
    <w:p w14:paraId="08155FB5" w14:textId="076210A7"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61" w:history="1">
        <w:r w:rsidR="00EB7B53" w:rsidRPr="006533E3">
          <w:rPr>
            <w:rStyle w:val="Hyperlink"/>
          </w:rPr>
          <w:t>Lesson 6</w:t>
        </w:r>
        <w:r w:rsidR="00EB7B53">
          <w:rPr>
            <w:webHidden/>
          </w:rPr>
          <w:tab/>
        </w:r>
        <w:r w:rsidR="00EB7B53">
          <w:rPr>
            <w:webHidden/>
          </w:rPr>
          <w:fldChar w:fldCharType="begin"/>
        </w:r>
        <w:r w:rsidR="00EB7B53">
          <w:rPr>
            <w:webHidden/>
          </w:rPr>
          <w:instrText xml:space="preserve"> PAGEREF _Toc158376061 \h </w:instrText>
        </w:r>
        <w:r w:rsidR="00EB7B53">
          <w:rPr>
            <w:webHidden/>
          </w:rPr>
        </w:r>
        <w:r w:rsidR="00EB7B53">
          <w:rPr>
            <w:webHidden/>
          </w:rPr>
          <w:fldChar w:fldCharType="separate"/>
        </w:r>
        <w:r w:rsidR="00EB7B53">
          <w:rPr>
            <w:webHidden/>
          </w:rPr>
          <w:t>52</w:t>
        </w:r>
        <w:r w:rsidR="00EB7B53">
          <w:rPr>
            <w:webHidden/>
          </w:rPr>
          <w:fldChar w:fldCharType="end"/>
        </w:r>
      </w:hyperlink>
    </w:p>
    <w:p w14:paraId="370545E5" w14:textId="4BF2E2E4"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62" w:history="1">
        <w:r w:rsidR="00EB7B53" w:rsidRPr="006533E3">
          <w:rPr>
            <w:rStyle w:val="Hyperlink"/>
          </w:rPr>
          <w:t>Daily number sense – word problems 2 – 10 minutes</w:t>
        </w:r>
        <w:r w:rsidR="00EB7B53">
          <w:rPr>
            <w:webHidden/>
          </w:rPr>
          <w:tab/>
        </w:r>
        <w:r w:rsidR="00EB7B53">
          <w:rPr>
            <w:webHidden/>
          </w:rPr>
          <w:fldChar w:fldCharType="begin"/>
        </w:r>
        <w:r w:rsidR="00EB7B53">
          <w:rPr>
            <w:webHidden/>
          </w:rPr>
          <w:instrText xml:space="preserve"> PAGEREF _Toc158376062 \h </w:instrText>
        </w:r>
        <w:r w:rsidR="00EB7B53">
          <w:rPr>
            <w:webHidden/>
          </w:rPr>
        </w:r>
        <w:r w:rsidR="00EB7B53">
          <w:rPr>
            <w:webHidden/>
          </w:rPr>
          <w:fldChar w:fldCharType="separate"/>
        </w:r>
        <w:r w:rsidR="00EB7B53">
          <w:rPr>
            <w:webHidden/>
          </w:rPr>
          <w:t>52</w:t>
        </w:r>
        <w:r w:rsidR="00EB7B53">
          <w:rPr>
            <w:webHidden/>
          </w:rPr>
          <w:fldChar w:fldCharType="end"/>
        </w:r>
      </w:hyperlink>
    </w:p>
    <w:p w14:paraId="6057434C" w14:textId="3C8550F1"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63" w:history="1">
        <w:r w:rsidR="00EB7B53" w:rsidRPr="006533E3">
          <w:rPr>
            <w:rStyle w:val="Hyperlink"/>
          </w:rPr>
          <w:t>Core lesson – area model – 35 minutes</w:t>
        </w:r>
        <w:r w:rsidR="00EB7B53">
          <w:rPr>
            <w:webHidden/>
          </w:rPr>
          <w:tab/>
        </w:r>
        <w:r w:rsidR="00EB7B53">
          <w:rPr>
            <w:webHidden/>
          </w:rPr>
          <w:fldChar w:fldCharType="begin"/>
        </w:r>
        <w:r w:rsidR="00EB7B53">
          <w:rPr>
            <w:webHidden/>
          </w:rPr>
          <w:instrText xml:space="preserve"> PAGEREF _Toc158376063 \h </w:instrText>
        </w:r>
        <w:r w:rsidR="00EB7B53">
          <w:rPr>
            <w:webHidden/>
          </w:rPr>
        </w:r>
        <w:r w:rsidR="00EB7B53">
          <w:rPr>
            <w:webHidden/>
          </w:rPr>
          <w:fldChar w:fldCharType="separate"/>
        </w:r>
        <w:r w:rsidR="00EB7B53">
          <w:rPr>
            <w:webHidden/>
          </w:rPr>
          <w:t>54</w:t>
        </w:r>
        <w:r w:rsidR="00EB7B53">
          <w:rPr>
            <w:webHidden/>
          </w:rPr>
          <w:fldChar w:fldCharType="end"/>
        </w:r>
      </w:hyperlink>
    </w:p>
    <w:p w14:paraId="0EBDA409" w14:textId="558AB555"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64" w:history="1">
        <w:r w:rsidR="00EB7B53" w:rsidRPr="006533E3">
          <w:rPr>
            <w:rStyle w:val="Hyperlink"/>
          </w:rPr>
          <w:t>Discuss and connect the mathematics – 15 minutes</w:t>
        </w:r>
        <w:r w:rsidR="00EB7B53">
          <w:rPr>
            <w:webHidden/>
          </w:rPr>
          <w:tab/>
        </w:r>
        <w:r w:rsidR="00EB7B53">
          <w:rPr>
            <w:webHidden/>
          </w:rPr>
          <w:fldChar w:fldCharType="begin"/>
        </w:r>
        <w:r w:rsidR="00EB7B53">
          <w:rPr>
            <w:webHidden/>
          </w:rPr>
          <w:instrText xml:space="preserve"> PAGEREF _Toc158376064 \h </w:instrText>
        </w:r>
        <w:r w:rsidR="00EB7B53">
          <w:rPr>
            <w:webHidden/>
          </w:rPr>
        </w:r>
        <w:r w:rsidR="00EB7B53">
          <w:rPr>
            <w:webHidden/>
          </w:rPr>
          <w:fldChar w:fldCharType="separate"/>
        </w:r>
        <w:r w:rsidR="00EB7B53">
          <w:rPr>
            <w:webHidden/>
          </w:rPr>
          <w:t>56</w:t>
        </w:r>
        <w:r w:rsidR="00EB7B53">
          <w:rPr>
            <w:webHidden/>
          </w:rPr>
          <w:fldChar w:fldCharType="end"/>
        </w:r>
      </w:hyperlink>
    </w:p>
    <w:p w14:paraId="1C4AB68D" w14:textId="71AC01FC"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65" w:history="1">
        <w:r w:rsidR="00EB7B53" w:rsidRPr="006533E3">
          <w:rPr>
            <w:rStyle w:val="Hyperlink"/>
          </w:rPr>
          <w:t>Lesson 7</w:t>
        </w:r>
        <w:r w:rsidR="00EB7B53">
          <w:rPr>
            <w:webHidden/>
          </w:rPr>
          <w:tab/>
        </w:r>
        <w:r w:rsidR="00EB7B53">
          <w:rPr>
            <w:webHidden/>
          </w:rPr>
          <w:fldChar w:fldCharType="begin"/>
        </w:r>
        <w:r w:rsidR="00EB7B53">
          <w:rPr>
            <w:webHidden/>
          </w:rPr>
          <w:instrText xml:space="preserve"> PAGEREF _Toc158376065 \h </w:instrText>
        </w:r>
        <w:r w:rsidR="00EB7B53">
          <w:rPr>
            <w:webHidden/>
          </w:rPr>
        </w:r>
        <w:r w:rsidR="00EB7B53">
          <w:rPr>
            <w:webHidden/>
          </w:rPr>
          <w:fldChar w:fldCharType="separate"/>
        </w:r>
        <w:r w:rsidR="00EB7B53">
          <w:rPr>
            <w:webHidden/>
          </w:rPr>
          <w:t>58</w:t>
        </w:r>
        <w:r w:rsidR="00EB7B53">
          <w:rPr>
            <w:webHidden/>
          </w:rPr>
          <w:fldChar w:fldCharType="end"/>
        </w:r>
      </w:hyperlink>
    </w:p>
    <w:p w14:paraId="794A0B6C" w14:textId="738DB2B8"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66" w:history="1">
        <w:r w:rsidR="00EB7B53" w:rsidRPr="006533E3">
          <w:rPr>
            <w:rStyle w:val="Hyperlink"/>
          </w:rPr>
          <w:t>Daily number sense – multiplication or division – 10 minutes</w:t>
        </w:r>
        <w:r w:rsidR="00EB7B53">
          <w:rPr>
            <w:webHidden/>
          </w:rPr>
          <w:tab/>
        </w:r>
        <w:r w:rsidR="00EB7B53">
          <w:rPr>
            <w:webHidden/>
          </w:rPr>
          <w:fldChar w:fldCharType="begin"/>
        </w:r>
        <w:r w:rsidR="00EB7B53">
          <w:rPr>
            <w:webHidden/>
          </w:rPr>
          <w:instrText xml:space="preserve"> PAGEREF _Toc158376066 \h </w:instrText>
        </w:r>
        <w:r w:rsidR="00EB7B53">
          <w:rPr>
            <w:webHidden/>
          </w:rPr>
        </w:r>
        <w:r w:rsidR="00EB7B53">
          <w:rPr>
            <w:webHidden/>
          </w:rPr>
          <w:fldChar w:fldCharType="separate"/>
        </w:r>
        <w:r w:rsidR="00EB7B53">
          <w:rPr>
            <w:webHidden/>
          </w:rPr>
          <w:t>58</w:t>
        </w:r>
        <w:r w:rsidR="00EB7B53">
          <w:rPr>
            <w:webHidden/>
          </w:rPr>
          <w:fldChar w:fldCharType="end"/>
        </w:r>
      </w:hyperlink>
    </w:p>
    <w:p w14:paraId="28A52406" w14:textId="328EAD0A"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67" w:history="1">
        <w:r w:rsidR="00EB7B53" w:rsidRPr="006533E3">
          <w:rPr>
            <w:rStyle w:val="Hyperlink"/>
          </w:rPr>
          <w:t>Core lesson – number problems using associative property – 20 minutes</w:t>
        </w:r>
        <w:r w:rsidR="00EB7B53">
          <w:rPr>
            <w:webHidden/>
          </w:rPr>
          <w:tab/>
        </w:r>
        <w:r w:rsidR="00EB7B53">
          <w:rPr>
            <w:webHidden/>
          </w:rPr>
          <w:fldChar w:fldCharType="begin"/>
        </w:r>
        <w:r w:rsidR="00EB7B53">
          <w:rPr>
            <w:webHidden/>
          </w:rPr>
          <w:instrText xml:space="preserve"> PAGEREF _Toc158376067 \h </w:instrText>
        </w:r>
        <w:r w:rsidR="00EB7B53">
          <w:rPr>
            <w:webHidden/>
          </w:rPr>
        </w:r>
        <w:r w:rsidR="00EB7B53">
          <w:rPr>
            <w:webHidden/>
          </w:rPr>
          <w:fldChar w:fldCharType="separate"/>
        </w:r>
        <w:r w:rsidR="00EB7B53">
          <w:rPr>
            <w:webHidden/>
          </w:rPr>
          <w:t>60</w:t>
        </w:r>
        <w:r w:rsidR="00EB7B53">
          <w:rPr>
            <w:webHidden/>
          </w:rPr>
          <w:fldChar w:fldCharType="end"/>
        </w:r>
      </w:hyperlink>
    </w:p>
    <w:p w14:paraId="6263C255" w14:textId="2238C1B9"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68" w:history="1">
        <w:r w:rsidR="00EB7B53" w:rsidRPr="006533E3">
          <w:rPr>
            <w:rStyle w:val="Hyperlink"/>
          </w:rPr>
          <w:t>Consolidation and meaningful practice – 25 minutes</w:t>
        </w:r>
        <w:r w:rsidR="00EB7B53">
          <w:rPr>
            <w:webHidden/>
          </w:rPr>
          <w:tab/>
        </w:r>
        <w:r w:rsidR="00EB7B53">
          <w:rPr>
            <w:webHidden/>
          </w:rPr>
          <w:fldChar w:fldCharType="begin"/>
        </w:r>
        <w:r w:rsidR="00EB7B53">
          <w:rPr>
            <w:webHidden/>
          </w:rPr>
          <w:instrText xml:space="preserve"> PAGEREF _Toc158376068 \h </w:instrText>
        </w:r>
        <w:r w:rsidR="00EB7B53">
          <w:rPr>
            <w:webHidden/>
          </w:rPr>
        </w:r>
        <w:r w:rsidR="00EB7B53">
          <w:rPr>
            <w:webHidden/>
          </w:rPr>
          <w:fldChar w:fldCharType="separate"/>
        </w:r>
        <w:r w:rsidR="00EB7B53">
          <w:rPr>
            <w:webHidden/>
          </w:rPr>
          <w:t>62</w:t>
        </w:r>
        <w:r w:rsidR="00EB7B53">
          <w:rPr>
            <w:webHidden/>
          </w:rPr>
          <w:fldChar w:fldCharType="end"/>
        </w:r>
      </w:hyperlink>
    </w:p>
    <w:p w14:paraId="28233403" w14:textId="5FB3BF88"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69" w:history="1">
        <w:r w:rsidR="00EB7B53" w:rsidRPr="006533E3">
          <w:rPr>
            <w:rStyle w:val="Hyperlink"/>
          </w:rPr>
          <w:t>Discuss and connect the mathematics – 15 minutes</w:t>
        </w:r>
        <w:r w:rsidR="00EB7B53">
          <w:rPr>
            <w:webHidden/>
          </w:rPr>
          <w:tab/>
        </w:r>
        <w:r w:rsidR="00EB7B53">
          <w:rPr>
            <w:webHidden/>
          </w:rPr>
          <w:fldChar w:fldCharType="begin"/>
        </w:r>
        <w:r w:rsidR="00EB7B53">
          <w:rPr>
            <w:webHidden/>
          </w:rPr>
          <w:instrText xml:space="preserve"> PAGEREF _Toc158376069 \h </w:instrText>
        </w:r>
        <w:r w:rsidR="00EB7B53">
          <w:rPr>
            <w:webHidden/>
          </w:rPr>
        </w:r>
        <w:r w:rsidR="00EB7B53">
          <w:rPr>
            <w:webHidden/>
          </w:rPr>
          <w:fldChar w:fldCharType="separate"/>
        </w:r>
        <w:r w:rsidR="00EB7B53">
          <w:rPr>
            <w:webHidden/>
          </w:rPr>
          <w:t>64</w:t>
        </w:r>
        <w:r w:rsidR="00EB7B53">
          <w:rPr>
            <w:webHidden/>
          </w:rPr>
          <w:fldChar w:fldCharType="end"/>
        </w:r>
      </w:hyperlink>
    </w:p>
    <w:p w14:paraId="698F179A" w14:textId="6EDF93FB"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70" w:history="1">
        <w:r w:rsidR="00EB7B53" w:rsidRPr="006533E3">
          <w:rPr>
            <w:rStyle w:val="Hyperlink"/>
          </w:rPr>
          <w:t>Lesson 8</w:t>
        </w:r>
        <w:r w:rsidR="00EB7B53">
          <w:rPr>
            <w:webHidden/>
          </w:rPr>
          <w:tab/>
        </w:r>
        <w:r w:rsidR="00EB7B53">
          <w:rPr>
            <w:webHidden/>
          </w:rPr>
          <w:fldChar w:fldCharType="begin"/>
        </w:r>
        <w:r w:rsidR="00EB7B53">
          <w:rPr>
            <w:webHidden/>
          </w:rPr>
          <w:instrText xml:space="preserve"> PAGEREF _Toc158376070 \h </w:instrText>
        </w:r>
        <w:r w:rsidR="00EB7B53">
          <w:rPr>
            <w:webHidden/>
          </w:rPr>
        </w:r>
        <w:r w:rsidR="00EB7B53">
          <w:rPr>
            <w:webHidden/>
          </w:rPr>
          <w:fldChar w:fldCharType="separate"/>
        </w:r>
        <w:r w:rsidR="00EB7B53">
          <w:rPr>
            <w:webHidden/>
          </w:rPr>
          <w:t>66</w:t>
        </w:r>
        <w:r w:rsidR="00EB7B53">
          <w:rPr>
            <w:webHidden/>
          </w:rPr>
          <w:fldChar w:fldCharType="end"/>
        </w:r>
      </w:hyperlink>
    </w:p>
    <w:p w14:paraId="318957D9" w14:textId="20C7679E"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71" w:history="1">
        <w:r w:rsidR="00EB7B53" w:rsidRPr="006533E3">
          <w:rPr>
            <w:rStyle w:val="Hyperlink"/>
          </w:rPr>
          <w:t>Daily number sense – 10 minutes</w:t>
        </w:r>
        <w:r w:rsidR="00EB7B53">
          <w:rPr>
            <w:webHidden/>
          </w:rPr>
          <w:tab/>
        </w:r>
        <w:r w:rsidR="00EB7B53">
          <w:rPr>
            <w:webHidden/>
          </w:rPr>
          <w:fldChar w:fldCharType="begin"/>
        </w:r>
        <w:r w:rsidR="00EB7B53">
          <w:rPr>
            <w:webHidden/>
          </w:rPr>
          <w:instrText xml:space="preserve"> PAGEREF _Toc158376071 \h </w:instrText>
        </w:r>
        <w:r w:rsidR="00EB7B53">
          <w:rPr>
            <w:webHidden/>
          </w:rPr>
        </w:r>
        <w:r w:rsidR="00EB7B53">
          <w:rPr>
            <w:webHidden/>
          </w:rPr>
          <w:fldChar w:fldCharType="separate"/>
        </w:r>
        <w:r w:rsidR="00EB7B53">
          <w:rPr>
            <w:webHidden/>
          </w:rPr>
          <w:t>66</w:t>
        </w:r>
        <w:r w:rsidR="00EB7B53">
          <w:rPr>
            <w:webHidden/>
          </w:rPr>
          <w:fldChar w:fldCharType="end"/>
        </w:r>
      </w:hyperlink>
    </w:p>
    <w:p w14:paraId="7CFBDEB2" w14:textId="5B6A4582"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72" w:history="1">
        <w:r w:rsidR="00EB7B53" w:rsidRPr="006533E3">
          <w:rPr>
            <w:rStyle w:val="Hyperlink"/>
          </w:rPr>
          <w:t>Core lesson 1 – Farmer Mark’s strawberry patch – 20 minutes</w:t>
        </w:r>
        <w:r w:rsidR="00EB7B53">
          <w:rPr>
            <w:webHidden/>
          </w:rPr>
          <w:tab/>
        </w:r>
        <w:r w:rsidR="00EB7B53">
          <w:rPr>
            <w:webHidden/>
          </w:rPr>
          <w:fldChar w:fldCharType="begin"/>
        </w:r>
        <w:r w:rsidR="00EB7B53">
          <w:rPr>
            <w:webHidden/>
          </w:rPr>
          <w:instrText xml:space="preserve"> PAGEREF _Toc158376072 \h </w:instrText>
        </w:r>
        <w:r w:rsidR="00EB7B53">
          <w:rPr>
            <w:webHidden/>
          </w:rPr>
        </w:r>
        <w:r w:rsidR="00EB7B53">
          <w:rPr>
            <w:webHidden/>
          </w:rPr>
          <w:fldChar w:fldCharType="separate"/>
        </w:r>
        <w:r w:rsidR="00EB7B53">
          <w:rPr>
            <w:webHidden/>
          </w:rPr>
          <w:t>66</w:t>
        </w:r>
        <w:r w:rsidR="00EB7B53">
          <w:rPr>
            <w:webHidden/>
          </w:rPr>
          <w:fldChar w:fldCharType="end"/>
        </w:r>
      </w:hyperlink>
    </w:p>
    <w:p w14:paraId="659B3BB6" w14:textId="0775ECEE"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73" w:history="1">
        <w:r w:rsidR="00EB7B53" w:rsidRPr="006533E3">
          <w:rPr>
            <w:rStyle w:val="Hyperlink"/>
          </w:rPr>
          <w:t>Core lesson 2 – flexible partitioning spin – 30 minutes</w:t>
        </w:r>
        <w:r w:rsidR="00EB7B53">
          <w:rPr>
            <w:webHidden/>
          </w:rPr>
          <w:tab/>
        </w:r>
        <w:r w:rsidR="00EB7B53">
          <w:rPr>
            <w:webHidden/>
          </w:rPr>
          <w:fldChar w:fldCharType="begin"/>
        </w:r>
        <w:r w:rsidR="00EB7B53">
          <w:rPr>
            <w:webHidden/>
          </w:rPr>
          <w:instrText xml:space="preserve"> PAGEREF _Toc158376073 \h </w:instrText>
        </w:r>
        <w:r w:rsidR="00EB7B53">
          <w:rPr>
            <w:webHidden/>
          </w:rPr>
        </w:r>
        <w:r w:rsidR="00EB7B53">
          <w:rPr>
            <w:webHidden/>
          </w:rPr>
          <w:fldChar w:fldCharType="separate"/>
        </w:r>
        <w:r w:rsidR="00EB7B53">
          <w:rPr>
            <w:webHidden/>
          </w:rPr>
          <w:t>69</w:t>
        </w:r>
        <w:r w:rsidR="00EB7B53">
          <w:rPr>
            <w:webHidden/>
          </w:rPr>
          <w:fldChar w:fldCharType="end"/>
        </w:r>
      </w:hyperlink>
    </w:p>
    <w:p w14:paraId="0F4EA86F" w14:textId="46B23F8F"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74" w:history="1">
        <w:r w:rsidR="00EB7B53" w:rsidRPr="006533E3">
          <w:rPr>
            <w:rStyle w:val="Hyperlink"/>
          </w:rPr>
          <w:t>Consolidation and meaningful practice – 10 minutes</w:t>
        </w:r>
        <w:r w:rsidR="00EB7B53">
          <w:rPr>
            <w:webHidden/>
          </w:rPr>
          <w:tab/>
        </w:r>
        <w:r w:rsidR="00EB7B53">
          <w:rPr>
            <w:webHidden/>
          </w:rPr>
          <w:fldChar w:fldCharType="begin"/>
        </w:r>
        <w:r w:rsidR="00EB7B53">
          <w:rPr>
            <w:webHidden/>
          </w:rPr>
          <w:instrText xml:space="preserve"> PAGEREF _Toc158376074 \h </w:instrText>
        </w:r>
        <w:r w:rsidR="00EB7B53">
          <w:rPr>
            <w:webHidden/>
          </w:rPr>
        </w:r>
        <w:r w:rsidR="00EB7B53">
          <w:rPr>
            <w:webHidden/>
          </w:rPr>
          <w:fldChar w:fldCharType="separate"/>
        </w:r>
        <w:r w:rsidR="00EB7B53">
          <w:rPr>
            <w:webHidden/>
          </w:rPr>
          <w:t>70</w:t>
        </w:r>
        <w:r w:rsidR="00EB7B53">
          <w:rPr>
            <w:webHidden/>
          </w:rPr>
          <w:fldChar w:fldCharType="end"/>
        </w:r>
      </w:hyperlink>
    </w:p>
    <w:p w14:paraId="57A072B4" w14:textId="6A56ACAE"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75" w:history="1">
        <w:r w:rsidR="00EB7B53" w:rsidRPr="006533E3">
          <w:rPr>
            <w:rStyle w:val="Hyperlink"/>
          </w:rPr>
          <w:t>Resource 1 – number chart</w:t>
        </w:r>
        <w:r w:rsidR="00EB7B53">
          <w:rPr>
            <w:webHidden/>
          </w:rPr>
          <w:tab/>
        </w:r>
        <w:r w:rsidR="00EB7B53">
          <w:rPr>
            <w:webHidden/>
          </w:rPr>
          <w:fldChar w:fldCharType="begin"/>
        </w:r>
        <w:r w:rsidR="00EB7B53">
          <w:rPr>
            <w:webHidden/>
          </w:rPr>
          <w:instrText xml:space="preserve"> PAGEREF _Toc158376075 \h </w:instrText>
        </w:r>
        <w:r w:rsidR="00EB7B53">
          <w:rPr>
            <w:webHidden/>
          </w:rPr>
        </w:r>
        <w:r w:rsidR="00EB7B53">
          <w:rPr>
            <w:webHidden/>
          </w:rPr>
          <w:fldChar w:fldCharType="separate"/>
        </w:r>
        <w:r w:rsidR="00EB7B53">
          <w:rPr>
            <w:webHidden/>
          </w:rPr>
          <w:t>72</w:t>
        </w:r>
        <w:r w:rsidR="00EB7B53">
          <w:rPr>
            <w:webHidden/>
          </w:rPr>
          <w:fldChar w:fldCharType="end"/>
        </w:r>
      </w:hyperlink>
    </w:p>
    <w:p w14:paraId="415D4F10" w14:textId="4A717E11"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76" w:history="1">
        <w:r w:rsidR="00EB7B53" w:rsidRPr="006533E3">
          <w:rPr>
            <w:rStyle w:val="Hyperlink"/>
          </w:rPr>
          <w:t>Resource 2 – misconception – crossing decades</w:t>
        </w:r>
        <w:r w:rsidR="00EB7B53">
          <w:rPr>
            <w:webHidden/>
          </w:rPr>
          <w:tab/>
        </w:r>
        <w:r w:rsidR="00EB7B53">
          <w:rPr>
            <w:webHidden/>
          </w:rPr>
          <w:fldChar w:fldCharType="begin"/>
        </w:r>
        <w:r w:rsidR="00EB7B53">
          <w:rPr>
            <w:webHidden/>
          </w:rPr>
          <w:instrText xml:space="preserve"> PAGEREF _Toc158376076 \h </w:instrText>
        </w:r>
        <w:r w:rsidR="00EB7B53">
          <w:rPr>
            <w:webHidden/>
          </w:rPr>
        </w:r>
        <w:r w:rsidR="00EB7B53">
          <w:rPr>
            <w:webHidden/>
          </w:rPr>
          <w:fldChar w:fldCharType="separate"/>
        </w:r>
        <w:r w:rsidR="00EB7B53">
          <w:rPr>
            <w:webHidden/>
          </w:rPr>
          <w:t>73</w:t>
        </w:r>
        <w:r w:rsidR="00EB7B53">
          <w:rPr>
            <w:webHidden/>
          </w:rPr>
          <w:fldChar w:fldCharType="end"/>
        </w:r>
      </w:hyperlink>
    </w:p>
    <w:p w14:paraId="33AEF354" w14:textId="484C23E2"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77" w:history="1">
        <w:r w:rsidR="00EB7B53" w:rsidRPr="006533E3">
          <w:rPr>
            <w:rStyle w:val="Hyperlink"/>
          </w:rPr>
          <w:t>Resource 3 – to the nearest</w:t>
        </w:r>
        <w:r w:rsidR="00EB7B53">
          <w:rPr>
            <w:webHidden/>
          </w:rPr>
          <w:tab/>
        </w:r>
        <w:r w:rsidR="00EB7B53">
          <w:rPr>
            <w:webHidden/>
          </w:rPr>
          <w:fldChar w:fldCharType="begin"/>
        </w:r>
        <w:r w:rsidR="00EB7B53">
          <w:rPr>
            <w:webHidden/>
          </w:rPr>
          <w:instrText xml:space="preserve"> PAGEREF _Toc158376077 \h </w:instrText>
        </w:r>
        <w:r w:rsidR="00EB7B53">
          <w:rPr>
            <w:webHidden/>
          </w:rPr>
        </w:r>
        <w:r w:rsidR="00EB7B53">
          <w:rPr>
            <w:webHidden/>
          </w:rPr>
          <w:fldChar w:fldCharType="separate"/>
        </w:r>
        <w:r w:rsidR="00EB7B53">
          <w:rPr>
            <w:webHidden/>
          </w:rPr>
          <w:t>74</w:t>
        </w:r>
        <w:r w:rsidR="00EB7B53">
          <w:rPr>
            <w:webHidden/>
          </w:rPr>
          <w:fldChar w:fldCharType="end"/>
        </w:r>
      </w:hyperlink>
    </w:p>
    <w:p w14:paraId="59B9A12D" w14:textId="7A1C84C2"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78" w:history="1">
        <w:r w:rsidR="00EB7B53" w:rsidRPr="006533E3">
          <w:rPr>
            <w:rStyle w:val="Hyperlink"/>
          </w:rPr>
          <w:t>Resource 4 – carpark image</w:t>
        </w:r>
        <w:r w:rsidR="00EB7B53">
          <w:rPr>
            <w:webHidden/>
          </w:rPr>
          <w:tab/>
        </w:r>
        <w:r w:rsidR="00EB7B53">
          <w:rPr>
            <w:webHidden/>
          </w:rPr>
          <w:fldChar w:fldCharType="begin"/>
        </w:r>
        <w:r w:rsidR="00EB7B53">
          <w:rPr>
            <w:webHidden/>
          </w:rPr>
          <w:instrText xml:space="preserve"> PAGEREF _Toc158376078 \h </w:instrText>
        </w:r>
        <w:r w:rsidR="00EB7B53">
          <w:rPr>
            <w:webHidden/>
          </w:rPr>
        </w:r>
        <w:r w:rsidR="00EB7B53">
          <w:rPr>
            <w:webHidden/>
          </w:rPr>
          <w:fldChar w:fldCharType="separate"/>
        </w:r>
        <w:r w:rsidR="00EB7B53">
          <w:rPr>
            <w:webHidden/>
          </w:rPr>
          <w:t>75</w:t>
        </w:r>
        <w:r w:rsidR="00EB7B53">
          <w:rPr>
            <w:webHidden/>
          </w:rPr>
          <w:fldChar w:fldCharType="end"/>
        </w:r>
      </w:hyperlink>
    </w:p>
    <w:p w14:paraId="41691603" w14:textId="46209AE2"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79" w:history="1">
        <w:r w:rsidR="00EB7B53" w:rsidRPr="006533E3">
          <w:rPr>
            <w:rStyle w:val="Hyperlink"/>
          </w:rPr>
          <w:t>Resource 5 – jellybean spinner</w:t>
        </w:r>
        <w:r w:rsidR="00EB7B53">
          <w:rPr>
            <w:webHidden/>
          </w:rPr>
          <w:tab/>
        </w:r>
        <w:r w:rsidR="00EB7B53">
          <w:rPr>
            <w:webHidden/>
          </w:rPr>
          <w:fldChar w:fldCharType="begin"/>
        </w:r>
        <w:r w:rsidR="00EB7B53">
          <w:rPr>
            <w:webHidden/>
          </w:rPr>
          <w:instrText xml:space="preserve"> PAGEREF _Toc158376079 \h </w:instrText>
        </w:r>
        <w:r w:rsidR="00EB7B53">
          <w:rPr>
            <w:webHidden/>
          </w:rPr>
        </w:r>
        <w:r w:rsidR="00EB7B53">
          <w:rPr>
            <w:webHidden/>
          </w:rPr>
          <w:fldChar w:fldCharType="separate"/>
        </w:r>
        <w:r w:rsidR="00EB7B53">
          <w:rPr>
            <w:webHidden/>
          </w:rPr>
          <w:t>76</w:t>
        </w:r>
        <w:r w:rsidR="00EB7B53">
          <w:rPr>
            <w:webHidden/>
          </w:rPr>
          <w:fldChar w:fldCharType="end"/>
        </w:r>
      </w:hyperlink>
    </w:p>
    <w:p w14:paraId="777E42AF" w14:textId="035FF631"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80" w:history="1">
        <w:r w:rsidR="00EB7B53" w:rsidRPr="006533E3">
          <w:rPr>
            <w:rStyle w:val="Hyperlink"/>
          </w:rPr>
          <w:t>Resource 6 – jellybean sort</w:t>
        </w:r>
        <w:r w:rsidR="00EB7B53">
          <w:rPr>
            <w:webHidden/>
          </w:rPr>
          <w:tab/>
        </w:r>
        <w:r w:rsidR="00EB7B53">
          <w:rPr>
            <w:webHidden/>
          </w:rPr>
          <w:fldChar w:fldCharType="begin"/>
        </w:r>
        <w:r w:rsidR="00EB7B53">
          <w:rPr>
            <w:webHidden/>
          </w:rPr>
          <w:instrText xml:space="preserve"> PAGEREF _Toc158376080 \h </w:instrText>
        </w:r>
        <w:r w:rsidR="00EB7B53">
          <w:rPr>
            <w:webHidden/>
          </w:rPr>
        </w:r>
        <w:r w:rsidR="00EB7B53">
          <w:rPr>
            <w:webHidden/>
          </w:rPr>
          <w:fldChar w:fldCharType="separate"/>
        </w:r>
        <w:r w:rsidR="00EB7B53">
          <w:rPr>
            <w:webHidden/>
          </w:rPr>
          <w:t>77</w:t>
        </w:r>
        <w:r w:rsidR="00EB7B53">
          <w:rPr>
            <w:webHidden/>
          </w:rPr>
          <w:fldChar w:fldCharType="end"/>
        </w:r>
      </w:hyperlink>
    </w:p>
    <w:p w14:paraId="41D12C5C" w14:textId="5F6D5ACE"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81" w:history="1">
        <w:r w:rsidR="00EB7B53" w:rsidRPr="006533E3">
          <w:rPr>
            <w:rStyle w:val="Hyperlink"/>
          </w:rPr>
          <w:t>Resource 7 – 100 grid</w:t>
        </w:r>
        <w:r w:rsidR="00EB7B53">
          <w:rPr>
            <w:webHidden/>
          </w:rPr>
          <w:tab/>
        </w:r>
        <w:r w:rsidR="00EB7B53">
          <w:rPr>
            <w:webHidden/>
          </w:rPr>
          <w:fldChar w:fldCharType="begin"/>
        </w:r>
        <w:r w:rsidR="00EB7B53">
          <w:rPr>
            <w:webHidden/>
          </w:rPr>
          <w:instrText xml:space="preserve"> PAGEREF _Toc158376081 \h </w:instrText>
        </w:r>
        <w:r w:rsidR="00EB7B53">
          <w:rPr>
            <w:webHidden/>
          </w:rPr>
        </w:r>
        <w:r w:rsidR="00EB7B53">
          <w:rPr>
            <w:webHidden/>
          </w:rPr>
          <w:fldChar w:fldCharType="separate"/>
        </w:r>
        <w:r w:rsidR="00EB7B53">
          <w:rPr>
            <w:webHidden/>
          </w:rPr>
          <w:t>78</w:t>
        </w:r>
        <w:r w:rsidR="00EB7B53">
          <w:rPr>
            <w:webHidden/>
          </w:rPr>
          <w:fldChar w:fldCharType="end"/>
        </w:r>
      </w:hyperlink>
    </w:p>
    <w:p w14:paraId="109F97C5" w14:textId="38FCBF80"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82" w:history="1">
        <w:r w:rsidR="00EB7B53" w:rsidRPr="006533E3">
          <w:rPr>
            <w:rStyle w:val="Hyperlink"/>
          </w:rPr>
          <w:t>Resource 8 – build a decimal</w:t>
        </w:r>
        <w:r w:rsidR="00EB7B53">
          <w:rPr>
            <w:webHidden/>
          </w:rPr>
          <w:tab/>
        </w:r>
        <w:r w:rsidR="00EB7B53">
          <w:rPr>
            <w:webHidden/>
          </w:rPr>
          <w:fldChar w:fldCharType="begin"/>
        </w:r>
        <w:r w:rsidR="00EB7B53">
          <w:rPr>
            <w:webHidden/>
          </w:rPr>
          <w:instrText xml:space="preserve"> PAGEREF _Toc158376082 \h </w:instrText>
        </w:r>
        <w:r w:rsidR="00EB7B53">
          <w:rPr>
            <w:webHidden/>
          </w:rPr>
        </w:r>
        <w:r w:rsidR="00EB7B53">
          <w:rPr>
            <w:webHidden/>
          </w:rPr>
          <w:fldChar w:fldCharType="separate"/>
        </w:r>
        <w:r w:rsidR="00EB7B53">
          <w:rPr>
            <w:webHidden/>
          </w:rPr>
          <w:t>79</w:t>
        </w:r>
        <w:r w:rsidR="00EB7B53">
          <w:rPr>
            <w:webHidden/>
          </w:rPr>
          <w:fldChar w:fldCharType="end"/>
        </w:r>
      </w:hyperlink>
    </w:p>
    <w:p w14:paraId="558E2BF1" w14:textId="5EFD7A4C"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83" w:history="1">
        <w:r w:rsidR="00EB7B53" w:rsidRPr="006533E3">
          <w:rPr>
            <w:rStyle w:val="Hyperlink"/>
          </w:rPr>
          <w:t>Resource 9 – hundredths</w:t>
        </w:r>
        <w:r w:rsidR="00EB7B53">
          <w:rPr>
            <w:webHidden/>
          </w:rPr>
          <w:tab/>
        </w:r>
        <w:r w:rsidR="00EB7B53">
          <w:rPr>
            <w:webHidden/>
          </w:rPr>
          <w:fldChar w:fldCharType="begin"/>
        </w:r>
        <w:r w:rsidR="00EB7B53">
          <w:rPr>
            <w:webHidden/>
          </w:rPr>
          <w:instrText xml:space="preserve"> PAGEREF _Toc158376083 \h </w:instrText>
        </w:r>
        <w:r w:rsidR="00EB7B53">
          <w:rPr>
            <w:webHidden/>
          </w:rPr>
        </w:r>
        <w:r w:rsidR="00EB7B53">
          <w:rPr>
            <w:webHidden/>
          </w:rPr>
          <w:fldChar w:fldCharType="separate"/>
        </w:r>
        <w:r w:rsidR="00EB7B53">
          <w:rPr>
            <w:webHidden/>
          </w:rPr>
          <w:t>80</w:t>
        </w:r>
        <w:r w:rsidR="00EB7B53">
          <w:rPr>
            <w:webHidden/>
          </w:rPr>
          <w:fldChar w:fldCharType="end"/>
        </w:r>
      </w:hyperlink>
    </w:p>
    <w:p w14:paraId="4A38B26A" w14:textId="461367C0"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84" w:history="1">
        <w:r w:rsidR="00EB7B53" w:rsidRPr="006533E3">
          <w:rPr>
            <w:rStyle w:val="Hyperlink"/>
          </w:rPr>
          <w:t>Resource 10 – decimal concentration</w:t>
        </w:r>
        <w:r w:rsidR="00EB7B53">
          <w:rPr>
            <w:webHidden/>
          </w:rPr>
          <w:tab/>
        </w:r>
        <w:r w:rsidR="00EB7B53">
          <w:rPr>
            <w:webHidden/>
          </w:rPr>
          <w:fldChar w:fldCharType="begin"/>
        </w:r>
        <w:r w:rsidR="00EB7B53">
          <w:rPr>
            <w:webHidden/>
          </w:rPr>
          <w:instrText xml:space="preserve"> PAGEREF _Toc158376084 \h </w:instrText>
        </w:r>
        <w:r w:rsidR="00EB7B53">
          <w:rPr>
            <w:webHidden/>
          </w:rPr>
        </w:r>
        <w:r w:rsidR="00EB7B53">
          <w:rPr>
            <w:webHidden/>
          </w:rPr>
          <w:fldChar w:fldCharType="separate"/>
        </w:r>
        <w:r w:rsidR="00EB7B53">
          <w:rPr>
            <w:webHidden/>
          </w:rPr>
          <w:t>81</w:t>
        </w:r>
        <w:r w:rsidR="00EB7B53">
          <w:rPr>
            <w:webHidden/>
          </w:rPr>
          <w:fldChar w:fldCharType="end"/>
        </w:r>
      </w:hyperlink>
    </w:p>
    <w:p w14:paraId="7C215BA1" w14:textId="334B1047"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85" w:history="1">
        <w:r w:rsidR="00EB7B53" w:rsidRPr="006533E3">
          <w:rPr>
            <w:rStyle w:val="Hyperlink"/>
          </w:rPr>
          <w:t>Resource 11 – multiplication problems</w:t>
        </w:r>
        <w:r w:rsidR="00EB7B53">
          <w:rPr>
            <w:webHidden/>
          </w:rPr>
          <w:tab/>
        </w:r>
        <w:r w:rsidR="00EB7B53">
          <w:rPr>
            <w:webHidden/>
          </w:rPr>
          <w:fldChar w:fldCharType="begin"/>
        </w:r>
        <w:r w:rsidR="00EB7B53">
          <w:rPr>
            <w:webHidden/>
          </w:rPr>
          <w:instrText xml:space="preserve"> PAGEREF _Toc158376085 \h </w:instrText>
        </w:r>
        <w:r w:rsidR="00EB7B53">
          <w:rPr>
            <w:webHidden/>
          </w:rPr>
        </w:r>
        <w:r w:rsidR="00EB7B53">
          <w:rPr>
            <w:webHidden/>
          </w:rPr>
          <w:fldChar w:fldCharType="separate"/>
        </w:r>
        <w:r w:rsidR="00EB7B53">
          <w:rPr>
            <w:webHidden/>
          </w:rPr>
          <w:t>82</w:t>
        </w:r>
        <w:r w:rsidR="00EB7B53">
          <w:rPr>
            <w:webHidden/>
          </w:rPr>
          <w:fldChar w:fldCharType="end"/>
        </w:r>
      </w:hyperlink>
    </w:p>
    <w:p w14:paraId="26C52880" w14:textId="417C953E"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86" w:history="1">
        <w:r w:rsidR="00EB7B53" w:rsidRPr="006533E3">
          <w:rPr>
            <w:rStyle w:val="Hyperlink"/>
          </w:rPr>
          <w:t>Resource 12 – multiples gameboard</w:t>
        </w:r>
        <w:r w:rsidR="00EB7B53">
          <w:rPr>
            <w:webHidden/>
          </w:rPr>
          <w:tab/>
        </w:r>
        <w:r w:rsidR="00EB7B53">
          <w:rPr>
            <w:webHidden/>
          </w:rPr>
          <w:fldChar w:fldCharType="begin"/>
        </w:r>
        <w:r w:rsidR="00EB7B53">
          <w:rPr>
            <w:webHidden/>
          </w:rPr>
          <w:instrText xml:space="preserve"> PAGEREF _Toc158376086 \h </w:instrText>
        </w:r>
        <w:r w:rsidR="00EB7B53">
          <w:rPr>
            <w:webHidden/>
          </w:rPr>
        </w:r>
        <w:r w:rsidR="00EB7B53">
          <w:rPr>
            <w:webHidden/>
          </w:rPr>
          <w:fldChar w:fldCharType="separate"/>
        </w:r>
        <w:r w:rsidR="00EB7B53">
          <w:rPr>
            <w:webHidden/>
          </w:rPr>
          <w:t>83</w:t>
        </w:r>
        <w:r w:rsidR="00EB7B53">
          <w:rPr>
            <w:webHidden/>
          </w:rPr>
          <w:fldChar w:fldCharType="end"/>
        </w:r>
      </w:hyperlink>
    </w:p>
    <w:p w14:paraId="74AF7776" w14:textId="6DC9F1B4"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87" w:history="1">
        <w:r w:rsidR="00EB7B53" w:rsidRPr="006533E3">
          <w:rPr>
            <w:rStyle w:val="Hyperlink"/>
          </w:rPr>
          <w:t>Resource 13 – division problems</w:t>
        </w:r>
        <w:r w:rsidR="00EB7B53">
          <w:rPr>
            <w:webHidden/>
          </w:rPr>
          <w:tab/>
        </w:r>
        <w:r w:rsidR="00EB7B53">
          <w:rPr>
            <w:webHidden/>
          </w:rPr>
          <w:fldChar w:fldCharType="begin"/>
        </w:r>
        <w:r w:rsidR="00EB7B53">
          <w:rPr>
            <w:webHidden/>
          </w:rPr>
          <w:instrText xml:space="preserve"> PAGEREF _Toc158376087 \h </w:instrText>
        </w:r>
        <w:r w:rsidR="00EB7B53">
          <w:rPr>
            <w:webHidden/>
          </w:rPr>
        </w:r>
        <w:r w:rsidR="00EB7B53">
          <w:rPr>
            <w:webHidden/>
          </w:rPr>
          <w:fldChar w:fldCharType="separate"/>
        </w:r>
        <w:r w:rsidR="00EB7B53">
          <w:rPr>
            <w:webHidden/>
          </w:rPr>
          <w:t>84</w:t>
        </w:r>
        <w:r w:rsidR="00EB7B53">
          <w:rPr>
            <w:webHidden/>
          </w:rPr>
          <w:fldChar w:fldCharType="end"/>
        </w:r>
      </w:hyperlink>
    </w:p>
    <w:p w14:paraId="0A86D638" w14:textId="36FDB24F"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88" w:history="1">
        <w:r w:rsidR="00EB7B53" w:rsidRPr="006533E3">
          <w:rPr>
            <w:rStyle w:val="Hyperlink"/>
          </w:rPr>
          <w:t>Resource 14 – my piggy bank</w:t>
        </w:r>
        <w:r w:rsidR="00EB7B53">
          <w:rPr>
            <w:webHidden/>
          </w:rPr>
          <w:tab/>
        </w:r>
        <w:r w:rsidR="00EB7B53">
          <w:rPr>
            <w:webHidden/>
          </w:rPr>
          <w:fldChar w:fldCharType="begin"/>
        </w:r>
        <w:r w:rsidR="00EB7B53">
          <w:rPr>
            <w:webHidden/>
          </w:rPr>
          <w:instrText xml:space="preserve"> PAGEREF _Toc158376088 \h </w:instrText>
        </w:r>
        <w:r w:rsidR="00EB7B53">
          <w:rPr>
            <w:webHidden/>
          </w:rPr>
        </w:r>
        <w:r w:rsidR="00EB7B53">
          <w:rPr>
            <w:webHidden/>
          </w:rPr>
          <w:fldChar w:fldCharType="separate"/>
        </w:r>
        <w:r w:rsidR="00EB7B53">
          <w:rPr>
            <w:webHidden/>
          </w:rPr>
          <w:t>85</w:t>
        </w:r>
        <w:r w:rsidR="00EB7B53">
          <w:rPr>
            <w:webHidden/>
          </w:rPr>
          <w:fldChar w:fldCharType="end"/>
        </w:r>
      </w:hyperlink>
    </w:p>
    <w:p w14:paraId="71D4C8A1" w14:textId="128DEC4A"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89" w:history="1">
        <w:r w:rsidR="00EB7B53" w:rsidRPr="006533E3">
          <w:rPr>
            <w:rStyle w:val="Hyperlink"/>
          </w:rPr>
          <w:t>Resource 15 – multiplication or division?</w:t>
        </w:r>
        <w:r w:rsidR="00EB7B53">
          <w:rPr>
            <w:webHidden/>
          </w:rPr>
          <w:tab/>
        </w:r>
        <w:r w:rsidR="00EB7B53">
          <w:rPr>
            <w:webHidden/>
          </w:rPr>
          <w:fldChar w:fldCharType="begin"/>
        </w:r>
        <w:r w:rsidR="00EB7B53">
          <w:rPr>
            <w:webHidden/>
          </w:rPr>
          <w:instrText xml:space="preserve"> PAGEREF _Toc158376089 \h </w:instrText>
        </w:r>
        <w:r w:rsidR="00EB7B53">
          <w:rPr>
            <w:webHidden/>
          </w:rPr>
        </w:r>
        <w:r w:rsidR="00EB7B53">
          <w:rPr>
            <w:webHidden/>
          </w:rPr>
          <w:fldChar w:fldCharType="separate"/>
        </w:r>
        <w:r w:rsidR="00EB7B53">
          <w:rPr>
            <w:webHidden/>
          </w:rPr>
          <w:t>86</w:t>
        </w:r>
        <w:r w:rsidR="00EB7B53">
          <w:rPr>
            <w:webHidden/>
          </w:rPr>
          <w:fldChar w:fldCharType="end"/>
        </w:r>
      </w:hyperlink>
    </w:p>
    <w:p w14:paraId="0B21C1BA" w14:textId="3D91C2C0"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90" w:history="1">
        <w:r w:rsidR="00EB7B53" w:rsidRPr="006533E3">
          <w:rPr>
            <w:rStyle w:val="Hyperlink"/>
          </w:rPr>
          <w:t>Resource 16 – Would you rather…?</w:t>
        </w:r>
        <w:r w:rsidR="00EB7B53">
          <w:rPr>
            <w:webHidden/>
          </w:rPr>
          <w:tab/>
        </w:r>
        <w:r w:rsidR="00EB7B53">
          <w:rPr>
            <w:webHidden/>
          </w:rPr>
          <w:fldChar w:fldCharType="begin"/>
        </w:r>
        <w:r w:rsidR="00EB7B53">
          <w:rPr>
            <w:webHidden/>
          </w:rPr>
          <w:instrText xml:space="preserve"> PAGEREF _Toc158376090 \h </w:instrText>
        </w:r>
        <w:r w:rsidR="00EB7B53">
          <w:rPr>
            <w:webHidden/>
          </w:rPr>
        </w:r>
        <w:r w:rsidR="00EB7B53">
          <w:rPr>
            <w:webHidden/>
          </w:rPr>
          <w:fldChar w:fldCharType="separate"/>
        </w:r>
        <w:r w:rsidR="00EB7B53">
          <w:rPr>
            <w:webHidden/>
          </w:rPr>
          <w:t>87</w:t>
        </w:r>
        <w:r w:rsidR="00EB7B53">
          <w:rPr>
            <w:webHidden/>
          </w:rPr>
          <w:fldChar w:fldCharType="end"/>
        </w:r>
      </w:hyperlink>
    </w:p>
    <w:p w14:paraId="2911AC27" w14:textId="4F23FC94"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91" w:history="1">
        <w:r w:rsidR="00EB7B53" w:rsidRPr="006533E3">
          <w:rPr>
            <w:rStyle w:val="Hyperlink"/>
          </w:rPr>
          <w:t>Resource 17 – recording sheet</w:t>
        </w:r>
        <w:r w:rsidR="00EB7B53">
          <w:rPr>
            <w:webHidden/>
          </w:rPr>
          <w:tab/>
        </w:r>
        <w:r w:rsidR="00EB7B53">
          <w:rPr>
            <w:webHidden/>
          </w:rPr>
          <w:fldChar w:fldCharType="begin"/>
        </w:r>
        <w:r w:rsidR="00EB7B53">
          <w:rPr>
            <w:webHidden/>
          </w:rPr>
          <w:instrText xml:space="preserve"> PAGEREF _Toc158376091 \h </w:instrText>
        </w:r>
        <w:r w:rsidR="00EB7B53">
          <w:rPr>
            <w:webHidden/>
          </w:rPr>
        </w:r>
        <w:r w:rsidR="00EB7B53">
          <w:rPr>
            <w:webHidden/>
          </w:rPr>
          <w:fldChar w:fldCharType="separate"/>
        </w:r>
        <w:r w:rsidR="00EB7B53">
          <w:rPr>
            <w:webHidden/>
          </w:rPr>
          <w:t>88</w:t>
        </w:r>
        <w:r w:rsidR="00EB7B53">
          <w:rPr>
            <w:webHidden/>
          </w:rPr>
          <w:fldChar w:fldCharType="end"/>
        </w:r>
      </w:hyperlink>
    </w:p>
    <w:p w14:paraId="260614C2" w14:textId="12B56D52"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92" w:history="1">
        <w:r w:rsidR="00EB7B53" w:rsidRPr="006533E3">
          <w:rPr>
            <w:rStyle w:val="Hyperlink"/>
          </w:rPr>
          <w:t>Resource 18 – strawberry patch</w:t>
        </w:r>
        <w:r w:rsidR="00EB7B53">
          <w:rPr>
            <w:webHidden/>
          </w:rPr>
          <w:tab/>
        </w:r>
        <w:r w:rsidR="00EB7B53">
          <w:rPr>
            <w:webHidden/>
          </w:rPr>
          <w:fldChar w:fldCharType="begin"/>
        </w:r>
        <w:r w:rsidR="00EB7B53">
          <w:rPr>
            <w:webHidden/>
          </w:rPr>
          <w:instrText xml:space="preserve"> PAGEREF _Toc158376092 \h </w:instrText>
        </w:r>
        <w:r w:rsidR="00EB7B53">
          <w:rPr>
            <w:webHidden/>
          </w:rPr>
        </w:r>
        <w:r w:rsidR="00EB7B53">
          <w:rPr>
            <w:webHidden/>
          </w:rPr>
          <w:fldChar w:fldCharType="separate"/>
        </w:r>
        <w:r w:rsidR="00EB7B53">
          <w:rPr>
            <w:webHidden/>
          </w:rPr>
          <w:t>89</w:t>
        </w:r>
        <w:r w:rsidR="00EB7B53">
          <w:rPr>
            <w:webHidden/>
          </w:rPr>
          <w:fldChar w:fldCharType="end"/>
        </w:r>
      </w:hyperlink>
    </w:p>
    <w:p w14:paraId="52571FFB" w14:textId="7443CEE3"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93" w:history="1">
        <w:r w:rsidR="00EB7B53" w:rsidRPr="006533E3">
          <w:rPr>
            <w:rStyle w:val="Hyperlink"/>
          </w:rPr>
          <w:t>Resource 19 – strawberry patch strategies</w:t>
        </w:r>
        <w:r w:rsidR="00EB7B53">
          <w:rPr>
            <w:webHidden/>
          </w:rPr>
          <w:tab/>
        </w:r>
        <w:r w:rsidR="00EB7B53">
          <w:rPr>
            <w:webHidden/>
          </w:rPr>
          <w:fldChar w:fldCharType="begin"/>
        </w:r>
        <w:r w:rsidR="00EB7B53">
          <w:rPr>
            <w:webHidden/>
          </w:rPr>
          <w:instrText xml:space="preserve"> PAGEREF _Toc158376093 \h </w:instrText>
        </w:r>
        <w:r w:rsidR="00EB7B53">
          <w:rPr>
            <w:webHidden/>
          </w:rPr>
        </w:r>
        <w:r w:rsidR="00EB7B53">
          <w:rPr>
            <w:webHidden/>
          </w:rPr>
          <w:fldChar w:fldCharType="separate"/>
        </w:r>
        <w:r w:rsidR="00EB7B53">
          <w:rPr>
            <w:webHidden/>
          </w:rPr>
          <w:t>90</w:t>
        </w:r>
        <w:r w:rsidR="00EB7B53">
          <w:rPr>
            <w:webHidden/>
          </w:rPr>
          <w:fldChar w:fldCharType="end"/>
        </w:r>
      </w:hyperlink>
    </w:p>
    <w:p w14:paraId="7372C14A" w14:textId="4965BC34"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94" w:history="1">
        <w:r w:rsidR="00EB7B53" w:rsidRPr="006533E3">
          <w:rPr>
            <w:rStyle w:val="Hyperlink"/>
          </w:rPr>
          <w:t>Resource 20 – spinner</w:t>
        </w:r>
        <w:r w:rsidR="00EB7B53">
          <w:rPr>
            <w:webHidden/>
          </w:rPr>
          <w:tab/>
        </w:r>
        <w:r w:rsidR="00EB7B53">
          <w:rPr>
            <w:webHidden/>
          </w:rPr>
          <w:fldChar w:fldCharType="begin"/>
        </w:r>
        <w:r w:rsidR="00EB7B53">
          <w:rPr>
            <w:webHidden/>
          </w:rPr>
          <w:instrText xml:space="preserve"> PAGEREF _Toc158376094 \h </w:instrText>
        </w:r>
        <w:r w:rsidR="00EB7B53">
          <w:rPr>
            <w:webHidden/>
          </w:rPr>
        </w:r>
        <w:r w:rsidR="00EB7B53">
          <w:rPr>
            <w:webHidden/>
          </w:rPr>
          <w:fldChar w:fldCharType="separate"/>
        </w:r>
        <w:r w:rsidR="00EB7B53">
          <w:rPr>
            <w:webHidden/>
          </w:rPr>
          <w:t>91</w:t>
        </w:r>
        <w:r w:rsidR="00EB7B53">
          <w:rPr>
            <w:webHidden/>
          </w:rPr>
          <w:fldChar w:fldCharType="end"/>
        </w:r>
      </w:hyperlink>
    </w:p>
    <w:p w14:paraId="146E1D4F" w14:textId="353CEDD3"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95" w:history="1">
        <w:r w:rsidR="00EB7B53" w:rsidRPr="006533E3">
          <w:rPr>
            <w:rStyle w:val="Hyperlink"/>
          </w:rPr>
          <w:t>Syllabus outcomes and content</w:t>
        </w:r>
        <w:r w:rsidR="00EB7B53">
          <w:rPr>
            <w:webHidden/>
          </w:rPr>
          <w:tab/>
        </w:r>
        <w:r w:rsidR="00EB7B53">
          <w:rPr>
            <w:webHidden/>
          </w:rPr>
          <w:fldChar w:fldCharType="begin"/>
        </w:r>
        <w:r w:rsidR="00EB7B53">
          <w:rPr>
            <w:webHidden/>
          </w:rPr>
          <w:instrText xml:space="preserve"> PAGEREF _Toc158376095 \h </w:instrText>
        </w:r>
        <w:r w:rsidR="00EB7B53">
          <w:rPr>
            <w:webHidden/>
          </w:rPr>
        </w:r>
        <w:r w:rsidR="00EB7B53">
          <w:rPr>
            <w:webHidden/>
          </w:rPr>
          <w:fldChar w:fldCharType="separate"/>
        </w:r>
        <w:r w:rsidR="00EB7B53">
          <w:rPr>
            <w:webHidden/>
          </w:rPr>
          <w:t>92</w:t>
        </w:r>
        <w:r w:rsidR="00EB7B53">
          <w:rPr>
            <w:webHidden/>
          </w:rPr>
          <w:fldChar w:fldCharType="end"/>
        </w:r>
      </w:hyperlink>
    </w:p>
    <w:p w14:paraId="5F67290D" w14:textId="50DFB5D3" w:rsidR="00EB7B53" w:rsidRDefault="00F22711">
      <w:pPr>
        <w:pStyle w:val="TOC1"/>
        <w:rPr>
          <w:rFonts w:asciiTheme="minorHAnsi" w:eastAsiaTheme="minorEastAsia" w:hAnsiTheme="minorHAnsi" w:cstheme="minorBidi"/>
          <w:b w:val="0"/>
          <w:kern w:val="2"/>
          <w:szCs w:val="22"/>
          <w:lang w:eastAsia="en-AU"/>
          <w14:ligatures w14:val="standardContextual"/>
        </w:rPr>
      </w:pPr>
      <w:hyperlink w:anchor="_Toc158376096" w:history="1">
        <w:r w:rsidR="00EB7B53" w:rsidRPr="006533E3">
          <w:rPr>
            <w:rStyle w:val="Hyperlink"/>
          </w:rPr>
          <w:t>References</w:t>
        </w:r>
        <w:r w:rsidR="00EB7B53">
          <w:rPr>
            <w:webHidden/>
          </w:rPr>
          <w:tab/>
        </w:r>
        <w:r w:rsidR="00EB7B53">
          <w:rPr>
            <w:webHidden/>
          </w:rPr>
          <w:fldChar w:fldCharType="begin"/>
        </w:r>
        <w:r w:rsidR="00EB7B53">
          <w:rPr>
            <w:webHidden/>
          </w:rPr>
          <w:instrText xml:space="preserve"> PAGEREF _Toc158376096 \h </w:instrText>
        </w:r>
        <w:r w:rsidR="00EB7B53">
          <w:rPr>
            <w:webHidden/>
          </w:rPr>
        </w:r>
        <w:r w:rsidR="00EB7B53">
          <w:rPr>
            <w:webHidden/>
          </w:rPr>
          <w:fldChar w:fldCharType="separate"/>
        </w:r>
        <w:r w:rsidR="00EB7B53">
          <w:rPr>
            <w:webHidden/>
          </w:rPr>
          <w:t>100</w:t>
        </w:r>
        <w:r w:rsidR="00EB7B53">
          <w:rPr>
            <w:webHidden/>
          </w:rPr>
          <w:fldChar w:fldCharType="end"/>
        </w:r>
      </w:hyperlink>
    </w:p>
    <w:p w14:paraId="139ED142" w14:textId="59B60719" w:rsidR="00EB7B53" w:rsidRDefault="00F22711">
      <w:pPr>
        <w:pStyle w:val="TOC2"/>
        <w:rPr>
          <w:rFonts w:asciiTheme="minorHAnsi" w:eastAsiaTheme="minorEastAsia" w:hAnsiTheme="minorHAnsi" w:cstheme="minorBidi"/>
          <w:kern w:val="2"/>
          <w:szCs w:val="22"/>
          <w:lang w:eastAsia="en-AU"/>
          <w14:ligatures w14:val="standardContextual"/>
        </w:rPr>
      </w:pPr>
      <w:hyperlink w:anchor="_Toc158376097" w:history="1">
        <w:r w:rsidR="00EB7B53" w:rsidRPr="006533E3">
          <w:rPr>
            <w:rStyle w:val="Hyperlink"/>
          </w:rPr>
          <w:t>Further reading</w:t>
        </w:r>
        <w:r w:rsidR="00EB7B53">
          <w:rPr>
            <w:webHidden/>
          </w:rPr>
          <w:tab/>
        </w:r>
        <w:r w:rsidR="00EB7B53">
          <w:rPr>
            <w:webHidden/>
          </w:rPr>
          <w:fldChar w:fldCharType="begin"/>
        </w:r>
        <w:r w:rsidR="00EB7B53">
          <w:rPr>
            <w:webHidden/>
          </w:rPr>
          <w:instrText xml:space="preserve"> PAGEREF _Toc158376097 \h </w:instrText>
        </w:r>
        <w:r w:rsidR="00EB7B53">
          <w:rPr>
            <w:webHidden/>
          </w:rPr>
        </w:r>
        <w:r w:rsidR="00EB7B53">
          <w:rPr>
            <w:webHidden/>
          </w:rPr>
          <w:fldChar w:fldCharType="separate"/>
        </w:r>
        <w:r w:rsidR="00EB7B53">
          <w:rPr>
            <w:webHidden/>
          </w:rPr>
          <w:t>101</w:t>
        </w:r>
        <w:r w:rsidR="00EB7B53">
          <w:rPr>
            <w:webHidden/>
          </w:rPr>
          <w:fldChar w:fldCharType="end"/>
        </w:r>
      </w:hyperlink>
    </w:p>
    <w:p w14:paraId="1A7669FE" w14:textId="4ECE9C47" w:rsidR="6F59A5AB" w:rsidRDefault="005E6652" w:rsidP="6F59A5AB">
      <w:pPr>
        <w:pStyle w:val="TOC3"/>
        <w:tabs>
          <w:tab w:val="right" w:leader="dot" w:pos="14565"/>
        </w:tabs>
      </w:pPr>
      <w:r>
        <w:rPr>
          <w:noProof/>
          <w:color w:val="2B579A"/>
          <w:shd w:val="clear" w:color="auto" w:fill="E6E6E6"/>
        </w:rPr>
        <w:fldChar w:fldCharType="end"/>
      </w:r>
    </w:p>
    <w:p w14:paraId="616CB50B" w14:textId="2F83AFA1" w:rsidR="00E20F46" w:rsidRDefault="00374A16" w:rsidP="00E20F46">
      <w:r>
        <w:br w:type="page"/>
      </w:r>
    </w:p>
    <w:p w14:paraId="489D865A" w14:textId="77777777" w:rsidR="00A31878" w:rsidRDefault="00A31878" w:rsidP="003D5352">
      <w:pPr>
        <w:pStyle w:val="Heading1"/>
      </w:pPr>
      <w:bookmarkStart w:id="1" w:name="_Toc158376034"/>
      <w:r>
        <w:lastRenderedPageBreak/>
        <w:t>Unit description and duration</w:t>
      </w:r>
      <w:bookmarkEnd w:id="1"/>
    </w:p>
    <w:p w14:paraId="5E37FF37" w14:textId="6A5F1128" w:rsidR="00A31878" w:rsidRDefault="00A31878" w:rsidP="003D5352">
      <w:r>
        <w:t xml:space="preserve">This unit develops the big idea that </w:t>
      </w:r>
      <w:r w:rsidR="1D0C1450">
        <w:t>our number system extends indefinitely to very large and very small numbers</w:t>
      </w:r>
      <w:r>
        <w:t>.</w:t>
      </w:r>
    </w:p>
    <w:p w14:paraId="2546B6A0" w14:textId="77777777" w:rsidR="00A31878" w:rsidRDefault="00A31878" w:rsidP="003D5352">
      <w:r>
        <w:t>In this 2-week unit students are provided opportunities to:</w:t>
      </w:r>
    </w:p>
    <w:p w14:paraId="37C35106" w14:textId="221C7E00" w:rsidR="00A31878" w:rsidRDefault="5F695155" w:rsidP="003D5352">
      <w:pPr>
        <w:pStyle w:val="ListBullet"/>
        <w:rPr>
          <w:rFonts w:eastAsia="Calibri"/>
        </w:rPr>
      </w:pPr>
      <w:r>
        <w:t>partition, rename, represent and order numbers up to 6</w:t>
      </w:r>
      <w:r w:rsidR="00F21A1D">
        <w:t>-</w:t>
      </w:r>
      <w:r>
        <w:t>digits</w:t>
      </w:r>
    </w:p>
    <w:p w14:paraId="3D1E869C" w14:textId="1A461A92" w:rsidR="00A31878" w:rsidRDefault="5F695155" w:rsidP="003D5352">
      <w:pPr>
        <w:pStyle w:val="ListBullet"/>
        <w:rPr>
          <w:rFonts w:eastAsia="Calibri"/>
        </w:rPr>
      </w:pPr>
      <w:r w:rsidRPr="06BE08FD">
        <w:t>apply place value knowledge to recognise, name and order decimals to hundredths</w:t>
      </w:r>
    </w:p>
    <w:p w14:paraId="08B08C73" w14:textId="1DE0F5A4" w:rsidR="00F5595B" w:rsidRDefault="00561CB3" w:rsidP="003D5352">
      <w:pPr>
        <w:pStyle w:val="ListBullet"/>
        <w:rPr>
          <w:rFonts w:eastAsia="Calibri"/>
        </w:rPr>
      </w:pPr>
      <w:r>
        <w:rPr>
          <w:rFonts w:eastAsia="Calibri"/>
        </w:rPr>
        <w:t>explore</w:t>
      </w:r>
      <w:r w:rsidR="009A130A">
        <w:rPr>
          <w:rFonts w:eastAsia="Calibri"/>
        </w:rPr>
        <w:t xml:space="preserve"> and apply</w:t>
      </w:r>
      <w:r w:rsidR="00F5595B">
        <w:rPr>
          <w:rFonts w:eastAsia="Calibri"/>
        </w:rPr>
        <w:t xml:space="preserve"> </w:t>
      </w:r>
      <w:r w:rsidR="00F5595B" w:rsidRPr="06BE08FD">
        <w:t>the associative</w:t>
      </w:r>
      <w:r w:rsidR="00F5595B">
        <w:t>,</w:t>
      </w:r>
      <w:r w:rsidR="00F5595B" w:rsidRPr="06BE08FD">
        <w:t xml:space="preserve"> distributive</w:t>
      </w:r>
      <w:r w:rsidR="00F5595B">
        <w:t xml:space="preserve"> and inverse</w:t>
      </w:r>
      <w:r w:rsidR="00F5595B" w:rsidRPr="06BE08FD">
        <w:t xml:space="preserve"> properties of multiplication</w:t>
      </w:r>
      <w:r w:rsidR="00F5595B">
        <w:t xml:space="preserve"> and division</w:t>
      </w:r>
      <w:r w:rsidR="00F5595B" w:rsidRPr="06BE08FD">
        <w:t xml:space="preserve"> to real-world number problems</w:t>
      </w:r>
      <w:r w:rsidR="00F5595B">
        <w:t>.</w:t>
      </w:r>
    </w:p>
    <w:p w14:paraId="7D699066" w14:textId="77777777" w:rsidR="00F21A1D" w:rsidRDefault="00F21A1D" w:rsidP="003D5352">
      <w:pPr>
        <w:pStyle w:val="Heading2"/>
      </w:pPr>
      <w:bookmarkStart w:id="2" w:name="_Toc158376035"/>
      <w:r>
        <w:t>Syllabus outcomes</w:t>
      </w:r>
      <w:bookmarkEnd w:id="2"/>
    </w:p>
    <w:p w14:paraId="55D58B3F" w14:textId="77777777" w:rsidR="00F21A1D" w:rsidRDefault="00F21A1D" w:rsidP="00F21A1D">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7C4BC2D4" w14:textId="459C3817" w:rsidR="00F21A1D" w:rsidRPr="00F929AA" w:rsidRDefault="00394B71" w:rsidP="00F21A1D">
      <w:pPr>
        <w:pStyle w:val="ListBullet"/>
      </w:pPr>
      <w:r>
        <w:rPr>
          <w:rStyle w:val="Strong"/>
        </w:rPr>
        <w:t>MA2-RN-01</w:t>
      </w:r>
      <w:r w:rsidR="00F21A1D">
        <w:rPr>
          <w:rStyle w:val="Strong"/>
        </w:rPr>
        <w:t xml:space="preserve"> </w:t>
      </w:r>
      <w:r w:rsidR="00B1255D" w:rsidRPr="00B1255D">
        <w:t>applies an understanding of place value and the role of zero to represent numbers to at least tens of thousands</w:t>
      </w:r>
    </w:p>
    <w:p w14:paraId="017E4225" w14:textId="78C6A247" w:rsidR="00F21A1D" w:rsidRPr="00F929AA" w:rsidRDefault="000A4B05" w:rsidP="00F21A1D">
      <w:pPr>
        <w:pStyle w:val="ListBullet"/>
      </w:pPr>
      <w:r>
        <w:rPr>
          <w:rStyle w:val="Strong"/>
        </w:rPr>
        <w:t>MA2-RN-02</w:t>
      </w:r>
      <w:r w:rsidR="00F21A1D">
        <w:rPr>
          <w:rStyle w:val="Strong"/>
        </w:rPr>
        <w:t xml:space="preserve"> </w:t>
      </w:r>
      <w:r w:rsidR="00B1255D" w:rsidRPr="00B1255D">
        <w:t>represents and compares decimals up to 2 decimal places using place value</w:t>
      </w:r>
    </w:p>
    <w:p w14:paraId="63BC341F" w14:textId="363BE385" w:rsidR="00F21A1D" w:rsidRDefault="000A4B05" w:rsidP="00F21A1D">
      <w:pPr>
        <w:pStyle w:val="ListBullet"/>
      </w:pPr>
      <w:r>
        <w:rPr>
          <w:rStyle w:val="Strong"/>
        </w:rPr>
        <w:t>MA2-MR-01</w:t>
      </w:r>
      <w:r w:rsidR="00F21A1D">
        <w:rPr>
          <w:rStyle w:val="Strong"/>
        </w:rPr>
        <w:t xml:space="preserve"> </w:t>
      </w:r>
      <w:r w:rsidRPr="000A4B05">
        <w:t>represents and uses the structure of multiplicative relations to 10 × 10 to solve problems</w:t>
      </w:r>
    </w:p>
    <w:p w14:paraId="755C76D6" w14:textId="77777777" w:rsidR="00747323" w:rsidRDefault="00747323" w:rsidP="00747323">
      <w:pPr>
        <w:pStyle w:val="Heading2"/>
      </w:pPr>
      <w:bookmarkStart w:id="3" w:name="_Toc158376036"/>
      <w:r>
        <w:lastRenderedPageBreak/>
        <w:t>Working mathematically</w:t>
      </w:r>
      <w:bookmarkEnd w:id="3"/>
    </w:p>
    <w:p w14:paraId="7747F004" w14:textId="77777777" w:rsidR="00747323" w:rsidRDefault="00747323" w:rsidP="00747323">
      <w:r>
        <w:t>In the Mathematics K–10 Syllabus, there is one overarching Working mathematically outcome (</w:t>
      </w:r>
      <w:r w:rsidRPr="28B1F5D3">
        <w:rPr>
          <w:rStyle w:val="Strong"/>
        </w:rPr>
        <w:t>MAO-WM-01</w:t>
      </w:r>
      <w:r>
        <w:t>). The Working mathematically processes should be embedded within the concepts being taught. The Working mathematically processes are:</w:t>
      </w:r>
    </w:p>
    <w:p w14:paraId="1DCFC876" w14:textId="77777777" w:rsidR="00747323" w:rsidRDefault="00747323" w:rsidP="00747323">
      <w:pPr>
        <w:pStyle w:val="ListBullet"/>
      </w:pPr>
      <w:r>
        <w:t>communicating</w:t>
      </w:r>
    </w:p>
    <w:p w14:paraId="474A05D9" w14:textId="77777777" w:rsidR="00747323" w:rsidRDefault="00747323" w:rsidP="00747323">
      <w:pPr>
        <w:pStyle w:val="ListBullet"/>
      </w:pPr>
      <w:r>
        <w:t>understanding and fluency</w:t>
      </w:r>
    </w:p>
    <w:p w14:paraId="7DCF2B66" w14:textId="77777777" w:rsidR="00747323" w:rsidRDefault="00747323" w:rsidP="00747323">
      <w:pPr>
        <w:pStyle w:val="ListBullet"/>
      </w:pPr>
      <w:r>
        <w:t>reasoning</w:t>
      </w:r>
    </w:p>
    <w:p w14:paraId="0FC0D288" w14:textId="77777777" w:rsidR="00747323" w:rsidRPr="00F929AA" w:rsidRDefault="00747323" w:rsidP="00747323">
      <w:pPr>
        <w:pStyle w:val="ListBullet"/>
      </w:pPr>
      <w:r>
        <w:t>problem solving.</w:t>
      </w:r>
    </w:p>
    <w:p w14:paraId="7359633A" w14:textId="6F54114D" w:rsidR="00747323" w:rsidRDefault="00F22711" w:rsidP="00747323">
      <w:pPr>
        <w:pStyle w:val="Imageattributioncaption"/>
      </w:pPr>
      <w:hyperlink r:id="rId8" w:history="1">
        <w:r w:rsidR="007167EC" w:rsidRPr="00A31878">
          <w:rPr>
            <w:rStyle w:val="Hyperlink"/>
          </w:rPr>
          <w:t>Mathematics K–10 Syllabus</w:t>
        </w:r>
      </w:hyperlink>
      <w:r w:rsidR="007167EC">
        <w:t xml:space="preserve"> © NSW Education Standards Authority (NESA) for and on behalf of the Crown in right of the State of New South Wales, 2022</w:t>
      </w:r>
      <w:r w:rsidR="00747323">
        <w:t>.</w:t>
      </w:r>
    </w:p>
    <w:p w14:paraId="47408E46" w14:textId="77777777" w:rsidR="00747323" w:rsidRDefault="00747323" w:rsidP="00747323">
      <w:pPr>
        <w:pStyle w:val="Heading2"/>
      </w:pPr>
      <w:bookmarkStart w:id="4" w:name="_Toc158376037"/>
      <w:r>
        <w:t>Student prior learning</w:t>
      </w:r>
      <w:bookmarkEnd w:id="4"/>
    </w:p>
    <w:p w14:paraId="129EE3FB" w14:textId="77777777" w:rsidR="00747323" w:rsidRDefault="00747323" w:rsidP="00747323">
      <w:r>
        <w:t>Before engaging in these teaching and learning activities, students would benefit from prior experience with:</w:t>
      </w:r>
    </w:p>
    <w:p w14:paraId="749CD1C6" w14:textId="77777777" w:rsidR="00747323" w:rsidRDefault="00747323" w:rsidP="00747323">
      <w:pPr>
        <w:pStyle w:val="ListBullet"/>
        <w:rPr>
          <w:rFonts w:eastAsia="Calibri"/>
        </w:rPr>
      </w:pPr>
      <w:r>
        <w:t>reading, representing, partitioning and ordering numbers up to thousands</w:t>
      </w:r>
    </w:p>
    <w:p w14:paraId="3F287E9C" w14:textId="77777777" w:rsidR="00747323" w:rsidRDefault="00747323" w:rsidP="00747323">
      <w:pPr>
        <w:pStyle w:val="ListBullet"/>
        <w:rPr>
          <w:rFonts w:eastAsia="Calibri"/>
        </w:rPr>
      </w:pPr>
      <w:r>
        <w:t>r</w:t>
      </w:r>
      <w:r w:rsidRPr="003903EE">
        <w:t>epresent</w:t>
      </w:r>
      <w:r>
        <w:t>ing</w:t>
      </w:r>
      <w:r w:rsidRPr="003903EE">
        <w:t xml:space="preserve"> and compar</w:t>
      </w:r>
      <w:r>
        <w:t>ing</w:t>
      </w:r>
      <w:r w:rsidRPr="003903EE">
        <w:t xml:space="preserve"> tenths as decimals using linear representations</w:t>
      </w:r>
    </w:p>
    <w:p w14:paraId="0F8DECE2" w14:textId="77777777" w:rsidR="00747323" w:rsidRPr="003B1CE6" w:rsidRDefault="00747323" w:rsidP="00747323">
      <w:pPr>
        <w:pStyle w:val="ListBullet"/>
        <w:rPr>
          <w:rFonts w:eastAsia="Calibri"/>
        </w:rPr>
      </w:pPr>
      <w:r w:rsidRPr="06BE08FD">
        <w:rPr>
          <w:rFonts w:eastAsia="Calibri"/>
        </w:rPr>
        <w:t xml:space="preserve">using arrays </w:t>
      </w:r>
      <w:r>
        <w:rPr>
          <w:rFonts w:eastAsia="Calibri"/>
        </w:rPr>
        <w:t>and fact families</w:t>
      </w:r>
      <w:r w:rsidRPr="06BE08FD">
        <w:rPr>
          <w:rFonts w:eastAsia="Calibri"/>
        </w:rPr>
        <w:t xml:space="preserve"> </w:t>
      </w:r>
      <w:r>
        <w:rPr>
          <w:rFonts w:eastAsia="Calibri"/>
        </w:rPr>
        <w:t>represent and solve</w:t>
      </w:r>
      <w:r w:rsidRPr="06BE08FD">
        <w:rPr>
          <w:rFonts w:eastAsia="Calibri"/>
        </w:rPr>
        <w:t xml:space="preserve"> multiplication </w:t>
      </w:r>
      <w:r>
        <w:rPr>
          <w:rFonts w:eastAsia="Calibri"/>
        </w:rPr>
        <w:t xml:space="preserve">problems featuring </w:t>
      </w:r>
      <w:r w:rsidRPr="06BE08FD">
        <w:rPr>
          <w:rFonts w:eastAsia="Calibri"/>
        </w:rPr>
        <w:t>multiples of 2 and 4, 5 and 10</w:t>
      </w:r>
      <w:r>
        <w:rPr>
          <w:rFonts w:eastAsia="Calibri"/>
        </w:rPr>
        <w:t>.</w:t>
      </w:r>
      <w:r>
        <w:br w:type="page"/>
      </w:r>
    </w:p>
    <w:p w14:paraId="4C507966" w14:textId="3B67C061" w:rsidR="002566D2" w:rsidRDefault="002566D2" w:rsidP="002566D2">
      <w:pPr>
        <w:pStyle w:val="FeatureBox"/>
      </w:pPr>
      <w:r>
        <w:lastRenderedPageBreak/>
        <w:t xml:space="preserve">In NSW classrooms there is a diverse range of students, including Aboriginal and/or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Pr>
            <w:rStyle w:val="Hyperlink"/>
          </w:rPr>
          <w:t>Curriculum planning for every student – advice</w:t>
        </w:r>
      </w:hyperlink>
      <w:r>
        <w:t xml:space="preserve"> for further information.</w:t>
      </w:r>
    </w:p>
    <w:p w14:paraId="77604B5F" w14:textId="77777777" w:rsidR="00747323" w:rsidRDefault="00747323" w:rsidP="00747323">
      <w:pPr>
        <w:spacing w:before="0" w:after="160" w:line="259" w:lineRule="auto"/>
      </w:pPr>
      <w:r>
        <w:br w:type="page"/>
      </w:r>
    </w:p>
    <w:p w14:paraId="407511B6" w14:textId="77777777" w:rsidR="00547A9F" w:rsidRDefault="00547A9F" w:rsidP="003D5352">
      <w:pPr>
        <w:pStyle w:val="Heading1"/>
      </w:pPr>
      <w:bookmarkStart w:id="5" w:name="_Toc158376038"/>
      <w:r>
        <w:lastRenderedPageBreak/>
        <w:t>Lesson overview and resources</w:t>
      </w:r>
      <w:bookmarkEnd w:id="5"/>
    </w:p>
    <w:p w14:paraId="66354C5B" w14:textId="77777777" w:rsidR="00547A9F" w:rsidRDefault="00547A9F" w:rsidP="003D5352">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547A9F" w14:paraId="5FE7FAC4" w14:textId="77777777" w:rsidTr="00BD5803">
        <w:trPr>
          <w:cnfStyle w:val="100000000000" w:firstRow="1" w:lastRow="0" w:firstColumn="0" w:lastColumn="0" w:oddVBand="0" w:evenVBand="0" w:oddHBand="0" w:evenHBand="0" w:firstRowFirstColumn="0" w:firstRowLastColumn="0" w:lastRowFirstColumn="0" w:lastRowLastColumn="0"/>
        </w:trPr>
        <w:tc>
          <w:tcPr>
            <w:tcW w:w="4853" w:type="dxa"/>
          </w:tcPr>
          <w:p w14:paraId="25BF25B6" w14:textId="3B123317" w:rsidR="00547A9F" w:rsidRDefault="00547A9F" w:rsidP="003D5352">
            <w:bookmarkStart w:id="6" w:name="_Hlk158360716"/>
            <w:r w:rsidRPr="00907735">
              <w:t>Lesson</w:t>
            </w:r>
          </w:p>
        </w:tc>
        <w:tc>
          <w:tcPr>
            <w:tcW w:w="4853" w:type="dxa"/>
          </w:tcPr>
          <w:p w14:paraId="31168B1D" w14:textId="77777777" w:rsidR="00547A9F" w:rsidRDefault="00547A9F" w:rsidP="003D5352">
            <w:r w:rsidRPr="00907735">
              <w:t>Content</w:t>
            </w:r>
          </w:p>
        </w:tc>
        <w:tc>
          <w:tcPr>
            <w:tcW w:w="4854" w:type="dxa"/>
          </w:tcPr>
          <w:p w14:paraId="48E3A2C3" w14:textId="77777777" w:rsidR="00547A9F" w:rsidRDefault="00547A9F" w:rsidP="003D5352">
            <w:r w:rsidRPr="00907735">
              <w:t>Duration and resources</w:t>
            </w:r>
          </w:p>
        </w:tc>
      </w:tr>
      <w:tr w:rsidR="00547A9F" w14:paraId="550B7DF6" w14:textId="77777777" w:rsidTr="00BD5803">
        <w:trPr>
          <w:cnfStyle w:val="000000100000" w:firstRow="0" w:lastRow="0" w:firstColumn="0" w:lastColumn="0" w:oddVBand="0" w:evenVBand="0" w:oddHBand="1" w:evenHBand="0" w:firstRowFirstColumn="0" w:firstRowLastColumn="0" w:lastRowFirstColumn="0" w:lastRowLastColumn="0"/>
        </w:trPr>
        <w:tc>
          <w:tcPr>
            <w:tcW w:w="4853" w:type="dxa"/>
          </w:tcPr>
          <w:p w14:paraId="618C0891" w14:textId="18D15287" w:rsidR="00547A9F" w:rsidRPr="00AD1752" w:rsidRDefault="00F22711" w:rsidP="003D5352">
            <w:pPr>
              <w:rPr>
                <w:rStyle w:val="Strong"/>
                <w:b w:val="0"/>
                <w:bCs w:val="0"/>
              </w:rPr>
            </w:pPr>
            <w:hyperlink w:anchor="_Lesson_1" w:history="1">
              <w:r w:rsidR="00547A9F" w:rsidRPr="00AD1752">
                <w:rPr>
                  <w:rStyle w:val="Hyperlink"/>
                  <w:b/>
                  <w:bCs/>
                </w:rPr>
                <w:t>Lesson 1</w:t>
              </w:r>
            </w:hyperlink>
          </w:p>
          <w:p w14:paraId="54319AEF" w14:textId="77777777" w:rsidR="00547A9F" w:rsidRPr="00E00F8E" w:rsidRDefault="00547A9F" w:rsidP="003D5352">
            <w:pPr>
              <w:rPr>
                <w:rStyle w:val="Strong"/>
              </w:rPr>
            </w:pPr>
            <w:r w:rsidRPr="00E00F8E">
              <w:rPr>
                <w:rStyle w:val="Strong"/>
              </w:rPr>
              <w:t>Daily number sense</w:t>
            </w:r>
            <w:r>
              <w:rPr>
                <w:rStyle w:val="Strong"/>
              </w:rPr>
              <w:t xml:space="preserve"> learning intention:</w:t>
            </w:r>
          </w:p>
          <w:p w14:paraId="0E11B11F" w14:textId="0FDEF46F" w:rsidR="00547A9F" w:rsidRDefault="00547A9F" w:rsidP="003D5352">
            <w:pPr>
              <w:pStyle w:val="ListBullet"/>
            </w:pPr>
            <w:r>
              <w:t>investigate number sequences involving related multiples</w:t>
            </w:r>
          </w:p>
        </w:tc>
        <w:tc>
          <w:tcPr>
            <w:tcW w:w="4853" w:type="dxa"/>
          </w:tcPr>
          <w:p w14:paraId="57C4B41F" w14:textId="2020CB59" w:rsidR="00547A9F" w:rsidRDefault="00547A9F" w:rsidP="003D5352">
            <w:r w:rsidRPr="62703437">
              <w:rPr>
                <w:rStyle w:val="Strong"/>
              </w:rPr>
              <w:t>Lesson core concept</w:t>
            </w:r>
            <w:r>
              <w:t xml:space="preserve">: </w:t>
            </w:r>
            <w:r w:rsidR="005E6652">
              <w:t>r</w:t>
            </w:r>
            <w:r>
              <w:t>eading and recording large numbers is a key component of place value.</w:t>
            </w:r>
          </w:p>
          <w:p w14:paraId="303EFC81" w14:textId="6E09C8C5" w:rsidR="00547A9F" w:rsidRDefault="00547A9F" w:rsidP="003D5352">
            <w:r w:rsidRPr="00DD5566">
              <w:rPr>
                <w:rStyle w:val="Strong"/>
              </w:rPr>
              <w:t>Core concept learning intentions</w:t>
            </w:r>
            <w:r>
              <w:t>:</w:t>
            </w:r>
          </w:p>
          <w:p w14:paraId="37F7EC0B" w14:textId="34C6B606" w:rsidR="002F4A2E" w:rsidRDefault="002F4A2E" w:rsidP="002F4A2E">
            <w:pPr>
              <w:pStyle w:val="ListBullet"/>
            </w:pPr>
            <w:r>
              <w:t>read, represent and order numbers to thousands</w:t>
            </w:r>
          </w:p>
          <w:p w14:paraId="1E83473A" w14:textId="6A8F825E" w:rsidR="00547A9F" w:rsidRPr="00DD5566" w:rsidRDefault="002F4A2E" w:rsidP="002F4A2E">
            <w:pPr>
              <w:pStyle w:val="ListBullet"/>
            </w:pPr>
            <w:r>
              <w:t>order numbers in the thousands</w:t>
            </w:r>
          </w:p>
        </w:tc>
        <w:tc>
          <w:tcPr>
            <w:tcW w:w="4854" w:type="dxa"/>
          </w:tcPr>
          <w:p w14:paraId="2D502FD9" w14:textId="77777777" w:rsidR="00547A9F" w:rsidRPr="001F3148" w:rsidRDefault="00547A9F" w:rsidP="003D5352">
            <w:r w:rsidRPr="001F3148">
              <w:rPr>
                <w:rStyle w:val="Strong"/>
              </w:rPr>
              <w:t>Lesson duration</w:t>
            </w:r>
            <w:r w:rsidRPr="001F3148">
              <w:t>: 60 minutes</w:t>
            </w:r>
          </w:p>
          <w:p w14:paraId="78485F03" w14:textId="049E6F96" w:rsidR="00547A9F" w:rsidRPr="001F3148" w:rsidRDefault="00F22711" w:rsidP="003D5352">
            <w:pPr>
              <w:pStyle w:val="ListBullet"/>
            </w:pPr>
            <w:hyperlink w:anchor="_Resource_1:_Number_1" w:history="1">
              <w:r w:rsidR="00547A9F">
                <w:rPr>
                  <w:rStyle w:val="Hyperlink"/>
                </w:rPr>
                <w:t>Resource 1 – number chart</w:t>
              </w:r>
            </w:hyperlink>
          </w:p>
          <w:p w14:paraId="0B71E55D" w14:textId="4858210B" w:rsidR="00547A9F" w:rsidRPr="001F3148" w:rsidRDefault="00F22711" w:rsidP="003D5352">
            <w:pPr>
              <w:pStyle w:val="ListBullet"/>
            </w:pPr>
            <w:hyperlink w:anchor="_Resource_2:_Misconception" w:history="1">
              <w:r w:rsidR="00547A9F">
                <w:rPr>
                  <w:rStyle w:val="Hyperlink"/>
                </w:rPr>
                <w:t>Resource 2 – misconception – crossing decades</w:t>
              </w:r>
            </w:hyperlink>
          </w:p>
          <w:p w14:paraId="2B78CA39" w14:textId="1B599AE6" w:rsidR="00547A9F" w:rsidRPr="001F3148" w:rsidRDefault="00F22711" w:rsidP="003D5352">
            <w:pPr>
              <w:pStyle w:val="ListBullet"/>
            </w:pPr>
            <w:hyperlink w:anchor="_Resource_1:_Number" w:history="1">
              <w:r w:rsidR="00547A9F">
                <w:rPr>
                  <w:rStyle w:val="Hyperlink"/>
                </w:rPr>
                <w:t>Resource 3 – to the nearest</w:t>
              </w:r>
            </w:hyperlink>
          </w:p>
          <w:p w14:paraId="16E7715F" w14:textId="006A5C86" w:rsidR="001E2BAE" w:rsidRDefault="001E2BAE" w:rsidP="003D5352">
            <w:pPr>
              <w:pStyle w:val="ListBullet"/>
              <w:widowControl/>
              <w:mirrorIndents w:val="0"/>
            </w:pPr>
            <w:r>
              <w:t>10-sided dice (</w:t>
            </w:r>
            <w:hyperlink r:id="rId10">
              <w:r w:rsidRPr="563FDFDF">
                <w:rPr>
                  <w:rStyle w:val="Hyperlink"/>
                </w:rPr>
                <w:t>virtual</w:t>
              </w:r>
            </w:hyperlink>
            <w:r>
              <w:t xml:space="preserve"> or physical)</w:t>
            </w:r>
          </w:p>
          <w:p w14:paraId="47F514BD" w14:textId="77777777" w:rsidR="001E2BAE" w:rsidRPr="001F3148" w:rsidRDefault="001E2BAE" w:rsidP="003D5352">
            <w:pPr>
              <w:pStyle w:val="ListBullet"/>
            </w:pPr>
            <w:r w:rsidRPr="001F3148">
              <w:t>Counters (2 different colours for each student)</w:t>
            </w:r>
          </w:p>
          <w:p w14:paraId="20297E97" w14:textId="77777777" w:rsidR="001E2BAE" w:rsidRDefault="001E2BAE" w:rsidP="003D5352">
            <w:pPr>
              <w:pStyle w:val="ListBullet"/>
            </w:pPr>
            <w:r>
              <w:t>Individual whiteboards</w:t>
            </w:r>
          </w:p>
          <w:p w14:paraId="72EA17DB" w14:textId="77777777" w:rsidR="001E2BAE" w:rsidRDefault="001E2BAE" w:rsidP="003D5352">
            <w:pPr>
              <w:pStyle w:val="ListBullet"/>
            </w:pPr>
            <w:r>
              <w:t>Large sheets of paper</w:t>
            </w:r>
          </w:p>
          <w:p w14:paraId="3B1CA5A5" w14:textId="19A224D2" w:rsidR="00547A9F" w:rsidRDefault="001E2BAE" w:rsidP="003D5352">
            <w:pPr>
              <w:pStyle w:val="ListBullet"/>
            </w:pPr>
            <w:r>
              <w:t xml:space="preserve">Writing </w:t>
            </w:r>
            <w:r w:rsidRPr="00416DD7">
              <w:t>materials</w:t>
            </w:r>
          </w:p>
        </w:tc>
      </w:tr>
      <w:tr w:rsidR="00547A9F" w14:paraId="3D488ECB" w14:textId="77777777" w:rsidTr="00BD5803">
        <w:trPr>
          <w:cnfStyle w:val="000000010000" w:firstRow="0" w:lastRow="0" w:firstColumn="0" w:lastColumn="0" w:oddVBand="0" w:evenVBand="0" w:oddHBand="0" w:evenHBand="1" w:firstRowFirstColumn="0" w:firstRowLastColumn="0" w:lastRowFirstColumn="0" w:lastRowLastColumn="0"/>
        </w:trPr>
        <w:tc>
          <w:tcPr>
            <w:tcW w:w="4853" w:type="dxa"/>
          </w:tcPr>
          <w:p w14:paraId="34EC2A19" w14:textId="77BC328E" w:rsidR="00547A9F" w:rsidRPr="00AD1752" w:rsidRDefault="00F22711" w:rsidP="003D5352">
            <w:pPr>
              <w:rPr>
                <w:rStyle w:val="Strong"/>
                <w:b w:val="0"/>
                <w:bCs w:val="0"/>
              </w:rPr>
            </w:pPr>
            <w:hyperlink w:anchor="_Lesson_2" w:history="1">
              <w:r w:rsidR="00547A9F" w:rsidRPr="00AD1752">
                <w:rPr>
                  <w:rStyle w:val="Hyperlink"/>
                  <w:b/>
                  <w:bCs/>
                </w:rPr>
                <w:t>Lesson 2</w:t>
              </w:r>
            </w:hyperlink>
          </w:p>
          <w:p w14:paraId="6317D1DA" w14:textId="77777777" w:rsidR="00547A9F" w:rsidRPr="00E00F8E" w:rsidRDefault="00547A9F" w:rsidP="003D5352">
            <w:pPr>
              <w:rPr>
                <w:rStyle w:val="Strong"/>
              </w:rPr>
            </w:pPr>
            <w:r w:rsidRPr="00E00F8E">
              <w:rPr>
                <w:rStyle w:val="Strong"/>
              </w:rPr>
              <w:t>Daily number sense</w:t>
            </w:r>
            <w:r>
              <w:rPr>
                <w:rStyle w:val="Strong"/>
              </w:rPr>
              <w:t xml:space="preserve"> learning intention:</w:t>
            </w:r>
          </w:p>
          <w:p w14:paraId="23DA910F" w14:textId="306A15E9" w:rsidR="00547A9F" w:rsidRPr="00DD5566" w:rsidRDefault="00547A9F" w:rsidP="003D5352">
            <w:pPr>
              <w:pStyle w:val="ListBullet"/>
            </w:pPr>
            <w:r>
              <w:t>investigate number sequences involving related multiples</w:t>
            </w:r>
          </w:p>
        </w:tc>
        <w:tc>
          <w:tcPr>
            <w:tcW w:w="4853" w:type="dxa"/>
          </w:tcPr>
          <w:p w14:paraId="12FB9F67" w14:textId="377E5C52" w:rsidR="00547A9F" w:rsidRDefault="00547A9F" w:rsidP="003D5352">
            <w:r w:rsidRPr="62703437">
              <w:rPr>
                <w:rStyle w:val="Strong"/>
              </w:rPr>
              <w:t>Lesson core concept</w:t>
            </w:r>
            <w:r>
              <w:t xml:space="preserve">: </w:t>
            </w:r>
            <w:r w:rsidR="005E6652">
              <w:t>n</w:t>
            </w:r>
            <w:r>
              <w:t>umbers can be renamed in equivalent ways using place value.</w:t>
            </w:r>
          </w:p>
          <w:p w14:paraId="5A1EF9AC" w14:textId="04055F55" w:rsidR="00547A9F" w:rsidRDefault="00547A9F" w:rsidP="003D5352">
            <w:r w:rsidRPr="00DD5566">
              <w:rPr>
                <w:rStyle w:val="Strong"/>
              </w:rPr>
              <w:t>Core concept learning intention</w:t>
            </w:r>
            <w:r>
              <w:t>:</w:t>
            </w:r>
          </w:p>
          <w:p w14:paraId="715D31B8" w14:textId="0B64ADBE" w:rsidR="00547A9F" w:rsidRPr="00DD5566" w:rsidRDefault="00547A9F" w:rsidP="003D5352">
            <w:pPr>
              <w:pStyle w:val="ListBullet"/>
            </w:pPr>
            <w:r>
              <w:t>apply place value to partition and regroup numbers up to 6 digits</w:t>
            </w:r>
          </w:p>
        </w:tc>
        <w:tc>
          <w:tcPr>
            <w:tcW w:w="4854" w:type="dxa"/>
          </w:tcPr>
          <w:p w14:paraId="1F4951D0" w14:textId="77777777" w:rsidR="00547A9F" w:rsidRDefault="00547A9F" w:rsidP="003D5352">
            <w:r w:rsidRPr="00E00F8E">
              <w:rPr>
                <w:rStyle w:val="Strong"/>
              </w:rPr>
              <w:t>Lesson duration</w:t>
            </w:r>
            <w:r>
              <w:t>: 60 minutes</w:t>
            </w:r>
          </w:p>
          <w:p w14:paraId="5AD456AD" w14:textId="5C441B36" w:rsidR="00547A9F" w:rsidRPr="00416DD7" w:rsidRDefault="00F22711" w:rsidP="003D5352">
            <w:pPr>
              <w:pStyle w:val="ListBullet"/>
            </w:pPr>
            <w:hyperlink w:anchor="_Resource_4:_Carpark" w:history="1">
              <w:r w:rsidR="00547A9F">
                <w:rPr>
                  <w:rStyle w:val="Hyperlink"/>
                </w:rPr>
                <w:t>Resource 4 – carpark image</w:t>
              </w:r>
            </w:hyperlink>
          </w:p>
          <w:p w14:paraId="1F0E1AF1" w14:textId="49F5A586" w:rsidR="00547A9F" w:rsidRPr="00416DD7" w:rsidRDefault="00F22711" w:rsidP="003D5352">
            <w:pPr>
              <w:pStyle w:val="ListBullet"/>
            </w:pPr>
            <w:hyperlink w:anchor="_Resource_5:_Jellybean" w:history="1">
              <w:r w:rsidR="00547A9F">
                <w:rPr>
                  <w:rStyle w:val="Hyperlink"/>
                </w:rPr>
                <w:t>Resource 5 – jellybean spinner</w:t>
              </w:r>
            </w:hyperlink>
          </w:p>
          <w:p w14:paraId="7B2C5F32" w14:textId="0EE6E267" w:rsidR="00547A9F" w:rsidRPr="00416DD7" w:rsidRDefault="00F22711" w:rsidP="003D5352">
            <w:pPr>
              <w:pStyle w:val="ListBullet"/>
            </w:pPr>
            <w:hyperlink w:anchor="_Resource_6:_Jellybean_1" w:history="1">
              <w:r w:rsidR="00547A9F">
                <w:rPr>
                  <w:rStyle w:val="Hyperlink"/>
                </w:rPr>
                <w:t>Resource 6 – jellybean sort</w:t>
              </w:r>
            </w:hyperlink>
          </w:p>
          <w:p w14:paraId="55B5DF68" w14:textId="0CAC321C" w:rsidR="00547A9F" w:rsidRDefault="00240325" w:rsidP="003D5352">
            <w:pPr>
              <w:pStyle w:val="ListBullet"/>
            </w:pPr>
            <w:r w:rsidRPr="00416DD7">
              <w:t>Writing materials</w:t>
            </w:r>
          </w:p>
        </w:tc>
      </w:tr>
      <w:tr w:rsidR="00547A9F" w14:paraId="58E98562" w14:textId="77777777" w:rsidTr="00BD5803">
        <w:trPr>
          <w:cnfStyle w:val="000000100000" w:firstRow="0" w:lastRow="0" w:firstColumn="0" w:lastColumn="0" w:oddVBand="0" w:evenVBand="0" w:oddHBand="1" w:evenHBand="0" w:firstRowFirstColumn="0" w:firstRowLastColumn="0" w:lastRowFirstColumn="0" w:lastRowLastColumn="0"/>
        </w:trPr>
        <w:tc>
          <w:tcPr>
            <w:tcW w:w="4853" w:type="dxa"/>
          </w:tcPr>
          <w:p w14:paraId="239ADECF" w14:textId="32638743" w:rsidR="00547A9F" w:rsidRPr="00AD1752" w:rsidRDefault="00F22711" w:rsidP="003D5352">
            <w:pPr>
              <w:rPr>
                <w:rStyle w:val="Strong"/>
                <w:b w:val="0"/>
                <w:bCs w:val="0"/>
              </w:rPr>
            </w:pPr>
            <w:hyperlink w:anchor="_Lesson_3_1" w:history="1">
              <w:r w:rsidR="00547A9F" w:rsidRPr="00AD1752">
                <w:rPr>
                  <w:rStyle w:val="Hyperlink"/>
                  <w:b/>
                  <w:bCs/>
                </w:rPr>
                <w:t>Lesson 3</w:t>
              </w:r>
            </w:hyperlink>
          </w:p>
          <w:p w14:paraId="0762759B" w14:textId="77777777" w:rsidR="00547A9F" w:rsidRPr="00E00F8E" w:rsidRDefault="00547A9F" w:rsidP="003D5352">
            <w:pPr>
              <w:rPr>
                <w:rStyle w:val="Strong"/>
              </w:rPr>
            </w:pPr>
            <w:r w:rsidRPr="00E00F8E">
              <w:rPr>
                <w:rStyle w:val="Strong"/>
              </w:rPr>
              <w:t>Daily number sense</w:t>
            </w:r>
            <w:r>
              <w:rPr>
                <w:rStyle w:val="Strong"/>
              </w:rPr>
              <w:t xml:space="preserve"> learning intention:</w:t>
            </w:r>
          </w:p>
          <w:p w14:paraId="67467CF2" w14:textId="70D754D9" w:rsidR="00547A9F" w:rsidRDefault="00547A9F" w:rsidP="003D5352">
            <w:pPr>
              <w:pStyle w:val="ListBullet"/>
            </w:pPr>
            <w:r>
              <w:t>investigate number sequences involving related multiples</w:t>
            </w:r>
          </w:p>
        </w:tc>
        <w:tc>
          <w:tcPr>
            <w:tcW w:w="4853" w:type="dxa"/>
          </w:tcPr>
          <w:p w14:paraId="16342E40" w14:textId="41A39A24" w:rsidR="00547A9F" w:rsidRDefault="00547A9F" w:rsidP="003D5352">
            <w:r w:rsidRPr="62703437">
              <w:rPr>
                <w:rStyle w:val="Strong"/>
              </w:rPr>
              <w:t>Lesson core concept</w:t>
            </w:r>
            <w:r>
              <w:t xml:space="preserve">: </w:t>
            </w:r>
            <w:r w:rsidR="0051619E">
              <w:t>t</w:t>
            </w:r>
            <w:r>
              <w:t>he place value system can be extended.</w:t>
            </w:r>
          </w:p>
          <w:p w14:paraId="4110E9F7" w14:textId="151E7B65" w:rsidR="00547A9F" w:rsidRDefault="00547A9F" w:rsidP="0001601A">
            <w:r w:rsidRPr="00DD5566">
              <w:rPr>
                <w:rStyle w:val="Strong"/>
              </w:rPr>
              <w:t>Core concept learning intention</w:t>
            </w:r>
            <w:r>
              <w:t>:</w:t>
            </w:r>
          </w:p>
          <w:p w14:paraId="05288761" w14:textId="6014524C" w:rsidR="002F4A2E" w:rsidRDefault="002F4A2E" w:rsidP="002F4A2E">
            <w:pPr>
              <w:pStyle w:val="ListBullet"/>
            </w:pPr>
            <w:r>
              <w:t>extend the application of the place value system from whole numbers to tenths and hundredths</w:t>
            </w:r>
          </w:p>
          <w:p w14:paraId="0C1CA3DA" w14:textId="2D55CDCC" w:rsidR="002F4A2E" w:rsidRPr="00DD5566" w:rsidRDefault="002F4A2E" w:rsidP="002F4A2E">
            <w:pPr>
              <w:pStyle w:val="ListBullet"/>
            </w:pPr>
            <w:r>
              <w:t>make connections between fractions and decimal notation</w:t>
            </w:r>
          </w:p>
        </w:tc>
        <w:tc>
          <w:tcPr>
            <w:tcW w:w="4854" w:type="dxa"/>
          </w:tcPr>
          <w:p w14:paraId="41C6A09C" w14:textId="77777777" w:rsidR="00547A9F" w:rsidRDefault="00547A9F" w:rsidP="003D5352">
            <w:r w:rsidRPr="00E00F8E">
              <w:rPr>
                <w:rStyle w:val="Strong"/>
              </w:rPr>
              <w:t>Lesson duration</w:t>
            </w:r>
            <w:r>
              <w:t>: 60 minutes</w:t>
            </w:r>
          </w:p>
          <w:p w14:paraId="7C0C6645" w14:textId="2E2A26AB" w:rsidR="00547A9F" w:rsidRDefault="00F22711" w:rsidP="003D5352">
            <w:pPr>
              <w:pStyle w:val="ListBullet"/>
            </w:pPr>
            <w:hyperlink w:anchor="_Resource_6:_Jellybean" w:history="1">
              <w:r w:rsidR="00547A9F">
                <w:rPr>
                  <w:rStyle w:val="Hyperlink"/>
                </w:rPr>
                <w:t xml:space="preserve">Resource 7 – 100 </w:t>
              </w:r>
              <w:proofErr w:type="gramStart"/>
              <w:r w:rsidR="00547A9F">
                <w:rPr>
                  <w:rStyle w:val="Hyperlink"/>
                </w:rPr>
                <w:t>grid</w:t>
              </w:r>
              <w:proofErr w:type="gramEnd"/>
            </w:hyperlink>
          </w:p>
          <w:p w14:paraId="02BC70F6" w14:textId="31C9E51B" w:rsidR="00547A9F" w:rsidRPr="00416DD7" w:rsidRDefault="00F22711" w:rsidP="003D5352">
            <w:pPr>
              <w:pStyle w:val="ListBullet"/>
            </w:pPr>
            <w:hyperlink w:anchor="_Resource_8:_Hundredths" w:history="1">
              <w:r w:rsidR="00547A9F">
                <w:rPr>
                  <w:rStyle w:val="Hyperlink"/>
                </w:rPr>
                <w:t>Resource 8 – build a decimal</w:t>
              </w:r>
            </w:hyperlink>
          </w:p>
          <w:p w14:paraId="124645A4" w14:textId="59418CD2" w:rsidR="00547A9F" w:rsidRPr="00416DD7" w:rsidRDefault="00F22711" w:rsidP="003D5352">
            <w:pPr>
              <w:pStyle w:val="ListBullet"/>
            </w:pPr>
            <w:hyperlink w:anchor="_Resource_9:_Hundredths" w:history="1">
              <w:r w:rsidR="00547A9F">
                <w:rPr>
                  <w:rStyle w:val="Hyperlink"/>
                </w:rPr>
                <w:t>Resource 9 – hundredths</w:t>
              </w:r>
            </w:hyperlink>
          </w:p>
          <w:p w14:paraId="2CEA67DE" w14:textId="77777777" w:rsidR="00547A9F" w:rsidRPr="00416DD7" w:rsidRDefault="00547A9F" w:rsidP="003D5352">
            <w:pPr>
              <w:pStyle w:val="ListBullet"/>
            </w:pPr>
            <w:r>
              <w:t>10</w:t>
            </w:r>
            <w:r w:rsidRPr="00416DD7">
              <w:t>-sided dice</w:t>
            </w:r>
          </w:p>
          <w:p w14:paraId="379F7E79" w14:textId="77777777" w:rsidR="00547A9F" w:rsidRPr="00416DD7" w:rsidRDefault="00547A9F" w:rsidP="003D5352">
            <w:pPr>
              <w:pStyle w:val="ListBullet"/>
            </w:pPr>
            <w:r w:rsidRPr="00416DD7">
              <w:t>Craft sticks</w:t>
            </w:r>
          </w:p>
          <w:p w14:paraId="7CC3C517" w14:textId="77777777" w:rsidR="00547A9F" w:rsidRDefault="00547A9F" w:rsidP="003D5352">
            <w:pPr>
              <w:pStyle w:val="ListBullet"/>
            </w:pPr>
            <w:r>
              <w:t>Toothpicks</w:t>
            </w:r>
          </w:p>
          <w:p w14:paraId="7D6CFB16" w14:textId="77777777" w:rsidR="00547A9F" w:rsidRDefault="00547A9F" w:rsidP="003D5352">
            <w:pPr>
              <w:pStyle w:val="ListBullet"/>
            </w:pPr>
            <w:r>
              <w:t>Writing materials</w:t>
            </w:r>
          </w:p>
        </w:tc>
      </w:tr>
      <w:tr w:rsidR="00547A9F" w14:paraId="4BF859FF" w14:textId="77777777" w:rsidTr="00BD5803">
        <w:trPr>
          <w:cnfStyle w:val="000000010000" w:firstRow="0" w:lastRow="0" w:firstColumn="0" w:lastColumn="0" w:oddVBand="0" w:evenVBand="0" w:oddHBand="0" w:evenHBand="1" w:firstRowFirstColumn="0" w:firstRowLastColumn="0" w:lastRowFirstColumn="0" w:lastRowLastColumn="0"/>
        </w:trPr>
        <w:tc>
          <w:tcPr>
            <w:tcW w:w="4853" w:type="dxa"/>
          </w:tcPr>
          <w:p w14:paraId="11AEED53" w14:textId="030E74A4" w:rsidR="00547A9F" w:rsidRPr="00AD1752" w:rsidRDefault="00F22711" w:rsidP="003D5352">
            <w:pPr>
              <w:rPr>
                <w:rStyle w:val="Strong"/>
                <w:b w:val="0"/>
                <w:bCs w:val="0"/>
              </w:rPr>
            </w:pPr>
            <w:hyperlink w:anchor="_Lesson_4" w:history="1">
              <w:r w:rsidR="00547A9F" w:rsidRPr="00AD1752">
                <w:rPr>
                  <w:rStyle w:val="Hyperlink"/>
                  <w:b/>
                  <w:bCs/>
                </w:rPr>
                <w:t>Lesson 4</w:t>
              </w:r>
            </w:hyperlink>
          </w:p>
          <w:p w14:paraId="7ED35221" w14:textId="77777777" w:rsidR="00547A9F" w:rsidRPr="00E00F8E" w:rsidRDefault="00547A9F" w:rsidP="003D5352">
            <w:pPr>
              <w:rPr>
                <w:rStyle w:val="Strong"/>
              </w:rPr>
            </w:pPr>
            <w:r w:rsidRPr="00E00F8E">
              <w:rPr>
                <w:rStyle w:val="Strong"/>
              </w:rPr>
              <w:t>Daily number sense</w:t>
            </w:r>
            <w:r>
              <w:rPr>
                <w:rStyle w:val="Strong"/>
              </w:rPr>
              <w:t xml:space="preserve"> learning intention:</w:t>
            </w:r>
          </w:p>
          <w:p w14:paraId="0C02B90C" w14:textId="7753F381" w:rsidR="00547A9F" w:rsidRDefault="00547A9F" w:rsidP="003D5352">
            <w:pPr>
              <w:pStyle w:val="ListBullet"/>
            </w:pPr>
            <w:r>
              <w:t>teacher-identified task based on student needs</w:t>
            </w:r>
          </w:p>
        </w:tc>
        <w:tc>
          <w:tcPr>
            <w:tcW w:w="4853" w:type="dxa"/>
          </w:tcPr>
          <w:p w14:paraId="5F81BAFA" w14:textId="3BDC3045" w:rsidR="00547A9F" w:rsidRDefault="00547A9F" w:rsidP="003D5352">
            <w:r w:rsidRPr="62703437">
              <w:rPr>
                <w:rStyle w:val="Strong"/>
              </w:rPr>
              <w:t>Lesson core concept</w:t>
            </w:r>
            <w:r>
              <w:t xml:space="preserve">: </w:t>
            </w:r>
            <w:r w:rsidR="0051619E">
              <w:t>c</w:t>
            </w:r>
            <w:r>
              <w:t>onnections can be made between fractions and decimals.</w:t>
            </w:r>
          </w:p>
          <w:p w14:paraId="0EEEFCD0" w14:textId="0F1C36C5" w:rsidR="00547A9F" w:rsidRDefault="00547A9F" w:rsidP="003D5352">
            <w:r w:rsidRPr="00DD5566">
              <w:rPr>
                <w:rStyle w:val="Strong"/>
              </w:rPr>
              <w:t>Core concept learning intention</w:t>
            </w:r>
            <w:r>
              <w:t>:</w:t>
            </w:r>
          </w:p>
          <w:p w14:paraId="016571F0" w14:textId="6AB18A01" w:rsidR="00547A9F" w:rsidRPr="00DD5566" w:rsidRDefault="00547A9F" w:rsidP="003D5352">
            <w:pPr>
              <w:pStyle w:val="ListBullet"/>
            </w:pPr>
            <w:r>
              <w:t>make connections between benchmark fractions and decimals</w:t>
            </w:r>
          </w:p>
        </w:tc>
        <w:tc>
          <w:tcPr>
            <w:tcW w:w="4854" w:type="dxa"/>
          </w:tcPr>
          <w:p w14:paraId="2BD0A469" w14:textId="77777777" w:rsidR="00547A9F" w:rsidRDefault="00547A9F" w:rsidP="003D5352">
            <w:r w:rsidRPr="00E00F8E">
              <w:rPr>
                <w:rStyle w:val="Strong"/>
              </w:rPr>
              <w:t>Lesson duration</w:t>
            </w:r>
            <w:r>
              <w:t>: 60 minutes</w:t>
            </w:r>
          </w:p>
          <w:p w14:paraId="7E4007AA" w14:textId="1D7B48E1" w:rsidR="00547A9F" w:rsidRPr="00416DD7" w:rsidRDefault="00F22711" w:rsidP="003D5352">
            <w:pPr>
              <w:pStyle w:val="ListBullet"/>
            </w:pPr>
            <w:hyperlink w:anchor="_Resource_9:_Build" w:history="1">
              <w:r w:rsidR="00547A9F">
                <w:rPr>
                  <w:rStyle w:val="Hyperlink"/>
                </w:rPr>
                <w:t>Resource 10 – decimal concentration</w:t>
              </w:r>
            </w:hyperlink>
          </w:p>
          <w:p w14:paraId="797300F3" w14:textId="77777777" w:rsidR="00547A9F" w:rsidRDefault="00547A9F" w:rsidP="003D5352">
            <w:pPr>
              <w:pStyle w:val="ListBullet"/>
            </w:pPr>
            <w:r w:rsidRPr="00416DD7">
              <w:t>Writing materials</w:t>
            </w:r>
          </w:p>
        </w:tc>
      </w:tr>
      <w:tr w:rsidR="00547A9F" w14:paraId="46053511" w14:textId="77777777" w:rsidTr="00BD5803">
        <w:trPr>
          <w:cnfStyle w:val="000000100000" w:firstRow="0" w:lastRow="0" w:firstColumn="0" w:lastColumn="0" w:oddVBand="0" w:evenVBand="0" w:oddHBand="1" w:evenHBand="0" w:firstRowFirstColumn="0" w:firstRowLastColumn="0" w:lastRowFirstColumn="0" w:lastRowLastColumn="0"/>
        </w:trPr>
        <w:tc>
          <w:tcPr>
            <w:tcW w:w="4853" w:type="dxa"/>
          </w:tcPr>
          <w:p w14:paraId="11A15EE3" w14:textId="0910356F" w:rsidR="00547A9F" w:rsidRPr="00AD1752" w:rsidRDefault="00F22711" w:rsidP="003D5352">
            <w:pPr>
              <w:rPr>
                <w:rStyle w:val="Strong"/>
                <w:b w:val="0"/>
                <w:bCs w:val="0"/>
              </w:rPr>
            </w:pPr>
            <w:hyperlink w:anchor="_Lesson_5_1" w:history="1">
              <w:r w:rsidR="00547A9F" w:rsidRPr="00AD1752">
                <w:rPr>
                  <w:rStyle w:val="Hyperlink"/>
                  <w:b/>
                  <w:bCs/>
                </w:rPr>
                <w:t>Lesson 5</w:t>
              </w:r>
            </w:hyperlink>
          </w:p>
          <w:p w14:paraId="76C1D65F" w14:textId="77777777" w:rsidR="00547A9F" w:rsidRPr="00E00F8E" w:rsidRDefault="00547A9F" w:rsidP="003D5352">
            <w:pPr>
              <w:rPr>
                <w:rStyle w:val="Strong"/>
              </w:rPr>
            </w:pPr>
            <w:r w:rsidRPr="00E00F8E">
              <w:rPr>
                <w:rStyle w:val="Strong"/>
              </w:rPr>
              <w:t>Daily number sense</w:t>
            </w:r>
            <w:r>
              <w:rPr>
                <w:rStyle w:val="Strong"/>
              </w:rPr>
              <w:t xml:space="preserve"> learning intention:</w:t>
            </w:r>
          </w:p>
          <w:p w14:paraId="0549E54A" w14:textId="3808492A" w:rsidR="00547A9F" w:rsidRDefault="00547A9F" w:rsidP="003D5352">
            <w:pPr>
              <w:pStyle w:val="ListBullet"/>
            </w:pPr>
            <w:r>
              <w:t>represent and solve word problems with number sentences involving multiplication or division</w:t>
            </w:r>
          </w:p>
        </w:tc>
        <w:tc>
          <w:tcPr>
            <w:tcW w:w="4853" w:type="dxa"/>
          </w:tcPr>
          <w:p w14:paraId="7EEDF536" w14:textId="3FAF5CC0" w:rsidR="00547A9F" w:rsidRDefault="00547A9F" w:rsidP="003D5352">
            <w:r w:rsidRPr="62703437">
              <w:rPr>
                <w:rStyle w:val="Strong"/>
              </w:rPr>
              <w:t>Lesson core concept</w:t>
            </w:r>
            <w:r>
              <w:t xml:space="preserve">: </w:t>
            </w:r>
            <w:r w:rsidR="0051619E">
              <w:t>n</w:t>
            </w:r>
            <w:r>
              <w:t>umber patterns can be multiplicative.</w:t>
            </w:r>
          </w:p>
          <w:p w14:paraId="09E514B4" w14:textId="76435911" w:rsidR="00547A9F" w:rsidRDefault="00547A9F" w:rsidP="003D5352">
            <w:r w:rsidRPr="00DD5566">
              <w:rPr>
                <w:rStyle w:val="Strong"/>
              </w:rPr>
              <w:t>Core concept learning intentio</w:t>
            </w:r>
            <w:r w:rsidR="0051619E">
              <w:rPr>
                <w:rStyle w:val="Strong"/>
              </w:rPr>
              <w:t>n</w:t>
            </w:r>
            <w:r>
              <w:t>:</w:t>
            </w:r>
          </w:p>
          <w:p w14:paraId="625B1146" w14:textId="77777777" w:rsidR="002F4A2E" w:rsidRDefault="00547A9F" w:rsidP="003D5352">
            <w:pPr>
              <w:pStyle w:val="ListBullet"/>
            </w:pPr>
            <w:r>
              <w:t>generate and describe patterns</w:t>
            </w:r>
          </w:p>
          <w:p w14:paraId="3457E913" w14:textId="0A734287" w:rsidR="00547A9F" w:rsidRPr="00DD5566" w:rsidRDefault="002F4A2E" w:rsidP="003D5352">
            <w:pPr>
              <w:pStyle w:val="ListBullet"/>
            </w:pPr>
            <w:r w:rsidRPr="002F4A2E">
              <w:t>investigate number sequences involving related multiples</w:t>
            </w:r>
          </w:p>
        </w:tc>
        <w:tc>
          <w:tcPr>
            <w:tcW w:w="4854" w:type="dxa"/>
          </w:tcPr>
          <w:p w14:paraId="2B9553C6" w14:textId="77777777" w:rsidR="00547A9F" w:rsidRPr="00BB0A42" w:rsidRDefault="00547A9F" w:rsidP="003D5352">
            <w:r w:rsidRPr="00BB0A42">
              <w:rPr>
                <w:rStyle w:val="Strong"/>
              </w:rPr>
              <w:t>Lesson duration</w:t>
            </w:r>
            <w:r w:rsidRPr="00BB0A42">
              <w:t>: 60 minutes</w:t>
            </w:r>
          </w:p>
          <w:p w14:paraId="1ABB8C8D" w14:textId="665F14BB" w:rsidR="00547A9F" w:rsidRPr="00BB0A42" w:rsidRDefault="00F22711" w:rsidP="003D5352">
            <w:pPr>
              <w:pStyle w:val="ListBullet"/>
            </w:pPr>
            <w:hyperlink w:anchor="_Resource_11:_Multiplication" w:history="1">
              <w:r w:rsidR="00547A9F">
                <w:rPr>
                  <w:rStyle w:val="Hyperlink"/>
                </w:rPr>
                <w:t>Resource 11 – multiplication problems</w:t>
              </w:r>
            </w:hyperlink>
          </w:p>
          <w:p w14:paraId="280BCADA" w14:textId="3A5916D2" w:rsidR="00547A9F" w:rsidRPr="00BB0A42" w:rsidRDefault="00F22711" w:rsidP="003D5352">
            <w:pPr>
              <w:pStyle w:val="ListBullet"/>
            </w:pPr>
            <w:hyperlink w:anchor="_Resource_12:_Multiples" w:history="1">
              <w:r w:rsidR="00547A9F">
                <w:rPr>
                  <w:rStyle w:val="Hyperlink"/>
                </w:rPr>
                <w:t>Resource 12 – multiples gameboard</w:t>
              </w:r>
            </w:hyperlink>
          </w:p>
          <w:p w14:paraId="6771C790" w14:textId="77777777" w:rsidR="00547A9F" w:rsidRPr="00BB0A42" w:rsidRDefault="00547A9F" w:rsidP="003D5352">
            <w:pPr>
              <w:pStyle w:val="ListBullet"/>
            </w:pPr>
            <w:r w:rsidRPr="00BB0A42">
              <w:t>Coloured tiles</w:t>
            </w:r>
          </w:p>
          <w:p w14:paraId="1301CC43" w14:textId="77777777" w:rsidR="00547A9F" w:rsidRPr="00BB0A42" w:rsidRDefault="00547A9F" w:rsidP="003D5352">
            <w:pPr>
              <w:pStyle w:val="ListBullet"/>
            </w:pPr>
            <w:r>
              <w:t>10</w:t>
            </w:r>
            <w:r w:rsidRPr="00BB0A42">
              <w:t>-sided dice</w:t>
            </w:r>
          </w:p>
          <w:p w14:paraId="4705DDDD" w14:textId="30510942" w:rsidR="00547A9F" w:rsidRPr="00BB0A42" w:rsidRDefault="00240325" w:rsidP="003D5352">
            <w:pPr>
              <w:pStyle w:val="ListBullet"/>
            </w:pPr>
            <w:r>
              <w:t>Individual w</w:t>
            </w:r>
            <w:r w:rsidR="00547A9F" w:rsidRPr="00BB0A42">
              <w:t>hiteboard</w:t>
            </w:r>
            <w:r>
              <w:t>s</w:t>
            </w:r>
          </w:p>
          <w:p w14:paraId="471D319D" w14:textId="77777777" w:rsidR="00547A9F" w:rsidRPr="00BB0A42" w:rsidRDefault="00547A9F" w:rsidP="003D5352">
            <w:pPr>
              <w:pStyle w:val="ListBullet"/>
            </w:pPr>
            <w:r w:rsidRPr="00BB0A42">
              <w:t>Writing materials</w:t>
            </w:r>
          </w:p>
        </w:tc>
      </w:tr>
      <w:tr w:rsidR="00547A9F" w14:paraId="3466A3CA" w14:textId="77777777" w:rsidTr="00BD5803">
        <w:trPr>
          <w:cnfStyle w:val="000000010000" w:firstRow="0" w:lastRow="0" w:firstColumn="0" w:lastColumn="0" w:oddVBand="0" w:evenVBand="0" w:oddHBand="0" w:evenHBand="1" w:firstRowFirstColumn="0" w:firstRowLastColumn="0" w:lastRowFirstColumn="0" w:lastRowLastColumn="0"/>
        </w:trPr>
        <w:tc>
          <w:tcPr>
            <w:tcW w:w="4853" w:type="dxa"/>
          </w:tcPr>
          <w:p w14:paraId="50D1AFA1" w14:textId="39E9942D" w:rsidR="00547A9F" w:rsidRPr="00AD1752" w:rsidRDefault="00F22711" w:rsidP="003D5352">
            <w:pPr>
              <w:rPr>
                <w:rStyle w:val="Strong"/>
                <w:b w:val="0"/>
                <w:bCs w:val="0"/>
              </w:rPr>
            </w:pPr>
            <w:hyperlink w:anchor="_Lesson_6" w:history="1">
              <w:r w:rsidR="00547A9F" w:rsidRPr="00AD1752">
                <w:rPr>
                  <w:rStyle w:val="Hyperlink"/>
                  <w:b/>
                  <w:bCs/>
                </w:rPr>
                <w:t>Lesson 6</w:t>
              </w:r>
            </w:hyperlink>
          </w:p>
          <w:p w14:paraId="174BA741" w14:textId="77777777" w:rsidR="00547A9F" w:rsidRPr="00E00F8E" w:rsidRDefault="00547A9F" w:rsidP="003D5352">
            <w:pPr>
              <w:rPr>
                <w:rStyle w:val="Strong"/>
              </w:rPr>
            </w:pPr>
            <w:r w:rsidRPr="00E00F8E">
              <w:rPr>
                <w:rStyle w:val="Strong"/>
              </w:rPr>
              <w:lastRenderedPageBreak/>
              <w:t>Daily number sense</w:t>
            </w:r>
            <w:r>
              <w:rPr>
                <w:rStyle w:val="Strong"/>
              </w:rPr>
              <w:t xml:space="preserve"> learning intention:</w:t>
            </w:r>
          </w:p>
          <w:p w14:paraId="4C5C3471" w14:textId="30EBB350" w:rsidR="00547A9F" w:rsidRDefault="00547A9F" w:rsidP="003D5352">
            <w:pPr>
              <w:pStyle w:val="ListBullet"/>
            </w:pPr>
            <w:r>
              <w:t>represent and solve word problems with number sentences involving multiplication or division</w:t>
            </w:r>
          </w:p>
        </w:tc>
        <w:tc>
          <w:tcPr>
            <w:tcW w:w="4853" w:type="dxa"/>
          </w:tcPr>
          <w:p w14:paraId="0854A600" w14:textId="7E8A5394" w:rsidR="00547A9F" w:rsidRDefault="00547A9F" w:rsidP="003D5352">
            <w:r w:rsidRPr="62703437">
              <w:rPr>
                <w:rStyle w:val="Strong"/>
              </w:rPr>
              <w:lastRenderedPageBreak/>
              <w:t>Lesson core concept</w:t>
            </w:r>
            <w:r>
              <w:t xml:space="preserve">: </w:t>
            </w:r>
            <w:r w:rsidR="0051619E">
              <w:t>s</w:t>
            </w:r>
            <w:r>
              <w:t>tructures can support multiplicative thinking.</w:t>
            </w:r>
          </w:p>
          <w:p w14:paraId="7B8E2DA7" w14:textId="543B8E4D" w:rsidR="00547A9F" w:rsidRDefault="00547A9F" w:rsidP="0001601A">
            <w:r w:rsidRPr="00DD5566">
              <w:rPr>
                <w:rStyle w:val="Strong"/>
              </w:rPr>
              <w:lastRenderedPageBreak/>
              <w:t>Core concept learning intention</w:t>
            </w:r>
            <w:r>
              <w:t>:</w:t>
            </w:r>
          </w:p>
          <w:p w14:paraId="69E73469" w14:textId="31FCB6CE" w:rsidR="002F4A2E" w:rsidRDefault="002F4A2E" w:rsidP="002F4A2E">
            <w:pPr>
              <w:pStyle w:val="ListBullet"/>
            </w:pPr>
            <w:r>
              <w:t>use the structure of the area model to represent multiplication and division</w:t>
            </w:r>
          </w:p>
          <w:p w14:paraId="34C291F3" w14:textId="0C80C776" w:rsidR="002F4A2E" w:rsidRPr="00DD5566" w:rsidRDefault="002F4A2E" w:rsidP="002F4A2E">
            <w:pPr>
              <w:pStyle w:val="ListBullet"/>
            </w:pPr>
            <w:r>
              <w:t>use number properties to find related multiplication facts</w:t>
            </w:r>
          </w:p>
        </w:tc>
        <w:tc>
          <w:tcPr>
            <w:tcW w:w="4854" w:type="dxa"/>
          </w:tcPr>
          <w:p w14:paraId="2765E967" w14:textId="77777777" w:rsidR="00547A9F" w:rsidRPr="00BB0A42" w:rsidRDefault="00547A9F" w:rsidP="003D5352">
            <w:r w:rsidRPr="00BB0A42">
              <w:rPr>
                <w:rStyle w:val="Strong"/>
              </w:rPr>
              <w:lastRenderedPageBreak/>
              <w:t>Lesson duration</w:t>
            </w:r>
            <w:r w:rsidRPr="00BB0A42">
              <w:t>: 60 minutes</w:t>
            </w:r>
          </w:p>
          <w:p w14:paraId="0BB7CAE5" w14:textId="717EF5E3" w:rsidR="00547A9F" w:rsidRPr="00BB0A42" w:rsidRDefault="00F22711" w:rsidP="003D5352">
            <w:pPr>
              <w:pStyle w:val="ListBullet"/>
            </w:pPr>
            <w:hyperlink w:anchor="_Resource_13:_Division" w:history="1">
              <w:r w:rsidR="00547A9F">
                <w:rPr>
                  <w:rStyle w:val="Hyperlink"/>
                </w:rPr>
                <w:t>Resource 13 – division problems</w:t>
              </w:r>
            </w:hyperlink>
          </w:p>
          <w:p w14:paraId="24EF68B1" w14:textId="58D00418" w:rsidR="00547A9F" w:rsidRPr="00BB0A42" w:rsidRDefault="00F22711" w:rsidP="003D5352">
            <w:pPr>
              <w:pStyle w:val="ListBullet"/>
            </w:pPr>
            <w:hyperlink w:anchor="_Resource_14:_My" w:history="1">
              <w:r w:rsidR="00547A9F">
                <w:rPr>
                  <w:rStyle w:val="Hyperlink"/>
                </w:rPr>
                <w:t>Resource 14 – my piggy bank</w:t>
              </w:r>
            </w:hyperlink>
          </w:p>
          <w:p w14:paraId="0F901C4E" w14:textId="77777777" w:rsidR="00547A9F" w:rsidRPr="00BB0A42" w:rsidRDefault="00547A9F" w:rsidP="003D5352">
            <w:pPr>
              <w:pStyle w:val="ListBullet"/>
            </w:pPr>
            <w:r w:rsidRPr="00BB0A42">
              <w:t>Coloured tiles</w:t>
            </w:r>
          </w:p>
          <w:p w14:paraId="7FECA443" w14:textId="5F2E8B4F" w:rsidR="00547A9F" w:rsidRPr="00BB0A42" w:rsidRDefault="00547A9F" w:rsidP="005E6652">
            <w:pPr>
              <w:pStyle w:val="ListBullet"/>
            </w:pPr>
            <w:r w:rsidRPr="00BB0A42">
              <w:t>Writing materials</w:t>
            </w:r>
          </w:p>
        </w:tc>
      </w:tr>
      <w:tr w:rsidR="00547A9F" w14:paraId="709A73A7" w14:textId="77777777" w:rsidTr="00BD5803">
        <w:trPr>
          <w:cnfStyle w:val="000000100000" w:firstRow="0" w:lastRow="0" w:firstColumn="0" w:lastColumn="0" w:oddVBand="0" w:evenVBand="0" w:oddHBand="1" w:evenHBand="0" w:firstRowFirstColumn="0" w:firstRowLastColumn="0" w:lastRowFirstColumn="0" w:lastRowLastColumn="0"/>
        </w:trPr>
        <w:tc>
          <w:tcPr>
            <w:tcW w:w="4853" w:type="dxa"/>
          </w:tcPr>
          <w:p w14:paraId="60A64330" w14:textId="51111698" w:rsidR="00547A9F" w:rsidRPr="00AD1752" w:rsidRDefault="00F22711" w:rsidP="003D5352">
            <w:pPr>
              <w:rPr>
                <w:rStyle w:val="Strong"/>
                <w:b w:val="0"/>
                <w:bCs w:val="0"/>
              </w:rPr>
            </w:pPr>
            <w:hyperlink w:anchor="_Lesson_7" w:history="1">
              <w:r w:rsidR="00547A9F" w:rsidRPr="00AD1752">
                <w:rPr>
                  <w:rStyle w:val="Hyperlink"/>
                  <w:b/>
                  <w:bCs/>
                </w:rPr>
                <w:t>Lesson 7</w:t>
              </w:r>
            </w:hyperlink>
          </w:p>
          <w:p w14:paraId="656C7B3A" w14:textId="77777777" w:rsidR="00547A9F" w:rsidRPr="00E00F8E" w:rsidRDefault="00547A9F" w:rsidP="003D5352">
            <w:pPr>
              <w:rPr>
                <w:rStyle w:val="Strong"/>
              </w:rPr>
            </w:pPr>
            <w:r w:rsidRPr="00E00F8E">
              <w:rPr>
                <w:rStyle w:val="Strong"/>
              </w:rPr>
              <w:t>Daily number sense</w:t>
            </w:r>
            <w:r>
              <w:rPr>
                <w:rStyle w:val="Strong"/>
              </w:rPr>
              <w:t xml:space="preserve"> learning intention:</w:t>
            </w:r>
          </w:p>
          <w:p w14:paraId="0DC04467" w14:textId="5D4AE2D8" w:rsidR="00547A9F" w:rsidRDefault="00547A9F" w:rsidP="003D5352">
            <w:pPr>
              <w:pStyle w:val="ListBullet"/>
            </w:pPr>
            <w:r>
              <w:t>represent and solve word problems with number sentences involving multiplication or division</w:t>
            </w:r>
          </w:p>
        </w:tc>
        <w:tc>
          <w:tcPr>
            <w:tcW w:w="4853" w:type="dxa"/>
          </w:tcPr>
          <w:p w14:paraId="240CDF36" w14:textId="3944763B" w:rsidR="00547A9F" w:rsidRDefault="00547A9F" w:rsidP="003D5352">
            <w:r w:rsidRPr="62703437">
              <w:rPr>
                <w:rStyle w:val="Strong"/>
              </w:rPr>
              <w:t>Lesson core concept</w:t>
            </w:r>
            <w:r>
              <w:t xml:space="preserve">: </w:t>
            </w:r>
            <w:r w:rsidR="0051619E">
              <w:t>n</w:t>
            </w:r>
            <w:r>
              <w:t>umber properties can be used to solve multiplication problems.</w:t>
            </w:r>
          </w:p>
          <w:p w14:paraId="1CDBF283" w14:textId="140145B0" w:rsidR="00547A9F" w:rsidRDefault="00547A9F" w:rsidP="003D5352">
            <w:r w:rsidRPr="00DD5566">
              <w:rPr>
                <w:rStyle w:val="Strong"/>
              </w:rPr>
              <w:t>Core concept learning intention</w:t>
            </w:r>
            <w:r>
              <w:t>:</w:t>
            </w:r>
          </w:p>
          <w:p w14:paraId="3CF3418A" w14:textId="1CED700F" w:rsidR="00547A9F" w:rsidRPr="00DD5566" w:rsidRDefault="00547A9F" w:rsidP="003D5352">
            <w:pPr>
              <w:pStyle w:val="ListBullet"/>
            </w:pPr>
            <w:r>
              <w:t>use number properties to find multiplication facts</w:t>
            </w:r>
          </w:p>
        </w:tc>
        <w:tc>
          <w:tcPr>
            <w:tcW w:w="4854" w:type="dxa"/>
          </w:tcPr>
          <w:p w14:paraId="5B261C94" w14:textId="39755040" w:rsidR="00547A9F" w:rsidRPr="00CD2008" w:rsidRDefault="00547A9F" w:rsidP="003D5352">
            <w:r w:rsidRPr="00CD2008">
              <w:rPr>
                <w:rStyle w:val="Strong"/>
              </w:rPr>
              <w:t>Lesson duration</w:t>
            </w:r>
            <w:r w:rsidRPr="00CD2008">
              <w:t xml:space="preserve">: </w:t>
            </w:r>
            <w:r w:rsidR="003B2B10">
              <w:t>7</w:t>
            </w:r>
            <w:r w:rsidRPr="00CD2008">
              <w:t>0 minutes</w:t>
            </w:r>
          </w:p>
          <w:p w14:paraId="6023449D" w14:textId="45B89C7C" w:rsidR="00547A9F" w:rsidRPr="00CD2008" w:rsidRDefault="00F22711" w:rsidP="003D5352">
            <w:pPr>
              <w:pStyle w:val="ListBullet"/>
            </w:pPr>
            <w:hyperlink w:anchor="_Resource_15:_Multiplication" w:history="1">
              <w:r w:rsidR="00547A9F">
                <w:rPr>
                  <w:rStyle w:val="Hyperlink"/>
                </w:rPr>
                <w:t>Resource 15 – multiplication or division?</w:t>
              </w:r>
            </w:hyperlink>
          </w:p>
          <w:p w14:paraId="426C662F" w14:textId="25C387A3" w:rsidR="008557AE" w:rsidRDefault="00F22711" w:rsidP="003D5352">
            <w:pPr>
              <w:pStyle w:val="ListBullet"/>
            </w:pPr>
            <w:hyperlink w:anchor="_Resource_16:_Strawberry" w:history="1">
              <w:r w:rsidR="008557AE">
                <w:rPr>
                  <w:rStyle w:val="Hyperlink"/>
                </w:rPr>
                <w:t>Resource 16 – Would you rather...?</w:t>
              </w:r>
            </w:hyperlink>
          </w:p>
          <w:p w14:paraId="71B5A099" w14:textId="502F75D4" w:rsidR="008557AE" w:rsidRDefault="00F22711" w:rsidP="003D5352">
            <w:pPr>
              <w:pStyle w:val="ListBullet"/>
            </w:pPr>
            <w:hyperlink w:anchor="_Resource_17_–" w:history="1">
              <w:r w:rsidR="007C3DCA">
                <w:rPr>
                  <w:rStyle w:val="Hyperlink"/>
                </w:rPr>
                <w:t>Resource 17 – recording sheet</w:t>
              </w:r>
            </w:hyperlink>
          </w:p>
          <w:p w14:paraId="440C15A0" w14:textId="76E175AD" w:rsidR="00547A9F" w:rsidRPr="00CD2008" w:rsidRDefault="00547A9F" w:rsidP="003D5352">
            <w:pPr>
              <w:pStyle w:val="ListBullet"/>
            </w:pPr>
            <w:r w:rsidRPr="00CD2008">
              <w:t>Coloured tiles</w:t>
            </w:r>
          </w:p>
          <w:p w14:paraId="1EA665C2" w14:textId="77777777" w:rsidR="00547A9F" w:rsidRPr="00CD2008" w:rsidRDefault="00547A9F" w:rsidP="003D5352">
            <w:pPr>
              <w:pStyle w:val="ListBullet"/>
            </w:pPr>
            <w:r w:rsidRPr="00CD2008">
              <w:t>Writing materials</w:t>
            </w:r>
          </w:p>
        </w:tc>
      </w:tr>
      <w:tr w:rsidR="00547A9F" w14:paraId="06284082" w14:textId="77777777" w:rsidTr="00BD5803">
        <w:trPr>
          <w:cnfStyle w:val="000000010000" w:firstRow="0" w:lastRow="0" w:firstColumn="0" w:lastColumn="0" w:oddVBand="0" w:evenVBand="0" w:oddHBand="0" w:evenHBand="1" w:firstRowFirstColumn="0" w:firstRowLastColumn="0" w:lastRowFirstColumn="0" w:lastRowLastColumn="0"/>
        </w:trPr>
        <w:tc>
          <w:tcPr>
            <w:tcW w:w="4853" w:type="dxa"/>
          </w:tcPr>
          <w:p w14:paraId="7053C600" w14:textId="32DE0B4F" w:rsidR="00547A9F" w:rsidRPr="00AD1752" w:rsidRDefault="00F22711" w:rsidP="003D5352">
            <w:pPr>
              <w:rPr>
                <w:rStyle w:val="Strong"/>
                <w:b w:val="0"/>
                <w:bCs w:val="0"/>
              </w:rPr>
            </w:pPr>
            <w:hyperlink w:anchor="_Lesson_8" w:history="1">
              <w:r w:rsidR="00547A9F" w:rsidRPr="00AD1752">
                <w:rPr>
                  <w:rStyle w:val="Hyperlink"/>
                  <w:b/>
                  <w:bCs/>
                </w:rPr>
                <w:t>Lesson 8</w:t>
              </w:r>
            </w:hyperlink>
          </w:p>
          <w:p w14:paraId="58DFE369" w14:textId="77777777" w:rsidR="00547A9F" w:rsidRPr="00E00F8E" w:rsidRDefault="00547A9F" w:rsidP="003D5352">
            <w:pPr>
              <w:rPr>
                <w:rStyle w:val="Strong"/>
              </w:rPr>
            </w:pPr>
            <w:r w:rsidRPr="00E00F8E">
              <w:rPr>
                <w:rStyle w:val="Strong"/>
              </w:rPr>
              <w:t>Daily number sense</w:t>
            </w:r>
            <w:r>
              <w:rPr>
                <w:rStyle w:val="Strong"/>
              </w:rPr>
              <w:t xml:space="preserve"> learning intention:</w:t>
            </w:r>
          </w:p>
          <w:p w14:paraId="20242543" w14:textId="5BF09F07" w:rsidR="00547A9F" w:rsidRPr="00E00F8E" w:rsidRDefault="00547A9F" w:rsidP="003D5352">
            <w:pPr>
              <w:pStyle w:val="ListBullet"/>
              <w:rPr>
                <w:rStyle w:val="Strong"/>
              </w:rPr>
            </w:pPr>
            <w:r>
              <w:t xml:space="preserve">teacher-identified task based on student </w:t>
            </w:r>
            <w:r>
              <w:lastRenderedPageBreak/>
              <w:t>needs</w:t>
            </w:r>
          </w:p>
        </w:tc>
        <w:tc>
          <w:tcPr>
            <w:tcW w:w="4853" w:type="dxa"/>
          </w:tcPr>
          <w:p w14:paraId="25B64752" w14:textId="465DB729" w:rsidR="00547A9F" w:rsidRDefault="00547A9F" w:rsidP="003D5352">
            <w:r w:rsidRPr="62703437">
              <w:rPr>
                <w:rStyle w:val="Strong"/>
              </w:rPr>
              <w:lastRenderedPageBreak/>
              <w:t>Lesson core concept</w:t>
            </w:r>
            <w:r>
              <w:t xml:space="preserve">: </w:t>
            </w:r>
            <w:r w:rsidR="003D341D">
              <w:t>n</w:t>
            </w:r>
            <w:r>
              <w:t>umber properties can be used to solve multiplication problems.</w:t>
            </w:r>
          </w:p>
          <w:p w14:paraId="5CDACF4E" w14:textId="3A5D792A" w:rsidR="00547A9F" w:rsidRDefault="00547A9F" w:rsidP="003D5352">
            <w:r w:rsidRPr="00DD5566">
              <w:rPr>
                <w:rStyle w:val="Strong"/>
              </w:rPr>
              <w:t>Core concept learning intention</w:t>
            </w:r>
            <w:r>
              <w:t>:</w:t>
            </w:r>
          </w:p>
          <w:p w14:paraId="2147229B" w14:textId="7B762C31" w:rsidR="00547A9F" w:rsidRDefault="00547A9F" w:rsidP="003D5352">
            <w:pPr>
              <w:pStyle w:val="ListBullet"/>
            </w:pPr>
            <w:r>
              <w:lastRenderedPageBreak/>
              <w:t>use number properties to find multiplication facts</w:t>
            </w:r>
          </w:p>
          <w:p w14:paraId="514FDE38" w14:textId="63A7C5B4" w:rsidR="008D320F" w:rsidRPr="00DD5566" w:rsidRDefault="008D320F" w:rsidP="003D5352">
            <w:pPr>
              <w:pStyle w:val="ListBullet"/>
            </w:pPr>
            <w:r w:rsidRPr="008D320F">
              <w:t>operate with multiples of 10</w:t>
            </w:r>
          </w:p>
        </w:tc>
        <w:tc>
          <w:tcPr>
            <w:tcW w:w="4854" w:type="dxa"/>
          </w:tcPr>
          <w:p w14:paraId="000CDFFE" w14:textId="07DA9BE1" w:rsidR="00547A9F" w:rsidRPr="00CD2008" w:rsidRDefault="00547A9F" w:rsidP="003D5352">
            <w:r w:rsidRPr="00CD2008">
              <w:rPr>
                <w:rStyle w:val="Strong"/>
              </w:rPr>
              <w:lastRenderedPageBreak/>
              <w:t>Lesson duration</w:t>
            </w:r>
            <w:r w:rsidRPr="00CD2008">
              <w:t xml:space="preserve">: </w:t>
            </w:r>
            <w:r w:rsidR="002E4D25">
              <w:t>7</w:t>
            </w:r>
            <w:r w:rsidRPr="00CD2008">
              <w:t>0 minutes</w:t>
            </w:r>
          </w:p>
          <w:p w14:paraId="08F9B7FE" w14:textId="5F8ADB98" w:rsidR="00547A9F" w:rsidRPr="00CD2008" w:rsidRDefault="00F22711" w:rsidP="003D5352">
            <w:pPr>
              <w:pStyle w:val="ListBullet"/>
            </w:pPr>
            <w:hyperlink w:anchor="_Resource_18_–" w:history="1">
              <w:r w:rsidR="008E0474">
                <w:rPr>
                  <w:rStyle w:val="Hyperlink"/>
                </w:rPr>
                <w:t>Resource 18 – strawberry patch</w:t>
              </w:r>
            </w:hyperlink>
          </w:p>
          <w:p w14:paraId="6F143EE6" w14:textId="7ECDC31A" w:rsidR="00547A9F" w:rsidRPr="00CD2008" w:rsidRDefault="00F22711" w:rsidP="003D5352">
            <w:pPr>
              <w:pStyle w:val="ListBullet"/>
            </w:pPr>
            <w:hyperlink w:anchor="_Resource_17:_Strawberry" w:history="1">
              <w:r w:rsidR="008E0474">
                <w:rPr>
                  <w:rStyle w:val="Hyperlink"/>
                </w:rPr>
                <w:t xml:space="preserve">Resource 19 – strawberry patch </w:t>
              </w:r>
              <w:r w:rsidR="008E0474">
                <w:rPr>
                  <w:rStyle w:val="Hyperlink"/>
                </w:rPr>
                <w:lastRenderedPageBreak/>
                <w:t>strategies</w:t>
              </w:r>
            </w:hyperlink>
          </w:p>
          <w:p w14:paraId="76BDEAD1" w14:textId="67FD191D" w:rsidR="00547A9F" w:rsidRPr="00CD2008" w:rsidRDefault="00F22711" w:rsidP="003D5352">
            <w:pPr>
              <w:pStyle w:val="ListBullet"/>
            </w:pPr>
            <w:hyperlink w:anchor="_Resource_18:_Spinner" w:history="1">
              <w:r w:rsidR="008E0474">
                <w:rPr>
                  <w:rStyle w:val="Hyperlink"/>
                </w:rPr>
                <w:t>Resource 20 – spinner</w:t>
              </w:r>
            </w:hyperlink>
          </w:p>
          <w:p w14:paraId="6EE645E4" w14:textId="29E0D49D" w:rsidR="00547A9F" w:rsidRPr="00CD2008" w:rsidRDefault="00240325" w:rsidP="003D5352">
            <w:pPr>
              <w:pStyle w:val="ListBullet"/>
            </w:pPr>
            <w:r>
              <w:t>Individual w</w:t>
            </w:r>
            <w:r w:rsidR="00547A9F" w:rsidRPr="00CD2008">
              <w:t>hiteboards</w:t>
            </w:r>
          </w:p>
          <w:p w14:paraId="1314204F" w14:textId="77777777" w:rsidR="00547A9F" w:rsidRPr="00CD2008" w:rsidRDefault="00547A9F" w:rsidP="003D5352">
            <w:pPr>
              <w:pStyle w:val="ListBullet"/>
              <w:rPr>
                <w:rStyle w:val="Strong"/>
                <w:b w:val="0"/>
                <w:bCs w:val="0"/>
              </w:rPr>
            </w:pPr>
            <w:r w:rsidRPr="62703437">
              <w:rPr>
                <w:rStyle w:val="Strong"/>
                <w:b w:val="0"/>
                <w:bCs w:val="0"/>
              </w:rPr>
              <w:t>Writing materials</w:t>
            </w:r>
          </w:p>
        </w:tc>
      </w:tr>
      <w:bookmarkEnd w:id="6"/>
    </w:tbl>
    <w:p w14:paraId="513F6B7B" w14:textId="77777777" w:rsidR="00547A9F" w:rsidRDefault="00547A9F" w:rsidP="003D5352">
      <w:pPr>
        <w:spacing w:before="0" w:after="160" w:line="259" w:lineRule="auto"/>
      </w:pPr>
      <w:r>
        <w:lastRenderedPageBreak/>
        <w:br w:type="page"/>
      </w:r>
    </w:p>
    <w:p w14:paraId="0554C8B8" w14:textId="77777777" w:rsidR="00D74AB8" w:rsidRDefault="00D74AB8" w:rsidP="003D5352">
      <w:pPr>
        <w:pStyle w:val="Heading1"/>
      </w:pPr>
      <w:bookmarkStart w:id="7" w:name="_Lesson_1"/>
      <w:bookmarkStart w:id="8" w:name="_Toc158376039"/>
      <w:bookmarkEnd w:id="7"/>
      <w:r>
        <w:lastRenderedPageBreak/>
        <w:t>Lesson 1</w:t>
      </w:r>
      <w:bookmarkEnd w:id="8"/>
    </w:p>
    <w:p w14:paraId="20A4F969" w14:textId="137F8704" w:rsidR="00D74AB8" w:rsidRDefault="00D74AB8" w:rsidP="003D5352">
      <w:pPr>
        <w:pStyle w:val="FeatureBox3"/>
      </w:pPr>
      <w:r w:rsidRPr="62703437">
        <w:rPr>
          <w:rStyle w:val="Strong"/>
        </w:rPr>
        <w:t>Core concept</w:t>
      </w:r>
      <w:r>
        <w:t xml:space="preserve">: </w:t>
      </w:r>
      <w:r w:rsidR="00A1056C">
        <w:t>r</w:t>
      </w:r>
      <w:r w:rsidR="006F7DF0">
        <w:t>eading and recording large numbers is a key component of place value</w:t>
      </w:r>
      <w:r>
        <w:t>.</w:t>
      </w:r>
    </w:p>
    <w:p w14:paraId="7400FE51" w14:textId="14C978D7" w:rsidR="00D74AB8" w:rsidRDefault="00D74AB8" w:rsidP="003D5352">
      <w:pPr>
        <w:pStyle w:val="Heading2"/>
      </w:pPr>
      <w:bookmarkStart w:id="9" w:name="_Toc158376040"/>
      <w:r>
        <w:t>Daily number sense</w:t>
      </w:r>
      <w:r w:rsidR="007C3DCA">
        <w:t xml:space="preserve"> – n</w:t>
      </w:r>
      <w:r w:rsidR="528DB456">
        <w:t>umber patterns</w:t>
      </w:r>
      <w:r w:rsidR="622203EE">
        <w:t xml:space="preserve"> – </w:t>
      </w:r>
      <w:r w:rsidR="1A04FB3D">
        <w:t>10</w:t>
      </w:r>
      <w:r>
        <w:t xml:space="preserve"> minutes</w:t>
      </w:r>
      <w:bookmarkEnd w:id="9"/>
    </w:p>
    <w:p w14:paraId="65296D13" w14:textId="77777777" w:rsidR="00D74AB8" w:rsidRDefault="00D74AB8" w:rsidP="003D5352">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014A514A" w14:textId="77777777" w:rsidR="00A31878" w:rsidRDefault="00D74AB8" w:rsidP="003D535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317660D2" w14:textId="77777777" w:rsidTr="62703437">
        <w:trPr>
          <w:cnfStyle w:val="100000000000" w:firstRow="1" w:lastRow="0" w:firstColumn="0" w:lastColumn="0" w:oddVBand="0" w:evenVBand="0" w:oddHBand="0" w:evenHBand="0" w:firstRowFirstColumn="0" w:firstRowLastColumn="0" w:lastRowFirstColumn="0" w:lastRowLastColumn="0"/>
        </w:trPr>
        <w:tc>
          <w:tcPr>
            <w:tcW w:w="7280" w:type="dxa"/>
          </w:tcPr>
          <w:p w14:paraId="1B1D4021" w14:textId="77777777" w:rsidR="00981B26" w:rsidRDefault="00981B26" w:rsidP="003D5352">
            <w:r w:rsidRPr="005864AB">
              <w:t>Daily number sense learning intention</w:t>
            </w:r>
          </w:p>
        </w:tc>
        <w:tc>
          <w:tcPr>
            <w:tcW w:w="7280" w:type="dxa"/>
          </w:tcPr>
          <w:p w14:paraId="4C31E6F7" w14:textId="77777777" w:rsidR="00981B26" w:rsidRDefault="00981B26" w:rsidP="003D5352">
            <w:r w:rsidRPr="005864AB">
              <w:t>Daily number sense success criteria</w:t>
            </w:r>
          </w:p>
        </w:tc>
      </w:tr>
      <w:tr w:rsidR="00981B26" w14:paraId="3595D66A" w14:textId="77777777" w:rsidTr="62703437">
        <w:trPr>
          <w:cnfStyle w:val="000000100000" w:firstRow="0" w:lastRow="0" w:firstColumn="0" w:lastColumn="0" w:oddVBand="0" w:evenVBand="0" w:oddHBand="1" w:evenHBand="0" w:firstRowFirstColumn="0" w:firstRowLastColumn="0" w:lastRowFirstColumn="0" w:lastRowLastColumn="0"/>
        </w:trPr>
        <w:tc>
          <w:tcPr>
            <w:tcW w:w="7280" w:type="dxa"/>
          </w:tcPr>
          <w:p w14:paraId="256D143C" w14:textId="77777777" w:rsidR="00981B26" w:rsidRDefault="00981B26" w:rsidP="003D5352">
            <w:r>
              <w:t>Students are learning to:</w:t>
            </w:r>
          </w:p>
          <w:p w14:paraId="64AE0142" w14:textId="04AB3424" w:rsidR="00981B26" w:rsidRPr="009F7F0A" w:rsidRDefault="2C9F25D4" w:rsidP="003D5352">
            <w:pPr>
              <w:pStyle w:val="ListBullet"/>
            </w:pPr>
            <w:r>
              <w:t>investigate number sequences involving related multiples</w:t>
            </w:r>
            <w:r w:rsidR="0DEF702E">
              <w:t>.</w:t>
            </w:r>
          </w:p>
        </w:tc>
        <w:tc>
          <w:tcPr>
            <w:tcW w:w="7280" w:type="dxa"/>
          </w:tcPr>
          <w:p w14:paraId="02733B6A" w14:textId="77777777" w:rsidR="00981B26" w:rsidRDefault="00981B26" w:rsidP="003D5352">
            <w:r>
              <w:t>Students can:</w:t>
            </w:r>
          </w:p>
          <w:p w14:paraId="12B33588" w14:textId="44043175" w:rsidR="236921C5" w:rsidRDefault="0592CC5E" w:rsidP="003D5352">
            <w:pPr>
              <w:pStyle w:val="ListBullet"/>
            </w:pPr>
            <w:r>
              <w:t xml:space="preserve">generate number sequences using </w:t>
            </w:r>
            <w:r w:rsidR="002C7E90" w:rsidRPr="002C7E90">
              <w:t>related</w:t>
            </w:r>
            <w:r>
              <w:t xml:space="preserve"> multiples</w:t>
            </w:r>
          </w:p>
          <w:p w14:paraId="19BAFD58" w14:textId="715C8424" w:rsidR="00981B26" w:rsidRPr="007170F0" w:rsidRDefault="007170F0" w:rsidP="003D5352">
            <w:pPr>
              <w:pStyle w:val="ListBullet"/>
              <w:rPr>
                <w:rFonts w:eastAsia="Calibri"/>
              </w:rPr>
            </w:pPr>
            <w:r>
              <w:rPr>
                <w:rFonts w:eastAsia="Calibri"/>
              </w:rPr>
              <w:t>i</w:t>
            </w:r>
            <w:r w:rsidRPr="007170F0">
              <w:rPr>
                <w:rFonts w:eastAsia="Calibri"/>
              </w:rPr>
              <w:t>nvestigate number patterns involving related multiples</w:t>
            </w:r>
            <w:r w:rsidR="1C94B764" w:rsidRPr="007170F0">
              <w:rPr>
                <w:rFonts w:eastAsia="Calibri"/>
              </w:rPr>
              <w:t>.</w:t>
            </w:r>
          </w:p>
        </w:tc>
      </w:tr>
    </w:tbl>
    <w:p w14:paraId="3278D8BE" w14:textId="7B39F9E0" w:rsidR="60F335DF" w:rsidRDefault="60F335DF" w:rsidP="003D5352">
      <w:pPr>
        <w:pStyle w:val="FeatureBox"/>
      </w:pPr>
      <w:r>
        <w:t xml:space="preserve">This activity is an adaptation of </w:t>
      </w:r>
      <w:bookmarkStart w:id="10" w:name="_Hlk158360466"/>
      <w:r>
        <w:fldChar w:fldCharType="begin"/>
      </w:r>
      <w:r w:rsidR="00B16EBC">
        <w:instrText xml:space="preserve">HYPERLINK "https://calculate.org.au/wp-content/uploads/sites/15/2020/06/year-4-number-patterns.pdf" \h </w:instrText>
      </w:r>
      <w:r>
        <w:fldChar w:fldCharType="separate"/>
      </w:r>
      <w:r w:rsidR="0046506E" w:rsidRPr="0046506E">
        <w:rPr>
          <w:rStyle w:val="Hyperlink"/>
          <w:i/>
          <w:iCs/>
        </w:rPr>
        <w:t>Number Patterns</w:t>
      </w:r>
      <w:r w:rsidR="0046506E">
        <w:rPr>
          <w:rStyle w:val="Hyperlink"/>
        </w:rPr>
        <w:t xml:space="preserve"> (PDF 134 KB)</w:t>
      </w:r>
      <w:r>
        <w:rPr>
          <w:rStyle w:val="Hyperlink"/>
        </w:rPr>
        <w:fldChar w:fldCharType="end"/>
      </w:r>
      <w:bookmarkEnd w:id="10"/>
      <w:r w:rsidR="00292AEB">
        <w:t xml:space="preserve"> </w:t>
      </w:r>
      <w:r w:rsidR="0046506E">
        <w:t xml:space="preserve">from Australian Mathematical Sciences Institute </w:t>
      </w:r>
      <w:r w:rsidR="00292AEB">
        <w:t>by Lowry.</w:t>
      </w:r>
    </w:p>
    <w:p w14:paraId="1177B824" w14:textId="145F771F" w:rsidR="002C288C" w:rsidRPr="004A2918" w:rsidRDefault="3600A83E" w:rsidP="003D5352">
      <w:pPr>
        <w:pStyle w:val="ListNumber"/>
      </w:pPr>
      <w:r>
        <w:lastRenderedPageBreak/>
        <w:t xml:space="preserve">Provide students </w:t>
      </w:r>
      <w:r w:rsidRPr="004A2918">
        <w:t xml:space="preserve">with </w:t>
      </w:r>
      <w:hyperlink w:anchor="_Resource_1:_Number_1" w:history="1">
        <w:r w:rsidR="00815A10">
          <w:rPr>
            <w:rStyle w:val="Hyperlink"/>
          </w:rPr>
          <w:t>Resource 1 – number chart</w:t>
        </w:r>
      </w:hyperlink>
      <w:r w:rsidRPr="004A2918">
        <w:t xml:space="preserve"> and 2 different colours of counters.</w:t>
      </w:r>
    </w:p>
    <w:p w14:paraId="6D901FA9" w14:textId="71AAD437" w:rsidR="3600A83E" w:rsidRDefault="00765128" w:rsidP="003D5352">
      <w:pPr>
        <w:pStyle w:val="ListNumber"/>
        <w:rPr>
          <w:rFonts w:eastAsia="Calibri"/>
        </w:rPr>
      </w:pPr>
      <w:r>
        <w:rPr>
          <w:rFonts w:eastAsia="Calibri"/>
        </w:rPr>
        <w:t>Students</w:t>
      </w:r>
      <w:r w:rsidR="3600A83E" w:rsidRPr="004A2918">
        <w:rPr>
          <w:rFonts w:eastAsia="Calibri"/>
        </w:rPr>
        <w:t xml:space="preserve"> place the counters on the number chart</w:t>
      </w:r>
      <w:r w:rsidR="3600A83E" w:rsidRPr="547D88E8">
        <w:rPr>
          <w:rFonts w:eastAsia="Calibri"/>
        </w:rPr>
        <w:t xml:space="preserve"> in a pattern until all the numbers are covered. An example of a pa</w:t>
      </w:r>
      <w:r w:rsidR="51BECC2F" w:rsidRPr="547D88E8">
        <w:rPr>
          <w:rFonts w:eastAsia="Calibri"/>
        </w:rPr>
        <w:t>ttern includes blue, blue</w:t>
      </w:r>
      <w:r w:rsidR="7859ED8B" w:rsidRPr="547D88E8">
        <w:rPr>
          <w:rFonts w:eastAsia="Calibri"/>
        </w:rPr>
        <w:t>,</w:t>
      </w:r>
      <w:r w:rsidR="51BECC2F" w:rsidRPr="547D88E8">
        <w:rPr>
          <w:rFonts w:eastAsia="Calibri"/>
        </w:rPr>
        <w:t xml:space="preserve"> red</w:t>
      </w:r>
      <w:r w:rsidR="00C430BF">
        <w:rPr>
          <w:rFonts w:eastAsia="Calibri"/>
        </w:rPr>
        <w:t xml:space="preserve"> (s</w:t>
      </w:r>
      <w:r w:rsidR="5621D0E0" w:rsidRPr="004A2918">
        <w:rPr>
          <w:rFonts w:eastAsia="Calibri"/>
        </w:rPr>
        <w:t xml:space="preserve">ee </w:t>
      </w:r>
      <w:r w:rsidR="00194A67">
        <w:rPr>
          <w:rFonts w:eastAsia="Calibri"/>
          <w:color w:val="2B579A"/>
          <w:shd w:val="clear" w:color="auto" w:fill="E6E6E6"/>
        </w:rPr>
        <w:fldChar w:fldCharType="begin"/>
      </w:r>
      <w:r w:rsidR="00194A67">
        <w:rPr>
          <w:rFonts w:eastAsia="Calibri"/>
        </w:rPr>
        <w:instrText xml:space="preserve"> REF _Ref146543999 \h </w:instrText>
      </w:r>
      <w:r w:rsidR="00194A67">
        <w:rPr>
          <w:rFonts w:eastAsia="Calibri"/>
          <w:color w:val="2B579A"/>
          <w:shd w:val="clear" w:color="auto" w:fill="E6E6E6"/>
        </w:rPr>
      </w:r>
      <w:r w:rsidR="00194A67">
        <w:rPr>
          <w:rFonts w:eastAsia="Calibri"/>
          <w:color w:val="2B579A"/>
          <w:shd w:val="clear" w:color="auto" w:fill="E6E6E6"/>
        </w:rPr>
        <w:fldChar w:fldCharType="separate"/>
      </w:r>
      <w:r w:rsidR="002118BF">
        <w:t xml:space="preserve">Figure </w:t>
      </w:r>
      <w:r w:rsidR="002118BF">
        <w:rPr>
          <w:noProof/>
        </w:rPr>
        <w:t>1</w:t>
      </w:r>
      <w:r w:rsidR="00194A67">
        <w:rPr>
          <w:rFonts w:eastAsia="Calibri"/>
          <w:color w:val="2B579A"/>
          <w:shd w:val="clear" w:color="auto" w:fill="E6E6E6"/>
        </w:rPr>
        <w:fldChar w:fldCharType="end"/>
      </w:r>
      <w:r w:rsidR="00C430BF" w:rsidRPr="00C430BF">
        <w:t>)</w:t>
      </w:r>
      <w:r w:rsidR="004A2918">
        <w:rPr>
          <w:rFonts w:eastAsia="Calibri"/>
        </w:rPr>
        <w:t>.</w:t>
      </w:r>
    </w:p>
    <w:p w14:paraId="4D89C331" w14:textId="3C42592D" w:rsidR="00194A67" w:rsidRDefault="00194A67" w:rsidP="003D5352">
      <w:pPr>
        <w:pStyle w:val="Caption"/>
      </w:pPr>
      <w:bookmarkStart w:id="11" w:name="_Ref146543999"/>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118BF">
        <w:rPr>
          <w:noProof/>
        </w:rPr>
        <w:t>1</w:t>
      </w:r>
      <w:r>
        <w:rPr>
          <w:color w:val="2B579A"/>
          <w:shd w:val="clear" w:color="auto" w:fill="E6E6E6"/>
        </w:rPr>
        <w:fldChar w:fldCharType="end"/>
      </w:r>
      <w:bookmarkEnd w:id="11"/>
      <w:r w:rsidRPr="00D1586E">
        <w:t xml:space="preserve"> – </w:t>
      </w:r>
      <w:r w:rsidR="00F96A07">
        <w:t>e</w:t>
      </w:r>
      <w:r w:rsidRPr="00D1586E">
        <w:t>xample of pattern</w:t>
      </w:r>
    </w:p>
    <w:p w14:paraId="3D792635" w14:textId="2543DC13" w:rsidR="3F1F5DD1" w:rsidRDefault="6206FB0D" w:rsidP="003D5352">
      <w:pPr>
        <w:rPr>
          <w:rFonts w:eastAsia="Calibri"/>
        </w:rPr>
      </w:pPr>
      <w:r>
        <w:rPr>
          <w:noProof/>
          <w:color w:val="2B579A"/>
          <w:shd w:val="clear" w:color="auto" w:fill="E6E6E6"/>
        </w:rPr>
        <w:drawing>
          <wp:inline distT="0" distB="0" distL="0" distR="0" wp14:anchorId="40E31C98" wp14:editId="6D716A63">
            <wp:extent cx="2867025" cy="2257425"/>
            <wp:effectExtent l="0" t="0" r="0" b="0"/>
            <wp:docPr id="1195537047" name="Picture 1195537047" descr="A numbered 6 by 5 grid with blue and red counter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37047" name="Picture 1195537047" descr="A numbered 6 by 5 grid with blue and red counters on it."/>
                    <pic:cNvPicPr/>
                  </pic:nvPicPr>
                  <pic:blipFill>
                    <a:blip r:embed="rId11">
                      <a:extLst>
                        <a:ext uri="{28A0092B-C50C-407E-A947-70E740481C1C}">
                          <a14:useLocalDpi xmlns:a14="http://schemas.microsoft.com/office/drawing/2010/main" val="0"/>
                        </a:ext>
                      </a:extLst>
                    </a:blip>
                    <a:stretch>
                      <a:fillRect/>
                    </a:stretch>
                  </pic:blipFill>
                  <pic:spPr>
                    <a:xfrm>
                      <a:off x="0" y="0"/>
                      <a:ext cx="2867025" cy="2257425"/>
                    </a:xfrm>
                    <a:prstGeom prst="rect">
                      <a:avLst/>
                    </a:prstGeom>
                  </pic:spPr>
                </pic:pic>
              </a:graphicData>
            </a:graphic>
          </wp:inline>
        </w:drawing>
      </w:r>
    </w:p>
    <w:p w14:paraId="355BD2F2" w14:textId="5FB86B06" w:rsidR="4239AB6D" w:rsidRPr="00671DC4" w:rsidRDefault="00765128" w:rsidP="003D5352">
      <w:pPr>
        <w:pStyle w:val="ListNumber"/>
        <w:rPr>
          <w:rFonts w:eastAsia="Calibri"/>
        </w:rPr>
      </w:pPr>
      <w:r>
        <w:rPr>
          <w:rFonts w:eastAsia="Calibri"/>
        </w:rPr>
        <w:t>Students</w:t>
      </w:r>
      <w:r w:rsidR="4239AB6D" w:rsidRPr="6F59A5AB">
        <w:rPr>
          <w:rFonts w:eastAsia="Calibri"/>
        </w:rPr>
        <w:t xml:space="preserve"> remove the red counters to reveal all the multiples of </w:t>
      </w:r>
      <w:r w:rsidR="00A42276">
        <w:rPr>
          <w:rFonts w:eastAsia="Calibri"/>
        </w:rPr>
        <w:t>3</w:t>
      </w:r>
      <w:r w:rsidR="00C430BF">
        <w:rPr>
          <w:rFonts w:eastAsia="Calibri"/>
        </w:rPr>
        <w:t xml:space="preserve"> (s</w:t>
      </w:r>
      <w:r w:rsidR="09028378" w:rsidRPr="60CE4A66">
        <w:rPr>
          <w:rFonts w:eastAsia="Calibri"/>
        </w:rPr>
        <w:t xml:space="preserve">ee </w:t>
      </w:r>
      <w:r w:rsidR="00194A67">
        <w:rPr>
          <w:rFonts w:eastAsia="Calibri"/>
          <w:color w:val="2B579A"/>
          <w:shd w:val="clear" w:color="auto" w:fill="E6E6E6"/>
        </w:rPr>
        <w:fldChar w:fldCharType="begin"/>
      </w:r>
      <w:r w:rsidR="00194A67">
        <w:rPr>
          <w:rFonts w:eastAsia="Calibri"/>
        </w:rPr>
        <w:instrText xml:space="preserve"> REF _Ref146544031 \h </w:instrText>
      </w:r>
      <w:r w:rsidR="00194A67">
        <w:rPr>
          <w:rFonts w:eastAsia="Calibri"/>
          <w:color w:val="2B579A"/>
          <w:shd w:val="clear" w:color="auto" w:fill="E6E6E6"/>
        </w:rPr>
      </w:r>
      <w:r w:rsidR="00194A67">
        <w:rPr>
          <w:rFonts w:eastAsia="Calibri"/>
          <w:color w:val="2B579A"/>
          <w:shd w:val="clear" w:color="auto" w:fill="E6E6E6"/>
        </w:rPr>
        <w:fldChar w:fldCharType="separate"/>
      </w:r>
      <w:r w:rsidR="002118BF">
        <w:t xml:space="preserve">Figure </w:t>
      </w:r>
      <w:r w:rsidR="002118BF">
        <w:rPr>
          <w:noProof/>
        </w:rPr>
        <w:t>2</w:t>
      </w:r>
      <w:r w:rsidR="00194A67">
        <w:rPr>
          <w:rFonts w:eastAsia="Calibri"/>
          <w:color w:val="2B579A"/>
          <w:shd w:val="clear" w:color="auto" w:fill="E6E6E6"/>
        </w:rPr>
        <w:fldChar w:fldCharType="end"/>
      </w:r>
      <w:r w:rsidR="00C430BF" w:rsidRPr="00C430BF">
        <w:t>)</w:t>
      </w:r>
      <w:r w:rsidR="008439E7" w:rsidRPr="60CE4A66">
        <w:rPr>
          <w:rFonts w:eastAsia="Calibri"/>
        </w:rPr>
        <w:t>.</w:t>
      </w:r>
    </w:p>
    <w:p w14:paraId="4F34EB54" w14:textId="05F5368C" w:rsidR="00194A67" w:rsidRDefault="00194A67" w:rsidP="003D5352">
      <w:pPr>
        <w:pStyle w:val="Caption"/>
      </w:pPr>
      <w:bookmarkStart w:id="12" w:name="_Ref146544031"/>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118BF">
        <w:rPr>
          <w:noProof/>
        </w:rPr>
        <w:t>2</w:t>
      </w:r>
      <w:r>
        <w:rPr>
          <w:color w:val="2B579A"/>
          <w:shd w:val="clear" w:color="auto" w:fill="E6E6E6"/>
        </w:rPr>
        <w:fldChar w:fldCharType="end"/>
      </w:r>
      <w:bookmarkEnd w:id="12"/>
      <w:r w:rsidRPr="0091726D">
        <w:t xml:space="preserve"> – </w:t>
      </w:r>
      <w:r w:rsidR="00C430BF">
        <w:t>e</w:t>
      </w:r>
      <w:r w:rsidRPr="0091726D">
        <w:t>xample of multiples</w:t>
      </w:r>
    </w:p>
    <w:p w14:paraId="6C600658" w14:textId="375E784E" w:rsidR="299E7000" w:rsidRDefault="4392A17F" w:rsidP="003D5352">
      <w:pPr>
        <w:rPr>
          <w:rFonts w:eastAsia="Calibri"/>
        </w:rPr>
      </w:pPr>
      <w:r>
        <w:rPr>
          <w:noProof/>
          <w:color w:val="2B579A"/>
          <w:shd w:val="clear" w:color="auto" w:fill="E6E6E6"/>
        </w:rPr>
        <w:drawing>
          <wp:inline distT="0" distB="0" distL="0" distR="0" wp14:anchorId="5AEA8635" wp14:editId="30631B7E">
            <wp:extent cx="2966579" cy="2265216"/>
            <wp:effectExtent l="0" t="0" r="0" b="0"/>
            <wp:docPr id="23760922" name="Picture 23760922" descr="A numbered 6 by 5 grid with blue counters covering certain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0922" name="Picture 23760922" descr="A numbered 6 by 5 grid with blue counters covering certain numbers."/>
                    <pic:cNvPicPr/>
                  </pic:nvPicPr>
                  <pic:blipFill>
                    <a:blip r:embed="rId12">
                      <a:extLst>
                        <a:ext uri="{28A0092B-C50C-407E-A947-70E740481C1C}">
                          <a14:useLocalDpi xmlns:a14="http://schemas.microsoft.com/office/drawing/2010/main" val="0"/>
                        </a:ext>
                      </a:extLst>
                    </a:blip>
                    <a:stretch>
                      <a:fillRect/>
                    </a:stretch>
                  </pic:blipFill>
                  <pic:spPr>
                    <a:xfrm>
                      <a:off x="0" y="0"/>
                      <a:ext cx="2966579" cy="2265216"/>
                    </a:xfrm>
                    <a:prstGeom prst="rect">
                      <a:avLst/>
                    </a:prstGeom>
                  </pic:spPr>
                </pic:pic>
              </a:graphicData>
            </a:graphic>
          </wp:inline>
        </w:drawing>
      </w:r>
    </w:p>
    <w:p w14:paraId="7F50524B" w14:textId="1B07EA02" w:rsidR="1437F414" w:rsidRDefault="1437F414" w:rsidP="003D5352">
      <w:pPr>
        <w:pStyle w:val="ListNumber"/>
      </w:pPr>
      <w:r>
        <w:t>Students then record these numbers vertically</w:t>
      </w:r>
      <w:r w:rsidR="00B03AE3">
        <w:t xml:space="preserve"> on their whiteboards,</w:t>
      </w:r>
      <w:r>
        <w:t xml:space="preserve"> to identify the pattern of multiples</w:t>
      </w:r>
      <w:r w:rsidR="000331B9">
        <w:t>, for example,</w:t>
      </w:r>
      <w:r w:rsidR="00E96E25">
        <w:t xml:space="preserve"> 3, 6, 9, 12, 15, 18, 21, 24, 27, 30</w:t>
      </w:r>
      <w:r>
        <w:t>.</w:t>
      </w:r>
    </w:p>
    <w:p w14:paraId="7CCB40BD" w14:textId="06CCB431" w:rsidR="67828A59" w:rsidRDefault="67828A59" w:rsidP="003D5352">
      <w:pPr>
        <w:pStyle w:val="ListNumber"/>
      </w:pPr>
      <w:r>
        <w:t>Ask:</w:t>
      </w:r>
    </w:p>
    <w:p w14:paraId="54F3666C" w14:textId="14E37481" w:rsidR="67828A59" w:rsidRDefault="67828A59" w:rsidP="004F1222">
      <w:pPr>
        <w:pStyle w:val="ListBullet"/>
        <w:ind w:left="1134"/>
      </w:pPr>
      <w:r>
        <w:t xml:space="preserve">What is the first </w:t>
      </w:r>
      <w:r w:rsidR="521CC3B2">
        <w:t>term</w:t>
      </w:r>
      <w:r>
        <w:t xml:space="preserve"> in this number </w:t>
      </w:r>
      <w:r w:rsidR="2719828C">
        <w:t>sequence</w:t>
      </w:r>
      <w:r>
        <w:t>?</w:t>
      </w:r>
    </w:p>
    <w:p w14:paraId="53F4BB21" w14:textId="14930D4C" w:rsidR="12B4EFCB" w:rsidRDefault="0042157F" w:rsidP="004F1222">
      <w:pPr>
        <w:pStyle w:val="ListBullet"/>
        <w:ind w:left="1134"/>
        <w:rPr>
          <w:rFonts w:eastAsia="Calibri"/>
        </w:rPr>
      </w:pPr>
      <w:r>
        <w:rPr>
          <w:rFonts w:eastAsia="Calibri"/>
        </w:rPr>
        <w:t>Can you d</w:t>
      </w:r>
      <w:r w:rsidR="12B4EFCB" w:rsidRPr="62703437">
        <w:rPr>
          <w:rFonts w:eastAsia="Calibri"/>
        </w:rPr>
        <w:t>escribe any patterns in the sequence</w:t>
      </w:r>
      <w:r>
        <w:rPr>
          <w:rFonts w:eastAsia="Calibri"/>
        </w:rPr>
        <w:t>?</w:t>
      </w:r>
    </w:p>
    <w:p w14:paraId="4E805A1A" w14:textId="5B62A56C" w:rsidR="6B1D81A8" w:rsidRDefault="6B1D81A8" w:rsidP="004F1222">
      <w:pPr>
        <w:pStyle w:val="ListBullet"/>
        <w:ind w:left="1134"/>
        <w:rPr>
          <w:rFonts w:eastAsia="Calibri"/>
        </w:rPr>
      </w:pPr>
      <w:r w:rsidRPr="62703437">
        <w:rPr>
          <w:rFonts w:eastAsia="Calibri"/>
        </w:rPr>
        <w:t xml:space="preserve">What is the next term in this </w:t>
      </w:r>
      <w:r w:rsidR="2CFBE6CE" w:rsidRPr="62703437">
        <w:rPr>
          <w:rFonts w:eastAsia="Calibri"/>
        </w:rPr>
        <w:t>sequence</w:t>
      </w:r>
      <w:r w:rsidR="597C75D3" w:rsidRPr="62703437">
        <w:rPr>
          <w:rFonts w:eastAsia="Calibri"/>
        </w:rPr>
        <w:t xml:space="preserve"> after 30?</w:t>
      </w:r>
    </w:p>
    <w:p w14:paraId="55E933C8" w14:textId="48D3D492" w:rsidR="6AE65453" w:rsidRDefault="6AE65453" w:rsidP="004F1222">
      <w:pPr>
        <w:pStyle w:val="ListBullet"/>
        <w:ind w:left="1134"/>
        <w:rPr>
          <w:rFonts w:eastAsia="Calibri"/>
        </w:rPr>
      </w:pPr>
      <w:r w:rsidRPr="62703437">
        <w:rPr>
          <w:rFonts w:eastAsia="Calibri"/>
        </w:rPr>
        <w:t xml:space="preserve">What will be the </w:t>
      </w:r>
      <w:r w:rsidR="114B5600" w:rsidRPr="1A27DC52">
        <w:rPr>
          <w:rFonts w:eastAsia="Calibri"/>
        </w:rPr>
        <w:t>twentieth</w:t>
      </w:r>
      <w:r w:rsidRPr="62703437">
        <w:rPr>
          <w:rFonts w:eastAsia="Calibri"/>
        </w:rPr>
        <w:t xml:space="preserve"> term in this number </w:t>
      </w:r>
      <w:r w:rsidR="79C847AF" w:rsidRPr="62703437">
        <w:rPr>
          <w:rFonts w:eastAsia="Calibri"/>
        </w:rPr>
        <w:t>sequence</w:t>
      </w:r>
      <w:r w:rsidRPr="62703437">
        <w:rPr>
          <w:rFonts w:eastAsia="Calibri"/>
        </w:rPr>
        <w:t>?</w:t>
      </w:r>
    </w:p>
    <w:p w14:paraId="0B97B5C1" w14:textId="29C774DD" w:rsidR="0E8E95FC" w:rsidRDefault="00765128" w:rsidP="003D5352">
      <w:pPr>
        <w:pStyle w:val="ListNumber"/>
      </w:pPr>
      <w:r>
        <w:t>Students</w:t>
      </w:r>
      <w:r w:rsidR="0E8E95FC">
        <w:t xml:space="preserve"> create a different pa</w:t>
      </w:r>
      <w:r w:rsidR="6747059D">
        <w:t>ttern</w:t>
      </w:r>
      <w:r w:rsidR="0E8E95FC">
        <w:t xml:space="preserve"> with their counters, again removing </w:t>
      </w:r>
      <w:r w:rsidR="499EA4CF">
        <w:t>the red counters and identifying the number</w:t>
      </w:r>
      <w:r w:rsidR="6185D00D">
        <w:t xml:space="preserve"> sequence</w:t>
      </w:r>
      <w:r w:rsidR="499EA4CF">
        <w:t xml:space="preserve"> created.</w:t>
      </w:r>
    </w:p>
    <w:p w14:paraId="10A70C4F" w14:textId="69FDB1DC" w:rsidR="155CEC4E" w:rsidRDefault="155CEC4E" w:rsidP="003D5352">
      <w:pPr>
        <w:pStyle w:val="ListNumber"/>
        <w:rPr>
          <w:rFonts w:eastAsia="Calibri"/>
        </w:rPr>
      </w:pPr>
      <w:r w:rsidRPr="6F59A5AB">
        <w:rPr>
          <w:rFonts w:eastAsia="Calibri"/>
        </w:rPr>
        <w:lastRenderedPageBreak/>
        <w:t>Students pair up and describe the first term in their number sequence</w:t>
      </w:r>
      <w:r w:rsidR="5159D4FC" w:rsidRPr="6F59A5AB">
        <w:rPr>
          <w:rFonts w:eastAsia="Calibri"/>
        </w:rPr>
        <w:t xml:space="preserve"> as well as the pattern created.</w:t>
      </w:r>
    </w:p>
    <w:p w14:paraId="02362819" w14:textId="77777777" w:rsidR="00D74AB8" w:rsidRDefault="002C288C" w:rsidP="003D535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14:paraId="0D587DF4" w14:textId="77777777" w:rsidTr="62703437">
        <w:trPr>
          <w:cnfStyle w:val="100000000000" w:firstRow="1" w:lastRow="0" w:firstColumn="0" w:lastColumn="0" w:oddVBand="0" w:evenVBand="0" w:oddHBand="0" w:evenHBand="0" w:firstRowFirstColumn="0" w:firstRowLastColumn="0" w:lastRowFirstColumn="0" w:lastRowLastColumn="0"/>
        </w:trPr>
        <w:tc>
          <w:tcPr>
            <w:tcW w:w="7280" w:type="dxa"/>
          </w:tcPr>
          <w:p w14:paraId="72ACFB61" w14:textId="77777777" w:rsidR="002C288C" w:rsidRDefault="002C288C" w:rsidP="003D5352">
            <w:r w:rsidRPr="00F8552A">
              <w:t>Assessment opportunities</w:t>
            </w:r>
          </w:p>
        </w:tc>
        <w:tc>
          <w:tcPr>
            <w:tcW w:w="7280" w:type="dxa"/>
          </w:tcPr>
          <w:p w14:paraId="7134B033" w14:textId="77777777" w:rsidR="002C288C" w:rsidRDefault="002C288C" w:rsidP="003D5352">
            <w:r w:rsidRPr="00F8552A">
              <w:t>Links</w:t>
            </w:r>
          </w:p>
        </w:tc>
      </w:tr>
      <w:tr w:rsidR="002C288C" w14:paraId="61511141" w14:textId="77777777" w:rsidTr="62703437">
        <w:trPr>
          <w:cnfStyle w:val="000000100000" w:firstRow="0" w:lastRow="0" w:firstColumn="0" w:lastColumn="0" w:oddVBand="0" w:evenVBand="0" w:oddHBand="1" w:evenHBand="0" w:firstRowFirstColumn="0" w:firstRowLastColumn="0" w:lastRowFirstColumn="0" w:lastRowLastColumn="0"/>
        </w:trPr>
        <w:tc>
          <w:tcPr>
            <w:tcW w:w="7280" w:type="dxa"/>
          </w:tcPr>
          <w:p w14:paraId="16E4C300" w14:textId="77777777" w:rsidR="002C288C" w:rsidRDefault="002C288C" w:rsidP="003D5352">
            <w:r>
              <w:t>What to look for:</w:t>
            </w:r>
          </w:p>
          <w:p w14:paraId="611983CE" w14:textId="6A62D8CC" w:rsidR="002C288C" w:rsidRDefault="3ABF7D4D" w:rsidP="003D5352">
            <w:pPr>
              <w:pStyle w:val="ListBullet"/>
              <w:rPr>
                <w:rStyle w:val="Strong"/>
              </w:rPr>
            </w:pPr>
            <w:r>
              <w:t xml:space="preserve">Can students </w:t>
            </w:r>
            <w:r w:rsidR="0665E107">
              <w:t>generate number sequences using different multiples</w:t>
            </w:r>
            <w:r>
              <w:t xml:space="preserve">? </w:t>
            </w:r>
            <w:r w:rsidRPr="62703437">
              <w:rPr>
                <w:rStyle w:val="Strong"/>
              </w:rPr>
              <w:t>[</w:t>
            </w:r>
            <w:r w:rsidR="41A2490C" w:rsidRPr="62703437">
              <w:rPr>
                <w:rStyle w:val="Strong"/>
              </w:rPr>
              <w:t>MAO-WM-0</w:t>
            </w:r>
            <w:r w:rsidR="3EFE0363" w:rsidRPr="62703437">
              <w:rPr>
                <w:rStyle w:val="Strong"/>
              </w:rPr>
              <w:t>1, MA2-MR-01</w:t>
            </w:r>
            <w:r w:rsidRPr="62703437">
              <w:rPr>
                <w:rStyle w:val="Strong"/>
              </w:rPr>
              <w:t>]</w:t>
            </w:r>
          </w:p>
          <w:p w14:paraId="2AE26781" w14:textId="167B95F3" w:rsidR="002C288C" w:rsidRPr="00470918" w:rsidRDefault="3ABF7D4D" w:rsidP="003D5352">
            <w:pPr>
              <w:pStyle w:val="ListBullet"/>
              <w:widowControl/>
              <w:mirrorIndents w:val="0"/>
              <w:rPr>
                <w:rStyle w:val="Strong"/>
                <w:b w:val="0"/>
                <w:bCs w:val="0"/>
              </w:rPr>
            </w:pPr>
            <w:r>
              <w:t xml:space="preserve">Can students </w:t>
            </w:r>
            <w:r w:rsidR="00470918">
              <w:t>investigate number patterns involving related multiples</w:t>
            </w:r>
            <w:r w:rsidR="5D1E36C6">
              <w:t>?</w:t>
            </w:r>
            <w:r w:rsidR="584B79CA">
              <w:t xml:space="preserve"> </w:t>
            </w:r>
            <w:r w:rsidR="6E737D57" w:rsidRPr="62703437">
              <w:rPr>
                <w:rStyle w:val="Strong"/>
              </w:rPr>
              <w:t>[MAO-WM-01, MA2-MR-01]</w:t>
            </w:r>
          </w:p>
        </w:tc>
        <w:tc>
          <w:tcPr>
            <w:tcW w:w="7280" w:type="dxa"/>
          </w:tcPr>
          <w:p w14:paraId="4AA98865" w14:textId="76FF9DD6" w:rsidR="0013142C" w:rsidRDefault="0013142C" w:rsidP="003D5352">
            <w:r>
              <w:t xml:space="preserve">Links to </w:t>
            </w:r>
            <w:hyperlink r:id="rId13">
              <w:r w:rsidRPr="20A976FA">
                <w:rPr>
                  <w:rStyle w:val="Hyperlink"/>
                </w:rPr>
                <w:t>National Numeracy Learning Progressions</w:t>
              </w:r>
            </w:hyperlink>
            <w:r>
              <w:t xml:space="preserve"> (NNLP):</w:t>
            </w:r>
          </w:p>
          <w:p w14:paraId="46FFE06A" w14:textId="5771BB6C" w:rsidR="002C288C" w:rsidRPr="00B47EE3" w:rsidRDefault="5CE3574A" w:rsidP="003D5352">
            <w:pPr>
              <w:pStyle w:val="ListBullet"/>
              <w:rPr>
                <w:rFonts w:eastAsia="Calibri"/>
              </w:rPr>
            </w:pPr>
            <w:r>
              <w:t>NPA3, NPA4</w:t>
            </w:r>
            <w:r w:rsidR="00470918">
              <w:t>.</w:t>
            </w:r>
          </w:p>
        </w:tc>
      </w:tr>
    </w:tbl>
    <w:p w14:paraId="7E0FE724" w14:textId="356AA722" w:rsidR="00E26817" w:rsidRDefault="00E26817" w:rsidP="003D5352">
      <w:pPr>
        <w:pStyle w:val="Heading2"/>
      </w:pPr>
      <w:bookmarkStart w:id="13" w:name="_Toc158376041"/>
      <w:bookmarkStart w:id="14" w:name="_Hlk141692456"/>
      <w:r>
        <w:t xml:space="preserve">Core lesson </w:t>
      </w:r>
      <w:r w:rsidR="00C92515">
        <w:t>1</w:t>
      </w:r>
      <w:r w:rsidR="004F1222">
        <w:t xml:space="preserve"> – a</w:t>
      </w:r>
      <w:r w:rsidR="00CA08A6">
        <w:t>dding ten, hundred or a thousand to a number</w:t>
      </w:r>
      <w:r>
        <w:t xml:space="preserve"> – </w:t>
      </w:r>
      <w:r w:rsidR="00CA08A6">
        <w:t>25</w:t>
      </w:r>
      <w:r>
        <w:t xml:space="preserve"> minutes</w:t>
      </w:r>
      <w:bookmarkEnd w:id="13"/>
    </w:p>
    <w:bookmarkEnd w:id="14"/>
    <w:p w14:paraId="43234BEF" w14:textId="77777777" w:rsidR="002C288C" w:rsidRDefault="00E26817" w:rsidP="003D535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76EA4B22" w14:textId="77777777" w:rsidTr="62703437">
        <w:trPr>
          <w:cnfStyle w:val="100000000000" w:firstRow="1" w:lastRow="0" w:firstColumn="0" w:lastColumn="0" w:oddVBand="0" w:evenVBand="0" w:oddHBand="0" w:evenHBand="0" w:firstRowFirstColumn="0" w:firstRowLastColumn="0" w:lastRowFirstColumn="0" w:lastRowLastColumn="0"/>
        </w:trPr>
        <w:tc>
          <w:tcPr>
            <w:tcW w:w="7280" w:type="dxa"/>
          </w:tcPr>
          <w:p w14:paraId="3C24F368" w14:textId="77777777" w:rsidR="00E26817" w:rsidRDefault="00E26817" w:rsidP="003D5352">
            <w:r w:rsidRPr="00616971">
              <w:t>Core concept learning intentions</w:t>
            </w:r>
          </w:p>
        </w:tc>
        <w:tc>
          <w:tcPr>
            <w:tcW w:w="7280" w:type="dxa"/>
          </w:tcPr>
          <w:p w14:paraId="709A9F9D" w14:textId="77777777" w:rsidR="00E26817" w:rsidRDefault="00E26817" w:rsidP="003D5352">
            <w:r w:rsidRPr="00616971">
              <w:t>Core concept success criteria</w:t>
            </w:r>
          </w:p>
        </w:tc>
      </w:tr>
      <w:tr w:rsidR="00E26817" w14:paraId="1A60D5F5" w14:textId="77777777" w:rsidTr="62703437">
        <w:trPr>
          <w:cnfStyle w:val="000000100000" w:firstRow="0" w:lastRow="0" w:firstColumn="0" w:lastColumn="0" w:oddVBand="0" w:evenVBand="0" w:oddHBand="1" w:evenHBand="0" w:firstRowFirstColumn="0" w:firstRowLastColumn="0" w:lastRowFirstColumn="0" w:lastRowLastColumn="0"/>
        </w:trPr>
        <w:tc>
          <w:tcPr>
            <w:tcW w:w="7280" w:type="dxa"/>
          </w:tcPr>
          <w:p w14:paraId="1551565C" w14:textId="77777777" w:rsidR="00E26817" w:rsidRDefault="009F7F0A" w:rsidP="003D5352">
            <w:r>
              <w:t>S</w:t>
            </w:r>
            <w:r w:rsidR="00E26817">
              <w:t>tudents are learning to:</w:t>
            </w:r>
          </w:p>
          <w:p w14:paraId="0F2567B8" w14:textId="77777777" w:rsidR="0019633C" w:rsidRPr="0019633C" w:rsidRDefault="00843F2E" w:rsidP="003D5352">
            <w:pPr>
              <w:pStyle w:val="ListBullet"/>
              <w:rPr>
                <w:rFonts w:eastAsia="Calibri"/>
              </w:rPr>
            </w:pPr>
            <w:r>
              <w:t>r</w:t>
            </w:r>
            <w:r w:rsidRPr="00843F2E">
              <w:t>ead, represent and order numbers to thousands</w:t>
            </w:r>
          </w:p>
          <w:p w14:paraId="54E462FC" w14:textId="6BE4C56D" w:rsidR="00E26817" w:rsidRPr="009F7F0A" w:rsidRDefault="0021462A" w:rsidP="003D5352">
            <w:pPr>
              <w:pStyle w:val="ListBullet"/>
              <w:rPr>
                <w:rFonts w:eastAsia="Calibri"/>
              </w:rPr>
            </w:pPr>
            <w:r>
              <w:t>o</w:t>
            </w:r>
            <w:r w:rsidR="0019633C" w:rsidRPr="0019633C">
              <w:t>rder numbers in the thousands</w:t>
            </w:r>
            <w:r w:rsidR="00E26817">
              <w:t>.</w:t>
            </w:r>
          </w:p>
        </w:tc>
        <w:tc>
          <w:tcPr>
            <w:tcW w:w="7280" w:type="dxa"/>
          </w:tcPr>
          <w:p w14:paraId="58B6482B" w14:textId="77777777" w:rsidR="00E26817" w:rsidRDefault="009F7F0A" w:rsidP="003D5352">
            <w:r>
              <w:t>S</w:t>
            </w:r>
            <w:r w:rsidR="00E26817">
              <w:t>tudents can:</w:t>
            </w:r>
          </w:p>
          <w:p w14:paraId="1A42446C" w14:textId="278D0258" w:rsidR="00E72E66" w:rsidRPr="00E72E66" w:rsidRDefault="00E72E66" w:rsidP="003D5352">
            <w:pPr>
              <w:pStyle w:val="ListBullet"/>
              <w:rPr>
                <w:rFonts w:eastAsia="Calibri"/>
              </w:rPr>
            </w:pPr>
            <w:r>
              <w:rPr>
                <w:rFonts w:eastAsia="Calibri"/>
              </w:rPr>
              <w:t>c</w:t>
            </w:r>
            <w:r w:rsidRPr="00E72E66">
              <w:rPr>
                <w:rFonts w:eastAsia="Calibri"/>
              </w:rPr>
              <w:t>ount forwards and backwards by tens</w:t>
            </w:r>
            <w:r w:rsidR="006231F3">
              <w:rPr>
                <w:rFonts w:eastAsia="Calibri"/>
              </w:rPr>
              <w:t xml:space="preserve">, </w:t>
            </w:r>
            <w:r w:rsidRPr="00E72E66">
              <w:rPr>
                <w:rFonts w:eastAsia="Calibri"/>
              </w:rPr>
              <w:t xml:space="preserve">hundreds </w:t>
            </w:r>
            <w:r w:rsidR="006231F3">
              <w:rPr>
                <w:rFonts w:eastAsia="Calibri"/>
              </w:rPr>
              <w:t xml:space="preserve">and thousands </w:t>
            </w:r>
            <w:r w:rsidRPr="00E72E66">
              <w:rPr>
                <w:rFonts w:eastAsia="Calibri"/>
              </w:rPr>
              <w:t>on and off the decade</w:t>
            </w:r>
          </w:p>
          <w:p w14:paraId="377F377D" w14:textId="386B8A9F" w:rsidR="0021462A" w:rsidRPr="0064442E" w:rsidRDefault="00EB4693" w:rsidP="003D5352">
            <w:pPr>
              <w:pStyle w:val="ListBullet"/>
              <w:rPr>
                <w:rFonts w:eastAsia="Calibri"/>
              </w:rPr>
            </w:pPr>
            <w:r>
              <w:rPr>
                <w:rFonts w:eastAsia="Calibri"/>
              </w:rPr>
              <w:lastRenderedPageBreak/>
              <w:t>a</w:t>
            </w:r>
            <w:r w:rsidR="0021462A" w:rsidRPr="0021462A">
              <w:rPr>
                <w:rFonts w:eastAsia="Calibri"/>
              </w:rPr>
              <w:t>rrange numbers in the thousands in ascending and descending order</w:t>
            </w:r>
          </w:p>
          <w:p w14:paraId="2DEE3021" w14:textId="0EA18DB3" w:rsidR="0021462A" w:rsidRPr="0064442E" w:rsidRDefault="00EB4693" w:rsidP="003D5352">
            <w:pPr>
              <w:pStyle w:val="ListBullet"/>
              <w:rPr>
                <w:rFonts w:eastAsia="Calibri"/>
              </w:rPr>
            </w:pPr>
            <w:r>
              <w:rPr>
                <w:rFonts w:eastAsia="Calibri"/>
              </w:rPr>
              <w:t>r</w:t>
            </w:r>
            <w:r w:rsidR="0021462A" w:rsidRPr="0021462A">
              <w:rPr>
                <w:rFonts w:eastAsia="Calibri"/>
              </w:rPr>
              <w:t>ecognise and describe how rearranging digits changes the size of a number</w:t>
            </w:r>
          </w:p>
          <w:p w14:paraId="4343C81D" w14:textId="4E2D888E" w:rsidR="0021462A" w:rsidRPr="009F7F0A" w:rsidRDefault="00EB4693" w:rsidP="003D5352">
            <w:pPr>
              <w:pStyle w:val="ListBullet"/>
              <w:rPr>
                <w:rFonts w:eastAsia="Calibri"/>
              </w:rPr>
            </w:pPr>
            <w:r>
              <w:rPr>
                <w:rFonts w:eastAsia="Calibri"/>
              </w:rPr>
              <w:t>i</w:t>
            </w:r>
            <w:r w:rsidR="0021462A" w:rsidRPr="0021462A">
              <w:rPr>
                <w:rFonts w:eastAsia="Calibri"/>
              </w:rPr>
              <w:t>dentify the nearest thousand, 10 thousand or 100 thousand to numbers</w:t>
            </w:r>
            <w:r w:rsidR="0064442E">
              <w:rPr>
                <w:rFonts w:eastAsia="Calibri"/>
              </w:rPr>
              <w:t>.</w:t>
            </w:r>
          </w:p>
        </w:tc>
      </w:tr>
    </w:tbl>
    <w:p w14:paraId="457DE3F5" w14:textId="5297EFDE" w:rsidR="00A802AC" w:rsidRDefault="00A802AC" w:rsidP="003D5352">
      <w:pPr>
        <w:pStyle w:val="FeatureBox"/>
      </w:pPr>
      <w:r w:rsidRPr="00A802AC">
        <w:lastRenderedPageBreak/>
        <w:t xml:space="preserve">This activity is an adaptation of </w:t>
      </w:r>
      <w:r w:rsidR="00577C90">
        <w:t>‘</w:t>
      </w:r>
      <w:r w:rsidRPr="00577C90">
        <w:t>Close your eyes and count</w:t>
      </w:r>
      <w:r w:rsidR="00577C90">
        <w:t>’</w:t>
      </w:r>
      <w:r w:rsidRPr="00A802AC">
        <w:t xml:space="preserve"> from </w:t>
      </w:r>
      <w:r w:rsidRPr="00577C90">
        <w:rPr>
          <w:i/>
          <w:iCs/>
        </w:rPr>
        <w:t>Engaging maths: 25 Favourite lessons</w:t>
      </w:r>
      <w:r w:rsidRPr="00A802AC">
        <w:t xml:space="preserve"> by </w:t>
      </w:r>
      <w:r w:rsidR="00DC0AC0">
        <w:t>Clarke and Roche</w:t>
      </w:r>
      <w:r w:rsidR="00577C90">
        <w:t>.</w:t>
      </w:r>
    </w:p>
    <w:p w14:paraId="67C60CE0" w14:textId="097DF64C" w:rsidR="00DA37FE" w:rsidRPr="00F50701" w:rsidRDefault="002F70B5" w:rsidP="003D5352">
      <w:pPr>
        <w:pStyle w:val="ListNumber"/>
      </w:pPr>
      <w:r>
        <w:t xml:space="preserve">Display </w:t>
      </w:r>
      <w:hyperlink w:anchor="_Resource_2:_Misconception">
        <w:r w:rsidR="00815A10">
          <w:rPr>
            <w:rStyle w:val="Hyperlink"/>
          </w:rPr>
          <w:t>Resource 2 – misconception – crossing decades</w:t>
        </w:r>
      </w:hyperlink>
      <w:r>
        <w:t>.</w:t>
      </w:r>
    </w:p>
    <w:p w14:paraId="66B9D4EA" w14:textId="73A93FE4" w:rsidR="000916CC" w:rsidRPr="00F50701" w:rsidRDefault="006325A0" w:rsidP="003D5352">
      <w:pPr>
        <w:pStyle w:val="ListNumber"/>
      </w:pPr>
      <w:r>
        <w:t xml:space="preserve">Explain that some </w:t>
      </w:r>
      <w:r w:rsidR="000916CC">
        <w:t>students</w:t>
      </w:r>
      <w:r>
        <w:t xml:space="preserve"> were asked to add 100 to </w:t>
      </w:r>
      <w:r w:rsidR="000916CC">
        <w:t>4961. These were their answers.</w:t>
      </w:r>
    </w:p>
    <w:p w14:paraId="3E66E5E4" w14:textId="11BC8A16" w:rsidR="002F70B5" w:rsidRDefault="002F70B5" w:rsidP="003D5352">
      <w:pPr>
        <w:pStyle w:val="ListNumber"/>
      </w:pPr>
      <w:r>
        <w:t xml:space="preserve">Students </w:t>
      </w:r>
      <w:hyperlink r:id="rId14">
        <w:r w:rsidRPr="6F59A5AB">
          <w:rPr>
            <w:rStyle w:val="Hyperlink"/>
          </w:rPr>
          <w:t>turn and talk</w:t>
        </w:r>
      </w:hyperlink>
      <w:r w:rsidR="00DA37FE">
        <w:t xml:space="preserve"> </w:t>
      </w:r>
      <w:r w:rsidR="00D52885">
        <w:t>to a partner</w:t>
      </w:r>
      <w:r w:rsidR="00B73D80">
        <w:t xml:space="preserve"> and</w:t>
      </w:r>
      <w:r w:rsidR="00787C8F">
        <w:t xml:space="preserve"> discuss:</w:t>
      </w:r>
    </w:p>
    <w:p w14:paraId="0C8E3299" w14:textId="5FBBE64C" w:rsidR="002F70B5" w:rsidRDefault="002F70B5" w:rsidP="00ED4970">
      <w:pPr>
        <w:pStyle w:val="ListBullet"/>
        <w:ind w:left="1134"/>
      </w:pPr>
      <w:r>
        <w:t>Which ones are incorrect?</w:t>
      </w:r>
    </w:p>
    <w:p w14:paraId="6769F99E" w14:textId="321810FF" w:rsidR="002F70B5" w:rsidRDefault="002F70B5" w:rsidP="00ED4970">
      <w:pPr>
        <w:pStyle w:val="ListBullet"/>
        <w:ind w:left="1134"/>
      </w:pPr>
      <w:r>
        <w:t>Which one is correct</w:t>
      </w:r>
      <w:r w:rsidR="00074B69">
        <w:t>?</w:t>
      </w:r>
    </w:p>
    <w:p w14:paraId="1B236E2D" w14:textId="49EB4EE0" w:rsidR="002F70B5" w:rsidRPr="00A01E18" w:rsidRDefault="002F70B5" w:rsidP="00ED4970">
      <w:pPr>
        <w:pStyle w:val="ListBullet"/>
        <w:ind w:left="1134"/>
      </w:pPr>
      <w:r>
        <w:t>How do you know?</w:t>
      </w:r>
    </w:p>
    <w:p w14:paraId="6D4E510B" w14:textId="31EA0A8C" w:rsidR="00787C8F" w:rsidRPr="00A01E18" w:rsidRDefault="002F70B5" w:rsidP="003D5352">
      <w:pPr>
        <w:pStyle w:val="ListNumber"/>
      </w:pPr>
      <w:r>
        <w:t>Display large sheets of paper</w:t>
      </w:r>
      <w:r w:rsidR="00787C8F">
        <w:t xml:space="preserve"> around the classroom,</w:t>
      </w:r>
      <w:r>
        <w:t xml:space="preserve"> </w:t>
      </w:r>
      <w:r w:rsidR="00787C8F">
        <w:t>s</w:t>
      </w:r>
      <w:r>
        <w:t xml:space="preserve">ee </w:t>
      </w:r>
      <w:r w:rsidR="00BA4F10">
        <w:rPr>
          <w:color w:val="2B579A"/>
          <w:shd w:val="clear" w:color="auto" w:fill="E6E6E6"/>
        </w:rPr>
        <w:fldChar w:fldCharType="begin"/>
      </w:r>
      <w:r w:rsidR="00BA4F10">
        <w:instrText xml:space="preserve"> REF _Ref146544115 \h </w:instrText>
      </w:r>
      <w:r w:rsidR="00BA4F10">
        <w:rPr>
          <w:color w:val="2B579A"/>
          <w:shd w:val="clear" w:color="auto" w:fill="E6E6E6"/>
        </w:rPr>
      </w:r>
      <w:r w:rsidR="00BA4F10">
        <w:rPr>
          <w:color w:val="2B579A"/>
          <w:shd w:val="clear" w:color="auto" w:fill="E6E6E6"/>
        </w:rPr>
        <w:fldChar w:fldCharType="separate"/>
      </w:r>
      <w:r w:rsidR="002118BF">
        <w:t xml:space="preserve">Figure </w:t>
      </w:r>
      <w:r w:rsidR="002118BF">
        <w:rPr>
          <w:noProof/>
        </w:rPr>
        <w:t>3</w:t>
      </w:r>
      <w:r w:rsidR="00BA4F10">
        <w:rPr>
          <w:color w:val="2B579A"/>
          <w:shd w:val="clear" w:color="auto" w:fill="E6E6E6"/>
        </w:rPr>
        <w:fldChar w:fldCharType="end"/>
      </w:r>
      <w:r w:rsidR="00787C8F">
        <w:t>.</w:t>
      </w:r>
    </w:p>
    <w:p w14:paraId="06175EA3" w14:textId="218CFB39" w:rsidR="00BA4F10" w:rsidRDefault="00BA4F10" w:rsidP="003D5352">
      <w:pPr>
        <w:pStyle w:val="Caption"/>
      </w:pPr>
      <w:bookmarkStart w:id="15" w:name="_Ref146544115"/>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118BF">
        <w:rPr>
          <w:noProof/>
        </w:rPr>
        <w:t>3</w:t>
      </w:r>
      <w:r>
        <w:rPr>
          <w:color w:val="2B579A"/>
          <w:shd w:val="clear" w:color="auto" w:fill="E6E6E6"/>
        </w:rPr>
        <w:fldChar w:fldCharType="end"/>
      </w:r>
      <w:bookmarkEnd w:id="15"/>
      <w:r>
        <w:t xml:space="preserve"> </w:t>
      </w:r>
      <w:r w:rsidRPr="00423B50">
        <w:t xml:space="preserve">– </w:t>
      </w:r>
      <w:r w:rsidR="00ED4970">
        <w:t>a</w:t>
      </w:r>
      <w:r w:rsidRPr="00423B50">
        <w:t>dd ten, a hundred or a thousand sheets of paper</w:t>
      </w:r>
    </w:p>
    <w:p w14:paraId="32FA7990" w14:textId="2ABF07E6" w:rsidR="00787C8F" w:rsidRDefault="005B5707" w:rsidP="003F38B6">
      <w:r w:rsidRPr="003F38B6">
        <w:rPr>
          <w:noProof/>
        </w:rPr>
        <w:drawing>
          <wp:inline distT="0" distB="0" distL="0" distR="0" wp14:anchorId="7D9EDD37" wp14:editId="1870EAFC">
            <wp:extent cx="3253482" cy="1948070"/>
            <wp:effectExtent l="0" t="0" r="4445" b="0"/>
            <wp:docPr id="19" name="Picture 19" descr="The number 5764. Three large pieces of paper with red clips on the top. Writing on each piece of paper says either add 10, add 100 or add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number 5764. Three large pieces of paper with red clips on the top. Writing on each piece of paper says either add 10, add 100 or add 1000."/>
                    <pic:cNvPicPr/>
                  </pic:nvPicPr>
                  <pic:blipFill>
                    <a:blip r:embed="rId15"/>
                    <a:stretch>
                      <a:fillRect/>
                    </a:stretch>
                  </pic:blipFill>
                  <pic:spPr>
                    <a:xfrm>
                      <a:off x="0" y="0"/>
                      <a:ext cx="3265433" cy="1955226"/>
                    </a:xfrm>
                    <a:prstGeom prst="rect">
                      <a:avLst/>
                    </a:prstGeom>
                  </pic:spPr>
                </pic:pic>
              </a:graphicData>
            </a:graphic>
          </wp:inline>
        </w:drawing>
      </w:r>
    </w:p>
    <w:p w14:paraId="63EB9F22" w14:textId="018EC913" w:rsidR="00D8617E" w:rsidRDefault="00B01E9C" w:rsidP="003D5352">
      <w:pPr>
        <w:pStyle w:val="ListNumber"/>
      </w:pPr>
      <w:r>
        <w:t>State</w:t>
      </w:r>
      <w:r w:rsidR="00281052">
        <w:t xml:space="preserve"> that t</w:t>
      </w:r>
      <w:r w:rsidR="0083072B">
        <w:t xml:space="preserve">he aim of </w:t>
      </w:r>
      <w:r w:rsidR="0088664D">
        <w:t>this</w:t>
      </w:r>
      <w:r w:rsidR="0083072B">
        <w:t xml:space="preserve"> activity is for</w:t>
      </w:r>
      <w:r w:rsidR="00281052">
        <w:t xml:space="preserve"> </w:t>
      </w:r>
      <w:r w:rsidR="0083072B">
        <w:t>s</w:t>
      </w:r>
      <w:r w:rsidR="00D8617E">
        <w:t xml:space="preserve">tudents </w:t>
      </w:r>
      <w:r w:rsidR="0083072B">
        <w:t>to</w:t>
      </w:r>
      <w:r w:rsidR="00D8617E">
        <w:t xml:space="preserve"> add either </w:t>
      </w:r>
      <w:r w:rsidR="5905663A">
        <w:t>10</w:t>
      </w:r>
      <w:r w:rsidR="00D8617E">
        <w:t>, a hundred or a thousand to the initial starting number of 5764.</w:t>
      </w:r>
    </w:p>
    <w:p w14:paraId="71820074" w14:textId="0DD33700" w:rsidR="0083072B" w:rsidRDefault="00D8617E" w:rsidP="003D5352">
      <w:pPr>
        <w:pStyle w:val="ListNumber"/>
      </w:pPr>
      <w:r>
        <w:t>Organise students in lines behind each sheet</w:t>
      </w:r>
      <w:r w:rsidR="0088664D">
        <w:t xml:space="preserve"> of paper</w:t>
      </w:r>
      <w:r>
        <w:t>.</w:t>
      </w:r>
    </w:p>
    <w:p w14:paraId="296B4AFA" w14:textId="0DCD83E5" w:rsidR="00D8617E" w:rsidRDefault="00D8617E" w:rsidP="003D5352">
      <w:pPr>
        <w:pStyle w:val="ListNumber"/>
      </w:pPr>
      <w:r>
        <w:t>Explain that the activity is like a relay</w:t>
      </w:r>
      <w:r w:rsidR="00B01E9C">
        <w:t xml:space="preserve">. </w:t>
      </w:r>
      <w:r w:rsidR="00D95DC6">
        <w:t xml:space="preserve">Student A </w:t>
      </w:r>
      <w:r>
        <w:t>record</w:t>
      </w:r>
      <w:r w:rsidR="00D95DC6">
        <w:t>s</w:t>
      </w:r>
      <w:r>
        <w:t xml:space="preserve"> the next number in the sequence</w:t>
      </w:r>
      <w:r w:rsidR="00B01E9C">
        <w:t xml:space="preserve"> on their piece of paper</w:t>
      </w:r>
      <w:r>
        <w:t>.</w:t>
      </w:r>
      <w:r w:rsidR="001C70B1">
        <w:t xml:space="preserve"> </w:t>
      </w:r>
      <w:r>
        <w:t xml:space="preserve">They then hand the marker to </w:t>
      </w:r>
      <w:r w:rsidR="00D95DC6">
        <w:t>Student B</w:t>
      </w:r>
      <w:r>
        <w:t xml:space="preserve"> </w:t>
      </w:r>
      <w:r w:rsidR="00D95DC6">
        <w:t>to</w:t>
      </w:r>
      <w:r>
        <w:t xml:space="preserve"> add </w:t>
      </w:r>
      <w:r w:rsidR="000E02A2">
        <w:t xml:space="preserve">the next number </w:t>
      </w:r>
      <w:r>
        <w:t>onto the pattern</w:t>
      </w:r>
      <w:r w:rsidR="0083072B">
        <w:t xml:space="preserve"> as </w:t>
      </w:r>
      <w:r w:rsidR="00D95DC6">
        <w:t>Student A</w:t>
      </w:r>
      <w:r w:rsidR="0083072B">
        <w:t xml:space="preserve"> return</w:t>
      </w:r>
      <w:r w:rsidR="00C16178">
        <w:t>s</w:t>
      </w:r>
      <w:r w:rsidR="0083072B">
        <w:t xml:space="preserve"> to the end of the line</w:t>
      </w:r>
      <w:r>
        <w:t>.</w:t>
      </w:r>
    </w:p>
    <w:p w14:paraId="1197604C" w14:textId="2049AA5B" w:rsidR="0083072B" w:rsidRDefault="00C16178" w:rsidP="003D5352">
      <w:pPr>
        <w:pStyle w:val="ListNumber"/>
      </w:pPr>
      <w:r>
        <w:t>Repeat this process until</w:t>
      </w:r>
      <w:r w:rsidR="00D8617E">
        <w:t xml:space="preserve"> each student has had time to add at least 2 responses to their sheet</w:t>
      </w:r>
      <w:r w:rsidR="003E158E">
        <w:t xml:space="preserve"> and then </w:t>
      </w:r>
      <w:r w:rsidR="0083072B">
        <w:t>ask teams to stop.</w:t>
      </w:r>
    </w:p>
    <w:p w14:paraId="2D0C3603" w14:textId="08F48F8E" w:rsidR="006772D7" w:rsidRDefault="0083072B" w:rsidP="003D5352">
      <w:pPr>
        <w:pStyle w:val="ListNumber"/>
      </w:pPr>
      <w:r>
        <w:t xml:space="preserve">Gather </w:t>
      </w:r>
      <w:r w:rsidR="003E158E">
        <w:t xml:space="preserve">the </w:t>
      </w:r>
      <w:r>
        <w:t>students together and</w:t>
      </w:r>
      <w:r w:rsidR="00D8617E">
        <w:t xml:space="preserve"> </w:t>
      </w:r>
      <w:r w:rsidR="003E158E">
        <w:t>display</w:t>
      </w:r>
      <w:r w:rsidR="00D8617E">
        <w:t xml:space="preserve"> each sheet</w:t>
      </w:r>
      <w:r w:rsidR="003E158E">
        <w:t xml:space="preserve"> of paper</w:t>
      </w:r>
      <w:r>
        <w:t>.</w:t>
      </w:r>
    </w:p>
    <w:p w14:paraId="7D932AAD" w14:textId="5DC47DD2" w:rsidR="007F75BE" w:rsidRDefault="006772D7" w:rsidP="003D5352">
      <w:pPr>
        <w:pStyle w:val="ListNumber"/>
      </w:pPr>
      <w:r>
        <w:t>D</w:t>
      </w:r>
      <w:r w:rsidR="00D8617E">
        <w:t xml:space="preserve">iscuss </w:t>
      </w:r>
      <w:r>
        <w:t xml:space="preserve">the </w:t>
      </w:r>
      <w:r w:rsidR="00D8617E">
        <w:t xml:space="preserve">accuracy of </w:t>
      </w:r>
      <w:r w:rsidR="003E158E">
        <w:t xml:space="preserve">what </w:t>
      </w:r>
      <w:r>
        <w:t>each group</w:t>
      </w:r>
      <w:r w:rsidR="003E158E">
        <w:t xml:space="preserve"> has recorded when</w:t>
      </w:r>
      <w:r>
        <w:t xml:space="preserve"> </w:t>
      </w:r>
      <w:r w:rsidR="00D8617E">
        <w:t xml:space="preserve">adding </w:t>
      </w:r>
      <w:r w:rsidR="09F5D72F">
        <w:t>10</w:t>
      </w:r>
      <w:r w:rsidR="00D8617E">
        <w:t>, hundred or thousand</w:t>
      </w:r>
      <w:r>
        <w:t>, asking the students to highlight instances where t</w:t>
      </w:r>
      <w:r w:rsidR="007F75BE">
        <w:t>he pattern has not remained consistent.</w:t>
      </w:r>
    </w:p>
    <w:p w14:paraId="60D3E11D" w14:textId="2897E85F" w:rsidR="00D8617E" w:rsidRDefault="4C2A177A" w:rsidP="003D5352">
      <w:pPr>
        <w:pStyle w:val="ListNumber"/>
      </w:pPr>
      <w:r>
        <w:t xml:space="preserve">Prompt </w:t>
      </w:r>
      <w:r w:rsidR="0786BB5F" w:rsidRPr="00BA4F10">
        <w:t>s</w:t>
      </w:r>
      <w:r w:rsidR="003E158E" w:rsidRPr="00BA4F10">
        <w:t>tudents</w:t>
      </w:r>
      <w:r w:rsidR="003E158E">
        <w:t xml:space="preserve"> to provide </w:t>
      </w:r>
      <w:r w:rsidR="006D3722">
        <w:t>the correct answer where</w:t>
      </w:r>
      <w:r w:rsidR="00D8617E">
        <w:t xml:space="preserve"> values are incorrect.</w:t>
      </w:r>
    </w:p>
    <w:p w14:paraId="5378026E" w14:textId="539784E2" w:rsidR="00D8617E" w:rsidRDefault="007F75BE" w:rsidP="003D5352">
      <w:pPr>
        <w:pStyle w:val="ListNumber"/>
      </w:pPr>
      <w:r>
        <w:lastRenderedPageBreak/>
        <w:t>Ask</w:t>
      </w:r>
      <w:r w:rsidR="00D8617E">
        <w:t>:</w:t>
      </w:r>
    </w:p>
    <w:p w14:paraId="710DD2AB" w14:textId="41DA6731" w:rsidR="00D8617E" w:rsidRDefault="00D8617E" w:rsidP="00473E4F">
      <w:pPr>
        <w:pStyle w:val="ListBullet"/>
        <w:ind w:left="1134"/>
      </w:pPr>
      <w:r>
        <w:t>Can you see a pattern?</w:t>
      </w:r>
    </w:p>
    <w:p w14:paraId="17D20F5D" w14:textId="48CE2E29" w:rsidR="0089205D" w:rsidRDefault="0089205D" w:rsidP="00473E4F">
      <w:pPr>
        <w:pStyle w:val="ListBullet"/>
        <w:ind w:left="1134"/>
      </w:pPr>
      <w:r>
        <w:t>What is the same?</w:t>
      </w:r>
    </w:p>
    <w:p w14:paraId="7875ACA0" w14:textId="3A217782" w:rsidR="0089205D" w:rsidRDefault="0089205D" w:rsidP="00473E4F">
      <w:pPr>
        <w:pStyle w:val="ListBullet"/>
        <w:ind w:left="1134"/>
      </w:pPr>
      <w:r>
        <w:t>What is different?</w:t>
      </w:r>
    </w:p>
    <w:p w14:paraId="55AC132D" w14:textId="3C69CC96" w:rsidR="00D8617E" w:rsidRDefault="00D8617E" w:rsidP="00473E4F">
      <w:pPr>
        <w:pStyle w:val="ListBullet"/>
        <w:ind w:left="1134"/>
      </w:pPr>
      <w:r>
        <w:t>What happens when you reach a 9 in your place value column?</w:t>
      </w:r>
    </w:p>
    <w:p w14:paraId="29994184" w14:textId="2A982144" w:rsidR="007F75BE" w:rsidRDefault="00D8617E" w:rsidP="003D5352">
      <w:pPr>
        <w:pStyle w:val="ListNumber"/>
      </w:pPr>
      <w:r>
        <w:t>Identify the final number in each sequence.</w:t>
      </w:r>
    </w:p>
    <w:p w14:paraId="707E7AB2" w14:textId="588DE941" w:rsidR="00E26817" w:rsidRDefault="00D8617E" w:rsidP="003D5352">
      <w:pPr>
        <w:pStyle w:val="ListNumber"/>
      </w:pPr>
      <w:r>
        <w:t xml:space="preserve">Students order </w:t>
      </w:r>
      <w:r w:rsidR="00EB2CDF">
        <w:t>these</w:t>
      </w:r>
      <w:r>
        <w:t xml:space="preserve"> numbers on </w:t>
      </w:r>
      <w:r w:rsidR="00EB2CDF">
        <w:t xml:space="preserve">their </w:t>
      </w:r>
      <w:r>
        <w:t>whiteboards</w:t>
      </w:r>
      <w:r w:rsidR="00EB2CDF">
        <w:t xml:space="preserve"> in ascending order</w:t>
      </w:r>
      <w:r w:rsidR="00E26817">
        <w:t>.</w:t>
      </w:r>
    </w:p>
    <w:p w14:paraId="55D9EAA3" w14:textId="2BB0959A" w:rsidR="0046055A" w:rsidRDefault="0046055A" w:rsidP="003D5352">
      <w:pPr>
        <w:pStyle w:val="ListNumber"/>
      </w:pPr>
      <w:r>
        <w:t xml:space="preserve">Students read the numbers on their whiteboards </w:t>
      </w:r>
      <w:r w:rsidR="00A46251">
        <w:t xml:space="preserve">aloud </w:t>
      </w:r>
      <w:r>
        <w:t xml:space="preserve">in </w:t>
      </w:r>
      <w:r w:rsidR="00A46251">
        <w:t>de</w:t>
      </w:r>
      <w:r>
        <w:t>scending order.</w:t>
      </w:r>
    </w:p>
    <w:p w14:paraId="27465903" w14:textId="77777777" w:rsidR="00D8617E" w:rsidRDefault="00D8617E" w:rsidP="003D535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D8617E" w14:paraId="4EF434C7" w14:textId="77777777" w:rsidTr="62703437">
        <w:trPr>
          <w:cnfStyle w:val="100000000000" w:firstRow="1" w:lastRow="0" w:firstColumn="0" w:lastColumn="0" w:oddVBand="0" w:evenVBand="0" w:oddHBand="0" w:evenHBand="0" w:firstRowFirstColumn="0" w:firstRowLastColumn="0" w:lastRowFirstColumn="0" w:lastRowLastColumn="0"/>
        </w:trPr>
        <w:tc>
          <w:tcPr>
            <w:tcW w:w="7280" w:type="dxa"/>
          </w:tcPr>
          <w:p w14:paraId="50D18BF9" w14:textId="77777777" w:rsidR="00D8617E" w:rsidRDefault="00D8617E" w:rsidP="003D5352">
            <w:r w:rsidRPr="004127B5">
              <w:t>Too hard?</w:t>
            </w:r>
          </w:p>
        </w:tc>
        <w:tc>
          <w:tcPr>
            <w:tcW w:w="7280" w:type="dxa"/>
          </w:tcPr>
          <w:p w14:paraId="11F3BF07" w14:textId="77777777" w:rsidR="00D8617E" w:rsidRDefault="00D8617E" w:rsidP="003D5352">
            <w:r w:rsidRPr="004127B5">
              <w:t>Too easy?</w:t>
            </w:r>
          </w:p>
        </w:tc>
      </w:tr>
      <w:tr w:rsidR="00D8617E" w14:paraId="77C8AE97" w14:textId="77777777" w:rsidTr="62703437">
        <w:trPr>
          <w:cnfStyle w:val="000000100000" w:firstRow="0" w:lastRow="0" w:firstColumn="0" w:lastColumn="0" w:oddVBand="0" w:evenVBand="0" w:oddHBand="1" w:evenHBand="0" w:firstRowFirstColumn="0" w:firstRowLastColumn="0" w:lastRowFirstColumn="0" w:lastRowLastColumn="0"/>
        </w:trPr>
        <w:tc>
          <w:tcPr>
            <w:tcW w:w="7280" w:type="dxa"/>
          </w:tcPr>
          <w:p w14:paraId="099989D7" w14:textId="512C00AE" w:rsidR="00D8617E" w:rsidRDefault="00D8617E" w:rsidP="003D5352">
            <w:r>
              <w:t xml:space="preserve">Students cannot </w:t>
            </w:r>
            <w:r w:rsidR="008E4BA6" w:rsidRPr="008E4BA6">
              <w:t>count forwards and backwards by tens, hundreds and thousands on and off the decade</w:t>
            </w:r>
            <w:r>
              <w:t>.</w:t>
            </w:r>
          </w:p>
          <w:p w14:paraId="6249C4E3" w14:textId="434272F0" w:rsidR="00D8617E" w:rsidRDefault="098D6CFB" w:rsidP="003D5352">
            <w:pPr>
              <w:pStyle w:val="ListBullet"/>
            </w:pPr>
            <w:r>
              <w:t xml:space="preserve">Support </w:t>
            </w:r>
            <w:r w:rsidR="33DD5596">
              <w:t>students to u</w:t>
            </w:r>
            <w:r w:rsidR="05EB21BB">
              <w:t>se MAB materials to create numbers as they add 10</w:t>
            </w:r>
            <w:r w:rsidR="00D8617E">
              <w:t>.</w:t>
            </w:r>
          </w:p>
          <w:p w14:paraId="2619E6B0" w14:textId="78FE1BAD" w:rsidR="00D8617E" w:rsidRDefault="465B8BC4" w:rsidP="003D5352">
            <w:pPr>
              <w:pStyle w:val="ListBullet"/>
            </w:pPr>
            <w:r>
              <w:t xml:space="preserve">Assist students by modelling strategies that could be used to </w:t>
            </w:r>
            <w:r w:rsidR="54EE04B0">
              <w:lastRenderedPageBreak/>
              <w:t>support the count.</w:t>
            </w:r>
          </w:p>
          <w:p w14:paraId="431312C1" w14:textId="66B4FEF0" w:rsidR="00D8617E" w:rsidRDefault="1FD78530" w:rsidP="003D5352">
            <w:pPr>
              <w:pStyle w:val="ListBullet"/>
              <w:rPr>
                <w:rFonts w:eastAsia="Calibri"/>
              </w:rPr>
            </w:pPr>
            <w:r w:rsidRPr="62703437">
              <w:rPr>
                <w:rFonts w:eastAsia="Calibri"/>
              </w:rPr>
              <w:t>Use a number chart 100</w:t>
            </w:r>
            <w:r w:rsidR="00AA4D93">
              <w:rPr>
                <w:rFonts w:eastAsia="Calibri"/>
              </w:rPr>
              <w:t>–</w:t>
            </w:r>
            <w:r w:rsidRPr="62703437">
              <w:rPr>
                <w:rFonts w:eastAsia="Calibri"/>
              </w:rPr>
              <w:t>200 to revise adding tens patterns.</w:t>
            </w:r>
          </w:p>
        </w:tc>
        <w:tc>
          <w:tcPr>
            <w:tcW w:w="7280" w:type="dxa"/>
          </w:tcPr>
          <w:p w14:paraId="4DC34B3B" w14:textId="71B7933B" w:rsidR="00D8617E" w:rsidRDefault="00D8617E" w:rsidP="003D5352">
            <w:r>
              <w:lastRenderedPageBreak/>
              <w:t xml:space="preserve">Students can </w:t>
            </w:r>
            <w:r w:rsidR="008E4BA6" w:rsidRPr="008E4BA6">
              <w:t>count forwards and backwards by tens, hundreds and thousands on and off the decade</w:t>
            </w:r>
            <w:r>
              <w:t>.</w:t>
            </w:r>
          </w:p>
          <w:p w14:paraId="5829FD75" w14:textId="2E59B555" w:rsidR="00D8617E" w:rsidRDefault="36D6AE75" w:rsidP="003D5352">
            <w:pPr>
              <w:pStyle w:val="ListBullet"/>
            </w:pPr>
            <w:r>
              <w:t>Students add a thousand, a hundred and a ten to each place value column of the one number. For example</w:t>
            </w:r>
            <w:r w:rsidR="1335CF2F">
              <w:t>, student</w:t>
            </w:r>
            <w:r w:rsidR="35EE2ACF">
              <w:t>s</w:t>
            </w:r>
            <w:r>
              <w:t xml:space="preserve"> start with </w:t>
            </w:r>
            <w:r w:rsidR="35EE2ACF">
              <w:t xml:space="preserve">the number </w:t>
            </w:r>
            <w:r>
              <w:t>5764 and add 1110 to make 6874</w:t>
            </w:r>
            <w:r w:rsidR="00D8617E">
              <w:t>.</w:t>
            </w:r>
          </w:p>
          <w:p w14:paraId="5DED6857" w14:textId="561BC9AA" w:rsidR="00D8617E" w:rsidRDefault="35B4BC4D" w:rsidP="003D5352">
            <w:pPr>
              <w:pStyle w:val="ListBullet"/>
            </w:pPr>
            <w:r>
              <w:lastRenderedPageBreak/>
              <w:t xml:space="preserve">In pairs, students roll </w:t>
            </w:r>
            <w:r w:rsidR="46340F4B">
              <w:t xml:space="preserve">a </w:t>
            </w:r>
            <w:r w:rsidR="161D4B3C">
              <w:t>10</w:t>
            </w:r>
            <w:r w:rsidR="46340F4B">
              <w:t xml:space="preserve">-sided dice 6 times and create a </w:t>
            </w:r>
            <w:r w:rsidR="2E00F53D">
              <w:t>6</w:t>
            </w:r>
            <w:r w:rsidR="46340F4B">
              <w:t>-digit number</w:t>
            </w:r>
            <w:r w:rsidR="00D8617E">
              <w:t>.</w:t>
            </w:r>
            <w:r w:rsidR="46340F4B">
              <w:t xml:space="preserve"> </w:t>
            </w:r>
            <w:r w:rsidR="2304AE7F">
              <w:t>Student A determines which place value they will be changing</w:t>
            </w:r>
            <w:r w:rsidR="3B9A55AA">
              <w:t>. Both students record the next 10 numbers from their number changing only the place value chosen by Student A</w:t>
            </w:r>
            <w:r w:rsidR="7ACE609E">
              <w:t xml:space="preserve">. Students </w:t>
            </w:r>
            <w:r w:rsidR="32025219">
              <w:t>c</w:t>
            </w:r>
            <w:r w:rsidR="7ACE609E">
              <w:t>ompare answers</w:t>
            </w:r>
            <w:r w:rsidR="32025219">
              <w:t xml:space="preserve"> to check accuracy</w:t>
            </w:r>
            <w:r w:rsidR="7ACE609E">
              <w:t>. Repeat the process, swapping roles.</w:t>
            </w:r>
          </w:p>
        </w:tc>
      </w:tr>
    </w:tbl>
    <w:p w14:paraId="07284C34" w14:textId="7403D147" w:rsidR="00C92515" w:rsidRDefault="00C92515" w:rsidP="003D5352">
      <w:pPr>
        <w:pStyle w:val="Heading2"/>
      </w:pPr>
      <w:bookmarkStart w:id="16" w:name="_Toc158376042"/>
      <w:r>
        <w:lastRenderedPageBreak/>
        <w:t>Core lesson 2</w:t>
      </w:r>
      <w:r w:rsidR="00473E4F">
        <w:t xml:space="preserve"> – t</w:t>
      </w:r>
      <w:r w:rsidR="004C4885">
        <w:t>o the nearest</w:t>
      </w:r>
      <w:r>
        <w:t xml:space="preserve"> – </w:t>
      </w:r>
      <w:r w:rsidR="004C4885">
        <w:t>15</w:t>
      </w:r>
      <w:r>
        <w:t xml:space="preserve"> minutes</w:t>
      </w:r>
      <w:bookmarkEnd w:id="16"/>
    </w:p>
    <w:p w14:paraId="58239AF2" w14:textId="4074E1C9" w:rsidR="0060672F" w:rsidRPr="00A01E18" w:rsidRDefault="006C7E85" w:rsidP="003D5352">
      <w:pPr>
        <w:pStyle w:val="ListNumber"/>
        <w:rPr>
          <w:rFonts w:eastAsia="Calibri"/>
        </w:rPr>
      </w:pPr>
      <w:r w:rsidRPr="6F59A5AB">
        <w:rPr>
          <w:rFonts w:eastAsia="Calibri"/>
        </w:rPr>
        <w:t xml:space="preserve">Remind </w:t>
      </w:r>
      <w:r w:rsidR="0060672F" w:rsidRPr="6F59A5AB">
        <w:rPr>
          <w:rFonts w:eastAsia="Calibri"/>
        </w:rPr>
        <w:t>students that</w:t>
      </w:r>
      <w:r w:rsidR="3AE4592F" w:rsidRPr="1A27DC52">
        <w:rPr>
          <w:rFonts w:eastAsia="Calibri"/>
        </w:rPr>
        <w:t>,</w:t>
      </w:r>
      <w:r w:rsidR="0060672F" w:rsidRPr="6F59A5AB">
        <w:rPr>
          <w:rFonts w:eastAsia="Calibri"/>
        </w:rPr>
        <w:t xml:space="preserve"> when working with large numbers sometimes </w:t>
      </w:r>
      <w:r w:rsidR="34DD0B32" w:rsidRPr="1A27DC52">
        <w:rPr>
          <w:rFonts w:eastAsia="Calibri"/>
        </w:rPr>
        <w:t>they</w:t>
      </w:r>
      <w:r w:rsidR="0060672F" w:rsidRPr="6F59A5AB">
        <w:rPr>
          <w:rFonts w:eastAsia="Calibri"/>
        </w:rPr>
        <w:t xml:space="preserve"> change the quantity value of the number to the nearest thousand, ten thousand or </w:t>
      </w:r>
      <w:r w:rsidR="10A7270E" w:rsidRPr="1A27DC52">
        <w:rPr>
          <w:rFonts w:eastAsia="Calibri"/>
        </w:rPr>
        <w:t>hundred</w:t>
      </w:r>
      <w:r w:rsidR="0060672F" w:rsidRPr="6F59A5AB">
        <w:rPr>
          <w:rFonts w:eastAsia="Calibri"/>
        </w:rPr>
        <w:t xml:space="preserve"> thousand to make it easier to work with the number.</w:t>
      </w:r>
    </w:p>
    <w:p w14:paraId="2A84BECF" w14:textId="5B2F8253" w:rsidR="0060672F" w:rsidRPr="0060672F" w:rsidRDefault="00EB2CDF" w:rsidP="003D5352">
      <w:pPr>
        <w:pStyle w:val="ListNumber"/>
        <w:rPr>
          <w:rFonts w:eastAsia="Calibri"/>
        </w:rPr>
      </w:pPr>
      <w:r w:rsidRPr="6F59A5AB">
        <w:rPr>
          <w:rFonts w:eastAsia="Calibri"/>
        </w:rPr>
        <w:t>R</w:t>
      </w:r>
      <w:r w:rsidR="0060672F" w:rsidRPr="6F59A5AB">
        <w:rPr>
          <w:rFonts w:eastAsia="Calibri"/>
        </w:rPr>
        <w:t>oll</w:t>
      </w:r>
      <w:r w:rsidRPr="6F59A5AB">
        <w:rPr>
          <w:rFonts w:eastAsia="Calibri"/>
        </w:rPr>
        <w:t xml:space="preserve"> a</w:t>
      </w:r>
      <w:r w:rsidR="0060672F" w:rsidRPr="6F59A5AB">
        <w:rPr>
          <w:rFonts w:eastAsia="Calibri"/>
        </w:rPr>
        <w:t xml:space="preserve"> </w:t>
      </w:r>
      <w:hyperlink r:id="rId16">
        <w:r w:rsidR="00A01E18" w:rsidRPr="6F59A5AB">
          <w:rPr>
            <w:rStyle w:val="Hyperlink"/>
          </w:rPr>
          <w:t>virtual</w:t>
        </w:r>
      </w:hyperlink>
      <w:r w:rsidR="0060672F" w:rsidRPr="6F59A5AB">
        <w:rPr>
          <w:rFonts w:eastAsia="Calibri"/>
        </w:rPr>
        <w:t xml:space="preserve"> </w:t>
      </w:r>
      <w:r w:rsidR="27118BEE" w:rsidRPr="563FDFDF">
        <w:rPr>
          <w:rFonts w:eastAsia="Calibri"/>
        </w:rPr>
        <w:t>10</w:t>
      </w:r>
      <w:r w:rsidR="0060672F" w:rsidRPr="6F59A5AB">
        <w:rPr>
          <w:rFonts w:eastAsia="Calibri"/>
        </w:rPr>
        <w:t xml:space="preserve">-sided dice 6 times to create a </w:t>
      </w:r>
      <w:r w:rsidR="4A551D48" w:rsidRPr="1A27DC52">
        <w:rPr>
          <w:rFonts w:eastAsia="Calibri"/>
        </w:rPr>
        <w:t>6</w:t>
      </w:r>
      <w:r w:rsidR="0060672F" w:rsidRPr="6F59A5AB">
        <w:rPr>
          <w:rFonts w:eastAsia="Calibri"/>
        </w:rPr>
        <w:t>-digit number.</w:t>
      </w:r>
    </w:p>
    <w:p w14:paraId="617B7F79" w14:textId="0406BE53" w:rsidR="00407549" w:rsidRDefault="00C428AF" w:rsidP="003D5352">
      <w:pPr>
        <w:pStyle w:val="ListNumber"/>
        <w:rPr>
          <w:rFonts w:eastAsia="Calibri"/>
        </w:rPr>
      </w:pPr>
      <w:r>
        <w:rPr>
          <w:rFonts w:eastAsia="Calibri"/>
        </w:rPr>
        <w:t>S</w:t>
      </w:r>
      <w:r w:rsidR="00407549" w:rsidRPr="6F59A5AB">
        <w:rPr>
          <w:rFonts w:eastAsia="Calibri"/>
        </w:rPr>
        <w:t>tudents identify</w:t>
      </w:r>
      <w:r w:rsidR="0060672F" w:rsidRPr="6F59A5AB">
        <w:rPr>
          <w:rFonts w:eastAsia="Calibri"/>
        </w:rPr>
        <w:t xml:space="preserve"> the nearest thousand, ten thousand </w:t>
      </w:r>
      <w:r w:rsidR="4732F5EA" w:rsidRPr="20A976FA">
        <w:rPr>
          <w:rFonts w:eastAsia="Calibri"/>
        </w:rPr>
        <w:t>and</w:t>
      </w:r>
      <w:r w:rsidR="0060672F" w:rsidRPr="6F59A5AB">
        <w:rPr>
          <w:rFonts w:eastAsia="Calibri"/>
        </w:rPr>
        <w:t xml:space="preserve"> hundred thousand</w:t>
      </w:r>
      <w:r w:rsidR="00407549" w:rsidRPr="6F59A5AB">
        <w:rPr>
          <w:rFonts w:eastAsia="Calibri"/>
        </w:rPr>
        <w:t xml:space="preserve"> to the number </w:t>
      </w:r>
      <w:r w:rsidR="00EB288A" w:rsidRPr="6F59A5AB">
        <w:rPr>
          <w:rFonts w:eastAsia="Calibri"/>
        </w:rPr>
        <w:t>they</w:t>
      </w:r>
      <w:r w:rsidR="00407549" w:rsidRPr="6F59A5AB">
        <w:rPr>
          <w:rFonts w:eastAsia="Calibri"/>
        </w:rPr>
        <w:t xml:space="preserve"> created.</w:t>
      </w:r>
    </w:p>
    <w:p w14:paraId="7BFAADE9" w14:textId="5390A6ED" w:rsidR="00A0491A" w:rsidRDefault="0060672F" w:rsidP="003D5352">
      <w:pPr>
        <w:pStyle w:val="ListNumber"/>
        <w:rPr>
          <w:rFonts w:eastAsia="Calibri"/>
        </w:rPr>
      </w:pPr>
      <w:r w:rsidRPr="6F59A5AB">
        <w:rPr>
          <w:rFonts w:eastAsia="Calibri"/>
        </w:rPr>
        <w:t xml:space="preserve">Students </w:t>
      </w:r>
      <w:hyperlink r:id="rId17">
        <w:r w:rsidRPr="6F59A5AB">
          <w:rPr>
            <w:rStyle w:val="Hyperlink"/>
            <w:rFonts w:eastAsia="Calibri"/>
          </w:rPr>
          <w:t>turn and talk</w:t>
        </w:r>
      </w:hyperlink>
      <w:r w:rsidR="00407549" w:rsidRPr="6F59A5AB">
        <w:rPr>
          <w:rFonts w:eastAsia="Calibri"/>
        </w:rPr>
        <w:t xml:space="preserve"> </w:t>
      </w:r>
      <w:r w:rsidR="00AA4D93">
        <w:rPr>
          <w:rFonts w:eastAsia="Calibri"/>
        </w:rPr>
        <w:t>with</w:t>
      </w:r>
      <w:r w:rsidR="00407549" w:rsidRPr="6F59A5AB">
        <w:rPr>
          <w:rFonts w:eastAsia="Calibri"/>
        </w:rPr>
        <w:t xml:space="preserve"> a partner, recording their ideas on a whiteboard</w:t>
      </w:r>
      <w:r w:rsidRPr="6F59A5AB">
        <w:rPr>
          <w:rFonts w:eastAsia="Calibri"/>
        </w:rPr>
        <w:t>.</w:t>
      </w:r>
    </w:p>
    <w:p w14:paraId="21EADE8E" w14:textId="12718B3F" w:rsidR="0060672F" w:rsidRPr="0060672F" w:rsidRDefault="001C70B1" w:rsidP="003D5352">
      <w:pPr>
        <w:pStyle w:val="ListNumber"/>
        <w:rPr>
          <w:rFonts w:eastAsia="Calibri"/>
        </w:rPr>
      </w:pPr>
      <w:r w:rsidRPr="6F59A5AB">
        <w:rPr>
          <w:rFonts w:eastAsia="Calibri"/>
        </w:rPr>
        <w:t>Students d</w:t>
      </w:r>
      <w:r w:rsidR="0060672F" w:rsidRPr="6F59A5AB">
        <w:rPr>
          <w:rFonts w:eastAsia="Calibri"/>
        </w:rPr>
        <w:t xml:space="preserve">iscuss </w:t>
      </w:r>
      <w:r w:rsidRPr="6F59A5AB">
        <w:rPr>
          <w:rFonts w:eastAsia="Calibri"/>
        </w:rPr>
        <w:t xml:space="preserve">their </w:t>
      </w:r>
      <w:r w:rsidR="0060672F" w:rsidRPr="6F59A5AB">
        <w:rPr>
          <w:rFonts w:eastAsia="Calibri"/>
        </w:rPr>
        <w:t>answers as a class</w:t>
      </w:r>
      <w:r w:rsidR="00A0491A" w:rsidRPr="6F59A5AB">
        <w:rPr>
          <w:rFonts w:eastAsia="Calibri"/>
        </w:rPr>
        <w:t>, using place value knowledge to justify their answers</w:t>
      </w:r>
      <w:r w:rsidR="0060672F" w:rsidRPr="6F59A5AB">
        <w:rPr>
          <w:rFonts w:eastAsia="Calibri"/>
        </w:rPr>
        <w:t>.</w:t>
      </w:r>
    </w:p>
    <w:p w14:paraId="30309024" w14:textId="4603C555" w:rsidR="00D61692" w:rsidRDefault="001C70B1" w:rsidP="003D5352">
      <w:pPr>
        <w:pStyle w:val="ListNumber"/>
        <w:rPr>
          <w:rFonts w:eastAsia="Calibri"/>
        </w:rPr>
      </w:pPr>
      <w:r w:rsidRPr="6F59A5AB">
        <w:rPr>
          <w:rFonts w:eastAsia="Calibri"/>
        </w:rPr>
        <w:t>In pairs</w:t>
      </w:r>
      <w:r w:rsidR="00635E94" w:rsidRPr="6F59A5AB">
        <w:rPr>
          <w:rFonts w:eastAsia="Calibri"/>
        </w:rPr>
        <w:t xml:space="preserve">, students use </w:t>
      </w:r>
      <w:hyperlink r:id="rId18">
        <w:r w:rsidR="00A01E18" w:rsidRPr="6F59A5AB">
          <w:rPr>
            <w:rStyle w:val="Hyperlink"/>
          </w:rPr>
          <w:t>virtual</w:t>
        </w:r>
      </w:hyperlink>
      <w:r w:rsidR="00635E94" w:rsidRPr="6F59A5AB">
        <w:rPr>
          <w:rFonts w:eastAsia="Calibri"/>
        </w:rPr>
        <w:t xml:space="preserve"> or physical </w:t>
      </w:r>
      <w:r w:rsidR="71741445" w:rsidRPr="563FDFDF">
        <w:rPr>
          <w:rFonts w:eastAsia="Calibri"/>
        </w:rPr>
        <w:t>10</w:t>
      </w:r>
      <w:r w:rsidR="00635E94" w:rsidRPr="6F59A5AB">
        <w:rPr>
          <w:rFonts w:eastAsia="Calibri"/>
        </w:rPr>
        <w:t>-sided dice to r</w:t>
      </w:r>
      <w:r w:rsidR="0060672F" w:rsidRPr="6F59A5AB">
        <w:rPr>
          <w:rFonts w:eastAsia="Calibri"/>
        </w:rPr>
        <w:t xml:space="preserve">epeat </w:t>
      </w:r>
      <w:r w:rsidR="00635E94" w:rsidRPr="6F59A5AB">
        <w:rPr>
          <w:rFonts w:eastAsia="Calibri"/>
        </w:rPr>
        <w:t xml:space="preserve">the </w:t>
      </w:r>
      <w:r w:rsidR="0060672F" w:rsidRPr="6F59A5AB">
        <w:rPr>
          <w:rFonts w:eastAsia="Calibri"/>
        </w:rPr>
        <w:t xml:space="preserve">process of making a new </w:t>
      </w:r>
      <w:r w:rsidR="5B6DE978" w:rsidRPr="1A27DC52">
        <w:rPr>
          <w:rFonts w:eastAsia="Calibri"/>
        </w:rPr>
        <w:t>6</w:t>
      </w:r>
      <w:r w:rsidR="0060672F" w:rsidRPr="6F59A5AB">
        <w:rPr>
          <w:rFonts w:eastAsia="Calibri"/>
        </w:rPr>
        <w:t>-digit number.</w:t>
      </w:r>
      <w:r w:rsidR="652A4DB4" w:rsidRPr="563FDFDF">
        <w:rPr>
          <w:rFonts w:eastAsia="Calibri"/>
        </w:rPr>
        <w:t xml:space="preserve"> Students take turns to decide whether they will identify the nearest thousand, ten thousand or hundred thousand to the number they have created.</w:t>
      </w:r>
    </w:p>
    <w:p w14:paraId="03B7DC62" w14:textId="26AA3038" w:rsidR="0060672F" w:rsidRDefault="0019454A" w:rsidP="003D5352">
      <w:pPr>
        <w:pStyle w:val="ListNumber"/>
        <w:rPr>
          <w:rFonts w:eastAsia="Calibri"/>
        </w:rPr>
      </w:pPr>
      <w:r>
        <w:rPr>
          <w:rFonts w:eastAsia="Calibri"/>
        </w:rPr>
        <w:lastRenderedPageBreak/>
        <w:t>Students record their new numbers o</w:t>
      </w:r>
      <w:r w:rsidR="002D27C1" w:rsidRPr="6F59A5AB">
        <w:rPr>
          <w:rFonts w:eastAsia="Calibri"/>
        </w:rPr>
        <w:t>n whiteboards</w:t>
      </w:r>
      <w:r>
        <w:rPr>
          <w:rFonts w:eastAsia="Calibri"/>
        </w:rPr>
        <w:t>.</w:t>
      </w:r>
    </w:p>
    <w:p w14:paraId="16EB3A9F" w14:textId="6B85094F" w:rsidR="00D61692" w:rsidRDefault="0084126E" w:rsidP="003D5352">
      <w:pPr>
        <w:pStyle w:val="ListNumber"/>
        <w:rPr>
          <w:rFonts w:eastAsia="Calibri"/>
        </w:rPr>
      </w:pPr>
      <w:r w:rsidRPr="6F59A5AB">
        <w:rPr>
          <w:rFonts w:eastAsia="Calibri"/>
        </w:rPr>
        <w:t>Students compare their answers with their partner to check for accuracy.</w:t>
      </w:r>
    </w:p>
    <w:p w14:paraId="3F360383" w14:textId="77777777" w:rsidR="00E26817" w:rsidRDefault="00E26817" w:rsidP="003D535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5147C65" w14:textId="77777777" w:rsidTr="62703437">
        <w:trPr>
          <w:cnfStyle w:val="100000000000" w:firstRow="1" w:lastRow="0" w:firstColumn="0" w:lastColumn="0" w:oddVBand="0" w:evenVBand="0" w:oddHBand="0" w:evenHBand="0" w:firstRowFirstColumn="0" w:firstRowLastColumn="0" w:lastRowFirstColumn="0" w:lastRowLastColumn="0"/>
        </w:trPr>
        <w:tc>
          <w:tcPr>
            <w:tcW w:w="7280" w:type="dxa"/>
          </w:tcPr>
          <w:p w14:paraId="16319461" w14:textId="77777777" w:rsidR="00E26817" w:rsidRDefault="00E26817" w:rsidP="003D5352">
            <w:r w:rsidRPr="004127B5">
              <w:t>Too hard?</w:t>
            </w:r>
          </w:p>
        </w:tc>
        <w:tc>
          <w:tcPr>
            <w:tcW w:w="7280" w:type="dxa"/>
          </w:tcPr>
          <w:p w14:paraId="07161446" w14:textId="77777777" w:rsidR="00E26817" w:rsidRDefault="00E26817" w:rsidP="003D5352">
            <w:r w:rsidRPr="004127B5">
              <w:t>Too easy?</w:t>
            </w:r>
          </w:p>
        </w:tc>
      </w:tr>
      <w:tr w:rsidR="00E26817" w14:paraId="439D6EA3" w14:textId="77777777" w:rsidTr="62703437">
        <w:trPr>
          <w:cnfStyle w:val="000000100000" w:firstRow="0" w:lastRow="0" w:firstColumn="0" w:lastColumn="0" w:oddVBand="0" w:evenVBand="0" w:oddHBand="1" w:evenHBand="0" w:firstRowFirstColumn="0" w:firstRowLastColumn="0" w:lastRowFirstColumn="0" w:lastRowLastColumn="0"/>
        </w:trPr>
        <w:tc>
          <w:tcPr>
            <w:tcW w:w="7280" w:type="dxa"/>
          </w:tcPr>
          <w:p w14:paraId="2DF52D06" w14:textId="3A9C89FB" w:rsidR="009F7F0A" w:rsidRDefault="00E26817" w:rsidP="003D5352">
            <w:r>
              <w:t xml:space="preserve">Students cannot </w:t>
            </w:r>
            <w:r w:rsidR="007752A9" w:rsidRPr="007752A9">
              <w:t xml:space="preserve">identify the nearest thousand, </w:t>
            </w:r>
            <w:r w:rsidR="00D86368">
              <w:t>10</w:t>
            </w:r>
            <w:r w:rsidR="007752A9" w:rsidRPr="007752A9">
              <w:t xml:space="preserve"> thousand or </w:t>
            </w:r>
            <w:r w:rsidR="00D86368">
              <w:t>100</w:t>
            </w:r>
            <w:r w:rsidR="007752A9" w:rsidRPr="007752A9">
              <w:t xml:space="preserve"> thousand to number</w:t>
            </w:r>
            <w:r w:rsidR="00B6273C">
              <w:t>s</w:t>
            </w:r>
            <w:r>
              <w:t>.</w:t>
            </w:r>
          </w:p>
          <w:p w14:paraId="31CCFC3F" w14:textId="0E21F511" w:rsidR="00E26817" w:rsidRDefault="08EFB91E" w:rsidP="003D5352">
            <w:pPr>
              <w:pStyle w:val="ListBullet"/>
            </w:pPr>
            <w:r>
              <w:t>Support</w:t>
            </w:r>
            <w:r w:rsidR="4EC9BFF5">
              <w:t xml:space="preserve"> s</w:t>
            </w:r>
            <w:r w:rsidR="000C4DDA">
              <w:t xml:space="preserve">tudents </w:t>
            </w:r>
            <w:r w:rsidR="4EC9BFF5">
              <w:t xml:space="preserve">by reducing the number they </w:t>
            </w:r>
            <w:r w:rsidR="000C4DDA">
              <w:t xml:space="preserve">identify </w:t>
            </w:r>
            <w:r w:rsidR="4EC9BFF5">
              <w:t xml:space="preserve">to </w:t>
            </w:r>
            <w:r w:rsidR="000C4DDA">
              <w:t>the nearest 10</w:t>
            </w:r>
            <w:r w:rsidR="00E26817">
              <w:t>.</w:t>
            </w:r>
          </w:p>
          <w:p w14:paraId="1FF5D827" w14:textId="6F60B394" w:rsidR="009F7F0A" w:rsidRDefault="00E378A7" w:rsidP="003D5352">
            <w:pPr>
              <w:pStyle w:val="ListBullet"/>
            </w:pPr>
            <w:r>
              <w:t>P</w:t>
            </w:r>
            <w:r w:rsidR="5E9B9BB3">
              <w:t>rovid</w:t>
            </w:r>
            <w:r>
              <w:t>e</w:t>
            </w:r>
            <w:r w:rsidR="5E9B9BB3">
              <w:t xml:space="preserve"> structures such as a 100 chart to </w:t>
            </w:r>
            <w:r w:rsidR="1242978E">
              <w:t>support the count.</w:t>
            </w:r>
          </w:p>
        </w:tc>
        <w:tc>
          <w:tcPr>
            <w:tcW w:w="7280" w:type="dxa"/>
          </w:tcPr>
          <w:p w14:paraId="35720CC9" w14:textId="3B88F374" w:rsidR="009F7F0A" w:rsidRDefault="00E26817" w:rsidP="003D5352">
            <w:r>
              <w:t xml:space="preserve">Students can </w:t>
            </w:r>
            <w:r w:rsidR="007752A9" w:rsidRPr="007752A9">
              <w:t xml:space="preserve">identify the nearest thousand, </w:t>
            </w:r>
            <w:r w:rsidR="00D86368">
              <w:t>10</w:t>
            </w:r>
            <w:r w:rsidR="007752A9" w:rsidRPr="007752A9">
              <w:t xml:space="preserve"> thousand or </w:t>
            </w:r>
            <w:r w:rsidR="00D86368">
              <w:t>100</w:t>
            </w:r>
            <w:r w:rsidR="007752A9" w:rsidRPr="007752A9">
              <w:t xml:space="preserve"> thousand to number</w:t>
            </w:r>
            <w:r w:rsidR="00B6273C">
              <w:t>s</w:t>
            </w:r>
            <w:r>
              <w:t>.</w:t>
            </w:r>
          </w:p>
          <w:p w14:paraId="736152D5" w14:textId="5EC338A5" w:rsidR="00E26817" w:rsidRDefault="666C8F24" w:rsidP="003D5352">
            <w:pPr>
              <w:pStyle w:val="ListBullet"/>
            </w:pPr>
            <w:r>
              <w:t xml:space="preserve">Students work in pairs. </w:t>
            </w:r>
            <w:r w:rsidR="06A1206B">
              <w:t xml:space="preserve">Student A states </w:t>
            </w:r>
            <w:r w:rsidR="2D6F2021">
              <w:t>several</w:t>
            </w:r>
            <w:r w:rsidR="06A1206B">
              <w:t xml:space="preserve"> parameters for a potential number, such as the</w:t>
            </w:r>
            <w:r w:rsidR="0047447C">
              <w:t xml:space="preserve"> number</w:t>
            </w:r>
            <w:r w:rsidR="5203B708">
              <w:t>s</w:t>
            </w:r>
            <w:r w:rsidR="0047447C">
              <w:t xml:space="preserve"> nearest hundred thousand </w:t>
            </w:r>
            <w:r w:rsidR="44014CAA">
              <w:t>is</w:t>
            </w:r>
            <w:r w:rsidR="0047447C">
              <w:t xml:space="preserve"> 500</w:t>
            </w:r>
            <w:r w:rsidR="00AA4D93">
              <w:t> </w:t>
            </w:r>
            <w:r w:rsidR="0047447C">
              <w:t xml:space="preserve">000, </w:t>
            </w:r>
            <w:r w:rsidR="5203B708">
              <w:t>its</w:t>
            </w:r>
            <w:r w:rsidR="0047447C">
              <w:t xml:space="preserve"> nearest ten thousand </w:t>
            </w:r>
            <w:r w:rsidR="44014CAA">
              <w:t>is</w:t>
            </w:r>
            <w:r w:rsidR="0047447C">
              <w:t xml:space="preserve"> 20</w:t>
            </w:r>
            <w:r w:rsidR="00AA4D93">
              <w:t> 0</w:t>
            </w:r>
            <w:r w:rsidR="0047447C">
              <w:t xml:space="preserve">00 and its nearest thousand </w:t>
            </w:r>
            <w:r w:rsidR="44014CAA">
              <w:t>is</w:t>
            </w:r>
            <w:r w:rsidR="0047447C">
              <w:t xml:space="preserve"> 1000. </w:t>
            </w:r>
            <w:r w:rsidR="06A1206B">
              <w:t>Both student</w:t>
            </w:r>
            <w:r w:rsidR="2D6F2021">
              <w:t xml:space="preserve">s </w:t>
            </w:r>
            <w:r w:rsidR="4A77DEB3">
              <w:t xml:space="preserve">work out what the number could be, if there are any other numbers that it could be and </w:t>
            </w:r>
            <w:r w:rsidR="2D6F2021">
              <w:t>if their partners numbers are correct. Repeat this process</w:t>
            </w:r>
            <w:r w:rsidR="6466DCE3">
              <w:t>,</w:t>
            </w:r>
            <w:r w:rsidR="2D6F2021">
              <w:t xml:space="preserve"> swapping roles.</w:t>
            </w:r>
          </w:p>
          <w:p w14:paraId="77B3B115" w14:textId="3E460E1B" w:rsidR="009F7F0A" w:rsidRDefault="671C6D0E" w:rsidP="003D5352">
            <w:pPr>
              <w:pStyle w:val="ListBullet"/>
              <w:widowControl/>
              <w:mirrorIndents w:val="0"/>
            </w:pPr>
            <w:r>
              <w:t xml:space="preserve">In pairs, Student A writes down a </w:t>
            </w:r>
            <w:r w:rsidR="1A74B1B2">
              <w:t>6</w:t>
            </w:r>
            <w:r>
              <w:t>-digit number without showing the other player.</w:t>
            </w:r>
            <w:r w:rsidR="73917CD0">
              <w:t xml:space="preserve"> Student B tries</w:t>
            </w:r>
            <w:r>
              <w:t xml:space="preserve"> to guess </w:t>
            </w:r>
            <w:r w:rsidR="52B8C643">
              <w:t xml:space="preserve">the secret number by writing it down on a whiteboard. Student A must tell Student B </w:t>
            </w:r>
            <w:r w:rsidR="05347349">
              <w:t xml:space="preserve">if any of the numbers are correct and in the correct position, correct but in the wrong position or </w:t>
            </w:r>
            <w:r w:rsidR="2AABFE65">
              <w:t>incorrect. Student B continues to guess the secret number, adjusting their gues</w:t>
            </w:r>
            <w:r w:rsidR="725D39B4">
              <w:t>s</w:t>
            </w:r>
            <w:r w:rsidR="2AABFE65">
              <w:t xml:space="preserve"> depending on </w:t>
            </w:r>
            <w:r w:rsidR="2AABFE65">
              <w:lastRenderedPageBreak/>
              <w:t xml:space="preserve">feedback. </w:t>
            </w:r>
            <w:r w:rsidR="725D39B4">
              <w:t>When Student B guesses the correct number</w:t>
            </w:r>
            <w:r w:rsidR="24CB7D8B">
              <w:t>, swap roles and repeat.</w:t>
            </w:r>
          </w:p>
        </w:tc>
      </w:tr>
    </w:tbl>
    <w:p w14:paraId="09AA2E5F" w14:textId="67F696D8" w:rsidR="00E26817" w:rsidRDefault="00E26817" w:rsidP="003D5352">
      <w:pPr>
        <w:pStyle w:val="Heading2"/>
      </w:pPr>
      <w:bookmarkStart w:id="17" w:name="_Toc158376043"/>
      <w:r>
        <w:lastRenderedPageBreak/>
        <w:t xml:space="preserve">Discuss and connect the mathematics – </w:t>
      </w:r>
      <w:r w:rsidR="000C4DDA">
        <w:t>10</w:t>
      </w:r>
      <w:r>
        <w:t xml:space="preserve"> minutes</w:t>
      </w:r>
      <w:bookmarkEnd w:id="17"/>
    </w:p>
    <w:p w14:paraId="3E18451E" w14:textId="526632FC" w:rsidR="0047447C" w:rsidRPr="00A01E18" w:rsidRDefault="0047447C" w:rsidP="00C653CB">
      <w:pPr>
        <w:pStyle w:val="ListNumber"/>
      </w:pPr>
      <w:r>
        <w:t xml:space="preserve">Display </w:t>
      </w:r>
      <w:hyperlink w:anchor="_Resource_1:_Number">
        <w:r w:rsidR="00815A10">
          <w:rPr>
            <w:rStyle w:val="Hyperlink"/>
          </w:rPr>
          <w:t>Resource 3 – to the nearest</w:t>
        </w:r>
      </w:hyperlink>
      <w:r>
        <w:t>.</w:t>
      </w:r>
      <w:r w:rsidR="00C653CB">
        <w:t xml:space="preserve"> </w:t>
      </w:r>
      <w:r w:rsidR="008A1403">
        <w:t>Ask</w:t>
      </w:r>
      <w:r>
        <w:t>:</w:t>
      </w:r>
    </w:p>
    <w:p w14:paraId="299C73CF" w14:textId="18963444" w:rsidR="0047447C" w:rsidRDefault="0047447C" w:rsidP="009C582B">
      <w:pPr>
        <w:pStyle w:val="ListBullet"/>
        <w:ind w:left="1134"/>
      </w:pPr>
      <w:r>
        <w:t>Which number is the nearest thousand?</w:t>
      </w:r>
    </w:p>
    <w:p w14:paraId="750C93DD" w14:textId="0C910851" w:rsidR="0047447C" w:rsidRDefault="0047447C" w:rsidP="009C582B">
      <w:pPr>
        <w:pStyle w:val="ListBullet"/>
        <w:ind w:left="1134"/>
      </w:pPr>
      <w:r>
        <w:t xml:space="preserve">Which number is the nearest </w:t>
      </w:r>
      <w:r w:rsidR="00AA4D93">
        <w:t>ten</w:t>
      </w:r>
      <w:r>
        <w:t xml:space="preserve"> thousand?</w:t>
      </w:r>
    </w:p>
    <w:p w14:paraId="30225981" w14:textId="03D6C54D" w:rsidR="0047447C" w:rsidRDefault="0047447C" w:rsidP="009C582B">
      <w:pPr>
        <w:pStyle w:val="ListBullet"/>
        <w:ind w:left="1134"/>
      </w:pPr>
      <w:r>
        <w:t>Which number is the nearest hundred thousand?</w:t>
      </w:r>
    </w:p>
    <w:p w14:paraId="60C1AD1B" w14:textId="74BCA36F" w:rsidR="00E26817" w:rsidRDefault="0047447C" w:rsidP="009C582B">
      <w:pPr>
        <w:pStyle w:val="ListBullet"/>
        <w:ind w:left="1134"/>
      </w:pPr>
      <w:r>
        <w:t>How do you know</w:t>
      </w:r>
      <w:r w:rsidR="00691128">
        <w:t>?</w:t>
      </w:r>
    </w:p>
    <w:p w14:paraId="011AC04D" w14:textId="14D01357" w:rsidR="00E26817" w:rsidRDefault="00256725" w:rsidP="00E26817">
      <w:pPr>
        <w:pStyle w:val="ListNumber"/>
      </w:pPr>
      <w:r>
        <w:t xml:space="preserve">Ensure that students are using their place value </w:t>
      </w:r>
      <w:r w:rsidR="00691128">
        <w:t>knowledge to communicate their reasoning.</w:t>
      </w:r>
    </w:p>
    <w:p w14:paraId="687BE4CE" w14:textId="77777777" w:rsidR="00E26817" w:rsidRDefault="00E26817" w:rsidP="00E2681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26817" w14:paraId="3F6039AE" w14:textId="77777777" w:rsidTr="62703437">
        <w:trPr>
          <w:cnfStyle w:val="100000000000" w:firstRow="1" w:lastRow="0" w:firstColumn="0" w:lastColumn="0" w:oddVBand="0" w:evenVBand="0" w:oddHBand="0" w:evenHBand="0" w:firstRowFirstColumn="0" w:firstRowLastColumn="0" w:lastRowFirstColumn="0" w:lastRowLastColumn="0"/>
        </w:trPr>
        <w:tc>
          <w:tcPr>
            <w:tcW w:w="7280" w:type="dxa"/>
          </w:tcPr>
          <w:p w14:paraId="740594EA" w14:textId="77777777" w:rsidR="00E26817" w:rsidRDefault="00E26817" w:rsidP="00AC4B7A">
            <w:r w:rsidRPr="00F8552A">
              <w:t>Assessment opportunities</w:t>
            </w:r>
          </w:p>
        </w:tc>
        <w:tc>
          <w:tcPr>
            <w:tcW w:w="7280" w:type="dxa"/>
          </w:tcPr>
          <w:p w14:paraId="152ECC4C" w14:textId="77777777" w:rsidR="00E26817" w:rsidRDefault="00E26817" w:rsidP="00AC4B7A">
            <w:r w:rsidRPr="00F8552A">
              <w:t>Links</w:t>
            </w:r>
          </w:p>
        </w:tc>
      </w:tr>
      <w:tr w:rsidR="00E26817" w14:paraId="73A8C72F" w14:textId="77777777" w:rsidTr="62703437">
        <w:trPr>
          <w:cnfStyle w:val="000000100000" w:firstRow="0" w:lastRow="0" w:firstColumn="0" w:lastColumn="0" w:oddVBand="0" w:evenVBand="0" w:oddHBand="1" w:evenHBand="0" w:firstRowFirstColumn="0" w:firstRowLastColumn="0" w:lastRowFirstColumn="0" w:lastRowLastColumn="0"/>
        </w:trPr>
        <w:tc>
          <w:tcPr>
            <w:tcW w:w="7280" w:type="dxa"/>
          </w:tcPr>
          <w:p w14:paraId="69919948" w14:textId="77777777" w:rsidR="00E26817" w:rsidRDefault="00E26817" w:rsidP="00AC4B7A">
            <w:r>
              <w:t>What to look for:</w:t>
            </w:r>
          </w:p>
          <w:p w14:paraId="49AD40C1" w14:textId="13792C37" w:rsidR="00E26817" w:rsidRDefault="00E26817" w:rsidP="00D86368">
            <w:pPr>
              <w:pStyle w:val="ListBullet"/>
              <w:rPr>
                <w:rFonts w:eastAsia="Calibri"/>
                <w:b/>
                <w:bCs/>
              </w:rPr>
            </w:pPr>
            <w:r>
              <w:t xml:space="preserve">Can students </w:t>
            </w:r>
            <w:r w:rsidR="1444AAA8">
              <w:t xml:space="preserve">count forwards and backwards by tens, hundreds </w:t>
            </w:r>
            <w:r w:rsidR="1444AAA8">
              <w:lastRenderedPageBreak/>
              <w:t xml:space="preserve">and thousands on and off the decade? </w:t>
            </w:r>
            <w:r w:rsidR="009C582B">
              <w:br/>
            </w:r>
            <w:r w:rsidR="1444AAA8" w:rsidRPr="62703437">
              <w:rPr>
                <w:b/>
                <w:bCs/>
              </w:rPr>
              <w:t>[MAO-WM-01, MA2-RN-01]</w:t>
            </w:r>
          </w:p>
          <w:p w14:paraId="24B0A888" w14:textId="593CDA28" w:rsidR="00E26817" w:rsidRPr="0020312A" w:rsidRDefault="1444AAA8" w:rsidP="06BE08FD">
            <w:pPr>
              <w:pStyle w:val="ListBullet"/>
              <w:rPr>
                <w:rFonts w:eastAsia="Calibri"/>
                <w:b/>
                <w:bCs/>
              </w:rPr>
            </w:pPr>
            <w:r>
              <w:t xml:space="preserve">Can students </w:t>
            </w:r>
            <w:r w:rsidR="0045257E" w:rsidRPr="0045257E">
              <w:t>arrange numbers in the thousands in ascending and descending order</w:t>
            </w:r>
            <w:r>
              <w:t xml:space="preserve">? </w:t>
            </w:r>
            <w:r w:rsidRPr="62703437">
              <w:rPr>
                <w:b/>
                <w:bCs/>
              </w:rPr>
              <w:t>[MAO-WM-01, MA2-RN-01]</w:t>
            </w:r>
          </w:p>
          <w:p w14:paraId="3BE9C1F6" w14:textId="431714A8" w:rsidR="0020312A" w:rsidRPr="0020312A" w:rsidRDefault="0020312A" w:rsidP="0020312A">
            <w:pPr>
              <w:pStyle w:val="ListBullet"/>
              <w:widowControl/>
              <w:mirrorIndents w:val="0"/>
              <w:rPr>
                <w:rFonts w:eastAsia="Calibri"/>
              </w:rPr>
            </w:pPr>
            <w:r>
              <w:t xml:space="preserve">Can students </w:t>
            </w:r>
            <w:r>
              <w:rPr>
                <w:rFonts w:eastAsia="Calibri"/>
              </w:rPr>
              <w:t>r</w:t>
            </w:r>
            <w:r w:rsidRPr="0021462A">
              <w:rPr>
                <w:rFonts w:eastAsia="Calibri"/>
              </w:rPr>
              <w:t>ecognise and describe how rearranging digits changes the size of a number</w:t>
            </w:r>
            <w:r>
              <w:rPr>
                <w:rFonts w:eastAsia="Calibri"/>
              </w:rPr>
              <w:t xml:space="preserve">? </w:t>
            </w:r>
            <w:r w:rsidRPr="62703437">
              <w:rPr>
                <w:b/>
                <w:bCs/>
              </w:rPr>
              <w:t>[MAO-WM-01, MA2-RN-01]</w:t>
            </w:r>
          </w:p>
          <w:p w14:paraId="0054FCE1" w14:textId="243208DE" w:rsidR="00E26817" w:rsidRDefault="1444AAA8" w:rsidP="00AC4B7A">
            <w:pPr>
              <w:pStyle w:val="ListBullet"/>
              <w:rPr>
                <w:rFonts w:eastAsia="Calibri"/>
                <w:b/>
              </w:rPr>
            </w:pPr>
            <w:r>
              <w:t xml:space="preserve">Can students identify the nearest thousand, </w:t>
            </w:r>
            <w:r w:rsidR="00C70609">
              <w:t>10</w:t>
            </w:r>
            <w:r>
              <w:t xml:space="preserve"> thousand or </w:t>
            </w:r>
            <w:r w:rsidR="00C70609">
              <w:t>100</w:t>
            </w:r>
            <w:r>
              <w:t xml:space="preserve"> thousand to a given number? </w:t>
            </w:r>
            <w:r w:rsidRPr="62703437">
              <w:rPr>
                <w:b/>
                <w:bCs/>
              </w:rPr>
              <w:t>[MAO-WM-01, MA2-RN-01]</w:t>
            </w:r>
          </w:p>
        </w:tc>
        <w:tc>
          <w:tcPr>
            <w:tcW w:w="7280" w:type="dxa"/>
          </w:tcPr>
          <w:p w14:paraId="5775E621" w14:textId="35501DB7" w:rsidR="00E26817" w:rsidRDefault="00E26817" w:rsidP="00AC4B7A">
            <w:r>
              <w:lastRenderedPageBreak/>
              <w:t xml:space="preserve">Links to </w:t>
            </w:r>
            <w:hyperlink r:id="rId19">
              <w:r w:rsidRPr="20A976FA">
                <w:rPr>
                  <w:rStyle w:val="Hyperlink"/>
                </w:rPr>
                <w:t>National Numeracy Learning Progressions</w:t>
              </w:r>
            </w:hyperlink>
            <w:r>
              <w:t xml:space="preserve"> (NNLP):</w:t>
            </w:r>
          </w:p>
          <w:p w14:paraId="59920594" w14:textId="27C390F4" w:rsidR="2D17A5A7" w:rsidRDefault="76F36B69" w:rsidP="00760FC0">
            <w:pPr>
              <w:pStyle w:val="ListBullet"/>
              <w:rPr>
                <w:rFonts w:eastAsia="Calibri"/>
              </w:rPr>
            </w:pPr>
            <w:r>
              <w:lastRenderedPageBreak/>
              <w:t>CPr6, C</w:t>
            </w:r>
            <w:r w:rsidR="37BA4D51">
              <w:t>P</w:t>
            </w:r>
            <w:r>
              <w:t>r7</w:t>
            </w:r>
          </w:p>
          <w:p w14:paraId="71C7A09A" w14:textId="149F85E6" w:rsidR="4F7D3497" w:rsidRDefault="66439A0F" w:rsidP="00760FC0">
            <w:pPr>
              <w:pStyle w:val="ListBullet"/>
              <w:rPr>
                <w:rFonts w:eastAsia="Calibri"/>
              </w:rPr>
            </w:pPr>
            <w:r w:rsidRPr="62703437">
              <w:rPr>
                <w:rFonts w:eastAsia="Calibri"/>
              </w:rPr>
              <w:t>NPV7</w:t>
            </w:r>
            <w:r w:rsidR="00E42D2F">
              <w:rPr>
                <w:rFonts w:eastAsia="Calibri"/>
              </w:rPr>
              <w:t>.</w:t>
            </w:r>
          </w:p>
          <w:p w14:paraId="674A015F" w14:textId="16E174CD" w:rsidR="00E26817" w:rsidRDefault="00E26817" w:rsidP="00AC4B7A">
            <w:r>
              <w:t xml:space="preserve">Links to suggested </w:t>
            </w:r>
            <w:hyperlink r:id="rId20" w:history="1">
              <w:r w:rsidRPr="0013142C">
                <w:rPr>
                  <w:rStyle w:val="Hyperlink"/>
                </w:rPr>
                <w:t>Interview for Student Reasoning</w:t>
              </w:r>
            </w:hyperlink>
            <w:r>
              <w:t xml:space="preserve"> (</w:t>
            </w:r>
            <w:proofErr w:type="spellStart"/>
            <w:r>
              <w:t>IfSR</w:t>
            </w:r>
            <w:proofErr w:type="spellEnd"/>
            <w:r>
              <w:t>) tasks:</w:t>
            </w:r>
          </w:p>
          <w:p w14:paraId="7609DE79" w14:textId="588EBDE1" w:rsidR="00E26817" w:rsidRPr="00D16A90" w:rsidRDefault="00E26817" w:rsidP="00D16A90">
            <w:pPr>
              <w:pStyle w:val="ListBullet"/>
              <w:rPr>
                <w:rStyle w:val="Strong"/>
                <w:b w:val="0"/>
                <w:bCs w:val="0"/>
              </w:rPr>
            </w:pPr>
            <w:proofErr w:type="spellStart"/>
            <w:r w:rsidRPr="0050637A">
              <w:rPr>
                <w:rStyle w:val="Strong"/>
                <w:b w:val="0"/>
                <w:bCs w:val="0"/>
              </w:rPr>
              <w:t>IfSR</w:t>
            </w:r>
            <w:proofErr w:type="spellEnd"/>
            <w:r w:rsidRPr="0050637A">
              <w:rPr>
                <w:rStyle w:val="Strong"/>
                <w:b w:val="0"/>
                <w:bCs w:val="0"/>
              </w:rPr>
              <w:t>-NP</w:t>
            </w:r>
            <w:r>
              <w:t xml:space="preserve">: </w:t>
            </w:r>
            <w:r w:rsidR="0025761C">
              <w:t xml:space="preserve">4C.1, </w:t>
            </w:r>
            <w:r w:rsidR="39016B7D">
              <w:t>4C.2, 4C.3</w:t>
            </w:r>
            <w:r w:rsidR="65BB472D">
              <w:t xml:space="preserve">, </w:t>
            </w:r>
            <w:r w:rsidR="0025761C">
              <w:t>4C.4, 4C.5</w:t>
            </w:r>
            <w:r w:rsidR="00D16A90">
              <w:t>,</w:t>
            </w:r>
            <w:r w:rsidR="0025761C">
              <w:t xml:space="preserve"> </w:t>
            </w:r>
            <w:r w:rsidR="65BB472D">
              <w:t>4C.6, 4C.7</w:t>
            </w:r>
            <w:r w:rsidR="00D16A90">
              <w:t>, 4C.8.</w:t>
            </w:r>
          </w:p>
        </w:tc>
      </w:tr>
    </w:tbl>
    <w:p w14:paraId="03076D29" w14:textId="77777777" w:rsidR="00CD0D4B" w:rsidRDefault="00CD0D4B">
      <w:pPr>
        <w:spacing w:before="0" w:after="160" w:line="259" w:lineRule="auto"/>
      </w:pPr>
      <w:r>
        <w:lastRenderedPageBreak/>
        <w:br w:type="page"/>
      </w:r>
    </w:p>
    <w:p w14:paraId="4EF372DE" w14:textId="77777777" w:rsidR="00083CAD" w:rsidRDefault="00083CAD" w:rsidP="003D5352">
      <w:pPr>
        <w:pStyle w:val="Heading1"/>
      </w:pPr>
      <w:bookmarkStart w:id="18" w:name="_Lesson_2"/>
      <w:bookmarkStart w:id="19" w:name="_Toc158376044"/>
      <w:bookmarkEnd w:id="18"/>
      <w:r>
        <w:lastRenderedPageBreak/>
        <w:t>Lesson 2</w:t>
      </w:r>
      <w:bookmarkEnd w:id="19"/>
    </w:p>
    <w:p w14:paraId="6C8A9899" w14:textId="201CBED1" w:rsidR="00083CAD" w:rsidRDefault="00083CAD" w:rsidP="003D5352">
      <w:pPr>
        <w:pStyle w:val="FeatureBox3"/>
      </w:pPr>
      <w:r w:rsidRPr="62703437">
        <w:rPr>
          <w:rStyle w:val="Strong"/>
        </w:rPr>
        <w:t>Core concept</w:t>
      </w:r>
      <w:r>
        <w:t xml:space="preserve">: </w:t>
      </w:r>
      <w:r w:rsidR="009C582B">
        <w:t>n</w:t>
      </w:r>
      <w:r w:rsidR="000F6C11">
        <w:t>umbers can be renamed in equivalent ways using place value</w:t>
      </w:r>
      <w:r>
        <w:t>.</w:t>
      </w:r>
    </w:p>
    <w:p w14:paraId="1C0D1048" w14:textId="743166AB" w:rsidR="00083CAD" w:rsidRDefault="00083CAD" w:rsidP="003D5352">
      <w:pPr>
        <w:pStyle w:val="Heading2"/>
      </w:pPr>
      <w:bookmarkStart w:id="20" w:name="_Toc158376045"/>
      <w:r>
        <w:t>Daily number sense</w:t>
      </w:r>
      <w:r w:rsidR="007C063F">
        <w:t xml:space="preserve"> – f</w:t>
      </w:r>
      <w:r w:rsidR="10512EA9">
        <w:t xml:space="preserve">inding </w:t>
      </w:r>
      <w:r w:rsidR="007C063F">
        <w:t xml:space="preserve">multiples </w:t>
      </w:r>
      <w:r w:rsidR="48B03948">
        <w:t xml:space="preserve">– </w:t>
      </w:r>
      <w:r w:rsidR="3102EBD7">
        <w:t>10</w:t>
      </w:r>
      <w:r>
        <w:t xml:space="preserve"> minutes</w:t>
      </w:r>
      <w:bookmarkEnd w:id="20"/>
    </w:p>
    <w:p w14:paraId="3C3666CF" w14:textId="77777777" w:rsidR="00083CAD" w:rsidRDefault="00083CAD" w:rsidP="003D535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589293E4" w14:textId="77777777" w:rsidTr="62703437">
        <w:trPr>
          <w:cnfStyle w:val="100000000000" w:firstRow="1" w:lastRow="0" w:firstColumn="0" w:lastColumn="0" w:oddVBand="0" w:evenVBand="0" w:oddHBand="0" w:evenHBand="0" w:firstRowFirstColumn="0" w:firstRowLastColumn="0" w:lastRowFirstColumn="0" w:lastRowLastColumn="0"/>
        </w:trPr>
        <w:tc>
          <w:tcPr>
            <w:tcW w:w="7280" w:type="dxa"/>
          </w:tcPr>
          <w:p w14:paraId="0E12E613" w14:textId="77777777" w:rsidR="00083CAD" w:rsidRDefault="00083CAD" w:rsidP="003D5352">
            <w:r w:rsidRPr="005864AB">
              <w:t>Daily number sense learning intention</w:t>
            </w:r>
          </w:p>
        </w:tc>
        <w:tc>
          <w:tcPr>
            <w:tcW w:w="7280" w:type="dxa"/>
          </w:tcPr>
          <w:p w14:paraId="06111656" w14:textId="77777777" w:rsidR="00083CAD" w:rsidRDefault="00083CAD" w:rsidP="003D5352">
            <w:r w:rsidRPr="005864AB">
              <w:t>Daily number sense success criteria</w:t>
            </w:r>
          </w:p>
        </w:tc>
      </w:tr>
      <w:tr w:rsidR="00083CAD" w14:paraId="32F1E361" w14:textId="77777777" w:rsidTr="62703437">
        <w:trPr>
          <w:cnfStyle w:val="000000100000" w:firstRow="0" w:lastRow="0" w:firstColumn="0" w:lastColumn="0" w:oddVBand="0" w:evenVBand="0" w:oddHBand="1" w:evenHBand="0" w:firstRowFirstColumn="0" w:firstRowLastColumn="0" w:lastRowFirstColumn="0" w:lastRowLastColumn="0"/>
        </w:trPr>
        <w:tc>
          <w:tcPr>
            <w:tcW w:w="7280" w:type="dxa"/>
          </w:tcPr>
          <w:p w14:paraId="0A4089F1" w14:textId="77777777" w:rsidR="00083CAD" w:rsidRDefault="00083CAD" w:rsidP="003D5352">
            <w:r>
              <w:t>Students are learning to:</w:t>
            </w:r>
          </w:p>
          <w:p w14:paraId="68F89C8B" w14:textId="44083A4E" w:rsidR="00083CAD" w:rsidRPr="009F7F0A" w:rsidRDefault="4AB191C2" w:rsidP="003D5352">
            <w:pPr>
              <w:pStyle w:val="ListBullet"/>
            </w:pPr>
            <w:r>
              <w:t>investigate number sequences involving related multiples</w:t>
            </w:r>
            <w:r w:rsidR="00083CAD">
              <w:t>.</w:t>
            </w:r>
          </w:p>
        </w:tc>
        <w:tc>
          <w:tcPr>
            <w:tcW w:w="7280" w:type="dxa"/>
          </w:tcPr>
          <w:p w14:paraId="249A70F7" w14:textId="77777777" w:rsidR="00083CAD" w:rsidRDefault="00083CAD" w:rsidP="003D5352">
            <w:r>
              <w:t>Students can:</w:t>
            </w:r>
          </w:p>
          <w:p w14:paraId="4173103E" w14:textId="2DBFF753" w:rsidR="008B594D" w:rsidRDefault="008B594D" w:rsidP="003D5352">
            <w:pPr>
              <w:pStyle w:val="ListBullet"/>
            </w:pPr>
            <w:r>
              <w:t xml:space="preserve">generate number </w:t>
            </w:r>
            <w:r w:rsidR="0049316C">
              <w:t>pattern</w:t>
            </w:r>
            <w:r>
              <w:t>s using related multiples</w:t>
            </w:r>
          </w:p>
          <w:p w14:paraId="53EC7FDB" w14:textId="2A47D2BD" w:rsidR="00083CAD" w:rsidRPr="00BD0A3A" w:rsidRDefault="008B594D" w:rsidP="003D5352">
            <w:pPr>
              <w:pStyle w:val="ListBullet"/>
            </w:pPr>
            <w:r>
              <w:t>investigate number patterns involving related multiples</w:t>
            </w:r>
            <w:r w:rsidR="66DFFB16" w:rsidRPr="00BD0A3A">
              <w:rPr>
                <w:rFonts w:eastAsia="Calibri"/>
              </w:rPr>
              <w:t>.</w:t>
            </w:r>
          </w:p>
        </w:tc>
      </w:tr>
    </w:tbl>
    <w:p w14:paraId="16087C42" w14:textId="639DAD7C" w:rsidR="7ADC39E5" w:rsidRDefault="00684CF5" w:rsidP="003D5352">
      <w:pPr>
        <w:pStyle w:val="FeatureBox"/>
      </w:pPr>
      <w:r>
        <w:t xml:space="preserve">This activity is an adaptation of </w:t>
      </w:r>
      <w:hyperlink r:id="rId21">
        <w:r w:rsidRPr="0046506E">
          <w:rPr>
            <w:rStyle w:val="Hyperlink"/>
            <w:i/>
            <w:iCs/>
          </w:rPr>
          <w:t>Number Patterns</w:t>
        </w:r>
        <w:r>
          <w:rPr>
            <w:rStyle w:val="Hyperlink"/>
          </w:rPr>
          <w:t xml:space="preserve"> (PDF 134 KB)</w:t>
        </w:r>
      </w:hyperlink>
      <w:r>
        <w:t xml:space="preserve"> from Australian Mathematical Sciences Institute by Lowry</w:t>
      </w:r>
      <w:r w:rsidR="00965E6F">
        <w:t>.</w:t>
      </w:r>
    </w:p>
    <w:p w14:paraId="3FAFAC5E" w14:textId="048725B9" w:rsidR="00083CAD" w:rsidRPr="00281055" w:rsidRDefault="1980A65B" w:rsidP="00281055">
      <w:pPr>
        <w:pStyle w:val="ListNumber"/>
        <w:numPr>
          <w:ilvl w:val="0"/>
          <w:numId w:val="37"/>
        </w:numPr>
      </w:pPr>
      <w:r w:rsidRPr="00281055">
        <w:t>Display a number on the board</w:t>
      </w:r>
      <w:r w:rsidR="004D03B2" w:rsidRPr="00281055">
        <w:t xml:space="preserve"> that is a </w:t>
      </w:r>
      <w:r w:rsidR="37C0D753" w:rsidRPr="00281055">
        <w:t xml:space="preserve">multiple of 2, 4, </w:t>
      </w:r>
      <w:r w:rsidR="4EF3FBD3" w:rsidRPr="00281055">
        <w:t>and 8, or 3, 6 and 9.</w:t>
      </w:r>
    </w:p>
    <w:p w14:paraId="7125F3C4" w14:textId="50FDB172" w:rsidR="1980A65B" w:rsidRPr="00281055" w:rsidRDefault="0016683F" w:rsidP="00281055">
      <w:pPr>
        <w:pStyle w:val="ListNumber"/>
        <w:numPr>
          <w:ilvl w:val="0"/>
          <w:numId w:val="37"/>
        </w:numPr>
      </w:pPr>
      <w:r w:rsidRPr="00281055">
        <w:t>Say</w:t>
      </w:r>
      <w:r w:rsidR="1980A65B" w:rsidRPr="00281055">
        <w:t xml:space="preserve"> the rule for the number sequence. For example, </w:t>
      </w:r>
      <w:r w:rsidR="1E9237A0" w:rsidRPr="00281055">
        <w:t>s</w:t>
      </w:r>
      <w:r w:rsidR="496B6220" w:rsidRPr="00281055">
        <w:t>tart</w:t>
      </w:r>
      <w:r w:rsidR="1980A65B" w:rsidRPr="00281055">
        <w:t xml:space="preserve"> at </w:t>
      </w:r>
      <w:r w:rsidR="02F968B4" w:rsidRPr="00281055">
        <w:t>20</w:t>
      </w:r>
      <w:r w:rsidR="1980A65B" w:rsidRPr="00281055">
        <w:t xml:space="preserve"> and go up by </w:t>
      </w:r>
      <w:r w:rsidR="4E09A987" w:rsidRPr="00281055">
        <w:t>four</w:t>
      </w:r>
      <w:r w:rsidR="1980A65B" w:rsidRPr="00281055">
        <w:t>s.</w:t>
      </w:r>
    </w:p>
    <w:p w14:paraId="7BF2C9C5" w14:textId="3C64B163" w:rsidR="3777FE25" w:rsidRPr="00281055" w:rsidRDefault="3777FE25" w:rsidP="00281055">
      <w:pPr>
        <w:pStyle w:val="ListNumber"/>
        <w:numPr>
          <w:ilvl w:val="0"/>
          <w:numId w:val="37"/>
        </w:numPr>
      </w:pPr>
      <w:r w:rsidRPr="00281055">
        <w:lastRenderedPageBreak/>
        <w:t>Students record this starting number in their workbooks and continue the number sequence until told to stop.</w:t>
      </w:r>
    </w:p>
    <w:p w14:paraId="3FEBDE84" w14:textId="2F8D3B94" w:rsidR="3777FE25" w:rsidRPr="00281055" w:rsidRDefault="3777FE25" w:rsidP="00281055">
      <w:pPr>
        <w:pStyle w:val="ListNumber"/>
        <w:numPr>
          <w:ilvl w:val="0"/>
          <w:numId w:val="37"/>
        </w:numPr>
      </w:pPr>
      <w:r w:rsidRPr="00281055">
        <w:t>With the help of students</w:t>
      </w:r>
      <w:r w:rsidR="0016683F" w:rsidRPr="00281055">
        <w:t>,</w:t>
      </w:r>
      <w:r w:rsidRPr="00281055">
        <w:t xml:space="preserve"> record the number</w:t>
      </w:r>
      <w:r w:rsidR="44ED843E" w:rsidRPr="00281055">
        <w:t xml:space="preserve"> sequence</w:t>
      </w:r>
      <w:r w:rsidRPr="00281055">
        <w:t xml:space="preserve"> on the board and identify patterns together.</w:t>
      </w:r>
    </w:p>
    <w:p w14:paraId="09F00B77" w14:textId="13A53BB1" w:rsidR="4D53BDD4" w:rsidRPr="00281055" w:rsidRDefault="4D53BDD4" w:rsidP="00281055">
      <w:pPr>
        <w:pStyle w:val="ListNumber"/>
        <w:numPr>
          <w:ilvl w:val="0"/>
          <w:numId w:val="37"/>
        </w:numPr>
      </w:pPr>
      <w:r w:rsidRPr="00281055">
        <w:t>Ask:</w:t>
      </w:r>
    </w:p>
    <w:p w14:paraId="24E9684D" w14:textId="0092BF25" w:rsidR="4D53BDD4" w:rsidRDefault="4D53BDD4" w:rsidP="00281055">
      <w:pPr>
        <w:pStyle w:val="ListBullet"/>
        <w:ind w:left="1134"/>
      </w:pPr>
      <w:r>
        <w:t>What is the first term in this number sequence?</w:t>
      </w:r>
    </w:p>
    <w:p w14:paraId="56DAAC2F" w14:textId="2A19CBA5" w:rsidR="4D53BDD4" w:rsidRDefault="005244B0" w:rsidP="00281055">
      <w:pPr>
        <w:pStyle w:val="ListBullet"/>
        <w:ind w:left="1134"/>
        <w:rPr>
          <w:rFonts w:eastAsia="Calibri"/>
        </w:rPr>
      </w:pPr>
      <w:r>
        <w:rPr>
          <w:rFonts w:eastAsia="Calibri"/>
        </w:rPr>
        <w:t>Can you d</w:t>
      </w:r>
      <w:r w:rsidR="4D53BDD4" w:rsidRPr="62703437">
        <w:rPr>
          <w:rFonts w:eastAsia="Calibri"/>
        </w:rPr>
        <w:t>escribe any patterns in the sequence</w:t>
      </w:r>
      <w:r>
        <w:rPr>
          <w:rFonts w:eastAsia="Calibri"/>
        </w:rPr>
        <w:t>?</w:t>
      </w:r>
    </w:p>
    <w:p w14:paraId="31FB609F" w14:textId="5E2E875E" w:rsidR="4D53BDD4" w:rsidRDefault="4D53BDD4" w:rsidP="00281055">
      <w:pPr>
        <w:pStyle w:val="ListBullet"/>
        <w:ind w:left="1134"/>
        <w:rPr>
          <w:rFonts w:eastAsia="Calibri"/>
        </w:rPr>
      </w:pPr>
      <w:r w:rsidRPr="62703437">
        <w:rPr>
          <w:rFonts w:eastAsia="Calibri"/>
        </w:rPr>
        <w:t xml:space="preserve">What will be the </w:t>
      </w:r>
      <w:r w:rsidR="55F28F6F" w:rsidRPr="1A27DC52">
        <w:rPr>
          <w:rFonts w:eastAsia="Calibri"/>
        </w:rPr>
        <w:t>tenth</w:t>
      </w:r>
      <w:r w:rsidR="51F0B431" w:rsidRPr="62703437">
        <w:rPr>
          <w:rFonts w:eastAsia="Calibri"/>
        </w:rPr>
        <w:t xml:space="preserve"> term </w:t>
      </w:r>
      <w:r w:rsidR="228355B6" w:rsidRPr="62703437">
        <w:rPr>
          <w:rFonts w:eastAsia="Calibri"/>
        </w:rPr>
        <w:t>and</w:t>
      </w:r>
      <w:r w:rsidR="51F0B431" w:rsidRPr="62703437">
        <w:rPr>
          <w:rFonts w:eastAsia="Calibri"/>
        </w:rPr>
        <w:t xml:space="preserve"> the </w:t>
      </w:r>
      <w:r w:rsidR="1D33A9EF" w:rsidRPr="1A27DC52">
        <w:rPr>
          <w:rFonts w:eastAsia="Calibri"/>
        </w:rPr>
        <w:t>twentieth</w:t>
      </w:r>
      <w:r w:rsidRPr="62703437">
        <w:rPr>
          <w:rFonts w:eastAsia="Calibri"/>
        </w:rPr>
        <w:t xml:space="preserve"> term in this number sequence?</w:t>
      </w:r>
    </w:p>
    <w:p w14:paraId="5B47B5D8" w14:textId="1E96D7C8" w:rsidR="4D53BDD4" w:rsidRDefault="4D53BDD4" w:rsidP="00281055">
      <w:pPr>
        <w:pStyle w:val="ListBullet"/>
        <w:ind w:left="1134"/>
        <w:rPr>
          <w:rFonts w:eastAsia="Calibri"/>
        </w:rPr>
      </w:pPr>
      <w:r w:rsidRPr="62703437">
        <w:rPr>
          <w:rFonts w:eastAsia="Calibri"/>
        </w:rPr>
        <w:t xml:space="preserve">What </w:t>
      </w:r>
      <w:r w:rsidR="284A0603" w:rsidRPr="62703437">
        <w:rPr>
          <w:rFonts w:eastAsia="Calibri"/>
        </w:rPr>
        <w:t>multiple is used in this number sequence?</w:t>
      </w:r>
    </w:p>
    <w:p w14:paraId="5174694A" w14:textId="77777777" w:rsidR="00083CAD" w:rsidRDefault="00083CAD" w:rsidP="003D535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489CB851" w14:textId="77777777" w:rsidTr="62703437">
        <w:trPr>
          <w:cnfStyle w:val="100000000000" w:firstRow="1" w:lastRow="0" w:firstColumn="0" w:lastColumn="0" w:oddVBand="0" w:evenVBand="0" w:oddHBand="0" w:evenHBand="0" w:firstRowFirstColumn="0" w:firstRowLastColumn="0" w:lastRowFirstColumn="0" w:lastRowLastColumn="0"/>
        </w:trPr>
        <w:tc>
          <w:tcPr>
            <w:tcW w:w="7280" w:type="dxa"/>
          </w:tcPr>
          <w:p w14:paraId="79F81F3C" w14:textId="77777777" w:rsidR="00083CAD" w:rsidRDefault="00083CAD" w:rsidP="003D5352">
            <w:r w:rsidRPr="00F8552A">
              <w:t>Assessment opportunities</w:t>
            </w:r>
          </w:p>
        </w:tc>
        <w:tc>
          <w:tcPr>
            <w:tcW w:w="7280" w:type="dxa"/>
          </w:tcPr>
          <w:p w14:paraId="3ED33B74" w14:textId="77777777" w:rsidR="00083CAD" w:rsidRDefault="00083CAD" w:rsidP="003D5352">
            <w:r w:rsidRPr="00F8552A">
              <w:t>Links</w:t>
            </w:r>
          </w:p>
        </w:tc>
      </w:tr>
      <w:tr w:rsidR="00ED37A9" w14:paraId="7D494F9E" w14:textId="77777777" w:rsidTr="62703437">
        <w:trPr>
          <w:cnfStyle w:val="000000100000" w:firstRow="0" w:lastRow="0" w:firstColumn="0" w:lastColumn="0" w:oddVBand="0" w:evenVBand="0" w:oddHBand="1" w:evenHBand="0" w:firstRowFirstColumn="0" w:firstRowLastColumn="0" w:lastRowFirstColumn="0" w:lastRowLastColumn="0"/>
        </w:trPr>
        <w:tc>
          <w:tcPr>
            <w:tcW w:w="7280" w:type="dxa"/>
          </w:tcPr>
          <w:p w14:paraId="1E49AAE2" w14:textId="77777777" w:rsidR="00ED37A9" w:rsidRDefault="00ED37A9" w:rsidP="003D5352">
            <w:r>
              <w:t>What to look for:</w:t>
            </w:r>
          </w:p>
          <w:p w14:paraId="0B2D4F89" w14:textId="77777777" w:rsidR="00ED37A9" w:rsidRDefault="00ED37A9" w:rsidP="003D5352">
            <w:pPr>
              <w:pStyle w:val="ListBullet"/>
              <w:rPr>
                <w:rStyle w:val="Strong"/>
              </w:rPr>
            </w:pPr>
            <w:r>
              <w:t xml:space="preserve">Can students generate number sequences using different multiples? </w:t>
            </w:r>
            <w:r w:rsidRPr="62703437">
              <w:rPr>
                <w:rStyle w:val="Strong"/>
              </w:rPr>
              <w:t>[MAO-WM-01, MA2-MR-01]</w:t>
            </w:r>
          </w:p>
          <w:p w14:paraId="22C16E99" w14:textId="6450ED6B" w:rsidR="00ED37A9" w:rsidRDefault="00ED37A9" w:rsidP="003D5352">
            <w:pPr>
              <w:pStyle w:val="ListBullet"/>
              <w:rPr>
                <w:rStyle w:val="Strong"/>
              </w:rPr>
            </w:pPr>
            <w:r>
              <w:t xml:space="preserve">Can students investigate number patterns involving related multiples? </w:t>
            </w:r>
            <w:r w:rsidRPr="62703437">
              <w:rPr>
                <w:rStyle w:val="Strong"/>
              </w:rPr>
              <w:t>[MAO-WM-01, MA2-MR-01]</w:t>
            </w:r>
          </w:p>
        </w:tc>
        <w:tc>
          <w:tcPr>
            <w:tcW w:w="7280" w:type="dxa"/>
          </w:tcPr>
          <w:p w14:paraId="183E928B" w14:textId="62F3FE44" w:rsidR="00ED37A9" w:rsidRDefault="00ED37A9" w:rsidP="003D5352">
            <w:r>
              <w:t xml:space="preserve">Links to </w:t>
            </w:r>
            <w:hyperlink r:id="rId22">
              <w:r w:rsidRPr="20A976FA">
                <w:rPr>
                  <w:rStyle w:val="Hyperlink"/>
                </w:rPr>
                <w:t>National Numeracy Learning Progressions</w:t>
              </w:r>
            </w:hyperlink>
            <w:r>
              <w:t xml:space="preserve"> (NNLP):</w:t>
            </w:r>
          </w:p>
          <w:p w14:paraId="0FB3BC3E" w14:textId="3388A89A" w:rsidR="00ED37A9" w:rsidRDefault="00ED37A9" w:rsidP="003D5352">
            <w:pPr>
              <w:pStyle w:val="ListBullet"/>
            </w:pPr>
            <w:r>
              <w:t>NPA3, NPA4.</w:t>
            </w:r>
          </w:p>
        </w:tc>
      </w:tr>
    </w:tbl>
    <w:p w14:paraId="008049FA" w14:textId="2A862517" w:rsidR="00083CAD" w:rsidRDefault="00083CAD" w:rsidP="003D5352">
      <w:pPr>
        <w:pStyle w:val="Heading2"/>
      </w:pPr>
      <w:bookmarkStart w:id="21" w:name="_Toc158376046"/>
      <w:r>
        <w:lastRenderedPageBreak/>
        <w:t>Core lesson</w:t>
      </w:r>
      <w:r w:rsidR="00281055">
        <w:t xml:space="preserve"> – r</w:t>
      </w:r>
      <w:r w:rsidR="007C1FFD">
        <w:t>epresenting numbers in non-standard form</w:t>
      </w:r>
      <w:r>
        <w:t xml:space="preserve"> – </w:t>
      </w:r>
      <w:r w:rsidR="007C1FFD">
        <w:t>40</w:t>
      </w:r>
      <w:r>
        <w:t xml:space="preserve"> minutes</w:t>
      </w:r>
      <w:bookmarkEnd w:id="21"/>
    </w:p>
    <w:p w14:paraId="54A2ACBF" w14:textId="77777777" w:rsidR="00083CAD" w:rsidRDefault="00083CAD" w:rsidP="003D535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33872D68" w14:textId="77777777" w:rsidTr="7CCFBDAA">
        <w:trPr>
          <w:cnfStyle w:val="100000000000" w:firstRow="1" w:lastRow="0" w:firstColumn="0" w:lastColumn="0" w:oddVBand="0" w:evenVBand="0" w:oddHBand="0" w:evenHBand="0" w:firstRowFirstColumn="0" w:firstRowLastColumn="0" w:lastRowFirstColumn="0" w:lastRowLastColumn="0"/>
        </w:trPr>
        <w:tc>
          <w:tcPr>
            <w:tcW w:w="7280" w:type="dxa"/>
          </w:tcPr>
          <w:p w14:paraId="7FCA0CAD" w14:textId="77777777" w:rsidR="00083CAD" w:rsidRDefault="00083CAD" w:rsidP="003D5352">
            <w:r w:rsidRPr="00616971">
              <w:t>Core concept learning intentions</w:t>
            </w:r>
          </w:p>
        </w:tc>
        <w:tc>
          <w:tcPr>
            <w:tcW w:w="7280" w:type="dxa"/>
          </w:tcPr>
          <w:p w14:paraId="055546BB" w14:textId="77777777" w:rsidR="00083CAD" w:rsidRDefault="00083CAD" w:rsidP="003D5352">
            <w:r w:rsidRPr="00616971">
              <w:t>Core concept success criteria</w:t>
            </w:r>
          </w:p>
        </w:tc>
      </w:tr>
      <w:tr w:rsidR="00083CAD" w14:paraId="4395D9DE" w14:textId="77777777" w:rsidTr="7CCFBDAA">
        <w:trPr>
          <w:cnfStyle w:val="000000100000" w:firstRow="0" w:lastRow="0" w:firstColumn="0" w:lastColumn="0" w:oddVBand="0" w:evenVBand="0" w:oddHBand="1" w:evenHBand="0" w:firstRowFirstColumn="0" w:firstRowLastColumn="0" w:lastRowFirstColumn="0" w:lastRowLastColumn="0"/>
        </w:trPr>
        <w:tc>
          <w:tcPr>
            <w:tcW w:w="7280" w:type="dxa"/>
          </w:tcPr>
          <w:p w14:paraId="63E5AE78" w14:textId="77777777" w:rsidR="00083CAD" w:rsidRDefault="00083CAD" w:rsidP="003D5352">
            <w:r>
              <w:t>Students are learning to:</w:t>
            </w:r>
          </w:p>
          <w:p w14:paraId="5DFF18DF" w14:textId="26313470" w:rsidR="00083CAD" w:rsidRPr="009F7F0A" w:rsidRDefault="72B96509" w:rsidP="003D5352">
            <w:pPr>
              <w:pStyle w:val="ListBullet"/>
            </w:pPr>
            <w:r>
              <w:t>apply place value to partition and regroup numbers up to 6 digits</w:t>
            </w:r>
            <w:r w:rsidR="7E47BB96">
              <w:t>.</w:t>
            </w:r>
          </w:p>
        </w:tc>
        <w:tc>
          <w:tcPr>
            <w:tcW w:w="7280" w:type="dxa"/>
          </w:tcPr>
          <w:p w14:paraId="1E6A07F1" w14:textId="77777777" w:rsidR="00083CAD" w:rsidRDefault="00083CAD" w:rsidP="003D5352">
            <w:r>
              <w:t>Students can:</w:t>
            </w:r>
          </w:p>
          <w:p w14:paraId="5657BB91" w14:textId="4602630E" w:rsidR="000855AC" w:rsidRDefault="000855AC" w:rsidP="003D5352">
            <w:pPr>
              <w:pStyle w:val="ListBullet"/>
            </w:pPr>
            <w:r>
              <w:t>name thousands using the place value grouping of ones, tens and hundreds of thousands</w:t>
            </w:r>
          </w:p>
          <w:p w14:paraId="2D59F379" w14:textId="40DE3B18" w:rsidR="000855AC" w:rsidRDefault="000855AC" w:rsidP="003D5352">
            <w:pPr>
              <w:pStyle w:val="ListBullet"/>
            </w:pPr>
            <w:r>
              <w:t>use place value to expand the number notation</w:t>
            </w:r>
          </w:p>
          <w:p w14:paraId="20143DDC" w14:textId="18E08905" w:rsidR="00083CAD" w:rsidRPr="009F7F0A" w:rsidRDefault="000855AC" w:rsidP="003D5352">
            <w:pPr>
              <w:pStyle w:val="ListBullet"/>
            </w:pPr>
            <w:r>
              <w:t>partition numbers of up to 6 digits in non-standard forms</w:t>
            </w:r>
            <w:r w:rsidR="066E3575">
              <w:t>.</w:t>
            </w:r>
          </w:p>
        </w:tc>
      </w:tr>
    </w:tbl>
    <w:p w14:paraId="54822B92" w14:textId="4A62A4E4" w:rsidR="00AA77AD" w:rsidRPr="00A01E18" w:rsidRDefault="00AA77AD" w:rsidP="003D5352">
      <w:pPr>
        <w:pStyle w:val="ListNumber"/>
        <w:numPr>
          <w:ilvl w:val="0"/>
          <w:numId w:val="8"/>
        </w:numPr>
      </w:pPr>
      <w:r w:rsidRPr="00A01E18">
        <w:t xml:space="preserve">Display </w:t>
      </w:r>
      <w:hyperlink w:anchor="_Resource_4:_Carpark" w:history="1">
        <w:r w:rsidR="00815A10">
          <w:rPr>
            <w:rStyle w:val="Hyperlink"/>
          </w:rPr>
          <w:t>Resource 4 – carpark image</w:t>
        </w:r>
      </w:hyperlink>
      <w:r w:rsidRPr="00A01E18">
        <w:t>.</w:t>
      </w:r>
      <w:r w:rsidR="002962A9">
        <w:t xml:space="preserve"> </w:t>
      </w:r>
      <w:r>
        <w:t>Ask:</w:t>
      </w:r>
    </w:p>
    <w:p w14:paraId="277D5CDC" w14:textId="3B46BEA7" w:rsidR="00AA77AD" w:rsidRDefault="00AA77AD" w:rsidP="00E44EA5">
      <w:pPr>
        <w:pStyle w:val="ListBullet"/>
        <w:ind w:left="1134"/>
      </w:pPr>
      <w:r>
        <w:t>What do you think this</w:t>
      </w:r>
      <w:r w:rsidR="00C84E42">
        <w:t xml:space="preserve"> is an</w:t>
      </w:r>
      <w:r>
        <w:t xml:space="preserve"> image</w:t>
      </w:r>
      <w:r w:rsidR="00C84E42">
        <w:t xml:space="preserve"> </w:t>
      </w:r>
      <w:r>
        <w:t>of?</w:t>
      </w:r>
    </w:p>
    <w:p w14:paraId="7873876D" w14:textId="240CE35D" w:rsidR="00AA77AD" w:rsidRDefault="00AA77AD" w:rsidP="00E44EA5">
      <w:pPr>
        <w:pStyle w:val="ListBullet"/>
        <w:ind w:left="1134"/>
      </w:pPr>
      <w:r>
        <w:t>Do you see more than a thousand objects?</w:t>
      </w:r>
    </w:p>
    <w:p w14:paraId="631F8941" w14:textId="3AF0DAA5" w:rsidR="00AA77AD" w:rsidRDefault="00AA77AD" w:rsidP="00E44EA5">
      <w:pPr>
        <w:pStyle w:val="ListBullet"/>
        <w:ind w:left="1134"/>
      </w:pPr>
      <w:r>
        <w:t>Do you see fewer than 10</w:t>
      </w:r>
      <w:r w:rsidR="003D1500">
        <w:t> </w:t>
      </w:r>
      <w:r>
        <w:t>000 objects?</w:t>
      </w:r>
    </w:p>
    <w:p w14:paraId="251C97D6" w14:textId="1794238A" w:rsidR="00AA77AD" w:rsidRDefault="00AA77AD" w:rsidP="00E44EA5">
      <w:pPr>
        <w:pStyle w:val="ListBullet"/>
        <w:ind w:left="1134"/>
      </w:pPr>
      <w:r>
        <w:t>How many do you think there are altogether?</w:t>
      </w:r>
    </w:p>
    <w:p w14:paraId="0312C9BD" w14:textId="37B7DCA6" w:rsidR="007A51BA" w:rsidRDefault="2C86A9E3" w:rsidP="003D5352">
      <w:pPr>
        <w:pStyle w:val="ListNumber"/>
        <w:numPr>
          <w:ilvl w:val="0"/>
          <w:numId w:val="1"/>
        </w:numPr>
      </w:pPr>
      <w:r>
        <w:t xml:space="preserve">Read </w:t>
      </w:r>
      <w:r w:rsidR="6F9A150D">
        <w:t>the follow</w:t>
      </w:r>
      <w:r w:rsidR="002F6B18">
        <w:t>ing</w:t>
      </w:r>
      <w:r w:rsidR="007A51BA">
        <w:t xml:space="preserve"> scenario: You have been asked to order jellybeans for the school fete. You can order blue jellybeans in boxes of 1000, yellow jellybeans in boxes of 100, red jellybeans in boxes of 10 or single green jellybeans. </w:t>
      </w:r>
      <w:r w:rsidR="7064C97A">
        <w:t>Ask:</w:t>
      </w:r>
    </w:p>
    <w:p w14:paraId="22572AE6" w14:textId="15E929BA" w:rsidR="7064C97A" w:rsidRDefault="7064C97A" w:rsidP="00E44EA5">
      <w:pPr>
        <w:pStyle w:val="ListBullet"/>
        <w:ind w:left="1134"/>
        <w:rPr>
          <w:rFonts w:eastAsia="Calibri"/>
        </w:rPr>
      </w:pPr>
      <w:r>
        <w:lastRenderedPageBreak/>
        <w:t xml:space="preserve">If I ordered one box of blue </w:t>
      </w:r>
      <w:r w:rsidR="56FB63CB">
        <w:t>jellybeans</w:t>
      </w:r>
      <w:r>
        <w:t xml:space="preserve"> and 2 boxes of yellow jellybeans, how many jellybeans would I have in total?</w:t>
      </w:r>
    </w:p>
    <w:p w14:paraId="01ACFFCD" w14:textId="25DEBBAE" w:rsidR="7064C97A" w:rsidRDefault="7064C97A" w:rsidP="00E44EA5">
      <w:pPr>
        <w:pStyle w:val="ListBullet"/>
        <w:ind w:left="1134"/>
        <w:rPr>
          <w:rFonts w:eastAsia="Calibri"/>
        </w:rPr>
      </w:pPr>
      <w:r w:rsidRPr="7CCFBDAA">
        <w:rPr>
          <w:rFonts w:eastAsia="Calibri"/>
        </w:rPr>
        <w:t xml:space="preserve">What </w:t>
      </w:r>
      <w:r w:rsidR="75CA2BF8" w:rsidRPr="7CCFBDAA">
        <w:rPr>
          <w:rFonts w:eastAsia="Calibri"/>
        </w:rPr>
        <w:t>is another possib</w:t>
      </w:r>
      <w:r w:rsidR="4D010676" w:rsidRPr="7CCFBDAA">
        <w:rPr>
          <w:rFonts w:eastAsia="Calibri"/>
        </w:rPr>
        <w:t>le number of</w:t>
      </w:r>
      <w:r w:rsidR="75CA2BF8" w:rsidRPr="7CCFBDAA">
        <w:rPr>
          <w:rFonts w:eastAsia="Calibri"/>
        </w:rPr>
        <w:t xml:space="preserve"> jellybeans that could be ordered? </w:t>
      </w:r>
      <w:r w:rsidR="61AEC81E" w:rsidRPr="7CCFBDAA">
        <w:rPr>
          <w:rFonts w:eastAsia="Calibri"/>
        </w:rPr>
        <w:t>How many boxes of each colour would I need?</w:t>
      </w:r>
    </w:p>
    <w:p w14:paraId="7543ADCE" w14:textId="14498EE1" w:rsidR="007A51BA" w:rsidRDefault="007A51BA" w:rsidP="003D5352">
      <w:pPr>
        <w:pStyle w:val="ListNumber"/>
      </w:pPr>
      <w:r>
        <w:t xml:space="preserve">In small groups, use the </w:t>
      </w:r>
      <w:hyperlink w:anchor="_Resource_5:_Jellybean">
        <w:r w:rsidR="00815A10">
          <w:rPr>
            <w:rStyle w:val="Hyperlink"/>
          </w:rPr>
          <w:t>Resource 5 – jellybean spinner</w:t>
        </w:r>
      </w:hyperlink>
      <w:r>
        <w:t xml:space="preserve"> to determine how many of each box you need to order. Record quantities using </w:t>
      </w:r>
      <w:hyperlink w:anchor="_Resource_6:_Jellybean_1">
        <w:r w:rsidR="00815A10">
          <w:rPr>
            <w:rStyle w:val="Hyperlink"/>
          </w:rPr>
          <w:t>Resource 6 – jellybean sort</w:t>
        </w:r>
      </w:hyperlink>
      <w:r w:rsidR="282DDE0C">
        <w:t xml:space="preserve"> in the non-standard partitioning section of the table</w:t>
      </w:r>
      <w:r>
        <w:t>. The first spin will determine how many blue, second how many yellow, third how many red and the fourth how many green.</w:t>
      </w:r>
    </w:p>
    <w:p w14:paraId="193C0613" w14:textId="34454209" w:rsidR="007A51BA" w:rsidRDefault="0038793E" w:rsidP="003D5352">
      <w:pPr>
        <w:pStyle w:val="FeatureBox"/>
      </w:pPr>
      <w:r w:rsidRPr="0038793E">
        <w:rPr>
          <w:b/>
          <w:bCs/>
        </w:rPr>
        <w:t>Note:</w:t>
      </w:r>
      <w:r>
        <w:t xml:space="preserve"> </w:t>
      </w:r>
      <w:r w:rsidR="00E44EA5">
        <w:t>c</w:t>
      </w:r>
      <w:r w:rsidR="00227349">
        <w:t>oloured</w:t>
      </w:r>
      <w:r w:rsidR="007A51BA">
        <w:t xml:space="preserve"> counters </w:t>
      </w:r>
      <w:r w:rsidR="00227349">
        <w:t xml:space="preserve">can be used </w:t>
      </w:r>
      <w:r w:rsidR="007A51BA">
        <w:t>to represent the boxes of jellybeans</w:t>
      </w:r>
      <w:r w:rsidR="00227349">
        <w:t>,</w:t>
      </w:r>
      <w:r w:rsidR="007A51BA">
        <w:t xml:space="preserve"> to assist with </w:t>
      </w:r>
      <w:r>
        <w:t>regrouping and renaming</w:t>
      </w:r>
      <w:r w:rsidR="007A51BA">
        <w:t>.</w:t>
      </w:r>
    </w:p>
    <w:p w14:paraId="74E43FE6" w14:textId="764775A1" w:rsidR="00A935DA" w:rsidRDefault="00BA5C79" w:rsidP="003D5352">
      <w:pPr>
        <w:pStyle w:val="ListNumber"/>
      </w:pPr>
      <w:r>
        <w:t>Students c</w:t>
      </w:r>
      <w:r w:rsidR="007A51BA">
        <w:t xml:space="preserve">alculate how many </w:t>
      </w:r>
      <w:r w:rsidR="00B71FC5">
        <w:t xml:space="preserve">jellybeans </w:t>
      </w:r>
      <w:r w:rsidR="007A51BA">
        <w:t>they have in total by converting their number using standard partitioning</w:t>
      </w:r>
      <w:r w:rsidR="003D1500">
        <w:t xml:space="preserve"> (</w:t>
      </w:r>
      <w:r w:rsidR="00254B30">
        <w:t>s</w:t>
      </w:r>
      <w:r w:rsidR="00AA77AD">
        <w:t xml:space="preserve">ee </w:t>
      </w:r>
      <w:r w:rsidR="00B56714">
        <w:rPr>
          <w:color w:val="2B579A"/>
          <w:shd w:val="clear" w:color="auto" w:fill="E6E6E6"/>
        </w:rPr>
        <w:fldChar w:fldCharType="begin"/>
      </w:r>
      <w:r w:rsidR="00B56714">
        <w:instrText xml:space="preserve"> REF _Ref146544174 \h </w:instrText>
      </w:r>
      <w:r w:rsidR="00B56714">
        <w:rPr>
          <w:color w:val="2B579A"/>
          <w:shd w:val="clear" w:color="auto" w:fill="E6E6E6"/>
        </w:rPr>
      </w:r>
      <w:r w:rsidR="00B56714">
        <w:rPr>
          <w:color w:val="2B579A"/>
          <w:shd w:val="clear" w:color="auto" w:fill="E6E6E6"/>
        </w:rPr>
        <w:fldChar w:fldCharType="separate"/>
      </w:r>
      <w:r w:rsidR="002118BF">
        <w:t xml:space="preserve">Figure </w:t>
      </w:r>
      <w:r w:rsidR="002118BF">
        <w:rPr>
          <w:noProof/>
        </w:rPr>
        <w:t>4</w:t>
      </w:r>
      <w:r w:rsidR="00B56714">
        <w:rPr>
          <w:color w:val="2B579A"/>
          <w:shd w:val="clear" w:color="auto" w:fill="E6E6E6"/>
        </w:rPr>
        <w:fldChar w:fldCharType="end"/>
      </w:r>
      <w:r w:rsidR="003D1500" w:rsidRPr="003D4F31">
        <w:t>)</w:t>
      </w:r>
      <w:r w:rsidR="00254B30">
        <w:t>.</w:t>
      </w:r>
    </w:p>
    <w:p w14:paraId="440CD141" w14:textId="10F3F74F" w:rsidR="00B56714" w:rsidRDefault="00B56714" w:rsidP="003D5352">
      <w:pPr>
        <w:pStyle w:val="Caption"/>
      </w:pPr>
      <w:bookmarkStart w:id="22" w:name="_Ref146544174"/>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118BF">
        <w:rPr>
          <w:noProof/>
        </w:rPr>
        <w:t>4</w:t>
      </w:r>
      <w:r>
        <w:rPr>
          <w:color w:val="2B579A"/>
          <w:shd w:val="clear" w:color="auto" w:fill="E6E6E6"/>
        </w:rPr>
        <w:fldChar w:fldCharType="end"/>
      </w:r>
      <w:bookmarkEnd w:id="22"/>
      <w:r>
        <w:t xml:space="preserve"> </w:t>
      </w:r>
      <w:r w:rsidRPr="00411A21">
        <w:t xml:space="preserve">– </w:t>
      </w:r>
      <w:r w:rsidR="006C3782">
        <w:t>j</w:t>
      </w:r>
      <w:r w:rsidRPr="00411A21">
        <w:t>ellybean total</w:t>
      </w:r>
    </w:p>
    <w:p w14:paraId="14E35A6F" w14:textId="68C17210" w:rsidR="000F4410" w:rsidRDefault="005D2066" w:rsidP="003D5352">
      <w:pPr>
        <w:pStyle w:val="ListNumber"/>
        <w:numPr>
          <w:ilvl w:val="0"/>
          <w:numId w:val="0"/>
        </w:numPr>
      </w:pPr>
      <w:r w:rsidRPr="005D2066">
        <w:rPr>
          <w:noProof/>
          <w:color w:val="2B579A"/>
          <w:shd w:val="clear" w:color="auto" w:fill="E6E6E6"/>
        </w:rPr>
        <w:drawing>
          <wp:inline distT="0" distB="0" distL="0" distR="0" wp14:anchorId="6041B9D6" wp14:editId="35AB4867">
            <wp:extent cx="3952875" cy="2406724"/>
            <wp:effectExtent l="0" t="0" r="0" b="0"/>
            <wp:docPr id="20" name="Picture 20" descr="Completed student example of table to record number of jellybeans or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mpleted student example of table to record number of jellybeans ordered."/>
                    <pic:cNvPicPr/>
                  </pic:nvPicPr>
                  <pic:blipFill>
                    <a:blip r:embed="rId23"/>
                    <a:stretch>
                      <a:fillRect/>
                    </a:stretch>
                  </pic:blipFill>
                  <pic:spPr>
                    <a:xfrm>
                      <a:off x="0" y="0"/>
                      <a:ext cx="3967521" cy="2415641"/>
                    </a:xfrm>
                    <a:prstGeom prst="rect">
                      <a:avLst/>
                    </a:prstGeom>
                  </pic:spPr>
                </pic:pic>
              </a:graphicData>
            </a:graphic>
          </wp:inline>
        </w:drawing>
      </w:r>
    </w:p>
    <w:p w14:paraId="6C75D0FA" w14:textId="50C461E2" w:rsidR="00083CAD" w:rsidRDefault="00383A1C" w:rsidP="003D5352">
      <w:pPr>
        <w:pStyle w:val="ListNumber"/>
      </w:pPr>
      <w:r>
        <w:lastRenderedPageBreak/>
        <w:t>Students r</w:t>
      </w:r>
      <w:r w:rsidR="00AA77AD">
        <w:t>epeat</w:t>
      </w:r>
      <w:r>
        <w:t xml:space="preserve"> this</w:t>
      </w:r>
      <w:r w:rsidR="00AA77AD">
        <w:t xml:space="preserve"> process with a new quantity made </w:t>
      </w:r>
      <w:r>
        <w:t xml:space="preserve">by </w:t>
      </w:r>
      <w:r w:rsidR="00AA77AD">
        <w:t xml:space="preserve">using </w:t>
      </w:r>
      <w:hyperlink w:anchor="_Resource_5:_Jellybean">
        <w:r w:rsidR="00815A10">
          <w:rPr>
            <w:rStyle w:val="Hyperlink"/>
          </w:rPr>
          <w:t>Resource 5 – jellybean spinner</w:t>
        </w:r>
      </w:hyperlink>
      <w:r>
        <w:t xml:space="preserve"> </w:t>
      </w:r>
      <w:r w:rsidR="005D2066">
        <w:t xml:space="preserve">to </w:t>
      </w:r>
      <w:r>
        <w:t>select new values</w:t>
      </w:r>
      <w:r w:rsidR="00AA77AD">
        <w:t>.</w:t>
      </w:r>
    </w:p>
    <w:p w14:paraId="2E6D9EAE" w14:textId="16D5BAF9" w:rsidR="00D20277" w:rsidRDefault="00D20277" w:rsidP="003D5352">
      <w:pPr>
        <w:pStyle w:val="FeatureBox"/>
      </w:pPr>
      <w:r w:rsidRPr="0038793E">
        <w:rPr>
          <w:b/>
          <w:bCs/>
        </w:rPr>
        <w:t>Note:</w:t>
      </w:r>
      <w:r>
        <w:t xml:space="preserve"> </w:t>
      </w:r>
      <w:r w:rsidR="00BA0625">
        <w:t>w</w:t>
      </w:r>
      <w:r>
        <w:t>riting the numbers in expanded notation on a whiteboard can support students to recognise the value of the number in each column.</w:t>
      </w:r>
    </w:p>
    <w:p w14:paraId="7EDEF064" w14:textId="77777777" w:rsidR="00083CAD" w:rsidRDefault="00083CAD" w:rsidP="003D535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2A39BB3F" w14:textId="77777777" w:rsidTr="4EBB3F54">
        <w:trPr>
          <w:cnfStyle w:val="100000000000" w:firstRow="1" w:lastRow="0" w:firstColumn="0" w:lastColumn="0" w:oddVBand="0" w:evenVBand="0" w:oddHBand="0" w:evenHBand="0" w:firstRowFirstColumn="0" w:firstRowLastColumn="0" w:lastRowFirstColumn="0" w:lastRowLastColumn="0"/>
        </w:trPr>
        <w:tc>
          <w:tcPr>
            <w:tcW w:w="7280" w:type="dxa"/>
          </w:tcPr>
          <w:p w14:paraId="49B929FC" w14:textId="77777777" w:rsidR="00083CAD" w:rsidRDefault="00083CAD" w:rsidP="003D5352">
            <w:r w:rsidRPr="004127B5">
              <w:t>Too hard?</w:t>
            </w:r>
          </w:p>
        </w:tc>
        <w:tc>
          <w:tcPr>
            <w:tcW w:w="7280" w:type="dxa"/>
          </w:tcPr>
          <w:p w14:paraId="5F8C738C" w14:textId="77777777" w:rsidR="00083CAD" w:rsidRDefault="00083CAD" w:rsidP="003D5352">
            <w:r w:rsidRPr="004127B5">
              <w:t>Too easy?</w:t>
            </w:r>
          </w:p>
        </w:tc>
      </w:tr>
      <w:tr w:rsidR="00083CAD" w14:paraId="0CFD90B8" w14:textId="77777777" w:rsidTr="4EBB3F54">
        <w:trPr>
          <w:cnfStyle w:val="000000100000" w:firstRow="0" w:lastRow="0" w:firstColumn="0" w:lastColumn="0" w:oddVBand="0" w:evenVBand="0" w:oddHBand="1" w:evenHBand="0" w:firstRowFirstColumn="0" w:firstRowLastColumn="0" w:lastRowFirstColumn="0" w:lastRowLastColumn="0"/>
        </w:trPr>
        <w:tc>
          <w:tcPr>
            <w:tcW w:w="7280" w:type="dxa"/>
          </w:tcPr>
          <w:p w14:paraId="03D11D42" w14:textId="213B8A5E" w:rsidR="00083CAD" w:rsidRDefault="00083CAD" w:rsidP="003D5352">
            <w:r>
              <w:t xml:space="preserve">Students cannot </w:t>
            </w:r>
            <w:r w:rsidR="0060122A">
              <w:t>partition</w:t>
            </w:r>
            <w:r w:rsidR="004408D3" w:rsidRPr="004408D3">
              <w:t xml:space="preserve"> numbers up to 6 digits in non-standard form</w:t>
            </w:r>
            <w:r>
              <w:t>.</w:t>
            </w:r>
          </w:p>
          <w:p w14:paraId="243DB738" w14:textId="417EA1E6" w:rsidR="00A24439" w:rsidRDefault="025A3F1A" w:rsidP="003D5352">
            <w:pPr>
              <w:pStyle w:val="ListBullet"/>
            </w:pPr>
            <w:r>
              <w:t>Support students to represent the</w:t>
            </w:r>
            <w:r w:rsidR="0A7625FD">
              <w:t>ir numbers by prov</w:t>
            </w:r>
            <w:r w:rsidR="742C99F3">
              <w:t>id</w:t>
            </w:r>
            <w:r w:rsidR="0A7625FD">
              <w:t xml:space="preserve">ing </w:t>
            </w:r>
            <w:r w:rsidR="3B70A84C">
              <w:t>MAB materials.</w:t>
            </w:r>
          </w:p>
          <w:p w14:paraId="4FFA0376" w14:textId="188C95F9" w:rsidR="00083CAD" w:rsidRDefault="0090221B" w:rsidP="003D5352">
            <w:pPr>
              <w:pStyle w:val="ListBullet"/>
            </w:pPr>
            <w:r>
              <w:t>D</w:t>
            </w:r>
            <w:r w:rsidR="3B70A84C">
              <w:t>ecreas</w:t>
            </w:r>
            <w:r>
              <w:t>e</w:t>
            </w:r>
            <w:r w:rsidR="0A7625FD">
              <w:t xml:space="preserve"> the value of the</w:t>
            </w:r>
            <w:r w:rsidR="3B70A84C">
              <w:t xml:space="preserve"> numbers on spinner</w:t>
            </w:r>
            <w:r w:rsidR="00083CAD">
              <w:t>.</w:t>
            </w:r>
          </w:p>
        </w:tc>
        <w:tc>
          <w:tcPr>
            <w:tcW w:w="7280" w:type="dxa"/>
          </w:tcPr>
          <w:p w14:paraId="45639F2F" w14:textId="291B12B0" w:rsidR="00083CAD" w:rsidRDefault="00083CAD" w:rsidP="003D5352">
            <w:r>
              <w:t xml:space="preserve">Students can </w:t>
            </w:r>
            <w:r w:rsidR="0060122A">
              <w:t>partition</w:t>
            </w:r>
            <w:r w:rsidR="004408D3" w:rsidRPr="004408D3">
              <w:t xml:space="preserve"> numbers up to 6 digits in non-standard form</w:t>
            </w:r>
            <w:r>
              <w:t>.</w:t>
            </w:r>
          </w:p>
          <w:p w14:paraId="42955449" w14:textId="410E9825" w:rsidR="0020642C" w:rsidRDefault="00B975D7" w:rsidP="003D5352">
            <w:pPr>
              <w:pStyle w:val="ListBullet"/>
            </w:pPr>
            <w:r>
              <w:t>A</w:t>
            </w:r>
            <w:r w:rsidR="3B70A84C">
              <w:t xml:space="preserve">dd a </w:t>
            </w:r>
            <w:r w:rsidR="268E0982">
              <w:t>fifth</w:t>
            </w:r>
            <w:r w:rsidR="3B70A84C">
              <w:t xml:space="preserve"> box size that holds 10</w:t>
            </w:r>
            <w:r w:rsidR="003D4F31">
              <w:t> </w:t>
            </w:r>
            <w:r w:rsidR="3B70A84C">
              <w:t>000 jellybeans</w:t>
            </w:r>
            <w:r w:rsidR="00083CAD">
              <w:t>.</w:t>
            </w:r>
            <w:r w:rsidR="4FBA4166">
              <w:t xml:space="preserve"> Students use </w:t>
            </w:r>
            <w:hyperlink w:anchor="_Resource_5:_Jellybean">
              <w:r w:rsidR="00815A10">
                <w:rPr>
                  <w:rStyle w:val="Hyperlink"/>
                </w:rPr>
                <w:t>Resource 5 – jellybean spinner</w:t>
              </w:r>
            </w:hyperlink>
            <w:r w:rsidR="4FBA4166">
              <w:t xml:space="preserve"> to determine how many jellybean</w:t>
            </w:r>
            <w:r w:rsidR="1FA4525E">
              <w:t>s.</w:t>
            </w:r>
          </w:p>
          <w:p w14:paraId="0B13ADC2" w14:textId="7851849B" w:rsidR="00083CAD" w:rsidRDefault="6335648B" w:rsidP="003D5352">
            <w:pPr>
              <w:pStyle w:val="ListBullet"/>
            </w:pPr>
            <w:r>
              <w:t xml:space="preserve">Students sit back-to-back, each with a whiteboard. Student A writes a </w:t>
            </w:r>
            <w:r w:rsidR="09EF1436">
              <w:t>6</w:t>
            </w:r>
            <w:r>
              <w:t>-digit number</w:t>
            </w:r>
            <w:r w:rsidR="30804904">
              <w:t>,</w:t>
            </w:r>
            <w:r>
              <w:t xml:space="preserve"> written using standard or non-standard partitioning. Student B asks place value questions about the number until they work out the number. Students compare numbers</w:t>
            </w:r>
            <w:r w:rsidR="00083CAD">
              <w:t>.</w:t>
            </w:r>
            <w:r w:rsidR="001A3F4A">
              <w:t xml:space="preserve"> </w:t>
            </w:r>
            <w:r w:rsidR="1B8810E6">
              <w:t>Swap roles and repeat.</w:t>
            </w:r>
          </w:p>
        </w:tc>
      </w:tr>
    </w:tbl>
    <w:p w14:paraId="76A5A0E2" w14:textId="0EED82A4" w:rsidR="00083CAD" w:rsidRDefault="00083CAD" w:rsidP="003D5352">
      <w:pPr>
        <w:pStyle w:val="Heading2"/>
      </w:pPr>
      <w:bookmarkStart w:id="23" w:name="_Toc158376047"/>
      <w:r>
        <w:t xml:space="preserve">Discuss and connect the mathematics – </w:t>
      </w:r>
      <w:r w:rsidR="00744404">
        <w:t>10</w:t>
      </w:r>
      <w:r>
        <w:t xml:space="preserve"> minutes</w:t>
      </w:r>
      <w:bookmarkEnd w:id="23"/>
    </w:p>
    <w:p w14:paraId="15B61EA0" w14:textId="2C6E5819" w:rsidR="006007F0" w:rsidRDefault="006007F0" w:rsidP="006007F0">
      <w:pPr>
        <w:pStyle w:val="ListNumber"/>
      </w:pPr>
      <w:r>
        <w:t>Ask:</w:t>
      </w:r>
    </w:p>
    <w:p w14:paraId="4B598BD7" w14:textId="22E992BA" w:rsidR="006007F0" w:rsidRDefault="006007F0" w:rsidP="0005077F">
      <w:pPr>
        <w:pStyle w:val="ListBullet"/>
        <w:ind w:left="1134"/>
      </w:pPr>
      <w:r>
        <w:t>In what ways have you been a mathematician today?</w:t>
      </w:r>
    </w:p>
    <w:p w14:paraId="26FD4ED4" w14:textId="75AEA788" w:rsidR="006007F0" w:rsidRDefault="006007F0" w:rsidP="0005077F">
      <w:pPr>
        <w:pStyle w:val="ListBullet"/>
        <w:ind w:left="1134"/>
      </w:pPr>
      <w:r>
        <w:lastRenderedPageBreak/>
        <w:t>What strategy did you use when your number was over 10 in a place value column?</w:t>
      </w:r>
    </w:p>
    <w:p w14:paraId="4B19E73A" w14:textId="521EB3B6" w:rsidR="00083CAD" w:rsidRDefault="006007F0" w:rsidP="0005077F">
      <w:pPr>
        <w:pStyle w:val="ListBullet"/>
        <w:ind w:left="1134"/>
      </w:pPr>
      <w:r>
        <w:t>Can you explain the process you followed to rename your number?</w:t>
      </w:r>
    </w:p>
    <w:p w14:paraId="232540BF" w14:textId="3470433A" w:rsidR="004117E4" w:rsidRDefault="004117E4" w:rsidP="0005077F">
      <w:pPr>
        <w:pStyle w:val="ListBullet"/>
        <w:ind w:left="1134"/>
      </w:pPr>
      <w:r>
        <w:t xml:space="preserve">Can you represent </w:t>
      </w:r>
      <w:r w:rsidR="00C428AF">
        <w:t>your number using</w:t>
      </w:r>
      <w:r>
        <w:t xml:space="preserve"> expanded notation?</w:t>
      </w:r>
    </w:p>
    <w:p w14:paraId="551C0E90" w14:textId="77777777" w:rsidR="00083CAD" w:rsidRDefault="00083CAD" w:rsidP="00083CA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19F15133" w14:textId="77777777" w:rsidTr="008F8A9F">
        <w:trPr>
          <w:cnfStyle w:val="100000000000" w:firstRow="1" w:lastRow="0" w:firstColumn="0" w:lastColumn="0" w:oddVBand="0" w:evenVBand="0" w:oddHBand="0" w:evenHBand="0" w:firstRowFirstColumn="0" w:firstRowLastColumn="0" w:lastRowFirstColumn="0" w:lastRowLastColumn="0"/>
        </w:trPr>
        <w:tc>
          <w:tcPr>
            <w:tcW w:w="7280" w:type="dxa"/>
          </w:tcPr>
          <w:p w14:paraId="306780EE" w14:textId="77777777" w:rsidR="00083CAD" w:rsidRDefault="00083CAD" w:rsidP="00AC4B7A">
            <w:r w:rsidRPr="00F8552A">
              <w:t>Assessment opportunities</w:t>
            </w:r>
          </w:p>
        </w:tc>
        <w:tc>
          <w:tcPr>
            <w:tcW w:w="7280" w:type="dxa"/>
          </w:tcPr>
          <w:p w14:paraId="0DCA0367" w14:textId="77777777" w:rsidR="00083CAD" w:rsidRDefault="00083CAD" w:rsidP="00AC4B7A">
            <w:r w:rsidRPr="00F8552A">
              <w:t>Links</w:t>
            </w:r>
          </w:p>
        </w:tc>
      </w:tr>
      <w:tr w:rsidR="00083CAD" w14:paraId="3F90A624" w14:textId="77777777" w:rsidTr="008F8A9F">
        <w:trPr>
          <w:cnfStyle w:val="000000100000" w:firstRow="0" w:lastRow="0" w:firstColumn="0" w:lastColumn="0" w:oddVBand="0" w:evenVBand="0" w:oddHBand="1" w:evenHBand="0" w:firstRowFirstColumn="0" w:firstRowLastColumn="0" w:lastRowFirstColumn="0" w:lastRowLastColumn="0"/>
        </w:trPr>
        <w:tc>
          <w:tcPr>
            <w:tcW w:w="7280" w:type="dxa"/>
          </w:tcPr>
          <w:p w14:paraId="030E3AC0" w14:textId="2901A6C0" w:rsidR="00765770" w:rsidRDefault="00083CAD" w:rsidP="00B578A4">
            <w:r>
              <w:t>What to look for:</w:t>
            </w:r>
          </w:p>
          <w:p w14:paraId="0D1BC4B1" w14:textId="03FA3DC8" w:rsidR="001A3F4A" w:rsidRDefault="001A3F4A" w:rsidP="00765770">
            <w:pPr>
              <w:pStyle w:val="ListBullet"/>
              <w:rPr>
                <w:rStyle w:val="Strong"/>
              </w:rPr>
            </w:pPr>
            <w:r>
              <w:t>Can students</w:t>
            </w:r>
            <w:r w:rsidR="12FD3B4B">
              <w:t xml:space="preserve"> </w:t>
            </w:r>
            <w:r w:rsidR="00765770">
              <w:t xml:space="preserve">name thousands </w:t>
            </w:r>
            <w:proofErr w:type="gramStart"/>
            <w:r w:rsidR="00765770">
              <w:t>using</w:t>
            </w:r>
            <w:proofErr w:type="gramEnd"/>
            <w:r w:rsidR="00765770">
              <w:t xml:space="preserve"> the place value grouping of ones, tens and hundreds of thousands</w:t>
            </w:r>
            <w:r w:rsidR="64112B7F" w:rsidRPr="7CCFBDAA">
              <w:t>?</w:t>
            </w:r>
            <w:r>
              <w:t xml:space="preserve"> </w:t>
            </w:r>
            <w:r w:rsidR="0005077F">
              <w:br/>
            </w:r>
            <w:r w:rsidRPr="7CCFBDAA">
              <w:rPr>
                <w:rStyle w:val="Strong"/>
              </w:rPr>
              <w:t>[MAO-WM-01, MA2-RN-01]</w:t>
            </w:r>
          </w:p>
          <w:p w14:paraId="0E08F7C1" w14:textId="6FC3190C" w:rsidR="00B578A4" w:rsidRPr="00B578A4" w:rsidRDefault="00B578A4" w:rsidP="00B578A4">
            <w:pPr>
              <w:pStyle w:val="ListBullet"/>
              <w:widowControl/>
              <w:mirrorIndents w:val="0"/>
              <w:rPr>
                <w:rStyle w:val="Strong"/>
                <w:b w:val="0"/>
                <w:bCs w:val="0"/>
              </w:rPr>
            </w:pPr>
            <w:r>
              <w:t xml:space="preserve">Can students use place value to expand the number notation? </w:t>
            </w:r>
            <w:r w:rsidRPr="7CCFBDAA">
              <w:rPr>
                <w:rStyle w:val="Strong"/>
              </w:rPr>
              <w:t>[MAO-WM-01, MA2-RN-01]</w:t>
            </w:r>
          </w:p>
          <w:p w14:paraId="4292B422" w14:textId="46F82C11" w:rsidR="00083CAD" w:rsidRDefault="001A3F4A" w:rsidP="001A3F4A">
            <w:pPr>
              <w:pStyle w:val="ListBullet"/>
            </w:pPr>
            <w:r>
              <w:t xml:space="preserve">Can students </w:t>
            </w:r>
            <w:r w:rsidR="00765770">
              <w:t>partition</w:t>
            </w:r>
            <w:r w:rsidR="35F2BF92" w:rsidRPr="7CCFBDAA">
              <w:t xml:space="preserve"> numbers up to 6</w:t>
            </w:r>
            <w:r w:rsidR="003D4F31">
              <w:t>-</w:t>
            </w:r>
            <w:r w:rsidR="35F2BF92" w:rsidRPr="7CCFBDAA">
              <w:t>digits in non-standard form</w:t>
            </w:r>
            <w:r>
              <w:t xml:space="preserve">? </w:t>
            </w:r>
            <w:r w:rsidRPr="7CCFBDAA">
              <w:rPr>
                <w:rStyle w:val="Strong"/>
              </w:rPr>
              <w:t>[MAO-WM-01, MA2-RN-01]</w:t>
            </w:r>
          </w:p>
        </w:tc>
        <w:tc>
          <w:tcPr>
            <w:tcW w:w="7280" w:type="dxa"/>
          </w:tcPr>
          <w:p w14:paraId="1115597E" w14:textId="26873647" w:rsidR="00083CAD" w:rsidRDefault="00083CAD" w:rsidP="00AC4B7A">
            <w:r>
              <w:t xml:space="preserve">Links to </w:t>
            </w:r>
            <w:hyperlink r:id="rId24">
              <w:r w:rsidRPr="20A976FA">
                <w:rPr>
                  <w:rStyle w:val="Hyperlink"/>
                </w:rPr>
                <w:t>National Numeracy Learning Progressions</w:t>
              </w:r>
            </w:hyperlink>
            <w:r>
              <w:t xml:space="preserve"> (NNLP):</w:t>
            </w:r>
          </w:p>
          <w:p w14:paraId="0322E12F" w14:textId="7B67C674" w:rsidR="774F004C" w:rsidRDefault="23C01187" w:rsidP="00760FC0">
            <w:pPr>
              <w:pStyle w:val="ListBullet"/>
              <w:rPr>
                <w:rFonts w:eastAsia="Calibri"/>
              </w:rPr>
            </w:pPr>
            <w:r>
              <w:t>NPV6, NPV7</w:t>
            </w:r>
          </w:p>
          <w:p w14:paraId="37E09989" w14:textId="4BA1EEC4" w:rsidR="00083CAD" w:rsidRDefault="00083CAD" w:rsidP="00AC4B7A">
            <w:r>
              <w:t xml:space="preserve">Links to suggested </w:t>
            </w:r>
            <w:hyperlink r:id="rId25" w:history="1">
              <w:r w:rsidRPr="0013142C">
                <w:rPr>
                  <w:rStyle w:val="Hyperlink"/>
                </w:rPr>
                <w:t>Interview for Student Reasoning</w:t>
              </w:r>
            </w:hyperlink>
            <w:r>
              <w:t xml:space="preserve"> (</w:t>
            </w:r>
            <w:proofErr w:type="spellStart"/>
            <w:r>
              <w:t>IfSR</w:t>
            </w:r>
            <w:proofErr w:type="spellEnd"/>
            <w:r>
              <w:t>) tasks:</w:t>
            </w:r>
          </w:p>
          <w:p w14:paraId="42B547CF" w14:textId="26BDB9FB" w:rsidR="00083CAD" w:rsidRDefault="00083CAD" w:rsidP="00A06D8E">
            <w:pPr>
              <w:pStyle w:val="ListBullet"/>
            </w:pPr>
            <w:proofErr w:type="spellStart"/>
            <w:r w:rsidRPr="00826ED0">
              <w:rPr>
                <w:rStyle w:val="Strong"/>
                <w:b w:val="0"/>
                <w:bCs w:val="0"/>
              </w:rPr>
              <w:t>IfSR</w:t>
            </w:r>
            <w:proofErr w:type="spellEnd"/>
            <w:r w:rsidRPr="00826ED0">
              <w:rPr>
                <w:rStyle w:val="Strong"/>
                <w:b w:val="0"/>
                <w:bCs w:val="0"/>
              </w:rPr>
              <w:t>-NP</w:t>
            </w:r>
            <w:r>
              <w:t xml:space="preserve">: </w:t>
            </w:r>
            <w:r w:rsidR="7E3930F3">
              <w:t>4B.1, 4B.3, 4B.4, 4B.5</w:t>
            </w:r>
            <w:r w:rsidR="2755AB02">
              <w:t>.</w:t>
            </w:r>
          </w:p>
        </w:tc>
      </w:tr>
    </w:tbl>
    <w:p w14:paraId="74C87B06" w14:textId="77777777" w:rsidR="002B1DCC" w:rsidRPr="0005077F" w:rsidRDefault="002B1DCC" w:rsidP="0005077F">
      <w:bookmarkStart w:id="24" w:name="_Lesson_3"/>
      <w:bookmarkEnd w:id="24"/>
      <w:r>
        <w:br w:type="page"/>
      </w:r>
    </w:p>
    <w:p w14:paraId="7617CE0D" w14:textId="77777777" w:rsidR="00083CAD" w:rsidRDefault="00083CAD" w:rsidP="003D5352">
      <w:pPr>
        <w:pStyle w:val="Heading1"/>
      </w:pPr>
      <w:bookmarkStart w:id="25" w:name="_Lesson_3_1"/>
      <w:bookmarkStart w:id="26" w:name="_Toc158376048"/>
      <w:bookmarkEnd w:id="25"/>
      <w:r>
        <w:lastRenderedPageBreak/>
        <w:t>Lesson 3</w:t>
      </w:r>
      <w:bookmarkEnd w:id="26"/>
    </w:p>
    <w:p w14:paraId="0A48C64E" w14:textId="6714545E" w:rsidR="00083CAD" w:rsidRDefault="00083CAD" w:rsidP="003D5352">
      <w:pPr>
        <w:pStyle w:val="FeatureBox3"/>
      </w:pPr>
      <w:r w:rsidRPr="62703437">
        <w:rPr>
          <w:rStyle w:val="Strong"/>
        </w:rPr>
        <w:t>Core concept</w:t>
      </w:r>
      <w:r>
        <w:t xml:space="preserve">: </w:t>
      </w:r>
      <w:r w:rsidR="003F02D9">
        <w:t>t</w:t>
      </w:r>
      <w:r w:rsidR="0061563D">
        <w:t>he place value system can be extended</w:t>
      </w:r>
      <w:r>
        <w:t>.</w:t>
      </w:r>
    </w:p>
    <w:p w14:paraId="24EC624C" w14:textId="4B153D69" w:rsidR="00083CAD" w:rsidRDefault="00083CAD" w:rsidP="003D5352">
      <w:pPr>
        <w:pStyle w:val="Heading2"/>
      </w:pPr>
      <w:bookmarkStart w:id="27" w:name="_Toc158376049"/>
      <w:r>
        <w:t>Daily number sense</w:t>
      </w:r>
      <w:r w:rsidR="003F02D9">
        <w:t xml:space="preserve"> – m</w:t>
      </w:r>
      <w:r w:rsidR="33D25523">
        <w:t>ultiples on a 100 grid</w:t>
      </w:r>
      <w:r w:rsidR="48B03948">
        <w:t xml:space="preserve"> – </w:t>
      </w:r>
      <w:r w:rsidR="635AA69B">
        <w:t>10</w:t>
      </w:r>
      <w:r>
        <w:t xml:space="preserve"> minutes</w:t>
      </w:r>
      <w:bookmarkEnd w:id="27"/>
    </w:p>
    <w:p w14:paraId="1B83CDC9" w14:textId="77777777" w:rsidR="00083CAD" w:rsidRDefault="00083CAD" w:rsidP="003D535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2E66DEB1" w14:textId="77777777" w:rsidTr="7CCFBDAA">
        <w:trPr>
          <w:cnfStyle w:val="100000000000" w:firstRow="1" w:lastRow="0" w:firstColumn="0" w:lastColumn="0" w:oddVBand="0" w:evenVBand="0" w:oddHBand="0" w:evenHBand="0" w:firstRowFirstColumn="0" w:firstRowLastColumn="0" w:lastRowFirstColumn="0" w:lastRowLastColumn="0"/>
        </w:trPr>
        <w:tc>
          <w:tcPr>
            <w:tcW w:w="7280" w:type="dxa"/>
          </w:tcPr>
          <w:p w14:paraId="2A7A5922" w14:textId="77777777" w:rsidR="00083CAD" w:rsidRDefault="00083CAD" w:rsidP="003D5352">
            <w:r w:rsidRPr="005864AB">
              <w:t>Daily number sense learning intention</w:t>
            </w:r>
          </w:p>
        </w:tc>
        <w:tc>
          <w:tcPr>
            <w:tcW w:w="7280" w:type="dxa"/>
          </w:tcPr>
          <w:p w14:paraId="32BA4146" w14:textId="77777777" w:rsidR="00083CAD" w:rsidRDefault="00083CAD" w:rsidP="003D5352">
            <w:r w:rsidRPr="005864AB">
              <w:t>Daily number sense success criteria</w:t>
            </w:r>
          </w:p>
        </w:tc>
      </w:tr>
      <w:tr w:rsidR="00083CAD" w14:paraId="06E97FD5" w14:textId="77777777" w:rsidTr="7CCFBDAA">
        <w:trPr>
          <w:cnfStyle w:val="000000100000" w:firstRow="0" w:lastRow="0" w:firstColumn="0" w:lastColumn="0" w:oddVBand="0" w:evenVBand="0" w:oddHBand="1" w:evenHBand="0" w:firstRowFirstColumn="0" w:firstRowLastColumn="0" w:lastRowFirstColumn="0" w:lastRowLastColumn="0"/>
        </w:trPr>
        <w:tc>
          <w:tcPr>
            <w:tcW w:w="7280" w:type="dxa"/>
          </w:tcPr>
          <w:p w14:paraId="3B79F1FC" w14:textId="77777777" w:rsidR="00083CAD" w:rsidRDefault="00083CAD" w:rsidP="003D5352">
            <w:r>
              <w:t>Students are learning to:</w:t>
            </w:r>
          </w:p>
          <w:p w14:paraId="5045278A" w14:textId="4C5E6395" w:rsidR="00083CAD" w:rsidRPr="009F7F0A" w:rsidRDefault="4AB191C2" w:rsidP="003D5352">
            <w:pPr>
              <w:pStyle w:val="ListBullet"/>
            </w:pPr>
            <w:r>
              <w:t>investigate number sequences involving related multiples</w:t>
            </w:r>
            <w:r w:rsidR="00083CAD">
              <w:t>.</w:t>
            </w:r>
          </w:p>
        </w:tc>
        <w:tc>
          <w:tcPr>
            <w:tcW w:w="7280" w:type="dxa"/>
          </w:tcPr>
          <w:p w14:paraId="080AAE8E" w14:textId="77777777" w:rsidR="00083CAD" w:rsidRDefault="00083CAD" w:rsidP="003D5352">
            <w:r>
              <w:t>Students can:</w:t>
            </w:r>
          </w:p>
          <w:p w14:paraId="39CCF7B6" w14:textId="77777777" w:rsidR="00BD0A3A" w:rsidRDefault="00BD0A3A" w:rsidP="003D5352">
            <w:pPr>
              <w:pStyle w:val="ListBullet"/>
            </w:pPr>
            <w:r>
              <w:t>generate number sequences using related multiples</w:t>
            </w:r>
          </w:p>
          <w:p w14:paraId="1CD733C3" w14:textId="15E200EB" w:rsidR="00083CAD" w:rsidRPr="009F7F0A" w:rsidRDefault="00BD0A3A" w:rsidP="003D5352">
            <w:pPr>
              <w:pStyle w:val="ListBullet"/>
              <w:rPr>
                <w:rFonts w:eastAsia="Calibri"/>
              </w:rPr>
            </w:pPr>
            <w:r>
              <w:t>investigate number patterns involving related multiples</w:t>
            </w:r>
            <w:r w:rsidR="78E05485" w:rsidRPr="7CCFBDAA">
              <w:rPr>
                <w:rFonts w:eastAsia="Calibri"/>
              </w:rPr>
              <w:t>.</w:t>
            </w:r>
          </w:p>
        </w:tc>
      </w:tr>
    </w:tbl>
    <w:p w14:paraId="3867900B" w14:textId="1136188E" w:rsidR="04BE05EE" w:rsidRDefault="3F638359" w:rsidP="003D5352">
      <w:pPr>
        <w:pStyle w:val="FeatureBox"/>
      </w:pPr>
      <w:r>
        <w:t xml:space="preserve">This </w:t>
      </w:r>
      <w:r w:rsidRPr="000E081A">
        <w:t>activity is an</w:t>
      </w:r>
      <w:r>
        <w:t xml:space="preserve"> adaptation of </w:t>
      </w:r>
      <w:hyperlink r:id="rId26" w:history="1">
        <w:r w:rsidRPr="003D4F31">
          <w:rPr>
            <w:rStyle w:val="Hyperlink"/>
          </w:rPr>
          <w:t>Multiples grid</w:t>
        </w:r>
      </w:hyperlink>
      <w:r>
        <w:t xml:space="preserve"> from </w:t>
      </w:r>
      <w:hyperlink r:id="rId27">
        <w:r w:rsidR="00E438C3">
          <w:rPr>
            <w:rStyle w:val="Hyperlink"/>
          </w:rPr>
          <w:t>NRICH</w:t>
        </w:r>
      </w:hyperlink>
      <w:r w:rsidR="00E438C3" w:rsidRPr="00E438C3">
        <w:t xml:space="preserve"> by University of Cambridge.</w:t>
      </w:r>
    </w:p>
    <w:p w14:paraId="2C440E6F" w14:textId="79966219" w:rsidR="00B72620" w:rsidRDefault="00B72620" w:rsidP="003D5352">
      <w:pPr>
        <w:pStyle w:val="ListNumber"/>
        <w:numPr>
          <w:ilvl w:val="0"/>
          <w:numId w:val="19"/>
        </w:numPr>
      </w:pPr>
      <w:r w:rsidRPr="0031736A">
        <w:t xml:space="preserve">Display </w:t>
      </w:r>
      <w:hyperlink w:anchor="_Resource_6:_Jellybean" w:history="1">
        <w:r>
          <w:rPr>
            <w:rStyle w:val="Hyperlink"/>
          </w:rPr>
          <w:t xml:space="preserve">Resource 7 – 100 </w:t>
        </w:r>
        <w:proofErr w:type="gramStart"/>
        <w:r>
          <w:rPr>
            <w:rStyle w:val="Hyperlink"/>
          </w:rPr>
          <w:t>grid</w:t>
        </w:r>
        <w:proofErr w:type="gramEnd"/>
        <w:r w:rsidRPr="009B6BE3">
          <w:rPr>
            <w:rStyle w:val="Hyperlink"/>
          </w:rPr>
          <w:t>.</w:t>
        </w:r>
      </w:hyperlink>
    </w:p>
    <w:p w14:paraId="602B39A9" w14:textId="0D66EEE8" w:rsidR="1E28F909" w:rsidRPr="0031736A" w:rsidRDefault="1E28F909" w:rsidP="003D5352">
      <w:pPr>
        <w:pStyle w:val="ListNumber"/>
        <w:numPr>
          <w:ilvl w:val="0"/>
          <w:numId w:val="19"/>
        </w:numPr>
      </w:pPr>
      <w:r w:rsidRPr="0031736A">
        <w:t>Explain</w:t>
      </w:r>
      <w:r w:rsidR="003B5DBB">
        <w:t xml:space="preserve"> </w:t>
      </w:r>
      <w:r w:rsidR="26545764" w:rsidRPr="0031736A">
        <w:t xml:space="preserve">that this is a 100 grid with some numbers shaded in </w:t>
      </w:r>
      <w:r w:rsidR="3C301713" w:rsidRPr="0031736A">
        <w:t>yellow</w:t>
      </w:r>
      <w:r w:rsidR="26545764" w:rsidRPr="0031736A">
        <w:t>, blue</w:t>
      </w:r>
      <w:r w:rsidR="00EF05E3">
        <w:t xml:space="preserve"> and </w:t>
      </w:r>
      <w:r w:rsidR="454CE314" w:rsidRPr="0031736A">
        <w:t>green.</w:t>
      </w:r>
    </w:p>
    <w:p w14:paraId="063278DB" w14:textId="1B2686E6" w:rsidR="454CE314" w:rsidRPr="0031736A" w:rsidRDefault="454CE314" w:rsidP="003D5352">
      <w:pPr>
        <w:pStyle w:val="ListNumber"/>
        <w:numPr>
          <w:ilvl w:val="0"/>
          <w:numId w:val="1"/>
        </w:numPr>
      </w:pPr>
      <w:r w:rsidRPr="0031736A">
        <w:lastRenderedPageBreak/>
        <w:t>Ask the students</w:t>
      </w:r>
      <w:r w:rsidR="4DDE7437" w:rsidRPr="0031736A">
        <w:t xml:space="preserve"> </w:t>
      </w:r>
      <w:r w:rsidRPr="0031736A">
        <w:t>the following:</w:t>
      </w:r>
    </w:p>
    <w:p w14:paraId="04618760" w14:textId="40A865EE" w:rsidR="35C980AF" w:rsidRDefault="35C980AF" w:rsidP="009F6B1A">
      <w:pPr>
        <w:pStyle w:val="ListBullet"/>
        <w:ind w:left="1134"/>
      </w:pPr>
      <w:r>
        <w:t xml:space="preserve">What do all the colours shaded in </w:t>
      </w:r>
      <w:r w:rsidR="6C21852A">
        <w:t>yellow</w:t>
      </w:r>
      <w:r>
        <w:t xml:space="preserve"> have in common</w:t>
      </w:r>
      <w:r w:rsidR="28D595E3">
        <w:t>?</w:t>
      </w:r>
    </w:p>
    <w:p w14:paraId="3A77BC72" w14:textId="62ECAED4" w:rsidR="28D595E3" w:rsidRDefault="28D595E3" w:rsidP="009F6B1A">
      <w:pPr>
        <w:pStyle w:val="ListBullet"/>
        <w:ind w:left="1134"/>
        <w:rPr>
          <w:rFonts w:eastAsia="Calibri"/>
        </w:rPr>
      </w:pPr>
      <w:r w:rsidRPr="7CCFBDAA">
        <w:rPr>
          <w:rFonts w:eastAsia="Calibri"/>
        </w:rPr>
        <w:t>What do you notice about all the numbers shaded in blue?</w:t>
      </w:r>
    </w:p>
    <w:p w14:paraId="213746DA" w14:textId="08C7DF8F" w:rsidR="28D595E3" w:rsidRDefault="28D595E3" w:rsidP="009F6B1A">
      <w:pPr>
        <w:pStyle w:val="ListBullet"/>
        <w:ind w:left="1134"/>
        <w:rPr>
          <w:rFonts w:eastAsia="Calibri"/>
        </w:rPr>
      </w:pPr>
      <w:r w:rsidRPr="7CCFBDAA">
        <w:rPr>
          <w:rFonts w:eastAsia="Calibri"/>
        </w:rPr>
        <w:t>Can you think of a reason why there are some numbers shaded in green?</w:t>
      </w:r>
    </w:p>
    <w:p w14:paraId="297C2407" w14:textId="6FAA8D10" w:rsidR="2A7380D5" w:rsidRDefault="2A7380D5" w:rsidP="003D5352">
      <w:pPr>
        <w:pStyle w:val="ListNumber"/>
        <w:numPr>
          <w:ilvl w:val="0"/>
          <w:numId w:val="7"/>
        </w:numPr>
      </w:pPr>
      <w:r w:rsidRPr="00A01E18">
        <w:t>Students</w:t>
      </w:r>
      <w:r w:rsidR="5E14905A" w:rsidRPr="00A01E18">
        <w:t xml:space="preserve"> </w:t>
      </w:r>
      <w:hyperlink r:id="rId28" w:history="1">
        <w:r w:rsidR="009F6B1A">
          <w:rPr>
            <w:rStyle w:val="Hyperlink"/>
          </w:rPr>
          <w:t>Think-Pair-Share</w:t>
        </w:r>
      </w:hyperlink>
      <w:r w:rsidR="5E14905A" w:rsidRPr="00A01E18">
        <w:t xml:space="preserve"> the questions and share their answers with the class.</w:t>
      </w:r>
      <w:r w:rsidR="1825746B" w:rsidRPr="00A01E18">
        <w:t xml:space="preserve"> Answers </w:t>
      </w:r>
      <w:proofErr w:type="gramStart"/>
      <w:r w:rsidR="1825746B" w:rsidRPr="00A01E18">
        <w:t>include</w:t>
      </w:r>
      <w:r w:rsidR="000564CA">
        <w:t>:</w:t>
      </w:r>
      <w:proofErr w:type="gramEnd"/>
      <w:r w:rsidR="1825746B" w:rsidRPr="00A01E18">
        <w:t xml:space="preserve"> yellow numb</w:t>
      </w:r>
      <w:r w:rsidR="6F5C4EE8" w:rsidRPr="00A01E18">
        <w:t xml:space="preserve">ers are </w:t>
      </w:r>
      <w:r w:rsidR="00A37107">
        <w:t>multiple</w:t>
      </w:r>
      <w:r w:rsidR="6F5C4EE8" w:rsidRPr="00A01E18">
        <w:t xml:space="preserve">s of 6, blue numbers are </w:t>
      </w:r>
      <w:r w:rsidR="00F538F0">
        <w:t>multiple</w:t>
      </w:r>
      <w:r w:rsidR="6F5C4EE8" w:rsidRPr="00A01E18">
        <w:t>s of 5 and</w:t>
      </w:r>
      <w:r w:rsidR="6F5C4EE8">
        <w:t xml:space="preserve"> green numbers are </w:t>
      </w:r>
      <w:r w:rsidR="00F538F0">
        <w:t>multiple</w:t>
      </w:r>
      <w:r w:rsidR="6F5C4EE8">
        <w:t>s of both 6 and 5.</w:t>
      </w:r>
    </w:p>
    <w:p w14:paraId="2FDD8973" w14:textId="77777777" w:rsidR="00083CAD" w:rsidRDefault="00083CAD" w:rsidP="003D535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0E667036" w14:textId="77777777" w:rsidTr="7CCFBDAA">
        <w:trPr>
          <w:cnfStyle w:val="100000000000" w:firstRow="1" w:lastRow="0" w:firstColumn="0" w:lastColumn="0" w:oddVBand="0" w:evenVBand="0" w:oddHBand="0" w:evenHBand="0" w:firstRowFirstColumn="0" w:firstRowLastColumn="0" w:lastRowFirstColumn="0" w:lastRowLastColumn="0"/>
        </w:trPr>
        <w:tc>
          <w:tcPr>
            <w:tcW w:w="7280" w:type="dxa"/>
          </w:tcPr>
          <w:p w14:paraId="60EED85E" w14:textId="77777777" w:rsidR="00083CAD" w:rsidRDefault="00083CAD" w:rsidP="003D5352">
            <w:r w:rsidRPr="00F8552A">
              <w:t>Assessment opportunities</w:t>
            </w:r>
          </w:p>
        </w:tc>
        <w:tc>
          <w:tcPr>
            <w:tcW w:w="7280" w:type="dxa"/>
          </w:tcPr>
          <w:p w14:paraId="45EF74F3" w14:textId="77777777" w:rsidR="00083CAD" w:rsidRDefault="00083CAD" w:rsidP="003D5352">
            <w:r w:rsidRPr="00F8552A">
              <w:t>Links</w:t>
            </w:r>
          </w:p>
        </w:tc>
      </w:tr>
      <w:tr w:rsidR="00FF6BCC" w14:paraId="62753EAB" w14:textId="77777777" w:rsidTr="7CCFBDAA">
        <w:trPr>
          <w:cnfStyle w:val="000000100000" w:firstRow="0" w:lastRow="0" w:firstColumn="0" w:lastColumn="0" w:oddVBand="0" w:evenVBand="0" w:oddHBand="1" w:evenHBand="0" w:firstRowFirstColumn="0" w:firstRowLastColumn="0" w:lastRowFirstColumn="0" w:lastRowLastColumn="0"/>
        </w:trPr>
        <w:tc>
          <w:tcPr>
            <w:tcW w:w="7280" w:type="dxa"/>
          </w:tcPr>
          <w:p w14:paraId="437FB63C" w14:textId="77777777" w:rsidR="00FF6BCC" w:rsidRDefault="00FF6BCC" w:rsidP="003D5352">
            <w:r>
              <w:t>What to look for:</w:t>
            </w:r>
          </w:p>
          <w:p w14:paraId="157EFDE2" w14:textId="77777777" w:rsidR="00FF6BCC" w:rsidRDefault="00FF6BCC" w:rsidP="003D5352">
            <w:pPr>
              <w:pStyle w:val="ListBullet"/>
              <w:rPr>
                <w:rStyle w:val="Strong"/>
              </w:rPr>
            </w:pPr>
            <w:r>
              <w:t xml:space="preserve">Can students generate number sequences using different multiples? </w:t>
            </w:r>
            <w:r w:rsidRPr="62703437">
              <w:rPr>
                <w:rStyle w:val="Strong"/>
              </w:rPr>
              <w:t>[MAO-WM-01, MA2-MR-01]</w:t>
            </w:r>
          </w:p>
          <w:p w14:paraId="3C708A16" w14:textId="43DE71A9" w:rsidR="00FF6BCC" w:rsidRDefault="00FF6BCC" w:rsidP="003D5352">
            <w:pPr>
              <w:pStyle w:val="ListBullet"/>
              <w:rPr>
                <w:rFonts w:eastAsia="Calibri"/>
              </w:rPr>
            </w:pPr>
            <w:r>
              <w:t xml:space="preserve">Can students investigate number patterns involving related multiples? </w:t>
            </w:r>
            <w:r w:rsidRPr="62703437">
              <w:rPr>
                <w:rStyle w:val="Strong"/>
              </w:rPr>
              <w:t>[MAO-WM-01, MA2-MR-01]</w:t>
            </w:r>
          </w:p>
        </w:tc>
        <w:tc>
          <w:tcPr>
            <w:tcW w:w="7280" w:type="dxa"/>
          </w:tcPr>
          <w:p w14:paraId="75B2D616" w14:textId="6A474827" w:rsidR="00FF6BCC" w:rsidRDefault="00FF6BCC" w:rsidP="003D5352">
            <w:r>
              <w:t xml:space="preserve">Links to </w:t>
            </w:r>
            <w:hyperlink r:id="rId29">
              <w:r w:rsidRPr="20A976FA">
                <w:rPr>
                  <w:rStyle w:val="Hyperlink"/>
                </w:rPr>
                <w:t>National Numeracy Learning Progressions</w:t>
              </w:r>
            </w:hyperlink>
            <w:r>
              <w:t xml:space="preserve"> (NNLP):</w:t>
            </w:r>
          </w:p>
          <w:p w14:paraId="7FEA8174" w14:textId="68CBF85C" w:rsidR="00FF6BCC" w:rsidRDefault="00FF6BCC" w:rsidP="003D5352">
            <w:pPr>
              <w:pStyle w:val="ListBullet"/>
            </w:pPr>
            <w:r>
              <w:t>NPA3, NPA4.</w:t>
            </w:r>
          </w:p>
        </w:tc>
      </w:tr>
    </w:tbl>
    <w:p w14:paraId="46F205F4" w14:textId="51875065" w:rsidR="00083CAD" w:rsidRDefault="00083CAD" w:rsidP="003D5352">
      <w:pPr>
        <w:pStyle w:val="Heading2"/>
      </w:pPr>
      <w:bookmarkStart w:id="28" w:name="_Core_lesson_1:"/>
      <w:bookmarkStart w:id="29" w:name="_Core_lesson_1"/>
      <w:bookmarkStart w:id="30" w:name="_Toc158376050"/>
      <w:bookmarkEnd w:id="28"/>
      <w:bookmarkEnd w:id="29"/>
      <w:r>
        <w:t xml:space="preserve">Core lesson </w:t>
      </w:r>
      <w:r w:rsidR="00825201">
        <w:t>1</w:t>
      </w:r>
      <w:r w:rsidR="00A40C74">
        <w:t xml:space="preserve"> – l</w:t>
      </w:r>
      <w:r w:rsidR="00825201">
        <w:t>ocating decimals on a number line</w:t>
      </w:r>
      <w:r>
        <w:t xml:space="preserve"> – </w:t>
      </w:r>
      <w:r w:rsidR="00825201">
        <w:t>20</w:t>
      </w:r>
      <w:r>
        <w:t xml:space="preserve"> minutes</w:t>
      </w:r>
      <w:bookmarkEnd w:id="30"/>
    </w:p>
    <w:p w14:paraId="4DDB47B1" w14:textId="77777777" w:rsidR="00083CAD" w:rsidRDefault="00083CAD" w:rsidP="003D535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05E58E0F" w14:textId="77777777" w:rsidTr="7CCFBDAA">
        <w:trPr>
          <w:cnfStyle w:val="100000000000" w:firstRow="1" w:lastRow="0" w:firstColumn="0" w:lastColumn="0" w:oddVBand="0" w:evenVBand="0" w:oddHBand="0" w:evenHBand="0" w:firstRowFirstColumn="0" w:firstRowLastColumn="0" w:lastRowFirstColumn="0" w:lastRowLastColumn="0"/>
        </w:trPr>
        <w:tc>
          <w:tcPr>
            <w:tcW w:w="7280" w:type="dxa"/>
          </w:tcPr>
          <w:p w14:paraId="705A3A46" w14:textId="77777777" w:rsidR="00083CAD" w:rsidRDefault="00083CAD" w:rsidP="003D5352">
            <w:r w:rsidRPr="00616971">
              <w:lastRenderedPageBreak/>
              <w:t>Core concept learning intentions</w:t>
            </w:r>
          </w:p>
        </w:tc>
        <w:tc>
          <w:tcPr>
            <w:tcW w:w="7280" w:type="dxa"/>
          </w:tcPr>
          <w:p w14:paraId="507A7BA0" w14:textId="77777777" w:rsidR="00083CAD" w:rsidRDefault="00083CAD" w:rsidP="003D5352">
            <w:r w:rsidRPr="00616971">
              <w:t>Core concept success criteria</w:t>
            </w:r>
          </w:p>
        </w:tc>
      </w:tr>
      <w:tr w:rsidR="00083CAD" w14:paraId="18BE1D5D" w14:textId="77777777" w:rsidTr="7CCFBDAA">
        <w:trPr>
          <w:cnfStyle w:val="000000100000" w:firstRow="0" w:lastRow="0" w:firstColumn="0" w:lastColumn="0" w:oddVBand="0" w:evenVBand="0" w:oddHBand="1" w:evenHBand="0" w:firstRowFirstColumn="0" w:firstRowLastColumn="0" w:lastRowFirstColumn="0" w:lastRowLastColumn="0"/>
        </w:trPr>
        <w:tc>
          <w:tcPr>
            <w:tcW w:w="7280" w:type="dxa"/>
          </w:tcPr>
          <w:p w14:paraId="52877C43" w14:textId="77777777" w:rsidR="00083CAD" w:rsidRDefault="00083CAD" w:rsidP="003D5352">
            <w:r>
              <w:t>Students are learning to:</w:t>
            </w:r>
          </w:p>
          <w:p w14:paraId="0D4370DD" w14:textId="4ED32AAE" w:rsidR="00AA3FC8" w:rsidRDefault="00E34A85" w:rsidP="003D5352">
            <w:pPr>
              <w:pStyle w:val="ListBullet"/>
            </w:pPr>
            <w:r>
              <w:t>e</w:t>
            </w:r>
            <w:r w:rsidR="53B8B6DF">
              <w:t xml:space="preserve">xtend </w:t>
            </w:r>
            <w:r w:rsidR="006239AE" w:rsidRPr="006239AE">
              <w:t>the application of the place value system from whole numbers to tenths and hundredths</w:t>
            </w:r>
          </w:p>
          <w:p w14:paraId="2FAD206F" w14:textId="2158AD76" w:rsidR="00083CAD" w:rsidRPr="009F7F0A" w:rsidRDefault="00AA3FC8" w:rsidP="003D5352">
            <w:pPr>
              <w:pStyle w:val="ListBullet"/>
            </w:pPr>
            <w:r>
              <w:t>m</w:t>
            </w:r>
            <w:r w:rsidRPr="00AA3FC8">
              <w:t>ake connections between fractions and decimal notation</w:t>
            </w:r>
            <w:r w:rsidR="2BDA4426">
              <w:t>.</w:t>
            </w:r>
          </w:p>
        </w:tc>
        <w:tc>
          <w:tcPr>
            <w:tcW w:w="7280" w:type="dxa"/>
          </w:tcPr>
          <w:p w14:paraId="1FC21DF7" w14:textId="77777777" w:rsidR="00083CAD" w:rsidRDefault="00083CAD" w:rsidP="003D5352">
            <w:r>
              <w:t>Students can:</w:t>
            </w:r>
          </w:p>
          <w:p w14:paraId="7F90B447" w14:textId="3BDAF558" w:rsidR="001E5D86" w:rsidRDefault="2BDA4426" w:rsidP="003D5352">
            <w:pPr>
              <w:pStyle w:val="ListBullet"/>
            </w:pPr>
            <w:r>
              <w:t xml:space="preserve">express decimals as </w:t>
            </w:r>
            <w:r w:rsidR="00D92E8C">
              <w:t xml:space="preserve">both </w:t>
            </w:r>
            <w:r>
              <w:t>tenths</w:t>
            </w:r>
            <w:r w:rsidR="00D92E8C">
              <w:t xml:space="preserve"> and</w:t>
            </w:r>
            <w:r>
              <w:t xml:space="preserve"> hundredths</w:t>
            </w:r>
          </w:p>
          <w:p w14:paraId="3C322DC4" w14:textId="24D68989" w:rsidR="001E5D86" w:rsidRDefault="2BDA4426" w:rsidP="003D5352">
            <w:pPr>
              <w:pStyle w:val="ListBullet"/>
            </w:pPr>
            <w:r>
              <w:t xml:space="preserve">locate </w:t>
            </w:r>
            <w:r w:rsidR="00775E1E" w:rsidRPr="00775E1E">
              <w:t>and order decimals representing tenths and hundredths on a number line, describing their relative size</w:t>
            </w:r>
          </w:p>
          <w:p w14:paraId="3FF7993A" w14:textId="239AD58C" w:rsidR="00083CAD" w:rsidRPr="009F7F0A" w:rsidRDefault="00D92E8C" w:rsidP="003D5352">
            <w:pPr>
              <w:pStyle w:val="ListBullet"/>
            </w:pPr>
            <w:r>
              <w:t>c</w:t>
            </w:r>
            <w:r w:rsidRPr="00D92E8C">
              <w:t>ompare and order decimals of up to 2 decimal places</w:t>
            </w:r>
            <w:r w:rsidR="00083CAD">
              <w:t>.</w:t>
            </w:r>
          </w:p>
        </w:tc>
      </w:tr>
    </w:tbl>
    <w:p w14:paraId="4AA8162D" w14:textId="3A151F8D" w:rsidR="00F5063D" w:rsidRDefault="00800861" w:rsidP="003D5352">
      <w:pPr>
        <w:pStyle w:val="FeatureBox"/>
      </w:pPr>
      <w:r w:rsidRPr="002E4DF3">
        <w:rPr>
          <w:b/>
          <w:bCs/>
        </w:rPr>
        <w:t>Note:</w:t>
      </w:r>
      <w:r w:rsidRPr="00800861">
        <w:t xml:space="preserve"> </w:t>
      </w:r>
      <w:r w:rsidR="003B0D0F">
        <w:t>t</w:t>
      </w:r>
      <w:r w:rsidRPr="00800861">
        <w:t>o support place value conceptual understanding, 6.</w:t>
      </w:r>
      <w:r>
        <w:t>13</w:t>
      </w:r>
      <w:r w:rsidRPr="00800861">
        <w:t xml:space="preserve"> would be read as </w:t>
      </w:r>
      <w:r w:rsidR="42C3C922">
        <w:t>six</w:t>
      </w:r>
      <w:r w:rsidRPr="00800861">
        <w:t xml:space="preserve"> and </w:t>
      </w:r>
      <w:r w:rsidR="6FE35AA2">
        <w:t>thirteen hundredths</w:t>
      </w:r>
      <w:r>
        <w:t>.</w:t>
      </w:r>
      <w:r w:rsidRPr="00800861">
        <w:t xml:space="preserve"> The </w:t>
      </w:r>
      <w:r w:rsidR="4CFC9962">
        <w:t>language</w:t>
      </w:r>
      <w:r w:rsidRPr="00800861">
        <w:t xml:space="preserve"> connects the decimal fraction with the whole number and makes a connection with common fractions.</w:t>
      </w:r>
    </w:p>
    <w:p w14:paraId="54C7E493" w14:textId="180C1C03" w:rsidR="001A3F4A" w:rsidRPr="00A01E18" w:rsidRDefault="00690116" w:rsidP="003D5352">
      <w:pPr>
        <w:pStyle w:val="ListNumber"/>
      </w:pPr>
      <w:r>
        <w:t>Display</w:t>
      </w:r>
      <w:r w:rsidR="11A21EB5">
        <w:t xml:space="preserve"> a</w:t>
      </w:r>
      <w:r>
        <w:t xml:space="preserve"> premade number line</w:t>
      </w:r>
      <w:r w:rsidR="000564CA">
        <w:t xml:space="preserve"> (</w:t>
      </w:r>
      <w:r w:rsidR="001A3F4A">
        <w:t>s</w:t>
      </w:r>
      <w:r>
        <w:t xml:space="preserve">ee </w:t>
      </w:r>
      <w:r w:rsidR="00B56714" w:rsidRPr="000564CA">
        <w:fldChar w:fldCharType="begin"/>
      </w:r>
      <w:r w:rsidR="00B56714" w:rsidRPr="000564CA">
        <w:instrText xml:space="preserve"> REF _Ref146544218 \h </w:instrText>
      </w:r>
      <w:r w:rsidR="00B56714" w:rsidRPr="000564CA">
        <w:fldChar w:fldCharType="separate"/>
      </w:r>
      <w:r w:rsidR="002118BF" w:rsidRPr="000564CA">
        <w:t>Figure 5</w:t>
      </w:r>
      <w:r w:rsidR="00B56714" w:rsidRPr="000564CA">
        <w:fldChar w:fldCharType="end"/>
      </w:r>
      <w:r w:rsidR="000564CA" w:rsidRPr="000564CA">
        <w:t>)</w:t>
      </w:r>
      <w:r w:rsidR="001A3F4A" w:rsidRPr="000564CA">
        <w:t>.</w:t>
      </w:r>
    </w:p>
    <w:p w14:paraId="4D97B51A" w14:textId="27B76394" w:rsidR="00B56714" w:rsidRDefault="00B56714" w:rsidP="003D5352">
      <w:pPr>
        <w:pStyle w:val="Caption"/>
      </w:pPr>
      <w:bookmarkStart w:id="31" w:name="_Ref146544218"/>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118BF">
        <w:rPr>
          <w:noProof/>
        </w:rPr>
        <w:t>5</w:t>
      </w:r>
      <w:r>
        <w:rPr>
          <w:color w:val="2B579A"/>
          <w:shd w:val="clear" w:color="auto" w:fill="E6E6E6"/>
        </w:rPr>
        <w:fldChar w:fldCharType="end"/>
      </w:r>
      <w:bookmarkEnd w:id="31"/>
      <w:r>
        <w:t xml:space="preserve"> </w:t>
      </w:r>
      <w:r w:rsidRPr="0047315C">
        <w:t xml:space="preserve">– </w:t>
      </w:r>
      <w:r w:rsidR="003B0D0F">
        <w:t>b</w:t>
      </w:r>
      <w:r w:rsidRPr="0047315C">
        <w:t>lank number line</w:t>
      </w:r>
    </w:p>
    <w:p w14:paraId="695E8DD4" w14:textId="6FAB3D85" w:rsidR="001A3F4A" w:rsidRDefault="00F5063D" w:rsidP="003D5352">
      <w:pPr>
        <w:pStyle w:val="ListNumber"/>
        <w:numPr>
          <w:ilvl w:val="0"/>
          <w:numId w:val="0"/>
        </w:numPr>
      </w:pPr>
      <w:r w:rsidRPr="00F5063D">
        <w:rPr>
          <w:noProof/>
          <w:color w:val="2B579A"/>
          <w:shd w:val="clear" w:color="auto" w:fill="E6E6E6"/>
        </w:rPr>
        <w:drawing>
          <wp:inline distT="0" distB="0" distL="0" distR="0" wp14:anchorId="17640C0F" wp14:editId="492BE89B">
            <wp:extent cx="9251950" cy="1409065"/>
            <wp:effectExtent l="0" t="0" r="6350" b="635"/>
            <wp:docPr id="21" name="Picture 21" descr="Number line from 0 to 1 with 10 evenly spaced divisions. Note: only display 0 and 1 with a peg showing the missing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umber line from 0 to 1 with 10 evenly spaced divisions. Note: only display 0 and 1 with a peg showing the missing values."/>
                    <pic:cNvPicPr/>
                  </pic:nvPicPr>
                  <pic:blipFill>
                    <a:blip r:embed="rId30"/>
                    <a:stretch>
                      <a:fillRect/>
                    </a:stretch>
                  </pic:blipFill>
                  <pic:spPr>
                    <a:xfrm>
                      <a:off x="0" y="0"/>
                      <a:ext cx="9251950" cy="1409065"/>
                    </a:xfrm>
                    <a:prstGeom prst="rect">
                      <a:avLst/>
                    </a:prstGeom>
                  </pic:spPr>
                </pic:pic>
              </a:graphicData>
            </a:graphic>
          </wp:inline>
        </w:drawing>
      </w:r>
    </w:p>
    <w:p w14:paraId="6DA6AD34" w14:textId="7939084B" w:rsidR="00690116" w:rsidRDefault="002119CB" w:rsidP="003D5352">
      <w:pPr>
        <w:pStyle w:val="ListNumber"/>
      </w:pPr>
      <w:r>
        <w:lastRenderedPageBreak/>
        <w:t>S</w:t>
      </w:r>
      <w:r w:rsidR="003178C8">
        <w:t>ay</w:t>
      </w:r>
      <w:r w:rsidR="00690116">
        <w:t xml:space="preserve"> that the number line has been </w:t>
      </w:r>
      <w:r w:rsidR="4CE43E2B">
        <w:t xml:space="preserve">stretched to show the space between zero and one. There are numbers between zero and one. There are some hints on the number line with the equally spaced pegs. </w:t>
      </w:r>
      <w:r w:rsidR="6DDB5BFE">
        <w:t xml:space="preserve">Ask </w:t>
      </w:r>
      <w:r w:rsidR="605E79FF">
        <w:t>w</w:t>
      </w:r>
      <w:r w:rsidR="33B3D51B">
        <w:t>hat</w:t>
      </w:r>
      <w:r w:rsidR="4CE43E2B">
        <w:t xml:space="preserve"> </w:t>
      </w:r>
      <w:r w:rsidR="04C92DC7">
        <w:t>could be missing on the number line</w:t>
      </w:r>
      <w:r w:rsidR="7FF8DF75">
        <w:t>.</w:t>
      </w:r>
    </w:p>
    <w:p w14:paraId="3E0F1CC8" w14:textId="59BBB085" w:rsidR="00690116" w:rsidRDefault="00690116" w:rsidP="003D5352">
      <w:pPr>
        <w:pStyle w:val="ListNumber"/>
      </w:pPr>
      <w:r>
        <w:t>Student</w:t>
      </w:r>
      <w:r w:rsidR="00F93834">
        <w:t>s</w:t>
      </w:r>
      <w:r>
        <w:t xml:space="preserve"> </w:t>
      </w:r>
      <w:hyperlink r:id="rId31">
        <w:r w:rsidRPr="6F59A5AB">
          <w:rPr>
            <w:rStyle w:val="Hyperlink"/>
          </w:rPr>
          <w:t>turn and talk</w:t>
        </w:r>
      </w:hyperlink>
      <w:r>
        <w:t xml:space="preserve"> </w:t>
      </w:r>
      <w:r w:rsidR="00F5063D">
        <w:t>to discuss w</w:t>
      </w:r>
      <w:r>
        <w:t>hat the missing values</w:t>
      </w:r>
      <w:r w:rsidR="00F5063D">
        <w:t xml:space="preserve"> could be.</w:t>
      </w:r>
      <w:r>
        <w:t xml:space="preserve"> Share responses as a class</w:t>
      </w:r>
      <w:r w:rsidR="00F5063D">
        <w:t>.</w:t>
      </w:r>
    </w:p>
    <w:p w14:paraId="1AFB78F5" w14:textId="5F414E18" w:rsidR="00690116" w:rsidRDefault="00690116" w:rsidP="003D5352">
      <w:pPr>
        <w:pStyle w:val="ListNumber"/>
      </w:pPr>
      <w:r>
        <w:t xml:space="preserve">Fill in the missing values </w:t>
      </w:r>
      <w:r w:rsidR="00F5063D">
        <w:t>on</w:t>
      </w:r>
      <w:r>
        <w:t xml:space="preserve"> the number line as a class. Starting at the smallest value of 0.1 </w:t>
      </w:r>
      <w:r w:rsidR="00F5063D">
        <w:t>up to</w:t>
      </w:r>
      <w:r>
        <w:t xml:space="preserve"> 0.9.</w:t>
      </w:r>
    </w:p>
    <w:p w14:paraId="2327B335" w14:textId="2004989C" w:rsidR="00690116" w:rsidRDefault="00690116" w:rsidP="003D5352">
      <w:pPr>
        <w:pStyle w:val="FeatureBox"/>
      </w:pPr>
      <w:r w:rsidRPr="00806C82">
        <w:rPr>
          <w:b/>
        </w:rPr>
        <w:t>Note:</w:t>
      </w:r>
      <w:r>
        <w:t xml:space="preserve"> </w:t>
      </w:r>
      <w:r w:rsidR="006C5249">
        <w:t>e</w:t>
      </w:r>
      <w:r w:rsidR="00F5063D">
        <w:t xml:space="preserve">nsure the </w:t>
      </w:r>
      <w:r>
        <w:t xml:space="preserve">correct </w:t>
      </w:r>
      <w:r w:rsidR="1EE12063">
        <w:t xml:space="preserve">decimal </w:t>
      </w:r>
      <w:r>
        <w:t>language</w:t>
      </w:r>
      <w:r w:rsidR="79BE39BC">
        <w:t xml:space="preserve"> is modelled</w:t>
      </w:r>
      <w:r>
        <w:t xml:space="preserve">. For example, </w:t>
      </w:r>
      <w:r w:rsidR="0BB1495C">
        <w:t xml:space="preserve">the </w:t>
      </w:r>
      <w:r w:rsidR="568DB8B2">
        <w:t xml:space="preserve">decimal </w:t>
      </w:r>
      <w:r w:rsidR="0BB1495C">
        <w:t xml:space="preserve">parts are called tenths. </w:t>
      </w:r>
      <w:r>
        <w:t>0.4 is read as 4 tenths.</w:t>
      </w:r>
    </w:p>
    <w:p w14:paraId="244945B8" w14:textId="3599F081" w:rsidR="00236BA8" w:rsidRDefault="009E29A0" w:rsidP="003D5352">
      <w:pPr>
        <w:pStyle w:val="ListNumber"/>
      </w:pPr>
      <w:r>
        <w:t xml:space="preserve">Provide </w:t>
      </w:r>
      <w:r w:rsidR="00690116">
        <w:t>pairs</w:t>
      </w:r>
      <w:r>
        <w:t xml:space="preserve"> of</w:t>
      </w:r>
      <w:r w:rsidR="00690116">
        <w:t xml:space="preserve"> students </w:t>
      </w:r>
      <w:r>
        <w:t>with a copy of</w:t>
      </w:r>
      <w:r w:rsidR="00690116">
        <w:t xml:space="preserve"> </w:t>
      </w:r>
      <w:hyperlink w:anchor="_Resource_8:_Hundredths">
        <w:r w:rsidR="00815A10">
          <w:rPr>
            <w:rStyle w:val="Hyperlink"/>
          </w:rPr>
          <w:t>Resource 8 – build a decimal</w:t>
        </w:r>
      </w:hyperlink>
      <w:r w:rsidR="00E64AF5">
        <w:t xml:space="preserve"> and </w:t>
      </w:r>
      <w:r w:rsidR="00690116">
        <w:t xml:space="preserve">10 </w:t>
      </w:r>
      <w:r w:rsidR="00347786">
        <w:t>craft</w:t>
      </w:r>
      <w:r w:rsidR="00690116">
        <w:t xml:space="preserve"> sticks</w:t>
      </w:r>
      <w:r w:rsidR="00236BA8">
        <w:t>,</w:t>
      </w:r>
      <w:r w:rsidR="00347786">
        <w:t xml:space="preserve"> </w:t>
      </w:r>
      <w:r w:rsidR="00690116">
        <w:t>represent</w:t>
      </w:r>
      <w:r w:rsidR="00236BA8">
        <w:t>ing</w:t>
      </w:r>
      <w:r w:rsidR="00690116">
        <w:t xml:space="preserve"> one</w:t>
      </w:r>
      <w:r w:rsidR="00106299">
        <w:t>-</w:t>
      </w:r>
      <w:r w:rsidR="00690116">
        <w:t>tenth</w:t>
      </w:r>
      <w:r w:rsidR="00347786">
        <w:t xml:space="preserve"> each</w:t>
      </w:r>
      <w:r w:rsidR="00690116">
        <w:t>.</w:t>
      </w:r>
    </w:p>
    <w:p w14:paraId="2975E99C" w14:textId="133A0E94" w:rsidR="00236BA8" w:rsidRPr="008A3DE1" w:rsidRDefault="00690116" w:rsidP="003D5352">
      <w:pPr>
        <w:pStyle w:val="ListNumber"/>
      </w:pPr>
      <w:r>
        <w:t xml:space="preserve">Students </w:t>
      </w:r>
      <w:r w:rsidR="5899391E">
        <w:t>work in pairs and take turns</w:t>
      </w:r>
      <w:r>
        <w:t xml:space="preserve"> </w:t>
      </w:r>
      <w:r w:rsidR="57293C8E">
        <w:t>rolling</w:t>
      </w:r>
      <w:r>
        <w:t xml:space="preserve"> a </w:t>
      </w:r>
      <w:r w:rsidR="0A9A163C">
        <w:t>10</w:t>
      </w:r>
      <w:r>
        <w:t>-sided dice</w:t>
      </w:r>
      <w:r w:rsidR="00236BA8">
        <w:t>. T</w:t>
      </w:r>
      <w:r>
        <w:t xml:space="preserve">his number tells them how many tenths they need to make using </w:t>
      </w:r>
      <w:r w:rsidR="00236BA8">
        <w:t>their craft</w:t>
      </w:r>
      <w:r>
        <w:t xml:space="preserve"> sticks.</w:t>
      </w:r>
    </w:p>
    <w:p w14:paraId="6F4AEB9E" w14:textId="481FD2BC" w:rsidR="00690116" w:rsidRDefault="00690116" w:rsidP="003D5352">
      <w:pPr>
        <w:pStyle w:val="ListNumber"/>
      </w:pPr>
      <w:r>
        <w:t xml:space="preserve">Students record </w:t>
      </w:r>
      <w:r w:rsidR="00236BA8">
        <w:t xml:space="preserve">this </w:t>
      </w:r>
      <w:r>
        <w:t xml:space="preserve">on </w:t>
      </w:r>
      <w:hyperlink w:anchor="_Resource_8:_Hundredths">
        <w:r w:rsidR="00815A10">
          <w:rPr>
            <w:rStyle w:val="Hyperlink"/>
          </w:rPr>
          <w:t>Resource 8 – build a decimal</w:t>
        </w:r>
      </w:hyperlink>
      <w:r w:rsidR="00EA1B87">
        <w:t xml:space="preserve"> (</w:t>
      </w:r>
      <w:r w:rsidR="00251074">
        <w:t xml:space="preserve">see </w:t>
      </w:r>
      <w:r w:rsidR="00251074">
        <w:rPr>
          <w:color w:val="2B579A"/>
          <w:shd w:val="clear" w:color="auto" w:fill="E6E6E6"/>
        </w:rPr>
        <w:fldChar w:fldCharType="begin"/>
      </w:r>
      <w:r w:rsidR="00251074">
        <w:instrText xml:space="preserve"> REF _Ref146544243 \h </w:instrText>
      </w:r>
      <w:r w:rsidR="00251074">
        <w:rPr>
          <w:color w:val="2B579A"/>
          <w:shd w:val="clear" w:color="auto" w:fill="E6E6E6"/>
        </w:rPr>
      </w:r>
      <w:r w:rsidR="00251074">
        <w:rPr>
          <w:color w:val="2B579A"/>
          <w:shd w:val="clear" w:color="auto" w:fill="E6E6E6"/>
        </w:rPr>
        <w:fldChar w:fldCharType="separate"/>
      </w:r>
      <w:r w:rsidR="002118BF" w:rsidRPr="00EA1B87">
        <w:t xml:space="preserve">Figure </w:t>
      </w:r>
      <w:r w:rsidR="002118BF">
        <w:rPr>
          <w:noProof/>
        </w:rPr>
        <w:t>6</w:t>
      </w:r>
      <w:r w:rsidR="00251074">
        <w:rPr>
          <w:color w:val="2B579A"/>
          <w:shd w:val="clear" w:color="auto" w:fill="E6E6E6"/>
        </w:rPr>
        <w:fldChar w:fldCharType="end"/>
      </w:r>
      <w:r w:rsidR="00EA1B87" w:rsidRPr="00EA1B87">
        <w:t>)</w:t>
      </w:r>
      <w:r w:rsidR="00251074">
        <w:t>.</w:t>
      </w:r>
      <w:r>
        <w:t xml:space="preserve"> </w:t>
      </w:r>
      <w:r w:rsidR="033B02EA">
        <w:t xml:space="preserve">Students </w:t>
      </w:r>
      <w:r w:rsidR="3D3FF8A1">
        <w:t>plot</w:t>
      </w:r>
      <w:r w:rsidR="033B02EA">
        <w:t xml:space="preserve"> their decimal and their partner’s decimal together and record</w:t>
      </w:r>
      <w:r>
        <w:t xml:space="preserve"> the </w:t>
      </w:r>
      <w:r w:rsidR="033B02EA">
        <w:t>total on</w:t>
      </w:r>
      <w:r>
        <w:t xml:space="preserve"> the </w:t>
      </w:r>
      <w:r w:rsidR="033B02EA">
        <w:t>number line.</w:t>
      </w:r>
      <w:r>
        <w:t xml:space="preserve"> Th</w:t>
      </w:r>
      <w:r w:rsidR="00AA40FA">
        <w:t xml:space="preserve">is </w:t>
      </w:r>
      <w:r>
        <w:t xml:space="preserve">continues for </w:t>
      </w:r>
      <w:r w:rsidR="5CDFC7B0">
        <w:t>3</w:t>
      </w:r>
      <w:r>
        <w:t xml:space="preserve"> rounds.</w:t>
      </w:r>
    </w:p>
    <w:p w14:paraId="19526D08" w14:textId="3D1B6534" w:rsidR="00F16149" w:rsidRPr="00EA1B87" w:rsidRDefault="00F16149" w:rsidP="00EA1B87">
      <w:pPr>
        <w:pStyle w:val="Caption"/>
      </w:pPr>
      <w:bookmarkStart w:id="32" w:name="_Ref146544243"/>
      <w:r w:rsidRPr="00EA1B87">
        <w:t xml:space="preserve">Figure </w:t>
      </w:r>
      <w:r w:rsidRPr="00EA1B87">
        <w:fldChar w:fldCharType="begin"/>
      </w:r>
      <w:r w:rsidRPr="00EA1B87">
        <w:instrText>SEQ Figure \* ARABIC</w:instrText>
      </w:r>
      <w:r w:rsidRPr="00EA1B87">
        <w:fldChar w:fldCharType="separate"/>
      </w:r>
      <w:r w:rsidR="002118BF">
        <w:rPr>
          <w:noProof/>
        </w:rPr>
        <w:t>6</w:t>
      </w:r>
      <w:r w:rsidRPr="00EA1B87">
        <w:fldChar w:fldCharType="end"/>
      </w:r>
      <w:bookmarkEnd w:id="32"/>
      <w:r w:rsidRPr="00EA1B87">
        <w:t xml:space="preserve"> – </w:t>
      </w:r>
      <w:r w:rsidR="00950211" w:rsidRPr="00EA1B87">
        <w:t>b</w:t>
      </w:r>
      <w:r w:rsidRPr="00EA1B87">
        <w:t>uild a decimal</w:t>
      </w:r>
    </w:p>
    <w:p w14:paraId="3E9038E5" w14:textId="3EA9A6D6" w:rsidR="00F16149" w:rsidRDefault="00F16149" w:rsidP="003D5352">
      <w:pPr>
        <w:pStyle w:val="ListNumber"/>
        <w:numPr>
          <w:ilvl w:val="0"/>
          <w:numId w:val="0"/>
        </w:numPr>
      </w:pPr>
      <w:r>
        <w:rPr>
          <w:noProof/>
        </w:rPr>
        <w:drawing>
          <wp:inline distT="0" distB="0" distL="0" distR="0" wp14:anchorId="131FCEDD" wp14:editId="08B0DC74">
            <wp:extent cx="5135672" cy="1562100"/>
            <wp:effectExtent l="0" t="0" r="0" b="0"/>
            <wp:docPr id="1492790183" name="Picture 1492790183" descr="Example of completed table for the build a decimal game. Shows number rolled, representation using MAB, decimal representation, how it would be read, position on a number line and largest decim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790183"/>
                    <pic:cNvPicPr/>
                  </pic:nvPicPr>
                  <pic:blipFill>
                    <a:blip r:embed="rId32">
                      <a:extLst>
                        <a:ext uri="{28A0092B-C50C-407E-A947-70E740481C1C}">
                          <a14:useLocalDpi xmlns:a14="http://schemas.microsoft.com/office/drawing/2010/main" val="0"/>
                        </a:ext>
                      </a:extLst>
                    </a:blip>
                    <a:stretch>
                      <a:fillRect/>
                    </a:stretch>
                  </pic:blipFill>
                  <pic:spPr>
                    <a:xfrm>
                      <a:off x="0" y="0"/>
                      <a:ext cx="5135672" cy="1562100"/>
                    </a:xfrm>
                    <a:prstGeom prst="rect">
                      <a:avLst/>
                    </a:prstGeom>
                  </pic:spPr>
                </pic:pic>
              </a:graphicData>
            </a:graphic>
          </wp:inline>
        </w:drawing>
      </w:r>
    </w:p>
    <w:p w14:paraId="507943B6" w14:textId="143D105A" w:rsidR="00083CAD" w:rsidRDefault="00690116" w:rsidP="003D5352">
      <w:pPr>
        <w:pStyle w:val="ListNumber"/>
      </w:pPr>
      <w:r>
        <w:t xml:space="preserve">Observe students as they </w:t>
      </w:r>
      <w:r w:rsidR="008418F5">
        <w:t>complete the task</w:t>
      </w:r>
      <w:r>
        <w:t>, questioning their understanding of tenths.</w:t>
      </w:r>
      <w:r w:rsidR="62FC3E2C">
        <w:t xml:space="preserve"> Ask:</w:t>
      </w:r>
    </w:p>
    <w:p w14:paraId="77ED49C9" w14:textId="0398B2AF" w:rsidR="62FC3E2C" w:rsidRDefault="3BA162A7" w:rsidP="00950211">
      <w:pPr>
        <w:pStyle w:val="ListBullet"/>
        <w:ind w:left="1134"/>
      </w:pPr>
      <w:r>
        <w:lastRenderedPageBreak/>
        <w:t>How many more tenths would be needed to make one whole</w:t>
      </w:r>
      <w:r w:rsidR="62FC3E2C">
        <w:t>?</w:t>
      </w:r>
    </w:p>
    <w:p w14:paraId="7A8F2100" w14:textId="4C8F05AD" w:rsidR="5CC437CE" w:rsidRDefault="5CC437CE" w:rsidP="00950211">
      <w:pPr>
        <w:pStyle w:val="ListBullet"/>
        <w:ind w:left="1134"/>
      </w:pPr>
      <w:r w:rsidRPr="2CED44EE">
        <w:t>How many more tenths does your partner have than you?</w:t>
      </w:r>
    </w:p>
    <w:p w14:paraId="7EF2799D" w14:textId="5A40CF55" w:rsidR="62FC3E2C" w:rsidRDefault="62FC3E2C" w:rsidP="00950211">
      <w:pPr>
        <w:pStyle w:val="ListBullet"/>
        <w:ind w:left="1134"/>
        <w:rPr>
          <w:rFonts w:eastAsia="Calibri"/>
        </w:rPr>
      </w:pPr>
      <w:r w:rsidRPr="2CED44EE">
        <w:rPr>
          <w:rFonts w:eastAsia="Calibri"/>
        </w:rPr>
        <w:t>How could this be recorded in words or numbers?</w:t>
      </w:r>
    </w:p>
    <w:p w14:paraId="5D0CC781" w14:textId="50D07862" w:rsidR="17291C42" w:rsidRDefault="17291C42" w:rsidP="003D5352">
      <w:pPr>
        <w:pStyle w:val="ListNumber"/>
        <w:numPr>
          <w:ilvl w:val="0"/>
          <w:numId w:val="1"/>
        </w:numPr>
      </w:pPr>
      <w:r>
        <w:t>Keep the number line for next lesson.</w:t>
      </w:r>
    </w:p>
    <w:p w14:paraId="45C6A83B" w14:textId="77777777" w:rsidR="00EA6601" w:rsidRDefault="00EA6601" w:rsidP="003D535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A6601" w14:paraId="00325A8D"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7130B992" w14:textId="77777777" w:rsidR="00EA6601" w:rsidRDefault="00EA6601" w:rsidP="003D5352">
            <w:r w:rsidRPr="004127B5">
              <w:t>Too hard?</w:t>
            </w:r>
          </w:p>
        </w:tc>
        <w:tc>
          <w:tcPr>
            <w:tcW w:w="7280" w:type="dxa"/>
          </w:tcPr>
          <w:p w14:paraId="754C0395" w14:textId="77777777" w:rsidR="00EA6601" w:rsidRDefault="00EA6601" w:rsidP="003D5352">
            <w:r w:rsidRPr="004127B5">
              <w:t>Too easy?</w:t>
            </w:r>
          </w:p>
        </w:tc>
      </w:tr>
      <w:tr w:rsidR="00EA6601" w14:paraId="7DFD7EE1"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26C88A99" w14:textId="1F060ABA" w:rsidR="00EA6601" w:rsidRPr="001D5411" w:rsidRDefault="00EA6601" w:rsidP="003D5352">
            <w:r w:rsidRPr="001D5411">
              <w:t>Students cannot express decimals as tenths.</w:t>
            </w:r>
          </w:p>
          <w:p w14:paraId="4FA3F00D" w14:textId="77777777" w:rsidR="001D5411" w:rsidRPr="001D5411" w:rsidRDefault="632228E5" w:rsidP="003D5352">
            <w:pPr>
              <w:pStyle w:val="ListBullet"/>
            </w:pPr>
            <w:r>
              <w:t>Assist students to use manipulatives only to represent decimals.</w:t>
            </w:r>
          </w:p>
          <w:p w14:paraId="3993071E" w14:textId="0C17A080" w:rsidR="00EA6601" w:rsidRDefault="632228E5" w:rsidP="003D5352">
            <w:pPr>
              <w:pStyle w:val="ListBullet"/>
            </w:pPr>
            <w:r>
              <w:t xml:space="preserve">Model how to </w:t>
            </w:r>
            <w:r w:rsidR="08E1443A">
              <w:t>use support structures</w:t>
            </w:r>
            <w:r w:rsidR="00E05FB9">
              <w:t>,</w:t>
            </w:r>
            <w:r w:rsidR="08E1443A">
              <w:t xml:space="preserve"> such as number lines, to identify tenths</w:t>
            </w:r>
            <w:r w:rsidR="399E21E3">
              <w:t>.</w:t>
            </w:r>
          </w:p>
        </w:tc>
        <w:tc>
          <w:tcPr>
            <w:tcW w:w="7280" w:type="dxa"/>
          </w:tcPr>
          <w:p w14:paraId="5884E6E2" w14:textId="68A72FF9" w:rsidR="00EA6601" w:rsidRDefault="00EA6601" w:rsidP="003D5352">
            <w:r>
              <w:t xml:space="preserve">Students can </w:t>
            </w:r>
            <w:r w:rsidRPr="00EA6601">
              <w:t>express decimals as tenths</w:t>
            </w:r>
            <w:r>
              <w:t>.</w:t>
            </w:r>
          </w:p>
          <w:p w14:paraId="2CB4E94E" w14:textId="558A80AD" w:rsidR="008D296A" w:rsidRDefault="02AD6AD2" w:rsidP="003D5352">
            <w:pPr>
              <w:pStyle w:val="ListBullet"/>
            </w:pPr>
            <w:r>
              <w:t xml:space="preserve">Students use </w:t>
            </w:r>
            <w:r w:rsidR="7319CB73">
              <w:t>2</w:t>
            </w:r>
            <w:r>
              <w:t xml:space="preserve"> dice to complete </w:t>
            </w:r>
            <w:hyperlink w:anchor="_Resource_8:_Hundredths">
              <w:r w:rsidR="00815A10">
                <w:rPr>
                  <w:rStyle w:val="Hyperlink"/>
                </w:rPr>
                <w:t>Resource 8 – build a decimal</w:t>
              </w:r>
            </w:hyperlink>
            <w:r>
              <w:t>. The first dice represents a whole number and the second dice represents the tenth.</w:t>
            </w:r>
          </w:p>
          <w:p w14:paraId="24DE44AE" w14:textId="0C08C511" w:rsidR="00EA6601" w:rsidRDefault="63F968CA" w:rsidP="003D5352">
            <w:pPr>
              <w:pStyle w:val="ListBullet"/>
            </w:pPr>
            <w:r>
              <w:t>Challenge students to order the decimals they create on a number line. Students show a classmate and discuss how they know their decimals are in the correct places</w:t>
            </w:r>
            <w:r w:rsidR="3D96622A">
              <w:t>.</w:t>
            </w:r>
          </w:p>
        </w:tc>
      </w:tr>
    </w:tbl>
    <w:p w14:paraId="484D6A6F" w14:textId="155646CA" w:rsidR="00825201" w:rsidRDefault="00825201" w:rsidP="003D5352">
      <w:pPr>
        <w:pStyle w:val="Heading2"/>
      </w:pPr>
      <w:bookmarkStart w:id="33" w:name="_Toc158376051"/>
      <w:r>
        <w:t>Core lesson 2</w:t>
      </w:r>
      <w:r w:rsidR="00950211">
        <w:t xml:space="preserve"> – h</w:t>
      </w:r>
      <w:r w:rsidR="00AA4478">
        <w:t xml:space="preserve">undredths </w:t>
      </w:r>
      <w:r>
        <w:t xml:space="preserve">– </w:t>
      </w:r>
      <w:r w:rsidR="00AA4478">
        <w:t>20</w:t>
      </w:r>
      <w:r>
        <w:t xml:space="preserve"> minutes</w:t>
      </w:r>
      <w:bookmarkEnd w:id="33"/>
    </w:p>
    <w:p w14:paraId="3D251D10" w14:textId="0BE0EB47" w:rsidR="003D5D43" w:rsidRDefault="00C74914" w:rsidP="003D5352">
      <w:pPr>
        <w:pStyle w:val="ListNumber"/>
      </w:pPr>
      <w:r>
        <w:t xml:space="preserve">Revise </w:t>
      </w:r>
      <w:r w:rsidR="009041F6">
        <w:t xml:space="preserve">the </w:t>
      </w:r>
      <w:r w:rsidR="00E8048E">
        <w:t xml:space="preserve">number line </w:t>
      </w:r>
      <w:r>
        <w:t>from</w:t>
      </w:r>
      <w:r w:rsidR="00E8048E">
        <w:t xml:space="preserve"> </w:t>
      </w:r>
      <w:hyperlink w:anchor="_Core_lesson_1">
        <w:r w:rsidR="00EA1B87">
          <w:rPr>
            <w:rStyle w:val="Hyperlink"/>
          </w:rPr>
          <w:t>Core lesson 1 – locating decimals on a number line</w:t>
        </w:r>
      </w:hyperlink>
      <w:r>
        <w:t>.</w:t>
      </w:r>
      <w:r w:rsidR="008D78BF">
        <w:t xml:space="preserve"> Highlight</w:t>
      </w:r>
      <w:r w:rsidR="00E8048E">
        <w:t xml:space="preserve"> that</w:t>
      </w:r>
      <w:r w:rsidR="484D1824">
        <w:t xml:space="preserve"> the space</w:t>
      </w:r>
      <w:r w:rsidR="00E8048E">
        <w:t xml:space="preserve"> between zero and one </w:t>
      </w:r>
      <w:r w:rsidR="002C78AB">
        <w:t xml:space="preserve">can be divided </w:t>
      </w:r>
      <w:r w:rsidR="00E8048E">
        <w:t>into tenths.</w:t>
      </w:r>
    </w:p>
    <w:p w14:paraId="71A1C7AC" w14:textId="1F488BBA" w:rsidR="00E8048E" w:rsidRPr="008A3DE1" w:rsidRDefault="00C74914" w:rsidP="003D5352">
      <w:pPr>
        <w:pStyle w:val="ListNumber"/>
      </w:pPr>
      <w:r>
        <w:lastRenderedPageBreak/>
        <w:t>Ask</w:t>
      </w:r>
      <w:r w:rsidR="00B8566D">
        <w:t xml:space="preserve"> what</w:t>
      </w:r>
      <w:r>
        <w:t xml:space="preserve"> </w:t>
      </w:r>
      <w:r w:rsidR="002C78AB">
        <w:t>students</w:t>
      </w:r>
      <w:r>
        <w:t xml:space="preserve"> think </w:t>
      </w:r>
      <w:r w:rsidR="00E8048E">
        <w:t xml:space="preserve">would </w:t>
      </w:r>
      <w:r w:rsidR="0044093D">
        <w:t xml:space="preserve">be </w:t>
      </w:r>
      <w:r w:rsidR="00E8048E">
        <w:t>f</w:t>
      </w:r>
      <w:r w:rsidR="0044093D">
        <w:t>ou</w:t>
      </w:r>
      <w:r w:rsidR="00E8048E">
        <w:t>nd between 0.5 and 0.6</w:t>
      </w:r>
      <w:r>
        <w:t>.</w:t>
      </w:r>
    </w:p>
    <w:p w14:paraId="2A5FD9E8" w14:textId="0A7BA03B" w:rsidR="00C74914" w:rsidRPr="008A3DE1" w:rsidRDefault="00E8048E" w:rsidP="003D5352">
      <w:pPr>
        <w:pStyle w:val="ListNumber"/>
      </w:pPr>
      <w:r>
        <w:t xml:space="preserve">Display </w:t>
      </w:r>
      <w:hyperlink w:anchor="_Resource_9:_Hundredths">
        <w:r w:rsidR="00815A10">
          <w:rPr>
            <w:rStyle w:val="Hyperlink"/>
          </w:rPr>
          <w:t>Resource 9 – hundredths</w:t>
        </w:r>
      </w:hyperlink>
      <w:r>
        <w:t>.</w:t>
      </w:r>
    </w:p>
    <w:p w14:paraId="7A16089A" w14:textId="0E082366" w:rsidR="010634E5" w:rsidRDefault="010634E5" w:rsidP="003D5352">
      <w:pPr>
        <w:pStyle w:val="FeatureBox"/>
        <w:rPr>
          <w:rFonts w:eastAsia="Calibri"/>
        </w:rPr>
      </w:pPr>
      <w:r w:rsidRPr="20A976FA">
        <w:rPr>
          <w:rStyle w:val="Strong"/>
        </w:rPr>
        <w:t>Note</w:t>
      </w:r>
      <w:r>
        <w:t xml:space="preserve">: </w:t>
      </w:r>
      <w:r w:rsidR="00405209">
        <w:t>e</w:t>
      </w:r>
      <w:r>
        <w:t>nsure the correct decimal language is modelled. For example, the decimal parts are called hundredths. 0.52 is read as 52 hundredths.</w:t>
      </w:r>
    </w:p>
    <w:p w14:paraId="58CB331E" w14:textId="1E697A63" w:rsidR="00E8048E" w:rsidRPr="008A3DE1" w:rsidRDefault="00E8048E" w:rsidP="003D5352">
      <w:pPr>
        <w:pStyle w:val="ListNumber"/>
      </w:pPr>
      <w:r>
        <w:t>As a class</w:t>
      </w:r>
      <w:r w:rsidR="00321B5D">
        <w:t>,</w:t>
      </w:r>
      <w:r>
        <w:t xml:space="preserve"> complete the </w:t>
      </w:r>
      <w:r w:rsidR="00321B5D">
        <w:t xml:space="preserve">values for </w:t>
      </w:r>
      <w:r>
        <w:t>hundredths between 0.5 and 0.6.</w:t>
      </w:r>
    </w:p>
    <w:p w14:paraId="2065A210" w14:textId="61B9D6ED" w:rsidR="00321B5D" w:rsidRPr="008A3DE1" w:rsidRDefault="00764095" w:rsidP="003D5352">
      <w:pPr>
        <w:pStyle w:val="ListNumber"/>
      </w:pPr>
      <w:r>
        <w:t xml:space="preserve">Students </w:t>
      </w:r>
      <w:r w:rsidR="006B2924">
        <w:t>use</w:t>
      </w:r>
      <w:r w:rsidR="00321B5D">
        <w:t xml:space="preserve"> </w:t>
      </w:r>
      <w:hyperlink w:anchor="_Resource_8:_Hundredths">
        <w:r w:rsidR="00815A10">
          <w:rPr>
            <w:rStyle w:val="Hyperlink"/>
          </w:rPr>
          <w:t>Resource 8 – build a decimal</w:t>
        </w:r>
      </w:hyperlink>
      <w:r w:rsidR="00E8048E">
        <w:t xml:space="preserve"> again</w:t>
      </w:r>
      <w:r w:rsidR="00321B5D">
        <w:t>, this time introduc</w:t>
      </w:r>
      <w:r>
        <w:t>ing</w:t>
      </w:r>
      <w:r w:rsidR="00321B5D">
        <w:t xml:space="preserve"> toothpicks</w:t>
      </w:r>
      <w:r w:rsidR="009A0484">
        <w:t xml:space="preserve"> or </w:t>
      </w:r>
      <w:r w:rsidR="00763B5D">
        <w:t>small blocks</w:t>
      </w:r>
      <w:r w:rsidR="00321B5D">
        <w:t xml:space="preserve"> </w:t>
      </w:r>
      <w:r>
        <w:t>to</w:t>
      </w:r>
      <w:r w:rsidR="00321B5D">
        <w:t xml:space="preserve"> represent hundredths</w:t>
      </w:r>
      <w:r w:rsidR="000F386A">
        <w:t>.</w:t>
      </w:r>
      <w:r w:rsidR="005869E5">
        <w:t xml:space="preserve"> They roll a 10-sided dice twice to find tenths and hundredths. The</w:t>
      </w:r>
      <w:r w:rsidR="006B2924">
        <w:t xml:space="preserve"> numbers</w:t>
      </w:r>
      <w:r w:rsidR="005869E5">
        <w:t xml:space="preserve"> </w:t>
      </w:r>
      <w:r w:rsidR="006B2924">
        <w:t xml:space="preserve">are </w:t>
      </w:r>
      <w:r w:rsidR="005869E5">
        <w:t>record</w:t>
      </w:r>
      <w:r w:rsidR="006B2924">
        <w:t>ed</w:t>
      </w:r>
      <w:r w:rsidR="005869E5">
        <w:t xml:space="preserve"> using </w:t>
      </w:r>
      <w:hyperlink w:anchor="_Resource_8:_Hundredths">
        <w:r w:rsidR="005869E5">
          <w:rPr>
            <w:rStyle w:val="Hyperlink"/>
          </w:rPr>
          <w:t>Resource 8 – build a decimal</w:t>
        </w:r>
      </w:hyperlink>
      <w:r w:rsidR="00405209">
        <w:t xml:space="preserve"> (s</w:t>
      </w:r>
      <w:r w:rsidR="00303B50">
        <w:t xml:space="preserve">ee </w:t>
      </w:r>
      <w:r w:rsidR="00B56714" w:rsidRPr="000E62AD">
        <w:rPr>
          <w:color w:val="2B579A"/>
          <w:shd w:val="clear" w:color="auto" w:fill="E6E6E6"/>
        </w:rPr>
        <w:fldChar w:fldCharType="begin"/>
      </w:r>
      <w:r w:rsidR="00B56714">
        <w:instrText xml:space="preserve"> REF _Ref146544267 \h </w:instrText>
      </w:r>
      <w:r w:rsidR="00B56714" w:rsidRPr="000E62AD">
        <w:rPr>
          <w:color w:val="2B579A"/>
          <w:shd w:val="clear" w:color="auto" w:fill="E6E6E6"/>
        </w:rPr>
      </w:r>
      <w:r w:rsidR="00B56714" w:rsidRPr="000E62AD">
        <w:rPr>
          <w:color w:val="2B579A"/>
          <w:shd w:val="clear" w:color="auto" w:fill="E6E6E6"/>
        </w:rPr>
        <w:fldChar w:fldCharType="separate"/>
      </w:r>
      <w:r w:rsidR="002118BF">
        <w:t xml:space="preserve">Figure </w:t>
      </w:r>
      <w:r w:rsidR="002118BF">
        <w:rPr>
          <w:noProof/>
        </w:rPr>
        <w:t>7</w:t>
      </w:r>
      <w:r w:rsidR="00B56714" w:rsidRPr="000E62AD">
        <w:rPr>
          <w:color w:val="2B579A"/>
          <w:shd w:val="clear" w:color="auto" w:fill="E6E6E6"/>
        </w:rPr>
        <w:fldChar w:fldCharType="end"/>
      </w:r>
      <w:r w:rsidR="00405209" w:rsidRPr="00405209">
        <w:t>)</w:t>
      </w:r>
      <w:r w:rsidR="00B56714">
        <w:t>.</w:t>
      </w:r>
    </w:p>
    <w:p w14:paraId="6F09A40F" w14:textId="04F0C4DD" w:rsidR="00B56714" w:rsidRDefault="00B56714" w:rsidP="003D5352">
      <w:pPr>
        <w:pStyle w:val="Caption"/>
      </w:pPr>
      <w:bookmarkStart w:id="34" w:name="_Ref146544267"/>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118BF">
        <w:rPr>
          <w:noProof/>
        </w:rPr>
        <w:t>7</w:t>
      </w:r>
      <w:r>
        <w:rPr>
          <w:color w:val="2B579A"/>
          <w:shd w:val="clear" w:color="auto" w:fill="E6E6E6"/>
        </w:rPr>
        <w:fldChar w:fldCharType="end"/>
      </w:r>
      <w:bookmarkEnd w:id="34"/>
      <w:r>
        <w:t xml:space="preserve"> </w:t>
      </w:r>
      <w:r w:rsidRPr="00DF1227">
        <w:t xml:space="preserve">– </w:t>
      </w:r>
      <w:r w:rsidR="00405209">
        <w:t>h</w:t>
      </w:r>
      <w:r w:rsidRPr="00DF1227">
        <w:t>undredths – build a decimal</w:t>
      </w:r>
    </w:p>
    <w:p w14:paraId="595E8BAC" w14:textId="334FD1FB" w:rsidR="4967595F" w:rsidRDefault="4967595F" w:rsidP="003D5352">
      <w:pPr>
        <w:rPr>
          <w:rFonts w:eastAsia="Calibri"/>
        </w:rPr>
      </w:pPr>
      <w:r>
        <w:rPr>
          <w:noProof/>
          <w:color w:val="2B579A"/>
          <w:shd w:val="clear" w:color="auto" w:fill="E6E6E6"/>
        </w:rPr>
        <w:drawing>
          <wp:inline distT="0" distB="0" distL="0" distR="0" wp14:anchorId="155CA84C" wp14:editId="1CD3E067">
            <wp:extent cx="4572000" cy="1390650"/>
            <wp:effectExtent l="0" t="0" r="0" b="0"/>
            <wp:docPr id="776252355" name="Picture 776252355" descr="Example of completed table for the build a decimal game. Shows number rolled, number of craft sticks showing tenths and toothpicks showing hundredths, decimal representation, how it would be read, position on a number line and largest decim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1390650"/>
                    </a:xfrm>
                    <a:prstGeom prst="rect">
                      <a:avLst/>
                    </a:prstGeom>
                  </pic:spPr>
                </pic:pic>
              </a:graphicData>
            </a:graphic>
          </wp:inline>
        </w:drawing>
      </w:r>
    </w:p>
    <w:p w14:paraId="23BA3C42" w14:textId="77777777" w:rsidR="00083CAD" w:rsidRDefault="00083CAD" w:rsidP="003D535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779CF0BF"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3AA68060" w14:textId="77777777" w:rsidR="00083CAD" w:rsidRDefault="00083CAD" w:rsidP="003D5352">
            <w:r w:rsidRPr="004127B5">
              <w:t>Too hard?</w:t>
            </w:r>
          </w:p>
        </w:tc>
        <w:tc>
          <w:tcPr>
            <w:tcW w:w="7280" w:type="dxa"/>
          </w:tcPr>
          <w:p w14:paraId="2097B8E5" w14:textId="77777777" w:rsidR="00083CAD" w:rsidRDefault="00083CAD" w:rsidP="003D5352">
            <w:r w:rsidRPr="004127B5">
              <w:t>Too easy?</w:t>
            </w:r>
          </w:p>
        </w:tc>
      </w:tr>
      <w:tr w:rsidR="00083CAD" w14:paraId="76353A0A"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5ACCBB22" w14:textId="48846792" w:rsidR="00083CAD" w:rsidRDefault="00083CAD" w:rsidP="003D5352">
            <w:r>
              <w:t xml:space="preserve">Students cannot </w:t>
            </w:r>
            <w:r w:rsidR="00513B0D" w:rsidRPr="00513B0D">
              <w:t>express decimals as hundredths</w:t>
            </w:r>
            <w:r>
              <w:t>.</w:t>
            </w:r>
          </w:p>
          <w:p w14:paraId="7B33E8FB" w14:textId="09F61915" w:rsidR="00083CAD" w:rsidRDefault="000E62AD" w:rsidP="003D5352">
            <w:pPr>
              <w:pStyle w:val="ListBullet"/>
            </w:pPr>
            <w:r>
              <w:lastRenderedPageBreak/>
              <w:t>C</w:t>
            </w:r>
            <w:r w:rsidR="02C66C18">
              <w:t xml:space="preserve">onsolidate </w:t>
            </w:r>
            <w:r>
              <w:t>students’</w:t>
            </w:r>
            <w:r w:rsidR="02C66C18">
              <w:t xml:space="preserve"> knowledge of place value </w:t>
            </w:r>
            <w:r w:rsidR="00061F10">
              <w:t xml:space="preserve">by </w:t>
            </w:r>
            <w:r w:rsidR="7A93CB3E">
              <w:t>only represent</w:t>
            </w:r>
            <w:r w:rsidR="00061F10">
              <w:t>ing</w:t>
            </w:r>
            <w:r w:rsidR="7A93CB3E">
              <w:t xml:space="preserve"> decimals involving tenths</w:t>
            </w:r>
            <w:r w:rsidR="00083CAD">
              <w:t>.</w:t>
            </w:r>
          </w:p>
          <w:p w14:paraId="6687D905" w14:textId="049D7F5E" w:rsidR="006168B7" w:rsidRDefault="006168B7" w:rsidP="003D5352">
            <w:pPr>
              <w:pStyle w:val="ListBullet"/>
            </w:pPr>
            <w:r w:rsidRPr="2CED44EE">
              <w:rPr>
                <w:rFonts w:eastAsia="Calibri"/>
              </w:rPr>
              <w:t>Model how 20 hundredths (20 toothpicks</w:t>
            </w:r>
            <w:r>
              <w:rPr>
                <w:rFonts w:eastAsia="Calibri"/>
              </w:rPr>
              <w:t xml:space="preserve"> or blocks</w:t>
            </w:r>
            <w:r w:rsidRPr="2CED44EE">
              <w:rPr>
                <w:rFonts w:eastAsia="Calibri"/>
              </w:rPr>
              <w:t>) can be renamed as 2 tenths.</w:t>
            </w:r>
          </w:p>
          <w:p w14:paraId="117DD907" w14:textId="02D703C3" w:rsidR="00083CAD" w:rsidRPr="00155B26" w:rsidRDefault="006168B7" w:rsidP="003D5352">
            <w:pPr>
              <w:pStyle w:val="ListBullet"/>
            </w:pPr>
            <w:r>
              <w:t>U</w:t>
            </w:r>
            <w:r w:rsidR="00061F10">
              <w:t>se support structures such as number lines to identify hundredths</w:t>
            </w:r>
            <w:r w:rsidR="00083CAD">
              <w:t>.</w:t>
            </w:r>
          </w:p>
        </w:tc>
        <w:tc>
          <w:tcPr>
            <w:tcW w:w="7280" w:type="dxa"/>
          </w:tcPr>
          <w:p w14:paraId="23FB8E21" w14:textId="496A360F" w:rsidR="00083CAD" w:rsidRDefault="00083CAD" w:rsidP="003D5352">
            <w:r>
              <w:lastRenderedPageBreak/>
              <w:t xml:space="preserve">Students can </w:t>
            </w:r>
            <w:r w:rsidR="00513B0D" w:rsidRPr="00513B0D">
              <w:t>express decimals as hundredths</w:t>
            </w:r>
            <w:r>
              <w:t>.</w:t>
            </w:r>
          </w:p>
          <w:p w14:paraId="04883E64" w14:textId="1562579B" w:rsidR="00083CAD" w:rsidRDefault="7A93CB3E" w:rsidP="003D5352">
            <w:pPr>
              <w:pStyle w:val="ListBullet"/>
            </w:pPr>
            <w:r>
              <w:lastRenderedPageBreak/>
              <w:t xml:space="preserve">Students use 3 dice to complete </w:t>
            </w:r>
            <w:hyperlink w:anchor="_Resource_8:_Hundredths">
              <w:r w:rsidR="00815A10">
                <w:rPr>
                  <w:rStyle w:val="Hyperlink"/>
                </w:rPr>
                <w:t>Resource 8 – build a decimal</w:t>
              </w:r>
            </w:hyperlink>
            <w:r>
              <w:t>. The first dice represents a whole number</w:t>
            </w:r>
            <w:r w:rsidR="00061F10">
              <w:t>,</w:t>
            </w:r>
            <w:r>
              <w:t xml:space="preserve"> the second dice represents the tenth</w:t>
            </w:r>
            <w:r w:rsidR="00061F10">
              <w:t>s</w:t>
            </w:r>
            <w:r>
              <w:t xml:space="preserve"> and the third dice represents the hundredths.</w:t>
            </w:r>
          </w:p>
          <w:p w14:paraId="79CE30DB" w14:textId="78520551" w:rsidR="00083CAD" w:rsidRDefault="00061F10" w:rsidP="003D5352">
            <w:pPr>
              <w:pStyle w:val="ListBullet"/>
            </w:pPr>
            <w:r>
              <w:t>Challenge students to order the decimals they create on a number line. Students show a classmate and discuss how they know their decimals are in the correct places</w:t>
            </w:r>
            <w:r w:rsidR="00155B26">
              <w:t>.</w:t>
            </w:r>
          </w:p>
        </w:tc>
      </w:tr>
    </w:tbl>
    <w:p w14:paraId="730094D4" w14:textId="7E7B9D9C" w:rsidR="00083CAD" w:rsidRDefault="00083CAD" w:rsidP="003D5352">
      <w:pPr>
        <w:pStyle w:val="Heading2"/>
      </w:pPr>
      <w:bookmarkStart w:id="35" w:name="_Toc158376052"/>
      <w:r>
        <w:lastRenderedPageBreak/>
        <w:t xml:space="preserve">Discuss and connect the mathematics – </w:t>
      </w:r>
      <w:r w:rsidR="00C56DDA">
        <w:t>10</w:t>
      </w:r>
      <w:r>
        <w:t xml:space="preserve"> minutes</w:t>
      </w:r>
      <w:bookmarkEnd w:id="35"/>
    </w:p>
    <w:p w14:paraId="39DCBD5A" w14:textId="59897F30" w:rsidR="00F32381" w:rsidRDefault="00155B26" w:rsidP="00155B26">
      <w:pPr>
        <w:pStyle w:val="ListNumber"/>
      </w:pPr>
      <w:r>
        <w:t xml:space="preserve">Choose some students </w:t>
      </w:r>
      <w:r w:rsidR="00F32381">
        <w:t>to share a decimal from their game board.</w:t>
      </w:r>
      <w:r>
        <w:t xml:space="preserve"> </w:t>
      </w:r>
      <w:r w:rsidR="00F32381">
        <w:t>Ask:</w:t>
      </w:r>
    </w:p>
    <w:p w14:paraId="42D798E5" w14:textId="23F2CBCF" w:rsidR="00F32381" w:rsidRDefault="00F32381" w:rsidP="005C4579">
      <w:pPr>
        <w:pStyle w:val="ListBullet"/>
        <w:ind w:left="1134"/>
      </w:pPr>
      <w:r>
        <w:t>How do you read your number?</w:t>
      </w:r>
    </w:p>
    <w:p w14:paraId="07E354AC" w14:textId="348183AA" w:rsidR="00F32381" w:rsidRDefault="00F32381" w:rsidP="005C4579">
      <w:pPr>
        <w:pStyle w:val="ListBullet"/>
        <w:ind w:left="1134"/>
      </w:pPr>
      <w:r>
        <w:t>How many tenths does your decimal have?</w:t>
      </w:r>
    </w:p>
    <w:p w14:paraId="5FA5A36B" w14:textId="67A4E4D3" w:rsidR="00F32381" w:rsidRDefault="00F32381" w:rsidP="005C4579">
      <w:pPr>
        <w:pStyle w:val="ListBullet"/>
        <w:ind w:left="1134"/>
      </w:pPr>
      <w:r>
        <w:t>How many hundredths does your decimal have?</w:t>
      </w:r>
    </w:p>
    <w:p w14:paraId="1D9CA58C" w14:textId="15629CED" w:rsidR="0A0E6AC0" w:rsidRDefault="0A0E6AC0" w:rsidP="005C4579">
      <w:pPr>
        <w:pStyle w:val="ListBullet"/>
        <w:ind w:left="1134"/>
        <w:rPr>
          <w:rFonts w:eastAsia="Calibri"/>
        </w:rPr>
      </w:pPr>
      <w:r w:rsidRPr="2CED44EE">
        <w:rPr>
          <w:rFonts w:eastAsia="Calibri"/>
        </w:rPr>
        <w:t>How would you represent 100 hundredths?</w:t>
      </w:r>
    </w:p>
    <w:p w14:paraId="0B6D01C4" w14:textId="3BEB6B36" w:rsidR="00F32381" w:rsidRDefault="00F32381" w:rsidP="005C4579">
      <w:pPr>
        <w:pStyle w:val="ListBullet"/>
        <w:ind w:left="1134"/>
      </w:pPr>
      <w:r>
        <w:t xml:space="preserve">How would you represent </w:t>
      </w:r>
      <w:r w:rsidR="6C76CBC0">
        <w:t>one</w:t>
      </w:r>
      <w:r>
        <w:t xml:space="preserve"> whole and 14 hundredths?</w:t>
      </w:r>
    </w:p>
    <w:p w14:paraId="449F7778" w14:textId="104BC139" w:rsidR="00083CAD" w:rsidRDefault="00061F10" w:rsidP="00F32381">
      <w:pPr>
        <w:pStyle w:val="ListNumber"/>
      </w:pPr>
      <w:r>
        <w:t>Discuss student responses</w:t>
      </w:r>
      <w:r w:rsidR="00083CAD">
        <w:t>.</w:t>
      </w:r>
    </w:p>
    <w:p w14:paraId="6EEFB921" w14:textId="77777777" w:rsidR="00083CAD" w:rsidRDefault="00083CAD" w:rsidP="00083CA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2B8EED43"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7D9E25D7" w14:textId="77777777" w:rsidR="00083CAD" w:rsidRDefault="00083CAD" w:rsidP="00AC4B7A">
            <w:r w:rsidRPr="00F8552A">
              <w:t>Assessment opportunities</w:t>
            </w:r>
          </w:p>
        </w:tc>
        <w:tc>
          <w:tcPr>
            <w:tcW w:w="7280" w:type="dxa"/>
          </w:tcPr>
          <w:p w14:paraId="371E96E0" w14:textId="77777777" w:rsidR="00083CAD" w:rsidRDefault="00083CAD" w:rsidP="00AC4B7A">
            <w:r w:rsidRPr="00F8552A">
              <w:t>Links</w:t>
            </w:r>
          </w:p>
        </w:tc>
      </w:tr>
      <w:tr w:rsidR="00083CAD" w14:paraId="402E28F4"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358C1C4C" w14:textId="397F7B99" w:rsidR="00205AE0" w:rsidRPr="00205AE0" w:rsidRDefault="00083CAD" w:rsidP="008831C7">
            <w:r>
              <w:t>What to look for:</w:t>
            </w:r>
          </w:p>
          <w:p w14:paraId="76C00027" w14:textId="720481A4" w:rsidR="008D296A" w:rsidRPr="008D296A" w:rsidRDefault="00083CAD" w:rsidP="008D296A">
            <w:pPr>
              <w:pStyle w:val="ListBullet"/>
              <w:rPr>
                <w:b/>
                <w:bCs/>
              </w:rPr>
            </w:pPr>
            <w:r>
              <w:t xml:space="preserve">Can students </w:t>
            </w:r>
            <w:r w:rsidR="00205AE0" w:rsidRPr="00205AE0">
              <w:t>express decimals as both tenths and hundredths</w:t>
            </w:r>
            <w:r w:rsidR="02AD6AD2">
              <w:t xml:space="preserve">? </w:t>
            </w:r>
            <w:r w:rsidR="02AD6AD2" w:rsidRPr="2CED44EE">
              <w:rPr>
                <w:b/>
                <w:bCs/>
              </w:rPr>
              <w:t>[MAO-WM-01, MA2-RN-02]</w:t>
            </w:r>
          </w:p>
          <w:p w14:paraId="536B9564" w14:textId="7DD6E7AF" w:rsidR="00155526" w:rsidRPr="008D296A" w:rsidRDefault="02AD6AD2" w:rsidP="00155526">
            <w:pPr>
              <w:pStyle w:val="ListBullet"/>
              <w:rPr>
                <w:b/>
                <w:bCs/>
              </w:rPr>
            </w:pPr>
            <w:r>
              <w:t xml:space="preserve">Can students </w:t>
            </w:r>
            <w:r w:rsidR="008831C7" w:rsidRPr="008831C7">
              <w:t>locate and order decimals representing tenths and hundredths on a number line, describing their relative size</w:t>
            </w:r>
            <w:r>
              <w:t>?</w:t>
            </w:r>
            <w:r w:rsidR="005C4579">
              <w:br/>
            </w:r>
            <w:r w:rsidR="35D60D05" w:rsidRPr="2CED44EE">
              <w:rPr>
                <w:b/>
                <w:bCs/>
              </w:rPr>
              <w:t>[MAO-WM-01, MA2-RN-02]</w:t>
            </w:r>
          </w:p>
          <w:p w14:paraId="5498AC9F" w14:textId="6057E5C6" w:rsidR="00083CAD" w:rsidRPr="00155526" w:rsidRDefault="02AD6AD2" w:rsidP="00155526">
            <w:pPr>
              <w:pStyle w:val="ListBullet"/>
              <w:widowControl/>
              <w:mirrorIndents w:val="0"/>
              <w:rPr>
                <w:b/>
                <w:bCs/>
              </w:rPr>
            </w:pPr>
            <w:r>
              <w:t xml:space="preserve">Can students </w:t>
            </w:r>
            <w:r w:rsidR="008831C7" w:rsidRPr="008831C7">
              <w:t>compare and order decimals of up to 2 decimal places</w:t>
            </w:r>
            <w:r>
              <w:t>?</w:t>
            </w:r>
            <w:r w:rsidR="35D60D05">
              <w:t xml:space="preserve"> </w:t>
            </w:r>
            <w:r w:rsidR="35D60D05" w:rsidRPr="2CED44EE">
              <w:rPr>
                <w:b/>
                <w:bCs/>
              </w:rPr>
              <w:t>[MAO-WM-01, MA2-RN-02]</w:t>
            </w:r>
          </w:p>
        </w:tc>
        <w:tc>
          <w:tcPr>
            <w:tcW w:w="7280" w:type="dxa"/>
          </w:tcPr>
          <w:p w14:paraId="00234388" w14:textId="3FD8526A" w:rsidR="00083CAD" w:rsidRDefault="00083CAD" w:rsidP="00AC4B7A">
            <w:r>
              <w:t xml:space="preserve">Links to </w:t>
            </w:r>
            <w:hyperlink r:id="rId34" w:history="1">
              <w:r w:rsidRPr="0013142C">
                <w:rPr>
                  <w:rStyle w:val="Hyperlink"/>
                </w:rPr>
                <w:t>National Numeracy Learning Progressions</w:t>
              </w:r>
            </w:hyperlink>
            <w:r>
              <w:t xml:space="preserve"> (NNLP):</w:t>
            </w:r>
          </w:p>
          <w:p w14:paraId="63E25DDE" w14:textId="1804E054" w:rsidR="00083CAD" w:rsidRDefault="45F60493" w:rsidP="00AC4B7A">
            <w:pPr>
              <w:pStyle w:val="ListBullet"/>
            </w:pPr>
            <w:r>
              <w:t>NPV6, NPV7, NPV8</w:t>
            </w:r>
            <w:r w:rsidR="0055576F">
              <w:t>.</w:t>
            </w:r>
          </w:p>
          <w:p w14:paraId="7E3806F5" w14:textId="3995FE42" w:rsidR="00083CAD" w:rsidRDefault="00083CAD" w:rsidP="00AC4B7A">
            <w:r>
              <w:t xml:space="preserve">Links to suggested </w:t>
            </w:r>
            <w:hyperlink r:id="rId35" w:history="1">
              <w:r w:rsidRPr="0013142C">
                <w:rPr>
                  <w:rStyle w:val="Hyperlink"/>
                </w:rPr>
                <w:t>Interview for Student Reasoning</w:t>
              </w:r>
            </w:hyperlink>
            <w:r>
              <w:t xml:space="preserve"> (</w:t>
            </w:r>
            <w:proofErr w:type="spellStart"/>
            <w:r>
              <w:t>IfSR</w:t>
            </w:r>
            <w:proofErr w:type="spellEnd"/>
            <w:r>
              <w:t>) tasks:</w:t>
            </w:r>
          </w:p>
          <w:p w14:paraId="4A91386A" w14:textId="39AE039B" w:rsidR="00083CAD" w:rsidRDefault="00083CAD" w:rsidP="00AC4B7A">
            <w:pPr>
              <w:pStyle w:val="ListBullet"/>
            </w:pPr>
            <w:proofErr w:type="spellStart"/>
            <w:r w:rsidRPr="00092A1D">
              <w:rPr>
                <w:rStyle w:val="Strong"/>
                <w:b w:val="0"/>
                <w:bCs w:val="0"/>
              </w:rPr>
              <w:t>IfSR</w:t>
            </w:r>
            <w:proofErr w:type="spellEnd"/>
            <w:r w:rsidRPr="00092A1D">
              <w:rPr>
                <w:rStyle w:val="Strong"/>
                <w:b w:val="0"/>
                <w:bCs w:val="0"/>
              </w:rPr>
              <w:t>-NP</w:t>
            </w:r>
            <w:r>
              <w:t xml:space="preserve">: </w:t>
            </w:r>
            <w:r w:rsidR="5214AF93">
              <w:t>4D.1, 4D.2, 4D.3, 4D.4, 4D.6</w:t>
            </w:r>
            <w:r w:rsidR="00F4001E">
              <w:t>.</w:t>
            </w:r>
          </w:p>
        </w:tc>
      </w:tr>
    </w:tbl>
    <w:p w14:paraId="6860DF8F" w14:textId="77777777" w:rsidR="00083CAD" w:rsidRDefault="00083CAD">
      <w:pPr>
        <w:spacing w:before="0" w:after="160" w:line="259" w:lineRule="auto"/>
      </w:pPr>
      <w:r>
        <w:br w:type="page"/>
      </w:r>
    </w:p>
    <w:p w14:paraId="676D5859" w14:textId="77777777" w:rsidR="009E64DD" w:rsidRDefault="009E64DD" w:rsidP="003D5352">
      <w:pPr>
        <w:pStyle w:val="Heading1"/>
      </w:pPr>
      <w:bookmarkStart w:id="36" w:name="_Lesson_4"/>
      <w:bookmarkStart w:id="37" w:name="_Toc158376053"/>
      <w:bookmarkEnd w:id="36"/>
      <w:r>
        <w:lastRenderedPageBreak/>
        <w:t>Lesson 4</w:t>
      </w:r>
      <w:bookmarkEnd w:id="37"/>
    </w:p>
    <w:p w14:paraId="68E341A5" w14:textId="398067BA" w:rsidR="009E64DD" w:rsidRDefault="009E64DD" w:rsidP="003D5352">
      <w:pPr>
        <w:pStyle w:val="FeatureBox3"/>
      </w:pPr>
      <w:r w:rsidRPr="62703437">
        <w:rPr>
          <w:rStyle w:val="Strong"/>
        </w:rPr>
        <w:t>Core concept</w:t>
      </w:r>
      <w:r>
        <w:t xml:space="preserve">: </w:t>
      </w:r>
      <w:r w:rsidR="00A701A0">
        <w:t>c</w:t>
      </w:r>
      <w:r w:rsidR="0061563D">
        <w:t>onnections can be made between fractions and decimals</w:t>
      </w:r>
      <w:r>
        <w:t>.</w:t>
      </w:r>
    </w:p>
    <w:p w14:paraId="4B1B1507" w14:textId="3FC7EDA8" w:rsidR="00ED1C6E" w:rsidRPr="00812563" w:rsidRDefault="00ED1C6E" w:rsidP="003D5352">
      <w:pPr>
        <w:pStyle w:val="Heading2"/>
      </w:pPr>
      <w:bookmarkStart w:id="38" w:name="_Toc158376054"/>
      <w:r>
        <w:t>Daily number sense</w:t>
      </w:r>
      <w:r w:rsidR="00A701A0">
        <w:t xml:space="preserve"> </w:t>
      </w:r>
      <w:r>
        <w:t>– 10 minutes</w:t>
      </w:r>
      <w:bookmarkEnd w:id="38"/>
    </w:p>
    <w:p w14:paraId="715A45AF" w14:textId="76536CC9" w:rsidR="009E64DD" w:rsidRPr="00B72620" w:rsidRDefault="009E64DD" w:rsidP="003D5352">
      <w:pPr>
        <w:pStyle w:val="ListNumber"/>
        <w:numPr>
          <w:ilvl w:val="0"/>
          <w:numId w:val="23"/>
        </w:numPr>
      </w:pPr>
      <w:r w:rsidRPr="00B72620">
        <w:t>From a class need surfaced through formative assessment data, identify a short, focused activity that targets students’ knowledge, understanding and skills. Example activities may be drawn from the following resources:</w:t>
      </w:r>
    </w:p>
    <w:p w14:paraId="2F30363F" w14:textId="40EDC48B" w:rsidR="009E64DD" w:rsidRDefault="00F22711" w:rsidP="003D5352">
      <w:pPr>
        <w:pStyle w:val="ListBullet"/>
        <w:ind w:left="1134"/>
      </w:pPr>
      <w:hyperlink r:id="rId36" w:history="1">
        <w:r w:rsidR="0055576F" w:rsidRPr="009E64DD">
          <w:rPr>
            <w:rStyle w:val="Hyperlink"/>
          </w:rPr>
          <w:t>Mathematics K</w:t>
        </w:r>
        <w:r w:rsidR="0055576F">
          <w:rPr>
            <w:rStyle w:val="Hyperlink"/>
          </w:rPr>
          <w:t>–</w:t>
        </w:r>
        <w:r w:rsidR="0055576F" w:rsidRPr="009E64DD">
          <w:rPr>
            <w:rStyle w:val="Hyperlink"/>
          </w:rPr>
          <w:t>6 resources</w:t>
        </w:r>
      </w:hyperlink>
    </w:p>
    <w:p w14:paraId="679DE979" w14:textId="3042F2F6" w:rsidR="009E64DD" w:rsidRPr="009E64DD" w:rsidRDefault="00F22711" w:rsidP="003D5352">
      <w:pPr>
        <w:pStyle w:val="ListBullet"/>
        <w:ind w:left="1134"/>
      </w:pPr>
      <w:hyperlink r:id="rId37">
        <w:r w:rsidR="009E64DD" w:rsidRPr="2CED44EE">
          <w:rPr>
            <w:rStyle w:val="Hyperlink"/>
          </w:rPr>
          <w:t>Universal Resources Hub</w:t>
        </w:r>
      </w:hyperlink>
      <w:r w:rsidR="009E64DD">
        <w:t>.</w:t>
      </w:r>
    </w:p>
    <w:p w14:paraId="3012B7F3" w14:textId="03335124" w:rsidR="009E64DD" w:rsidRDefault="009E64DD" w:rsidP="003D5352">
      <w:pPr>
        <w:pStyle w:val="Heading2"/>
      </w:pPr>
      <w:bookmarkStart w:id="39" w:name="_Toc158376055"/>
      <w:r>
        <w:t>Core lesson</w:t>
      </w:r>
      <w:r w:rsidR="00A701A0">
        <w:t xml:space="preserve"> – d</w:t>
      </w:r>
      <w:r w:rsidR="00BB2D03">
        <w:t>ecimals and fractions on a number line</w:t>
      </w:r>
      <w:r>
        <w:t xml:space="preserve"> – </w:t>
      </w:r>
      <w:r w:rsidR="00BB2D03">
        <w:t>35</w:t>
      </w:r>
      <w:r>
        <w:t xml:space="preserve"> minutes</w:t>
      </w:r>
      <w:bookmarkEnd w:id="39"/>
    </w:p>
    <w:p w14:paraId="5927BBD1" w14:textId="77777777" w:rsidR="009E64DD" w:rsidRDefault="009E64DD" w:rsidP="003D535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7DDF9E43"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645D3942" w14:textId="77777777" w:rsidR="009E64DD" w:rsidRDefault="009E64DD" w:rsidP="003D5352">
            <w:r w:rsidRPr="00616971">
              <w:t>Core concept learning intentions</w:t>
            </w:r>
          </w:p>
        </w:tc>
        <w:tc>
          <w:tcPr>
            <w:tcW w:w="7280" w:type="dxa"/>
          </w:tcPr>
          <w:p w14:paraId="676A8E3D" w14:textId="77777777" w:rsidR="009E64DD" w:rsidRDefault="009E64DD" w:rsidP="003D5352">
            <w:r w:rsidRPr="00616971">
              <w:t>Core concept success criteria</w:t>
            </w:r>
          </w:p>
        </w:tc>
      </w:tr>
      <w:tr w:rsidR="009E64DD" w14:paraId="1FBD1EDB"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06C763F5" w14:textId="77777777" w:rsidR="009E64DD" w:rsidRDefault="00083CAD" w:rsidP="003D5352">
            <w:r>
              <w:t>S</w:t>
            </w:r>
            <w:r w:rsidR="009E64DD">
              <w:t>tudents are learning to:</w:t>
            </w:r>
          </w:p>
          <w:p w14:paraId="4E0F011A" w14:textId="0842B73F" w:rsidR="002137FD" w:rsidRDefault="002137FD" w:rsidP="003D5352">
            <w:pPr>
              <w:pStyle w:val="ListBullet"/>
            </w:pPr>
            <w:r>
              <w:t>e</w:t>
            </w:r>
            <w:r w:rsidRPr="002137FD">
              <w:t xml:space="preserve">xtend the application of the place value system from whole </w:t>
            </w:r>
            <w:r w:rsidRPr="002137FD">
              <w:lastRenderedPageBreak/>
              <w:t>numbers to tenths and hundredths</w:t>
            </w:r>
          </w:p>
          <w:p w14:paraId="3704EB40" w14:textId="61D0FCDC" w:rsidR="009E64DD" w:rsidRPr="00083CAD" w:rsidRDefault="00792F56" w:rsidP="003D5352">
            <w:pPr>
              <w:pStyle w:val="ListBullet"/>
            </w:pPr>
            <w:r>
              <w:t>m</w:t>
            </w:r>
            <w:r w:rsidRPr="00792F56">
              <w:t>ake connections between fractions and decimal notation</w:t>
            </w:r>
            <w:r w:rsidR="420DE576">
              <w:t>.</w:t>
            </w:r>
          </w:p>
        </w:tc>
        <w:tc>
          <w:tcPr>
            <w:tcW w:w="7280" w:type="dxa"/>
          </w:tcPr>
          <w:p w14:paraId="6CCAE56F" w14:textId="265BADBD" w:rsidR="00BE3CF4" w:rsidRDefault="00083CAD" w:rsidP="003D5352">
            <w:r>
              <w:lastRenderedPageBreak/>
              <w:t>S</w:t>
            </w:r>
            <w:r w:rsidR="009E64DD">
              <w:t>tudents can:</w:t>
            </w:r>
          </w:p>
          <w:p w14:paraId="42BE0FD8" w14:textId="1DB920DE" w:rsidR="000225AD" w:rsidRDefault="00BE3CF4" w:rsidP="003D5352">
            <w:pPr>
              <w:pStyle w:val="ListBullet"/>
            </w:pPr>
            <w:r>
              <w:t>l</w:t>
            </w:r>
            <w:r w:rsidRPr="00BE3CF4">
              <w:t xml:space="preserve">ocate and order decimals representing tenths and hundredths on </w:t>
            </w:r>
            <w:r w:rsidRPr="00BE3CF4">
              <w:lastRenderedPageBreak/>
              <w:t>a number line, describing their relative size</w:t>
            </w:r>
          </w:p>
          <w:p w14:paraId="1975E101" w14:textId="732A8298" w:rsidR="00792F56" w:rsidRDefault="000225AD" w:rsidP="003D5352">
            <w:pPr>
              <w:pStyle w:val="ListBullet"/>
            </w:pPr>
            <w:r>
              <w:t>r</w:t>
            </w:r>
            <w:r w:rsidR="00792F56" w:rsidRPr="00792F56">
              <w:t>ecord equivalent measurements using decimals</w:t>
            </w:r>
          </w:p>
          <w:p w14:paraId="67A428C6" w14:textId="6FC179F0" w:rsidR="00792F56" w:rsidRPr="00083CAD" w:rsidRDefault="000225AD" w:rsidP="003D5352">
            <w:pPr>
              <w:pStyle w:val="ListBullet"/>
            </w:pPr>
            <w:r>
              <w:t>m</w:t>
            </w:r>
            <w:r w:rsidRPr="000225AD">
              <w:t>ake connections between fractions and decimal notation for key benchmark values</w:t>
            </w:r>
            <w:r w:rsidR="00062094">
              <w:t>.</w:t>
            </w:r>
          </w:p>
        </w:tc>
      </w:tr>
    </w:tbl>
    <w:p w14:paraId="7162D81B" w14:textId="502582E9" w:rsidR="005E06FD" w:rsidRPr="008A3DE1" w:rsidRDefault="005E06FD" w:rsidP="003D5352">
      <w:pPr>
        <w:pStyle w:val="ListNumber"/>
      </w:pPr>
      <w:r>
        <w:lastRenderedPageBreak/>
        <w:t>Using</w:t>
      </w:r>
      <w:r w:rsidR="00A52EA6">
        <w:t xml:space="preserve"> the number line from the</w:t>
      </w:r>
      <w:r>
        <w:t xml:space="preserve"> </w:t>
      </w:r>
      <w:hyperlink w:anchor="_Core_lesson_1:">
        <w:r w:rsidR="00A52EA6">
          <w:rPr>
            <w:rStyle w:val="Hyperlink"/>
          </w:rPr>
          <w:t>previous lesson</w:t>
        </w:r>
      </w:hyperlink>
      <w:r>
        <w:t>, revise tenths and hundredths.</w:t>
      </w:r>
      <w:r w:rsidR="0047633D">
        <w:t xml:space="preserve"> </w:t>
      </w:r>
      <w:r>
        <w:t>Ask:</w:t>
      </w:r>
    </w:p>
    <w:p w14:paraId="1E374E91" w14:textId="290AE415" w:rsidR="005E06FD" w:rsidRPr="008A3DE1" w:rsidRDefault="005E06FD" w:rsidP="004B313D">
      <w:pPr>
        <w:pStyle w:val="ListBullet"/>
        <w:ind w:left="1134"/>
      </w:pPr>
      <w:r>
        <w:t>If I was to fold this number line in half, where would half be?</w:t>
      </w:r>
    </w:p>
    <w:p w14:paraId="063CD170" w14:textId="0588934D" w:rsidR="005E06FD" w:rsidRPr="008A3DE1" w:rsidRDefault="005E06FD" w:rsidP="004B313D">
      <w:pPr>
        <w:pStyle w:val="ListBullet"/>
        <w:ind w:left="1134"/>
      </w:pPr>
      <w:r>
        <w:t>How could I write half</w:t>
      </w:r>
      <w:r w:rsidR="43621987">
        <w:t xml:space="preserve"> as a fraction?</w:t>
      </w:r>
      <w:r w:rsidR="52E408C2">
        <w:t xml:space="preserve"> How do you know?</w:t>
      </w:r>
    </w:p>
    <w:p w14:paraId="542CCF5B" w14:textId="58CA4DE8" w:rsidR="005E06FD" w:rsidRPr="008A3DE1" w:rsidRDefault="52E408C2" w:rsidP="004B313D">
      <w:pPr>
        <w:pStyle w:val="ListBullet"/>
        <w:ind w:left="1134"/>
      </w:pPr>
      <w:r w:rsidRPr="2CED44EE">
        <w:rPr>
          <w:rFonts w:eastAsia="Calibri"/>
        </w:rPr>
        <w:t>How would I write half as a decimal? How do you know</w:t>
      </w:r>
      <w:r w:rsidR="00135A3B" w:rsidRPr="2CED44EE">
        <w:rPr>
          <w:rFonts w:eastAsia="Calibri"/>
        </w:rPr>
        <w:t>?</w:t>
      </w:r>
    </w:p>
    <w:p w14:paraId="202676B5" w14:textId="38873EC5" w:rsidR="005E06FD" w:rsidRDefault="005E06FD" w:rsidP="004B313D">
      <w:pPr>
        <w:pStyle w:val="ListBullet"/>
        <w:ind w:left="1134"/>
      </w:pPr>
      <w:r>
        <w:t>What would happen if I was to fold this section of the number line (0</w:t>
      </w:r>
      <w:r w:rsidR="004702A9">
        <w:t>–</w:t>
      </w:r>
      <w:r>
        <w:t>0.5) in half?</w:t>
      </w:r>
      <w:r w:rsidR="15321E5D">
        <w:t xml:space="preserve"> Gesture to show the section </w:t>
      </w:r>
      <w:r w:rsidR="001D5AB4">
        <w:t xml:space="preserve">from </w:t>
      </w:r>
      <w:r w:rsidR="15321E5D">
        <w:t>0</w:t>
      </w:r>
      <w:r w:rsidR="001D5AB4">
        <w:t xml:space="preserve"> to </w:t>
      </w:r>
      <w:r w:rsidR="15321E5D">
        <w:t>0.5 on the number line.</w:t>
      </w:r>
    </w:p>
    <w:p w14:paraId="13FB5EE3" w14:textId="1E12603C" w:rsidR="005E06FD" w:rsidRDefault="005E06FD" w:rsidP="003D5352">
      <w:pPr>
        <w:pStyle w:val="ListNumber"/>
      </w:pPr>
      <w:r>
        <w:t xml:space="preserve">Students </w:t>
      </w:r>
      <w:hyperlink r:id="rId38">
        <w:r w:rsidR="00F50701" w:rsidRPr="6F59A5AB">
          <w:rPr>
            <w:rStyle w:val="Hyperlink"/>
          </w:rPr>
          <w:t>turn and talk</w:t>
        </w:r>
      </w:hyperlink>
      <w:r w:rsidR="00F50701">
        <w:t xml:space="preserve"> </w:t>
      </w:r>
      <w:r w:rsidR="00135A3B">
        <w:t>to determine w</w:t>
      </w:r>
      <w:r>
        <w:t xml:space="preserve">hat decimal </w:t>
      </w:r>
      <w:r w:rsidR="00135A3B">
        <w:t xml:space="preserve">would </w:t>
      </w:r>
      <w:r>
        <w:t>be</w:t>
      </w:r>
      <w:r w:rsidR="255609DD">
        <w:t xml:space="preserve"> at the halfway point</w:t>
      </w:r>
      <w:r w:rsidR="00135A3B">
        <w:t>.</w:t>
      </w:r>
    </w:p>
    <w:p w14:paraId="17732CE7" w14:textId="0503082A" w:rsidR="000D5826" w:rsidRDefault="000537A5" w:rsidP="003D5352">
      <w:pPr>
        <w:pStyle w:val="ListNumber"/>
      </w:pPr>
      <w:r>
        <w:t>Identify</w:t>
      </w:r>
      <w:r w:rsidR="005E06FD">
        <w:t xml:space="preserve"> that </w:t>
      </w:r>
      <w:r w:rsidR="78F6F8A7">
        <w:t xml:space="preserve">the </w:t>
      </w:r>
      <w:r w:rsidR="005E06FD">
        <w:t>half</w:t>
      </w:r>
      <w:r w:rsidR="291DF7A7">
        <w:t>way point is</w:t>
      </w:r>
      <w:r w:rsidR="005E06FD">
        <w:t xml:space="preserve"> not on a tenth, it lands between </w:t>
      </w:r>
      <w:r w:rsidR="7D245B32">
        <w:t>0.2 and 0.3</w:t>
      </w:r>
      <w:r w:rsidR="005E06FD">
        <w:t>.</w:t>
      </w:r>
    </w:p>
    <w:p w14:paraId="6B97F47C" w14:textId="5B3D7337" w:rsidR="7741F6F0" w:rsidRDefault="7741F6F0" w:rsidP="003D5352">
      <w:pPr>
        <w:pStyle w:val="FeatureBox"/>
        <w:rPr>
          <w:rFonts w:eastAsia="Calibri"/>
        </w:rPr>
      </w:pPr>
      <w:r w:rsidRPr="20A976FA">
        <w:rPr>
          <w:rStyle w:val="Strong"/>
        </w:rPr>
        <w:t>Note</w:t>
      </w:r>
      <w:r>
        <w:t xml:space="preserve">: </w:t>
      </w:r>
      <w:bookmarkStart w:id="40" w:name="_Hlk158194726"/>
      <w:r w:rsidR="004B313D">
        <w:t>e</w:t>
      </w:r>
      <w:r>
        <w:t xml:space="preserve">nsure that the term </w:t>
      </w:r>
      <w:r w:rsidR="000537A5">
        <w:t>‘</w:t>
      </w:r>
      <w:r>
        <w:t>halfway point</w:t>
      </w:r>
      <w:r w:rsidR="000537A5">
        <w:t>’</w:t>
      </w:r>
      <w:r>
        <w:t xml:space="preserve"> is used</w:t>
      </w:r>
      <w:r w:rsidR="000537A5">
        <w:t>,</w:t>
      </w:r>
      <w:r>
        <w:t xml:space="preserve"> not </w:t>
      </w:r>
      <w:r w:rsidR="000537A5">
        <w:t>‘</w:t>
      </w:r>
      <w:r>
        <w:t>half</w:t>
      </w:r>
      <w:r w:rsidR="000537A5">
        <w:t>’</w:t>
      </w:r>
      <w:r>
        <w:t>. Half is only marked once on a number line.</w:t>
      </w:r>
      <w:bookmarkEnd w:id="40"/>
    </w:p>
    <w:p w14:paraId="51C87034" w14:textId="6047DCD3" w:rsidR="005E06FD" w:rsidRDefault="000D5826" w:rsidP="003D5352">
      <w:pPr>
        <w:pStyle w:val="ListNumber"/>
      </w:pPr>
      <w:r>
        <w:lastRenderedPageBreak/>
        <w:t xml:space="preserve">Determine that this </w:t>
      </w:r>
      <w:r w:rsidR="00AC463E">
        <w:t>would be known as 0.25 and m</w:t>
      </w:r>
      <w:r w:rsidR="005E06FD">
        <w:t xml:space="preserve">ark </w:t>
      </w:r>
      <w:r w:rsidR="00AC463E">
        <w:t>it</w:t>
      </w:r>
      <w:r w:rsidR="005E06FD">
        <w:t xml:space="preserve"> on the number line.</w:t>
      </w:r>
      <w:r w:rsidR="004674E3">
        <w:t xml:space="preserve"> Explain </w:t>
      </w:r>
      <w:r w:rsidR="004674E3" w:rsidRPr="004674E3">
        <w:t xml:space="preserve">that </w:t>
      </w:r>
      <w:r w:rsidR="004674E3">
        <w:t xml:space="preserve">this is </w:t>
      </w:r>
      <w:r w:rsidR="004674E3" w:rsidRPr="004674E3">
        <w:t>the ‘halfway point’ not ‘half’</w:t>
      </w:r>
      <w:r w:rsidR="00AC17D2">
        <w:t>,</w:t>
      </w:r>
      <w:r w:rsidR="004674E3" w:rsidRPr="004674E3">
        <w:t xml:space="preserve"> </w:t>
      </w:r>
      <w:r w:rsidR="00AC17D2">
        <w:t>as h</w:t>
      </w:r>
      <w:r w:rsidR="004674E3" w:rsidRPr="004674E3">
        <w:t xml:space="preserve">alf is marked </w:t>
      </w:r>
      <w:r w:rsidR="009B2887" w:rsidRPr="004674E3">
        <w:t xml:space="preserve">only </w:t>
      </w:r>
      <w:r w:rsidR="004674E3" w:rsidRPr="004674E3">
        <w:t>once on a number line.</w:t>
      </w:r>
    </w:p>
    <w:p w14:paraId="3B1F382A" w14:textId="7C8282F0" w:rsidR="00AC463E" w:rsidRDefault="00AC463E" w:rsidP="003D5352">
      <w:pPr>
        <w:pStyle w:val="ListNumber"/>
      </w:pPr>
      <w:r>
        <w:t>Ask h</w:t>
      </w:r>
      <w:r w:rsidR="005E06FD">
        <w:t xml:space="preserve">ow </w:t>
      </w:r>
      <w:r>
        <w:t>th</w:t>
      </w:r>
      <w:r w:rsidR="004567B3">
        <w:t>is c</w:t>
      </w:r>
      <w:r>
        <w:t xml:space="preserve">ould </w:t>
      </w:r>
      <w:r w:rsidR="004567B3">
        <w:t xml:space="preserve">be </w:t>
      </w:r>
      <w:r w:rsidR="005E06FD">
        <w:t>record</w:t>
      </w:r>
      <w:r w:rsidR="004567B3">
        <w:t>ed</w:t>
      </w:r>
      <w:r w:rsidR="005E06FD">
        <w:t xml:space="preserve"> as a fraction</w:t>
      </w:r>
      <w:r>
        <w:t>.</w:t>
      </w:r>
      <w:r w:rsidR="001F0DE0">
        <w:t xml:space="preserve"> </w:t>
      </w:r>
      <w:r>
        <w:t xml:space="preserve">Students </w:t>
      </w:r>
      <w:hyperlink r:id="rId39">
        <w:r w:rsidR="00F50701" w:rsidRPr="6F59A5AB">
          <w:rPr>
            <w:rStyle w:val="Hyperlink"/>
          </w:rPr>
          <w:t>turn and talk</w:t>
        </w:r>
      </w:hyperlink>
      <w:r>
        <w:t xml:space="preserve"> to determine what the fraction would be and then discuss as a class.</w:t>
      </w:r>
    </w:p>
    <w:p w14:paraId="4FDBC3E7" w14:textId="1324163B" w:rsidR="006D1687" w:rsidRPr="00A01E18" w:rsidRDefault="005E06FD" w:rsidP="003D5352">
      <w:pPr>
        <w:pStyle w:val="ListNumber"/>
      </w:pPr>
      <w:r>
        <w:t>Add</w:t>
      </w:r>
      <w:r w:rsidR="00AC463E">
        <w:t xml:space="preserve"> this fraction</w:t>
      </w:r>
      <w:r>
        <w:t xml:space="preserve"> to the number line</w:t>
      </w:r>
      <w:r w:rsidR="00AC463E">
        <w:t>,</w:t>
      </w:r>
      <w:r>
        <w:t xml:space="preserve"> </w:t>
      </w:r>
      <w:r w:rsidR="006D1687">
        <w:t>s</w:t>
      </w:r>
      <w:r>
        <w:t xml:space="preserve">ee </w:t>
      </w:r>
      <w:r w:rsidR="00B56714">
        <w:rPr>
          <w:color w:val="2B579A"/>
          <w:shd w:val="clear" w:color="auto" w:fill="E6E6E6"/>
        </w:rPr>
        <w:fldChar w:fldCharType="begin"/>
      </w:r>
      <w:r w:rsidR="00B56714">
        <w:instrText xml:space="preserve"> REF _Ref146544314 \h </w:instrText>
      </w:r>
      <w:r w:rsidR="00B56714">
        <w:rPr>
          <w:color w:val="2B579A"/>
          <w:shd w:val="clear" w:color="auto" w:fill="E6E6E6"/>
        </w:rPr>
      </w:r>
      <w:r w:rsidR="00B56714">
        <w:rPr>
          <w:color w:val="2B579A"/>
          <w:shd w:val="clear" w:color="auto" w:fill="E6E6E6"/>
        </w:rPr>
        <w:fldChar w:fldCharType="separate"/>
      </w:r>
      <w:r w:rsidR="002118BF">
        <w:t xml:space="preserve">Figure </w:t>
      </w:r>
      <w:r w:rsidR="002118BF">
        <w:rPr>
          <w:noProof/>
        </w:rPr>
        <w:t>8</w:t>
      </w:r>
      <w:r w:rsidR="00B56714">
        <w:rPr>
          <w:color w:val="2B579A"/>
          <w:shd w:val="clear" w:color="auto" w:fill="E6E6E6"/>
        </w:rPr>
        <w:fldChar w:fldCharType="end"/>
      </w:r>
      <w:r w:rsidR="006D1687">
        <w:t>.</w:t>
      </w:r>
    </w:p>
    <w:p w14:paraId="2AFA002F" w14:textId="4ED5C959" w:rsidR="00B56714" w:rsidRDefault="00B56714" w:rsidP="003D5352">
      <w:pPr>
        <w:pStyle w:val="Caption"/>
      </w:pPr>
      <w:bookmarkStart w:id="41" w:name="_Ref146544314"/>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118BF">
        <w:rPr>
          <w:noProof/>
        </w:rPr>
        <w:t>8</w:t>
      </w:r>
      <w:r>
        <w:rPr>
          <w:color w:val="2B579A"/>
          <w:shd w:val="clear" w:color="auto" w:fill="E6E6E6"/>
        </w:rPr>
        <w:fldChar w:fldCharType="end"/>
      </w:r>
      <w:bookmarkEnd w:id="41"/>
      <w:r>
        <w:t xml:space="preserve"> </w:t>
      </w:r>
      <w:r w:rsidRPr="000472F2">
        <w:t xml:space="preserve">– </w:t>
      </w:r>
      <w:r w:rsidR="00D80B60">
        <w:t>f</w:t>
      </w:r>
      <w:r w:rsidRPr="000472F2">
        <w:t>ractions on number line</w:t>
      </w:r>
    </w:p>
    <w:p w14:paraId="26E4A871" w14:textId="2916EF48" w:rsidR="006D1687" w:rsidRDefault="00E10687" w:rsidP="003D5352">
      <w:pPr>
        <w:pStyle w:val="ListNumber"/>
        <w:numPr>
          <w:ilvl w:val="0"/>
          <w:numId w:val="0"/>
        </w:numPr>
      </w:pPr>
      <w:r w:rsidRPr="00E10687">
        <w:rPr>
          <w:noProof/>
          <w:color w:val="2B579A"/>
          <w:shd w:val="clear" w:color="auto" w:fill="E6E6E6"/>
        </w:rPr>
        <w:drawing>
          <wp:inline distT="0" distB="0" distL="0" distR="0" wp14:anchorId="6FE652F4" wp14:editId="4A77D2C6">
            <wp:extent cx="6776909" cy="2409825"/>
            <wp:effectExtent l="0" t="0" r="5080" b="0"/>
            <wp:docPr id="11" name="Picture 11" descr="Number line divided into tenths, also showing benchmark fractions and decimals for half, quarter and three-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umber line divided into tenths, also showing benchmark fractions and decimals for half, quarter and three-quarters."/>
                    <pic:cNvPicPr/>
                  </pic:nvPicPr>
                  <pic:blipFill>
                    <a:blip r:embed="rId40"/>
                    <a:stretch>
                      <a:fillRect/>
                    </a:stretch>
                  </pic:blipFill>
                  <pic:spPr>
                    <a:xfrm>
                      <a:off x="0" y="0"/>
                      <a:ext cx="6878534" cy="2445962"/>
                    </a:xfrm>
                    <a:prstGeom prst="rect">
                      <a:avLst/>
                    </a:prstGeom>
                  </pic:spPr>
                </pic:pic>
              </a:graphicData>
            </a:graphic>
          </wp:inline>
        </w:drawing>
      </w:r>
    </w:p>
    <w:p w14:paraId="40B9D315" w14:textId="6E4E11F3" w:rsidR="00AB4D60" w:rsidRDefault="005E06FD" w:rsidP="003D5352">
      <w:pPr>
        <w:pStyle w:val="ListNumber"/>
      </w:pPr>
      <w:r>
        <w:t xml:space="preserve">Repeat </w:t>
      </w:r>
      <w:r w:rsidR="004545DF">
        <w:t xml:space="preserve">the </w:t>
      </w:r>
      <w:r>
        <w:t>process</w:t>
      </w:r>
      <w:r w:rsidR="004545DF">
        <w:t xml:space="preserve"> by</w:t>
      </w:r>
      <w:r>
        <w:t xml:space="preserve"> folding the number line</w:t>
      </w:r>
      <w:r w:rsidR="00AB0D33">
        <w:t xml:space="preserve"> between </w:t>
      </w:r>
      <w:r>
        <w:t>0.5</w:t>
      </w:r>
      <w:r w:rsidR="00AB0D33">
        <w:t xml:space="preserve"> and </w:t>
      </w:r>
      <w:r>
        <w:t>1</w:t>
      </w:r>
      <w:r w:rsidR="00AB0D33">
        <w:t>.</w:t>
      </w:r>
      <w:r>
        <w:t xml:space="preserve"> </w:t>
      </w:r>
      <w:r w:rsidR="00AB4D60">
        <w:t xml:space="preserve">Determine that this would be known as 0.75 and mark it on the number line, </w:t>
      </w:r>
      <w:r>
        <w:t>add</w:t>
      </w:r>
      <w:r w:rsidR="00AB4D60">
        <w:t>ing</w:t>
      </w:r>
      <w:r>
        <w:t xml:space="preserve"> the fraction </w:t>
      </w:r>
      <m:oMath>
        <m:f>
          <m:fPr>
            <m:ctrlPr>
              <w:rPr>
                <w:rFonts w:ascii="Cambria Math" w:hAnsi="Cambria Math"/>
              </w:rPr>
            </m:ctrlPr>
          </m:fPr>
          <m:num>
            <m:r>
              <w:rPr>
                <w:rFonts w:ascii="Cambria Math" w:hAnsi="Cambria Math"/>
              </w:rPr>
              <m:t>3</m:t>
            </m:r>
          </m:num>
          <m:den>
            <m:r>
              <w:rPr>
                <w:rFonts w:ascii="Cambria Math" w:hAnsi="Cambria Math"/>
              </w:rPr>
              <m:t>4</m:t>
            </m:r>
          </m:den>
        </m:f>
      </m:oMath>
      <w:r>
        <w:t xml:space="preserve"> </w:t>
      </w:r>
      <w:r w:rsidR="20823B7B">
        <w:t>a</w:t>
      </w:r>
      <w:r w:rsidR="75C7BC37">
        <w:t>s well</w:t>
      </w:r>
      <w:r w:rsidR="4BFF2BDB">
        <w:t>.</w:t>
      </w:r>
    </w:p>
    <w:p w14:paraId="1C2F9D52" w14:textId="03404E72" w:rsidR="005E06FD" w:rsidRDefault="005E06FD" w:rsidP="003D5352">
      <w:pPr>
        <w:pStyle w:val="ListNumber"/>
        <w:numPr>
          <w:ilvl w:val="0"/>
          <w:numId w:val="6"/>
        </w:numPr>
      </w:pPr>
      <w:r>
        <w:t xml:space="preserve">Highlight that 0.25 is the same as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0.5 is the same as </w:t>
      </w:r>
      <m:oMath>
        <m:f>
          <m:fPr>
            <m:ctrlPr>
              <w:rPr>
                <w:rFonts w:ascii="Cambria Math" w:hAnsi="Cambria Math"/>
              </w:rPr>
            </m:ctrlPr>
          </m:fPr>
          <m:num>
            <m:r>
              <w:rPr>
                <w:rFonts w:ascii="Cambria Math" w:hAnsi="Cambria Math"/>
              </w:rPr>
              <m:t>1</m:t>
            </m:r>
          </m:num>
          <m:den>
            <m:r>
              <w:rPr>
                <w:rFonts w:ascii="Cambria Math" w:hAnsi="Cambria Math"/>
              </w:rPr>
              <m:t>2</m:t>
            </m:r>
          </m:den>
        </m:f>
      </m:oMath>
      <w:r>
        <w:t>. 0</w:t>
      </w:r>
      <w:r w:rsidR="008A3DE1">
        <w:t>.</w:t>
      </w:r>
      <w:r>
        <w:t xml:space="preserve">75 is the same as </w:t>
      </w:r>
      <m:oMath>
        <m:f>
          <m:fPr>
            <m:ctrlPr>
              <w:rPr>
                <w:rFonts w:ascii="Cambria Math" w:hAnsi="Cambria Math"/>
              </w:rPr>
            </m:ctrlPr>
          </m:fPr>
          <m:num>
            <m:r>
              <w:rPr>
                <w:rFonts w:ascii="Cambria Math" w:hAnsi="Cambria Math"/>
              </w:rPr>
              <m:t>3</m:t>
            </m:r>
          </m:num>
          <m:den>
            <m:r>
              <w:rPr>
                <w:rFonts w:ascii="Cambria Math" w:hAnsi="Cambria Math"/>
              </w:rPr>
              <m:t>4</m:t>
            </m:r>
          </m:den>
        </m:f>
      </m:oMath>
      <w:r>
        <w:t>.</w:t>
      </w:r>
    </w:p>
    <w:p w14:paraId="3A146033" w14:textId="3B4FA8E6" w:rsidR="00AB4D60" w:rsidRPr="00A01E18" w:rsidRDefault="005E06FD" w:rsidP="003D5352">
      <w:pPr>
        <w:pStyle w:val="ListNumber"/>
      </w:pPr>
      <w:r>
        <w:lastRenderedPageBreak/>
        <w:t>In grid books</w:t>
      </w:r>
      <w:r w:rsidR="00AB4D60">
        <w:t xml:space="preserve"> or on </w:t>
      </w:r>
      <w:r>
        <w:t>grid paper</w:t>
      </w:r>
      <w:r w:rsidR="00AB4D60">
        <w:t>,</w:t>
      </w:r>
      <w:r>
        <w:t xml:space="preserve"> students construct </w:t>
      </w:r>
      <w:r w:rsidR="00AB4D60">
        <w:t xml:space="preserve">their </w:t>
      </w:r>
      <w:r>
        <w:t>own number line from 0</w:t>
      </w:r>
      <w:r w:rsidR="005E5B2E">
        <w:t>–</w:t>
      </w:r>
      <w:r>
        <w:t>1. Label each tenth with its decimal, fraction and how you would say it. Include 0.25, 0.75 and write the fraction</w:t>
      </w:r>
      <w:r w:rsidR="00AB4D60">
        <w:t>s</w:t>
      </w:r>
      <w:r>
        <w:t xml:space="preserve"> to match </w:t>
      </w:r>
      <w:r w:rsidR="00765771">
        <w:t>(</w:t>
      </w:r>
      <w:r w:rsidR="00AB4D60">
        <w:t>s</w:t>
      </w:r>
      <w:r>
        <w:t xml:space="preserve">ee </w:t>
      </w:r>
      <w:r w:rsidR="00B56714">
        <w:rPr>
          <w:color w:val="2B579A"/>
          <w:shd w:val="clear" w:color="auto" w:fill="E6E6E6"/>
        </w:rPr>
        <w:fldChar w:fldCharType="begin"/>
      </w:r>
      <w:r w:rsidR="00B56714">
        <w:instrText xml:space="preserve"> REF _Ref146544353 \h </w:instrText>
      </w:r>
      <w:r w:rsidR="00B56714">
        <w:rPr>
          <w:color w:val="2B579A"/>
          <w:shd w:val="clear" w:color="auto" w:fill="E6E6E6"/>
        </w:rPr>
      </w:r>
      <w:r w:rsidR="00B56714">
        <w:rPr>
          <w:color w:val="2B579A"/>
          <w:shd w:val="clear" w:color="auto" w:fill="E6E6E6"/>
        </w:rPr>
        <w:fldChar w:fldCharType="separate"/>
      </w:r>
      <w:r w:rsidR="002118BF">
        <w:t xml:space="preserve">Figure </w:t>
      </w:r>
      <w:r w:rsidR="002118BF">
        <w:rPr>
          <w:noProof/>
        </w:rPr>
        <w:t>9</w:t>
      </w:r>
      <w:r w:rsidR="00B56714">
        <w:rPr>
          <w:color w:val="2B579A"/>
          <w:shd w:val="clear" w:color="auto" w:fill="E6E6E6"/>
        </w:rPr>
        <w:fldChar w:fldCharType="end"/>
      </w:r>
      <w:r w:rsidR="00765771" w:rsidRPr="00765771">
        <w:t>)</w:t>
      </w:r>
      <w:r w:rsidR="00AB4D60">
        <w:t>.</w:t>
      </w:r>
    </w:p>
    <w:p w14:paraId="7756AF75" w14:textId="7E68FB34" w:rsidR="00B56714" w:rsidRDefault="00B56714" w:rsidP="003D5352">
      <w:pPr>
        <w:pStyle w:val="Caption"/>
      </w:pPr>
      <w:bookmarkStart w:id="42" w:name="_Ref14654435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118BF">
        <w:rPr>
          <w:noProof/>
        </w:rPr>
        <w:t>9</w:t>
      </w:r>
      <w:r>
        <w:rPr>
          <w:color w:val="2B579A"/>
          <w:shd w:val="clear" w:color="auto" w:fill="E6E6E6"/>
        </w:rPr>
        <w:fldChar w:fldCharType="end"/>
      </w:r>
      <w:bookmarkEnd w:id="42"/>
      <w:r>
        <w:t xml:space="preserve"> </w:t>
      </w:r>
      <w:r w:rsidRPr="007177B7">
        <w:t xml:space="preserve">– </w:t>
      </w:r>
      <w:r w:rsidR="002943B1">
        <w:t>s</w:t>
      </w:r>
      <w:r w:rsidRPr="007177B7">
        <w:t>tudent number line</w:t>
      </w:r>
    </w:p>
    <w:p w14:paraId="4996DC23" w14:textId="6DB8C11C" w:rsidR="00AB4D60" w:rsidRDefault="34F56E7C" w:rsidP="003D5352">
      <w:pPr>
        <w:rPr>
          <w:rFonts w:eastAsia="Calibri"/>
        </w:rPr>
      </w:pPr>
      <w:r>
        <w:rPr>
          <w:noProof/>
          <w:color w:val="2B579A"/>
          <w:shd w:val="clear" w:color="auto" w:fill="E6E6E6"/>
        </w:rPr>
        <w:drawing>
          <wp:inline distT="0" distB="0" distL="0" distR="0" wp14:anchorId="3A5183BE" wp14:editId="5D732129">
            <wp:extent cx="5191125" cy="3460750"/>
            <wp:effectExtent l="0" t="0" r="9525" b="6350"/>
            <wp:docPr id="1205171482" name="Picture 1205171482" descr="Example of student workbook showing number line divided into tenths and other benchmark fractions and dec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26725" cy="3484483"/>
                    </a:xfrm>
                    <a:prstGeom prst="rect">
                      <a:avLst/>
                    </a:prstGeom>
                  </pic:spPr>
                </pic:pic>
              </a:graphicData>
            </a:graphic>
          </wp:inline>
        </w:drawing>
      </w:r>
    </w:p>
    <w:p w14:paraId="01CF50D5" w14:textId="44AE4E92" w:rsidR="005E06FD" w:rsidRDefault="005E06FD" w:rsidP="003D5352">
      <w:pPr>
        <w:pStyle w:val="FeatureBox"/>
      </w:pPr>
      <w:r w:rsidRPr="002366B2">
        <w:rPr>
          <w:rStyle w:val="Strong"/>
        </w:rPr>
        <w:t>Note</w:t>
      </w:r>
      <w:r>
        <w:t xml:space="preserve">: </w:t>
      </w:r>
      <w:r w:rsidR="002943B1">
        <w:t>i</w:t>
      </w:r>
      <w:r w:rsidR="00AB4D60">
        <w:t>t is important</w:t>
      </w:r>
      <w:r w:rsidR="00213785">
        <w:t xml:space="preserve"> to h</w:t>
      </w:r>
      <w:r>
        <w:t>ighlight the need to have numbers evenly spaced</w:t>
      </w:r>
      <w:r w:rsidR="00213785">
        <w:t xml:space="preserve"> on the number line.</w:t>
      </w:r>
    </w:p>
    <w:p w14:paraId="76E1A221" w14:textId="2565A9F4" w:rsidR="007C6A38" w:rsidRDefault="00944580" w:rsidP="003D5352">
      <w:pPr>
        <w:pStyle w:val="ListNumber"/>
      </w:pPr>
      <w:r>
        <w:t>S</w:t>
      </w:r>
      <w:r w:rsidR="005E06FD">
        <w:t>tudents complet</w:t>
      </w:r>
      <w:r>
        <w:t>e</w:t>
      </w:r>
      <w:r w:rsidR="005E06FD">
        <w:t xml:space="preserve"> their number lines</w:t>
      </w:r>
      <w:r>
        <w:t>. A</w:t>
      </w:r>
      <w:r w:rsidR="005E06FD">
        <w:t xml:space="preserve">sk which decimal </w:t>
      </w:r>
      <w:r w:rsidR="000F7E0E">
        <w:t>is the biggest</w:t>
      </w:r>
      <w:r>
        <w:t>,</w:t>
      </w:r>
      <w:r w:rsidR="000F7E0E">
        <w:t xml:space="preserve"> </w:t>
      </w:r>
      <w:r w:rsidR="005E06FD">
        <w:t>0.35 or 0.8</w:t>
      </w:r>
      <w:r>
        <w:t>?</w:t>
      </w:r>
    </w:p>
    <w:p w14:paraId="44FBAD95" w14:textId="46BBDFC1" w:rsidR="009C4B5B" w:rsidRDefault="009C4B5B" w:rsidP="003D5352">
      <w:pPr>
        <w:pStyle w:val="ListNumber"/>
      </w:pPr>
      <w:r>
        <w:lastRenderedPageBreak/>
        <w:t xml:space="preserve">Students </w:t>
      </w:r>
      <w:hyperlink r:id="rId42">
        <w:r w:rsidRPr="6F59A5AB">
          <w:rPr>
            <w:rStyle w:val="Hyperlink"/>
          </w:rPr>
          <w:t>turn and talk</w:t>
        </w:r>
      </w:hyperlink>
      <w:r>
        <w:t xml:space="preserve"> to determine which fraction they believe would be</w:t>
      </w:r>
      <w:r w:rsidR="00E17536" w:rsidRPr="00E17536">
        <w:t xml:space="preserve"> </w:t>
      </w:r>
      <w:r w:rsidR="00E17536">
        <w:t>the biggest.</w:t>
      </w:r>
      <w:r>
        <w:t xml:space="preserve"> then discuss as a class.</w:t>
      </w:r>
    </w:p>
    <w:p w14:paraId="25B73350" w14:textId="0F1F9DF8" w:rsidR="68A9DA6D" w:rsidRDefault="68A9DA6D" w:rsidP="003D5352">
      <w:pPr>
        <w:rPr>
          <w:rFonts w:eastAsia="Calibri"/>
        </w:rPr>
      </w:pPr>
      <w:r w:rsidRPr="20A976FA">
        <w:rPr>
          <w:rFonts w:eastAsia="Arial"/>
        </w:rPr>
        <w:t>The table below outlines stimulus prompts to generate conversation about the topic, along with anticipated responses from students.</w:t>
      </w:r>
    </w:p>
    <w:tbl>
      <w:tblPr>
        <w:tblStyle w:val="Tableheader"/>
        <w:tblW w:w="14564" w:type="dxa"/>
        <w:tblLayout w:type="fixed"/>
        <w:tblLook w:val="0420" w:firstRow="1" w:lastRow="0" w:firstColumn="0" w:lastColumn="0" w:noHBand="0" w:noVBand="1"/>
        <w:tblDescription w:val="Stimulus prompts to generate conversation on topic together with anticipated student responses."/>
      </w:tblPr>
      <w:tblGrid>
        <w:gridCol w:w="7282"/>
        <w:gridCol w:w="7282"/>
      </w:tblGrid>
      <w:tr w:rsidR="20A976FA" w14:paraId="14B53CE3" w14:textId="77777777" w:rsidTr="00C07C6F">
        <w:trPr>
          <w:cnfStyle w:val="100000000000" w:firstRow="1" w:lastRow="0" w:firstColumn="0" w:lastColumn="0" w:oddVBand="0" w:evenVBand="0" w:oddHBand="0" w:evenHBand="0" w:firstRowFirstColumn="0" w:firstRowLastColumn="0" w:lastRowFirstColumn="0" w:lastRowLastColumn="0"/>
          <w:trHeight w:val="300"/>
        </w:trPr>
        <w:tc>
          <w:tcPr>
            <w:tcW w:w="7282" w:type="dxa"/>
          </w:tcPr>
          <w:p w14:paraId="5A58C435" w14:textId="5214FAED" w:rsidR="20A976FA" w:rsidRDefault="20A976FA" w:rsidP="003D5352">
            <w:r w:rsidRPr="20A976FA">
              <w:rPr>
                <w:rFonts w:eastAsia="Arial"/>
                <w:bCs/>
                <w:color w:val="FFFFFF" w:themeColor="background1"/>
              </w:rPr>
              <w:t>Prompts</w:t>
            </w:r>
          </w:p>
        </w:tc>
        <w:tc>
          <w:tcPr>
            <w:tcW w:w="7282" w:type="dxa"/>
          </w:tcPr>
          <w:p w14:paraId="37713CB1" w14:textId="2C840162" w:rsidR="20A976FA" w:rsidRDefault="20A976FA" w:rsidP="003D5352">
            <w:r w:rsidRPr="20A976FA">
              <w:rPr>
                <w:rFonts w:eastAsia="Arial"/>
                <w:bCs/>
                <w:color w:val="FFFFFF" w:themeColor="background1"/>
              </w:rPr>
              <w:t>Anticipated student responses</w:t>
            </w:r>
          </w:p>
        </w:tc>
      </w:tr>
      <w:tr w:rsidR="20A976FA" w14:paraId="2E723A9A" w14:textId="77777777" w:rsidTr="00C07C6F">
        <w:trPr>
          <w:cnfStyle w:val="000000100000" w:firstRow="0" w:lastRow="0" w:firstColumn="0" w:lastColumn="0" w:oddVBand="0" w:evenVBand="0" w:oddHBand="1" w:evenHBand="0" w:firstRowFirstColumn="0" w:firstRowLastColumn="0" w:lastRowFirstColumn="0" w:lastRowLastColumn="0"/>
          <w:trHeight w:val="300"/>
        </w:trPr>
        <w:tc>
          <w:tcPr>
            <w:tcW w:w="7282" w:type="dxa"/>
          </w:tcPr>
          <w:p w14:paraId="1DA71C51" w14:textId="591E284A" w:rsidR="5F08DC4A" w:rsidRPr="00C07C6F" w:rsidRDefault="0566F1F6" w:rsidP="00C07C6F">
            <w:pPr>
              <w:pStyle w:val="ListBullet"/>
              <w:rPr>
                <w:rFonts w:eastAsia="Calibri"/>
                <w:color w:val="000000" w:themeColor="text1"/>
              </w:rPr>
            </w:pPr>
            <w:r>
              <w:t xml:space="preserve">Who thinks </w:t>
            </w:r>
            <w:r w:rsidR="7BD071B0">
              <w:t>0.35 is the biggest decimal</w:t>
            </w:r>
            <w:r>
              <w:t>?</w:t>
            </w:r>
          </w:p>
        </w:tc>
        <w:tc>
          <w:tcPr>
            <w:tcW w:w="7282" w:type="dxa"/>
          </w:tcPr>
          <w:p w14:paraId="6ABD4CA5" w14:textId="1F01D644" w:rsidR="5F08DC4A" w:rsidRPr="00961918" w:rsidRDefault="000B15FD" w:rsidP="00961918">
            <w:pPr>
              <w:pStyle w:val="ListBullet"/>
            </w:pPr>
            <w:r>
              <w:t>0.35</w:t>
            </w:r>
            <w:r w:rsidR="21E79C70">
              <w:t xml:space="preserve"> is the biggest decimal because 35 is larger than 8.</w:t>
            </w:r>
          </w:p>
        </w:tc>
      </w:tr>
      <w:tr w:rsidR="00C07C6F" w14:paraId="1C75E5CA" w14:textId="77777777" w:rsidTr="00C07C6F">
        <w:trPr>
          <w:cnfStyle w:val="000000010000" w:firstRow="0" w:lastRow="0" w:firstColumn="0" w:lastColumn="0" w:oddVBand="0" w:evenVBand="0" w:oddHBand="0" w:evenHBand="1" w:firstRowFirstColumn="0" w:firstRowLastColumn="0" w:lastRowFirstColumn="0" w:lastRowLastColumn="0"/>
          <w:trHeight w:val="300"/>
        </w:trPr>
        <w:tc>
          <w:tcPr>
            <w:tcW w:w="7282" w:type="dxa"/>
          </w:tcPr>
          <w:p w14:paraId="32542ABF" w14:textId="487CAA2A" w:rsidR="00C07C6F" w:rsidRPr="00C07C6F" w:rsidRDefault="00C07C6F" w:rsidP="00C07C6F">
            <w:pPr>
              <w:pStyle w:val="ListBullet"/>
              <w:rPr>
                <w:rFonts w:eastAsia="Calibri"/>
                <w:color w:val="000000" w:themeColor="text1"/>
              </w:rPr>
            </w:pPr>
            <w:r w:rsidRPr="2CED44EE">
              <w:rPr>
                <w:rFonts w:eastAsia="Calibri"/>
                <w:color w:val="000000" w:themeColor="text1"/>
              </w:rPr>
              <w:t>Who thinks 0.8 is the biggest decimal?</w:t>
            </w:r>
          </w:p>
        </w:tc>
        <w:tc>
          <w:tcPr>
            <w:tcW w:w="7282" w:type="dxa"/>
          </w:tcPr>
          <w:p w14:paraId="61F8AF9C" w14:textId="099544B4" w:rsidR="00C07C6F" w:rsidRPr="00C07C6F" w:rsidRDefault="00C07C6F" w:rsidP="00C07C6F">
            <w:pPr>
              <w:pStyle w:val="ListBullet"/>
              <w:rPr>
                <w:rFonts w:eastAsia="Calibri"/>
              </w:rPr>
            </w:pPr>
            <w:r w:rsidRPr="2CED44EE">
              <w:rPr>
                <w:rFonts w:eastAsia="Calibri"/>
                <w:color w:val="000000" w:themeColor="text1"/>
              </w:rPr>
              <w:t>0.8</w:t>
            </w:r>
            <w:r>
              <w:rPr>
                <w:rFonts w:eastAsia="Calibri"/>
                <w:color w:val="000000" w:themeColor="text1"/>
              </w:rPr>
              <w:t xml:space="preserve"> </w:t>
            </w:r>
            <w:r w:rsidRPr="2CED44EE">
              <w:rPr>
                <w:rFonts w:eastAsia="Calibri"/>
              </w:rPr>
              <w:t>is the biggest decimal because 0.8 has 8 tenths and 0.35 is 3 tenths and 5 hundredths.</w:t>
            </w:r>
          </w:p>
        </w:tc>
      </w:tr>
      <w:tr w:rsidR="00C07C6F" w14:paraId="3B1482DC" w14:textId="77777777" w:rsidTr="00C07C6F">
        <w:trPr>
          <w:cnfStyle w:val="000000100000" w:firstRow="0" w:lastRow="0" w:firstColumn="0" w:lastColumn="0" w:oddVBand="0" w:evenVBand="0" w:oddHBand="1" w:evenHBand="0" w:firstRowFirstColumn="0" w:firstRowLastColumn="0" w:lastRowFirstColumn="0" w:lastRowLastColumn="0"/>
          <w:trHeight w:val="300"/>
        </w:trPr>
        <w:tc>
          <w:tcPr>
            <w:tcW w:w="7282" w:type="dxa"/>
          </w:tcPr>
          <w:p w14:paraId="209718EF" w14:textId="5B620570" w:rsidR="00C07C6F" w:rsidRPr="00C07C6F" w:rsidRDefault="00C07C6F" w:rsidP="00C07C6F">
            <w:pPr>
              <w:pStyle w:val="ListBullet"/>
              <w:rPr>
                <w:rFonts w:eastAsia="Calibri"/>
                <w:color w:val="000000" w:themeColor="text1"/>
              </w:rPr>
            </w:pPr>
            <w:r w:rsidRPr="2CED44EE">
              <w:rPr>
                <w:rFonts w:eastAsia="Calibri"/>
                <w:color w:val="000000" w:themeColor="text1"/>
              </w:rPr>
              <w:t>How could 0.8 be rewritten to have 2 decimal places?</w:t>
            </w:r>
          </w:p>
        </w:tc>
        <w:tc>
          <w:tcPr>
            <w:tcW w:w="7282" w:type="dxa"/>
          </w:tcPr>
          <w:p w14:paraId="5FA43F12" w14:textId="7C204AC3" w:rsidR="00C07C6F" w:rsidRPr="00C07C6F" w:rsidRDefault="00C07C6F" w:rsidP="00C07C6F">
            <w:pPr>
              <w:pStyle w:val="ListBullet"/>
              <w:rPr>
                <w:rFonts w:eastAsia="Calibri"/>
              </w:rPr>
            </w:pPr>
            <w:r w:rsidRPr="2CED44EE">
              <w:rPr>
                <w:rFonts w:eastAsia="Calibri"/>
              </w:rPr>
              <w:t>It could be rewritten as 0.80.</w:t>
            </w:r>
          </w:p>
        </w:tc>
      </w:tr>
      <w:tr w:rsidR="00C07C6F" w14:paraId="6DDC417A" w14:textId="77777777" w:rsidTr="00C07C6F">
        <w:trPr>
          <w:cnfStyle w:val="000000010000" w:firstRow="0" w:lastRow="0" w:firstColumn="0" w:lastColumn="0" w:oddVBand="0" w:evenVBand="0" w:oddHBand="0" w:evenHBand="1" w:firstRowFirstColumn="0" w:firstRowLastColumn="0" w:lastRowFirstColumn="0" w:lastRowLastColumn="0"/>
          <w:trHeight w:val="300"/>
        </w:trPr>
        <w:tc>
          <w:tcPr>
            <w:tcW w:w="7282" w:type="dxa"/>
          </w:tcPr>
          <w:p w14:paraId="270BA537" w14:textId="36535D8E" w:rsidR="00C07C6F" w:rsidRPr="00C07C6F" w:rsidRDefault="00C07C6F" w:rsidP="00C07C6F">
            <w:pPr>
              <w:pStyle w:val="ListBullet"/>
              <w:rPr>
                <w:rFonts w:eastAsia="Calibri"/>
                <w:color w:val="000000" w:themeColor="text1"/>
              </w:rPr>
            </w:pPr>
            <w:r w:rsidRPr="2CED44EE">
              <w:rPr>
                <w:rFonts w:eastAsia="Calibri"/>
                <w:color w:val="000000" w:themeColor="text1"/>
              </w:rPr>
              <w:t>What happens when there is a zero at the end of a decimal?</w:t>
            </w:r>
          </w:p>
        </w:tc>
        <w:tc>
          <w:tcPr>
            <w:tcW w:w="7282" w:type="dxa"/>
          </w:tcPr>
          <w:p w14:paraId="04CDFFD5" w14:textId="3ABE99D3" w:rsidR="00C07C6F" w:rsidRPr="00C07C6F" w:rsidRDefault="00C07C6F" w:rsidP="00C07C6F">
            <w:pPr>
              <w:pStyle w:val="ListBullet"/>
              <w:rPr>
                <w:rFonts w:eastAsia="Calibri"/>
              </w:rPr>
            </w:pPr>
            <w:r w:rsidRPr="2CED44EE">
              <w:rPr>
                <w:rFonts w:eastAsia="Calibri"/>
              </w:rPr>
              <w:t>It doesn’t change the value of the decimal.</w:t>
            </w:r>
          </w:p>
        </w:tc>
      </w:tr>
      <w:tr w:rsidR="00C07C6F" w14:paraId="49C8C26C" w14:textId="77777777" w:rsidTr="00C07C6F">
        <w:trPr>
          <w:cnfStyle w:val="000000100000" w:firstRow="0" w:lastRow="0" w:firstColumn="0" w:lastColumn="0" w:oddVBand="0" w:evenVBand="0" w:oddHBand="1" w:evenHBand="0" w:firstRowFirstColumn="0" w:firstRowLastColumn="0" w:lastRowFirstColumn="0" w:lastRowLastColumn="0"/>
          <w:trHeight w:val="300"/>
        </w:trPr>
        <w:tc>
          <w:tcPr>
            <w:tcW w:w="7282" w:type="dxa"/>
          </w:tcPr>
          <w:p w14:paraId="09F3EBBD" w14:textId="081CC96F" w:rsidR="00C07C6F" w:rsidRDefault="00C07C6F" w:rsidP="003D5352">
            <w:pPr>
              <w:pStyle w:val="ListBullet"/>
            </w:pPr>
            <w:r w:rsidRPr="2CED44EE">
              <w:rPr>
                <w:rFonts w:eastAsia="Calibri"/>
                <w:color w:val="000000" w:themeColor="text1"/>
              </w:rPr>
              <w:t>How could 0.35 and 0.8 be described using the words tenths and hundredths?</w:t>
            </w:r>
          </w:p>
        </w:tc>
        <w:tc>
          <w:tcPr>
            <w:tcW w:w="7282" w:type="dxa"/>
          </w:tcPr>
          <w:p w14:paraId="6DA76489" w14:textId="701EB66A" w:rsidR="00C07C6F" w:rsidRDefault="00C07C6F" w:rsidP="003D5352">
            <w:pPr>
              <w:pStyle w:val="ListBullet"/>
            </w:pPr>
            <w:r w:rsidRPr="2CED44EE">
              <w:rPr>
                <w:rFonts w:eastAsia="Calibri"/>
              </w:rPr>
              <w:t>0.35 is 3 tenths and 5 hundredths and 0.8 is 8 tenths.</w:t>
            </w:r>
          </w:p>
        </w:tc>
      </w:tr>
    </w:tbl>
    <w:p w14:paraId="355572C1" w14:textId="1ACE7A2A" w:rsidR="009E64DD" w:rsidRDefault="00A302B8" w:rsidP="003D5352">
      <w:pPr>
        <w:pStyle w:val="ListNumber"/>
      </w:pPr>
      <w:r>
        <w:t>Students find and add these decimals to their number line.</w:t>
      </w:r>
    </w:p>
    <w:p w14:paraId="2CF6D6AE" w14:textId="77777777" w:rsidR="009E64DD" w:rsidRDefault="009E64DD" w:rsidP="003D535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224D93B4"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14969FAA" w14:textId="77777777" w:rsidR="009E64DD" w:rsidRDefault="009E64DD" w:rsidP="003D5352">
            <w:r w:rsidRPr="004127B5">
              <w:t>Too hard?</w:t>
            </w:r>
          </w:p>
        </w:tc>
        <w:tc>
          <w:tcPr>
            <w:tcW w:w="7280" w:type="dxa"/>
          </w:tcPr>
          <w:p w14:paraId="7177F70D" w14:textId="77777777" w:rsidR="009E64DD" w:rsidRDefault="009E64DD" w:rsidP="003D5352">
            <w:r w:rsidRPr="004127B5">
              <w:t>Too easy?</w:t>
            </w:r>
          </w:p>
        </w:tc>
      </w:tr>
      <w:tr w:rsidR="009E64DD" w14:paraId="6A21E9EA"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15281C1D" w14:textId="123EE408" w:rsidR="00083CAD" w:rsidRDefault="009E64DD" w:rsidP="003D5352">
            <w:r>
              <w:t xml:space="preserve">Students cannot </w:t>
            </w:r>
            <w:r w:rsidR="00062094">
              <w:t xml:space="preserve">make connections between fractions and decimal </w:t>
            </w:r>
            <w:r w:rsidR="00062094">
              <w:lastRenderedPageBreak/>
              <w:t>notation for key benchmark values</w:t>
            </w:r>
            <w:r>
              <w:t>.</w:t>
            </w:r>
          </w:p>
          <w:p w14:paraId="3ECB2F18" w14:textId="2B2E2D12" w:rsidR="009E64DD" w:rsidRDefault="2C7887A6" w:rsidP="003D5352">
            <w:pPr>
              <w:pStyle w:val="ListBullet"/>
            </w:pPr>
            <w:r>
              <w:t>Model how to use</w:t>
            </w:r>
            <w:r w:rsidR="77502461">
              <w:t xml:space="preserve"> hands-on materials and</w:t>
            </w:r>
            <w:r>
              <w:t xml:space="preserve"> support structures such as number lines, to </w:t>
            </w:r>
            <w:r w:rsidR="77502461">
              <w:t xml:space="preserve">identify </w:t>
            </w:r>
            <w:r w:rsidR="042ABC28">
              <w:t>equivalence</w:t>
            </w:r>
            <w:r>
              <w:t>.</w:t>
            </w:r>
          </w:p>
          <w:p w14:paraId="13DA8C28" w14:textId="5CAE3C96" w:rsidR="00083CAD" w:rsidRDefault="042ABC28" w:rsidP="003D5352">
            <w:pPr>
              <w:pStyle w:val="ListBullet"/>
            </w:pPr>
            <w:r>
              <w:t>Support students to</w:t>
            </w:r>
            <w:r w:rsidR="532CB1C7">
              <w:t xml:space="preserve"> have a clear understanding of half and whole </w:t>
            </w:r>
            <w:r w:rsidR="008A3DE1">
              <w:t>using</w:t>
            </w:r>
            <w:r w:rsidR="532CB1C7">
              <w:t xml:space="preserve"> manipulatives</w:t>
            </w:r>
            <w:r w:rsidR="00724311">
              <w:t>,</w:t>
            </w:r>
            <w:r w:rsidR="532CB1C7">
              <w:t xml:space="preserve"> before moving onto </w:t>
            </w:r>
            <w:r w:rsidR="00A63C2A">
              <w:t>other</w:t>
            </w:r>
            <w:r w:rsidR="532CB1C7">
              <w:t xml:space="preserve"> </w:t>
            </w:r>
            <w:r w:rsidR="1DF4E252">
              <w:t>values</w:t>
            </w:r>
            <w:r w:rsidR="00083CAD">
              <w:t>.</w:t>
            </w:r>
          </w:p>
        </w:tc>
        <w:tc>
          <w:tcPr>
            <w:tcW w:w="7280" w:type="dxa"/>
          </w:tcPr>
          <w:p w14:paraId="423F853E" w14:textId="3A31FF98" w:rsidR="00083CAD" w:rsidRDefault="009E64DD" w:rsidP="003D5352">
            <w:r>
              <w:lastRenderedPageBreak/>
              <w:t xml:space="preserve">Students can </w:t>
            </w:r>
            <w:r w:rsidR="003D0D31" w:rsidRPr="003D0D31">
              <w:t xml:space="preserve">make connections between fractions and decimal notation </w:t>
            </w:r>
            <w:r w:rsidR="003D0D31" w:rsidRPr="003D0D31">
              <w:lastRenderedPageBreak/>
              <w:t>for key benchmark values</w:t>
            </w:r>
            <w:r>
              <w:t>.</w:t>
            </w:r>
          </w:p>
          <w:p w14:paraId="33998207" w14:textId="6A3BDC04" w:rsidR="00AD1F39" w:rsidRDefault="00A63C2A" w:rsidP="003D5352">
            <w:pPr>
              <w:pStyle w:val="ListBullet"/>
            </w:pPr>
            <w:r>
              <w:t>S</w:t>
            </w:r>
            <w:r w:rsidR="0D9A7C8D" w:rsidRPr="00D413C7">
              <w:t xml:space="preserve">tudents divide </w:t>
            </w:r>
            <w:r w:rsidR="6F2E79C2">
              <w:t>a</w:t>
            </w:r>
            <w:r w:rsidR="0D9A7C8D" w:rsidRPr="00D413C7">
              <w:t xml:space="preserve"> length between 0</w:t>
            </w:r>
            <w:r w:rsidR="00AF1515">
              <w:t>–</w:t>
            </w:r>
            <w:r w:rsidR="0D9A7C8D" w:rsidRPr="00D413C7">
              <w:t>1 into 10 equal parts</w:t>
            </w:r>
            <w:r w:rsidR="00B03EEA">
              <w:t xml:space="preserve"> and l</w:t>
            </w:r>
            <w:r w:rsidR="0D9A7C8D" w:rsidRPr="00D413C7">
              <w:t>abel the</w:t>
            </w:r>
            <w:r w:rsidR="00B03EEA">
              <w:t>m</w:t>
            </w:r>
            <w:r w:rsidR="0D9A7C8D" w:rsidRPr="00D413C7">
              <w:t xml:space="preserve"> as tenths. </w:t>
            </w:r>
            <w:r w:rsidR="6F2E79C2">
              <w:t xml:space="preserve">With a partner, students </w:t>
            </w:r>
            <w:r w:rsidR="257637FD">
              <w:t>identify a part of the whole</w:t>
            </w:r>
            <w:r w:rsidR="00B03EEA">
              <w:t xml:space="preserve"> and</w:t>
            </w:r>
            <w:r w:rsidR="0D9A7C8D" w:rsidRPr="00D413C7">
              <w:t xml:space="preserve"> label it</w:t>
            </w:r>
            <w:r w:rsidR="257637FD">
              <w:t xml:space="preserve"> </w:t>
            </w:r>
            <w:proofErr w:type="gramStart"/>
            <w:r w:rsidR="24B3E806">
              <w:t>using</w:t>
            </w:r>
            <w:proofErr w:type="gramEnd"/>
            <w:r w:rsidR="24B3E806">
              <w:t xml:space="preserve"> words, decimals and fractions. </w:t>
            </w:r>
            <w:r w:rsidR="632DAE46">
              <w:t xml:space="preserve">For example, </w:t>
            </w:r>
            <w:r w:rsidR="451BE161">
              <w:t>5</w:t>
            </w:r>
            <w:r w:rsidR="632DAE46">
              <w:t xml:space="preserve"> tenths </w:t>
            </w:r>
            <w:proofErr w:type="gramStart"/>
            <w:r w:rsidR="632DAE46">
              <w:t>is</w:t>
            </w:r>
            <w:proofErr w:type="gramEnd"/>
            <w:r w:rsidR="632DAE46">
              <w:t xml:space="preserve"> 0.5</w:t>
            </w:r>
            <w:r w:rsidR="1D0FE46C">
              <w:t xml:space="preserve">, </w:t>
            </w:r>
            <m:oMath>
              <m:f>
                <m:fPr>
                  <m:ctrlPr>
                    <w:rPr>
                      <w:rFonts w:ascii="Cambria Math" w:hAnsi="Cambria Math"/>
                    </w:rPr>
                  </m:ctrlPr>
                </m:fPr>
                <m:num>
                  <m:r>
                    <w:rPr>
                      <w:rFonts w:ascii="Cambria Math" w:hAnsi="Cambria Math"/>
                    </w:rPr>
                    <m:t>5</m:t>
                  </m:r>
                </m:num>
                <m:den>
                  <m:r>
                    <w:rPr>
                      <w:rFonts w:ascii="Cambria Math" w:hAnsi="Cambria Math"/>
                    </w:rPr>
                    <m:t>10</m:t>
                  </m:r>
                </m:den>
              </m:f>
            </m:oMath>
            <w:r w:rsidR="7388FEAA">
              <w:t>.</w:t>
            </w:r>
          </w:p>
          <w:p w14:paraId="5CE2213C" w14:textId="25D36878" w:rsidR="00083CAD" w:rsidRDefault="01007BB6" w:rsidP="003D5352">
            <w:pPr>
              <w:pStyle w:val="ListBullet"/>
            </w:pPr>
            <w:r>
              <w:t xml:space="preserve">In pairs, Student A writes a </w:t>
            </w:r>
            <w:r w:rsidR="6DAE253D">
              <w:t>benchmark decimal on their whiteboard and shows it to Student B</w:t>
            </w:r>
            <w:r w:rsidR="00083CAD">
              <w:t>.</w:t>
            </w:r>
            <w:r w:rsidR="6DAE253D">
              <w:t xml:space="preserve"> Student B records the equivalent fraction on their whiteboard</w:t>
            </w:r>
            <w:r w:rsidR="552851E7">
              <w:t xml:space="preserve"> and shows it to Student A to check for accuracy. </w:t>
            </w:r>
            <w:r w:rsidR="25803EF7">
              <w:t>Swap roles and repeat.</w:t>
            </w:r>
          </w:p>
        </w:tc>
      </w:tr>
    </w:tbl>
    <w:p w14:paraId="4F46B91E" w14:textId="6BC2D1A6" w:rsidR="009E64DD" w:rsidRDefault="009E64DD" w:rsidP="003D5352">
      <w:pPr>
        <w:pStyle w:val="Heading2"/>
      </w:pPr>
      <w:bookmarkStart w:id="43" w:name="_Toc158376056"/>
      <w:r>
        <w:lastRenderedPageBreak/>
        <w:t xml:space="preserve">Consolidation and meaningful practice – </w:t>
      </w:r>
      <w:r w:rsidR="00BB2D03">
        <w:t>15</w:t>
      </w:r>
      <w:r>
        <w:t xml:space="preserve"> minutes</w:t>
      </w:r>
      <w:bookmarkEnd w:id="43"/>
    </w:p>
    <w:p w14:paraId="6738A3C4" w14:textId="72ED0E58" w:rsidR="009E64DD" w:rsidRDefault="000637DC" w:rsidP="009E64DD">
      <w:pPr>
        <w:pStyle w:val="ListNumber"/>
      </w:pPr>
      <w:r>
        <w:t>In groups of 3</w:t>
      </w:r>
      <w:r w:rsidR="009C69D9">
        <w:t>, students</w:t>
      </w:r>
      <w:r>
        <w:t xml:space="preserve"> </w:t>
      </w:r>
      <w:r w:rsidR="00444448">
        <w:t>use</w:t>
      </w:r>
      <w:r>
        <w:t xml:space="preserve"> </w:t>
      </w:r>
      <w:hyperlink w:anchor="_Resource_9:_Build">
        <w:r w:rsidR="00815A10">
          <w:rPr>
            <w:rStyle w:val="Hyperlink"/>
          </w:rPr>
          <w:t>Resource 10 – decimal concentration</w:t>
        </w:r>
      </w:hyperlink>
      <w:r>
        <w:t xml:space="preserve"> to match decimals, fractions and decimal wording.</w:t>
      </w:r>
    </w:p>
    <w:p w14:paraId="6C8A41A3" w14:textId="77777777" w:rsidR="009E64DD" w:rsidRDefault="009E64DD" w:rsidP="009E64D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14:paraId="1970C55A"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0F04F092" w14:textId="77777777" w:rsidR="009E64DD" w:rsidRDefault="009E64DD" w:rsidP="00AC4B7A">
            <w:r w:rsidRPr="00F8552A">
              <w:t>Assessment opportunities</w:t>
            </w:r>
          </w:p>
        </w:tc>
        <w:tc>
          <w:tcPr>
            <w:tcW w:w="7280" w:type="dxa"/>
          </w:tcPr>
          <w:p w14:paraId="4B8DC94F" w14:textId="77777777" w:rsidR="009E64DD" w:rsidRDefault="009E64DD" w:rsidP="00AC4B7A">
            <w:r w:rsidRPr="00F8552A">
              <w:t>Links</w:t>
            </w:r>
          </w:p>
        </w:tc>
      </w:tr>
      <w:tr w:rsidR="009E64DD" w14:paraId="428B5151"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600F4611" w14:textId="7D3E1AE9" w:rsidR="002D3F32" w:rsidRDefault="009E64DD" w:rsidP="002D3F32">
            <w:r>
              <w:t>What to look for:</w:t>
            </w:r>
          </w:p>
          <w:p w14:paraId="0AEFC325" w14:textId="0D42D188" w:rsidR="002D3F32" w:rsidRDefault="00767B96" w:rsidP="00195C25">
            <w:pPr>
              <w:pStyle w:val="ListBullet"/>
            </w:pPr>
            <w:r>
              <w:lastRenderedPageBreak/>
              <w:t xml:space="preserve">Can students </w:t>
            </w:r>
            <w:r w:rsidR="002D3F32">
              <w:t>locate and order decimals representing tenths and hundredths on a number line, describing their relative size</w:t>
            </w:r>
            <w:r w:rsidR="00C37739">
              <w:t>?</w:t>
            </w:r>
            <w:r w:rsidR="001D6440">
              <w:br/>
            </w:r>
            <w:r w:rsidR="00C37739" w:rsidRPr="2CED44EE">
              <w:rPr>
                <w:b/>
                <w:bCs/>
              </w:rPr>
              <w:t>[MAO-WM-01, MA2-RN-01, MA2-RN-02]</w:t>
            </w:r>
          </w:p>
          <w:p w14:paraId="4B28F8EA" w14:textId="1C6F9C81" w:rsidR="002D3F32" w:rsidRDefault="00767B96" w:rsidP="002D3F32">
            <w:pPr>
              <w:pStyle w:val="ListBullet"/>
            </w:pPr>
            <w:r>
              <w:t xml:space="preserve">Can students </w:t>
            </w:r>
            <w:r w:rsidR="002D3F32">
              <w:t xml:space="preserve">record equivalent measurements using decimals? </w:t>
            </w:r>
            <w:r w:rsidR="002D3F32" w:rsidRPr="2CED44EE">
              <w:rPr>
                <w:b/>
                <w:bCs/>
              </w:rPr>
              <w:t>[MAO-WM-01, MA2-RN-01, MA2-RN-02]</w:t>
            </w:r>
          </w:p>
          <w:p w14:paraId="33D8B215" w14:textId="576D11FE" w:rsidR="009E64DD" w:rsidRDefault="00767B96" w:rsidP="00767B96">
            <w:pPr>
              <w:pStyle w:val="ListBullet"/>
            </w:pPr>
            <w:r>
              <w:t xml:space="preserve">Can students </w:t>
            </w:r>
            <w:r w:rsidR="002D3F32">
              <w:t xml:space="preserve">make connections between fractions and decimal notation for key benchmark values? </w:t>
            </w:r>
            <w:r w:rsidR="001D6440">
              <w:br/>
            </w:r>
            <w:r w:rsidR="002D3F32" w:rsidRPr="2CED44EE">
              <w:rPr>
                <w:b/>
                <w:bCs/>
              </w:rPr>
              <w:t>[MAO-WM-01, MA2-RN-01, MA2-RN-02]</w:t>
            </w:r>
          </w:p>
        </w:tc>
        <w:tc>
          <w:tcPr>
            <w:tcW w:w="7280" w:type="dxa"/>
          </w:tcPr>
          <w:p w14:paraId="1B348D39" w14:textId="36F92660" w:rsidR="009E64DD" w:rsidRDefault="009E64DD" w:rsidP="00AC4B7A">
            <w:r>
              <w:lastRenderedPageBreak/>
              <w:t xml:space="preserve">Links to </w:t>
            </w:r>
            <w:hyperlink r:id="rId43">
              <w:r w:rsidRPr="20A976FA">
                <w:rPr>
                  <w:rStyle w:val="Hyperlink"/>
                </w:rPr>
                <w:t>National Numeracy Learning Progressions</w:t>
              </w:r>
            </w:hyperlink>
            <w:r>
              <w:t xml:space="preserve"> (NNLP):</w:t>
            </w:r>
          </w:p>
          <w:p w14:paraId="74C6931C" w14:textId="6D6BAE37" w:rsidR="5304F3F3" w:rsidRDefault="0B5A9613" w:rsidP="00760FC0">
            <w:pPr>
              <w:pStyle w:val="ListBullet"/>
            </w:pPr>
            <w:r>
              <w:lastRenderedPageBreak/>
              <w:t>NPV6, NPV7</w:t>
            </w:r>
            <w:r w:rsidR="50753EB3">
              <w:t>, NPV 8</w:t>
            </w:r>
          </w:p>
          <w:p w14:paraId="35F899B4" w14:textId="23881ADB" w:rsidR="5304F3F3" w:rsidRDefault="0B5A9613" w:rsidP="00760FC0">
            <w:pPr>
              <w:pStyle w:val="ListBullet"/>
              <w:rPr>
                <w:rFonts w:eastAsia="Calibri"/>
              </w:rPr>
            </w:pPr>
            <w:r w:rsidRPr="2CED44EE">
              <w:rPr>
                <w:rFonts w:eastAsia="Calibri"/>
              </w:rPr>
              <w:t>InF6</w:t>
            </w:r>
            <w:r w:rsidR="005E5B2E">
              <w:rPr>
                <w:rFonts w:eastAsia="Calibri"/>
              </w:rPr>
              <w:t>.</w:t>
            </w:r>
          </w:p>
          <w:p w14:paraId="7621434F" w14:textId="73E6DD0C" w:rsidR="009E64DD" w:rsidRDefault="009E64DD" w:rsidP="00AC4B7A">
            <w:r>
              <w:t xml:space="preserve">Links to suggested </w:t>
            </w:r>
            <w:hyperlink r:id="rId44" w:history="1">
              <w:r w:rsidRPr="0013142C">
                <w:rPr>
                  <w:rStyle w:val="Hyperlink"/>
                </w:rPr>
                <w:t>Interview for Student Reasoning</w:t>
              </w:r>
            </w:hyperlink>
            <w:r>
              <w:t xml:space="preserve"> (</w:t>
            </w:r>
            <w:proofErr w:type="spellStart"/>
            <w:r>
              <w:t>IfSR</w:t>
            </w:r>
            <w:proofErr w:type="spellEnd"/>
            <w:r>
              <w:t>) tasks:</w:t>
            </w:r>
          </w:p>
          <w:p w14:paraId="75202E7F" w14:textId="11F6FA6A" w:rsidR="009E64DD" w:rsidRDefault="009E64DD" w:rsidP="00AC4B7A">
            <w:pPr>
              <w:pStyle w:val="ListBullet"/>
            </w:pPr>
            <w:proofErr w:type="spellStart"/>
            <w:r w:rsidRPr="00AF1515">
              <w:rPr>
                <w:rStyle w:val="Strong"/>
                <w:b w:val="0"/>
                <w:bCs w:val="0"/>
              </w:rPr>
              <w:t>IfSR</w:t>
            </w:r>
            <w:proofErr w:type="spellEnd"/>
            <w:r w:rsidRPr="00AF1515">
              <w:rPr>
                <w:rStyle w:val="Strong"/>
                <w:b w:val="0"/>
                <w:bCs w:val="0"/>
              </w:rPr>
              <w:t>-NP</w:t>
            </w:r>
            <w:r>
              <w:t xml:space="preserve">: </w:t>
            </w:r>
            <w:r w:rsidR="4EFC400D">
              <w:t>4D.4, 4D.7</w:t>
            </w:r>
          </w:p>
          <w:p w14:paraId="6EA4C7A1" w14:textId="02D1E5E2" w:rsidR="009E64DD" w:rsidRDefault="009E64DD" w:rsidP="00AC4B7A">
            <w:pPr>
              <w:pStyle w:val="ListBullet"/>
            </w:pPr>
            <w:proofErr w:type="spellStart"/>
            <w:r w:rsidRPr="00AF1515">
              <w:rPr>
                <w:rStyle w:val="Strong"/>
                <w:b w:val="0"/>
                <w:bCs w:val="0"/>
              </w:rPr>
              <w:t>IfSR</w:t>
            </w:r>
            <w:proofErr w:type="spellEnd"/>
            <w:r w:rsidRPr="00AF1515">
              <w:rPr>
                <w:rStyle w:val="Strong"/>
                <w:b w:val="0"/>
                <w:bCs w:val="0"/>
              </w:rPr>
              <w:t>-P</w:t>
            </w:r>
            <w:r w:rsidR="547A4202" w:rsidRPr="00AF1515">
              <w:rPr>
                <w:rStyle w:val="Strong"/>
                <w:b w:val="0"/>
                <w:bCs w:val="0"/>
              </w:rPr>
              <w:t>T</w:t>
            </w:r>
            <w:r>
              <w:t xml:space="preserve">: </w:t>
            </w:r>
            <w:r w:rsidR="733C8732">
              <w:t>1A.6, 1A.7</w:t>
            </w:r>
            <w:r>
              <w:t>.</w:t>
            </w:r>
          </w:p>
        </w:tc>
      </w:tr>
    </w:tbl>
    <w:p w14:paraId="75BB6491" w14:textId="77777777" w:rsidR="002B1DCC" w:rsidRPr="001D6440" w:rsidRDefault="002B1DCC" w:rsidP="001D6440">
      <w:bookmarkStart w:id="44" w:name="_Lesson_5"/>
      <w:bookmarkEnd w:id="44"/>
      <w:r>
        <w:lastRenderedPageBreak/>
        <w:br w:type="page"/>
      </w:r>
    </w:p>
    <w:p w14:paraId="310E0E34" w14:textId="77777777" w:rsidR="00D973A3" w:rsidRDefault="00D973A3" w:rsidP="003D5352">
      <w:pPr>
        <w:pStyle w:val="Heading1"/>
      </w:pPr>
      <w:bookmarkStart w:id="45" w:name="_Lesson_5_1"/>
      <w:bookmarkStart w:id="46" w:name="_Toc158376057"/>
      <w:bookmarkEnd w:id="45"/>
      <w:r>
        <w:lastRenderedPageBreak/>
        <w:t>Lesson 5</w:t>
      </w:r>
      <w:bookmarkEnd w:id="46"/>
    </w:p>
    <w:p w14:paraId="0343C0BA" w14:textId="64266B4B" w:rsidR="00D973A3" w:rsidRDefault="00D973A3" w:rsidP="003D5352">
      <w:pPr>
        <w:pStyle w:val="FeatureBox3"/>
      </w:pPr>
      <w:r w:rsidRPr="62703437">
        <w:rPr>
          <w:rStyle w:val="Strong"/>
        </w:rPr>
        <w:t>Core concept</w:t>
      </w:r>
      <w:r>
        <w:t xml:space="preserve">: </w:t>
      </w:r>
      <w:r w:rsidR="00901C27">
        <w:t>n</w:t>
      </w:r>
      <w:r w:rsidR="001060BB">
        <w:t>umber patterns can be multiplicative</w:t>
      </w:r>
      <w:r>
        <w:t>.</w:t>
      </w:r>
    </w:p>
    <w:p w14:paraId="59455F42" w14:textId="2AF22DA5" w:rsidR="00D973A3" w:rsidRDefault="00D973A3" w:rsidP="003D5352">
      <w:pPr>
        <w:pStyle w:val="Heading2"/>
      </w:pPr>
      <w:bookmarkStart w:id="47" w:name="_Toc158376058"/>
      <w:r>
        <w:t>Daily number sense</w:t>
      </w:r>
      <w:r w:rsidR="00901C27">
        <w:t xml:space="preserve"> – w</w:t>
      </w:r>
      <w:r w:rsidR="172C473B">
        <w:t>ord problems</w:t>
      </w:r>
      <w:r w:rsidR="213E4DC7">
        <w:t xml:space="preserve"> – </w:t>
      </w:r>
      <w:r w:rsidR="04210698">
        <w:t>15</w:t>
      </w:r>
      <w:r>
        <w:t xml:space="preserve"> minutes</w:t>
      </w:r>
      <w:bookmarkEnd w:id="47"/>
    </w:p>
    <w:p w14:paraId="55644FF4" w14:textId="77777777" w:rsidR="00D973A3" w:rsidRDefault="00D973A3" w:rsidP="003D5352">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045C207B" w14:textId="77777777" w:rsidR="0065216A" w:rsidRDefault="0065216A" w:rsidP="003D535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774F6F1C"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5D56C42E" w14:textId="77777777" w:rsidR="0065216A" w:rsidRDefault="0065216A" w:rsidP="003D5352">
            <w:r w:rsidRPr="005864AB">
              <w:t>Daily number sense learning intention</w:t>
            </w:r>
          </w:p>
        </w:tc>
        <w:tc>
          <w:tcPr>
            <w:tcW w:w="7280" w:type="dxa"/>
          </w:tcPr>
          <w:p w14:paraId="64B10D13" w14:textId="77777777" w:rsidR="0065216A" w:rsidRDefault="0065216A" w:rsidP="003D5352">
            <w:r w:rsidRPr="005864AB">
              <w:t>Daily number sense success criteria</w:t>
            </w:r>
          </w:p>
        </w:tc>
      </w:tr>
      <w:tr w:rsidR="0065216A" w14:paraId="5B6C4EE5"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3D6683E0" w14:textId="77777777" w:rsidR="0065216A" w:rsidRDefault="0065216A" w:rsidP="003D5352">
            <w:r>
              <w:t>Students are learning to:</w:t>
            </w:r>
          </w:p>
          <w:p w14:paraId="20DE0836" w14:textId="6477DFCF" w:rsidR="0065216A" w:rsidRPr="009F7F0A" w:rsidRDefault="3B1B1402" w:rsidP="003D5352">
            <w:pPr>
              <w:pStyle w:val="ListBullet"/>
            </w:pPr>
            <w:r>
              <w:t>represent and solve word problems with number sentences involving multiplication or division</w:t>
            </w:r>
            <w:r w:rsidR="0065216A">
              <w:t>.</w:t>
            </w:r>
          </w:p>
        </w:tc>
        <w:tc>
          <w:tcPr>
            <w:tcW w:w="7280" w:type="dxa"/>
          </w:tcPr>
          <w:p w14:paraId="00EDBF4F" w14:textId="77777777" w:rsidR="0065216A" w:rsidRDefault="0065216A" w:rsidP="003D5352">
            <w:r>
              <w:t>Students can:</w:t>
            </w:r>
          </w:p>
          <w:p w14:paraId="438FC1BA" w14:textId="18E40004" w:rsidR="00FF1D10" w:rsidRDefault="00F232E4" w:rsidP="003D5352">
            <w:pPr>
              <w:pStyle w:val="ListBullet"/>
            </w:pPr>
            <w:r>
              <w:t>c</w:t>
            </w:r>
            <w:r w:rsidR="00FF1D10">
              <w:t>omplete number sentences involving multiplication and division by calculating missing numbers</w:t>
            </w:r>
          </w:p>
          <w:p w14:paraId="3BD0FC50" w14:textId="4ADA8F65" w:rsidR="0065216A" w:rsidRPr="00F232E4" w:rsidRDefault="00F232E4" w:rsidP="003D5352">
            <w:pPr>
              <w:pStyle w:val="ListBullet"/>
            </w:pPr>
            <w:r>
              <w:t>r</w:t>
            </w:r>
            <w:r w:rsidR="00FF1D10">
              <w:t>epresent and solve multiplication and division (both sharing and grouping) word problems using number sentences</w:t>
            </w:r>
            <w:r w:rsidR="0F2D9ABE" w:rsidRPr="00F232E4">
              <w:rPr>
                <w:rFonts w:eastAsia="Calibri"/>
              </w:rPr>
              <w:t>.</w:t>
            </w:r>
          </w:p>
        </w:tc>
      </w:tr>
    </w:tbl>
    <w:p w14:paraId="553303DB" w14:textId="47EE2B3E" w:rsidR="10B7F995" w:rsidRDefault="10B7F995" w:rsidP="003D5352">
      <w:pPr>
        <w:pStyle w:val="FeatureBox"/>
      </w:pPr>
      <w:r>
        <w:lastRenderedPageBreak/>
        <w:t xml:space="preserve">This activity is an adaptation of </w:t>
      </w:r>
      <w:hyperlink r:id="rId45" w:history="1">
        <w:r w:rsidR="00F76EDC" w:rsidRPr="0055768E">
          <w:rPr>
            <w:rStyle w:val="Hyperlink"/>
          </w:rPr>
          <w:t>Solving Multiplication and Division Word Problems</w:t>
        </w:r>
      </w:hyperlink>
      <w:r w:rsidR="00F76EDC">
        <w:t xml:space="preserve"> </w:t>
      </w:r>
      <w:r>
        <w:t xml:space="preserve">from </w:t>
      </w:r>
      <w:hyperlink r:id="rId46">
        <w:r w:rsidR="00F76EDC">
          <w:rPr>
            <w:rStyle w:val="Hyperlink"/>
          </w:rPr>
          <w:t>SAS</w:t>
        </w:r>
      </w:hyperlink>
      <w:r w:rsidR="00F76EDC" w:rsidRPr="00F76EDC">
        <w:t xml:space="preserve"> </w:t>
      </w:r>
      <w:r w:rsidR="00F76EDC">
        <w:t>b</w:t>
      </w:r>
      <w:r w:rsidR="00F76EDC" w:rsidRPr="00F76EDC">
        <w:t>y Commonwealth of Pennsylvania.</w:t>
      </w:r>
    </w:p>
    <w:p w14:paraId="651B9795" w14:textId="7B5487C8" w:rsidR="0065216A" w:rsidRPr="002C288C" w:rsidRDefault="597C9C94" w:rsidP="003D5352">
      <w:pPr>
        <w:pStyle w:val="ListNumber"/>
        <w:numPr>
          <w:ilvl w:val="0"/>
          <w:numId w:val="24"/>
        </w:numPr>
      </w:pPr>
      <w:r w:rsidRPr="009C2E29">
        <w:t>Explain that they</w:t>
      </w:r>
      <w:r>
        <w:t xml:space="preserve"> will be using multiplication and division to solve </w:t>
      </w:r>
      <w:r w:rsidR="00D728E7">
        <w:t>some</w:t>
      </w:r>
      <w:r>
        <w:t xml:space="preserve"> problems.</w:t>
      </w:r>
    </w:p>
    <w:p w14:paraId="6E931AA6" w14:textId="14782EA7" w:rsidR="0065216A" w:rsidRPr="002C288C" w:rsidRDefault="597C9C94" w:rsidP="003D5352">
      <w:pPr>
        <w:pStyle w:val="ListNumber"/>
      </w:pPr>
      <w:r>
        <w:t>Read the following problem</w:t>
      </w:r>
      <w:r w:rsidR="005B2609">
        <w:t xml:space="preserve"> to the students</w:t>
      </w:r>
      <w:r>
        <w:t xml:space="preserve">: </w:t>
      </w:r>
      <w:r w:rsidR="6D95629B">
        <w:t>Volleyball is played in teams of 6. There were enough players to make 3 teams. How many players</w:t>
      </w:r>
      <w:r w:rsidR="3B512FCA">
        <w:t xml:space="preserve"> are there altogether</w:t>
      </w:r>
      <w:r w:rsidR="12880A48">
        <w:t>?</w:t>
      </w:r>
    </w:p>
    <w:p w14:paraId="5A10F2F5" w14:textId="749FD403" w:rsidR="12880A48" w:rsidRDefault="12880A48" w:rsidP="003D5352">
      <w:pPr>
        <w:pStyle w:val="ListNumber"/>
        <w:numPr>
          <w:ilvl w:val="0"/>
          <w:numId w:val="1"/>
        </w:numPr>
      </w:pPr>
      <w:r w:rsidRPr="00A01E18">
        <w:t xml:space="preserve">Students </w:t>
      </w:r>
      <w:hyperlink r:id="rId47" w:history="1">
        <w:r w:rsidR="00690822">
          <w:rPr>
            <w:rStyle w:val="Hyperlink"/>
          </w:rPr>
          <w:t>Think-Pair-Share</w:t>
        </w:r>
      </w:hyperlink>
      <w:r w:rsidRPr="00A01E18">
        <w:t xml:space="preserve"> how they</w:t>
      </w:r>
      <w:r>
        <w:t xml:space="preserve"> would solve th</w:t>
      </w:r>
      <w:r w:rsidR="2B95C9D1">
        <w:t>is</w:t>
      </w:r>
      <w:r>
        <w:t xml:space="preserve"> problem and share this with the class.</w:t>
      </w:r>
      <w:r w:rsidR="0F4DA289">
        <w:t xml:space="preserve"> Ask:</w:t>
      </w:r>
    </w:p>
    <w:p w14:paraId="7210B00A" w14:textId="5AC80980" w:rsidR="0F4DA289" w:rsidRDefault="0F4DA289" w:rsidP="00690822">
      <w:pPr>
        <w:pStyle w:val="ListBullet"/>
        <w:ind w:left="1134"/>
      </w:pPr>
      <w:r>
        <w:t xml:space="preserve">How many </w:t>
      </w:r>
      <w:r w:rsidR="7C8659C4">
        <w:t>teams</w:t>
      </w:r>
      <w:r>
        <w:t xml:space="preserve"> are there?</w:t>
      </w:r>
    </w:p>
    <w:p w14:paraId="336428DA" w14:textId="19C58106" w:rsidR="0F4DA289" w:rsidRDefault="0F4DA289" w:rsidP="00690822">
      <w:pPr>
        <w:pStyle w:val="ListBullet"/>
        <w:ind w:left="1134"/>
        <w:rPr>
          <w:rFonts w:eastAsia="Calibri"/>
        </w:rPr>
      </w:pPr>
      <w:r w:rsidRPr="2CED44EE">
        <w:rPr>
          <w:rFonts w:eastAsia="Calibri"/>
        </w:rPr>
        <w:t xml:space="preserve">How many </w:t>
      </w:r>
      <w:r w:rsidR="30DE36CC" w:rsidRPr="2CED44EE">
        <w:rPr>
          <w:rFonts w:eastAsia="Calibri"/>
        </w:rPr>
        <w:t>players</w:t>
      </w:r>
      <w:r w:rsidRPr="2CED44EE">
        <w:rPr>
          <w:rFonts w:eastAsia="Calibri"/>
        </w:rPr>
        <w:t xml:space="preserve"> does each </w:t>
      </w:r>
      <w:r w:rsidR="793E1349" w:rsidRPr="2CED44EE">
        <w:rPr>
          <w:rFonts w:eastAsia="Calibri"/>
        </w:rPr>
        <w:t>team</w:t>
      </w:r>
      <w:r w:rsidRPr="2CED44EE">
        <w:rPr>
          <w:rFonts w:eastAsia="Calibri"/>
        </w:rPr>
        <w:t xml:space="preserve"> have?</w:t>
      </w:r>
    </w:p>
    <w:p w14:paraId="460CC485" w14:textId="1F1C0576" w:rsidR="0F4DA289" w:rsidRDefault="0F4DA289" w:rsidP="00690822">
      <w:pPr>
        <w:pStyle w:val="ListBullet"/>
        <w:ind w:left="1134"/>
        <w:rPr>
          <w:rFonts w:eastAsia="Calibri"/>
        </w:rPr>
      </w:pPr>
      <w:r w:rsidRPr="2CED44EE">
        <w:rPr>
          <w:rFonts w:eastAsia="Calibri"/>
        </w:rPr>
        <w:t xml:space="preserve">How can we represent this </w:t>
      </w:r>
      <w:bookmarkStart w:id="48" w:name="_Int_PINJAZ7p"/>
      <w:proofErr w:type="gramStart"/>
      <w:r w:rsidRPr="2CED44EE">
        <w:rPr>
          <w:rFonts w:eastAsia="Calibri"/>
        </w:rPr>
        <w:t>using coloured</w:t>
      </w:r>
      <w:bookmarkEnd w:id="48"/>
      <w:proofErr w:type="gramEnd"/>
      <w:r w:rsidRPr="2CED44EE">
        <w:rPr>
          <w:rFonts w:eastAsia="Calibri"/>
        </w:rPr>
        <w:t xml:space="preserve"> tiles?</w:t>
      </w:r>
    </w:p>
    <w:p w14:paraId="13952683" w14:textId="189F729E" w:rsidR="0F4DA289" w:rsidRPr="00A01E18" w:rsidRDefault="004375E8" w:rsidP="003D5352">
      <w:pPr>
        <w:pStyle w:val="ListNumber"/>
        <w:numPr>
          <w:ilvl w:val="0"/>
          <w:numId w:val="1"/>
        </w:numPr>
      </w:pPr>
      <w:r>
        <w:t>Produce a model with the help of students</w:t>
      </w:r>
      <w:r w:rsidR="00B63D83">
        <w:t>.</w:t>
      </w:r>
      <w:r w:rsidR="00E25126">
        <w:t xml:space="preserve"> U</w:t>
      </w:r>
      <w:r w:rsidR="0F4DA289">
        <w:t>s</w:t>
      </w:r>
      <w:r w:rsidR="00E25126">
        <w:t>e</w:t>
      </w:r>
      <w:r w:rsidR="0F4DA289">
        <w:t xml:space="preserve"> </w:t>
      </w:r>
      <w:r w:rsidR="0A40EC60">
        <w:t>3</w:t>
      </w:r>
      <w:r w:rsidR="0F4DA289">
        <w:t xml:space="preserve"> circles to represent the </w:t>
      </w:r>
      <w:r w:rsidR="23BD8E6E">
        <w:t>teams</w:t>
      </w:r>
      <w:r w:rsidR="0F4DA289">
        <w:t xml:space="preserve"> and coloured tiles to represent the </w:t>
      </w:r>
      <w:r w:rsidR="3BFEA6DF">
        <w:t>player</w:t>
      </w:r>
      <w:r w:rsidR="0F4DA289">
        <w:t>s</w:t>
      </w:r>
      <w:r w:rsidR="00F76EDC">
        <w:t xml:space="preserve"> (s</w:t>
      </w:r>
      <w:r w:rsidR="00B63D83">
        <w:t xml:space="preserve">ee </w:t>
      </w:r>
      <w:r w:rsidR="00B63D83">
        <w:rPr>
          <w:color w:val="2B579A"/>
          <w:shd w:val="clear" w:color="auto" w:fill="E6E6E6"/>
        </w:rPr>
        <w:fldChar w:fldCharType="begin"/>
      </w:r>
      <w:r w:rsidR="00B63D83">
        <w:instrText xml:space="preserve"> REF _Ref146544393 \h </w:instrText>
      </w:r>
      <w:r w:rsidR="00B63D83">
        <w:rPr>
          <w:color w:val="2B579A"/>
          <w:shd w:val="clear" w:color="auto" w:fill="E6E6E6"/>
        </w:rPr>
      </w:r>
      <w:r w:rsidR="00B63D83">
        <w:rPr>
          <w:color w:val="2B579A"/>
          <w:shd w:val="clear" w:color="auto" w:fill="E6E6E6"/>
        </w:rPr>
        <w:fldChar w:fldCharType="separate"/>
      </w:r>
      <w:r w:rsidR="002118BF">
        <w:t xml:space="preserve">Figure </w:t>
      </w:r>
      <w:r w:rsidR="002118BF">
        <w:rPr>
          <w:noProof/>
        </w:rPr>
        <w:t>10</w:t>
      </w:r>
      <w:r w:rsidR="00B63D83">
        <w:rPr>
          <w:color w:val="2B579A"/>
          <w:shd w:val="clear" w:color="auto" w:fill="E6E6E6"/>
        </w:rPr>
        <w:fldChar w:fldCharType="end"/>
      </w:r>
      <w:r w:rsidR="00F76EDC" w:rsidRPr="00F76EDC">
        <w:t>)</w:t>
      </w:r>
      <w:r w:rsidR="00B63D83">
        <w:t>.</w:t>
      </w:r>
    </w:p>
    <w:p w14:paraId="6BD06CA1" w14:textId="3C8E3DDF" w:rsidR="00B56714" w:rsidRDefault="00B56714" w:rsidP="003D5352">
      <w:pPr>
        <w:pStyle w:val="Caption"/>
      </w:pPr>
      <w:bookmarkStart w:id="49" w:name="_Ref14654439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118BF">
        <w:rPr>
          <w:noProof/>
        </w:rPr>
        <w:t>10</w:t>
      </w:r>
      <w:r>
        <w:rPr>
          <w:color w:val="2B579A"/>
          <w:shd w:val="clear" w:color="auto" w:fill="E6E6E6"/>
        </w:rPr>
        <w:fldChar w:fldCharType="end"/>
      </w:r>
      <w:bookmarkEnd w:id="49"/>
      <w:r>
        <w:t xml:space="preserve"> </w:t>
      </w:r>
      <w:r w:rsidRPr="006A6095">
        <w:t xml:space="preserve">– </w:t>
      </w:r>
      <w:r w:rsidR="00690822">
        <w:t>c</w:t>
      </w:r>
      <w:r w:rsidRPr="006A6095">
        <w:t>ircle representation of teams</w:t>
      </w:r>
    </w:p>
    <w:p w14:paraId="64B56275" w14:textId="1911FC09" w:rsidR="7345B986" w:rsidRDefault="739AD7BB" w:rsidP="003D5352">
      <w:pPr>
        <w:rPr>
          <w:rFonts w:eastAsia="Calibri"/>
        </w:rPr>
      </w:pPr>
      <w:r>
        <w:rPr>
          <w:noProof/>
          <w:color w:val="2B579A"/>
          <w:shd w:val="clear" w:color="auto" w:fill="E6E6E6"/>
        </w:rPr>
        <w:drawing>
          <wp:inline distT="0" distB="0" distL="0" distR="0" wp14:anchorId="41EB362B" wp14:editId="67EC9F97">
            <wp:extent cx="2349795" cy="1811300"/>
            <wp:effectExtent l="0" t="0" r="0" b="0"/>
            <wp:docPr id="1995210001" name="Picture 1995210001" descr="Three circles each with 6 coloured tiles within each of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53058" cy="1813815"/>
                    </a:xfrm>
                    <a:prstGeom prst="rect">
                      <a:avLst/>
                    </a:prstGeom>
                  </pic:spPr>
                </pic:pic>
              </a:graphicData>
            </a:graphic>
          </wp:inline>
        </w:drawing>
      </w:r>
    </w:p>
    <w:p w14:paraId="08205324" w14:textId="044EFF53" w:rsidR="7345B986" w:rsidRDefault="7E7D95A3" w:rsidP="003D5352">
      <w:pPr>
        <w:pStyle w:val="ListNumber"/>
        <w:numPr>
          <w:ilvl w:val="0"/>
          <w:numId w:val="1"/>
        </w:numPr>
      </w:pPr>
      <w:r>
        <w:lastRenderedPageBreak/>
        <w:t xml:space="preserve">Ask </w:t>
      </w:r>
      <w:r w:rsidR="02777C07">
        <w:t>what number sentence students could write for this problem.</w:t>
      </w:r>
    </w:p>
    <w:p w14:paraId="496CF9FE" w14:textId="18FC025A" w:rsidR="5FF7728F" w:rsidRPr="008A3DE1" w:rsidRDefault="00946EC3" w:rsidP="003D5352">
      <w:pPr>
        <w:pStyle w:val="FeatureBox"/>
      </w:pPr>
      <w:r w:rsidRPr="00946EC3">
        <w:rPr>
          <w:rStyle w:val="Strong"/>
        </w:rPr>
        <w:t>Note:</w:t>
      </w:r>
      <w:r>
        <w:t xml:space="preserve"> </w:t>
      </w:r>
      <w:r w:rsidR="001D5F81">
        <w:t>i</w:t>
      </w:r>
      <w:r w:rsidR="5FF7728F" w:rsidRPr="4EBB3F54">
        <w:t>t is likely that some students will suggest 6 + 6 + 6 = 18</w:t>
      </w:r>
      <w:r>
        <w:t>,</w:t>
      </w:r>
      <w:r w:rsidR="1A845EAE" w:rsidRPr="4EBB3F54">
        <w:t xml:space="preserve"> while others will suggest 3 </w:t>
      </w:r>
      <w:r w:rsidR="5DB38FDF" w:rsidRPr="4EBB3F54">
        <w:t>×</w:t>
      </w:r>
      <w:r w:rsidR="1A845EAE" w:rsidRPr="4EBB3F54">
        <w:t xml:space="preserve"> 6 = 18</w:t>
      </w:r>
      <w:r w:rsidR="4405D953" w:rsidRPr="4EBB3F54">
        <w:t xml:space="preserve"> and 6 </w:t>
      </w:r>
      <w:r w:rsidR="6EEE3615" w:rsidRPr="4EBB3F54">
        <w:t>×</w:t>
      </w:r>
      <w:r w:rsidR="4405D953" w:rsidRPr="4EBB3F54">
        <w:t xml:space="preserve"> 3 = 18</w:t>
      </w:r>
      <w:r w:rsidR="5FF7728F" w:rsidRPr="4EBB3F54">
        <w:t>. It is important to focus on the multiplication number sentence and remind students that it is</w:t>
      </w:r>
      <w:r w:rsidR="486DE6A0" w:rsidRPr="4EBB3F54">
        <w:t xml:space="preserve"> more efficient</w:t>
      </w:r>
      <w:r w:rsidR="5FF7728F" w:rsidRPr="4EBB3F54">
        <w:t xml:space="preserve"> </w:t>
      </w:r>
      <w:r w:rsidR="4ED8C522" w:rsidRPr="4EBB3F54">
        <w:t>than</w:t>
      </w:r>
      <w:r w:rsidR="5FF7728F" w:rsidRPr="4EBB3F54">
        <w:t xml:space="preserve"> repeated addition.</w:t>
      </w:r>
    </w:p>
    <w:p w14:paraId="1F31EC21" w14:textId="45985A0C" w:rsidR="25CC256E" w:rsidRPr="008A3DE1" w:rsidRDefault="25CC256E" w:rsidP="003D5352">
      <w:pPr>
        <w:pStyle w:val="ListNumber"/>
        <w:numPr>
          <w:ilvl w:val="0"/>
          <w:numId w:val="1"/>
        </w:numPr>
        <w:rPr>
          <w:rFonts w:eastAsia="Calibri"/>
          <w:color w:val="000000" w:themeColor="text1"/>
        </w:rPr>
      </w:pPr>
      <w:r w:rsidRPr="20A976FA">
        <w:rPr>
          <w:rFonts w:eastAsia="Calibri"/>
          <w:color w:val="000000" w:themeColor="text1"/>
        </w:rPr>
        <w:t xml:space="preserve">Distribute </w:t>
      </w:r>
      <w:hyperlink w:anchor="_Resource_11:_Multiplication">
        <w:r w:rsidR="00B5498D">
          <w:rPr>
            <w:rStyle w:val="Hyperlink"/>
            <w:rFonts w:eastAsia="Calibri"/>
          </w:rPr>
          <w:t>Resource 11 – multiplication problems</w:t>
        </w:r>
      </w:hyperlink>
      <w:r w:rsidRPr="20A976FA">
        <w:rPr>
          <w:rFonts w:eastAsia="Calibri"/>
          <w:color w:val="000000" w:themeColor="text1"/>
        </w:rPr>
        <w:t xml:space="preserve"> and</w:t>
      </w:r>
      <w:r w:rsidR="7D02FFEB" w:rsidRPr="20A976FA">
        <w:rPr>
          <w:rFonts w:eastAsia="Calibri"/>
          <w:color w:val="000000" w:themeColor="text1"/>
        </w:rPr>
        <w:t xml:space="preserve"> coloured tiles</w:t>
      </w:r>
      <w:r w:rsidRPr="20A976FA">
        <w:rPr>
          <w:rFonts w:eastAsia="Calibri"/>
          <w:color w:val="000000" w:themeColor="text1"/>
        </w:rPr>
        <w:t xml:space="preserve"> </w:t>
      </w:r>
      <w:r w:rsidR="77209BA9" w:rsidRPr="20A976FA">
        <w:rPr>
          <w:rFonts w:eastAsia="Calibri"/>
          <w:color w:val="000000" w:themeColor="text1"/>
        </w:rPr>
        <w:t xml:space="preserve">to students. </w:t>
      </w:r>
      <w:r w:rsidR="77209BA9" w:rsidRPr="008A3DE1">
        <w:rPr>
          <w:rFonts w:eastAsia="Calibri"/>
          <w:color w:val="000000" w:themeColor="text1"/>
        </w:rPr>
        <w:t>Students solve the problems</w:t>
      </w:r>
      <w:r w:rsidR="237A31B6" w:rsidRPr="008A3DE1">
        <w:rPr>
          <w:rFonts w:eastAsia="Calibri"/>
          <w:color w:val="000000" w:themeColor="text1"/>
        </w:rPr>
        <w:t xml:space="preserve"> using </w:t>
      </w:r>
      <w:r w:rsidR="0505D828" w:rsidRPr="008A3DE1">
        <w:rPr>
          <w:rFonts w:eastAsia="Calibri"/>
          <w:color w:val="000000" w:themeColor="text1"/>
        </w:rPr>
        <w:t>manipulatives and</w:t>
      </w:r>
      <w:r w:rsidR="5BEEFF90" w:rsidRPr="008A3DE1">
        <w:rPr>
          <w:rFonts w:eastAsia="Calibri"/>
          <w:color w:val="000000" w:themeColor="text1"/>
        </w:rPr>
        <w:t xml:space="preserve"> record the corresponding</w:t>
      </w:r>
      <w:r w:rsidR="77209BA9" w:rsidRPr="008A3DE1">
        <w:rPr>
          <w:rFonts w:eastAsia="Calibri"/>
          <w:color w:val="000000" w:themeColor="text1"/>
        </w:rPr>
        <w:t xml:space="preserve"> </w:t>
      </w:r>
      <w:r w:rsidR="004326FD">
        <w:t>number sentence</w:t>
      </w:r>
      <w:r w:rsidR="77209BA9" w:rsidRPr="008A3DE1">
        <w:rPr>
          <w:rFonts w:eastAsia="Calibri"/>
          <w:color w:val="000000" w:themeColor="text1"/>
        </w:rPr>
        <w:t>s in their workbook</w:t>
      </w:r>
      <w:r w:rsidR="08C4D6CF" w:rsidRPr="008A3DE1">
        <w:rPr>
          <w:rFonts w:eastAsia="Calibri"/>
          <w:color w:val="000000" w:themeColor="text1"/>
        </w:rPr>
        <w:t>s</w:t>
      </w:r>
      <w:r w:rsidR="77209BA9" w:rsidRPr="008A3DE1">
        <w:rPr>
          <w:rFonts w:eastAsia="Calibri"/>
          <w:color w:val="000000" w:themeColor="text1"/>
        </w:rPr>
        <w:t>.</w:t>
      </w:r>
    </w:p>
    <w:p w14:paraId="66D74DF0" w14:textId="77777777" w:rsidR="0065216A" w:rsidRDefault="0065216A" w:rsidP="003D535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B7FB101"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6CD5D809" w14:textId="77777777" w:rsidR="0065216A" w:rsidRDefault="0065216A" w:rsidP="003D5352">
            <w:r w:rsidRPr="00F8552A">
              <w:t>Assessment opportunities</w:t>
            </w:r>
          </w:p>
        </w:tc>
        <w:tc>
          <w:tcPr>
            <w:tcW w:w="7280" w:type="dxa"/>
          </w:tcPr>
          <w:p w14:paraId="62CDC807" w14:textId="77777777" w:rsidR="0065216A" w:rsidRDefault="0065216A" w:rsidP="003D5352">
            <w:r w:rsidRPr="00F8552A">
              <w:t>Links</w:t>
            </w:r>
          </w:p>
        </w:tc>
      </w:tr>
      <w:tr w:rsidR="0065216A" w14:paraId="7A79F556"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3CB61B86" w14:textId="77777777" w:rsidR="0065216A" w:rsidRDefault="0065216A" w:rsidP="003D5352">
            <w:r>
              <w:t>What to look for:</w:t>
            </w:r>
          </w:p>
          <w:p w14:paraId="314ACB4F" w14:textId="35413176" w:rsidR="0065216A" w:rsidRPr="00F6255D" w:rsidRDefault="2CC752A1" w:rsidP="003D5352">
            <w:pPr>
              <w:pStyle w:val="ListBullet"/>
              <w:widowControl/>
              <w:mirrorIndents w:val="0"/>
              <w:rPr>
                <w:rStyle w:val="Strong"/>
                <w:b w:val="0"/>
                <w:bCs w:val="0"/>
              </w:rPr>
            </w:pPr>
            <w:r>
              <w:t xml:space="preserve">Can students </w:t>
            </w:r>
            <w:r w:rsidR="00F6255D">
              <w:t xml:space="preserve">complete number sentences </w:t>
            </w:r>
            <w:proofErr w:type="gramStart"/>
            <w:r w:rsidR="00F6255D">
              <w:t>involving</w:t>
            </w:r>
            <w:proofErr w:type="gramEnd"/>
            <w:r w:rsidR="00F6255D">
              <w:t xml:space="preserve"> multiplication and division by calculating missing numbers</w:t>
            </w:r>
            <w:r>
              <w:t xml:space="preserve">? </w:t>
            </w:r>
            <w:r w:rsidR="00D004ED">
              <w:br/>
            </w:r>
            <w:r w:rsidRPr="2CED44EE">
              <w:rPr>
                <w:rStyle w:val="Strong"/>
              </w:rPr>
              <w:t>[</w:t>
            </w:r>
            <w:r w:rsidR="3474483B" w:rsidRPr="2CED44EE">
              <w:rPr>
                <w:rStyle w:val="Strong"/>
              </w:rPr>
              <w:t>MAO-WM-01, MA2-MR-02</w:t>
            </w:r>
            <w:r w:rsidRPr="2CED44EE">
              <w:rPr>
                <w:rStyle w:val="Strong"/>
              </w:rPr>
              <w:t>]</w:t>
            </w:r>
          </w:p>
          <w:p w14:paraId="1D665132" w14:textId="2ECE416D" w:rsidR="0065216A" w:rsidRDefault="2CC752A1" w:rsidP="003D5352">
            <w:pPr>
              <w:pStyle w:val="ListBullet"/>
              <w:rPr>
                <w:rStyle w:val="Strong"/>
              </w:rPr>
            </w:pPr>
            <w:r>
              <w:t xml:space="preserve">Can students </w:t>
            </w:r>
            <w:r w:rsidR="00F6255D">
              <w:t>represent and solve multiplication and division (both sharing and grouping) word problems using number sentences</w:t>
            </w:r>
            <w:r>
              <w:t xml:space="preserve">? </w:t>
            </w:r>
            <w:r w:rsidR="42AA0B14" w:rsidRPr="2CED44EE">
              <w:rPr>
                <w:rStyle w:val="Strong"/>
              </w:rPr>
              <w:t>[MAO-WM-01, MA2-MR-02]</w:t>
            </w:r>
          </w:p>
        </w:tc>
        <w:tc>
          <w:tcPr>
            <w:tcW w:w="7280" w:type="dxa"/>
          </w:tcPr>
          <w:p w14:paraId="7945A72E" w14:textId="640DEB9E" w:rsidR="0065216A" w:rsidRDefault="0065216A" w:rsidP="003D5352">
            <w:r>
              <w:t xml:space="preserve">Links to </w:t>
            </w:r>
            <w:hyperlink r:id="rId49">
              <w:r w:rsidRPr="20A976FA">
                <w:rPr>
                  <w:rStyle w:val="Hyperlink"/>
                </w:rPr>
                <w:t>National Numeracy Learning Progressions</w:t>
              </w:r>
            </w:hyperlink>
            <w:r>
              <w:t xml:space="preserve"> (NNLP):</w:t>
            </w:r>
          </w:p>
          <w:p w14:paraId="1F1EC50B" w14:textId="1D913191" w:rsidR="0065216A" w:rsidRPr="00CB74AA" w:rsidRDefault="003704CE" w:rsidP="003D5352">
            <w:pPr>
              <w:pStyle w:val="ListBullet"/>
              <w:rPr>
                <w:rFonts w:eastAsia="Calibri"/>
              </w:rPr>
            </w:pPr>
            <w:r>
              <w:t>N</w:t>
            </w:r>
            <w:r w:rsidR="00CB74AA">
              <w:t>PA4.</w:t>
            </w:r>
          </w:p>
        </w:tc>
      </w:tr>
    </w:tbl>
    <w:p w14:paraId="33C5CE61" w14:textId="4DAF33D2" w:rsidR="0065216A" w:rsidRDefault="0065216A" w:rsidP="003D5352">
      <w:pPr>
        <w:pStyle w:val="Heading2"/>
      </w:pPr>
      <w:bookmarkStart w:id="50" w:name="_Toc158376059"/>
      <w:r>
        <w:lastRenderedPageBreak/>
        <w:t>Core lesso</w:t>
      </w:r>
      <w:r w:rsidR="00BB2D03">
        <w:t>n</w:t>
      </w:r>
      <w:r w:rsidR="00D776C4">
        <w:t xml:space="preserve"> – i</w:t>
      </w:r>
      <w:r w:rsidR="00872214">
        <w:t>nvestigating multiples</w:t>
      </w:r>
      <w:r>
        <w:t xml:space="preserve"> – </w:t>
      </w:r>
      <w:r w:rsidR="00872214">
        <w:t>35</w:t>
      </w:r>
      <w:r>
        <w:t xml:space="preserve"> minutes</w:t>
      </w:r>
      <w:bookmarkEnd w:id="50"/>
    </w:p>
    <w:p w14:paraId="468B3149" w14:textId="77777777" w:rsidR="0065216A" w:rsidRDefault="0065216A" w:rsidP="003D535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1FF863E8"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64EE9363" w14:textId="77777777" w:rsidR="0065216A" w:rsidRDefault="0065216A" w:rsidP="003D5352">
            <w:r w:rsidRPr="00616971">
              <w:t>Core concept learning intentions</w:t>
            </w:r>
          </w:p>
        </w:tc>
        <w:tc>
          <w:tcPr>
            <w:tcW w:w="7280" w:type="dxa"/>
          </w:tcPr>
          <w:p w14:paraId="2F991CF3" w14:textId="77777777" w:rsidR="0065216A" w:rsidRDefault="0065216A" w:rsidP="003D5352">
            <w:r w:rsidRPr="00616971">
              <w:t>Core concept success criteria</w:t>
            </w:r>
          </w:p>
        </w:tc>
      </w:tr>
      <w:tr w:rsidR="0065216A" w14:paraId="35EF8767"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171D75A7" w14:textId="77777777" w:rsidR="0065216A" w:rsidRDefault="0065216A" w:rsidP="003D5352">
            <w:r>
              <w:t>Students are learning to:</w:t>
            </w:r>
          </w:p>
          <w:p w14:paraId="013A3F31" w14:textId="78B9C47F" w:rsidR="0065216A" w:rsidRDefault="3ADC9B5E" w:rsidP="003D5352">
            <w:pPr>
              <w:pStyle w:val="ListBullet"/>
            </w:pPr>
            <w:r>
              <w:t>generate and describe patterns</w:t>
            </w:r>
          </w:p>
          <w:p w14:paraId="44C1CB23" w14:textId="6053C02E" w:rsidR="00A02F12" w:rsidRPr="009F7F0A" w:rsidRDefault="007A1000" w:rsidP="003D5352">
            <w:pPr>
              <w:pStyle w:val="ListBullet"/>
            </w:pPr>
            <w:r>
              <w:t>i</w:t>
            </w:r>
            <w:r w:rsidR="00A02F12" w:rsidRPr="00A02F12">
              <w:t>nvestigate number sequences involving related multiples</w:t>
            </w:r>
            <w:r w:rsidR="00A02F12">
              <w:t>.</w:t>
            </w:r>
          </w:p>
        </w:tc>
        <w:tc>
          <w:tcPr>
            <w:tcW w:w="7280" w:type="dxa"/>
          </w:tcPr>
          <w:p w14:paraId="599AC80B" w14:textId="77777777" w:rsidR="0065216A" w:rsidRDefault="0065216A" w:rsidP="003D5352">
            <w:r>
              <w:t>Students can:</w:t>
            </w:r>
          </w:p>
          <w:p w14:paraId="21BD5162" w14:textId="77777777" w:rsidR="00002DC7" w:rsidRDefault="00002DC7" w:rsidP="003D5352">
            <w:pPr>
              <w:pStyle w:val="ListBullet"/>
            </w:pPr>
            <w:r>
              <w:t>m</w:t>
            </w:r>
            <w:r w:rsidRPr="00002DC7">
              <w:t>odel, describe and record patterns of multiples</w:t>
            </w:r>
          </w:p>
          <w:p w14:paraId="7C30F54B" w14:textId="593357D4" w:rsidR="00C76874" w:rsidRDefault="006D1920" w:rsidP="003D5352">
            <w:pPr>
              <w:pStyle w:val="ListBullet"/>
            </w:pPr>
            <w:r>
              <w:t>c</w:t>
            </w:r>
            <w:r w:rsidR="00C76874" w:rsidRPr="00C76874">
              <w:t>reate and continue a variety of number patterns that increase or decrease by a constant amount</w:t>
            </w:r>
          </w:p>
          <w:p w14:paraId="58C73C17" w14:textId="365BC9EC" w:rsidR="006D1920" w:rsidRDefault="006D1920" w:rsidP="003D5352">
            <w:pPr>
              <w:pStyle w:val="ListBullet"/>
            </w:pPr>
            <w:r>
              <w:t>g</w:t>
            </w:r>
            <w:r w:rsidRPr="006D1920">
              <w:t>enerate number patterns using related multiples</w:t>
            </w:r>
          </w:p>
          <w:p w14:paraId="6F8E01FF" w14:textId="5E17B067" w:rsidR="0065216A" w:rsidRPr="009F7F0A" w:rsidRDefault="3ADC9B5E" w:rsidP="003D5352">
            <w:pPr>
              <w:pStyle w:val="ListBullet"/>
            </w:pPr>
            <w:r>
              <w:t xml:space="preserve">investigate number </w:t>
            </w:r>
            <w:r w:rsidR="00391E56">
              <w:t>pattern</w:t>
            </w:r>
            <w:r>
              <w:t>s involving related multiples</w:t>
            </w:r>
            <w:r w:rsidR="006D1920">
              <w:t>.</w:t>
            </w:r>
          </w:p>
        </w:tc>
      </w:tr>
    </w:tbl>
    <w:p w14:paraId="13D3D93B" w14:textId="3AAD747D" w:rsidR="00222007" w:rsidRDefault="00222007" w:rsidP="003D5352">
      <w:pPr>
        <w:pStyle w:val="FeatureBox"/>
      </w:pPr>
      <w:r>
        <w:t xml:space="preserve">This lesson is </w:t>
      </w:r>
      <w:r w:rsidR="00780282">
        <w:t xml:space="preserve">an </w:t>
      </w:r>
      <w:r>
        <w:t>adap</w:t>
      </w:r>
      <w:r w:rsidR="00F163E7">
        <w:t>tation</w:t>
      </w:r>
      <w:r>
        <w:t xml:space="preserve"> </w:t>
      </w:r>
      <w:r w:rsidR="00F163E7">
        <w:t>of</w:t>
      </w:r>
      <w:r>
        <w:t xml:space="preserve"> </w:t>
      </w:r>
      <w:hyperlink r:id="rId50" w:history="1">
        <w:proofErr w:type="spellStart"/>
        <w:r w:rsidRPr="0055768E">
          <w:rPr>
            <w:rStyle w:val="Hyperlink"/>
          </w:rPr>
          <w:t>Multihive</w:t>
        </w:r>
        <w:proofErr w:type="spellEnd"/>
        <w:r w:rsidRPr="0055768E">
          <w:rPr>
            <w:rStyle w:val="Hyperlink"/>
          </w:rPr>
          <w:t xml:space="preserve"> – Practice Multiples</w:t>
        </w:r>
      </w:hyperlink>
      <w:r>
        <w:t xml:space="preserve"> </w:t>
      </w:r>
      <w:r w:rsidR="00223379">
        <w:t>by</w:t>
      </w:r>
      <w:r>
        <w:t xml:space="preserve"> </w:t>
      </w:r>
      <w:hyperlink r:id="rId51" w:history="1">
        <w:proofErr w:type="spellStart"/>
        <w:r w:rsidRPr="007435D2">
          <w:rPr>
            <w:rStyle w:val="Hyperlink"/>
          </w:rPr>
          <w:t>Mathcurious</w:t>
        </w:r>
        <w:proofErr w:type="spellEnd"/>
      </w:hyperlink>
      <w:r w:rsidR="00223379">
        <w:t>.</w:t>
      </w:r>
    </w:p>
    <w:p w14:paraId="7DF7991A" w14:textId="74659601" w:rsidR="001A6533" w:rsidRPr="00A01E18" w:rsidRDefault="00222007" w:rsidP="003D5352">
      <w:pPr>
        <w:pStyle w:val="ListNumber"/>
      </w:pPr>
      <w:r>
        <w:t>Draw</w:t>
      </w:r>
      <w:r w:rsidR="001A6533">
        <w:t xml:space="preserve"> a </w:t>
      </w:r>
      <w:r w:rsidR="00690D62">
        <w:t>dot</w:t>
      </w:r>
      <w:r>
        <w:t xml:space="preserve"> pattern on</w:t>
      </w:r>
      <w:r w:rsidR="001A6533">
        <w:t xml:space="preserve"> the</w:t>
      </w:r>
      <w:r>
        <w:t xml:space="preserve"> board </w:t>
      </w:r>
      <w:r w:rsidR="00EA76FA">
        <w:t>(</w:t>
      </w:r>
      <w:r w:rsidR="001A6533">
        <w:t>s</w:t>
      </w:r>
      <w:r>
        <w:t xml:space="preserve">ee </w:t>
      </w:r>
      <w:r w:rsidR="00B56714">
        <w:rPr>
          <w:color w:val="2B579A"/>
          <w:shd w:val="clear" w:color="auto" w:fill="E6E6E6"/>
        </w:rPr>
        <w:fldChar w:fldCharType="begin"/>
      </w:r>
      <w:r w:rsidR="00B56714">
        <w:instrText xml:space="preserve"> REF _Ref146544426 \h </w:instrText>
      </w:r>
      <w:r w:rsidR="00B56714">
        <w:rPr>
          <w:color w:val="2B579A"/>
          <w:shd w:val="clear" w:color="auto" w:fill="E6E6E6"/>
        </w:rPr>
      </w:r>
      <w:r w:rsidR="00B56714">
        <w:rPr>
          <w:color w:val="2B579A"/>
          <w:shd w:val="clear" w:color="auto" w:fill="E6E6E6"/>
        </w:rPr>
        <w:fldChar w:fldCharType="separate"/>
      </w:r>
      <w:r w:rsidR="002118BF">
        <w:t xml:space="preserve">Figure </w:t>
      </w:r>
      <w:r w:rsidR="002118BF">
        <w:rPr>
          <w:noProof/>
        </w:rPr>
        <w:t>11</w:t>
      </w:r>
      <w:r w:rsidR="00B56714">
        <w:rPr>
          <w:color w:val="2B579A"/>
          <w:shd w:val="clear" w:color="auto" w:fill="E6E6E6"/>
        </w:rPr>
        <w:fldChar w:fldCharType="end"/>
      </w:r>
      <w:r w:rsidR="00EA76FA" w:rsidRPr="00EA76FA">
        <w:t>)</w:t>
      </w:r>
      <w:r w:rsidR="001A6533">
        <w:t>.</w:t>
      </w:r>
    </w:p>
    <w:p w14:paraId="462C6F99" w14:textId="36C15CA6" w:rsidR="00B56714" w:rsidRDefault="00B56714" w:rsidP="003D5352">
      <w:pPr>
        <w:pStyle w:val="Caption"/>
      </w:pPr>
      <w:bookmarkStart w:id="51" w:name="_Ref146544426"/>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118BF">
        <w:rPr>
          <w:noProof/>
        </w:rPr>
        <w:t>11</w:t>
      </w:r>
      <w:r>
        <w:rPr>
          <w:color w:val="2B579A"/>
          <w:shd w:val="clear" w:color="auto" w:fill="E6E6E6"/>
        </w:rPr>
        <w:fldChar w:fldCharType="end"/>
      </w:r>
      <w:bookmarkEnd w:id="51"/>
      <w:r>
        <w:t xml:space="preserve"> </w:t>
      </w:r>
      <w:r w:rsidRPr="005D6DCA">
        <w:t xml:space="preserve">– </w:t>
      </w:r>
      <w:r w:rsidR="00E7605A">
        <w:t>d</w:t>
      </w:r>
      <w:r w:rsidRPr="005D6DCA">
        <w:t>ot pattern</w:t>
      </w:r>
    </w:p>
    <w:p w14:paraId="01246A44" w14:textId="321C3E94" w:rsidR="008C0F9D" w:rsidRDefault="00690D62" w:rsidP="003D5352">
      <w:pPr>
        <w:pStyle w:val="ListNumber"/>
        <w:numPr>
          <w:ilvl w:val="0"/>
          <w:numId w:val="0"/>
        </w:numPr>
      </w:pPr>
      <w:r w:rsidRPr="00690D62">
        <w:rPr>
          <w:noProof/>
          <w:color w:val="2B579A"/>
          <w:shd w:val="clear" w:color="auto" w:fill="E6E6E6"/>
        </w:rPr>
        <w:drawing>
          <wp:inline distT="0" distB="0" distL="0" distR="0" wp14:anchorId="00997E8C" wp14:editId="53C94F2E">
            <wp:extent cx="3323645" cy="1375081"/>
            <wp:effectExtent l="0" t="0" r="0" b="0"/>
            <wp:docPr id="25" name="Picture 25" descr="Dots in a growing pattern of 2, 4, 6,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ots in a growing pattern of 2, 4, 6, 8."/>
                    <pic:cNvPicPr/>
                  </pic:nvPicPr>
                  <pic:blipFill>
                    <a:blip r:embed="rId52"/>
                    <a:stretch>
                      <a:fillRect/>
                    </a:stretch>
                  </pic:blipFill>
                  <pic:spPr>
                    <a:xfrm>
                      <a:off x="0" y="0"/>
                      <a:ext cx="3332036" cy="1378553"/>
                    </a:xfrm>
                    <a:prstGeom prst="rect">
                      <a:avLst/>
                    </a:prstGeom>
                  </pic:spPr>
                </pic:pic>
              </a:graphicData>
            </a:graphic>
          </wp:inline>
        </w:drawing>
      </w:r>
    </w:p>
    <w:p w14:paraId="02A1EF7C" w14:textId="65D31CE4" w:rsidR="00222007" w:rsidRDefault="00222007" w:rsidP="003D5352">
      <w:pPr>
        <w:pStyle w:val="ListNumber"/>
      </w:pPr>
      <w:r>
        <w:t>Ask:</w:t>
      </w:r>
    </w:p>
    <w:p w14:paraId="0C29F9D0" w14:textId="32427F58" w:rsidR="00222007" w:rsidRDefault="00222007" w:rsidP="00E7605A">
      <w:pPr>
        <w:pStyle w:val="ListBullet"/>
        <w:ind w:left="1134"/>
      </w:pPr>
      <w:r>
        <w:t>What do you notice?</w:t>
      </w:r>
    </w:p>
    <w:p w14:paraId="7659045F" w14:textId="1F93D703" w:rsidR="00222007" w:rsidRDefault="00222007" w:rsidP="00E7605A">
      <w:pPr>
        <w:pStyle w:val="ListBullet"/>
        <w:ind w:left="1134"/>
      </w:pPr>
      <w:r>
        <w:t xml:space="preserve">Can you complete the next </w:t>
      </w:r>
      <w:r w:rsidR="5FC3B9CC">
        <w:t>2</w:t>
      </w:r>
      <w:r>
        <w:t xml:space="preserve"> rows of dots?</w:t>
      </w:r>
    </w:p>
    <w:p w14:paraId="4F237FA4" w14:textId="1B99A1CB" w:rsidR="3CC9D4F0" w:rsidRDefault="3CC9D4F0" w:rsidP="00E7605A">
      <w:pPr>
        <w:pStyle w:val="ListBullet"/>
        <w:ind w:left="1134"/>
        <w:rPr>
          <w:rFonts w:eastAsia="Calibri"/>
        </w:rPr>
      </w:pPr>
      <w:r w:rsidRPr="2CED44EE">
        <w:rPr>
          <w:rFonts w:eastAsia="Calibri"/>
        </w:rPr>
        <w:t>How could the term multiples be used to describe this pattern?</w:t>
      </w:r>
    </w:p>
    <w:p w14:paraId="6D25D2B0" w14:textId="4981C2F0" w:rsidR="5DC619F5" w:rsidRDefault="5DC619F5" w:rsidP="003D5352">
      <w:pPr>
        <w:pStyle w:val="ListNumber"/>
        <w:numPr>
          <w:ilvl w:val="0"/>
          <w:numId w:val="1"/>
        </w:numPr>
      </w:pPr>
      <w:r>
        <w:t xml:space="preserve">Explain that the dot pattern represents multiples of 2. The first line of dots represents </w:t>
      </w:r>
      <w:r w:rsidR="51C2A806">
        <w:t xml:space="preserve">the first multiple of 2 </w:t>
      </w:r>
      <w:r w:rsidR="1CA46D9E">
        <w:t>which is the same as double one and 2 × 1. Th</w:t>
      </w:r>
      <w:r w:rsidR="51B68DC6">
        <w:t>e second line of dots</w:t>
      </w:r>
      <w:r w:rsidR="016A7BCF">
        <w:t xml:space="preserve"> continues the pattern</w:t>
      </w:r>
      <w:r w:rsidR="16C2095C">
        <w:t xml:space="preserve"> and represents the second multiple of 2, which is the same as double 2 and 2 × 2.</w:t>
      </w:r>
    </w:p>
    <w:p w14:paraId="511010F6" w14:textId="04999B75" w:rsidR="35E3639C" w:rsidRDefault="35E3639C" w:rsidP="003D5352">
      <w:pPr>
        <w:pStyle w:val="ListNumber"/>
        <w:numPr>
          <w:ilvl w:val="0"/>
          <w:numId w:val="1"/>
        </w:numPr>
        <w:rPr>
          <w:rFonts w:eastAsia="Calibri"/>
        </w:rPr>
      </w:pPr>
      <w:r w:rsidRPr="20A976FA">
        <w:rPr>
          <w:rFonts w:eastAsia="Calibri"/>
        </w:rPr>
        <w:t xml:space="preserve">Students record on </w:t>
      </w:r>
      <w:r w:rsidR="00271CAB">
        <w:rPr>
          <w:rFonts w:eastAsia="Calibri"/>
        </w:rPr>
        <w:t>individual</w:t>
      </w:r>
      <w:r w:rsidRPr="20A976FA">
        <w:rPr>
          <w:rFonts w:eastAsia="Calibri"/>
        </w:rPr>
        <w:t xml:space="preserve"> whiteboards the first 10 multiples formed by counting by twos.</w:t>
      </w:r>
    </w:p>
    <w:p w14:paraId="5C6D6BB4" w14:textId="4938DAF9" w:rsidR="00690D62" w:rsidRDefault="00222007" w:rsidP="003D5352">
      <w:pPr>
        <w:pStyle w:val="ListNumber"/>
      </w:pPr>
      <w:r>
        <w:t xml:space="preserve">In pairs, student play multiples game using </w:t>
      </w:r>
      <w:hyperlink w:anchor="_Resource_12:_Multiples">
        <w:r w:rsidR="00B5498D">
          <w:rPr>
            <w:rStyle w:val="Hyperlink"/>
          </w:rPr>
          <w:t>Resource 12 – multiples gameboard</w:t>
        </w:r>
      </w:hyperlink>
      <w:r>
        <w:t>.</w:t>
      </w:r>
    </w:p>
    <w:p w14:paraId="1B0EE660" w14:textId="59E7D739" w:rsidR="00222007" w:rsidRDefault="00222007" w:rsidP="003D5352">
      <w:pPr>
        <w:pStyle w:val="ListNumber"/>
      </w:pPr>
      <w:r>
        <w:t xml:space="preserve">Students roll a </w:t>
      </w:r>
      <w:r w:rsidR="03C771D2">
        <w:t>10</w:t>
      </w:r>
      <w:r>
        <w:t xml:space="preserve">-sided dice. </w:t>
      </w:r>
      <w:r w:rsidR="00151F56">
        <w:t>They r</w:t>
      </w:r>
      <w:r>
        <w:t xml:space="preserve">ecord </w:t>
      </w:r>
      <w:r w:rsidR="00151F56">
        <w:t xml:space="preserve">the </w:t>
      </w:r>
      <w:r>
        <w:t xml:space="preserve">number pattern </w:t>
      </w:r>
      <w:r w:rsidR="00151F56">
        <w:t>for</w:t>
      </w:r>
      <w:r>
        <w:t xml:space="preserve"> the number they rolled up to the tenth value. For example</w:t>
      </w:r>
      <w:r w:rsidR="4C256BD6">
        <w:t>,</w:t>
      </w:r>
      <w:r w:rsidR="4B0A527B">
        <w:t xml:space="preserve"> </w:t>
      </w:r>
      <w:r w:rsidR="7CC59772">
        <w:t xml:space="preserve">if a </w:t>
      </w:r>
      <w:r w:rsidR="4D592083">
        <w:t>student rolled</w:t>
      </w:r>
      <w:r w:rsidR="00151F56">
        <w:t xml:space="preserve"> a 3, </w:t>
      </w:r>
      <w:r w:rsidR="00945899">
        <w:t xml:space="preserve">they would record </w:t>
      </w:r>
      <w:r>
        <w:t>3, 6, 9, 12, 15, 18, 21, 27, 30</w:t>
      </w:r>
      <w:r w:rsidR="00B01AB0">
        <w:t>,</w:t>
      </w:r>
      <w:r w:rsidR="00151F56">
        <w:t xml:space="preserve"> 33</w:t>
      </w:r>
      <w:r>
        <w:t>.</w:t>
      </w:r>
    </w:p>
    <w:p w14:paraId="412A4652" w14:textId="7EA7BB1A" w:rsidR="0065216A" w:rsidRDefault="00DC419D" w:rsidP="003D5352">
      <w:pPr>
        <w:pStyle w:val="ListNumber"/>
      </w:pPr>
      <w:r>
        <w:lastRenderedPageBreak/>
        <w:t>Each s</w:t>
      </w:r>
      <w:r w:rsidR="00222007">
        <w:t xml:space="preserve">tudent selects one multiple from their number pattern to plot on the gameboard. Students </w:t>
      </w:r>
      <w:r>
        <w:t>repeat this process</w:t>
      </w:r>
      <w:r w:rsidR="00222007">
        <w:t xml:space="preserve"> until someone connect</w:t>
      </w:r>
      <w:r>
        <w:t>s</w:t>
      </w:r>
      <w:r w:rsidR="00222007">
        <w:t xml:space="preserve"> 4 boxes on the gameboard.</w:t>
      </w:r>
    </w:p>
    <w:p w14:paraId="485A7F08" w14:textId="77777777" w:rsidR="0065216A" w:rsidRDefault="0065216A" w:rsidP="003D535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33FBD182"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52C82B2C" w14:textId="77777777" w:rsidR="0065216A" w:rsidRDefault="0065216A" w:rsidP="003D5352">
            <w:r w:rsidRPr="004127B5">
              <w:t>Too hard?</w:t>
            </w:r>
          </w:p>
        </w:tc>
        <w:tc>
          <w:tcPr>
            <w:tcW w:w="7280" w:type="dxa"/>
          </w:tcPr>
          <w:p w14:paraId="642D2BF2" w14:textId="77777777" w:rsidR="0065216A" w:rsidRDefault="0065216A" w:rsidP="003D5352">
            <w:r w:rsidRPr="004127B5">
              <w:t>Too easy?</w:t>
            </w:r>
          </w:p>
        </w:tc>
      </w:tr>
      <w:tr w:rsidR="0065216A" w14:paraId="5198A437"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5EA145F6" w14:textId="73F57E7E" w:rsidR="0065216A" w:rsidRDefault="0065216A" w:rsidP="003D5352">
            <w:r>
              <w:t xml:space="preserve">Students cannot </w:t>
            </w:r>
            <w:r w:rsidR="00002DC7" w:rsidRPr="00002DC7">
              <w:t>model, describe and record patterns of multiples</w:t>
            </w:r>
            <w:r>
              <w:t>.</w:t>
            </w:r>
          </w:p>
          <w:p w14:paraId="6C05D11F" w14:textId="01777DBF" w:rsidR="0065216A" w:rsidRDefault="11911FD8" w:rsidP="003D5352">
            <w:pPr>
              <w:pStyle w:val="ListBullet"/>
            </w:pPr>
            <w:r>
              <w:t xml:space="preserve">Model </w:t>
            </w:r>
            <w:r w:rsidR="357365BB">
              <w:t>u</w:t>
            </w:r>
            <w:r w:rsidR="2F80B90A">
              <w:t>s</w:t>
            </w:r>
            <w:r w:rsidR="5524E921">
              <w:t>ing</w:t>
            </w:r>
            <w:r w:rsidR="565EEC3D">
              <w:t xml:space="preserve"> counters to create number patterns</w:t>
            </w:r>
            <w:r>
              <w:t xml:space="preserve"> for the number rolled</w:t>
            </w:r>
            <w:r w:rsidR="0065216A">
              <w:t>.</w:t>
            </w:r>
          </w:p>
          <w:p w14:paraId="36347B89" w14:textId="37F09E37" w:rsidR="0065216A" w:rsidRDefault="11911FD8" w:rsidP="003D5352">
            <w:pPr>
              <w:pStyle w:val="ListBullet"/>
              <w:widowControl/>
              <w:numPr>
                <w:ilvl w:val="0"/>
                <w:numId w:val="5"/>
              </w:numPr>
              <w:mirrorIndents w:val="0"/>
            </w:pPr>
            <w:r>
              <w:t>Provide students with fact families for multiples of numbers up to 10.</w:t>
            </w:r>
          </w:p>
        </w:tc>
        <w:tc>
          <w:tcPr>
            <w:tcW w:w="7280" w:type="dxa"/>
          </w:tcPr>
          <w:p w14:paraId="1674188E" w14:textId="78EB691A" w:rsidR="0065216A" w:rsidRDefault="0065216A" w:rsidP="003D5352">
            <w:r>
              <w:t xml:space="preserve">Students can </w:t>
            </w:r>
            <w:r w:rsidR="009C566B" w:rsidRPr="009C566B">
              <w:t>model, describe and record patterns of multiples</w:t>
            </w:r>
            <w:r>
              <w:t>.</w:t>
            </w:r>
          </w:p>
          <w:p w14:paraId="7EDEB4A2" w14:textId="67E32B1D" w:rsidR="0065216A" w:rsidRDefault="565EEC3D" w:rsidP="003D5352">
            <w:pPr>
              <w:pStyle w:val="ListBullet"/>
            </w:pPr>
            <w:r>
              <w:t xml:space="preserve">Students create their own </w:t>
            </w:r>
            <w:r w:rsidR="4E67E867">
              <w:t xml:space="preserve">variation of the </w:t>
            </w:r>
            <w:r>
              <w:t>gameboard</w:t>
            </w:r>
            <w:r w:rsidR="551D9341">
              <w:t xml:space="preserve"> to challenge their classmates. </w:t>
            </w:r>
            <w:r w:rsidR="5E128411">
              <w:t xml:space="preserve">Students could consider extending </w:t>
            </w:r>
            <w:r>
              <w:t>number patterns beyond 10 values</w:t>
            </w:r>
            <w:r w:rsidR="0065216A">
              <w:t>.</w:t>
            </w:r>
          </w:p>
          <w:p w14:paraId="40C49BC5" w14:textId="12394F3B" w:rsidR="0065216A" w:rsidRDefault="5E128411" w:rsidP="003D5352">
            <w:pPr>
              <w:pStyle w:val="ListBullet"/>
            </w:pPr>
            <w:r>
              <w:t xml:space="preserve">In pairs, students </w:t>
            </w:r>
            <w:r w:rsidR="1A101CE6">
              <w:t xml:space="preserve">sit back-to-back. Student A </w:t>
            </w:r>
            <w:r>
              <w:t>roll</w:t>
            </w:r>
            <w:r w:rsidR="1A101CE6">
              <w:t>s</w:t>
            </w:r>
            <w:r>
              <w:t xml:space="preserve"> a </w:t>
            </w:r>
            <w:r w:rsidR="40955CCE">
              <w:t>10</w:t>
            </w:r>
            <w:r>
              <w:t xml:space="preserve">-sided dice. </w:t>
            </w:r>
            <w:r w:rsidR="00F95F38">
              <w:t>They then list 5 multiples for this number. Student B must use this information to identify the number that was rolled. S</w:t>
            </w:r>
            <w:r w:rsidR="69A263C3">
              <w:t>wap roles and repeat.</w:t>
            </w:r>
          </w:p>
        </w:tc>
      </w:tr>
    </w:tbl>
    <w:p w14:paraId="67E0AF0A" w14:textId="350C7D0D" w:rsidR="0065216A" w:rsidRDefault="0065216A" w:rsidP="003D5352">
      <w:pPr>
        <w:pStyle w:val="Heading2"/>
      </w:pPr>
      <w:bookmarkStart w:id="52" w:name="_Toc158376060"/>
      <w:r>
        <w:t xml:space="preserve">Discuss and connect the mathematics – </w:t>
      </w:r>
      <w:r w:rsidR="009C566B">
        <w:t>10</w:t>
      </w:r>
      <w:r>
        <w:t xml:space="preserve"> minutes</w:t>
      </w:r>
      <w:bookmarkEnd w:id="52"/>
    </w:p>
    <w:p w14:paraId="6468C95A" w14:textId="46BF6305" w:rsidR="009C566B" w:rsidRDefault="009C566B" w:rsidP="009C566B">
      <w:pPr>
        <w:pStyle w:val="ListNumber"/>
      </w:pPr>
      <w:r>
        <w:t>As a class</w:t>
      </w:r>
      <w:r w:rsidR="19D0A2F0">
        <w:t>,</w:t>
      </w:r>
      <w:r>
        <w:t xml:space="preserve"> discuss the patterns</w:t>
      </w:r>
      <w:r w:rsidR="00F95F38">
        <w:t xml:space="preserve"> </w:t>
      </w:r>
      <w:r w:rsidR="49DAA8F2">
        <w:t>students</w:t>
      </w:r>
      <w:r w:rsidR="00F95F38">
        <w:t xml:space="preserve"> observed</w:t>
      </w:r>
      <w:r>
        <w:t xml:space="preserve"> and record the multiples</w:t>
      </w:r>
      <w:r w:rsidR="00EC1537">
        <w:t xml:space="preserve"> for numbers</w:t>
      </w:r>
      <w:r>
        <w:t xml:space="preserve"> from 1</w:t>
      </w:r>
      <w:r w:rsidR="006943B7">
        <w:t>–</w:t>
      </w:r>
      <w:r>
        <w:t>10</w:t>
      </w:r>
      <w:r w:rsidR="00EC1537">
        <w:t xml:space="preserve"> on large sheets of paper</w:t>
      </w:r>
      <w:r w:rsidR="00780282">
        <w:t xml:space="preserve"> to display</w:t>
      </w:r>
      <w:r>
        <w:t>.</w:t>
      </w:r>
    </w:p>
    <w:p w14:paraId="0B6B4B88" w14:textId="043D0FAD" w:rsidR="009C566B" w:rsidRDefault="009C566B" w:rsidP="00EC1537">
      <w:pPr>
        <w:pStyle w:val="FeatureBox"/>
      </w:pPr>
      <w:r w:rsidRPr="00EC1537">
        <w:rPr>
          <w:b/>
          <w:bCs/>
        </w:rPr>
        <w:t>Note:</w:t>
      </w:r>
      <w:r>
        <w:t xml:space="preserve"> </w:t>
      </w:r>
      <w:r w:rsidR="00E7605A">
        <w:t>d</w:t>
      </w:r>
      <w:r>
        <w:t>raw attention to related multiples for example: 2 and 4, 3 and 6, 4 and 8, 5 and 10.</w:t>
      </w:r>
    </w:p>
    <w:p w14:paraId="04099CC8" w14:textId="03ACC23E" w:rsidR="009C566B" w:rsidRDefault="00780282" w:rsidP="009C566B">
      <w:pPr>
        <w:pStyle w:val="ListNumber"/>
      </w:pPr>
      <w:r>
        <w:lastRenderedPageBreak/>
        <w:t>Explore</w:t>
      </w:r>
      <w:r w:rsidR="009C566B">
        <w:t xml:space="preserve"> number sequences involving the related multiples.</w:t>
      </w:r>
    </w:p>
    <w:p w14:paraId="572F7C9C" w14:textId="77777777" w:rsidR="009C566B" w:rsidRDefault="009C566B" w:rsidP="009C566B">
      <w:pPr>
        <w:pStyle w:val="ListNumber"/>
      </w:pPr>
      <w:r>
        <w:t>Highlight the patterns of odd and even numbers within related multiples.</w:t>
      </w:r>
    </w:p>
    <w:p w14:paraId="04264004"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5B061F53"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4A727B65" w14:textId="77777777" w:rsidR="0065216A" w:rsidRDefault="0065216A" w:rsidP="00AC4B7A">
            <w:r w:rsidRPr="00F8552A">
              <w:t>Assessment opportunities</w:t>
            </w:r>
          </w:p>
        </w:tc>
        <w:tc>
          <w:tcPr>
            <w:tcW w:w="7280" w:type="dxa"/>
          </w:tcPr>
          <w:p w14:paraId="24F4B666" w14:textId="77777777" w:rsidR="0065216A" w:rsidRDefault="0065216A" w:rsidP="00AC4B7A">
            <w:r w:rsidRPr="00F8552A">
              <w:t>Links</w:t>
            </w:r>
          </w:p>
        </w:tc>
      </w:tr>
      <w:tr w:rsidR="0065216A" w14:paraId="0F48DED4"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14EC9CCE" w14:textId="77777777" w:rsidR="0065216A" w:rsidRDefault="0065216A" w:rsidP="00AC4B7A">
            <w:r>
              <w:t>What to look for:</w:t>
            </w:r>
          </w:p>
          <w:p w14:paraId="02B8D751" w14:textId="6EF9342E" w:rsidR="00A31BEF" w:rsidRPr="00D766F0" w:rsidRDefault="36A9A13F" w:rsidP="00D766F0">
            <w:pPr>
              <w:pStyle w:val="ListBullet"/>
              <w:rPr>
                <w:b/>
                <w:bCs/>
              </w:rPr>
            </w:pPr>
            <w:r>
              <w:t xml:space="preserve">Can </w:t>
            </w:r>
            <w:proofErr w:type="gramStart"/>
            <w:r>
              <w:t>students</w:t>
            </w:r>
            <w:proofErr w:type="gramEnd"/>
            <w:r>
              <w:t xml:space="preserve"> model, describe and record patterns of multiples?</w:t>
            </w:r>
            <w:r w:rsidR="424D0E5A">
              <w:t xml:space="preserve"> </w:t>
            </w:r>
            <w:r w:rsidR="424D0E5A" w:rsidRPr="2CED44EE">
              <w:rPr>
                <w:b/>
                <w:bCs/>
              </w:rPr>
              <w:t>[MAO-WM-01, MA2-MR-01]</w:t>
            </w:r>
          </w:p>
          <w:p w14:paraId="4338A160" w14:textId="5337241E" w:rsidR="0065216A" w:rsidRDefault="36A9A13F" w:rsidP="00D766F0">
            <w:pPr>
              <w:pStyle w:val="ListBullet"/>
              <w:widowControl/>
              <w:mirrorIndents w:val="0"/>
              <w:rPr>
                <w:b/>
                <w:bCs/>
              </w:rPr>
            </w:pPr>
            <w:r>
              <w:t>Can students create and continue a variety of number patterns that increase or decrease by a constant amount</w:t>
            </w:r>
            <w:r w:rsidR="00647254">
              <w:t xml:space="preserve">? </w:t>
            </w:r>
            <w:r w:rsidR="00FC3311">
              <w:br/>
            </w:r>
            <w:r w:rsidR="00647254" w:rsidRPr="2CED44EE">
              <w:rPr>
                <w:b/>
                <w:bCs/>
              </w:rPr>
              <w:t>[MAO-WM-01, MA2-MR-01]</w:t>
            </w:r>
          </w:p>
          <w:p w14:paraId="77C63AE1" w14:textId="0554072C" w:rsidR="00D10505" w:rsidRDefault="00D10505" w:rsidP="00D766F0">
            <w:pPr>
              <w:pStyle w:val="ListBullet"/>
              <w:widowControl/>
              <w:mirrorIndents w:val="0"/>
              <w:rPr>
                <w:b/>
                <w:bCs/>
              </w:rPr>
            </w:pPr>
            <w:r>
              <w:t xml:space="preserve">Can students </w:t>
            </w:r>
            <w:r w:rsidRPr="00002DC7">
              <w:t>generate number patterns using related multiples</w:t>
            </w:r>
            <w:r>
              <w:t xml:space="preserve">? </w:t>
            </w:r>
            <w:r w:rsidRPr="2CED44EE">
              <w:rPr>
                <w:b/>
                <w:bCs/>
              </w:rPr>
              <w:t>[MAO-WM-01, MA2-MR-01]</w:t>
            </w:r>
          </w:p>
          <w:p w14:paraId="73320D3B" w14:textId="1DB57A1F" w:rsidR="007B6A8C" w:rsidRPr="00D10505" w:rsidRDefault="007B6A8C" w:rsidP="00D10505">
            <w:pPr>
              <w:pStyle w:val="ListBullet"/>
              <w:rPr>
                <w:b/>
                <w:bCs/>
              </w:rPr>
            </w:pPr>
            <w:r>
              <w:t xml:space="preserve">Can students investigate number patterns involving related multiples? </w:t>
            </w:r>
            <w:r w:rsidRPr="2CED44EE">
              <w:rPr>
                <w:b/>
                <w:bCs/>
              </w:rPr>
              <w:t>[MAO-WM-01, MA2-MR-01]</w:t>
            </w:r>
          </w:p>
        </w:tc>
        <w:tc>
          <w:tcPr>
            <w:tcW w:w="7280" w:type="dxa"/>
          </w:tcPr>
          <w:p w14:paraId="62328758" w14:textId="095E7998" w:rsidR="0065216A" w:rsidRDefault="0065216A" w:rsidP="00AC4B7A">
            <w:r>
              <w:t xml:space="preserve">Links to </w:t>
            </w:r>
            <w:hyperlink r:id="rId53" w:history="1">
              <w:r w:rsidRPr="0013142C">
                <w:rPr>
                  <w:rStyle w:val="Hyperlink"/>
                </w:rPr>
                <w:t>National Numeracy Learning Progressions</w:t>
              </w:r>
            </w:hyperlink>
            <w:r>
              <w:t xml:space="preserve"> (NNLP):</w:t>
            </w:r>
          </w:p>
          <w:p w14:paraId="477F1EFF" w14:textId="05F47C10" w:rsidR="0065216A" w:rsidRDefault="44F588DD" w:rsidP="00AC4B7A">
            <w:pPr>
              <w:pStyle w:val="ListBullet"/>
            </w:pPr>
            <w:r>
              <w:t>NPA3, NPA4</w:t>
            </w:r>
          </w:p>
          <w:p w14:paraId="6FB3EFA6" w14:textId="3746A1AA" w:rsidR="38B3DEED" w:rsidRDefault="64668A55" w:rsidP="00760FC0">
            <w:pPr>
              <w:pStyle w:val="ListBullet"/>
              <w:rPr>
                <w:rFonts w:eastAsia="Calibri"/>
              </w:rPr>
            </w:pPr>
            <w:r w:rsidRPr="2CED44EE">
              <w:rPr>
                <w:rFonts w:eastAsia="Calibri"/>
              </w:rPr>
              <w:t>CPr6, C</w:t>
            </w:r>
            <w:r w:rsidR="6CE5938E" w:rsidRPr="2CED44EE">
              <w:rPr>
                <w:rFonts w:eastAsia="Calibri"/>
              </w:rPr>
              <w:t>Pr7</w:t>
            </w:r>
            <w:r w:rsidR="006943B7">
              <w:rPr>
                <w:rFonts w:eastAsia="Calibri"/>
              </w:rPr>
              <w:t>.</w:t>
            </w:r>
          </w:p>
          <w:p w14:paraId="72D50948" w14:textId="1F1B7525" w:rsidR="0065216A" w:rsidRDefault="0065216A" w:rsidP="00AC4B7A">
            <w:r>
              <w:t xml:space="preserve">Links to suggested </w:t>
            </w:r>
            <w:hyperlink r:id="rId54" w:history="1">
              <w:r w:rsidRPr="0013142C">
                <w:rPr>
                  <w:rStyle w:val="Hyperlink"/>
                </w:rPr>
                <w:t>Interview for Student Reasoning</w:t>
              </w:r>
            </w:hyperlink>
            <w:r>
              <w:t xml:space="preserve"> (</w:t>
            </w:r>
            <w:proofErr w:type="spellStart"/>
            <w:r>
              <w:t>IfSR</w:t>
            </w:r>
            <w:proofErr w:type="spellEnd"/>
            <w:r>
              <w:t>) tasks:</w:t>
            </w:r>
          </w:p>
          <w:p w14:paraId="1F11F74C" w14:textId="7CA3A9EB" w:rsidR="0065216A" w:rsidRDefault="0065216A" w:rsidP="00AC4B7A">
            <w:pPr>
              <w:pStyle w:val="ListBullet"/>
            </w:pPr>
            <w:proofErr w:type="spellStart"/>
            <w:r w:rsidRPr="001534DA">
              <w:rPr>
                <w:rStyle w:val="Strong"/>
                <w:b w:val="0"/>
                <w:bCs w:val="0"/>
              </w:rPr>
              <w:t>IfSR</w:t>
            </w:r>
            <w:proofErr w:type="spellEnd"/>
            <w:r w:rsidRPr="001534DA">
              <w:rPr>
                <w:rStyle w:val="Strong"/>
                <w:b w:val="0"/>
                <w:bCs w:val="0"/>
              </w:rPr>
              <w:t>-</w:t>
            </w:r>
            <w:r w:rsidR="17C5F9D7" w:rsidRPr="001534DA">
              <w:rPr>
                <w:rStyle w:val="Strong"/>
                <w:b w:val="0"/>
                <w:bCs w:val="0"/>
              </w:rPr>
              <w:t>NP</w:t>
            </w:r>
            <w:r>
              <w:t xml:space="preserve">: </w:t>
            </w:r>
            <w:r w:rsidR="27F598BF">
              <w:t>4A.3</w:t>
            </w:r>
            <w:r w:rsidR="00847DA7">
              <w:t>, 4A.4</w:t>
            </w:r>
            <w:r w:rsidR="17E4F61E">
              <w:t>.</w:t>
            </w:r>
          </w:p>
        </w:tc>
      </w:tr>
    </w:tbl>
    <w:p w14:paraId="7CA188D9" w14:textId="77777777" w:rsidR="0065216A" w:rsidRDefault="0065216A">
      <w:pPr>
        <w:spacing w:before="0" w:after="160" w:line="259" w:lineRule="auto"/>
      </w:pPr>
      <w:r>
        <w:br w:type="page"/>
      </w:r>
    </w:p>
    <w:p w14:paraId="5C0BEF48" w14:textId="77777777" w:rsidR="0065216A" w:rsidRDefault="0065216A" w:rsidP="003D5352">
      <w:pPr>
        <w:pStyle w:val="Heading1"/>
      </w:pPr>
      <w:bookmarkStart w:id="53" w:name="_Lesson_6"/>
      <w:bookmarkStart w:id="54" w:name="_Toc158376061"/>
      <w:bookmarkEnd w:id="53"/>
      <w:r>
        <w:lastRenderedPageBreak/>
        <w:t>Lesson 6</w:t>
      </w:r>
      <w:bookmarkEnd w:id="54"/>
    </w:p>
    <w:p w14:paraId="50E78023" w14:textId="6B348287" w:rsidR="0065216A" w:rsidRDefault="0065216A" w:rsidP="003D5352">
      <w:pPr>
        <w:pStyle w:val="FeatureBox3"/>
      </w:pPr>
      <w:r w:rsidRPr="62703437">
        <w:rPr>
          <w:rStyle w:val="Strong"/>
        </w:rPr>
        <w:t>Core concept</w:t>
      </w:r>
      <w:r>
        <w:t xml:space="preserve">: </w:t>
      </w:r>
      <w:r w:rsidR="00FC3311">
        <w:t>s</w:t>
      </w:r>
      <w:r w:rsidR="00522E19">
        <w:t>tructures can support multiplicative thinking</w:t>
      </w:r>
      <w:r>
        <w:t>.</w:t>
      </w:r>
    </w:p>
    <w:p w14:paraId="783291AF" w14:textId="77777777" w:rsidR="00355572" w:rsidRDefault="00355572" w:rsidP="00355572">
      <w:pPr>
        <w:pStyle w:val="Heading2"/>
      </w:pPr>
      <w:bookmarkStart w:id="55" w:name="_Toc158376062"/>
      <w:r>
        <w:t>Daily number sense – word problems 2 – 10 minutes</w:t>
      </w:r>
      <w:bookmarkEnd w:id="55"/>
    </w:p>
    <w:p w14:paraId="470BEF65" w14:textId="77777777" w:rsidR="00355572" w:rsidRDefault="00355572" w:rsidP="0035557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355572" w14:paraId="678E1096" w14:textId="77777777" w:rsidTr="00D77846">
        <w:trPr>
          <w:cnfStyle w:val="100000000000" w:firstRow="1" w:lastRow="0" w:firstColumn="0" w:lastColumn="0" w:oddVBand="0" w:evenVBand="0" w:oddHBand="0" w:evenHBand="0" w:firstRowFirstColumn="0" w:firstRowLastColumn="0" w:lastRowFirstColumn="0" w:lastRowLastColumn="0"/>
        </w:trPr>
        <w:tc>
          <w:tcPr>
            <w:tcW w:w="7280" w:type="dxa"/>
          </w:tcPr>
          <w:p w14:paraId="2FEBC33E" w14:textId="77777777" w:rsidR="00355572" w:rsidRDefault="00355572" w:rsidP="00D77846">
            <w:r w:rsidRPr="005864AB">
              <w:t>Daily number sense learning intention</w:t>
            </w:r>
          </w:p>
        </w:tc>
        <w:tc>
          <w:tcPr>
            <w:tcW w:w="7280" w:type="dxa"/>
          </w:tcPr>
          <w:p w14:paraId="02ADFB4B" w14:textId="77777777" w:rsidR="00355572" w:rsidRDefault="00355572" w:rsidP="00D77846">
            <w:r w:rsidRPr="005864AB">
              <w:t>Daily number sense success criteria</w:t>
            </w:r>
          </w:p>
        </w:tc>
      </w:tr>
      <w:tr w:rsidR="00355572" w14:paraId="7E1A1864" w14:textId="77777777" w:rsidTr="00D77846">
        <w:trPr>
          <w:cnfStyle w:val="000000100000" w:firstRow="0" w:lastRow="0" w:firstColumn="0" w:lastColumn="0" w:oddVBand="0" w:evenVBand="0" w:oddHBand="1" w:evenHBand="0" w:firstRowFirstColumn="0" w:firstRowLastColumn="0" w:lastRowFirstColumn="0" w:lastRowLastColumn="0"/>
        </w:trPr>
        <w:tc>
          <w:tcPr>
            <w:tcW w:w="7280" w:type="dxa"/>
          </w:tcPr>
          <w:p w14:paraId="501F2801" w14:textId="77777777" w:rsidR="00355572" w:rsidRDefault="00355572" w:rsidP="00D77846">
            <w:r>
              <w:t>Students are learning to:</w:t>
            </w:r>
          </w:p>
          <w:p w14:paraId="564E9337" w14:textId="77777777" w:rsidR="00355572" w:rsidRPr="009F7F0A" w:rsidRDefault="00355572" w:rsidP="00D77846">
            <w:pPr>
              <w:pStyle w:val="ListBullet"/>
            </w:pPr>
            <w:r>
              <w:t>represent and solve word problems with number sentences involving multiplication or division.</w:t>
            </w:r>
          </w:p>
        </w:tc>
        <w:tc>
          <w:tcPr>
            <w:tcW w:w="7280" w:type="dxa"/>
          </w:tcPr>
          <w:p w14:paraId="1F72918E" w14:textId="77777777" w:rsidR="00355572" w:rsidRDefault="00355572" w:rsidP="00D77846">
            <w:r>
              <w:t>Students can:</w:t>
            </w:r>
          </w:p>
          <w:p w14:paraId="0946AFA2" w14:textId="77777777" w:rsidR="00355572" w:rsidRDefault="00355572" w:rsidP="00D77846">
            <w:pPr>
              <w:pStyle w:val="ListBullet"/>
            </w:pPr>
            <w:r>
              <w:t>complete number sentences involving multiplication and division by calculating missing numbers</w:t>
            </w:r>
          </w:p>
          <w:p w14:paraId="77CC926B" w14:textId="77777777" w:rsidR="00355572" w:rsidRPr="009F7F0A" w:rsidRDefault="00355572" w:rsidP="00D77846">
            <w:pPr>
              <w:pStyle w:val="ListBullet"/>
              <w:rPr>
                <w:rFonts w:eastAsia="Calibri"/>
              </w:rPr>
            </w:pPr>
            <w:r>
              <w:t>represent and solve multiplication and division (both sharing and grouping) word problems using number sentences.</w:t>
            </w:r>
          </w:p>
        </w:tc>
      </w:tr>
    </w:tbl>
    <w:p w14:paraId="4A26A88B" w14:textId="77777777" w:rsidR="00355572" w:rsidRDefault="00355572" w:rsidP="00355572">
      <w:pPr>
        <w:pStyle w:val="FeatureBox"/>
      </w:pPr>
      <w:r>
        <w:t xml:space="preserve">This activity is an adaptation of </w:t>
      </w:r>
      <w:hyperlink r:id="rId55" w:history="1">
        <w:r w:rsidRPr="0055768E">
          <w:rPr>
            <w:rStyle w:val="Hyperlink"/>
          </w:rPr>
          <w:t>Solving Multiplication and Division Word Problems</w:t>
        </w:r>
      </w:hyperlink>
      <w:r>
        <w:t xml:space="preserve"> from </w:t>
      </w:r>
      <w:hyperlink r:id="rId56">
        <w:r>
          <w:rPr>
            <w:rStyle w:val="Hyperlink"/>
          </w:rPr>
          <w:t>SAS</w:t>
        </w:r>
      </w:hyperlink>
      <w:r w:rsidRPr="00F76EDC">
        <w:t xml:space="preserve"> </w:t>
      </w:r>
      <w:r>
        <w:t>b</w:t>
      </w:r>
      <w:r w:rsidRPr="00F76EDC">
        <w:t>y Commonwealth of Pennsylvania</w:t>
      </w:r>
      <w:r w:rsidRPr="00942486">
        <w:t>.</w:t>
      </w:r>
    </w:p>
    <w:p w14:paraId="481CABD8" w14:textId="77777777" w:rsidR="00355572" w:rsidRPr="002C288C" w:rsidRDefault="00355572" w:rsidP="00355572">
      <w:pPr>
        <w:pStyle w:val="ListNumber"/>
        <w:numPr>
          <w:ilvl w:val="0"/>
          <w:numId w:val="25"/>
        </w:numPr>
      </w:pPr>
      <w:r>
        <w:t>Display the word problem from the previous lesson on the board: ‘Volleyball is played in teams of 6. There were enough players to make 3 teams. How many players are there altogether?’</w:t>
      </w:r>
    </w:p>
    <w:p w14:paraId="0EF96506" w14:textId="77777777" w:rsidR="00355572" w:rsidRPr="00A01E18" w:rsidRDefault="00355572" w:rsidP="00355572">
      <w:pPr>
        <w:pStyle w:val="ListNumber"/>
      </w:pPr>
      <w:r>
        <w:lastRenderedPageBreak/>
        <w:t>Explain that you are going to change the problem: If there are 3 teams, 18 people are playing and there are an equal number of people in each team, how many people are in each team?</w:t>
      </w:r>
    </w:p>
    <w:p w14:paraId="10A54BB5" w14:textId="77777777" w:rsidR="00355572" w:rsidRPr="00F163E7" w:rsidRDefault="00355572" w:rsidP="00355572">
      <w:pPr>
        <w:pStyle w:val="ListNumber"/>
        <w:rPr>
          <w:color w:val="000000" w:themeColor="text1"/>
        </w:rPr>
      </w:pPr>
      <w:r w:rsidRPr="6F59A5AB">
        <w:rPr>
          <w:color w:val="000000" w:themeColor="text1"/>
        </w:rPr>
        <w:t xml:space="preserve">Students </w:t>
      </w:r>
      <w:hyperlink r:id="rId57">
        <w:r>
          <w:rPr>
            <w:rStyle w:val="Hyperlink"/>
          </w:rPr>
          <w:t>Think-Pair-Share</w:t>
        </w:r>
      </w:hyperlink>
      <w:r>
        <w:t xml:space="preserve"> </w:t>
      </w:r>
      <w:r w:rsidRPr="6F59A5AB">
        <w:rPr>
          <w:color w:val="000000" w:themeColor="text1"/>
        </w:rPr>
        <w:t>how to solve the problem.</w:t>
      </w:r>
    </w:p>
    <w:p w14:paraId="30561EE5" w14:textId="77777777" w:rsidR="00355572" w:rsidRDefault="00355572" w:rsidP="00355572">
      <w:pPr>
        <w:pStyle w:val="ListNumber"/>
        <w:rPr>
          <w:color w:val="000000" w:themeColor="text1"/>
        </w:rPr>
      </w:pPr>
      <w:r w:rsidRPr="6F59A5AB">
        <w:rPr>
          <w:color w:val="000000" w:themeColor="text1"/>
        </w:rPr>
        <w:t xml:space="preserve">Guide students </w:t>
      </w:r>
      <w:r w:rsidRPr="20A976FA">
        <w:rPr>
          <w:color w:val="000000" w:themeColor="text1"/>
        </w:rPr>
        <w:t>to realise</w:t>
      </w:r>
      <w:r w:rsidRPr="6F59A5AB">
        <w:rPr>
          <w:color w:val="000000" w:themeColor="text1"/>
        </w:rPr>
        <w:t xml:space="preserve"> that this situation requires division (18 ÷ 3 = 6</w:t>
      </w:r>
      <w:r w:rsidRPr="20A976FA">
        <w:rPr>
          <w:color w:val="000000" w:themeColor="text1"/>
        </w:rPr>
        <w:t>).</w:t>
      </w:r>
      <w:r w:rsidRPr="6F59A5AB">
        <w:rPr>
          <w:color w:val="000000" w:themeColor="text1"/>
        </w:rPr>
        <w:t xml:space="preserve"> Also emphasize the inverse relationship between the original multiplication problem (3 </w:t>
      </w:r>
      <w:r w:rsidRPr="1A27DC52">
        <w:rPr>
          <w:color w:val="000000" w:themeColor="text1"/>
        </w:rPr>
        <w:t>×</w:t>
      </w:r>
      <w:r w:rsidRPr="6F59A5AB">
        <w:rPr>
          <w:color w:val="000000" w:themeColor="text1"/>
        </w:rPr>
        <w:t xml:space="preserve"> 6 = 18) and the new division problem (18 ÷ 3 = 6).</w:t>
      </w:r>
    </w:p>
    <w:p w14:paraId="72EBFD3F" w14:textId="77777777" w:rsidR="00355572" w:rsidRDefault="00355572" w:rsidP="00355572">
      <w:pPr>
        <w:pStyle w:val="FeatureBox"/>
      </w:pPr>
      <w:r w:rsidRPr="00015DC5">
        <w:rPr>
          <w:rStyle w:val="Strong"/>
        </w:rPr>
        <w:t>Note:</w:t>
      </w:r>
      <w:r>
        <w:t xml:space="preserve"> l</w:t>
      </w:r>
      <w:r w:rsidRPr="00EF028F">
        <w:t xml:space="preserve">inking multiplication and division is an important understanding for students by the end of Stage 2. They should come to realise that division 'undoes' multiplication and multiplication 'undoes' division. Students use multiplication facts to divide, </w:t>
      </w:r>
      <w:r>
        <w:t>for example</w:t>
      </w:r>
      <w:r w:rsidRPr="00EF028F">
        <w:t xml:space="preserve"> 35 ÷ 7</w:t>
      </w:r>
      <w:r>
        <w:t xml:space="preserve"> =</w:t>
      </w:r>
      <w:r w:rsidRPr="00EF028F">
        <w:t xml:space="preserve"> is the same as </w:t>
      </w:r>
      <w:r>
        <w:t>_</w:t>
      </w:r>
      <w:r w:rsidRPr="00EF028F">
        <w:t xml:space="preserve"> </w:t>
      </w:r>
      <w:r w:rsidRPr="1A27DC52">
        <w:rPr>
          <w:color w:val="000000" w:themeColor="text1"/>
        </w:rPr>
        <w:t>×</w:t>
      </w:r>
      <w:r w:rsidRPr="00EF028F">
        <w:t xml:space="preserve"> 7 = 35. They should be encouraged to check the answer to a division question by multiplying their answer by the divisor.</w:t>
      </w:r>
    </w:p>
    <w:p w14:paraId="625F53B8" w14:textId="77777777" w:rsidR="00355572" w:rsidRPr="00F163E7" w:rsidRDefault="00355572" w:rsidP="00355572">
      <w:pPr>
        <w:pStyle w:val="ListNumber"/>
        <w:rPr>
          <w:color w:val="000000" w:themeColor="text1"/>
        </w:rPr>
      </w:pPr>
      <w:r>
        <w:rPr>
          <w:color w:val="000000" w:themeColor="text1"/>
        </w:rPr>
        <w:t>Discuss what students noticed when solving the problem.</w:t>
      </w:r>
    </w:p>
    <w:p w14:paraId="7E1BA12B" w14:textId="77777777" w:rsidR="00355572" w:rsidRDefault="00355572" w:rsidP="00355572">
      <w:r w:rsidRPr="00F163E7">
        <w:rPr>
          <w:color w:val="000000" w:themeColor="text1"/>
        </w:rPr>
        <w:t xml:space="preserve">The table below outlines stimulus prompts to generate </w:t>
      </w:r>
      <w:r>
        <w:t>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355572" w14:paraId="1702FA43" w14:textId="77777777" w:rsidTr="00D77846">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502DAF9" w14:textId="77777777" w:rsidR="00355572" w:rsidRDefault="00355572" w:rsidP="00D77846">
            <w:r>
              <w:t>Prompts</w:t>
            </w:r>
          </w:p>
        </w:tc>
        <w:tc>
          <w:tcPr>
            <w:tcW w:w="7280" w:type="dxa"/>
          </w:tcPr>
          <w:p w14:paraId="599728BF" w14:textId="77777777" w:rsidR="00355572" w:rsidRDefault="00355572" w:rsidP="00D77846">
            <w:r>
              <w:t>Anticipated student responses</w:t>
            </w:r>
          </w:p>
        </w:tc>
      </w:tr>
      <w:tr w:rsidR="00355572" w14:paraId="2A466EE1" w14:textId="77777777" w:rsidTr="00D77846">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8478BC4" w14:textId="77777777" w:rsidR="00355572" w:rsidRPr="00AE7B29" w:rsidRDefault="00355572" w:rsidP="00D77846">
            <w:pPr>
              <w:pStyle w:val="ListBullet"/>
            </w:pPr>
            <w:r>
              <w:t>How did you know what operation to use?</w:t>
            </w:r>
          </w:p>
        </w:tc>
        <w:tc>
          <w:tcPr>
            <w:tcW w:w="7280" w:type="dxa"/>
          </w:tcPr>
          <w:p w14:paraId="1BC9DD95" w14:textId="77777777" w:rsidR="00355572" w:rsidRPr="00AE7B29" w:rsidRDefault="00355572" w:rsidP="00D77846">
            <w:pPr>
              <w:pStyle w:val="ListBullet"/>
            </w:pPr>
            <w:r>
              <w:t>I used multiplication when there was repeated addition.</w:t>
            </w:r>
          </w:p>
        </w:tc>
      </w:tr>
      <w:tr w:rsidR="00355572" w14:paraId="00B578A0" w14:textId="77777777" w:rsidTr="00D77846">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6B1867BB" w14:textId="77777777" w:rsidR="00355572" w:rsidRDefault="00355572" w:rsidP="00D77846">
            <w:pPr>
              <w:pStyle w:val="ListBullet"/>
            </w:pPr>
            <w:r w:rsidRPr="2CED44EE">
              <w:rPr>
                <w:rFonts w:eastAsia="Calibri"/>
              </w:rPr>
              <w:t>How do you know when you should multiply or divide a problem?</w:t>
            </w:r>
          </w:p>
        </w:tc>
        <w:tc>
          <w:tcPr>
            <w:tcW w:w="7280" w:type="dxa"/>
          </w:tcPr>
          <w:p w14:paraId="22506167" w14:textId="77777777" w:rsidR="00355572" w:rsidRDefault="00355572" w:rsidP="00D77846">
            <w:pPr>
              <w:pStyle w:val="ListBullet"/>
            </w:pPr>
            <w:r w:rsidRPr="2CED44EE">
              <w:rPr>
                <w:rFonts w:eastAsia="Calibri"/>
              </w:rPr>
              <w:t>I used division when I needed to share a number into equal groups.</w:t>
            </w:r>
          </w:p>
        </w:tc>
      </w:tr>
    </w:tbl>
    <w:p w14:paraId="4CE13B2F" w14:textId="1F34FF75" w:rsidR="00355572" w:rsidRPr="008A3DE1" w:rsidRDefault="00355572" w:rsidP="00355572">
      <w:pPr>
        <w:pStyle w:val="ListNumber"/>
        <w:numPr>
          <w:ilvl w:val="0"/>
          <w:numId w:val="1"/>
        </w:numPr>
        <w:rPr>
          <w:rFonts w:eastAsia="Calibri"/>
        </w:rPr>
      </w:pPr>
      <w:r>
        <w:t xml:space="preserve">Distribute </w:t>
      </w:r>
      <w:hyperlink w:anchor="_Resource_13:_Division">
        <w:r>
          <w:rPr>
            <w:rStyle w:val="Hyperlink"/>
          </w:rPr>
          <w:t>Resource 13 – division problems</w:t>
        </w:r>
      </w:hyperlink>
      <w:r>
        <w:t xml:space="preserve"> and coloured tiles to students. </w:t>
      </w:r>
      <w:r w:rsidRPr="008A3DE1">
        <w:t xml:space="preserve">Students solve the problems using manipulatives and record the corresponding </w:t>
      </w:r>
      <w:r>
        <w:t>number sentences</w:t>
      </w:r>
      <w:r w:rsidRPr="008A3DE1">
        <w:t xml:space="preserve"> in their workbooks.</w:t>
      </w:r>
    </w:p>
    <w:p w14:paraId="77A86897" w14:textId="77777777" w:rsidR="00355572" w:rsidRDefault="00355572" w:rsidP="00355572">
      <w:pPr>
        <w:rPr>
          <w:rFonts w:eastAsia="Calibri"/>
        </w:rPr>
      </w:pPr>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355572" w14:paraId="46425047" w14:textId="77777777" w:rsidTr="00D77846">
        <w:trPr>
          <w:cnfStyle w:val="100000000000" w:firstRow="1" w:lastRow="0" w:firstColumn="0" w:lastColumn="0" w:oddVBand="0" w:evenVBand="0" w:oddHBand="0" w:evenHBand="0" w:firstRowFirstColumn="0" w:firstRowLastColumn="0" w:lastRowFirstColumn="0" w:lastRowLastColumn="0"/>
        </w:trPr>
        <w:tc>
          <w:tcPr>
            <w:tcW w:w="7280" w:type="dxa"/>
          </w:tcPr>
          <w:p w14:paraId="12C17174" w14:textId="77777777" w:rsidR="00355572" w:rsidRDefault="00355572" w:rsidP="00D77846">
            <w:r w:rsidRPr="00F8552A">
              <w:t>Assessment opportunities</w:t>
            </w:r>
          </w:p>
        </w:tc>
        <w:tc>
          <w:tcPr>
            <w:tcW w:w="7280" w:type="dxa"/>
          </w:tcPr>
          <w:p w14:paraId="222A27B7" w14:textId="77777777" w:rsidR="00355572" w:rsidRDefault="00355572" w:rsidP="00D77846">
            <w:r w:rsidRPr="00F8552A">
              <w:t>Links</w:t>
            </w:r>
          </w:p>
        </w:tc>
      </w:tr>
      <w:tr w:rsidR="00355572" w14:paraId="08EB5C28" w14:textId="77777777" w:rsidTr="00D77846">
        <w:trPr>
          <w:cnfStyle w:val="000000100000" w:firstRow="0" w:lastRow="0" w:firstColumn="0" w:lastColumn="0" w:oddVBand="0" w:evenVBand="0" w:oddHBand="1" w:evenHBand="0" w:firstRowFirstColumn="0" w:firstRowLastColumn="0" w:lastRowFirstColumn="0" w:lastRowLastColumn="0"/>
        </w:trPr>
        <w:tc>
          <w:tcPr>
            <w:tcW w:w="7280" w:type="dxa"/>
          </w:tcPr>
          <w:p w14:paraId="790E817E" w14:textId="77777777" w:rsidR="00355572" w:rsidRDefault="00355572" w:rsidP="00D77846">
            <w:r>
              <w:t>What to look for:</w:t>
            </w:r>
          </w:p>
          <w:p w14:paraId="3C8AA67A" w14:textId="77777777" w:rsidR="00355572" w:rsidRPr="00B37B85" w:rsidRDefault="00355572" w:rsidP="00D77846">
            <w:pPr>
              <w:pStyle w:val="ListBullet"/>
              <w:widowControl/>
              <w:mirrorIndents w:val="0"/>
              <w:rPr>
                <w:rStyle w:val="Strong"/>
                <w:b w:val="0"/>
                <w:bCs w:val="0"/>
              </w:rPr>
            </w:pPr>
            <w:r>
              <w:t xml:space="preserve">Can students complete number sentences </w:t>
            </w:r>
            <w:proofErr w:type="gramStart"/>
            <w:r>
              <w:t>involving</w:t>
            </w:r>
            <w:proofErr w:type="gramEnd"/>
            <w:r>
              <w:t xml:space="preserve"> multiplication and division by calculating missing numbers? </w:t>
            </w:r>
            <w:r>
              <w:br/>
            </w:r>
            <w:r w:rsidRPr="2CED44EE">
              <w:rPr>
                <w:rStyle w:val="Strong"/>
              </w:rPr>
              <w:t>[MAO-WM-01, MA2-MR-02]</w:t>
            </w:r>
          </w:p>
          <w:p w14:paraId="2E2158C8" w14:textId="77777777" w:rsidR="00355572" w:rsidRDefault="00355572" w:rsidP="00D77846">
            <w:pPr>
              <w:pStyle w:val="ListBullet"/>
              <w:rPr>
                <w:rStyle w:val="Strong"/>
              </w:rPr>
            </w:pPr>
            <w:r>
              <w:t xml:space="preserve">Can students </w:t>
            </w:r>
            <w:r w:rsidRPr="00B37B85">
              <w:rPr>
                <w:rFonts w:eastAsia="Calibri"/>
              </w:rPr>
              <w:t>represent and solve multiplication and division (both sharing and grouping) word problems using number sentences</w:t>
            </w:r>
            <w:r>
              <w:t>?</w:t>
            </w:r>
            <w:r w:rsidRPr="2CED44EE">
              <w:rPr>
                <w:rStyle w:val="Strong"/>
              </w:rPr>
              <w:t xml:space="preserve"> [MAO-WM-01, MA2-MR-02]</w:t>
            </w:r>
          </w:p>
        </w:tc>
        <w:tc>
          <w:tcPr>
            <w:tcW w:w="7280" w:type="dxa"/>
          </w:tcPr>
          <w:p w14:paraId="5057CEEA" w14:textId="77777777" w:rsidR="00355572" w:rsidRDefault="00355572" w:rsidP="00D77846">
            <w:r>
              <w:t xml:space="preserve">Links to </w:t>
            </w:r>
            <w:hyperlink r:id="rId58" w:history="1">
              <w:r w:rsidRPr="0013142C">
                <w:rPr>
                  <w:rStyle w:val="Hyperlink"/>
                </w:rPr>
                <w:t>National Numeracy Learning Progressions</w:t>
              </w:r>
            </w:hyperlink>
            <w:r>
              <w:t xml:space="preserve"> (NNLP):</w:t>
            </w:r>
          </w:p>
          <w:p w14:paraId="53A9D42D" w14:textId="77777777" w:rsidR="00355572" w:rsidRDefault="00355572" w:rsidP="00D77846">
            <w:pPr>
              <w:pStyle w:val="ListBullet"/>
            </w:pPr>
            <w:r>
              <w:t>NPA4.</w:t>
            </w:r>
          </w:p>
          <w:p w14:paraId="353DB524" w14:textId="77777777" w:rsidR="00355572" w:rsidRDefault="00355572" w:rsidP="00D77846">
            <w:r>
              <w:t xml:space="preserve">Links to suggested </w:t>
            </w:r>
            <w:hyperlink r:id="rId59" w:history="1">
              <w:r w:rsidRPr="0013142C">
                <w:rPr>
                  <w:rStyle w:val="Hyperlink"/>
                </w:rPr>
                <w:t>Interview for Student Reasoning</w:t>
              </w:r>
            </w:hyperlink>
            <w:r>
              <w:t xml:space="preserve"> (</w:t>
            </w:r>
            <w:proofErr w:type="spellStart"/>
            <w:r>
              <w:t>IfSR</w:t>
            </w:r>
            <w:proofErr w:type="spellEnd"/>
            <w:r>
              <w:t>) tasks:</w:t>
            </w:r>
          </w:p>
          <w:p w14:paraId="1B5AE40C" w14:textId="77777777" w:rsidR="00355572" w:rsidRDefault="00355572" w:rsidP="00D77846">
            <w:pPr>
              <w:pStyle w:val="ListBullet"/>
            </w:pPr>
            <w:proofErr w:type="spellStart"/>
            <w:r w:rsidRPr="00F17A00">
              <w:rPr>
                <w:rStyle w:val="Strong"/>
                <w:b w:val="0"/>
                <w:bCs w:val="0"/>
              </w:rPr>
              <w:t>IfSR</w:t>
            </w:r>
            <w:proofErr w:type="spellEnd"/>
            <w:r w:rsidRPr="00F17A00">
              <w:rPr>
                <w:rStyle w:val="Strong"/>
                <w:b w:val="0"/>
                <w:bCs w:val="0"/>
              </w:rPr>
              <w:t>-MT</w:t>
            </w:r>
            <w:r w:rsidRPr="00F17A00">
              <w:rPr>
                <w:b/>
                <w:bCs/>
              </w:rPr>
              <w:t>:</w:t>
            </w:r>
            <w:r>
              <w:t xml:space="preserve"> 2A.4, 2A.5, 2A.7, 2A.10.</w:t>
            </w:r>
          </w:p>
        </w:tc>
      </w:tr>
    </w:tbl>
    <w:p w14:paraId="1CEAC61F" w14:textId="50FF3903" w:rsidR="0065216A" w:rsidRDefault="0065216A" w:rsidP="003D5352">
      <w:pPr>
        <w:pStyle w:val="Heading2"/>
      </w:pPr>
      <w:bookmarkStart w:id="56" w:name="_Toc158376063"/>
      <w:r>
        <w:t>Core lesson</w:t>
      </w:r>
      <w:r w:rsidR="00BB16EB">
        <w:t xml:space="preserve"> – a</w:t>
      </w:r>
      <w:r w:rsidR="00AF6257">
        <w:t xml:space="preserve">rea </w:t>
      </w:r>
      <w:r w:rsidR="00BB16EB">
        <w:t>m</w:t>
      </w:r>
      <w:r w:rsidR="00AF6257">
        <w:t>odel</w:t>
      </w:r>
      <w:r>
        <w:t xml:space="preserve"> – </w:t>
      </w:r>
      <w:r w:rsidR="00AF6257">
        <w:t>3</w:t>
      </w:r>
      <w:r w:rsidR="00C56DDA">
        <w:t>5</w:t>
      </w:r>
      <w:r>
        <w:t xml:space="preserve"> minutes</w:t>
      </w:r>
      <w:bookmarkEnd w:id="56"/>
    </w:p>
    <w:p w14:paraId="75BF6049" w14:textId="77777777" w:rsidR="0065216A" w:rsidRDefault="0065216A" w:rsidP="003D535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209DFA4F"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49DDC63B" w14:textId="77777777" w:rsidR="0065216A" w:rsidRDefault="0065216A" w:rsidP="003D5352">
            <w:r w:rsidRPr="00616971">
              <w:t>Core concept learning intentions</w:t>
            </w:r>
          </w:p>
        </w:tc>
        <w:tc>
          <w:tcPr>
            <w:tcW w:w="7280" w:type="dxa"/>
          </w:tcPr>
          <w:p w14:paraId="5C0AAD0F" w14:textId="77777777" w:rsidR="0065216A" w:rsidRDefault="0065216A" w:rsidP="003D5352">
            <w:r w:rsidRPr="00616971">
              <w:t>Core concept success criteria</w:t>
            </w:r>
          </w:p>
        </w:tc>
      </w:tr>
      <w:tr w:rsidR="0065216A" w14:paraId="233A0A1F"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679864B7" w14:textId="77777777" w:rsidR="0065216A" w:rsidRDefault="0065216A" w:rsidP="003D5352">
            <w:r>
              <w:t>Students are learning to:</w:t>
            </w:r>
          </w:p>
          <w:p w14:paraId="487422C0" w14:textId="27021210" w:rsidR="00542578" w:rsidRDefault="00542578" w:rsidP="003D5352">
            <w:pPr>
              <w:pStyle w:val="ListBullet"/>
            </w:pPr>
            <w:r>
              <w:t>u</w:t>
            </w:r>
            <w:r w:rsidRPr="00542578">
              <w:t>se the structure of the area model to represent multiplication and division</w:t>
            </w:r>
          </w:p>
          <w:p w14:paraId="6A704CBD" w14:textId="3F132C37" w:rsidR="0065216A" w:rsidRPr="009F7F0A" w:rsidRDefault="2083A332" w:rsidP="003D5352">
            <w:pPr>
              <w:pStyle w:val="ListBullet"/>
            </w:pPr>
            <w:r>
              <w:lastRenderedPageBreak/>
              <w:t xml:space="preserve">use number properties to </w:t>
            </w:r>
            <w:r w:rsidR="0060461B" w:rsidRPr="0060461B">
              <w:t>find related multiplication facts</w:t>
            </w:r>
            <w:r>
              <w:t>.</w:t>
            </w:r>
          </w:p>
        </w:tc>
        <w:tc>
          <w:tcPr>
            <w:tcW w:w="7280" w:type="dxa"/>
          </w:tcPr>
          <w:p w14:paraId="713CE797" w14:textId="77777777" w:rsidR="0065216A" w:rsidRDefault="0065216A" w:rsidP="003D5352">
            <w:r>
              <w:lastRenderedPageBreak/>
              <w:t>Students can:</w:t>
            </w:r>
          </w:p>
          <w:p w14:paraId="4771BA7E" w14:textId="065AB79C" w:rsidR="00DF470D" w:rsidRPr="00C35E54" w:rsidRDefault="446AC7E6" w:rsidP="003D5352">
            <w:pPr>
              <w:pStyle w:val="ListBullet"/>
              <w:widowControl/>
              <w:mirrorIndents w:val="0"/>
            </w:pPr>
            <w:r w:rsidRPr="00C35E54">
              <w:rPr>
                <w:rStyle w:val="normaltextrun"/>
                <w:color w:val="000000"/>
                <w:bdr w:val="none" w:sz="0" w:space="0" w:color="auto" w:frame="1"/>
              </w:rPr>
              <w:t>create and represent multiplicative structure, moving from arrays to partially covered area model</w:t>
            </w:r>
            <w:r w:rsidR="002159A0" w:rsidRPr="00C35E54">
              <w:rPr>
                <w:rStyle w:val="normaltextrun"/>
                <w:color w:val="000000"/>
                <w:bdr w:val="none" w:sz="0" w:space="0" w:color="auto" w:frame="1"/>
              </w:rPr>
              <w:t>s</w:t>
            </w:r>
          </w:p>
          <w:p w14:paraId="250A0D5A" w14:textId="77777777" w:rsidR="00C35E54" w:rsidRDefault="5D3EF375" w:rsidP="003D5352">
            <w:pPr>
              <w:pStyle w:val="ListBullet"/>
            </w:pPr>
            <w:r w:rsidRPr="00C35E54">
              <w:lastRenderedPageBreak/>
              <w:t xml:space="preserve">use the associative property within multiplication to regroup </w:t>
            </w:r>
            <w:r w:rsidR="002159A0" w:rsidRPr="00C35E54">
              <w:t xml:space="preserve">the </w:t>
            </w:r>
            <w:r w:rsidRPr="00C35E54">
              <w:t>factors</w:t>
            </w:r>
          </w:p>
          <w:p w14:paraId="7A3A2212" w14:textId="2A875664" w:rsidR="0065216A" w:rsidRPr="00C35E54" w:rsidRDefault="5D3EF375" w:rsidP="003D5352">
            <w:pPr>
              <w:pStyle w:val="ListBullet"/>
            </w:pPr>
            <w:r w:rsidRPr="00C35E54">
              <w:t>use flexible partitioning within multiplication</w:t>
            </w:r>
            <w:r w:rsidR="0065216A" w:rsidRPr="00C35E54">
              <w:t>.</w:t>
            </w:r>
          </w:p>
        </w:tc>
      </w:tr>
    </w:tbl>
    <w:p w14:paraId="3457EFF8" w14:textId="62293B2D" w:rsidR="00722CAC" w:rsidRDefault="00722CAC" w:rsidP="003D5352">
      <w:pPr>
        <w:pStyle w:val="FeatureBox"/>
      </w:pPr>
      <w:r>
        <w:lastRenderedPageBreak/>
        <w:t xml:space="preserve">This lesson is </w:t>
      </w:r>
      <w:r w:rsidR="00206B81">
        <w:t xml:space="preserve">an </w:t>
      </w:r>
      <w:r>
        <w:t>adapt</w:t>
      </w:r>
      <w:r w:rsidR="00206B81">
        <w:t>ation</w:t>
      </w:r>
      <w:r>
        <w:t xml:space="preserve"> </w:t>
      </w:r>
      <w:r w:rsidR="00206B81">
        <w:t>of</w:t>
      </w:r>
      <w:r>
        <w:t xml:space="preserve"> </w:t>
      </w:r>
      <w:r w:rsidR="00EE531C">
        <w:t>‘</w:t>
      </w:r>
      <w:r w:rsidR="00DE2E3C" w:rsidRPr="00EE531C">
        <w:t>Arrays</w:t>
      </w:r>
      <w:r w:rsidR="00EE531C">
        <w:t xml:space="preserve">’ from </w:t>
      </w:r>
      <w:r w:rsidR="00EE531C" w:rsidRPr="00AE7449">
        <w:rPr>
          <w:i/>
          <w:iCs/>
        </w:rPr>
        <w:t>Challenging mathematical tasks: Unlocking the potential of all students</w:t>
      </w:r>
      <w:r w:rsidR="00DE2E3C">
        <w:t xml:space="preserve"> </w:t>
      </w:r>
      <w:r w:rsidRPr="00DE2E3C">
        <w:t>by Sullivan</w:t>
      </w:r>
      <w:r w:rsidR="00015071">
        <w:t>.</w:t>
      </w:r>
    </w:p>
    <w:p w14:paraId="7FC1E789" w14:textId="580B15D1" w:rsidR="003E458B" w:rsidRPr="007811B9" w:rsidRDefault="00722CAC" w:rsidP="003D5352">
      <w:pPr>
        <w:pStyle w:val="ListNumber"/>
      </w:pPr>
      <w:r>
        <w:t xml:space="preserve">Display </w:t>
      </w:r>
      <w:hyperlink w:anchor="_Resource_14:_My">
        <w:r w:rsidR="00B5498D">
          <w:rPr>
            <w:rStyle w:val="Hyperlink"/>
          </w:rPr>
          <w:t>Resource 14 – my piggy bank</w:t>
        </w:r>
      </w:hyperlink>
      <w:r>
        <w:t>.</w:t>
      </w:r>
    </w:p>
    <w:p w14:paraId="3DB5F2B9" w14:textId="12205FA3" w:rsidR="00722CAC" w:rsidRDefault="00722CAC" w:rsidP="003D5352">
      <w:pPr>
        <w:pStyle w:val="ListNumber"/>
      </w:pPr>
      <w:r>
        <w:t>Explain that</w:t>
      </w:r>
      <w:r w:rsidR="38179811">
        <w:t xml:space="preserve"> a</w:t>
      </w:r>
      <w:r>
        <w:t xml:space="preserve"> piggy bank </w:t>
      </w:r>
      <w:r w:rsidR="1980D779">
        <w:t xml:space="preserve">is emptied </w:t>
      </w:r>
      <w:r>
        <w:t>onto the table and the $1 coins</w:t>
      </w:r>
      <w:r w:rsidR="7C25D805">
        <w:t xml:space="preserve"> are arranged</w:t>
      </w:r>
      <w:r>
        <w:t xml:space="preserve"> in an array without gaps. </w:t>
      </w:r>
      <w:r w:rsidR="00EF09F3">
        <w:t xml:space="preserve">Ask the students to identify </w:t>
      </w:r>
      <w:r>
        <w:t xml:space="preserve">2 ways </w:t>
      </w:r>
      <w:r w:rsidR="00023151">
        <w:t>to</w:t>
      </w:r>
      <w:r>
        <w:t xml:space="preserve"> work out how much money </w:t>
      </w:r>
      <w:r w:rsidR="00023151">
        <w:t>there</w:t>
      </w:r>
      <w:r w:rsidR="6AB87FCA">
        <w:t xml:space="preserve"> is</w:t>
      </w:r>
      <w:r w:rsidR="00023151">
        <w:t>.</w:t>
      </w:r>
    </w:p>
    <w:p w14:paraId="2243D501" w14:textId="5486B0B7" w:rsidR="00047E1A" w:rsidRPr="00A01E18" w:rsidRDefault="00047E1A" w:rsidP="003D5352">
      <w:pPr>
        <w:pStyle w:val="ListNumber"/>
      </w:pPr>
      <w:r>
        <w:t>Challenge</w:t>
      </w:r>
      <w:r w:rsidR="00722CAC">
        <w:t xml:space="preserve"> students to move beyond drawing an array to solve the problem. As a class, discuss the strategies involved, decide on the most efficient strategy and the solution. </w:t>
      </w:r>
      <w:r w:rsidR="00ED2749">
        <w:t xml:space="preserve">Encourage </w:t>
      </w:r>
      <w:r w:rsidR="389CD314">
        <w:t>student</w:t>
      </w:r>
      <w:r w:rsidR="00E67FFE">
        <w:t>s</w:t>
      </w:r>
      <w:r w:rsidR="389CD314">
        <w:t xml:space="preserve"> to</w:t>
      </w:r>
      <w:r w:rsidR="00ED2749">
        <w:t xml:space="preserve"> use </w:t>
      </w:r>
      <w:r w:rsidR="7CBD86D7">
        <w:t>an</w:t>
      </w:r>
      <w:r w:rsidR="00722CAC">
        <w:t xml:space="preserve"> area model as a strategy </w:t>
      </w:r>
      <w:r w:rsidR="00015071">
        <w:t>(</w:t>
      </w:r>
      <w:r>
        <w:t>s</w:t>
      </w:r>
      <w:r w:rsidR="00722CAC">
        <w:t xml:space="preserve">ee </w:t>
      </w:r>
      <w:r w:rsidR="00B56714">
        <w:rPr>
          <w:color w:val="2B579A"/>
          <w:shd w:val="clear" w:color="auto" w:fill="E6E6E6"/>
        </w:rPr>
        <w:fldChar w:fldCharType="begin"/>
      </w:r>
      <w:r w:rsidR="00B56714">
        <w:instrText xml:space="preserve"> REF _Ref146544463 \h </w:instrText>
      </w:r>
      <w:r w:rsidR="00B56714">
        <w:rPr>
          <w:color w:val="2B579A"/>
          <w:shd w:val="clear" w:color="auto" w:fill="E6E6E6"/>
        </w:rPr>
      </w:r>
      <w:r w:rsidR="00B56714">
        <w:rPr>
          <w:color w:val="2B579A"/>
          <w:shd w:val="clear" w:color="auto" w:fill="E6E6E6"/>
        </w:rPr>
        <w:fldChar w:fldCharType="separate"/>
      </w:r>
      <w:r w:rsidR="002118BF">
        <w:t xml:space="preserve">Figure </w:t>
      </w:r>
      <w:r w:rsidR="002118BF">
        <w:rPr>
          <w:noProof/>
        </w:rPr>
        <w:t>12</w:t>
      </w:r>
      <w:r w:rsidR="00B56714">
        <w:rPr>
          <w:color w:val="2B579A"/>
          <w:shd w:val="clear" w:color="auto" w:fill="E6E6E6"/>
        </w:rPr>
        <w:fldChar w:fldCharType="end"/>
      </w:r>
      <w:r w:rsidR="00015071" w:rsidRPr="00015071">
        <w:t>)</w:t>
      </w:r>
      <w:r>
        <w:t>.</w:t>
      </w:r>
    </w:p>
    <w:p w14:paraId="5B3CAACC" w14:textId="6BF036BB" w:rsidR="00B56714" w:rsidRDefault="00B56714" w:rsidP="003D5352">
      <w:pPr>
        <w:pStyle w:val="Caption"/>
      </w:pPr>
      <w:bookmarkStart w:id="57" w:name="_Ref14654446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118BF">
        <w:rPr>
          <w:noProof/>
        </w:rPr>
        <w:t>12</w:t>
      </w:r>
      <w:r>
        <w:rPr>
          <w:color w:val="2B579A"/>
          <w:shd w:val="clear" w:color="auto" w:fill="E6E6E6"/>
        </w:rPr>
        <w:fldChar w:fldCharType="end"/>
      </w:r>
      <w:bookmarkEnd w:id="57"/>
      <w:r>
        <w:t xml:space="preserve"> </w:t>
      </w:r>
      <w:r w:rsidRPr="006011D9">
        <w:t xml:space="preserve">– </w:t>
      </w:r>
      <w:r w:rsidR="008B4177">
        <w:t>a</w:t>
      </w:r>
      <w:r w:rsidRPr="006011D9">
        <w:t>rea model</w:t>
      </w:r>
      <w:r w:rsidR="001C0B48">
        <w:t xml:space="preserve"> examples</w:t>
      </w:r>
    </w:p>
    <w:p w14:paraId="16568D3C" w14:textId="07AE90EB" w:rsidR="00E60372" w:rsidRDefault="00007267" w:rsidP="003D5352">
      <w:pPr>
        <w:pStyle w:val="ListNumber"/>
        <w:numPr>
          <w:ilvl w:val="0"/>
          <w:numId w:val="0"/>
        </w:numPr>
      </w:pPr>
      <w:r w:rsidRPr="00007267">
        <w:rPr>
          <w:noProof/>
          <w:color w:val="2B579A"/>
          <w:shd w:val="clear" w:color="auto" w:fill="E6E6E6"/>
        </w:rPr>
        <w:drawing>
          <wp:inline distT="0" distB="0" distL="0" distR="0" wp14:anchorId="4EFA4C3B" wp14:editId="20B72E60">
            <wp:extent cx="3991554" cy="1007340"/>
            <wp:effectExtent l="0" t="0" r="0" b="2540"/>
            <wp:docPr id="26" name="Picture 26" descr="Three different examples of the 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ree different examples of the area model."/>
                    <pic:cNvPicPr/>
                  </pic:nvPicPr>
                  <pic:blipFill>
                    <a:blip r:embed="rId60"/>
                    <a:stretch>
                      <a:fillRect/>
                    </a:stretch>
                  </pic:blipFill>
                  <pic:spPr>
                    <a:xfrm>
                      <a:off x="0" y="0"/>
                      <a:ext cx="4015275" cy="1013326"/>
                    </a:xfrm>
                    <a:prstGeom prst="rect">
                      <a:avLst/>
                    </a:prstGeom>
                  </pic:spPr>
                </pic:pic>
              </a:graphicData>
            </a:graphic>
          </wp:inline>
        </w:drawing>
      </w:r>
    </w:p>
    <w:p w14:paraId="74A7F387" w14:textId="241FB6DE" w:rsidR="00007267" w:rsidRPr="007811B9" w:rsidRDefault="00722CAC" w:rsidP="003D5352">
      <w:pPr>
        <w:pStyle w:val="ListNumber"/>
      </w:pPr>
      <w:r>
        <w:t xml:space="preserve">Pose </w:t>
      </w:r>
      <w:r w:rsidR="005E2010">
        <w:t xml:space="preserve">the </w:t>
      </w:r>
      <w:r>
        <w:t>problem: I have 36 chocolates. I want to make a box for them. What might the box look like?</w:t>
      </w:r>
    </w:p>
    <w:p w14:paraId="04A30B3A" w14:textId="63CA2523" w:rsidR="0065216A" w:rsidRDefault="00722CAC" w:rsidP="003D5352">
      <w:pPr>
        <w:pStyle w:val="ListNumber"/>
      </w:pPr>
      <w:r>
        <w:lastRenderedPageBreak/>
        <w:t xml:space="preserve">In pairs, students </w:t>
      </w:r>
      <w:r w:rsidR="00C647D0">
        <w:t>draw</w:t>
      </w:r>
      <w:r>
        <w:t xml:space="preserve"> </w:t>
      </w:r>
      <w:r w:rsidR="00575692">
        <w:t>the possible</w:t>
      </w:r>
      <w:r w:rsidR="00C647D0">
        <w:t xml:space="preserve"> solutions</w:t>
      </w:r>
      <w:r w:rsidR="00C106C8">
        <w:t xml:space="preserve"> as area models</w:t>
      </w:r>
      <w:r>
        <w:t xml:space="preserve"> in </w:t>
      </w:r>
      <w:r w:rsidR="00662D8E">
        <w:t xml:space="preserve">their </w:t>
      </w:r>
      <w:r>
        <w:t>workbooks.</w:t>
      </w:r>
    </w:p>
    <w:p w14:paraId="556EF437" w14:textId="77777777" w:rsidR="0065216A" w:rsidRDefault="0065216A" w:rsidP="003D535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67FECB48"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1C9BB5FA" w14:textId="77777777" w:rsidR="0065216A" w:rsidRDefault="0065216A" w:rsidP="003D5352">
            <w:r w:rsidRPr="004127B5">
              <w:t>Too hard?</w:t>
            </w:r>
          </w:p>
        </w:tc>
        <w:tc>
          <w:tcPr>
            <w:tcW w:w="7280" w:type="dxa"/>
          </w:tcPr>
          <w:p w14:paraId="1CA1030D" w14:textId="77777777" w:rsidR="0065216A" w:rsidRDefault="0065216A" w:rsidP="003D5352">
            <w:r w:rsidRPr="004127B5">
              <w:t>Too easy?</w:t>
            </w:r>
          </w:p>
        </w:tc>
      </w:tr>
      <w:tr w:rsidR="0065216A" w14:paraId="62412CF3"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34C986E3" w14:textId="0ED18BEE" w:rsidR="0065216A" w:rsidRDefault="0065216A" w:rsidP="003D5352">
            <w:r>
              <w:t xml:space="preserve">Students cannot </w:t>
            </w:r>
            <w:r w:rsidR="00C04720" w:rsidRPr="00C04720">
              <w:t>create and represent multiplicative structure, moving from arrays to partially covered area model</w:t>
            </w:r>
            <w:r w:rsidR="00E64863">
              <w:t>s</w:t>
            </w:r>
            <w:r>
              <w:t>.</w:t>
            </w:r>
          </w:p>
          <w:p w14:paraId="1A7E4E73" w14:textId="35D1317E" w:rsidR="006E53B4" w:rsidRDefault="38AC634C" w:rsidP="003D5352">
            <w:pPr>
              <w:pStyle w:val="ListBullet"/>
              <w:numPr>
                <w:ilvl w:val="0"/>
                <w:numId w:val="5"/>
              </w:numPr>
            </w:pPr>
            <w:r>
              <w:t xml:space="preserve">Assist students by providing grid paper to </w:t>
            </w:r>
            <w:r w:rsidR="4A56DA76">
              <w:t>help</w:t>
            </w:r>
            <w:r>
              <w:t xml:space="preserve"> creat</w:t>
            </w:r>
            <w:r w:rsidR="4A56DA76">
              <w:t>e</w:t>
            </w:r>
            <w:r>
              <w:t xml:space="preserve"> the</w:t>
            </w:r>
            <w:r w:rsidR="00B6774D">
              <w:t>ir</w:t>
            </w:r>
            <w:r>
              <w:t xml:space="preserve"> area model.</w:t>
            </w:r>
          </w:p>
          <w:p w14:paraId="230AABB8" w14:textId="77879F1F" w:rsidR="0065216A" w:rsidRDefault="00825876" w:rsidP="003D5352">
            <w:pPr>
              <w:pStyle w:val="ListBullet"/>
            </w:pPr>
            <w:r>
              <w:t>A</w:t>
            </w:r>
            <w:r w:rsidR="38AC634C">
              <w:t xml:space="preserve">djust the number </w:t>
            </w:r>
            <w:r>
              <w:t xml:space="preserve">of chocolates </w:t>
            </w:r>
            <w:r w:rsidR="38AC634C">
              <w:t>to be a multiple of 5</w:t>
            </w:r>
            <w:r w:rsidR="00B6774D">
              <w:t>.</w:t>
            </w:r>
            <w:r w:rsidR="00BA486B">
              <w:t xml:space="preserve"> Draw attention to the relationship between the arrangement of the area model and the </w:t>
            </w:r>
            <w:r w:rsidR="00E730AE">
              <w:t xml:space="preserve">corresponding multiplication </w:t>
            </w:r>
            <w:r w:rsidR="00BA486B">
              <w:t>number sentence</w:t>
            </w:r>
            <w:r w:rsidR="00E730AE">
              <w:t>.</w:t>
            </w:r>
          </w:p>
        </w:tc>
        <w:tc>
          <w:tcPr>
            <w:tcW w:w="7280" w:type="dxa"/>
          </w:tcPr>
          <w:p w14:paraId="3F0896A6" w14:textId="7C7A26C0" w:rsidR="004D7E98" w:rsidRDefault="0065216A" w:rsidP="003D5352">
            <w:r>
              <w:t xml:space="preserve">Students can </w:t>
            </w:r>
            <w:r w:rsidR="00C04720" w:rsidRPr="00C04720">
              <w:t>create and represent multiplicative structure, moving from arrays to partially covered area model</w:t>
            </w:r>
            <w:r w:rsidR="00E64863">
              <w:t>s</w:t>
            </w:r>
            <w:r>
              <w:t>.</w:t>
            </w:r>
          </w:p>
          <w:p w14:paraId="6F193A40" w14:textId="7360C957" w:rsidR="00EF72B5" w:rsidRDefault="00EF72B5" w:rsidP="003D5352">
            <w:pPr>
              <w:pStyle w:val="ListBullet"/>
            </w:pPr>
            <w:r>
              <w:t xml:space="preserve">Students </w:t>
            </w:r>
            <w:r w:rsidR="00AC560E">
              <w:t>design possible</w:t>
            </w:r>
            <w:r w:rsidR="00FC335C">
              <w:t xml:space="preserve"> </w:t>
            </w:r>
            <w:r w:rsidR="0086043F">
              <w:t>area models</w:t>
            </w:r>
            <w:r w:rsidR="00F539F6">
              <w:t xml:space="preserve"> for </w:t>
            </w:r>
            <w:r w:rsidR="00FC335C">
              <w:t xml:space="preserve">boxes holding </w:t>
            </w:r>
            <w:r w:rsidR="002077D7">
              <w:t>a larger number of</w:t>
            </w:r>
            <w:r w:rsidR="00FC335C">
              <w:t xml:space="preserve"> chocolates.</w:t>
            </w:r>
          </w:p>
          <w:p w14:paraId="6DE5B3A1" w14:textId="752D8A22" w:rsidR="0065216A" w:rsidRDefault="5C1D0565" w:rsidP="003D5352">
            <w:pPr>
              <w:pStyle w:val="ListBullet"/>
            </w:pPr>
            <w:r>
              <w:t>Challenge students to solve the word problem using more than one strategy</w:t>
            </w:r>
            <w:r w:rsidR="0065216A">
              <w:t>.</w:t>
            </w:r>
          </w:p>
          <w:p w14:paraId="20290F6B" w14:textId="0E925E0C" w:rsidR="0065216A" w:rsidRDefault="4A56DA76" w:rsidP="003D5352">
            <w:pPr>
              <w:pStyle w:val="ListBullet"/>
            </w:pPr>
            <w:r>
              <w:t xml:space="preserve">In pairs, students </w:t>
            </w:r>
            <w:r w:rsidR="1FB4EC2C">
              <w:t>create their own word problems for their partner</w:t>
            </w:r>
            <w:r w:rsidR="75FF85EC">
              <w:t xml:space="preserve"> </w:t>
            </w:r>
            <w:r w:rsidR="00AF5F8F">
              <w:t>to solve</w:t>
            </w:r>
            <w:r w:rsidR="75FF85EC">
              <w:t xml:space="preserve">. Students then </w:t>
            </w:r>
            <w:r w:rsidR="007904FC">
              <w:t>discuss</w:t>
            </w:r>
            <w:r w:rsidR="75FF85EC">
              <w:t xml:space="preserve"> their </w:t>
            </w:r>
            <w:r w:rsidR="007904FC">
              <w:t>solution</w:t>
            </w:r>
            <w:r w:rsidR="75FF85EC">
              <w:t xml:space="preserve">s </w:t>
            </w:r>
            <w:r w:rsidR="007904FC">
              <w:t>and the possible area model arrangements</w:t>
            </w:r>
            <w:r w:rsidR="007874DB">
              <w:t>.</w:t>
            </w:r>
          </w:p>
        </w:tc>
      </w:tr>
    </w:tbl>
    <w:p w14:paraId="79663F24" w14:textId="201BE8E4" w:rsidR="0065216A" w:rsidRDefault="0065216A" w:rsidP="003D5352">
      <w:pPr>
        <w:pStyle w:val="Heading2"/>
      </w:pPr>
      <w:bookmarkStart w:id="58" w:name="_Toc158376064"/>
      <w:r>
        <w:t xml:space="preserve">Discuss and connect the mathematics – </w:t>
      </w:r>
      <w:r w:rsidR="00DA37FE">
        <w:t>1</w:t>
      </w:r>
      <w:r w:rsidR="00C56DDA">
        <w:t>5</w:t>
      </w:r>
      <w:r>
        <w:t xml:space="preserve"> minutes</w:t>
      </w:r>
      <w:bookmarkEnd w:id="58"/>
    </w:p>
    <w:p w14:paraId="69E33460" w14:textId="2F9CA96F" w:rsidR="007874DB" w:rsidRDefault="000C3540" w:rsidP="00DA37FE">
      <w:pPr>
        <w:pStyle w:val="ListNumber"/>
      </w:pPr>
      <w:r>
        <w:t>Join p</w:t>
      </w:r>
      <w:r w:rsidR="00DA37FE">
        <w:t xml:space="preserve">airs </w:t>
      </w:r>
      <w:r>
        <w:t xml:space="preserve">of students </w:t>
      </w:r>
      <w:r w:rsidR="007874DB">
        <w:t>with</w:t>
      </w:r>
      <w:r w:rsidR="00DA37FE">
        <w:t xml:space="preserve"> other pair</w:t>
      </w:r>
      <w:r w:rsidR="00994ECC">
        <w:t>s to make larger groups</w:t>
      </w:r>
      <w:r w:rsidR="00DA37FE">
        <w:t>.</w:t>
      </w:r>
    </w:p>
    <w:p w14:paraId="5D1EAE75" w14:textId="57B273EC" w:rsidR="004E4C10" w:rsidRDefault="008C736A" w:rsidP="008C0727">
      <w:pPr>
        <w:pStyle w:val="ListNumber"/>
      </w:pPr>
      <w:r>
        <w:t>Students in these new g</w:t>
      </w:r>
      <w:r w:rsidR="00DA37FE">
        <w:t>roups discuss the strateg</w:t>
      </w:r>
      <w:r>
        <w:t xml:space="preserve">ies they </w:t>
      </w:r>
      <w:r w:rsidR="002077D7">
        <w:t>used</w:t>
      </w:r>
      <w:r w:rsidR="002D5415">
        <w:t xml:space="preserve"> to find </w:t>
      </w:r>
      <w:r w:rsidR="000C1D8E">
        <w:t>possible area model solutions</w:t>
      </w:r>
      <w:r w:rsidR="007874DB">
        <w:t>.</w:t>
      </w:r>
    </w:p>
    <w:p w14:paraId="58E23A40" w14:textId="7C4F55F9" w:rsidR="00903450" w:rsidRDefault="00903450" w:rsidP="008C0727">
      <w:pPr>
        <w:pStyle w:val="ListNumber"/>
      </w:pPr>
      <w:r>
        <w:t>A</w:t>
      </w:r>
      <w:r w:rsidR="004E4C10">
        <w:t xml:space="preserve">fter students have had an opportunity to discuss this as a group, </w:t>
      </w:r>
      <w:r w:rsidR="00775A12">
        <w:t>a</w:t>
      </w:r>
      <w:r>
        <w:t>sk</w:t>
      </w:r>
      <w:r w:rsidR="00775A12">
        <w:t xml:space="preserve"> the class</w:t>
      </w:r>
      <w:r>
        <w:t>:</w:t>
      </w:r>
    </w:p>
    <w:p w14:paraId="4A452EBE" w14:textId="1CCDF6FC" w:rsidR="00903450" w:rsidRDefault="006F3F54" w:rsidP="006D6C10">
      <w:pPr>
        <w:pStyle w:val="ListBullet"/>
        <w:ind w:left="1134"/>
      </w:pPr>
      <w:r>
        <w:lastRenderedPageBreak/>
        <w:t>C</w:t>
      </w:r>
      <w:r w:rsidR="00775A12">
        <w:t>an</w:t>
      </w:r>
      <w:r>
        <w:t xml:space="preserve"> </w:t>
      </w:r>
      <w:r w:rsidR="00775A12">
        <w:t>you</w:t>
      </w:r>
      <w:r>
        <w:t xml:space="preserve"> clearly explain the strategy </w:t>
      </w:r>
      <w:r w:rsidR="00775A12">
        <w:t>another pair</w:t>
      </w:r>
      <w:r>
        <w:t xml:space="preserve"> used?</w:t>
      </w:r>
    </w:p>
    <w:p w14:paraId="3B3E1647" w14:textId="037D2699" w:rsidR="006F3F54" w:rsidRDefault="006F3F54" w:rsidP="006D6C10">
      <w:pPr>
        <w:pStyle w:val="ListBullet"/>
        <w:ind w:left="1134"/>
      </w:pPr>
      <w:r>
        <w:t>Which of the strategies seems the most efficient when solving this problem?</w:t>
      </w:r>
      <w:r w:rsidR="00B67976">
        <w:t xml:space="preserve"> Why?</w:t>
      </w:r>
    </w:p>
    <w:p w14:paraId="45CE9392" w14:textId="1B00BFC9" w:rsidR="00AB163B" w:rsidRDefault="00375DDC" w:rsidP="006D6C10">
      <w:pPr>
        <w:pStyle w:val="ListBullet"/>
        <w:ind w:left="1134"/>
      </w:pPr>
      <w:r>
        <w:t xml:space="preserve">Were you able to use </w:t>
      </w:r>
      <w:r w:rsidR="005E5087">
        <w:t>your knowledge of factors to find solutions to the problem</w:t>
      </w:r>
      <w:r w:rsidR="00AB163B">
        <w:t>?</w:t>
      </w:r>
      <w:r w:rsidR="00B33DEE">
        <w:t xml:space="preserve"> Which factors did you use?</w:t>
      </w:r>
    </w:p>
    <w:p w14:paraId="7741A9EC" w14:textId="1F3EE646" w:rsidR="0065216A" w:rsidRDefault="00AB163B" w:rsidP="006D6C10">
      <w:pPr>
        <w:pStyle w:val="ListBullet"/>
        <w:numPr>
          <w:ilvl w:val="0"/>
          <w:numId w:val="5"/>
        </w:numPr>
        <w:ind w:left="1134"/>
      </w:pPr>
      <w:r>
        <w:t>W</w:t>
      </w:r>
      <w:r w:rsidR="00DA37FE">
        <w:t>hy</w:t>
      </w:r>
      <w:r>
        <w:t xml:space="preserve"> is</w:t>
      </w:r>
      <w:r w:rsidR="00DA37FE">
        <w:t xml:space="preserve"> the area model a useful strategy to solve multiplication</w:t>
      </w:r>
      <w:r>
        <w:t xml:space="preserve"> problems?</w:t>
      </w:r>
    </w:p>
    <w:p w14:paraId="5B763348"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32B72CC6"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609A4332" w14:textId="77777777" w:rsidR="0065216A" w:rsidRDefault="0065216A" w:rsidP="00AC4B7A">
            <w:r w:rsidRPr="00F8552A">
              <w:t>Assessment opportunities</w:t>
            </w:r>
          </w:p>
        </w:tc>
        <w:tc>
          <w:tcPr>
            <w:tcW w:w="7280" w:type="dxa"/>
          </w:tcPr>
          <w:p w14:paraId="1910C08A" w14:textId="77777777" w:rsidR="0065216A" w:rsidRDefault="0065216A" w:rsidP="00AC4B7A">
            <w:r w:rsidRPr="00F8552A">
              <w:t>Links</w:t>
            </w:r>
          </w:p>
        </w:tc>
      </w:tr>
      <w:tr w:rsidR="0065216A" w14:paraId="6F2060AF"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383D7C13" w14:textId="77777777" w:rsidR="0065216A" w:rsidRDefault="0065216A" w:rsidP="00AC4B7A">
            <w:r>
              <w:t>What to look for:</w:t>
            </w:r>
          </w:p>
          <w:p w14:paraId="071A7DBB" w14:textId="6806FE0C" w:rsidR="00DF470D" w:rsidRDefault="446AC7E6" w:rsidP="00DF470D">
            <w:pPr>
              <w:pStyle w:val="ListBullet"/>
              <w:widowControl/>
              <w:mirrorIndents w:val="0"/>
            </w:pPr>
            <w:r>
              <w:t xml:space="preserve">Can students </w:t>
            </w:r>
            <w:r>
              <w:rPr>
                <w:rStyle w:val="normaltextrun"/>
                <w:color w:val="000000"/>
                <w:bdr w:val="none" w:sz="0" w:space="0" w:color="auto" w:frame="1"/>
              </w:rPr>
              <w:t>create and represent multiplicative structure, moving from arrays to partially covered area model</w:t>
            </w:r>
            <w:r w:rsidR="00E64863">
              <w:rPr>
                <w:rStyle w:val="normaltextrun"/>
                <w:color w:val="000000"/>
                <w:bdr w:val="none" w:sz="0" w:space="0" w:color="auto" w:frame="1"/>
              </w:rPr>
              <w:t>s</w:t>
            </w:r>
            <w:r>
              <w:rPr>
                <w:rStyle w:val="normaltextrun"/>
                <w:color w:val="000000"/>
                <w:bdr w:val="none" w:sz="0" w:space="0" w:color="auto" w:frame="1"/>
              </w:rPr>
              <w:t xml:space="preserve">? </w:t>
            </w:r>
            <w:r w:rsidR="008B4177">
              <w:rPr>
                <w:rStyle w:val="normaltextrun"/>
                <w:color w:val="000000"/>
                <w:bdr w:val="none" w:sz="0" w:space="0" w:color="auto" w:frame="1"/>
              </w:rPr>
              <w:br/>
            </w:r>
            <w:r w:rsidRPr="00347AED">
              <w:rPr>
                <w:b/>
                <w:bCs/>
              </w:rPr>
              <w:t>[MAO-WM-01, MA2-MR-01]</w:t>
            </w:r>
          </w:p>
          <w:p w14:paraId="3FE33BDA" w14:textId="7023FF82" w:rsidR="00347AED" w:rsidRDefault="0065216A" w:rsidP="00347AED">
            <w:pPr>
              <w:pStyle w:val="ListBullet"/>
            </w:pPr>
            <w:r>
              <w:t xml:space="preserve">Can students </w:t>
            </w:r>
            <w:r w:rsidR="17230F9A">
              <w:t xml:space="preserve">use the associative property within multiplication to regroup </w:t>
            </w:r>
            <w:r w:rsidR="005172EC">
              <w:t xml:space="preserve">the </w:t>
            </w:r>
            <w:r w:rsidR="17230F9A">
              <w:t xml:space="preserve">factors? </w:t>
            </w:r>
            <w:r w:rsidR="17230F9A" w:rsidRPr="2CED44EE">
              <w:rPr>
                <w:b/>
                <w:bCs/>
              </w:rPr>
              <w:t>[MAO-WM-01, MA2-MR-01]</w:t>
            </w:r>
          </w:p>
          <w:p w14:paraId="550171DC" w14:textId="6F4D0D77" w:rsidR="0065216A" w:rsidRDefault="17230F9A" w:rsidP="00347AED">
            <w:pPr>
              <w:pStyle w:val="ListBullet"/>
            </w:pPr>
            <w:r>
              <w:t xml:space="preserve">Can students use flexible partitioning within multiplication? </w:t>
            </w:r>
            <w:r w:rsidR="008B4177">
              <w:br/>
            </w:r>
            <w:r w:rsidRPr="2CED44EE">
              <w:rPr>
                <w:b/>
                <w:bCs/>
              </w:rPr>
              <w:t>[MAO-WM-01, MA2-MR-01]</w:t>
            </w:r>
          </w:p>
        </w:tc>
        <w:tc>
          <w:tcPr>
            <w:tcW w:w="7280" w:type="dxa"/>
          </w:tcPr>
          <w:p w14:paraId="3379DD0A" w14:textId="58A864E5" w:rsidR="0065216A" w:rsidRDefault="0065216A" w:rsidP="00AC4B7A">
            <w:r>
              <w:t xml:space="preserve">Links to </w:t>
            </w:r>
            <w:hyperlink r:id="rId61" w:history="1">
              <w:r w:rsidRPr="0013142C">
                <w:rPr>
                  <w:rStyle w:val="Hyperlink"/>
                </w:rPr>
                <w:t>National Numeracy Learning Progressions</w:t>
              </w:r>
            </w:hyperlink>
            <w:r>
              <w:t xml:space="preserve"> (NNLP):</w:t>
            </w:r>
          </w:p>
          <w:p w14:paraId="6521937C" w14:textId="4A55EAFE" w:rsidR="0065216A" w:rsidRDefault="76863FE8" w:rsidP="00AC4B7A">
            <w:pPr>
              <w:pStyle w:val="ListBullet"/>
            </w:pPr>
            <w:r>
              <w:t>MuS5, MuS6</w:t>
            </w:r>
            <w:r w:rsidR="00C35E54">
              <w:t>, Mus7</w:t>
            </w:r>
            <w:r w:rsidR="00BB09EF">
              <w:t>.</w:t>
            </w:r>
          </w:p>
          <w:p w14:paraId="5423E77E" w14:textId="09407DAE" w:rsidR="0065216A" w:rsidRDefault="0065216A" w:rsidP="00AC4B7A">
            <w:r>
              <w:t xml:space="preserve">Links to suggested </w:t>
            </w:r>
            <w:hyperlink r:id="rId62" w:history="1">
              <w:r w:rsidRPr="0013142C">
                <w:rPr>
                  <w:rStyle w:val="Hyperlink"/>
                </w:rPr>
                <w:t>Interview for Student Reasoning</w:t>
              </w:r>
            </w:hyperlink>
            <w:r>
              <w:t xml:space="preserve"> (</w:t>
            </w:r>
            <w:proofErr w:type="spellStart"/>
            <w:r>
              <w:t>IfSR</w:t>
            </w:r>
            <w:proofErr w:type="spellEnd"/>
            <w:r>
              <w:t>) tasks:</w:t>
            </w:r>
          </w:p>
          <w:p w14:paraId="18E0476A" w14:textId="6AEEB481" w:rsidR="0065216A" w:rsidRDefault="0065216A" w:rsidP="00AC4B7A">
            <w:pPr>
              <w:pStyle w:val="ListBullet"/>
            </w:pPr>
            <w:proofErr w:type="spellStart"/>
            <w:r w:rsidRPr="006D6C10">
              <w:rPr>
                <w:rStyle w:val="Strong"/>
                <w:b w:val="0"/>
                <w:bCs w:val="0"/>
              </w:rPr>
              <w:t>IfSR</w:t>
            </w:r>
            <w:proofErr w:type="spellEnd"/>
            <w:r w:rsidRPr="006D6C10">
              <w:rPr>
                <w:rStyle w:val="Strong"/>
                <w:b w:val="0"/>
                <w:bCs w:val="0"/>
              </w:rPr>
              <w:t>-MT</w:t>
            </w:r>
            <w:r>
              <w:t xml:space="preserve">: </w:t>
            </w:r>
            <w:r w:rsidR="363D02D1">
              <w:t>2A.1, 2A.3.</w:t>
            </w:r>
          </w:p>
        </w:tc>
      </w:tr>
    </w:tbl>
    <w:p w14:paraId="798E11BD" w14:textId="77777777" w:rsidR="0065216A" w:rsidRDefault="0065216A">
      <w:pPr>
        <w:spacing w:before="0" w:after="160" w:line="259" w:lineRule="auto"/>
      </w:pPr>
      <w:r>
        <w:br w:type="page"/>
      </w:r>
    </w:p>
    <w:p w14:paraId="5A4B70E0" w14:textId="77777777" w:rsidR="0065216A" w:rsidRDefault="0065216A" w:rsidP="003D5352">
      <w:pPr>
        <w:pStyle w:val="Heading1"/>
      </w:pPr>
      <w:bookmarkStart w:id="59" w:name="_Lesson_7"/>
      <w:bookmarkStart w:id="60" w:name="_Toc158376065"/>
      <w:bookmarkEnd w:id="59"/>
      <w:r>
        <w:lastRenderedPageBreak/>
        <w:t>Lesson 7</w:t>
      </w:r>
      <w:bookmarkEnd w:id="60"/>
    </w:p>
    <w:p w14:paraId="1B362CE6" w14:textId="7EC84F85" w:rsidR="0065216A" w:rsidRDefault="0065216A" w:rsidP="003D5352">
      <w:pPr>
        <w:pStyle w:val="FeatureBox3"/>
      </w:pPr>
      <w:r w:rsidRPr="62703437">
        <w:rPr>
          <w:rStyle w:val="Strong"/>
        </w:rPr>
        <w:t>Core concept</w:t>
      </w:r>
      <w:r>
        <w:t xml:space="preserve">: </w:t>
      </w:r>
      <w:r w:rsidR="008B4177">
        <w:t>n</w:t>
      </w:r>
      <w:r w:rsidR="00522E19">
        <w:t>umber properties can be used to solve multiplication problems</w:t>
      </w:r>
      <w:r>
        <w:t>.</w:t>
      </w:r>
    </w:p>
    <w:p w14:paraId="08654023" w14:textId="468CE1D5" w:rsidR="0065216A" w:rsidRDefault="0065216A" w:rsidP="003D5352">
      <w:pPr>
        <w:pStyle w:val="Heading2"/>
      </w:pPr>
      <w:bookmarkStart w:id="61" w:name="_Toc158376066"/>
      <w:r>
        <w:t>Daily number sense</w:t>
      </w:r>
      <w:r w:rsidR="008B4177">
        <w:t xml:space="preserve"> – m</w:t>
      </w:r>
      <w:r w:rsidR="0B7013B9">
        <w:t>ultiplication or division</w:t>
      </w:r>
      <w:r w:rsidR="2CC752A1">
        <w:t xml:space="preserve"> – </w:t>
      </w:r>
      <w:r w:rsidR="64AACE85">
        <w:t>10</w:t>
      </w:r>
      <w:r>
        <w:t xml:space="preserve"> minutes</w:t>
      </w:r>
      <w:bookmarkEnd w:id="61"/>
    </w:p>
    <w:p w14:paraId="2F5A2441" w14:textId="77777777" w:rsidR="0065216A" w:rsidRDefault="0065216A" w:rsidP="003D535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7F1738D7"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302DAB87" w14:textId="77777777" w:rsidR="0065216A" w:rsidRDefault="0065216A" w:rsidP="003D5352">
            <w:r w:rsidRPr="005864AB">
              <w:t>Daily number sense learning intention</w:t>
            </w:r>
          </w:p>
        </w:tc>
        <w:tc>
          <w:tcPr>
            <w:tcW w:w="7280" w:type="dxa"/>
          </w:tcPr>
          <w:p w14:paraId="631A32AE" w14:textId="77777777" w:rsidR="0065216A" w:rsidRDefault="0065216A" w:rsidP="003D5352">
            <w:r w:rsidRPr="005864AB">
              <w:t>Daily number sense success criteria</w:t>
            </w:r>
          </w:p>
        </w:tc>
      </w:tr>
      <w:tr w:rsidR="0065216A" w14:paraId="01F4070D"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38EC8512" w14:textId="77777777" w:rsidR="0065216A" w:rsidRDefault="0065216A" w:rsidP="003D5352">
            <w:r>
              <w:t>Students are learning to:</w:t>
            </w:r>
          </w:p>
          <w:p w14:paraId="64B9CBD8" w14:textId="12CAC5C2" w:rsidR="0065216A" w:rsidRPr="009F7F0A" w:rsidRDefault="3B1B1402" w:rsidP="003D5352">
            <w:pPr>
              <w:pStyle w:val="ListBullet"/>
            </w:pPr>
            <w:r>
              <w:t>represent and solve word problems with number sentences involving multiplication or division</w:t>
            </w:r>
            <w:r w:rsidR="0065216A">
              <w:t>.</w:t>
            </w:r>
          </w:p>
        </w:tc>
        <w:tc>
          <w:tcPr>
            <w:tcW w:w="7280" w:type="dxa"/>
          </w:tcPr>
          <w:p w14:paraId="46CE022C" w14:textId="77777777" w:rsidR="0065216A" w:rsidRDefault="0065216A" w:rsidP="003D5352">
            <w:r>
              <w:t>Students can:</w:t>
            </w:r>
          </w:p>
          <w:p w14:paraId="506823B6" w14:textId="77777777" w:rsidR="005664D0" w:rsidRDefault="005664D0" w:rsidP="003D5352">
            <w:pPr>
              <w:pStyle w:val="ListBullet"/>
            </w:pPr>
            <w:r>
              <w:t>use the equals sign to record equivalent number relationships involving multiplication</w:t>
            </w:r>
          </w:p>
          <w:p w14:paraId="462EDA41" w14:textId="77777777" w:rsidR="005664D0" w:rsidRDefault="005664D0" w:rsidP="003D5352">
            <w:pPr>
              <w:pStyle w:val="ListBullet"/>
            </w:pPr>
            <w:r>
              <w:t>complete number sentences involving multiplication and division by calculating missing numbers</w:t>
            </w:r>
          </w:p>
          <w:p w14:paraId="6836309E" w14:textId="0E77C0FD" w:rsidR="0065216A" w:rsidRPr="009F7F0A" w:rsidRDefault="005664D0" w:rsidP="003D5352">
            <w:pPr>
              <w:pStyle w:val="ListBullet"/>
              <w:rPr>
                <w:rFonts w:eastAsia="Calibri"/>
              </w:rPr>
            </w:pPr>
            <w:r>
              <w:t>represent and solve multiplication and division (both sharing and grouping) word problems using number sentences.</w:t>
            </w:r>
          </w:p>
        </w:tc>
      </w:tr>
    </w:tbl>
    <w:p w14:paraId="2A9B9E77" w14:textId="00786E0E" w:rsidR="0065216A" w:rsidRPr="002C288C" w:rsidRDefault="00BB09EF" w:rsidP="003D5352">
      <w:pPr>
        <w:pStyle w:val="ListNumber"/>
        <w:numPr>
          <w:ilvl w:val="0"/>
          <w:numId w:val="26"/>
        </w:numPr>
      </w:pPr>
      <w:r w:rsidRPr="00BB09EF">
        <w:t>Revise with students that the following questions should be considered when solving word problems</w:t>
      </w:r>
      <w:r w:rsidR="7A37AF9C">
        <w:t>:</w:t>
      </w:r>
    </w:p>
    <w:p w14:paraId="1E1180B9" w14:textId="77926C30" w:rsidR="0065216A" w:rsidRPr="002C288C" w:rsidRDefault="00011CF6" w:rsidP="00EF4380">
      <w:pPr>
        <w:pStyle w:val="ListBullet"/>
        <w:ind w:left="1134"/>
      </w:pPr>
      <w:r>
        <w:lastRenderedPageBreak/>
        <w:t>What can you use to help</w:t>
      </w:r>
      <w:r w:rsidR="7A37AF9C">
        <w:t xml:space="preserve"> </w:t>
      </w:r>
      <w:r w:rsidR="00756678">
        <w:t>choose</w:t>
      </w:r>
      <w:r w:rsidR="7A37AF9C">
        <w:t xml:space="preserve"> wh</w:t>
      </w:r>
      <w:r w:rsidR="00756678">
        <w:t>ich</w:t>
      </w:r>
      <w:r w:rsidR="7A37AF9C">
        <w:t xml:space="preserve"> operation to use?</w:t>
      </w:r>
    </w:p>
    <w:p w14:paraId="748D8AC4" w14:textId="0CB15897" w:rsidR="0065216A" w:rsidRPr="002C288C" w:rsidRDefault="7A37AF9C" w:rsidP="00EF4380">
      <w:pPr>
        <w:pStyle w:val="ListBullet"/>
        <w:ind w:left="1134"/>
        <w:rPr>
          <w:rFonts w:eastAsia="Calibri"/>
        </w:rPr>
      </w:pPr>
      <w:r>
        <w:t xml:space="preserve">How do you </w:t>
      </w:r>
      <w:r w:rsidR="00F10D90">
        <w:t>decide when</w:t>
      </w:r>
      <w:r>
        <w:t xml:space="preserve"> you should multiply or divide a problem?</w:t>
      </w:r>
    </w:p>
    <w:p w14:paraId="09BF358C" w14:textId="0547EB34" w:rsidR="0065216A" w:rsidRPr="002C288C" w:rsidRDefault="7A3DD08D" w:rsidP="003D5352">
      <w:pPr>
        <w:pStyle w:val="ListNumber"/>
        <w:numPr>
          <w:ilvl w:val="0"/>
          <w:numId w:val="1"/>
        </w:numPr>
        <w:rPr>
          <w:rFonts w:eastAsia="Calibri"/>
        </w:rPr>
      </w:pPr>
      <w:r>
        <w:t xml:space="preserve">Distribute </w:t>
      </w:r>
      <w:hyperlink w:anchor="_Resource_15:_Multiplication" w:history="1">
        <w:r w:rsidR="00B5498D">
          <w:rPr>
            <w:rStyle w:val="Hyperlink"/>
          </w:rPr>
          <w:t>Resource 15 – multiplication or division?</w:t>
        </w:r>
      </w:hyperlink>
      <w:r w:rsidRPr="007811B9">
        <w:t xml:space="preserve"> an</w:t>
      </w:r>
      <w:r>
        <w:t xml:space="preserve">d coloured tiles to students. In pairs, students solve the problems using manipulatives and record the corresponding </w:t>
      </w:r>
      <w:r w:rsidR="00513A20">
        <w:t>number sentence</w:t>
      </w:r>
      <w:r>
        <w:t>s in their workbooks.</w:t>
      </w:r>
    </w:p>
    <w:p w14:paraId="191E51AC" w14:textId="77777777" w:rsidR="0065216A" w:rsidRDefault="0065216A" w:rsidP="003D535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2D81C7C8"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3B2FF8F2" w14:textId="77777777" w:rsidR="0065216A" w:rsidRDefault="0065216A" w:rsidP="003D5352">
            <w:r w:rsidRPr="00F8552A">
              <w:t>Assessment opportunities</w:t>
            </w:r>
          </w:p>
        </w:tc>
        <w:tc>
          <w:tcPr>
            <w:tcW w:w="7280" w:type="dxa"/>
          </w:tcPr>
          <w:p w14:paraId="3A6E1E00" w14:textId="77777777" w:rsidR="0065216A" w:rsidRDefault="0065216A" w:rsidP="003D5352">
            <w:r w:rsidRPr="00F8552A">
              <w:t>Links</w:t>
            </w:r>
          </w:p>
        </w:tc>
      </w:tr>
      <w:tr w:rsidR="0065216A" w14:paraId="47E612CA"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66DA1F11" w14:textId="77777777" w:rsidR="0065216A" w:rsidRDefault="0065216A" w:rsidP="003D5352">
            <w:r>
              <w:t>What to look for:</w:t>
            </w:r>
          </w:p>
          <w:p w14:paraId="7B1803B6" w14:textId="1C0F8C5F" w:rsidR="003D2844" w:rsidRDefault="2CC752A1" w:rsidP="003D5352">
            <w:pPr>
              <w:pStyle w:val="ListBullet"/>
            </w:pPr>
            <w:r>
              <w:t xml:space="preserve">Can students </w:t>
            </w:r>
            <w:r w:rsidR="003D2844">
              <w:t>use the equals sign to record equivalent number relationships involving multiplication</w:t>
            </w:r>
            <w:r w:rsidR="00BC2CE8">
              <w:t xml:space="preserve">? </w:t>
            </w:r>
            <w:r w:rsidR="00BC2CE8" w:rsidRPr="2CED44EE">
              <w:rPr>
                <w:rStyle w:val="Strong"/>
              </w:rPr>
              <w:t>[MAO-WM-01, MA2-MR-02]</w:t>
            </w:r>
          </w:p>
          <w:p w14:paraId="58E6C017" w14:textId="51654B61" w:rsidR="0065216A" w:rsidRPr="00BC2CE8" w:rsidRDefault="00BC2CE8" w:rsidP="003D5352">
            <w:pPr>
              <w:pStyle w:val="ListBullet"/>
              <w:widowControl/>
              <w:mirrorIndents w:val="0"/>
              <w:rPr>
                <w:rStyle w:val="Strong"/>
                <w:b w:val="0"/>
                <w:bCs w:val="0"/>
              </w:rPr>
            </w:pPr>
            <w:r>
              <w:t xml:space="preserve">Can students </w:t>
            </w:r>
            <w:r w:rsidR="003D2844">
              <w:t xml:space="preserve">complete number sentences </w:t>
            </w:r>
            <w:proofErr w:type="gramStart"/>
            <w:r w:rsidR="003D2844">
              <w:t>involving</w:t>
            </w:r>
            <w:proofErr w:type="gramEnd"/>
            <w:r w:rsidR="003D2844">
              <w:t xml:space="preserve"> multiplication and division by calculating missing numbers</w:t>
            </w:r>
            <w:r w:rsidR="2CC752A1">
              <w:t xml:space="preserve">? </w:t>
            </w:r>
            <w:r w:rsidR="00CB1027">
              <w:br/>
            </w:r>
            <w:r w:rsidR="13E4E534" w:rsidRPr="2CED44EE">
              <w:rPr>
                <w:rStyle w:val="Strong"/>
              </w:rPr>
              <w:t>[MAO-WM-01, MA2-MR-02]</w:t>
            </w:r>
          </w:p>
          <w:p w14:paraId="2764284B" w14:textId="6188992C" w:rsidR="0065216A" w:rsidRDefault="2CC752A1" w:rsidP="003D5352">
            <w:pPr>
              <w:pStyle w:val="ListBullet"/>
              <w:rPr>
                <w:rStyle w:val="Strong"/>
              </w:rPr>
            </w:pPr>
            <w:r>
              <w:t xml:space="preserve">Can students </w:t>
            </w:r>
            <w:r w:rsidR="00BC2CE8">
              <w:t>represent and solve multiplication and division (both sharing and grouping) word problems using number sentences</w:t>
            </w:r>
            <w:r>
              <w:t xml:space="preserve">? </w:t>
            </w:r>
            <w:r w:rsidR="78CE05A7" w:rsidRPr="2CED44EE">
              <w:rPr>
                <w:rStyle w:val="Strong"/>
              </w:rPr>
              <w:t>[MAO-WM-01, MA2-MR-02]</w:t>
            </w:r>
          </w:p>
        </w:tc>
        <w:tc>
          <w:tcPr>
            <w:tcW w:w="7280" w:type="dxa"/>
          </w:tcPr>
          <w:p w14:paraId="486A9B57" w14:textId="022F1D1A" w:rsidR="0065216A" w:rsidRDefault="0065216A" w:rsidP="003D5352">
            <w:r>
              <w:t xml:space="preserve">Links to </w:t>
            </w:r>
            <w:hyperlink r:id="rId63">
              <w:r w:rsidRPr="20A976FA">
                <w:rPr>
                  <w:rStyle w:val="Hyperlink"/>
                </w:rPr>
                <w:t>National Numeracy Learning Progressions</w:t>
              </w:r>
            </w:hyperlink>
            <w:r>
              <w:t xml:space="preserve"> (NNLP):</w:t>
            </w:r>
          </w:p>
          <w:p w14:paraId="335478C7" w14:textId="51F76748" w:rsidR="5A366E99" w:rsidRDefault="009B5121" w:rsidP="003D5352">
            <w:pPr>
              <w:pStyle w:val="ListBullet"/>
              <w:rPr>
                <w:rFonts w:eastAsia="Calibri"/>
              </w:rPr>
            </w:pPr>
            <w:r>
              <w:t>NPA4</w:t>
            </w:r>
            <w:r w:rsidR="00647C5A">
              <w:t>.</w:t>
            </w:r>
          </w:p>
          <w:p w14:paraId="7EA8049C" w14:textId="0933EC27" w:rsidR="0065216A" w:rsidRDefault="0065216A" w:rsidP="003D5352">
            <w:r>
              <w:t xml:space="preserve">Links to suggested </w:t>
            </w:r>
            <w:hyperlink r:id="rId64" w:history="1">
              <w:r w:rsidRPr="0013142C">
                <w:rPr>
                  <w:rStyle w:val="Hyperlink"/>
                </w:rPr>
                <w:t>Interview for Student Reasoning</w:t>
              </w:r>
            </w:hyperlink>
            <w:r>
              <w:t xml:space="preserve"> (</w:t>
            </w:r>
            <w:proofErr w:type="spellStart"/>
            <w:r>
              <w:t>IfSR</w:t>
            </w:r>
            <w:proofErr w:type="spellEnd"/>
            <w:r>
              <w:t>) tasks:</w:t>
            </w:r>
          </w:p>
          <w:p w14:paraId="57B7F95C" w14:textId="20B72050" w:rsidR="0065216A" w:rsidRDefault="0065216A" w:rsidP="003D5352">
            <w:pPr>
              <w:pStyle w:val="ListBullet"/>
            </w:pPr>
            <w:proofErr w:type="spellStart"/>
            <w:r w:rsidRPr="00565D44">
              <w:rPr>
                <w:rStyle w:val="Strong"/>
                <w:b w:val="0"/>
                <w:bCs w:val="0"/>
              </w:rPr>
              <w:t>IfSR</w:t>
            </w:r>
            <w:proofErr w:type="spellEnd"/>
            <w:r w:rsidRPr="00565D44">
              <w:rPr>
                <w:rStyle w:val="Strong"/>
                <w:b w:val="0"/>
                <w:bCs w:val="0"/>
              </w:rPr>
              <w:t>-MT</w:t>
            </w:r>
            <w:r w:rsidRPr="00565D44">
              <w:rPr>
                <w:b/>
                <w:bCs/>
              </w:rPr>
              <w:t>:</w:t>
            </w:r>
            <w:r>
              <w:t xml:space="preserve"> </w:t>
            </w:r>
            <w:r w:rsidR="00276405">
              <w:t>2A.4, 2A.5, 2A.7, 2A.10</w:t>
            </w:r>
            <w:r w:rsidR="311D04CD">
              <w:t>.</w:t>
            </w:r>
          </w:p>
        </w:tc>
      </w:tr>
    </w:tbl>
    <w:p w14:paraId="606BBD73" w14:textId="0D2174DB" w:rsidR="0065216A" w:rsidRDefault="0065216A" w:rsidP="003D5352">
      <w:pPr>
        <w:pStyle w:val="Heading2"/>
      </w:pPr>
      <w:bookmarkStart w:id="62" w:name="_Toc158376067"/>
      <w:r>
        <w:lastRenderedPageBreak/>
        <w:t>Core lesso</w:t>
      </w:r>
      <w:r w:rsidR="00D469DB">
        <w:t>n</w:t>
      </w:r>
      <w:r w:rsidR="00565D44">
        <w:t xml:space="preserve"> – n</w:t>
      </w:r>
      <w:r w:rsidR="00D469DB">
        <w:t>umber problems using associative property</w:t>
      </w:r>
      <w:r>
        <w:t xml:space="preserve"> – </w:t>
      </w:r>
      <w:r w:rsidR="003B2B10">
        <w:t>20</w:t>
      </w:r>
      <w:r>
        <w:t xml:space="preserve"> minutes</w:t>
      </w:r>
      <w:bookmarkEnd w:id="62"/>
    </w:p>
    <w:p w14:paraId="204FDE77" w14:textId="77777777" w:rsidR="0065216A" w:rsidRDefault="0065216A" w:rsidP="003D535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42928ADD"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33162E1C" w14:textId="0E722815" w:rsidR="0065216A" w:rsidRDefault="0065216A" w:rsidP="003D5352">
            <w:r w:rsidRPr="00616971">
              <w:t>Core concept learning intention</w:t>
            </w:r>
          </w:p>
        </w:tc>
        <w:tc>
          <w:tcPr>
            <w:tcW w:w="7280" w:type="dxa"/>
          </w:tcPr>
          <w:p w14:paraId="74F3A875" w14:textId="77777777" w:rsidR="0065216A" w:rsidRDefault="0065216A" w:rsidP="003D5352">
            <w:r w:rsidRPr="00616971">
              <w:t>Core concept success criteria</w:t>
            </w:r>
          </w:p>
        </w:tc>
      </w:tr>
      <w:tr w:rsidR="0065216A" w14:paraId="7E6BF767"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0AE60B97" w14:textId="77777777" w:rsidR="0065216A" w:rsidRDefault="0065216A" w:rsidP="003D5352">
            <w:r>
              <w:t>Students are learning to:</w:t>
            </w:r>
          </w:p>
          <w:p w14:paraId="524C7136" w14:textId="2B8A5A3A" w:rsidR="0065216A" w:rsidRPr="009F7F0A" w:rsidRDefault="478EB4AC" w:rsidP="003D5352">
            <w:pPr>
              <w:pStyle w:val="ListBullet"/>
            </w:pPr>
            <w:r>
              <w:t>use number properties to find multiplication facts.</w:t>
            </w:r>
          </w:p>
        </w:tc>
        <w:tc>
          <w:tcPr>
            <w:tcW w:w="7280" w:type="dxa"/>
          </w:tcPr>
          <w:p w14:paraId="599FF6E3" w14:textId="77777777" w:rsidR="0065216A" w:rsidRDefault="0065216A" w:rsidP="003D5352">
            <w:r>
              <w:t>Students can:</w:t>
            </w:r>
          </w:p>
          <w:p w14:paraId="68CF4D3C" w14:textId="27EED23F" w:rsidR="0065216A" w:rsidRDefault="61049AD7" w:rsidP="003D5352">
            <w:pPr>
              <w:pStyle w:val="ListBullet"/>
            </w:pPr>
            <w:r>
              <w:t>use associative property within multiplication to regroup the factors</w:t>
            </w:r>
          </w:p>
          <w:p w14:paraId="73D2F0C7" w14:textId="5A3939E0" w:rsidR="0065216A" w:rsidRPr="009F7F0A" w:rsidRDefault="00910368" w:rsidP="003D5352">
            <w:pPr>
              <w:pStyle w:val="ListBullet"/>
            </w:pPr>
            <w:r>
              <w:rPr>
                <w:rStyle w:val="normaltextrun"/>
                <w:color w:val="000000"/>
                <w:bdr w:val="none" w:sz="0" w:space="0" w:color="auto" w:frame="1"/>
              </w:rPr>
              <w:t>use</w:t>
            </w:r>
            <w:r w:rsidR="68CC235C">
              <w:rPr>
                <w:rStyle w:val="normaltextrun"/>
                <w:color w:val="000000"/>
                <w:bdr w:val="none" w:sz="0" w:space="0" w:color="auto" w:frame="1"/>
              </w:rPr>
              <w:t xml:space="preserve"> flexible partitioning within multiplication</w:t>
            </w:r>
            <w:r w:rsidR="0065216A">
              <w:t>.</w:t>
            </w:r>
          </w:p>
        </w:tc>
      </w:tr>
    </w:tbl>
    <w:p w14:paraId="60101EEB" w14:textId="566F60D5" w:rsidR="00726BD2" w:rsidRDefault="00726BD2" w:rsidP="003D5352">
      <w:pPr>
        <w:pStyle w:val="FeatureBox"/>
      </w:pPr>
      <w:r>
        <w:t xml:space="preserve">This lesson is </w:t>
      </w:r>
      <w:r w:rsidR="00AB163B" w:rsidRPr="00704156">
        <w:t xml:space="preserve">an </w:t>
      </w:r>
      <w:r w:rsidRPr="00704156">
        <w:t>adapt</w:t>
      </w:r>
      <w:r w:rsidR="00AB163B" w:rsidRPr="00704156">
        <w:t>ation</w:t>
      </w:r>
      <w:r w:rsidRPr="00704156">
        <w:t xml:space="preserve"> </w:t>
      </w:r>
      <w:r w:rsidR="006D7F31" w:rsidRPr="00704156">
        <w:t xml:space="preserve">of </w:t>
      </w:r>
      <w:r w:rsidR="14D04EBA" w:rsidRPr="007D65DC">
        <w:t>‘</w:t>
      </w:r>
      <w:r w:rsidR="00DD3A13" w:rsidRPr="007D65DC">
        <w:t xml:space="preserve">Commutative and associative properties of </w:t>
      </w:r>
      <w:r w:rsidR="20008DA8" w:rsidRPr="007D65DC">
        <w:t>multiplication</w:t>
      </w:r>
      <w:r w:rsidR="5D91C834" w:rsidRPr="007D65DC">
        <w:t>’</w:t>
      </w:r>
      <w:r w:rsidR="00DD3A13" w:rsidRPr="007D65DC">
        <w:t xml:space="preserve"> </w:t>
      </w:r>
      <w:r w:rsidRPr="007D65DC">
        <w:t xml:space="preserve">from </w:t>
      </w:r>
      <w:r w:rsidRPr="007D65DC">
        <w:rPr>
          <w:i/>
        </w:rPr>
        <w:t>Primary and Middle Years Mathematics: Teaching Developmentally</w:t>
      </w:r>
      <w:r w:rsidRPr="007D65DC">
        <w:t xml:space="preserve"> </w:t>
      </w:r>
      <w:r w:rsidRPr="00704156">
        <w:t>by Van De Walle</w:t>
      </w:r>
      <w:r w:rsidR="00647C5A">
        <w:t xml:space="preserve"> et al</w:t>
      </w:r>
      <w:r w:rsidRPr="00704156">
        <w:t>.</w:t>
      </w:r>
    </w:p>
    <w:p w14:paraId="54C18E90" w14:textId="422B4B7C" w:rsidR="00726BD2" w:rsidRDefault="00726BD2" w:rsidP="003D5352">
      <w:pPr>
        <w:pStyle w:val="ListNumber"/>
      </w:pPr>
      <w:r>
        <w:t>Explain</w:t>
      </w:r>
      <w:r w:rsidR="00CD4DE9">
        <w:t xml:space="preserve"> </w:t>
      </w:r>
      <w:r>
        <w:t xml:space="preserve">that ice creams are sold in boxes of 4. Each ice cream costs $2. </w:t>
      </w:r>
      <w:r w:rsidR="00CD4DE9">
        <w:t>Ask h</w:t>
      </w:r>
      <w:r>
        <w:t xml:space="preserve">ow much </w:t>
      </w:r>
      <w:r w:rsidR="007811B9">
        <w:t>it would</w:t>
      </w:r>
      <w:r>
        <w:t xml:space="preserve"> cost for </w:t>
      </w:r>
      <w:r w:rsidR="7152E5CF">
        <w:t>7</w:t>
      </w:r>
      <w:r>
        <w:t xml:space="preserve"> boxes of ice creams</w:t>
      </w:r>
      <w:r w:rsidR="00CD4DE9">
        <w:t>.</w:t>
      </w:r>
    </w:p>
    <w:p w14:paraId="7660E1B7" w14:textId="4C6E6437" w:rsidR="00726BD2" w:rsidRDefault="00726BD2" w:rsidP="003D5352">
      <w:pPr>
        <w:pStyle w:val="ListNumber"/>
      </w:pPr>
      <w:r>
        <w:t xml:space="preserve">Guide students to consider the problem in </w:t>
      </w:r>
      <w:r w:rsidR="4F4311D8">
        <w:t>2</w:t>
      </w:r>
      <w:r>
        <w:t xml:space="preserve"> ways:</w:t>
      </w:r>
    </w:p>
    <w:p w14:paraId="5142625A" w14:textId="630AFD92" w:rsidR="00726BD2" w:rsidRDefault="3697FB40" w:rsidP="00FC63AE">
      <w:pPr>
        <w:pStyle w:val="ListBullet"/>
        <w:ind w:left="1134"/>
      </w:pPr>
      <w:r>
        <w:t>Find</w:t>
      </w:r>
      <w:r w:rsidR="00726BD2">
        <w:t xml:space="preserve"> the cost of each box and then the total cost (4 </w:t>
      </w:r>
      <w:r w:rsidR="53E666A6">
        <w:t>×</w:t>
      </w:r>
      <w:r w:rsidR="00726BD2">
        <w:t xml:space="preserve"> 2)</w:t>
      </w:r>
      <w:r w:rsidR="7743832B">
        <w:t xml:space="preserve"> </w:t>
      </w:r>
      <w:r w:rsidR="786CD521">
        <w:t>×</w:t>
      </w:r>
      <w:r w:rsidR="7743832B">
        <w:t xml:space="preserve"> </w:t>
      </w:r>
      <w:r w:rsidR="3DC9AB85">
        <w:t>7</w:t>
      </w:r>
    </w:p>
    <w:p w14:paraId="4D36E3AE" w14:textId="44CB7E24" w:rsidR="00726BD2" w:rsidRDefault="00726BD2" w:rsidP="00FC63AE">
      <w:pPr>
        <w:pStyle w:val="ListBullet"/>
        <w:ind w:left="1134"/>
      </w:pPr>
      <w:r>
        <w:t>Find out how many ice creams in total and then the cost (</w:t>
      </w:r>
      <w:r w:rsidR="05F200BF">
        <w:t>7</w:t>
      </w:r>
      <w:r>
        <w:t xml:space="preserve"> </w:t>
      </w:r>
      <w:r w:rsidR="2BB54D2B">
        <w:t>×</w:t>
      </w:r>
      <w:r>
        <w:t xml:space="preserve"> 4) </w:t>
      </w:r>
      <w:r w:rsidR="5CC1917F">
        <w:t>×</w:t>
      </w:r>
      <w:r>
        <w:t xml:space="preserve"> 2</w:t>
      </w:r>
      <w:r w:rsidR="59B9A9CD">
        <w:t>.</w:t>
      </w:r>
    </w:p>
    <w:p w14:paraId="3FE8313A" w14:textId="56A95DE9" w:rsidR="00726BD2" w:rsidRDefault="00726BD2" w:rsidP="003D5352">
      <w:pPr>
        <w:pStyle w:val="FeatureBox"/>
      </w:pPr>
      <w:r w:rsidRPr="00726BD2">
        <w:rPr>
          <w:b/>
          <w:bCs/>
        </w:rPr>
        <w:lastRenderedPageBreak/>
        <w:t>Note:</w:t>
      </w:r>
      <w:r>
        <w:t xml:space="preserve"> </w:t>
      </w:r>
      <w:r w:rsidR="00FC63AE">
        <w:t>t</w:t>
      </w:r>
      <w:r>
        <w:t xml:space="preserve">his style of grouping symbols (…) </w:t>
      </w:r>
      <w:r w:rsidR="7C6DD2AA">
        <w:t>is</w:t>
      </w:r>
      <w:r>
        <w:t xml:space="preserve"> called parentheses in the </w:t>
      </w:r>
      <w:hyperlink r:id="rId65" w:history="1">
        <w:r w:rsidR="00797DD3">
          <w:rPr>
            <w:rStyle w:val="Hyperlink"/>
          </w:rPr>
          <w:t>Mathematics K–10 Syllabus teaching advice</w:t>
        </w:r>
      </w:hyperlink>
      <w:r>
        <w:t>.</w:t>
      </w:r>
      <w:r w:rsidR="4E473664">
        <w:t xml:space="preserve"> Grouping symbols are not necessary in this context but may be used by students to indicate which part of the number sentence is completed first.</w:t>
      </w:r>
    </w:p>
    <w:p w14:paraId="4AC130EC" w14:textId="33ABB4AF" w:rsidR="00726BD2" w:rsidRDefault="00726BD2" w:rsidP="003D5352">
      <w:pPr>
        <w:pStyle w:val="ListNumber"/>
      </w:pPr>
      <w:r>
        <w:t xml:space="preserve">Ask </w:t>
      </w:r>
      <w:r w:rsidR="00A44768">
        <w:t>if students would rather complete 4 × 2</w:t>
      </w:r>
      <w:r w:rsidR="00405DD9">
        <w:t xml:space="preserve"> then multiply by</w:t>
      </w:r>
      <w:r w:rsidR="00A44768">
        <w:t xml:space="preserve"> 7</w:t>
      </w:r>
      <w:r w:rsidR="00101762">
        <w:t>,</w:t>
      </w:r>
      <w:r w:rsidR="00A44768">
        <w:t xml:space="preserve"> or 7 × 4 </w:t>
      </w:r>
      <w:r w:rsidR="00405DD9">
        <w:t>and then multiply by</w:t>
      </w:r>
      <w:r w:rsidR="00A44768">
        <w:t xml:space="preserve"> 2</w:t>
      </w:r>
      <w:r w:rsidR="00405DD9">
        <w:t>? W</w:t>
      </w:r>
      <w:r w:rsidR="00A44768">
        <w:t>hy</w:t>
      </w:r>
      <w:r w:rsidR="00405DD9">
        <w:t>?</w:t>
      </w:r>
    </w:p>
    <w:p w14:paraId="476AF301" w14:textId="4FAAC1C1" w:rsidR="00726BD2" w:rsidRDefault="00112EB4" w:rsidP="003D5352">
      <w:pPr>
        <w:pStyle w:val="ListNumber"/>
      </w:pPr>
      <w:r>
        <w:t>Remind students</w:t>
      </w:r>
      <w:r w:rsidR="00726BD2">
        <w:t xml:space="preserve"> that being able to change the order of multiplication </w:t>
      </w:r>
      <w:r w:rsidR="6FC28EDF">
        <w:t xml:space="preserve">when there are more than 2 numbers </w:t>
      </w:r>
      <w:r w:rsidR="00726BD2">
        <w:t>is called the associat</w:t>
      </w:r>
      <w:r w:rsidR="00144AD4">
        <w:t>iv</w:t>
      </w:r>
      <w:r w:rsidR="00726BD2">
        <w:t xml:space="preserve">e property or associative law. Share the </w:t>
      </w:r>
      <w:r w:rsidR="00797DD3">
        <w:t xml:space="preserve">following </w:t>
      </w:r>
      <w:r w:rsidR="00726BD2">
        <w:t>definition</w:t>
      </w:r>
      <w:r w:rsidR="00647C5A">
        <w:t>:</w:t>
      </w:r>
    </w:p>
    <w:p w14:paraId="311973FB" w14:textId="27FA1239" w:rsidR="00726BD2" w:rsidRDefault="00726BD2" w:rsidP="003D5352">
      <w:pPr>
        <w:pStyle w:val="FeatureBox2"/>
      </w:pPr>
      <w:r w:rsidRPr="00726BD2">
        <w:rPr>
          <w:b/>
          <w:bCs/>
        </w:rPr>
        <w:t>Associat</w:t>
      </w:r>
      <w:r w:rsidR="00165AF9">
        <w:rPr>
          <w:b/>
          <w:bCs/>
        </w:rPr>
        <w:t>iv</w:t>
      </w:r>
      <w:r w:rsidRPr="00726BD2">
        <w:rPr>
          <w:b/>
          <w:bCs/>
        </w:rPr>
        <w:t>e property:</w:t>
      </w:r>
      <w:r>
        <w:t xml:space="preserve"> </w:t>
      </w:r>
      <w:r w:rsidR="00FC63AE">
        <w:t>w</w:t>
      </w:r>
      <w:r>
        <w:t xml:space="preserve">hen more than 2 numbers are added or multiplied, the result is unchanged regardless of how they are grouped or associated. For example, 6 </w:t>
      </w:r>
      <w:r w:rsidR="3F7AA0A7">
        <w:t>×</w:t>
      </w:r>
      <w:r>
        <w:t xml:space="preserve"> 3 </w:t>
      </w:r>
      <w:r w:rsidR="36FF1B46">
        <w:t>×</w:t>
      </w:r>
      <w:r>
        <w:t xml:space="preserve"> 2 can be calculated as 18 </w:t>
      </w:r>
      <w:r w:rsidR="13C2B5DC">
        <w:t>×</w:t>
      </w:r>
      <w:r>
        <w:t xml:space="preserve"> 2 or 6 </w:t>
      </w:r>
      <w:r w:rsidR="65136C5A">
        <w:t>×</w:t>
      </w:r>
      <w:r>
        <w:t xml:space="preserve"> 6 or 12 </w:t>
      </w:r>
      <w:r w:rsidR="307E79B7">
        <w:t>×</w:t>
      </w:r>
      <w:r>
        <w:t xml:space="preserve"> 3.</w:t>
      </w:r>
    </w:p>
    <w:p w14:paraId="441BE15D" w14:textId="6656B1E6" w:rsidR="007F7C07" w:rsidRDefault="00D13684" w:rsidP="003D5352">
      <w:pPr>
        <w:pStyle w:val="ListNumber"/>
      </w:pPr>
      <w:r>
        <w:t>Pose the problem: T</w:t>
      </w:r>
      <w:r w:rsidR="00726BD2">
        <w:t xml:space="preserve">he </w:t>
      </w:r>
      <w:r>
        <w:t xml:space="preserve">ice cream </w:t>
      </w:r>
      <w:r w:rsidR="00726BD2">
        <w:t xml:space="preserve">manufacturer has changed </w:t>
      </w:r>
      <w:r w:rsidR="00B04BCA">
        <w:t>how</w:t>
      </w:r>
      <w:r w:rsidR="00726BD2">
        <w:t xml:space="preserve"> they pack ice creams and will pack them in boxes of 5. Now that there is more in a box, </w:t>
      </w:r>
      <w:r w:rsidR="00B04BCA">
        <w:t>you</w:t>
      </w:r>
      <w:r w:rsidR="00726BD2">
        <w:t xml:space="preserve"> only want to purchase </w:t>
      </w:r>
      <w:r w:rsidR="040276DA">
        <w:t>6</w:t>
      </w:r>
      <w:r w:rsidR="00726BD2">
        <w:t xml:space="preserve"> boxes. The ice creams are still $2 each. </w:t>
      </w:r>
      <w:r w:rsidR="00F856E6">
        <w:t xml:space="preserve">Use number sentences and the associative </w:t>
      </w:r>
      <w:r w:rsidR="000D7F68">
        <w:t>property to find h</w:t>
      </w:r>
      <w:r w:rsidR="4D0E2FA6">
        <w:t>ow</w:t>
      </w:r>
      <w:r w:rsidR="3E5B2038">
        <w:t xml:space="preserve"> much </w:t>
      </w:r>
      <w:r w:rsidR="003F6E27">
        <w:t>6 boxes</w:t>
      </w:r>
      <w:r w:rsidR="2630B2EC">
        <w:t xml:space="preserve"> </w:t>
      </w:r>
      <w:r w:rsidR="3E5B2038">
        <w:t>will cost</w:t>
      </w:r>
      <w:r w:rsidR="27C0D57E">
        <w:t>.</w:t>
      </w:r>
    </w:p>
    <w:p w14:paraId="2C332358" w14:textId="77777777" w:rsidR="008B4463" w:rsidRDefault="00726BD2" w:rsidP="003D5352">
      <w:pPr>
        <w:pStyle w:val="ListNumber"/>
      </w:pPr>
      <w:r>
        <w:t xml:space="preserve">Students </w:t>
      </w:r>
      <w:r w:rsidR="00893338">
        <w:t>solve th</w:t>
      </w:r>
      <w:r w:rsidR="003F6E27">
        <w:t>e</w:t>
      </w:r>
      <w:r w:rsidR="00893338">
        <w:t xml:space="preserve"> problem </w:t>
      </w:r>
      <w:r w:rsidR="003F6E27">
        <w:t xml:space="preserve">in pairs </w:t>
      </w:r>
      <w:r w:rsidR="00893338">
        <w:t>using associative property</w:t>
      </w:r>
      <w:r w:rsidR="003F6E27">
        <w:t>. They</w:t>
      </w:r>
      <w:r w:rsidR="00893338">
        <w:t xml:space="preserve"> </w:t>
      </w:r>
      <w:r>
        <w:t xml:space="preserve">show </w:t>
      </w:r>
      <w:r w:rsidR="003F6E27">
        <w:t xml:space="preserve">their </w:t>
      </w:r>
      <w:r>
        <w:t xml:space="preserve">working out on </w:t>
      </w:r>
      <w:r w:rsidR="00C10E62">
        <w:t>w</w:t>
      </w:r>
      <w:r>
        <w:t>hiteboards</w:t>
      </w:r>
      <w:r w:rsidR="00C10E62">
        <w:t xml:space="preserve"> or in their </w:t>
      </w:r>
      <w:r>
        <w:t>workbooks</w:t>
      </w:r>
      <w:r w:rsidR="005372CA">
        <w:t>.</w:t>
      </w:r>
    </w:p>
    <w:p w14:paraId="39146BD5" w14:textId="77777777" w:rsidR="0065216A" w:rsidRDefault="0065216A" w:rsidP="003D535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9F64DD8"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5F79A903" w14:textId="77777777" w:rsidR="0065216A" w:rsidRDefault="0065216A" w:rsidP="003D5352">
            <w:r w:rsidRPr="004127B5">
              <w:t>Too hard?</w:t>
            </w:r>
          </w:p>
        </w:tc>
        <w:tc>
          <w:tcPr>
            <w:tcW w:w="7280" w:type="dxa"/>
          </w:tcPr>
          <w:p w14:paraId="5955C1BD" w14:textId="77777777" w:rsidR="0065216A" w:rsidRDefault="0065216A" w:rsidP="003D5352">
            <w:r w:rsidRPr="004127B5">
              <w:t>Too easy?</w:t>
            </w:r>
          </w:p>
        </w:tc>
      </w:tr>
      <w:tr w:rsidR="0065216A" w14:paraId="2D5FE273"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09153DAD" w14:textId="1C78CA9B" w:rsidR="0065216A" w:rsidRDefault="0065216A" w:rsidP="003D5352">
            <w:r>
              <w:t xml:space="preserve">Students cannot </w:t>
            </w:r>
            <w:r w:rsidR="0096618F" w:rsidRPr="0096618F">
              <w:t>use associative property within multiplication to regroup the factors</w:t>
            </w:r>
            <w:r>
              <w:t>.</w:t>
            </w:r>
          </w:p>
          <w:p w14:paraId="03415924" w14:textId="48999A3B" w:rsidR="002B1A43" w:rsidRDefault="003D254C" w:rsidP="003D5352">
            <w:pPr>
              <w:pStyle w:val="ListBullet"/>
            </w:pPr>
            <w:r>
              <w:lastRenderedPageBreak/>
              <w:t>Support students to</w:t>
            </w:r>
            <w:r w:rsidR="08EEA796">
              <w:t xml:space="preserve"> use </w:t>
            </w:r>
            <w:r w:rsidR="244F9501">
              <w:t>concrete materials to represent the problem.</w:t>
            </w:r>
            <w:r w:rsidR="00382148">
              <w:t xml:space="preserve"> </w:t>
            </w:r>
            <w:r>
              <w:t xml:space="preserve">Then, model how to </w:t>
            </w:r>
            <w:r w:rsidR="00A3335B">
              <w:t>write a corresponding number sentence.</w:t>
            </w:r>
          </w:p>
          <w:p w14:paraId="0532D6DD" w14:textId="5E6B3826" w:rsidR="0065216A" w:rsidRDefault="00A3335B" w:rsidP="003D5352">
            <w:pPr>
              <w:pStyle w:val="ListBullet"/>
            </w:pPr>
            <w:r>
              <w:t xml:space="preserve">After </w:t>
            </w:r>
            <w:r w:rsidR="00A2759D">
              <w:t xml:space="preserve">writing one solution as a number sentence, assist students to use the associative </w:t>
            </w:r>
            <w:r w:rsidR="007C5B47">
              <w:t xml:space="preserve">property to </w:t>
            </w:r>
            <w:r w:rsidR="0065528E" w:rsidRPr="0096618F">
              <w:t>regroup the factors</w:t>
            </w:r>
            <w:r w:rsidR="0065528E">
              <w:t xml:space="preserve"> </w:t>
            </w:r>
            <w:r w:rsidR="002C21A5">
              <w:t xml:space="preserve">to find </w:t>
            </w:r>
            <w:r w:rsidR="007C5B47">
              <w:t xml:space="preserve">another </w:t>
            </w:r>
            <w:r w:rsidR="0065528E">
              <w:t xml:space="preserve">possible </w:t>
            </w:r>
            <w:r w:rsidR="007C5B47">
              <w:t>solution.</w:t>
            </w:r>
          </w:p>
        </w:tc>
        <w:tc>
          <w:tcPr>
            <w:tcW w:w="7280" w:type="dxa"/>
          </w:tcPr>
          <w:p w14:paraId="0A699B9A" w14:textId="244224E1" w:rsidR="0065216A" w:rsidRDefault="0065216A" w:rsidP="003D5352">
            <w:r>
              <w:lastRenderedPageBreak/>
              <w:t xml:space="preserve">Students can </w:t>
            </w:r>
            <w:r w:rsidR="0096618F" w:rsidRPr="0096618F">
              <w:t>use associative property within multiplication to regroup the factors</w:t>
            </w:r>
            <w:r>
              <w:t>.</w:t>
            </w:r>
          </w:p>
          <w:p w14:paraId="1D3855C5" w14:textId="77777777" w:rsidR="0065216A" w:rsidRDefault="693D3B83" w:rsidP="003D5352">
            <w:pPr>
              <w:pStyle w:val="ListBullet"/>
            </w:pPr>
            <w:r>
              <w:lastRenderedPageBreak/>
              <w:t>Students i</w:t>
            </w:r>
            <w:r w:rsidR="05C2EB96">
              <w:t>ncrease the cost of the ice creams</w:t>
            </w:r>
            <w:r>
              <w:t xml:space="preserve"> and use the associative property to solve the new problem.</w:t>
            </w:r>
          </w:p>
          <w:p w14:paraId="12CBBEB5" w14:textId="5444938C" w:rsidR="00D62DD6" w:rsidRDefault="693D3B83" w:rsidP="003D5352">
            <w:pPr>
              <w:pStyle w:val="ListBullet"/>
            </w:pPr>
            <w:r>
              <w:t>Challenge students to create their own word problems using a number sentence and the associative property.</w:t>
            </w:r>
            <w:r w:rsidR="00CC0A93">
              <w:t xml:space="preserve"> </w:t>
            </w:r>
            <w:r w:rsidR="4F908E75">
              <w:t xml:space="preserve">Students </w:t>
            </w:r>
            <w:r w:rsidR="724B1AD1">
              <w:t>a</w:t>
            </w:r>
            <w:r w:rsidR="57F20A6E">
              <w:t>sk</w:t>
            </w:r>
            <w:r w:rsidR="00CC0A93">
              <w:t xml:space="preserve"> a classmate to solve it.</w:t>
            </w:r>
          </w:p>
        </w:tc>
      </w:tr>
    </w:tbl>
    <w:p w14:paraId="2D4A2896" w14:textId="20DBC75C" w:rsidR="0065216A" w:rsidRDefault="0065216A" w:rsidP="003D5352">
      <w:pPr>
        <w:pStyle w:val="Heading2"/>
      </w:pPr>
      <w:bookmarkStart w:id="63" w:name="_Toc158376068"/>
      <w:r>
        <w:lastRenderedPageBreak/>
        <w:t xml:space="preserve">Consolidation and meaningful practice – </w:t>
      </w:r>
      <w:r w:rsidR="00CC7D70">
        <w:t>25</w:t>
      </w:r>
      <w:r>
        <w:t xml:space="preserve"> minutes</w:t>
      </w:r>
      <w:bookmarkEnd w:id="63"/>
    </w:p>
    <w:p w14:paraId="360C0DE8" w14:textId="4E83BB01" w:rsidR="008B4463" w:rsidRDefault="008B4463" w:rsidP="003D5352">
      <w:pPr>
        <w:pStyle w:val="ListNumber"/>
      </w:pPr>
      <w:r>
        <w:t>Students share their chosen strategy for solving the ice cream problem</w:t>
      </w:r>
      <w:r w:rsidR="00282866">
        <w:t>. F</w:t>
      </w:r>
      <w:r>
        <w:t xml:space="preserve">or </w:t>
      </w:r>
      <w:r w:rsidR="00D93B2C">
        <w:t>example,</w:t>
      </w:r>
      <w:r w:rsidR="00282866">
        <w:t xml:space="preserve"> they may choose to solve it</w:t>
      </w:r>
      <w:r>
        <w:t xml:space="preserve"> 2 × 5 × 6</w:t>
      </w:r>
      <w:r w:rsidR="00282866">
        <w:t>, as 2 × 5</w:t>
      </w:r>
      <w:r w:rsidR="00685FF3">
        <w:t xml:space="preserve"> makes 10, then this is simpler to multiply by 6.</w:t>
      </w:r>
    </w:p>
    <w:p w14:paraId="7486CDF1" w14:textId="5D3F6834" w:rsidR="00243DCA" w:rsidRDefault="000243DD" w:rsidP="003D5352">
      <w:pPr>
        <w:pStyle w:val="ListNumber"/>
      </w:pPr>
      <w:r>
        <w:t xml:space="preserve">Draw a rectangle and </w:t>
      </w:r>
      <w:r w:rsidRPr="000A5FD6">
        <w:t>5 × 8</w:t>
      </w:r>
      <w:r>
        <w:t xml:space="preserve"> on the board. E</w:t>
      </w:r>
      <w:r w:rsidR="000A5FD6" w:rsidRPr="000A5FD6">
        <w:t xml:space="preserve">xplain that the </w:t>
      </w:r>
      <w:r w:rsidR="00174CF0">
        <w:t xml:space="preserve">rectangle is an </w:t>
      </w:r>
      <w:r w:rsidR="000A5FD6" w:rsidRPr="000A5FD6">
        <w:t xml:space="preserve">array </w:t>
      </w:r>
      <w:r w:rsidR="00174CF0">
        <w:t xml:space="preserve">that </w:t>
      </w:r>
      <w:r w:rsidR="000A5FD6" w:rsidRPr="000A5FD6">
        <w:t>represents 5 × 8</w:t>
      </w:r>
      <w:r w:rsidR="00174CF0">
        <w:t>.</w:t>
      </w:r>
    </w:p>
    <w:p w14:paraId="33FF6284" w14:textId="77777777" w:rsidR="00D77FC5" w:rsidRDefault="00243DCA" w:rsidP="003D5352">
      <w:pPr>
        <w:pStyle w:val="ListNumber"/>
      </w:pPr>
      <w:r>
        <w:t xml:space="preserve">Explain that </w:t>
      </w:r>
      <w:r w:rsidR="00FB4584">
        <w:t>flexible partitioning</w:t>
      </w:r>
      <w:r w:rsidR="000A5FD6" w:rsidRPr="000A5FD6">
        <w:t xml:space="preserve"> can be </w:t>
      </w:r>
      <w:r w:rsidR="00FB4584">
        <w:t xml:space="preserve">used to </w:t>
      </w:r>
      <w:r w:rsidR="000A5FD6" w:rsidRPr="000A5FD6">
        <w:t xml:space="preserve">rewrite </w:t>
      </w:r>
      <w:r w:rsidR="00FB4584" w:rsidRPr="000A5FD6">
        <w:t>5 × 8</w:t>
      </w:r>
      <w:r w:rsidR="00FB4584">
        <w:t xml:space="preserve"> </w:t>
      </w:r>
      <w:r w:rsidR="000A5FD6" w:rsidRPr="000A5FD6">
        <w:t>as 5 × 2 × 4.</w:t>
      </w:r>
      <w:r w:rsidR="00D77FC5">
        <w:t xml:space="preserve"> </w:t>
      </w:r>
      <w:r w:rsidR="000A5FD6" w:rsidRPr="000A5FD6">
        <w:t>Ask</w:t>
      </w:r>
      <w:r w:rsidR="00D77FC5">
        <w:t>:</w:t>
      </w:r>
    </w:p>
    <w:p w14:paraId="3A0251C2" w14:textId="77777777" w:rsidR="00D77FC5" w:rsidRDefault="00D77FC5" w:rsidP="00FC63AE">
      <w:pPr>
        <w:pStyle w:val="ListBullet"/>
        <w:ind w:left="1134"/>
      </w:pPr>
      <w:r>
        <w:t>Would you rather solve</w:t>
      </w:r>
      <w:r w:rsidR="000A5FD6" w:rsidRPr="000A5FD6">
        <w:t xml:space="preserve"> </w:t>
      </w:r>
      <w:r w:rsidR="006C43FD">
        <w:t>5</w:t>
      </w:r>
      <w:r w:rsidR="000A5FD6" w:rsidRPr="000A5FD6">
        <w:t xml:space="preserve"> × </w:t>
      </w:r>
      <w:r w:rsidR="00AB78E7">
        <w:t>8,</w:t>
      </w:r>
      <w:r w:rsidR="000A5FD6" w:rsidRPr="000A5FD6">
        <w:t xml:space="preserve"> or 5 × 2</w:t>
      </w:r>
      <w:r w:rsidR="00AB78E7">
        <w:t xml:space="preserve"> </w:t>
      </w:r>
      <w:r w:rsidR="00AB78E7" w:rsidRPr="000A5FD6">
        <w:t>×</w:t>
      </w:r>
      <w:r w:rsidR="000A5FD6" w:rsidRPr="000A5FD6">
        <w:t xml:space="preserve"> 4</w:t>
      </w:r>
      <w:r>
        <w:t>?</w:t>
      </w:r>
    </w:p>
    <w:p w14:paraId="08545A92" w14:textId="77777777" w:rsidR="00D77FC5" w:rsidRDefault="00D77FC5" w:rsidP="00FC63AE">
      <w:pPr>
        <w:pStyle w:val="ListBullet"/>
        <w:ind w:left="1134"/>
      </w:pPr>
      <w:r>
        <w:t>Why would you solve it this way?</w:t>
      </w:r>
    </w:p>
    <w:p w14:paraId="2BC5902D" w14:textId="3F99D658" w:rsidR="000A5FD6" w:rsidRPr="000A5FD6" w:rsidRDefault="00D77FC5" w:rsidP="00FC63AE">
      <w:pPr>
        <w:pStyle w:val="ListBullet"/>
        <w:ind w:left="1134"/>
      </w:pPr>
      <w:r>
        <w:t>Is there another way th</w:t>
      </w:r>
      <w:r w:rsidR="0057527F">
        <w:t>at the factors could be partitioned flexibly, to make it easier to calculate?</w:t>
      </w:r>
    </w:p>
    <w:p w14:paraId="278346BD" w14:textId="1B630016" w:rsidR="003A1658" w:rsidRDefault="000A5FD6" w:rsidP="003D5352">
      <w:pPr>
        <w:pStyle w:val="ListNumber"/>
      </w:pPr>
      <w:r w:rsidRPr="00D26729">
        <w:lastRenderedPageBreak/>
        <w:t>Display</w:t>
      </w:r>
      <w:r w:rsidR="00A15682">
        <w:t xml:space="preserve"> </w:t>
      </w:r>
      <w:hyperlink w:anchor="_Resource_16:_Strawberry" w:history="1">
        <w:r w:rsidR="00A15682">
          <w:rPr>
            <w:rStyle w:val="Hyperlink"/>
          </w:rPr>
          <w:t>Resource 16 – Would you rather...?</w:t>
        </w:r>
      </w:hyperlink>
      <w:r w:rsidR="00A15682" w:rsidRPr="00D26729">
        <w:t xml:space="preserve"> and</w:t>
      </w:r>
      <w:r w:rsidRPr="00D26729">
        <w:t xml:space="preserve"> </w:t>
      </w:r>
      <w:hyperlink w:anchor="_Resource_17_–" w:history="1">
        <w:r w:rsidR="001031CB">
          <w:rPr>
            <w:rStyle w:val="Hyperlink"/>
          </w:rPr>
          <w:t>Resource 17 – recording sheet</w:t>
        </w:r>
      </w:hyperlink>
      <w:r w:rsidRPr="00D26729">
        <w:t>.</w:t>
      </w:r>
      <w:r w:rsidR="00B46FE7">
        <w:t xml:space="preserve"> </w:t>
      </w:r>
      <w:r w:rsidR="009D0A1E">
        <w:t>Explain that this game allows students to use associative propert</w:t>
      </w:r>
      <w:r w:rsidR="007B44DF">
        <w:t>ies</w:t>
      </w:r>
      <w:r w:rsidR="009D0A1E">
        <w:t xml:space="preserve"> </w:t>
      </w:r>
      <w:r w:rsidR="007B44DF">
        <w:t xml:space="preserve">of numbers </w:t>
      </w:r>
      <w:r w:rsidR="009D0A1E">
        <w:t xml:space="preserve">and </w:t>
      </w:r>
      <w:r w:rsidR="007B44DF">
        <w:t>flexible partitioning to make number sentences easier to solve.</w:t>
      </w:r>
    </w:p>
    <w:p w14:paraId="0248DF37" w14:textId="01D5F584" w:rsidR="003A1658" w:rsidRDefault="000A5FD6" w:rsidP="003D5352">
      <w:pPr>
        <w:pStyle w:val="ListNumber"/>
      </w:pPr>
      <w:r w:rsidRPr="000A5FD6">
        <w:t xml:space="preserve">Read the instructions with the students and share an example </w:t>
      </w:r>
      <w:r w:rsidR="001031CB">
        <w:t>(</w:t>
      </w:r>
      <w:r w:rsidRPr="000A5FD6">
        <w:t xml:space="preserve">see </w:t>
      </w:r>
      <w:r w:rsidR="00100CAD">
        <w:fldChar w:fldCharType="begin"/>
      </w:r>
      <w:r w:rsidR="00100CAD">
        <w:instrText xml:space="preserve"> REF _Ref158211682 \h </w:instrText>
      </w:r>
      <w:r w:rsidR="00100CAD">
        <w:fldChar w:fldCharType="separate"/>
      </w:r>
      <w:r w:rsidR="002118BF">
        <w:t xml:space="preserve">Figure </w:t>
      </w:r>
      <w:r w:rsidR="002118BF">
        <w:rPr>
          <w:noProof/>
        </w:rPr>
        <w:t>13</w:t>
      </w:r>
      <w:r w:rsidR="00100CAD">
        <w:fldChar w:fldCharType="end"/>
      </w:r>
      <w:r w:rsidR="001031CB">
        <w:t>)</w:t>
      </w:r>
      <w:r w:rsidR="003A1658">
        <w:t>.</w:t>
      </w:r>
    </w:p>
    <w:p w14:paraId="3B3ACC7A" w14:textId="5C2EBD4A" w:rsidR="003A1658" w:rsidRDefault="003A1658" w:rsidP="003D5352">
      <w:pPr>
        <w:pStyle w:val="ListNumber"/>
      </w:pPr>
      <w:r>
        <w:t xml:space="preserve">Provide pairs of students with a copy of </w:t>
      </w:r>
      <w:hyperlink w:anchor="_Resource_16:_Strawberry" w:history="1">
        <w:r>
          <w:rPr>
            <w:rStyle w:val="Hyperlink"/>
          </w:rPr>
          <w:t>Resource 16 – Would you rather...?</w:t>
        </w:r>
      </w:hyperlink>
      <w:r w:rsidRPr="00D26729">
        <w:t xml:space="preserve"> and </w:t>
      </w:r>
      <w:hyperlink w:anchor="_Resource_17_–" w:history="1">
        <w:r w:rsidR="001031CB">
          <w:rPr>
            <w:rStyle w:val="Hyperlink"/>
          </w:rPr>
          <w:t>Resource 17 – recording sheet</w:t>
        </w:r>
      </w:hyperlink>
      <w:r w:rsidR="005B04D5">
        <w:t xml:space="preserve">. </w:t>
      </w:r>
      <w:r w:rsidR="005E6681">
        <w:t>Students</w:t>
      </w:r>
      <w:r w:rsidR="005B04D5">
        <w:t xml:space="preserve"> play the game with their partner.</w:t>
      </w:r>
    </w:p>
    <w:p w14:paraId="2A480F57" w14:textId="5587273F" w:rsidR="00D73366" w:rsidRPr="00D73366" w:rsidRDefault="00880B69" w:rsidP="003D5352">
      <w:pPr>
        <w:pStyle w:val="Caption"/>
        <w:rPr>
          <w:rStyle w:val="Strong"/>
        </w:rPr>
      </w:pPr>
      <w:bookmarkStart w:id="64" w:name="_Ref158211682"/>
      <w:r>
        <w:t xml:space="preserve">Figure </w:t>
      </w:r>
      <w:r w:rsidR="00F22711">
        <w:fldChar w:fldCharType="begin"/>
      </w:r>
      <w:r w:rsidR="00F22711">
        <w:instrText xml:space="preserve"> SEQ Figure \* ARABIC </w:instrText>
      </w:r>
      <w:r w:rsidR="00F22711">
        <w:fldChar w:fldCharType="separate"/>
      </w:r>
      <w:r w:rsidR="002118BF">
        <w:rPr>
          <w:noProof/>
        </w:rPr>
        <w:t>13</w:t>
      </w:r>
      <w:r w:rsidR="00F22711">
        <w:rPr>
          <w:noProof/>
        </w:rPr>
        <w:fldChar w:fldCharType="end"/>
      </w:r>
      <w:bookmarkEnd w:id="64"/>
      <w:r>
        <w:t xml:space="preserve"> </w:t>
      </w:r>
      <w:r w:rsidRPr="00880B69">
        <w:t xml:space="preserve">– </w:t>
      </w:r>
      <w:r w:rsidR="00FC63AE">
        <w:t>g</w:t>
      </w:r>
      <w:r w:rsidRPr="00880B69">
        <w:t>ameboard example</w:t>
      </w:r>
    </w:p>
    <w:p w14:paraId="36E6F8D8" w14:textId="1199F438" w:rsidR="00561998" w:rsidRPr="000A5FD6" w:rsidRDefault="00A92CB2" w:rsidP="005E6681">
      <w:r w:rsidRPr="005E6681">
        <w:rPr>
          <w:noProof/>
        </w:rPr>
        <w:drawing>
          <wp:inline distT="0" distB="0" distL="0" distR="0" wp14:anchorId="2E4781D0" wp14:editId="4041DE59">
            <wp:extent cx="5419725" cy="2899572"/>
            <wp:effectExtent l="0" t="0" r="0" b="0"/>
            <wp:docPr id="2010339085" name="Picture 1" descr="A gameboard and recording sheet for Would you rather..? It shows examples of associative property used during th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39085" name="Picture 1" descr="A gameboard and recording sheet for Would you rather..? It shows examples of associative property used during the game."/>
                    <pic:cNvPicPr/>
                  </pic:nvPicPr>
                  <pic:blipFill>
                    <a:blip r:embed="rId66"/>
                    <a:stretch>
                      <a:fillRect/>
                    </a:stretch>
                  </pic:blipFill>
                  <pic:spPr>
                    <a:xfrm>
                      <a:off x="0" y="0"/>
                      <a:ext cx="5431309" cy="2905769"/>
                    </a:xfrm>
                    <a:prstGeom prst="rect">
                      <a:avLst/>
                    </a:prstGeom>
                  </pic:spPr>
                </pic:pic>
              </a:graphicData>
            </a:graphic>
          </wp:inline>
        </w:drawing>
      </w:r>
    </w:p>
    <w:p w14:paraId="45380719" w14:textId="77777777" w:rsidR="002B01DE" w:rsidRDefault="002B01DE" w:rsidP="003D535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B01DE" w14:paraId="1491F59B" w14:textId="77777777" w:rsidTr="004C6C2E">
        <w:trPr>
          <w:cnfStyle w:val="100000000000" w:firstRow="1" w:lastRow="0" w:firstColumn="0" w:lastColumn="0" w:oddVBand="0" w:evenVBand="0" w:oddHBand="0" w:evenHBand="0" w:firstRowFirstColumn="0" w:firstRowLastColumn="0" w:lastRowFirstColumn="0" w:lastRowLastColumn="0"/>
        </w:trPr>
        <w:tc>
          <w:tcPr>
            <w:tcW w:w="7280" w:type="dxa"/>
          </w:tcPr>
          <w:p w14:paraId="117523C7" w14:textId="77777777" w:rsidR="002B01DE" w:rsidRDefault="002B01DE" w:rsidP="003D5352">
            <w:r w:rsidRPr="004127B5">
              <w:lastRenderedPageBreak/>
              <w:t>Too hard?</w:t>
            </w:r>
          </w:p>
        </w:tc>
        <w:tc>
          <w:tcPr>
            <w:tcW w:w="7280" w:type="dxa"/>
          </w:tcPr>
          <w:p w14:paraId="55EA3221" w14:textId="77777777" w:rsidR="002B01DE" w:rsidRDefault="002B01DE" w:rsidP="003D5352">
            <w:r w:rsidRPr="004127B5">
              <w:t>Too easy?</w:t>
            </w:r>
          </w:p>
        </w:tc>
      </w:tr>
      <w:tr w:rsidR="002B01DE" w14:paraId="79AC064C" w14:textId="77777777" w:rsidTr="004C6C2E">
        <w:trPr>
          <w:cnfStyle w:val="000000100000" w:firstRow="0" w:lastRow="0" w:firstColumn="0" w:lastColumn="0" w:oddVBand="0" w:evenVBand="0" w:oddHBand="1" w:evenHBand="0" w:firstRowFirstColumn="0" w:firstRowLastColumn="0" w:lastRowFirstColumn="0" w:lastRowLastColumn="0"/>
        </w:trPr>
        <w:tc>
          <w:tcPr>
            <w:tcW w:w="7280" w:type="dxa"/>
          </w:tcPr>
          <w:p w14:paraId="7483C0CD" w14:textId="77777777" w:rsidR="001D5C3B" w:rsidRDefault="001D5C3B" w:rsidP="003D5352">
            <w:r>
              <w:t>Students cannot break numbers into factors or use the associative property within multiplication to regroup factors.</w:t>
            </w:r>
          </w:p>
          <w:p w14:paraId="7D886A83" w14:textId="3089F347" w:rsidR="001D5C3B" w:rsidRDefault="001D5C3B" w:rsidP="003D5352">
            <w:pPr>
              <w:pStyle w:val="ListBullet"/>
            </w:pPr>
            <w:r>
              <w:t>Provide students with number sentences and guide them to choose 2 numbers that can be multiplied easily.</w:t>
            </w:r>
          </w:p>
          <w:p w14:paraId="48EBB822" w14:textId="756B0F1C" w:rsidR="002B01DE" w:rsidRDefault="001D5C3B" w:rsidP="003D5352">
            <w:pPr>
              <w:pStyle w:val="ListBullet"/>
            </w:pPr>
            <w:r>
              <w:t>Students rewrite gameboard facts using the commutative property, such as 4 × 5 = 5 × 4, and ask what sentence they would rather solve.</w:t>
            </w:r>
          </w:p>
        </w:tc>
        <w:tc>
          <w:tcPr>
            <w:tcW w:w="7280" w:type="dxa"/>
          </w:tcPr>
          <w:p w14:paraId="004E715E" w14:textId="77777777" w:rsidR="005D6090" w:rsidRDefault="005D6090" w:rsidP="003D5352">
            <w:r>
              <w:t>Students can use the associative property within multiplication to regroup factors.</w:t>
            </w:r>
          </w:p>
          <w:p w14:paraId="5C5FD1FA" w14:textId="77777777" w:rsidR="005D6090" w:rsidRDefault="005D6090" w:rsidP="003D5352">
            <w:pPr>
              <w:pStyle w:val="ListBullet"/>
            </w:pPr>
            <w:r>
              <w:t>Students roll dice to create more challenging numbers to factorise, such as 14 × 5 becomes 7 × (2 × 5).</w:t>
            </w:r>
          </w:p>
          <w:p w14:paraId="7D6DD5B2" w14:textId="630751D1" w:rsidR="002B01DE" w:rsidRDefault="005D6090" w:rsidP="003D5352">
            <w:pPr>
              <w:pStyle w:val="ListBullet"/>
            </w:pPr>
            <w:r>
              <w:t>Students create word problems using a number sentence and the associative property.</w:t>
            </w:r>
          </w:p>
        </w:tc>
      </w:tr>
    </w:tbl>
    <w:p w14:paraId="5422EDC2" w14:textId="37119464" w:rsidR="00BF3361" w:rsidRDefault="00BF3361" w:rsidP="003D5352">
      <w:pPr>
        <w:pStyle w:val="Heading2"/>
      </w:pPr>
      <w:bookmarkStart w:id="65" w:name="_Toc158376069"/>
      <w:r>
        <w:t>Discuss and connect the mathematics – 1</w:t>
      </w:r>
      <w:r w:rsidR="003B2B10">
        <w:t>5</w:t>
      </w:r>
      <w:r>
        <w:t xml:space="preserve"> minutes</w:t>
      </w:r>
      <w:bookmarkEnd w:id="65"/>
    </w:p>
    <w:p w14:paraId="007E9D42" w14:textId="4EAAAA36" w:rsidR="00EF5054" w:rsidRDefault="00EF5054" w:rsidP="00EF5054">
      <w:pPr>
        <w:pStyle w:val="ListNumber"/>
      </w:pPr>
      <w:r>
        <w:t>Discuss student</w:t>
      </w:r>
      <w:r w:rsidR="00745465">
        <w:t>’s</w:t>
      </w:r>
      <w:r>
        <w:t xml:space="preserve"> strategies</w:t>
      </w:r>
      <w:r w:rsidR="00745465">
        <w:t xml:space="preserve">. </w:t>
      </w:r>
      <w:r>
        <w:t>Ask:</w:t>
      </w:r>
    </w:p>
    <w:p w14:paraId="14639F1B" w14:textId="1344F041" w:rsidR="00EF5054" w:rsidRDefault="00EF5054" w:rsidP="003D7248">
      <w:pPr>
        <w:pStyle w:val="ListBullet"/>
        <w:ind w:left="1134"/>
      </w:pPr>
      <w:r>
        <w:t xml:space="preserve">Which numbers </w:t>
      </w:r>
      <w:r w:rsidR="00AE5A19">
        <w:t xml:space="preserve">did you find easier </w:t>
      </w:r>
      <w:r>
        <w:t>to multiply</w:t>
      </w:r>
      <w:r w:rsidR="00AE5A19">
        <w:t xml:space="preserve"> after they had been partitioned</w:t>
      </w:r>
      <w:r>
        <w:t>?</w:t>
      </w:r>
    </w:p>
    <w:p w14:paraId="4CDB9624" w14:textId="2F6B5E1D" w:rsidR="00EF5054" w:rsidRDefault="00EF5054" w:rsidP="003D7248">
      <w:pPr>
        <w:pStyle w:val="ListBullet"/>
        <w:ind w:left="1134"/>
      </w:pPr>
      <w:r>
        <w:t>Why might different people have different strategies to solve problems?</w:t>
      </w:r>
    </w:p>
    <w:p w14:paraId="1F1BC56D" w14:textId="5D2F6756" w:rsidR="00EF5054" w:rsidRDefault="00EF5054" w:rsidP="003D7248">
      <w:pPr>
        <w:pStyle w:val="ListBullet"/>
        <w:ind w:left="1134"/>
      </w:pPr>
      <w:r>
        <w:t>How might this strategy help us recall multiplication facts or solve problems?</w:t>
      </w:r>
    </w:p>
    <w:p w14:paraId="6394A125" w14:textId="450648F0" w:rsidR="00EF5054" w:rsidRDefault="00AC4FCE" w:rsidP="00AC4FCE">
      <w:pPr>
        <w:pStyle w:val="ListNumber"/>
      </w:pPr>
      <w:r>
        <w:t>Highlight</w:t>
      </w:r>
      <w:r w:rsidR="00EF5054">
        <w:t xml:space="preserve"> any new multiplication strategies </w:t>
      </w:r>
      <w:r>
        <w:t>students identify</w:t>
      </w:r>
      <w:r w:rsidR="00EF5054">
        <w:t>.</w:t>
      </w:r>
    </w:p>
    <w:p w14:paraId="2BA3C2EA" w14:textId="0CC94049" w:rsidR="00EF5054" w:rsidRDefault="00561998" w:rsidP="00AC4FCE">
      <w:pPr>
        <w:pStyle w:val="ListNumber"/>
      </w:pPr>
      <w:r>
        <w:t>Revise</w:t>
      </w:r>
      <w:r w:rsidR="00EF5054">
        <w:t xml:space="preserve"> that the associative property of multiplication allows students to regroup factors and multiply them in an </w:t>
      </w:r>
      <w:r w:rsidR="00450DA9">
        <w:t>easier way.</w:t>
      </w:r>
    </w:p>
    <w:p w14:paraId="7BD1ACF3" w14:textId="743E7332" w:rsidR="004976C4" w:rsidRPr="000A5FD6" w:rsidRDefault="00EF5054" w:rsidP="00AC4FCE">
      <w:pPr>
        <w:pStyle w:val="ListNumber"/>
      </w:pPr>
      <w:r>
        <w:lastRenderedPageBreak/>
        <w:t xml:space="preserve">Present the problem </w:t>
      </w:r>
      <w:r w:rsidR="007D4FB7">
        <w:t>5</w:t>
      </w:r>
      <w:r>
        <w:t xml:space="preserve"> × 5 × 5 × </w:t>
      </w:r>
      <w:r w:rsidR="007D4FB7">
        <w:t>4</w:t>
      </w:r>
      <w:r>
        <w:t xml:space="preserve"> × </w:t>
      </w:r>
      <w:r w:rsidR="007D4FB7">
        <w:t>4</w:t>
      </w:r>
      <w:r>
        <w:t xml:space="preserve"> × </w:t>
      </w:r>
      <w:r w:rsidR="007D4FB7">
        <w:t>4</w:t>
      </w:r>
      <w:r>
        <w:t xml:space="preserve">. Guide students to notice that by regrouping the factors they can rewrite it as (5 × </w:t>
      </w:r>
      <w:r w:rsidR="007D4FB7">
        <w:t>4</w:t>
      </w:r>
      <w:r>
        <w:t xml:space="preserve">) × (5 × </w:t>
      </w:r>
      <w:r w:rsidR="007D4FB7">
        <w:t>4</w:t>
      </w:r>
      <w:r>
        <w:t xml:space="preserve">) × (5 × </w:t>
      </w:r>
      <w:r w:rsidR="007D4FB7">
        <w:t>4</w:t>
      </w:r>
      <w:r>
        <w:t xml:space="preserve">) = </w:t>
      </w:r>
      <w:r w:rsidR="000567FA">
        <w:t>8</w:t>
      </w:r>
      <w:r>
        <w:t>000.</w:t>
      </w:r>
    </w:p>
    <w:p w14:paraId="7682B3E4" w14:textId="3550E799" w:rsidR="0065216A" w:rsidRDefault="0065216A" w:rsidP="004976C4">
      <w:pPr>
        <w:pStyle w:val="ListNumber"/>
        <w:numPr>
          <w:ilvl w:val="0"/>
          <w:numId w:val="0"/>
        </w:numPr>
      </w:pPr>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5847C9ED"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0F3C3B1A" w14:textId="77777777" w:rsidR="0065216A" w:rsidRDefault="0065216A" w:rsidP="00AC4B7A">
            <w:r w:rsidRPr="00F8552A">
              <w:t>Assessment opportunities</w:t>
            </w:r>
          </w:p>
        </w:tc>
        <w:tc>
          <w:tcPr>
            <w:tcW w:w="7280" w:type="dxa"/>
          </w:tcPr>
          <w:p w14:paraId="14B3FEEF" w14:textId="77777777" w:rsidR="0065216A" w:rsidRDefault="0065216A" w:rsidP="00AC4B7A">
            <w:r w:rsidRPr="00F8552A">
              <w:t>Links</w:t>
            </w:r>
          </w:p>
        </w:tc>
      </w:tr>
      <w:tr w:rsidR="0065216A" w14:paraId="71A1C3F3"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551A5E4A" w14:textId="77777777" w:rsidR="0065216A" w:rsidRDefault="0065216A" w:rsidP="00AC4B7A">
            <w:r>
              <w:t>What to look for:</w:t>
            </w:r>
          </w:p>
          <w:p w14:paraId="7F9F2681" w14:textId="4325875D" w:rsidR="00B31DCC" w:rsidRDefault="0065216A" w:rsidP="00B31DCC">
            <w:pPr>
              <w:pStyle w:val="ListBullet"/>
            </w:pPr>
            <w:r>
              <w:t xml:space="preserve">Can students </w:t>
            </w:r>
            <w:r w:rsidR="1AB47255">
              <w:t>use associative property within multiplication to regroup the factors?</w:t>
            </w:r>
            <w:r w:rsidR="74BCFDC7">
              <w:t xml:space="preserve"> </w:t>
            </w:r>
            <w:r w:rsidR="74BCFDC7" w:rsidRPr="2CED44EE">
              <w:rPr>
                <w:b/>
                <w:bCs/>
              </w:rPr>
              <w:t>[MAO-WM-01, MA2-MR-01</w:t>
            </w:r>
            <w:r w:rsidR="00371DAA">
              <w:rPr>
                <w:b/>
                <w:bCs/>
              </w:rPr>
              <w:t xml:space="preserve">, </w:t>
            </w:r>
            <w:r w:rsidR="00371DAA" w:rsidRPr="00AD6F86">
              <w:rPr>
                <w:b/>
                <w:bCs/>
              </w:rPr>
              <w:t>MA2-MR-02</w:t>
            </w:r>
            <w:r w:rsidR="74BCFDC7" w:rsidRPr="2CED44EE">
              <w:rPr>
                <w:b/>
                <w:bCs/>
              </w:rPr>
              <w:t>]</w:t>
            </w:r>
          </w:p>
          <w:p w14:paraId="6E99C616" w14:textId="11C6E317" w:rsidR="0065216A" w:rsidRDefault="1AB47255" w:rsidP="00B31DCC">
            <w:pPr>
              <w:pStyle w:val="ListBullet"/>
            </w:pPr>
            <w:r>
              <w:t xml:space="preserve">Can students apply flexible partitioning within multiplication? </w:t>
            </w:r>
            <w:r w:rsidRPr="2CED44EE">
              <w:rPr>
                <w:b/>
                <w:bCs/>
              </w:rPr>
              <w:t>[MAO-WM-01, MA2-MR-</w:t>
            </w:r>
            <w:r w:rsidR="74BCFDC7" w:rsidRPr="2CED44EE">
              <w:rPr>
                <w:b/>
                <w:bCs/>
              </w:rPr>
              <w:t>01</w:t>
            </w:r>
            <w:r w:rsidR="00371DAA">
              <w:rPr>
                <w:b/>
                <w:bCs/>
              </w:rPr>
              <w:t xml:space="preserve">, </w:t>
            </w:r>
            <w:r w:rsidR="00371DAA" w:rsidRPr="00AD6F86">
              <w:rPr>
                <w:b/>
                <w:bCs/>
              </w:rPr>
              <w:t>MA2-MR-02</w:t>
            </w:r>
            <w:r w:rsidR="74BCFDC7" w:rsidRPr="2CED44EE">
              <w:rPr>
                <w:b/>
                <w:bCs/>
              </w:rPr>
              <w:t>]</w:t>
            </w:r>
          </w:p>
        </w:tc>
        <w:tc>
          <w:tcPr>
            <w:tcW w:w="7280" w:type="dxa"/>
          </w:tcPr>
          <w:p w14:paraId="1C513DCB" w14:textId="412CBCD3" w:rsidR="0065216A" w:rsidRDefault="0065216A" w:rsidP="00AC4B7A">
            <w:r>
              <w:t xml:space="preserve">Links to </w:t>
            </w:r>
            <w:hyperlink r:id="rId67">
              <w:r w:rsidRPr="20A976FA">
                <w:rPr>
                  <w:rStyle w:val="Hyperlink"/>
                </w:rPr>
                <w:t>National Numeracy Learning Progressions</w:t>
              </w:r>
            </w:hyperlink>
            <w:r>
              <w:t xml:space="preserve"> (NNLP):</w:t>
            </w:r>
          </w:p>
          <w:p w14:paraId="175EAE9A" w14:textId="77777777" w:rsidR="0065216A" w:rsidRPr="00960DB7" w:rsidRDefault="641BA37F" w:rsidP="00380BEC">
            <w:pPr>
              <w:pStyle w:val="ListBullet"/>
              <w:rPr>
                <w:rFonts w:eastAsia="Calibri"/>
              </w:rPr>
            </w:pPr>
            <w:r>
              <w:t>MuS6</w:t>
            </w:r>
            <w:r w:rsidR="004A1334">
              <w:t>, MuS7.</w:t>
            </w:r>
          </w:p>
          <w:p w14:paraId="265D0704" w14:textId="0881E44A" w:rsidR="00960DB7" w:rsidRDefault="00960DB7" w:rsidP="00960DB7">
            <w:r>
              <w:t xml:space="preserve">Links to suggested </w:t>
            </w:r>
            <w:hyperlink r:id="rId68" w:history="1">
              <w:r w:rsidRPr="0013142C">
                <w:rPr>
                  <w:rStyle w:val="Hyperlink"/>
                </w:rPr>
                <w:t>Interview for Student Reasoning</w:t>
              </w:r>
            </w:hyperlink>
            <w:r>
              <w:t xml:space="preserve"> (</w:t>
            </w:r>
            <w:proofErr w:type="spellStart"/>
            <w:r>
              <w:t>IfSR</w:t>
            </w:r>
            <w:proofErr w:type="spellEnd"/>
            <w:r>
              <w:t>) tasks:</w:t>
            </w:r>
          </w:p>
          <w:p w14:paraId="3DC9612D" w14:textId="232140EC" w:rsidR="00960DB7" w:rsidRPr="00380BEC" w:rsidRDefault="00960DB7" w:rsidP="0050257E">
            <w:pPr>
              <w:pStyle w:val="ListBullet"/>
              <w:rPr>
                <w:rFonts w:eastAsia="Calibri"/>
              </w:rPr>
            </w:pPr>
            <w:proofErr w:type="spellStart"/>
            <w:r w:rsidRPr="003D7248">
              <w:rPr>
                <w:rStyle w:val="Strong"/>
                <w:b w:val="0"/>
                <w:bCs w:val="0"/>
              </w:rPr>
              <w:t>IfSR</w:t>
            </w:r>
            <w:proofErr w:type="spellEnd"/>
            <w:r w:rsidRPr="003D7248">
              <w:rPr>
                <w:rStyle w:val="Strong"/>
                <w:b w:val="0"/>
                <w:bCs w:val="0"/>
              </w:rPr>
              <w:t>-MT</w:t>
            </w:r>
            <w:r>
              <w:t>: 2A.7.</w:t>
            </w:r>
          </w:p>
        </w:tc>
      </w:tr>
    </w:tbl>
    <w:p w14:paraId="65E741DA" w14:textId="77777777" w:rsidR="0065216A" w:rsidRDefault="0065216A">
      <w:pPr>
        <w:spacing w:before="0" w:after="160" w:line="259" w:lineRule="auto"/>
      </w:pPr>
      <w:r>
        <w:br w:type="page"/>
      </w:r>
    </w:p>
    <w:p w14:paraId="73D63CB5" w14:textId="77777777" w:rsidR="0065216A" w:rsidRDefault="0065216A" w:rsidP="003D5352">
      <w:pPr>
        <w:pStyle w:val="Heading1"/>
      </w:pPr>
      <w:bookmarkStart w:id="66" w:name="_Lesson_8"/>
      <w:bookmarkStart w:id="67" w:name="_Toc158376070"/>
      <w:bookmarkEnd w:id="66"/>
      <w:r>
        <w:lastRenderedPageBreak/>
        <w:t>Lesson 8</w:t>
      </w:r>
      <w:bookmarkEnd w:id="67"/>
    </w:p>
    <w:p w14:paraId="7CE3D6E6" w14:textId="4EB43104" w:rsidR="0065216A" w:rsidRDefault="0065216A" w:rsidP="003D5352">
      <w:pPr>
        <w:pStyle w:val="FeatureBox3"/>
      </w:pPr>
      <w:r w:rsidRPr="62703437">
        <w:rPr>
          <w:rStyle w:val="Strong"/>
        </w:rPr>
        <w:t>Core concept</w:t>
      </w:r>
      <w:r>
        <w:t xml:space="preserve">: </w:t>
      </w:r>
      <w:r w:rsidR="002953AB">
        <w:t>n</w:t>
      </w:r>
      <w:r w:rsidR="00F4288A">
        <w:t>umber properties can be used to solve multiplication problems</w:t>
      </w:r>
      <w:r>
        <w:t>.</w:t>
      </w:r>
    </w:p>
    <w:p w14:paraId="1ADFC036" w14:textId="2FC561B7" w:rsidR="00812563" w:rsidRPr="00812563" w:rsidRDefault="00812563" w:rsidP="003D5352">
      <w:pPr>
        <w:pStyle w:val="Heading2"/>
      </w:pPr>
      <w:bookmarkStart w:id="68" w:name="_Toc158376071"/>
      <w:r>
        <w:t>Daily number sense</w:t>
      </w:r>
      <w:r w:rsidR="002953AB">
        <w:t xml:space="preserve"> –</w:t>
      </w:r>
      <w:r w:rsidR="008D320F">
        <w:t xml:space="preserve"> </w:t>
      </w:r>
      <w:r>
        <w:t>10 minutes</w:t>
      </w:r>
      <w:bookmarkEnd w:id="68"/>
    </w:p>
    <w:p w14:paraId="4BB82C2A" w14:textId="0DC8A417" w:rsidR="0065216A" w:rsidRDefault="0065216A" w:rsidP="003D5352">
      <w:pPr>
        <w:pStyle w:val="ListNumber"/>
        <w:numPr>
          <w:ilvl w:val="0"/>
          <w:numId w:val="27"/>
        </w:numPr>
      </w:pPr>
      <w:r>
        <w:t>From a class need surfaced through formative assessment data, identify a short, focused activity that targets students’ knowledge, understanding and skills. Example activities may be drawn from the following resources:</w:t>
      </w:r>
    </w:p>
    <w:p w14:paraId="738335C6" w14:textId="565A1FA6" w:rsidR="0065216A" w:rsidRDefault="00F22711" w:rsidP="003D5352">
      <w:pPr>
        <w:pStyle w:val="ListBullet"/>
        <w:ind w:left="1134"/>
      </w:pPr>
      <w:hyperlink r:id="rId69" w:history="1">
        <w:r w:rsidR="0055576F" w:rsidRPr="009E64DD">
          <w:rPr>
            <w:rStyle w:val="Hyperlink"/>
          </w:rPr>
          <w:t>Mathematics K</w:t>
        </w:r>
        <w:r w:rsidR="0055576F">
          <w:rPr>
            <w:rStyle w:val="Hyperlink"/>
          </w:rPr>
          <w:t>–</w:t>
        </w:r>
        <w:r w:rsidR="0055576F" w:rsidRPr="009E64DD">
          <w:rPr>
            <w:rStyle w:val="Hyperlink"/>
          </w:rPr>
          <w:t>6 resources</w:t>
        </w:r>
      </w:hyperlink>
    </w:p>
    <w:p w14:paraId="0BB2EA10" w14:textId="66042D75" w:rsidR="0065216A" w:rsidRPr="009E64DD" w:rsidRDefault="00F22711" w:rsidP="003D5352">
      <w:pPr>
        <w:pStyle w:val="ListBullet"/>
        <w:ind w:left="1134"/>
      </w:pPr>
      <w:hyperlink r:id="rId70">
        <w:r w:rsidR="0065216A" w:rsidRPr="2CED44EE">
          <w:rPr>
            <w:rStyle w:val="Hyperlink"/>
          </w:rPr>
          <w:t>Universal Resources Hub</w:t>
        </w:r>
      </w:hyperlink>
      <w:r w:rsidR="0065216A">
        <w:t>.</w:t>
      </w:r>
    </w:p>
    <w:p w14:paraId="69CA2879" w14:textId="64479608" w:rsidR="0065216A" w:rsidRDefault="0065216A" w:rsidP="003D5352">
      <w:pPr>
        <w:pStyle w:val="Heading2"/>
      </w:pPr>
      <w:bookmarkStart w:id="69" w:name="_Toc158376072"/>
      <w:r>
        <w:t>Core lesson</w:t>
      </w:r>
      <w:r w:rsidR="001B5933">
        <w:t xml:space="preserve"> 1</w:t>
      </w:r>
      <w:r w:rsidR="002953AB">
        <w:t xml:space="preserve"> – </w:t>
      </w:r>
      <w:r w:rsidR="00BC0E89">
        <w:t>F</w:t>
      </w:r>
      <w:r w:rsidR="00181B61">
        <w:t xml:space="preserve">armer Mark’s </w:t>
      </w:r>
      <w:r w:rsidR="00FD30DC">
        <w:t>s</w:t>
      </w:r>
      <w:r w:rsidR="00181B61">
        <w:t xml:space="preserve">trawberry </w:t>
      </w:r>
      <w:r w:rsidR="00FD30DC">
        <w:t>p</w:t>
      </w:r>
      <w:r w:rsidR="00181B61">
        <w:t>atch</w:t>
      </w:r>
      <w:r>
        <w:t xml:space="preserve"> – </w:t>
      </w:r>
      <w:r w:rsidR="000231F2">
        <w:t>2</w:t>
      </w:r>
      <w:r w:rsidR="002E4D25">
        <w:t>0</w:t>
      </w:r>
      <w:r>
        <w:t xml:space="preserve"> minutes</w:t>
      </w:r>
      <w:bookmarkEnd w:id="69"/>
    </w:p>
    <w:p w14:paraId="0B7FA0CC" w14:textId="77777777" w:rsidR="0065216A" w:rsidRDefault="0065216A" w:rsidP="003D535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5C236D0E"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3A4868BC" w14:textId="77777777" w:rsidR="0065216A" w:rsidRDefault="0065216A" w:rsidP="003D5352">
            <w:r w:rsidRPr="00616971">
              <w:t>Core concept learning intentions</w:t>
            </w:r>
          </w:p>
        </w:tc>
        <w:tc>
          <w:tcPr>
            <w:tcW w:w="7280" w:type="dxa"/>
          </w:tcPr>
          <w:p w14:paraId="06E6B7BC" w14:textId="77777777" w:rsidR="0065216A" w:rsidRDefault="0065216A" w:rsidP="003D5352">
            <w:r w:rsidRPr="00616971">
              <w:t>Core concept success criteria</w:t>
            </w:r>
          </w:p>
        </w:tc>
      </w:tr>
      <w:tr w:rsidR="0065216A" w14:paraId="6410F4C6"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561B900C" w14:textId="77777777" w:rsidR="0065216A" w:rsidRDefault="0065216A" w:rsidP="003D5352">
            <w:r>
              <w:t>Students are learning to:</w:t>
            </w:r>
          </w:p>
          <w:p w14:paraId="6AAAF99C" w14:textId="77777777" w:rsidR="00313D10" w:rsidRDefault="322930BA" w:rsidP="003D5352">
            <w:pPr>
              <w:pStyle w:val="ListBullet"/>
            </w:pPr>
            <w:r>
              <w:t>use number properties to find multiplication facts</w:t>
            </w:r>
          </w:p>
          <w:p w14:paraId="7FB722F0" w14:textId="33E00B2C" w:rsidR="0065216A" w:rsidRPr="00083CAD" w:rsidRDefault="00313D10" w:rsidP="003D5352">
            <w:pPr>
              <w:pStyle w:val="ListBullet"/>
            </w:pPr>
            <w:r>
              <w:lastRenderedPageBreak/>
              <w:t>o</w:t>
            </w:r>
            <w:r w:rsidRPr="00313D10">
              <w:t>perate with multiples of 10</w:t>
            </w:r>
            <w:r w:rsidR="322930BA">
              <w:t>.</w:t>
            </w:r>
          </w:p>
        </w:tc>
        <w:tc>
          <w:tcPr>
            <w:tcW w:w="7280" w:type="dxa"/>
          </w:tcPr>
          <w:p w14:paraId="2FC45A62" w14:textId="77777777" w:rsidR="0065216A" w:rsidRDefault="0065216A" w:rsidP="003D5352">
            <w:r>
              <w:lastRenderedPageBreak/>
              <w:t>Students can:</w:t>
            </w:r>
          </w:p>
          <w:p w14:paraId="5A71A2E2" w14:textId="3D63B01D" w:rsidR="007C01F4" w:rsidRDefault="798C79B3" w:rsidP="003D5352">
            <w:pPr>
              <w:pStyle w:val="ListBullet"/>
            </w:pPr>
            <w:r>
              <w:t>use flexible partitioning within multiplication</w:t>
            </w:r>
          </w:p>
          <w:p w14:paraId="334A7803" w14:textId="1DC0A211" w:rsidR="007C01F4" w:rsidRDefault="798C79B3" w:rsidP="003D5352">
            <w:pPr>
              <w:pStyle w:val="ListBullet"/>
            </w:pPr>
            <w:r>
              <w:lastRenderedPageBreak/>
              <w:t xml:space="preserve">use place value to rename groups of </w:t>
            </w:r>
            <w:r w:rsidR="7C2A94E7">
              <w:t>10</w:t>
            </w:r>
            <w:r w:rsidR="00B9751F">
              <w:t xml:space="preserve"> </w:t>
            </w:r>
            <w:r w:rsidR="00B9751F" w:rsidRPr="00B9751F">
              <w:t>to multiply</w:t>
            </w:r>
          </w:p>
          <w:p w14:paraId="25AFCB24" w14:textId="15D76BBC" w:rsidR="0065216A" w:rsidRPr="00083CAD" w:rsidRDefault="0006668D" w:rsidP="003D5352">
            <w:pPr>
              <w:pStyle w:val="ListBullet"/>
            </w:pPr>
            <w:r>
              <w:t>a</w:t>
            </w:r>
            <w:r w:rsidRPr="0006668D">
              <w:t>pply the commutative and associative properties to multiply by multiples of 10</w:t>
            </w:r>
            <w:r w:rsidR="798C79B3">
              <w:t>.</w:t>
            </w:r>
          </w:p>
        </w:tc>
      </w:tr>
    </w:tbl>
    <w:p w14:paraId="242A7CCB" w14:textId="32B0D87A" w:rsidR="005D5CA8" w:rsidRDefault="00CC0A93" w:rsidP="003D5352">
      <w:pPr>
        <w:pStyle w:val="ListNumber"/>
      </w:pPr>
      <w:r>
        <w:lastRenderedPageBreak/>
        <w:t xml:space="preserve">Explain that </w:t>
      </w:r>
      <w:r w:rsidR="00F552AC">
        <w:t>Farmer Mark plant</w:t>
      </w:r>
      <w:r w:rsidR="538467D1">
        <w:t>s</w:t>
      </w:r>
      <w:r w:rsidR="00F552AC">
        <w:t xml:space="preserve"> 36 strawberry plants</w:t>
      </w:r>
      <w:r w:rsidR="00520334">
        <w:t xml:space="preserve"> </w:t>
      </w:r>
      <w:r w:rsidR="00F552AC">
        <w:t xml:space="preserve">in even rows. </w:t>
      </w:r>
      <w:r>
        <w:t>Ask w</w:t>
      </w:r>
      <w:r w:rsidR="00F552AC">
        <w:t xml:space="preserve">hat </w:t>
      </w:r>
      <w:r>
        <w:t>these might</w:t>
      </w:r>
      <w:r w:rsidR="00F552AC">
        <w:t xml:space="preserve"> look like</w:t>
      </w:r>
      <w:r>
        <w:t>.</w:t>
      </w:r>
    </w:p>
    <w:p w14:paraId="29759092" w14:textId="07585B43" w:rsidR="00F552AC" w:rsidRPr="007811B9" w:rsidRDefault="00F552AC" w:rsidP="003D5352">
      <w:pPr>
        <w:pStyle w:val="ListNumber"/>
      </w:pPr>
      <w:r>
        <w:t xml:space="preserve">Students use whiteboards to record </w:t>
      </w:r>
      <w:r w:rsidR="00CC0A93">
        <w:t xml:space="preserve">their </w:t>
      </w:r>
      <w:r>
        <w:t>thinking.</w:t>
      </w:r>
      <w:r w:rsidR="005D5CA8">
        <w:t xml:space="preserve"> D</w:t>
      </w:r>
      <w:r>
        <w:t>iscuss the various options</w:t>
      </w:r>
      <w:r w:rsidR="005D5CA8">
        <w:t xml:space="preserve"> as a class</w:t>
      </w:r>
      <w:r>
        <w:t>.</w:t>
      </w:r>
    </w:p>
    <w:p w14:paraId="6244D22E" w14:textId="28C4F2B8" w:rsidR="00F552AC" w:rsidRPr="007811B9" w:rsidRDefault="00F552AC" w:rsidP="003D5352">
      <w:pPr>
        <w:pStyle w:val="ListNumber"/>
      </w:pPr>
      <w:r>
        <w:t xml:space="preserve">Show </w:t>
      </w:r>
      <w:hyperlink w:anchor="_Resource_18_–">
        <w:r w:rsidR="008E0474">
          <w:rPr>
            <w:rStyle w:val="Hyperlink"/>
          </w:rPr>
          <w:t>Resource 18 – strawberry patch</w:t>
        </w:r>
      </w:hyperlink>
      <w:r>
        <w:t xml:space="preserve">, showing </w:t>
      </w:r>
      <w:r w:rsidR="00CC0A93">
        <w:t>that</w:t>
      </w:r>
      <w:r>
        <w:t xml:space="preserve"> Farmer Mark plant</w:t>
      </w:r>
      <w:r w:rsidR="6F7E9ABD">
        <w:t>s</w:t>
      </w:r>
      <w:r>
        <w:t xml:space="preserve"> them in 2 rows of 18.</w:t>
      </w:r>
    </w:p>
    <w:p w14:paraId="058EC0D5" w14:textId="7F0199A6" w:rsidR="00CC0A93" w:rsidRPr="007811B9" w:rsidRDefault="00F552AC" w:rsidP="003D5352">
      <w:pPr>
        <w:pStyle w:val="ListNumber"/>
      </w:pPr>
      <w:r>
        <w:t>Explain that Farmer Mark ha</w:t>
      </w:r>
      <w:r w:rsidR="3C190E0F">
        <w:t>s</w:t>
      </w:r>
      <w:r>
        <w:t xml:space="preserve"> add</w:t>
      </w:r>
      <w:r w:rsidR="037079AC">
        <w:t>ed</w:t>
      </w:r>
      <w:r>
        <w:t xml:space="preserve"> an extra </w:t>
      </w:r>
      <w:r w:rsidR="25B5DD6B">
        <w:t>2</w:t>
      </w:r>
      <w:r>
        <w:t xml:space="preserve"> rows.</w:t>
      </w:r>
    </w:p>
    <w:p w14:paraId="04798C17" w14:textId="60A42184" w:rsidR="00F552AC" w:rsidRPr="007811B9" w:rsidRDefault="00F552AC" w:rsidP="003D5352">
      <w:pPr>
        <w:pStyle w:val="ListNumber"/>
      </w:pPr>
      <w:r>
        <w:t>Ask:</w:t>
      </w:r>
    </w:p>
    <w:p w14:paraId="08DA5F7C" w14:textId="485391FB" w:rsidR="00F552AC" w:rsidRPr="007811B9" w:rsidRDefault="00F552AC" w:rsidP="00145649">
      <w:pPr>
        <w:pStyle w:val="ListBullet"/>
        <w:ind w:left="1134"/>
      </w:pPr>
      <w:r>
        <w:t xml:space="preserve">What </w:t>
      </w:r>
      <w:r w:rsidR="4D1DD16D">
        <w:t>does</w:t>
      </w:r>
      <w:r>
        <w:t xml:space="preserve"> this look like now?</w:t>
      </w:r>
    </w:p>
    <w:p w14:paraId="29A5843F" w14:textId="105986BC" w:rsidR="00F552AC" w:rsidRPr="007811B9" w:rsidRDefault="00F552AC" w:rsidP="00145649">
      <w:pPr>
        <w:pStyle w:val="ListBullet"/>
        <w:ind w:left="1134"/>
      </w:pPr>
      <w:r>
        <w:t>How can we represent Farmer Mark’s strawberry plants as a number sentence?</w:t>
      </w:r>
      <w:r w:rsidR="00CC0A93">
        <w:t xml:space="preserve"> (</w:t>
      </w:r>
      <w:r>
        <w:t xml:space="preserve">Do not </w:t>
      </w:r>
      <w:r w:rsidR="0069078F">
        <w:t xml:space="preserve">provide </w:t>
      </w:r>
      <w:r>
        <w:t>answer</w:t>
      </w:r>
      <w:r w:rsidR="0069078F">
        <w:t>s for the</w:t>
      </w:r>
      <w:r>
        <w:t xml:space="preserve"> number sentence at this stage</w:t>
      </w:r>
      <w:r w:rsidR="00CC0A93">
        <w:t>)</w:t>
      </w:r>
      <w:r w:rsidR="00CB407A">
        <w:t>.</w:t>
      </w:r>
    </w:p>
    <w:p w14:paraId="1FB51921" w14:textId="24FBC8C0" w:rsidR="00F552AC" w:rsidRPr="007811B9" w:rsidRDefault="00F552AC" w:rsidP="00145649">
      <w:pPr>
        <w:pStyle w:val="ListBullet"/>
        <w:ind w:left="1134"/>
      </w:pPr>
      <w:r>
        <w:t>How c</w:t>
      </w:r>
      <w:r w:rsidR="1AABB9BA">
        <w:t>an</w:t>
      </w:r>
      <w:r>
        <w:t xml:space="preserve"> we solve 18 </w:t>
      </w:r>
      <w:r w:rsidR="13BC4C05">
        <w:t>×</w:t>
      </w:r>
      <w:r>
        <w:t xml:space="preserve"> 4?</w:t>
      </w:r>
    </w:p>
    <w:p w14:paraId="71229154" w14:textId="55929A0F" w:rsidR="00CC0A93" w:rsidRPr="007811B9" w:rsidRDefault="00F552AC" w:rsidP="003D5352">
      <w:pPr>
        <w:pStyle w:val="ListNumber"/>
      </w:pPr>
      <w:r>
        <w:t xml:space="preserve">Highlight that this is not a simple multiplication fact that we can </w:t>
      </w:r>
      <w:r w:rsidR="00CC0A93">
        <w:t xml:space="preserve">recall </w:t>
      </w:r>
      <w:r>
        <w:t>quickly.</w:t>
      </w:r>
    </w:p>
    <w:p w14:paraId="4F6EB01C" w14:textId="13A6C0AA" w:rsidR="00F552AC" w:rsidRPr="007811B9" w:rsidRDefault="00F552AC" w:rsidP="003D5352">
      <w:pPr>
        <w:pStyle w:val="ListNumber"/>
      </w:pPr>
      <w:r>
        <w:t>Ask:</w:t>
      </w:r>
    </w:p>
    <w:p w14:paraId="5C0D312D" w14:textId="1B1FFC51" w:rsidR="00F552AC" w:rsidRPr="007811B9" w:rsidRDefault="00F552AC" w:rsidP="00145649">
      <w:pPr>
        <w:pStyle w:val="ListBullet"/>
        <w:ind w:left="1134"/>
      </w:pPr>
      <w:r>
        <w:lastRenderedPageBreak/>
        <w:t>How can we use what we know about 10 to solve this number?</w:t>
      </w:r>
    </w:p>
    <w:p w14:paraId="3680CDDB" w14:textId="23D4D1B5" w:rsidR="3E6AF286" w:rsidRDefault="00F552AC" w:rsidP="00145649">
      <w:pPr>
        <w:pStyle w:val="ListBullet"/>
        <w:ind w:left="1134"/>
        <w:rPr>
          <w:rFonts w:eastAsia="Calibri"/>
        </w:rPr>
      </w:pPr>
      <w:r>
        <w:t>Can you draw a picture?</w:t>
      </w:r>
    </w:p>
    <w:p w14:paraId="2439E3F0" w14:textId="47D02495" w:rsidR="00F552AC" w:rsidRPr="007811B9" w:rsidRDefault="00F552AC" w:rsidP="00145649">
      <w:pPr>
        <w:pStyle w:val="ListBullet"/>
        <w:ind w:left="1134"/>
      </w:pPr>
      <w:r>
        <w:t xml:space="preserve">Can you </w:t>
      </w:r>
      <w:r w:rsidR="07A59497">
        <w:t>represent this using an area model</w:t>
      </w:r>
      <w:r>
        <w:t>?</w:t>
      </w:r>
    </w:p>
    <w:p w14:paraId="407EE3E7" w14:textId="17185274" w:rsidR="00F552AC" w:rsidRPr="007811B9" w:rsidRDefault="00F552AC" w:rsidP="00145649">
      <w:pPr>
        <w:pStyle w:val="ListBullet"/>
        <w:ind w:left="1134"/>
      </w:pPr>
      <w:r>
        <w:t>Can you write a number sentence?</w:t>
      </w:r>
    </w:p>
    <w:p w14:paraId="798B41D1" w14:textId="7816E94E" w:rsidR="0065216A" w:rsidRPr="007811B9" w:rsidRDefault="001A6690" w:rsidP="003D5352">
      <w:pPr>
        <w:pStyle w:val="ListNumber"/>
      </w:pPr>
      <w:r>
        <w:t>Display</w:t>
      </w:r>
      <w:r w:rsidR="00F552AC">
        <w:t xml:space="preserve"> </w:t>
      </w:r>
      <w:hyperlink w:anchor="_Resource_17:_Strawberry">
        <w:r w:rsidR="008E0474">
          <w:rPr>
            <w:rStyle w:val="Hyperlink"/>
          </w:rPr>
          <w:t>Resource 19 – strawberry patch strategies</w:t>
        </w:r>
      </w:hyperlink>
      <w:r w:rsidR="005723DF">
        <w:t>.</w:t>
      </w:r>
    </w:p>
    <w:p w14:paraId="6BD82C61" w14:textId="5F2B7DF2" w:rsidR="00020C92" w:rsidRDefault="00B47ED2" w:rsidP="003D5352">
      <w:pPr>
        <w:pStyle w:val="ListNumber"/>
        <w:numPr>
          <w:ilvl w:val="0"/>
          <w:numId w:val="1"/>
        </w:numPr>
      </w:pPr>
      <w:r>
        <w:t>Discuss the different strategies that c</w:t>
      </w:r>
      <w:r w:rsidR="48D231D7">
        <w:t>an be</w:t>
      </w:r>
      <w:r>
        <w:t xml:space="preserve"> used</w:t>
      </w:r>
      <w:r w:rsidR="005723DF">
        <w:t xml:space="preserve"> to solve this problem</w:t>
      </w:r>
      <w:r w:rsidR="0065216A">
        <w:t>.</w:t>
      </w:r>
      <w:r w:rsidR="6EA20343">
        <w:t xml:space="preserve"> Explain that the dots are used to help show how the number can be partitioned in different ways</w:t>
      </w:r>
      <w:r w:rsidR="09DBF513">
        <w:t>.</w:t>
      </w:r>
    </w:p>
    <w:p w14:paraId="21BC4415" w14:textId="2BCE7973" w:rsidR="7D1A2F89" w:rsidRPr="00B34DB3" w:rsidRDefault="00B361A7" w:rsidP="003D5352">
      <w:pPr>
        <w:pStyle w:val="FeatureBox"/>
      </w:pPr>
      <w:r w:rsidRPr="00B361A7">
        <w:rPr>
          <w:rStyle w:val="Strong"/>
        </w:rPr>
        <w:t xml:space="preserve">Note: </w:t>
      </w:r>
      <w:r w:rsidR="00145649">
        <w:t>s</w:t>
      </w:r>
      <w:r w:rsidR="09DBF513">
        <w:t xml:space="preserve">tudents are not expected to draw this many dots when solving a problem like this and </w:t>
      </w:r>
      <w:r w:rsidR="388EAF35">
        <w:t>the use of an area model to represent their thinking is more efficient</w:t>
      </w:r>
      <w:r w:rsidR="00B07E63">
        <w:t xml:space="preserve"> (s</w:t>
      </w:r>
      <w:r w:rsidR="00F5020D">
        <w:t>ee</w:t>
      </w:r>
      <w:r w:rsidR="00B56714">
        <w:t xml:space="preserve"> </w:t>
      </w:r>
      <w:r w:rsidR="00100CAD">
        <w:rPr>
          <w:color w:val="2B579A"/>
          <w:shd w:val="clear" w:color="auto" w:fill="E6E6E6"/>
        </w:rPr>
        <w:fldChar w:fldCharType="begin"/>
      </w:r>
      <w:r w:rsidR="00100CAD">
        <w:instrText xml:space="preserve"> REF _Ref146544552 \h </w:instrText>
      </w:r>
      <w:r>
        <w:rPr>
          <w:color w:val="2B579A"/>
          <w:shd w:val="clear" w:color="auto" w:fill="E6E6E6"/>
        </w:rPr>
        <w:instrText xml:space="preserve"> \* MERGEFORMAT </w:instrText>
      </w:r>
      <w:r w:rsidR="00100CAD">
        <w:rPr>
          <w:color w:val="2B579A"/>
          <w:shd w:val="clear" w:color="auto" w:fill="E6E6E6"/>
        </w:rPr>
      </w:r>
      <w:r w:rsidR="00100CAD">
        <w:rPr>
          <w:color w:val="2B579A"/>
          <w:shd w:val="clear" w:color="auto" w:fill="E6E6E6"/>
        </w:rPr>
        <w:fldChar w:fldCharType="separate"/>
      </w:r>
      <w:r w:rsidR="002118BF">
        <w:t xml:space="preserve">Figure </w:t>
      </w:r>
      <w:r w:rsidR="002118BF">
        <w:rPr>
          <w:noProof/>
        </w:rPr>
        <w:t>14</w:t>
      </w:r>
      <w:r w:rsidR="00100CAD">
        <w:rPr>
          <w:color w:val="2B579A"/>
          <w:shd w:val="clear" w:color="auto" w:fill="E6E6E6"/>
        </w:rPr>
        <w:fldChar w:fldCharType="end"/>
      </w:r>
      <w:r w:rsidR="00B07E63" w:rsidRPr="00B07E63">
        <w:t>)</w:t>
      </w:r>
      <w:r w:rsidR="00F5020D">
        <w:t>.</w:t>
      </w:r>
    </w:p>
    <w:p w14:paraId="40DF1CEB" w14:textId="4A653AD0" w:rsidR="006C69C0" w:rsidRDefault="00B56714" w:rsidP="006C69C0">
      <w:pPr>
        <w:pStyle w:val="Caption"/>
      </w:pPr>
      <w:bookmarkStart w:id="70" w:name="_Ref146544552"/>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118BF">
        <w:rPr>
          <w:noProof/>
        </w:rPr>
        <w:t>14</w:t>
      </w:r>
      <w:r>
        <w:rPr>
          <w:color w:val="2B579A"/>
          <w:shd w:val="clear" w:color="auto" w:fill="E6E6E6"/>
        </w:rPr>
        <w:fldChar w:fldCharType="end"/>
      </w:r>
      <w:bookmarkEnd w:id="70"/>
      <w:r>
        <w:t xml:space="preserve"> </w:t>
      </w:r>
      <w:r w:rsidRPr="00F958B2">
        <w:t xml:space="preserve">– </w:t>
      </w:r>
      <w:r w:rsidR="00145649">
        <w:t>d</w:t>
      </w:r>
      <w:r>
        <w:t>ots to a</w:t>
      </w:r>
      <w:r w:rsidRPr="00F958B2">
        <w:t>rea model</w:t>
      </w:r>
    </w:p>
    <w:p w14:paraId="4C31C054" w14:textId="164115FB" w:rsidR="00BE7C19" w:rsidRPr="006C69C0" w:rsidRDefault="006C69C0" w:rsidP="003D5352">
      <w:r>
        <w:rPr>
          <w:noProof/>
        </w:rPr>
        <w:drawing>
          <wp:inline distT="0" distB="0" distL="0" distR="0" wp14:anchorId="2E4EFA93" wp14:editId="659344A9">
            <wp:extent cx="8648700" cy="1905000"/>
            <wp:effectExtent l="0" t="0" r="0" b="0"/>
            <wp:docPr id="1848936363" name="Picture 1" descr="Diagrams showing an area model representation for 18 x 4. &#10;The first diagram shows 18 x 4 as 10 x 4 and 8 x 4.&#10;The second diagram shows 18 x 4 as 10 x 4, 3 x 4 and 5 x 4.&#10;The third diagram shows 18 x 4 as 10 x 4, 4 x 4 and 4 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36363" name="Picture 1" descr="Diagrams showing an area model representation for 18 x 4. &#10;The first diagram shows 18 x 4 as 10 x 4 and 8 x 4.&#10;The second diagram shows 18 x 4 as 10 x 4, 3 x 4 and 5 x 4.&#10;The third diagram shows 18 x 4 as 10 x 4, 4 x 4 and 4 x 4."/>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8648700" cy="1905000"/>
                    </a:xfrm>
                    <a:prstGeom prst="rect">
                      <a:avLst/>
                    </a:prstGeom>
                    <a:noFill/>
                    <a:ln>
                      <a:noFill/>
                    </a:ln>
                    <a:extLst>
                      <a:ext uri="{53640926-AAD7-44D8-BBD7-CCE9431645EC}">
                        <a14:shadowObscured xmlns:a14="http://schemas.microsoft.com/office/drawing/2010/main"/>
                      </a:ext>
                    </a:extLst>
                  </pic:spPr>
                </pic:pic>
              </a:graphicData>
            </a:graphic>
          </wp:inline>
        </w:drawing>
      </w:r>
    </w:p>
    <w:p w14:paraId="6C8A7822" w14:textId="1F0209BB" w:rsidR="0065216A" w:rsidRDefault="001B5933" w:rsidP="003D5352">
      <w:pPr>
        <w:pStyle w:val="Heading2"/>
      </w:pPr>
      <w:bookmarkStart w:id="71" w:name="_Toc158376073"/>
      <w:r>
        <w:lastRenderedPageBreak/>
        <w:t>Core lesson 2</w:t>
      </w:r>
      <w:r w:rsidR="00145649">
        <w:t xml:space="preserve"> – f</w:t>
      </w:r>
      <w:r w:rsidR="005E3D62">
        <w:t>lexible partitioning</w:t>
      </w:r>
      <w:r w:rsidR="00E81355">
        <w:t xml:space="preserve"> spin</w:t>
      </w:r>
      <w:r>
        <w:t xml:space="preserve"> – </w:t>
      </w:r>
      <w:r w:rsidR="002E4D25">
        <w:t>30</w:t>
      </w:r>
      <w:r>
        <w:t xml:space="preserve"> minutes</w:t>
      </w:r>
      <w:bookmarkEnd w:id="71"/>
    </w:p>
    <w:p w14:paraId="164C1781" w14:textId="066F2EA7" w:rsidR="004D235C" w:rsidRDefault="004D235C" w:rsidP="003D5352">
      <w:pPr>
        <w:pStyle w:val="FeatureBox"/>
      </w:pPr>
      <w:r>
        <w:t xml:space="preserve">This part of the lesson is </w:t>
      </w:r>
      <w:r w:rsidR="00823CC1">
        <w:t xml:space="preserve">an </w:t>
      </w:r>
      <w:r>
        <w:t>adapt</w:t>
      </w:r>
      <w:r w:rsidR="00823CC1">
        <w:t>ation</w:t>
      </w:r>
      <w:r>
        <w:t xml:space="preserve"> </w:t>
      </w:r>
      <w:r w:rsidR="00823CC1">
        <w:t>of</w:t>
      </w:r>
      <w:r>
        <w:t xml:space="preserve"> </w:t>
      </w:r>
      <w:hyperlink r:id="rId72" w:history="1">
        <w:r w:rsidR="00603811">
          <w:rPr>
            <w:rStyle w:val="Hyperlink"/>
          </w:rPr>
          <w:t>Multiplication toss</w:t>
        </w:r>
      </w:hyperlink>
      <w:r w:rsidR="00603811">
        <w:t xml:space="preserve"> from</w:t>
      </w:r>
      <w:r w:rsidR="00603811" w:rsidRPr="0021477D">
        <w:t xml:space="preserve"> </w:t>
      </w:r>
      <w:hyperlink r:id="rId73" w:history="1">
        <w:r w:rsidR="00603811" w:rsidRPr="00603811">
          <w:rPr>
            <w:rStyle w:val="Hyperlink"/>
          </w:rPr>
          <w:t>Mathematics K–6 resources</w:t>
        </w:r>
      </w:hyperlink>
      <w:r w:rsidR="00603811">
        <w:t xml:space="preserve"> </w:t>
      </w:r>
      <w:r w:rsidR="00B07E63">
        <w:t>by the State of New South Wales (Department of Education).</w:t>
      </w:r>
    </w:p>
    <w:p w14:paraId="7CDCC1E4" w14:textId="50A86D08" w:rsidR="00F81E7D" w:rsidRPr="007811B9" w:rsidRDefault="004D235C" w:rsidP="003D5352">
      <w:pPr>
        <w:pStyle w:val="ListNumber"/>
        <w:numPr>
          <w:ilvl w:val="0"/>
          <w:numId w:val="4"/>
        </w:numPr>
      </w:pPr>
      <w:r>
        <w:t xml:space="preserve">In pairs, students play multiplication toss. </w:t>
      </w:r>
      <w:r w:rsidRPr="007811B9">
        <w:t xml:space="preserve">Students spin the </w:t>
      </w:r>
      <w:hyperlink w:anchor="_Resource_18:_Spinner">
        <w:r w:rsidR="008E0474">
          <w:rPr>
            <w:rStyle w:val="Hyperlink"/>
          </w:rPr>
          <w:t>Resource 20 – spinner</w:t>
        </w:r>
      </w:hyperlink>
      <w:r w:rsidR="00921A6E">
        <w:t>.</w:t>
      </w:r>
      <w:r w:rsidRPr="007811B9">
        <w:t xml:space="preserve"> This </w:t>
      </w:r>
      <w:r w:rsidR="00085EB0" w:rsidRPr="007811B9">
        <w:t>selects</w:t>
      </w:r>
      <w:r w:rsidRPr="007811B9">
        <w:t xml:space="preserve"> the first</w:t>
      </w:r>
      <w:r w:rsidR="007F3D45" w:rsidRPr="007811B9">
        <w:t xml:space="preserve"> number</w:t>
      </w:r>
      <w:r w:rsidRPr="007811B9">
        <w:t xml:space="preserve"> of their multiplication sentence.</w:t>
      </w:r>
    </w:p>
    <w:p w14:paraId="7B4CB024" w14:textId="4E781B98" w:rsidR="00F81E7D" w:rsidRPr="007811B9" w:rsidRDefault="007F3D45" w:rsidP="003D5352">
      <w:pPr>
        <w:pStyle w:val="ListNumber"/>
        <w:numPr>
          <w:ilvl w:val="0"/>
          <w:numId w:val="4"/>
        </w:numPr>
      </w:pPr>
      <w:r>
        <w:t>Next, students</w:t>
      </w:r>
      <w:r w:rsidR="004D235C">
        <w:t xml:space="preserve"> roll a </w:t>
      </w:r>
      <w:r w:rsidR="4796656D">
        <w:t>6</w:t>
      </w:r>
      <w:r w:rsidR="004D235C">
        <w:t xml:space="preserve">-sided die. This </w:t>
      </w:r>
      <w:r w:rsidR="00085EB0">
        <w:t>selects</w:t>
      </w:r>
      <w:r w:rsidR="004D235C">
        <w:t xml:space="preserve"> the number that they will multiply the first number by.</w:t>
      </w:r>
    </w:p>
    <w:p w14:paraId="5F36C02D" w14:textId="2AE0A9AA" w:rsidR="00F269DE" w:rsidRDefault="004D235C" w:rsidP="003D5352">
      <w:pPr>
        <w:pStyle w:val="ListNumber"/>
        <w:numPr>
          <w:ilvl w:val="0"/>
          <w:numId w:val="4"/>
        </w:numPr>
      </w:pPr>
      <w:r w:rsidRPr="007811B9">
        <w:t>Using students solve the multiplication problem</w:t>
      </w:r>
      <w:r w:rsidR="007F7ADB">
        <w:t xml:space="preserve"> using </w:t>
      </w:r>
      <w:r w:rsidR="002D2849">
        <w:t xml:space="preserve">flexible partitioning </w:t>
      </w:r>
      <w:r w:rsidR="00BE7C6B">
        <w:t xml:space="preserve">and </w:t>
      </w:r>
      <w:r w:rsidR="007F7ADB">
        <w:t xml:space="preserve">their </w:t>
      </w:r>
      <w:r w:rsidR="002D2849">
        <w:t xml:space="preserve">knowledge of </w:t>
      </w:r>
      <w:r w:rsidR="00BE7C6B">
        <w:t>multiples of 10</w:t>
      </w:r>
      <w:r w:rsidRPr="007811B9">
        <w:t>. For example</w:t>
      </w:r>
      <w:r w:rsidR="00085EB0" w:rsidRPr="007811B9">
        <w:t>, a</w:t>
      </w:r>
      <w:r w:rsidRPr="007811B9">
        <w:t xml:space="preserve"> student spins 13 and rolls a 6. They have made 13 </w:t>
      </w:r>
      <w:r w:rsidR="54F91E0C">
        <w:t>×</w:t>
      </w:r>
      <w:r w:rsidRPr="007811B9">
        <w:t xml:space="preserve"> 6. They solve </w:t>
      </w:r>
      <w:r w:rsidR="00085EB0" w:rsidRPr="007811B9">
        <w:t xml:space="preserve">this </w:t>
      </w:r>
      <w:r w:rsidRPr="007811B9">
        <w:t>by</w:t>
      </w:r>
      <w:r w:rsidR="00085EB0" w:rsidRPr="007811B9">
        <w:t xml:space="preserve"> partitioning</w:t>
      </w:r>
      <w:r w:rsidR="00F269DE" w:rsidRPr="007811B9">
        <w:t xml:space="preserve"> the number into</w:t>
      </w:r>
      <w:r w:rsidRPr="007811B9">
        <w:t xml:space="preserve"> 10 </w:t>
      </w:r>
      <w:r w:rsidR="0AACDED2">
        <w:t>×</w:t>
      </w:r>
      <w:r w:rsidRPr="007811B9">
        <w:t xml:space="preserve"> 6 = 60, 3 </w:t>
      </w:r>
      <w:r w:rsidR="0DEDB053">
        <w:t>×</w:t>
      </w:r>
      <w:r w:rsidRPr="007811B9">
        <w:t xml:space="preserve"> 6 =</w:t>
      </w:r>
      <w:r>
        <w:t xml:space="preserve"> 18. They </w:t>
      </w:r>
      <w:r w:rsidR="00F269DE">
        <w:t xml:space="preserve">can </w:t>
      </w:r>
      <w:r>
        <w:t>then add 60 and 18 to make 78.</w:t>
      </w:r>
    </w:p>
    <w:p w14:paraId="06B2FF0F" w14:textId="09F90541" w:rsidR="004D235C" w:rsidRDefault="004D235C" w:rsidP="003D5352">
      <w:pPr>
        <w:pStyle w:val="ListNumber"/>
        <w:numPr>
          <w:ilvl w:val="0"/>
          <w:numId w:val="4"/>
        </w:numPr>
      </w:pPr>
      <w:r>
        <w:t>Players then plot</w:t>
      </w:r>
      <w:r w:rsidR="00893B3A">
        <w:t xml:space="preserve"> this</w:t>
      </w:r>
      <w:r>
        <w:t xml:space="preserve"> onto the grid paper. They can do as 13 </w:t>
      </w:r>
      <w:r w:rsidR="3E5739A7">
        <w:t>×</w:t>
      </w:r>
      <w:r>
        <w:t xml:space="preserve"> 6 or split into 10 </w:t>
      </w:r>
      <w:r w:rsidR="6C4BB9F2">
        <w:t>×</w:t>
      </w:r>
      <w:r w:rsidR="4C2BE7FA">
        <w:t xml:space="preserve"> </w:t>
      </w:r>
      <w:r>
        <w:t xml:space="preserve">6 and 3 </w:t>
      </w:r>
      <w:r w:rsidR="59719B5E">
        <w:t>×</w:t>
      </w:r>
      <w:r>
        <w:t xml:space="preserve"> 6.</w:t>
      </w:r>
    </w:p>
    <w:p w14:paraId="172F9F06" w14:textId="6FE772D7" w:rsidR="0065216A" w:rsidRDefault="004D235C" w:rsidP="003D5352">
      <w:pPr>
        <w:pStyle w:val="ListNumber"/>
      </w:pPr>
      <w:r>
        <w:t xml:space="preserve">The game continues until the grid is full or </w:t>
      </w:r>
      <w:r w:rsidR="00062091">
        <w:t>after 10 spins</w:t>
      </w:r>
      <w:r>
        <w:t xml:space="preserve">, whichever </w:t>
      </w:r>
      <w:r w:rsidR="00C03992">
        <w:t>happens first.</w:t>
      </w:r>
    </w:p>
    <w:p w14:paraId="7AE68060" w14:textId="30339D67" w:rsidR="00062091" w:rsidRDefault="00062091" w:rsidP="003D5352">
      <w:pPr>
        <w:pStyle w:val="ListNumber"/>
      </w:pPr>
      <w:r>
        <w:t>The player with the largest area blocked out is the winner.</w:t>
      </w:r>
    </w:p>
    <w:p w14:paraId="42DCCEB7" w14:textId="77777777" w:rsidR="001B5933" w:rsidRDefault="001B5933" w:rsidP="003D535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1B5933" w14:paraId="6914EBA7" w14:textId="77777777" w:rsidTr="004C6C2E">
        <w:trPr>
          <w:cnfStyle w:val="100000000000" w:firstRow="1" w:lastRow="0" w:firstColumn="0" w:lastColumn="0" w:oddVBand="0" w:evenVBand="0" w:oddHBand="0" w:evenHBand="0" w:firstRowFirstColumn="0" w:firstRowLastColumn="0" w:lastRowFirstColumn="0" w:lastRowLastColumn="0"/>
        </w:trPr>
        <w:tc>
          <w:tcPr>
            <w:tcW w:w="7280" w:type="dxa"/>
          </w:tcPr>
          <w:p w14:paraId="2BF32862" w14:textId="77777777" w:rsidR="001B5933" w:rsidRDefault="001B5933" w:rsidP="003D5352">
            <w:r w:rsidRPr="004127B5">
              <w:t>Too hard?</w:t>
            </w:r>
          </w:p>
        </w:tc>
        <w:tc>
          <w:tcPr>
            <w:tcW w:w="7280" w:type="dxa"/>
          </w:tcPr>
          <w:p w14:paraId="2A6112A4" w14:textId="77777777" w:rsidR="001B5933" w:rsidRDefault="001B5933" w:rsidP="003D5352">
            <w:r w:rsidRPr="004127B5">
              <w:t>Too easy?</w:t>
            </w:r>
          </w:p>
        </w:tc>
      </w:tr>
      <w:tr w:rsidR="001B5933" w14:paraId="40E85134" w14:textId="77777777" w:rsidTr="004C6C2E">
        <w:trPr>
          <w:cnfStyle w:val="000000100000" w:firstRow="0" w:lastRow="0" w:firstColumn="0" w:lastColumn="0" w:oddVBand="0" w:evenVBand="0" w:oddHBand="1" w:evenHBand="0" w:firstRowFirstColumn="0" w:firstRowLastColumn="0" w:lastRowFirstColumn="0" w:lastRowLastColumn="0"/>
        </w:trPr>
        <w:tc>
          <w:tcPr>
            <w:tcW w:w="7280" w:type="dxa"/>
          </w:tcPr>
          <w:p w14:paraId="62A149D8" w14:textId="77777777" w:rsidR="001B5933" w:rsidRDefault="001B5933" w:rsidP="003D5352">
            <w:r>
              <w:t xml:space="preserve">Students cannot </w:t>
            </w:r>
            <w:r w:rsidRPr="00657999">
              <w:t>use flexible partitioning within multiplication</w:t>
            </w:r>
            <w:r>
              <w:t>.</w:t>
            </w:r>
          </w:p>
          <w:p w14:paraId="609ADE0D" w14:textId="77777777" w:rsidR="001B5933" w:rsidRDefault="001B5933" w:rsidP="003D5352">
            <w:pPr>
              <w:pStyle w:val="ListBullet"/>
            </w:pPr>
            <w:r>
              <w:lastRenderedPageBreak/>
              <w:t>Assist students by specifying the areas to partition.</w:t>
            </w:r>
          </w:p>
          <w:p w14:paraId="304578DB" w14:textId="77777777" w:rsidR="001B5933" w:rsidRDefault="001B5933" w:rsidP="003D5352">
            <w:pPr>
              <w:pStyle w:val="ListBullet"/>
            </w:pPr>
            <w:r>
              <w:t>Model the use of concrete materials to create an array to model flexible partitioning.</w:t>
            </w:r>
          </w:p>
        </w:tc>
        <w:tc>
          <w:tcPr>
            <w:tcW w:w="7280" w:type="dxa"/>
          </w:tcPr>
          <w:p w14:paraId="743A451E" w14:textId="77777777" w:rsidR="001B5933" w:rsidRDefault="001B5933" w:rsidP="003D5352">
            <w:r>
              <w:lastRenderedPageBreak/>
              <w:t xml:space="preserve">Students can </w:t>
            </w:r>
            <w:r w:rsidRPr="00657999">
              <w:t>use flexible partitioning within multiplication</w:t>
            </w:r>
            <w:r>
              <w:t>.</w:t>
            </w:r>
          </w:p>
          <w:p w14:paraId="7A7A8EC0" w14:textId="77777777" w:rsidR="001B5933" w:rsidRDefault="001B5933" w:rsidP="003D5352">
            <w:pPr>
              <w:pStyle w:val="ListBullet"/>
            </w:pPr>
            <w:r>
              <w:lastRenderedPageBreak/>
              <w:t>Students partition the array into more than 2 parts. Demonstrate the strategy used to solve this problem now.</w:t>
            </w:r>
          </w:p>
          <w:p w14:paraId="4AC34985" w14:textId="77777777" w:rsidR="001B5933" w:rsidRDefault="001B5933" w:rsidP="003D5352">
            <w:pPr>
              <w:pStyle w:val="ListBullet"/>
            </w:pPr>
            <w:r>
              <w:t>Explain that Farmer Mark has doubled the amount of orange trees. Students determine what this garden will look like and how many orange trees he will have.</w:t>
            </w:r>
          </w:p>
        </w:tc>
      </w:tr>
    </w:tbl>
    <w:p w14:paraId="765D02A1" w14:textId="50837C33" w:rsidR="001B5933" w:rsidRDefault="0023244E" w:rsidP="003D5352">
      <w:pPr>
        <w:pStyle w:val="Heading2"/>
      </w:pPr>
      <w:bookmarkStart w:id="72" w:name="_Toc158376074"/>
      <w:r>
        <w:lastRenderedPageBreak/>
        <w:t>Consolidation and meaningful practice – 10 minutes</w:t>
      </w:r>
      <w:bookmarkEnd w:id="72"/>
    </w:p>
    <w:p w14:paraId="365E10DE" w14:textId="77777777" w:rsidR="0023244E" w:rsidRDefault="0023244E" w:rsidP="0023244E">
      <w:pPr>
        <w:pStyle w:val="ListNumber"/>
      </w:pPr>
      <w:r>
        <w:t>Discuss student’s strategies. Ask:</w:t>
      </w:r>
    </w:p>
    <w:p w14:paraId="51B9D8E8" w14:textId="77777777" w:rsidR="0023244E" w:rsidRDefault="0023244E" w:rsidP="00B60A5A">
      <w:pPr>
        <w:pStyle w:val="ListBullet"/>
        <w:ind w:left="1134"/>
      </w:pPr>
      <w:r>
        <w:t>Which numbers did you find easier to multiply after they had been partitioned?</w:t>
      </w:r>
    </w:p>
    <w:p w14:paraId="684D51A5" w14:textId="6885F3D1" w:rsidR="0023244E" w:rsidRDefault="0023244E" w:rsidP="00B60A5A">
      <w:pPr>
        <w:pStyle w:val="ListBullet"/>
        <w:ind w:left="1134"/>
      </w:pPr>
      <w:r>
        <w:t>How might this strategy help us recall multiplication facts or solve problems?</w:t>
      </w:r>
    </w:p>
    <w:p w14:paraId="4B567AD1" w14:textId="7942037A" w:rsidR="0023244E" w:rsidRDefault="0023244E" w:rsidP="0023244E">
      <w:pPr>
        <w:pStyle w:val="ListNumber"/>
      </w:pPr>
      <w:r>
        <w:t>Revise that the associative property of multiplication allows students to regroup factors and multiply them in an easier way.</w:t>
      </w:r>
    </w:p>
    <w:p w14:paraId="36E2229F" w14:textId="77777777"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7B0AA55C" w14:textId="77777777" w:rsidTr="2CED44EE">
        <w:trPr>
          <w:cnfStyle w:val="100000000000" w:firstRow="1" w:lastRow="0" w:firstColumn="0" w:lastColumn="0" w:oddVBand="0" w:evenVBand="0" w:oddHBand="0" w:evenHBand="0" w:firstRowFirstColumn="0" w:firstRowLastColumn="0" w:lastRowFirstColumn="0" w:lastRowLastColumn="0"/>
        </w:trPr>
        <w:tc>
          <w:tcPr>
            <w:tcW w:w="7280" w:type="dxa"/>
          </w:tcPr>
          <w:p w14:paraId="1C56FEFD" w14:textId="77777777" w:rsidR="0065216A" w:rsidRDefault="0065216A" w:rsidP="00AC4B7A">
            <w:r w:rsidRPr="00F8552A">
              <w:t>Assessment opportunities</w:t>
            </w:r>
          </w:p>
        </w:tc>
        <w:tc>
          <w:tcPr>
            <w:tcW w:w="7280" w:type="dxa"/>
          </w:tcPr>
          <w:p w14:paraId="5080DF7D" w14:textId="77777777" w:rsidR="0065216A" w:rsidRDefault="0065216A" w:rsidP="00AC4B7A">
            <w:r w:rsidRPr="00F8552A">
              <w:t>Links</w:t>
            </w:r>
          </w:p>
        </w:tc>
      </w:tr>
      <w:tr w:rsidR="0065216A" w14:paraId="5C59C073" w14:textId="77777777" w:rsidTr="2CED44EE">
        <w:trPr>
          <w:cnfStyle w:val="000000100000" w:firstRow="0" w:lastRow="0" w:firstColumn="0" w:lastColumn="0" w:oddVBand="0" w:evenVBand="0" w:oddHBand="1" w:evenHBand="0" w:firstRowFirstColumn="0" w:firstRowLastColumn="0" w:lastRowFirstColumn="0" w:lastRowLastColumn="0"/>
        </w:trPr>
        <w:tc>
          <w:tcPr>
            <w:tcW w:w="7280" w:type="dxa"/>
          </w:tcPr>
          <w:p w14:paraId="6276AA4A" w14:textId="77777777" w:rsidR="0065216A" w:rsidRDefault="0065216A" w:rsidP="00AC4B7A">
            <w:r>
              <w:t>What to look for:</w:t>
            </w:r>
          </w:p>
          <w:p w14:paraId="361C0ADB" w14:textId="535BEE0A" w:rsidR="00F93370" w:rsidRDefault="0065216A" w:rsidP="00F93370">
            <w:pPr>
              <w:pStyle w:val="ListBullet"/>
            </w:pPr>
            <w:r>
              <w:lastRenderedPageBreak/>
              <w:t xml:space="preserve">Can students </w:t>
            </w:r>
            <w:r w:rsidR="69A08E50">
              <w:t>use flexible partitioning within multiplication?</w:t>
            </w:r>
            <w:r w:rsidR="7367C12C" w:rsidRPr="2CED44EE">
              <w:rPr>
                <w:b/>
                <w:bCs/>
              </w:rPr>
              <w:t xml:space="preserve"> </w:t>
            </w:r>
            <w:r w:rsidR="00193264">
              <w:rPr>
                <w:b/>
                <w:bCs/>
              </w:rPr>
              <w:br/>
            </w:r>
            <w:r w:rsidR="7367C12C" w:rsidRPr="2CED44EE">
              <w:rPr>
                <w:b/>
                <w:bCs/>
              </w:rPr>
              <w:t>[MAO-WM-01, MA2-RN-01, MA2-MR-01</w:t>
            </w:r>
            <w:r w:rsidR="00371DAA">
              <w:rPr>
                <w:b/>
                <w:bCs/>
              </w:rPr>
              <w:t xml:space="preserve">, </w:t>
            </w:r>
            <w:r w:rsidR="00371DAA" w:rsidRPr="00AD6F86">
              <w:rPr>
                <w:b/>
                <w:bCs/>
              </w:rPr>
              <w:t>MA2-MR-02</w:t>
            </w:r>
            <w:r w:rsidR="7367C12C" w:rsidRPr="2CED44EE">
              <w:rPr>
                <w:b/>
                <w:bCs/>
              </w:rPr>
              <w:t>]</w:t>
            </w:r>
          </w:p>
          <w:p w14:paraId="6CD9369E" w14:textId="7C617365" w:rsidR="00F93370" w:rsidRDefault="69A08E50" w:rsidP="453F3D9C">
            <w:pPr>
              <w:pStyle w:val="ListBullet"/>
              <w:rPr>
                <w:b/>
                <w:bCs/>
              </w:rPr>
            </w:pPr>
            <w:r>
              <w:t xml:space="preserve">Can students use place value to rename groups of </w:t>
            </w:r>
            <w:r w:rsidR="1BCB94F1">
              <w:t>10</w:t>
            </w:r>
            <w:r w:rsidR="0019250C">
              <w:t xml:space="preserve"> to multiply</w:t>
            </w:r>
            <w:r>
              <w:t>?</w:t>
            </w:r>
            <w:r w:rsidR="7367C12C" w:rsidRPr="2CED44EE">
              <w:rPr>
                <w:b/>
                <w:bCs/>
              </w:rPr>
              <w:t xml:space="preserve"> [MAO-WM-01, MA2-</w:t>
            </w:r>
            <w:r w:rsidR="56560725" w:rsidRPr="2CED44EE">
              <w:rPr>
                <w:b/>
                <w:bCs/>
              </w:rPr>
              <w:t>MR</w:t>
            </w:r>
            <w:r w:rsidR="7367C12C" w:rsidRPr="2CED44EE">
              <w:rPr>
                <w:b/>
                <w:bCs/>
              </w:rPr>
              <w:t>-01</w:t>
            </w:r>
            <w:r w:rsidR="00371DAA">
              <w:rPr>
                <w:b/>
                <w:bCs/>
              </w:rPr>
              <w:t xml:space="preserve">, </w:t>
            </w:r>
            <w:r w:rsidR="00371DAA" w:rsidRPr="00AD6F86">
              <w:rPr>
                <w:b/>
                <w:bCs/>
              </w:rPr>
              <w:t>MA2-MR-02</w:t>
            </w:r>
            <w:r w:rsidR="7367C12C" w:rsidRPr="2CED44EE">
              <w:rPr>
                <w:b/>
                <w:bCs/>
              </w:rPr>
              <w:t>]</w:t>
            </w:r>
          </w:p>
          <w:p w14:paraId="4241E835" w14:textId="07AFCEF3" w:rsidR="0065216A" w:rsidRDefault="69A08E50" w:rsidP="00F93370">
            <w:pPr>
              <w:pStyle w:val="ListBullet"/>
            </w:pPr>
            <w:r>
              <w:t>Can student</w:t>
            </w:r>
            <w:r w:rsidR="00CF6D4B">
              <w:t xml:space="preserve">s </w:t>
            </w:r>
            <w:r w:rsidR="00CF6D4B" w:rsidRPr="00CF6D4B">
              <w:t>apply the commutative and associative properties to multiply by multiples of 10</w:t>
            </w:r>
            <w:r>
              <w:t xml:space="preserve">? </w:t>
            </w:r>
            <w:r w:rsidR="00495A6B">
              <w:br/>
            </w:r>
            <w:r w:rsidRPr="2CED44EE">
              <w:rPr>
                <w:b/>
                <w:bCs/>
              </w:rPr>
              <w:t>[MAO-WM-01, MA2-MR</w:t>
            </w:r>
            <w:r w:rsidR="7367C12C" w:rsidRPr="2CED44EE">
              <w:rPr>
                <w:b/>
                <w:bCs/>
              </w:rPr>
              <w:t>-01</w:t>
            </w:r>
            <w:r w:rsidR="00AD6F86">
              <w:rPr>
                <w:b/>
                <w:bCs/>
              </w:rPr>
              <w:t xml:space="preserve">, </w:t>
            </w:r>
            <w:r w:rsidR="00AD6F86" w:rsidRPr="00AD6F86">
              <w:rPr>
                <w:b/>
                <w:bCs/>
              </w:rPr>
              <w:t>MA2-MR-02</w:t>
            </w:r>
            <w:r w:rsidR="7367C12C" w:rsidRPr="2CED44EE">
              <w:rPr>
                <w:b/>
                <w:bCs/>
              </w:rPr>
              <w:t>]</w:t>
            </w:r>
          </w:p>
        </w:tc>
        <w:tc>
          <w:tcPr>
            <w:tcW w:w="7280" w:type="dxa"/>
          </w:tcPr>
          <w:p w14:paraId="7575FE69" w14:textId="046C0B1F" w:rsidR="0065216A" w:rsidRDefault="0065216A" w:rsidP="00AC4B7A">
            <w:r>
              <w:lastRenderedPageBreak/>
              <w:t xml:space="preserve">Links to </w:t>
            </w:r>
            <w:hyperlink r:id="rId74">
              <w:r w:rsidRPr="20A976FA">
                <w:rPr>
                  <w:rStyle w:val="Hyperlink"/>
                </w:rPr>
                <w:t>National Numeracy Learning Progressions</w:t>
              </w:r>
            </w:hyperlink>
            <w:r>
              <w:t xml:space="preserve"> (NNLP):</w:t>
            </w:r>
          </w:p>
          <w:p w14:paraId="64091AEF" w14:textId="7B1BF51D" w:rsidR="40CF7708" w:rsidRDefault="00E67449" w:rsidP="00760FC0">
            <w:pPr>
              <w:pStyle w:val="ListBullet"/>
              <w:rPr>
                <w:rFonts w:eastAsia="Calibri"/>
              </w:rPr>
            </w:pPr>
            <w:r>
              <w:lastRenderedPageBreak/>
              <w:t xml:space="preserve">MuS6, </w:t>
            </w:r>
            <w:r w:rsidR="6A0BC8A7">
              <w:t>MuS7</w:t>
            </w:r>
            <w:r w:rsidR="001778F1">
              <w:t>.</w:t>
            </w:r>
          </w:p>
          <w:p w14:paraId="0EA0190C" w14:textId="73DEB1D3" w:rsidR="0065216A" w:rsidRDefault="0065216A" w:rsidP="00AC4B7A">
            <w:r>
              <w:t xml:space="preserve">Links to suggested </w:t>
            </w:r>
            <w:hyperlink r:id="rId75" w:history="1">
              <w:r w:rsidRPr="0013142C">
                <w:rPr>
                  <w:rStyle w:val="Hyperlink"/>
                </w:rPr>
                <w:t>Interview for Student Reasoning</w:t>
              </w:r>
            </w:hyperlink>
            <w:r>
              <w:t xml:space="preserve"> (</w:t>
            </w:r>
            <w:proofErr w:type="spellStart"/>
            <w:r>
              <w:t>IfSR</w:t>
            </w:r>
            <w:proofErr w:type="spellEnd"/>
            <w:r>
              <w:t>) tasks:</w:t>
            </w:r>
          </w:p>
          <w:p w14:paraId="6D8D2F3A" w14:textId="7017E442" w:rsidR="0065216A" w:rsidRDefault="0065216A" w:rsidP="00AC4B7A">
            <w:pPr>
              <w:pStyle w:val="ListBullet"/>
            </w:pPr>
            <w:proofErr w:type="spellStart"/>
            <w:r w:rsidRPr="00567B22">
              <w:rPr>
                <w:rStyle w:val="Strong"/>
                <w:b w:val="0"/>
                <w:bCs w:val="0"/>
              </w:rPr>
              <w:t>IfSR</w:t>
            </w:r>
            <w:proofErr w:type="spellEnd"/>
            <w:r w:rsidRPr="00567B22">
              <w:rPr>
                <w:rStyle w:val="Strong"/>
                <w:b w:val="0"/>
                <w:bCs w:val="0"/>
              </w:rPr>
              <w:t>-MT</w:t>
            </w:r>
            <w:r>
              <w:t>:</w:t>
            </w:r>
            <w:r w:rsidR="3434CFEE">
              <w:t xml:space="preserve"> 3A.1, 3A.2, 3A.3.</w:t>
            </w:r>
          </w:p>
        </w:tc>
      </w:tr>
    </w:tbl>
    <w:p w14:paraId="7A38E9B2" w14:textId="77777777" w:rsidR="008E546D" w:rsidRDefault="008E546D" w:rsidP="00E26817">
      <w:r>
        <w:lastRenderedPageBreak/>
        <w:br w:type="page"/>
      </w:r>
    </w:p>
    <w:p w14:paraId="65903454" w14:textId="0F010B66" w:rsidR="00D368A1" w:rsidRDefault="00815A10" w:rsidP="003D5352">
      <w:pPr>
        <w:pStyle w:val="Heading1"/>
      </w:pPr>
      <w:bookmarkStart w:id="73" w:name="_Resource_1:_Number_1"/>
      <w:bookmarkStart w:id="74" w:name="_Resource_1_–"/>
      <w:bookmarkStart w:id="75" w:name="_Toc158376075"/>
      <w:bookmarkEnd w:id="73"/>
      <w:bookmarkEnd w:id="74"/>
      <w:r>
        <w:lastRenderedPageBreak/>
        <w:t>Resource 1 – number chart</w:t>
      </w:r>
      <w:bookmarkEnd w:id="75"/>
    </w:p>
    <w:p w14:paraId="7ADD11F7" w14:textId="6357946F" w:rsidR="000746D4" w:rsidRDefault="00392233" w:rsidP="00D368A1">
      <w:r w:rsidRPr="00392233">
        <w:rPr>
          <w:noProof/>
        </w:rPr>
        <w:drawing>
          <wp:inline distT="0" distB="0" distL="0" distR="0" wp14:anchorId="7B702378" wp14:editId="38B62321">
            <wp:extent cx="5104737" cy="4420833"/>
            <wp:effectExtent l="0" t="0" r="1270" b="0"/>
            <wp:docPr id="491346943" name="Picture 1" descr="A 1–30 numb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46943" name="Picture 1" descr="A 1–30 number chart."/>
                    <pic:cNvPicPr/>
                  </pic:nvPicPr>
                  <pic:blipFill>
                    <a:blip r:embed="rId76"/>
                    <a:stretch>
                      <a:fillRect/>
                    </a:stretch>
                  </pic:blipFill>
                  <pic:spPr>
                    <a:xfrm>
                      <a:off x="0" y="0"/>
                      <a:ext cx="5104855" cy="4420935"/>
                    </a:xfrm>
                    <a:prstGeom prst="rect">
                      <a:avLst/>
                    </a:prstGeom>
                  </pic:spPr>
                </pic:pic>
              </a:graphicData>
            </a:graphic>
          </wp:inline>
        </w:drawing>
      </w:r>
    </w:p>
    <w:p w14:paraId="44509B03" w14:textId="6CCD53AC" w:rsidR="00392233" w:rsidRDefault="000746D4" w:rsidP="000746D4">
      <w:pPr>
        <w:suppressAutoHyphens w:val="0"/>
        <w:spacing w:before="0" w:after="160" w:line="259" w:lineRule="auto"/>
      </w:pPr>
      <w:r>
        <w:br w:type="page"/>
      </w:r>
    </w:p>
    <w:p w14:paraId="7A35C4EC" w14:textId="327C03E5" w:rsidR="00B67B8C" w:rsidRDefault="00815A10" w:rsidP="003D5352">
      <w:pPr>
        <w:pStyle w:val="Heading1"/>
      </w:pPr>
      <w:bookmarkStart w:id="76" w:name="_Resource_2:_Misconception"/>
      <w:bookmarkStart w:id="77" w:name="_Resource_2_–"/>
      <w:bookmarkStart w:id="78" w:name="_Toc158376076"/>
      <w:bookmarkEnd w:id="76"/>
      <w:bookmarkEnd w:id="77"/>
      <w:r>
        <w:lastRenderedPageBreak/>
        <w:t>Resource 2 – misconception – crossing decades</w:t>
      </w:r>
      <w:bookmarkEnd w:id="78"/>
    </w:p>
    <w:p w14:paraId="7DDBB678" w14:textId="4E18D35D" w:rsidR="00B67B8C" w:rsidRDefault="00B67B8C" w:rsidP="000746D4">
      <w:pPr>
        <w:spacing w:before="0" w:after="160" w:line="259" w:lineRule="auto"/>
      </w:pPr>
      <w:r w:rsidRPr="00893B10">
        <w:rPr>
          <w:noProof/>
          <w:color w:val="2B579A"/>
          <w:shd w:val="clear" w:color="auto" w:fill="E6E6E6"/>
        </w:rPr>
        <w:drawing>
          <wp:inline distT="0" distB="0" distL="0" distR="0" wp14:anchorId="39CF5C23" wp14:editId="31D442B9">
            <wp:extent cx="6978650" cy="4918481"/>
            <wp:effectExtent l="0" t="0" r="0" b="0"/>
            <wp:docPr id="4" name="Picture 4" descr="4 speech bubbles with different 4-digit numbers in them. &#10;First speech bubble: Jen said 5000.&#10;Second speech bubble: Larry said 41061.&#10;Third speech bubble: Tina said 4971.&#10;Fourth speech bubble: Billie said 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4 speech bubbles with different 4-digit numbers in them. &#10;First speech bubble: Jen said 5000.&#10;Second speech bubble: Larry said 41061.&#10;Third speech bubble: Tina said 4971.&#10;Fourth speech bubble: Billie said 5061."/>
                    <pic:cNvPicPr/>
                  </pic:nvPicPr>
                  <pic:blipFill>
                    <a:blip r:embed="rId77"/>
                    <a:stretch>
                      <a:fillRect/>
                    </a:stretch>
                  </pic:blipFill>
                  <pic:spPr>
                    <a:xfrm>
                      <a:off x="0" y="0"/>
                      <a:ext cx="7014695" cy="4943885"/>
                    </a:xfrm>
                    <a:prstGeom prst="rect">
                      <a:avLst/>
                    </a:prstGeom>
                  </pic:spPr>
                </pic:pic>
              </a:graphicData>
            </a:graphic>
          </wp:inline>
        </w:drawing>
      </w:r>
      <w:r w:rsidR="000746D4">
        <w:br w:type="page"/>
      </w:r>
    </w:p>
    <w:p w14:paraId="502AD580" w14:textId="5E7F15AE" w:rsidR="008E546D" w:rsidRDefault="00815A10" w:rsidP="003D5352">
      <w:pPr>
        <w:pStyle w:val="Heading1"/>
      </w:pPr>
      <w:bookmarkStart w:id="79" w:name="_Resource_1:_Number"/>
      <w:bookmarkStart w:id="80" w:name="_Resource_3:_To"/>
      <w:bookmarkStart w:id="81" w:name="_Resource_3_–"/>
      <w:bookmarkStart w:id="82" w:name="_Toc158376077"/>
      <w:bookmarkEnd w:id="79"/>
      <w:bookmarkEnd w:id="80"/>
      <w:bookmarkEnd w:id="81"/>
      <w:r>
        <w:lastRenderedPageBreak/>
        <w:t>Resource 3 – to the nearest</w:t>
      </w:r>
      <w:bookmarkEnd w:id="82"/>
    </w:p>
    <w:p w14:paraId="26CB85A8" w14:textId="38D55DC0" w:rsidR="002D1C67" w:rsidRDefault="00311A0C" w:rsidP="00A519B9">
      <w:pPr>
        <w:spacing w:before="0" w:after="160" w:line="259" w:lineRule="auto"/>
      </w:pPr>
      <w:r w:rsidRPr="00311A0C">
        <w:rPr>
          <w:noProof/>
          <w:color w:val="2B579A"/>
          <w:shd w:val="clear" w:color="auto" w:fill="E6E6E6"/>
        </w:rPr>
        <w:drawing>
          <wp:inline distT="0" distB="0" distL="0" distR="0" wp14:anchorId="31B16BFC" wp14:editId="0DBF8B60">
            <wp:extent cx="7867462" cy="5063362"/>
            <wp:effectExtent l="0" t="0" r="635" b="4445"/>
            <wp:docPr id="8" name="Picture 8" descr="Can you identify the nearest 10, 100 and 1000 to this 6-digit number? The number 178921. 3 boxes have the  numbers 178920, 178900 and 179000. 3 boxes have the text: nearest 1000, nearest 10 and neares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n you identify the nearest 10, 100 and 1000 to this 6-digit number? The number 178921. 3 boxes have the  numbers 178920, 178900 and 179000. 3 boxes have the text: nearest 1000, nearest 10 and nearest 100."/>
                    <pic:cNvPicPr/>
                  </pic:nvPicPr>
                  <pic:blipFill>
                    <a:blip r:embed="rId78"/>
                    <a:stretch>
                      <a:fillRect/>
                    </a:stretch>
                  </pic:blipFill>
                  <pic:spPr>
                    <a:xfrm>
                      <a:off x="0" y="0"/>
                      <a:ext cx="7895119" cy="5081162"/>
                    </a:xfrm>
                    <a:prstGeom prst="rect">
                      <a:avLst/>
                    </a:prstGeom>
                  </pic:spPr>
                </pic:pic>
              </a:graphicData>
            </a:graphic>
          </wp:inline>
        </w:drawing>
      </w:r>
      <w:r w:rsidR="00A519B9">
        <w:br w:type="page"/>
      </w:r>
    </w:p>
    <w:p w14:paraId="7B8E58D4" w14:textId="2B63E690" w:rsidR="00053406" w:rsidRDefault="00815A10" w:rsidP="003D5352">
      <w:pPr>
        <w:pStyle w:val="Heading1"/>
      </w:pPr>
      <w:bookmarkStart w:id="83" w:name="_Resource_4:_Carpark"/>
      <w:bookmarkStart w:id="84" w:name="_Resource_4_–"/>
      <w:bookmarkStart w:id="85" w:name="_Toc158376078"/>
      <w:bookmarkEnd w:id="83"/>
      <w:bookmarkEnd w:id="84"/>
      <w:r>
        <w:lastRenderedPageBreak/>
        <w:t>Resource 4 – carpark image</w:t>
      </w:r>
      <w:bookmarkEnd w:id="85"/>
    </w:p>
    <w:p w14:paraId="1EF2B846" w14:textId="78249B6D" w:rsidR="00A519B9" w:rsidRDefault="00230D80" w:rsidP="00A519B9">
      <w:r w:rsidRPr="00A519B9">
        <w:rPr>
          <w:noProof/>
        </w:rPr>
        <w:drawing>
          <wp:inline distT="0" distB="0" distL="0" distR="0" wp14:anchorId="3ACCBDF5" wp14:editId="4C3D0616">
            <wp:extent cx="6883400" cy="4807059"/>
            <wp:effectExtent l="0" t="0" r="0" b="0"/>
            <wp:docPr id="9" name="Picture 9" descr="Aerial view of a parking lot full of cars. Questions asked are: What do you think this image is of?&#10;Do you see more than a thousand objects?&#10;Do you see fewer than 10 000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erial view of a parking lot full of cars. Questions asked are: What do you think this image is of?&#10;Do you see more than a thousand objects?&#10;Do you see fewer than 10 000 objects?"/>
                    <pic:cNvPicPr/>
                  </pic:nvPicPr>
                  <pic:blipFill>
                    <a:blip r:embed="rId79"/>
                    <a:stretch>
                      <a:fillRect/>
                    </a:stretch>
                  </pic:blipFill>
                  <pic:spPr>
                    <a:xfrm>
                      <a:off x="0" y="0"/>
                      <a:ext cx="6918174" cy="4831344"/>
                    </a:xfrm>
                    <a:prstGeom prst="rect">
                      <a:avLst/>
                    </a:prstGeom>
                  </pic:spPr>
                </pic:pic>
              </a:graphicData>
            </a:graphic>
          </wp:inline>
        </w:drawing>
      </w:r>
    </w:p>
    <w:p w14:paraId="69B062D3" w14:textId="5235A960" w:rsidR="00053406" w:rsidRDefault="00A519B9" w:rsidP="00A519B9">
      <w:pPr>
        <w:suppressAutoHyphens w:val="0"/>
        <w:spacing w:before="0" w:after="160" w:line="259" w:lineRule="auto"/>
      </w:pPr>
      <w:r>
        <w:br w:type="page"/>
      </w:r>
    </w:p>
    <w:p w14:paraId="22B26016" w14:textId="05492B30" w:rsidR="00CB0A8F" w:rsidRDefault="00815A10" w:rsidP="003D5352">
      <w:pPr>
        <w:pStyle w:val="Heading1"/>
      </w:pPr>
      <w:bookmarkStart w:id="86" w:name="_Resource_5:_Jellybean"/>
      <w:bookmarkStart w:id="87" w:name="_Resource_5_–"/>
      <w:bookmarkStart w:id="88" w:name="_Toc158376079"/>
      <w:bookmarkEnd w:id="86"/>
      <w:bookmarkEnd w:id="87"/>
      <w:r>
        <w:lastRenderedPageBreak/>
        <w:t>Resource 5 – jellybean spinner</w:t>
      </w:r>
      <w:bookmarkEnd w:id="88"/>
    </w:p>
    <w:p w14:paraId="5E8D9213" w14:textId="223ED299" w:rsidR="00A519B9" w:rsidRDefault="00CB0A8F" w:rsidP="00053D6C">
      <w:r w:rsidRPr="00053D6C">
        <w:rPr>
          <w:noProof/>
        </w:rPr>
        <w:drawing>
          <wp:inline distT="0" distB="0" distL="0" distR="0" wp14:anchorId="770EF61A" wp14:editId="1BCB5D56">
            <wp:extent cx="9515192" cy="4640044"/>
            <wp:effectExtent l="0" t="0" r="0" b="8255"/>
            <wp:docPr id="17" name="Picture 17" descr="Two spinners containing the numbers 13, 2, 18, 11, 8, 14, 7 an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o spinners containing the numbers 13, 2, 18, 11, 8, 14, 7 and 16."/>
                    <pic:cNvPicPr/>
                  </pic:nvPicPr>
                  <pic:blipFill>
                    <a:blip r:embed="rId80"/>
                    <a:stretch>
                      <a:fillRect/>
                    </a:stretch>
                  </pic:blipFill>
                  <pic:spPr>
                    <a:xfrm>
                      <a:off x="0" y="0"/>
                      <a:ext cx="9518208" cy="4641515"/>
                    </a:xfrm>
                    <a:prstGeom prst="rect">
                      <a:avLst/>
                    </a:prstGeom>
                  </pic:spPr>
                </pic:pic>
              </a:graphicData>
            </a:graphic>
          </wp:inline>
        </w:drawing>
      </w:r>
    </w:p>
    <w:p w14:paraId="4325F543" w14:textId="3784DF1B" w:rsidR="00CB0A8F" w:rsidRDefault="00A519B9" w:rsidP="00A519B9">
      <w:pPr>
        <w:suppressAutoHyphens w:val="0"/>
        <w:spacing w:before="0" w:after="160" w:line="259" w:lineRule="auto"/>
      </w:pPr>
      <w:r>
        <w:br w:type="page"/>
      </w:r>
    </w:p>
    <w:p w14:paraId="609427A0" w14:textId="657131CA" w:rsidR="00053406" w:rsidRDefault="00815A10" w:rsidP="003D5352">
      <w:pPr>
        <w:pStyle w:val="Heading1"/>
      </w:pPr>
      <w:bookmarkStart w:id="89" w:name="_Resource_6:_Jellybean_1"/>
      <w:bookmarkStart w:id="90" w:name="_Resource_6_–"/>
      <w:bookmarkStart w:id="91" w:name="_Toc158376080"/>
      <w:bookmarkEnd w:id="89"/>
      <w:bookmarkEnd w:id="90"/>
      <w:r>
        <w:lastRenderedPageBreak/>
        <w:t>Resource 6 – jellybean sort</w:t>
      </w:r>
      <w:bookmarkEnd w:id="91"/>
    </w:p>
    <w:p w14:paraId="04D247BF" w14:textId="61AD7679" w:rsidR="00D90510" w:rsidRDefault="00C413DD" w:rsidP="00A519B9">
      <w:pPr>
        <w:spacing w:before="0" w:after="160" w:line="259" w:lineRule="auto"/>
      </w:pPr>
      <w:r w:rsidRPr="00C413DD">
        <w:rPr>
          <w:noProof/>
          <w:color w:val="2B579A"/>
          <w:shd w:val="clear" w:color="auto" w:fill="E6E6E6"/>
        </w:rPr>
        <w:drawing>
          <wp:inline distT="0" distB="0" distL="0" distR="0" wp14:anchorId="02BA0272" wp14:editId="63AEC090">
            <wp:extent cx="8211493" cy="5024960"/>
            <wp:effectExtent l="0" t="0" r="0" b="4445"/>
            <wp:docPr id="10" name="Picture 10" descr="A table for both standard and non-standard partitioning of numbers of jelly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able for both standard and non-standard partitioning of numbers of jellybeans."/>
                    <pic:cNvPicPr/>
                  </pic:nvPicPr>
                  <pic:blipFill>
                    <a:blip r:embed="rId81"/>
                    <a:stretch>
                      <a:fillRect/>
                    </a:stretch>
                  </pic:blipFill>
                  <pic:spPr>
                    <a:xfrm>
                      <a:off x="0" y="0"/>
                      <a:ext cx="8227379" cy="5034681"/>
                    </a:xfrm>
                    <a:prstGeom prst="rect">
                      <a:avLst/>
                    </a:prstGeom>
                  </pic:spPr>
                </pic:pic>
              </a:graphicData>
            </a:graphic>
          </wp:inline>
        </w:drawing>
      </w:r>
      <w:r w:rsidR="00A519B9">
        <w:br w:type="page"/>
      </w:r>
    </w:p>
    <w:p w14:paraId="775DD964" w14:textId="6B065CEE" w:rsidR="00053406" w:rsidRDefault="00815A10" w:rsidP="003D5352">
      <w:pPr>
        <w:pStyle w:val="Heading1"/>
      </w:pPr>
      <w:bookmarkStart w:id="92" w:name="_Resource_6:_Jellybean"/>
      <w:bookmarkStart w:id="93" w:name="_Resource_7:_100"/>
      <w:bookmarkStart w:id="94" w:name="_Resource_7_–"/>
      <w:bookmarkStart w:id="95" w:name="_Toc158376081"/>
      <w:bookmarkEnd w:id="92"/>
      <w:bookmarkEnd w:id="93"/>
      <w:bookmarkEnd w:id="94"/>
      <w:r>
        <w:lastRenderedPageBreak/>
        <w:t xml:space="preserve">Resource 7 – 100 </w:t>
      </w:r>
      <w:proofErr w:type="gramStart"/>
      <w:r>
        <w:t>grid</w:t>
      </w:r>
      <w:bookmarkEnd w:id="95"/>
      <w:proofErr w:type="gramEnd"/>
    </w:p>
    <w:p w14:paraId="5594D355" w14:textId="2A2337FD" w:rsidR="00A519B9" w:rsidRDefault="43ACAD8F" w:rsidP="547D88E8">
      <w:r>
        <w:rPr>
          <w:noProof/>
          <w:color w:val="2B579A"/>
          <w:shd w:val="clear" w:color="auto" w:fill="E6E6E6"/>
        </w:rPr>
        <w:drawing>
          <wp:inline distT="0" distB="0" distL="0" distR="0" wp14:anchorId="1C91669C" wp14:editId="5637BFDF">
            <wp:extent cx="7263114" cy="4781550"/>
            <wp:effectExtent l="0" t="0" r="0" b="0"/>
            <wp:docPr id="315823490" name="Picture 315823490" descr="100 grid with some numbers multiples of 5 highlighted blue and multiples of 6 highlighte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23490" name="Picture 315823490" descr="100 grid with some numbers multiples of 5 highlighted blue and multiples of 6 highlighted yellow."/>
                    <pic:cNvPicPr/>
                  </pic:nvPicPr>
                  <pic:blipFill>
                    <a:blip r:embed="rId82">
                      <a:extLst>
                        <a:ext uri="{28A0092B-C50C-407E-A947-70E740481C1C}">
                          <a14:useLocalDpi xmlns:a14="http://schemas.microsoft.com/office/drawing/2010/main" val="0"/>
                        </a:ext>
                      </a:extLst>
                    </a:blip>
                    <a:stretch>
                      <a:fillRect/>
                    </a:stretch>
                  </pic:blipFill>
                  <pic:spPr>
                    <a:xfrm>
                      <a:off x="0" y="0"/>
                      <a:ext cx="7263114" cy="4781550"/>
                    </a:xfrm>
                    <a:prstGeom prst="rect">
                      <a:avLst/>
                    </a:prstGeom>
                  </pic:spPr>
                </pic:pic>
              </a:graphicData>
            </a:graphic>
          </wp:inline>
        </w:drawing>
      </w:r>
    </w:p>
    <w:p w14:paraId="5B06ACE2" w14:textId="7E782423" w:rsidR="43ACAD8F" w:rsidRDefault="00A519B9" w:rsidP="00A519B9">
      <w:pPr>
        <w:suppressAutoHyphens w:val="0"/>
        <w:spacing w:before="0" w:after="160" w:line="259" w:lineRule="auto"/>
      </w:pPr>
      <w:r>
        <w:br w:type="page"/>
      </w:r>
    </w:p>
    <w:p w14:paraId="3F957C33" w14:textId="17309957" w:rsidR="008A3DE1" w:rsidRDefault="00815A10" w:rsidP="003D5352">
      <w:pPr>
        <w:pStyle w:val="Heading1"/>
      </w:pPr>
      <w:bookmarkStart w:id="96" w:name="_Resource_8:_Hundredths"/>
      <w:bookmarkStart w:id="97" w:name="_Resource_8:_Build"/>
      <w:bookmarkStart w:id="98" w:name="_Resource_8_–"/>
      <w:bookmarkStart w:id="99" w:name="_Toc158376082"/>
      <w:bookmarkEnd w:id="96"/>
      <w:bookmarkEnd w:id="97"/>
      <w:bookmarkEnd w:id="98"/>
      <w:r>
        <w:lastRenderedPageBreak/>
        <w:t>Resource 8 – build a decimal</w:t>
      </w:r>
      <w:bookmarkEnd w:id="99"/>
    </w:p>
    <w:p w14:paraId="00EFB2EB" w14:textId="1948701B" w:rsidR="00022319" w:rsidRDefault="00022319" w:rsidP="00A519B9">
      <w:pPr>
        <w:spacing w:before="0" w:after="160" w:line="259" w:lineRule="auto"/>
      </w:pPr>
      <w:r w:rsidRPr="00022319">
        <w:rPr>
          <w:noProof/>
        </w:rPr>
        <w:drawing>
          <wp:inline distT="0" distB="0" distL="0" distR="0" wp14:anchorId="11E5A7F7" wp14:editId="54503E88">
            <wp:extent cx="8339684" cy="5128591"/>
            <wp:effectExtent l="0" t="0" r="4445" b="0"/>
            <wp:docPr id="591000210" name="Picture 1" descr="Blank 'build a decimal' grid. The 6 column headings are: I rolled, I made, decimal, I say, number line (add your decimal and your partner's to a number line, largest decim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00210" name="Picture 1" descr="Blank 'build a decimal' grid. The 6 column headings are: I rolled, I made, decimal, I say, number line (add your decimal and your partner's to a number line, largest decimal value."/>
                    <pic:cNvPicPr/>
                  </pic:nvPicPr>
                  <pic:blipFill>
                    <a:blip r:embed="rId83"/>
                    <a:stretch>
                      <a:fillRect/>
                    </a:stretch>
                  </pic:blipFill>
                  <pic:spPr>
                    <a:xfrm>
                      <a:off x="0" y="0"/>
                      <a:ext cx="8341086" cy="5129453"/>
                    </a:xfrm>
                    <a:prstGeom prst="rect">
                      <a:avLst/>
                    </a:prstGeom>
                  </pic:spPr>
                </pic:pic>
              </a:graphicData>
            </a:graphic>
          </wp:inline>
        </w:drawing>
      </w:r>
      <w:r w:rsidR="00A519B9">
        <w:br w:type="page"/>
      </w:r>
    </w:p>
    <w:p w14:paraId="2CF917FA" w14:textId="0034A756" w:rsidR="005D1463" w:rsidRDefault="00815A10" w:rsidP="003D5352">
      <w:pPr>
        <w:pStyle w:val="Heading1"/>
      </w:pPr>
      <w:bookmarkStart w:id="100" w:name="_Resource_9:_Hundredths"/>
      <w:bookmarkStart w:id="101" w:name="_Resource_9_–"/>
      <w:bookmarkStart w:id="102" w:name="_Toc158376083"/>
      <w:bookmarkEnd w:id="100"/>
      <w:bookmarkEnd w:id="101"/>
      <w:r>
        <w:lastRenderedPageBreak/>
        <w:t>Resource 9 – hundredths</w:t>
      </w:r>
      <w:bookmarkEnd w:id="102"/>
    </w:p>
    <w:p w14:paraId="074C9598" w14:textId="660772C8" w:rsidR="00A519B9" w:rsidRDefault="00350F0E" w:rsidP="00053D6C">
      <w:r w:rsidRPr="00053D6C">
        <w:rPr>
          <w:noProof/>
        </w:rPr>
        <w:drawing>
          <wp:inline distT="0" distB="0" distL="0" distR="0" wp14:anchorId="2560FEC9" wp14:editId="11F12459">
            <wp:extent cx="9251950" cy="4102735"/>
            <wp:effectExtent l="0" t="0" r="6350" b="0"/>
            <wp:docPr id="15" name="Picture 15" descr="A magnifying glass zooming in on numbers between 0.5 and 0.6 on a number line. Another number line has with divisions between 0.5 and 0.6 ready to be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gnifying glass zooming in on numbers between 0.5 and 0.6 on a number line. Another number line has with divisions between 0.5 and 0.6 ready to be labelled."/>
                    <pic:cNvPicPr/>
                  </pic:nvPicPr>
                  <pic:blipFill>
                    <a:blip r:embed="rId84"/>
                    <a:stretch>
                      <a:fillRect/>
                    </a:stretch>
                  </pic:blipFill>
                  <pic:spPr>
                    <a:xfrm>
                      <a:off x="0" y="0"/>
                      <a:ext cx="9251950" cy="4102735"/>
                    </a:xfrm>
                    <a:prstGeom prst="rect">
                      <a:avLst/>
                    </a:prstGeom>
                  </pic:spPr>
                </pic:pic>
              </a:graphicData>
            </a:graphic>
          </wp:inline>
        </w:drawing>
      </w:r>
    </w:p>
    <w:p w14:paraId="509E5A9F" w14:textId="375376A0" w:rsidR="00D90510" w:rsidRDefault="00A519B9" w:rsidP="00A519B9">
      <w:pPr>
        <w:suppressAutoHyphens w:val="0"/>
        <w:spacing w:before="0" w:after="160" w:line="259" w:lineRule="auto"/>
      </w:pPr>
      <w:r>
        <w:br w:type="page"/>
      </w:r>
    </w:p>
    <w:p w14:paraId="4AD465B2" w14:textId="4CBF621B" w:rsidR="00F561BC" w:rsidRDefault="00815A10" w:rsidP="003D5352">
      <w:pPr>
        <w:pStyle w:val="Heading1"/>
      </w:pPr>
      <w:bookmarkStart w:id="103" w:name="_Resource_9:_Build"/>
      <w:bookmarkStart w:id="104" w:name="_Resource_10:_Decimal"/>
      <w:bookmarkStart w:id="105" w:name="_Resource_10_–"/>
      <w:bookmarkStart w:id="106" w:name="_Toc158376084"/>
      <w:bookmarkEnd w:id="103"/>
      <w:bookmarkEnd w:id="104"/>
      <w:bookmarkEnd w:id="105"/>
      <w:r>
        <w:lastRenderedPageBreak/>
        <w:t>Resource 10 – decimal concentration</w:t>
      </w:r>
      <w:bookmarkEnd w:id="106"/>
    </w:p>
    <w:p w14:paraId="75C0D9F9" w14:textId="7085C510" w:rsidR="00A519B9" w:rsidRDefault="221BFF75" w:rsidP="00053D6C">
      <w:r w:rsidRPr="00053D6C">
        <w:rPr>
          <w:noProof/>
        </w:rPr>
        <w:drawing>
          <wp:inline distT="0" distB="0" distL="0" distR="0" wp14:anchorId="25E2E474" wp14:editId="5D19124B">
            <wp:extent cx="6534150" cy="4696419"/>
            <wp:effectExtent l="0" t="0" r="0" b="9525"/>
            <wp:docPr id="2056069532" name="Picture 2056069532" descr="Table with decimals, fractions and words to be matched. The decimals are 0.1, 0.7, 0.25, 1.00, 0.75 and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69532" name="Picture 2056069532" descr="Table with decimals, fractions and words to be matched. The decimals are 0.1, 0.7, 0.25, 1.00, 0.75 and 0.25."/>
                    <pic:cNvPicPr/>
                  </pic:nvPicPr>
                  <pic:blipFill>
                    <a:blip r:embed="rId85">
                      <a:extLst>
                        <a:ext uri="{28A0092B-C50C-407E-A947-70E740481C1C}">
                          <a14:useLocalDpi xmlns:a14="http://schemas.microsoft.com/office/drawing/2010/main" val="0"/>
                        </a:ext>
                      </a:extLst>
                    </a:blip>
                    <a:stretch>
                      <a:fillRect/>
                    </a:stretch>
                  </pic:blipFill>
                  <pic:spPr>
                    <a:xfrm>
                      <a:off x="0" y="0"/>
                      <a:ext cx="6546068" cy="4704985"/>
                    </a:xfrm>
                    <a:prstGeom prst="rect">
                      <a:avLst/>
                    </a:prstGeom>
                  </pic:spPr>
                </pic:pic>
              </a:graphicData>
            </a:graphic>
          </wp:inline>
        </w:drawing>
      </w:r>
    </w:p>
    <w:p w14:paraId="12E82FFD" w14:textId="51CBB73D" w:rsidR="009B5194" w:rsidRDefault="00A519B9" w:rsidP="00A519B9">
      <w:pPr>
        <w:suppressAutoHyphens w:val="0"/>
        <w:spacing w:before="0" w:after="160" w:line="259" w:lineRule="auto"/>
      </w:pPr>
      <w:r>
        <w:br w:type="page"/>
      </w:r>
    </w:p>
    <w:p w14:paraId="0148263C" w14:textId="79A2E042" w:rsidR="00053406" w:rsidRDefault="00B5498D" w:rsidP="003D5352">
      <w:pPr>
        <w:pStyle w:val="Heading1"/>
      </w:pPr>
      <w:bookmarkStart w:id="107" w:name="_Resource_11:_Multiplication"/>
      <w:bookmarkStart w:id="108" w:name="_Resource_11_–"/>
      <w:bookmarkStart w:id="109" w:name="_Toc158376085"/>
      <w:bookmarkEnd w:id="107"/>
      <w:bookmarkEnd w:id="108"/>
      <w:r>
        <w:lastRenderedPageBreak/>
        <w:t>Resource 11 – multiplication problems</w:t>
      </w:r>
      <w:bookmarkEnd w:id="109"/>
    </w:p>
    <w:p w14:paraId="47EF72E9" w14:textId="0F418B49" w:rsidR="00053406" w:rsidRDefault="7191A493" w:rsidP="00A519B9">
      <w:r>
        <w:rPr>
          <w:noProof/>
          <w:color w:val="2B579A"/>
          <w:shd w:val="clear" w:color="auto" w:fill="E6E6E6"/>
        </w:rPr>
        <w:drawing>
          <wp:inline distT="0" distB="0" distL="0" distR="0" wp14:anchorId="696CC694" wp14:editId="3769F361">
            <wp:extent cx="7958667" cy="4924425"/>
            <wp:effectExtent l="0" t="0" r="0" b="0"/>
            <wp:docPr id="2103893473" name="Picture 2103893473" descr="Two worded problems. Problem 1: 5 children were given lollies for helping with some chores. Each child was given 6 lollies. How many lollies did they collect in all? Problem 2: Caitlin’s dad bought 4 boxes of chips from the supermarket. Each box contained 12 packets of chips. How many packets of chips were there al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93473" name="Picture 2103893473" descr="Two worded problems. Problem 1: 5 children were given lollies for helping with some chores. Each child was given 6 lollies. How many lollies did they collect in all? Problem 2: Caitlin’s dad bought 4 boxes of chips from the supermarket. Each box contained 12 packets of chips. How many packets of chips were there altogether?"/>
                    <pic:cNvPicPr/>
                  </pic:nvPicPr>
                  <pic:blipFill>
                    <a:blip r:embed="rId86">
                      <a:extLst>
                        <a:ext uri="{28A0092B-C50C-407E-A947-70E740481C1C}">
                          <a14:useLocalDpi xmlns:a14="http://schemas.microsoft.com/office/drawing/2010/main" val="0"/>
                        </a:ext>
                      </a:extLst>
                    </a:blip>
                    <a:stretch>
                      <a:fillRect/>
                    </a:stretch>
                  </pic:blipFill>
                  <pic:spPr>
                    <a:xfrm>
                      <a:off x="0" y="0"/>
                      <a:ext cx="7958667" cy="4924425"/>
                    </a:xfrm>
                    <a:prstGeom prst="rect">
                      <a:avLst/>
                    </a:prstGeom>
                  </pic:spPr>
                </pic:pic>
              </a:graphicData>
            </a:graphic>
          </wp:inline>
        </w:drawing>
      </w:r>
      <w:r w:rsidR="00053406">
        <w:br w:type="page"/>
      </w:r>
    </w:p>
    <w:p w14:paraId="47F7F159" w14:textId="3404232A" w:rsidR="00437473" w:rsidRDefault="00B5498D" w:rsidP="003D5352">
      <w:pPr>
        <w:pStyle w:val="Heading1"/>
      </w:pPr>
      <w:bookmarkStart w:id="110" w:name="_Resource_12:_Multiples"/>
      <w:bookmarkStart w:id="111" w:name="_Resource_12_–"/>
      <w:bookmarkStart w:id="112" w:name="_Toc158376086"/>
      <w:bookmarkEnd w:id="110"/>
      <w:bookmarkEnd w:id="111"/>
      <w:r>
        <w:lastRenderedPageBreak/>
        <w:t>Resource 12 – multiples gameboard</w:t>
      </w:r>
      <w:bookmarkEnd w:id="112"/>
    </w:p>
    <w:p w14:paraId="317C1FA7" w14:textId="1EE08E79" w:rsidR="009B5194" w:rsidRDefault="00C2527C" w:rsidP="00053D6C">
      <w:r w:rsidRPr="00053D6C">
        <w:rPr>
          <w:noProof/>
        </w:rPr>
        <w:drawing>
          <wp:inline distT="0" distB="0" distL="0" distR="0" wp14:anchorId="6D26A279" wp14:editId="192F6B1B">
            <wp:extent cx="7021720" cy="4876800"/>
            <wp:effectExtent l="0" t="0" r="8255" b="0"/>
            <wp:docPr id="13" name="Picture 13" descr="A grid of numbers from 1–100 arranged random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id of numbers from 1–100 arranged randomly."/>
                    <pic:cNvPicPr/>
                  </pic:nvPicPr>
                  <pic:blipFill>
                    <a:blip r:embed="rId87"/>
                    <a:stretch>
                      <a:fillRect/>
                    </a:stretch>
                  </pic:blipFill>
                  <pic:spPr>
                    <a:xfrm>
                      <a:off x="0" y="0"/>
                      <a:ext cx="7031741" cy="4883760"/>
                    </a:xfrm>
                    <a:prstGeom prst="rect">
                      <a:avLst/>
                    </a:prstGeom>
                  </pic:spPr>
                </pic:pic>
              </a:graphicData>
            </a:graphic>
          </wp:inline>
        </w:drawing>
      </w:r>
      <w:r w:rsidR="00A519B9">
        <w:br w:type="page"/>
      </w:r>
    </w:p>
    <w:p w14:paraId="48182771" w14:textId="2F747F8E" w:rsidR="00053406" w:rsidRDefault="00B5498D" w:rsidP="003D5352">
      <w:pPr>
        <w:pStyle w:val="Heading1"/>
      </w:pPr>
      <w:bookmarkStart w:id="113" w:name="_Resource_13:_Division"/>
      <w:bookmarkStart w:id="114" w:name="_Resource_13_–"/>
      <w:bookmarkStart w:id="115" w:name="_Toc158376087"/>
      <w:bookmarkEnd w:id="113"/>
      <w:bookmarkEnd w:id="114"/>
      <w:r>
        <w:lastRenderedPageBreak/>
        <w:t>Resource 13 – division problems</w:t>
      </w:r>
      <w:bookmarkEnd w:id="115"/>
    </w:p>
    <w:p w14:paraId="459B19C6" w14:textId="0F9B4C42" w:rsidR="00A519B9" w:rsidRDefault="4BB358D5" w:rsidP="04BE05EE">
      <w:r>
        <w:rPr>
          <w:noProof/>
          <w:color w:val="2B579A"/>
          <w:shd w:val="clear" w:color="auto" w:fill="E6E6E6"/>
        </w:rPr>
        <w:drawing>
          <wp:inline distT="0" distB="0" distL="0" distR="0" wp14:anchorId="60690E0A" wp14:editId="64AECBC9">
            <wp:extent cx="8229600" cy="4714875"/>
            <wp:effectExtent l="0" t="0" r="0" b="0"/>
            <wp:docPr id="1776034157" name="Picture 1776034157" descr="Two worded problems. Problem 1: Noah baked 24 cupcakes. He put the cupcakes on 4 plates. Noah put the same number of cupcakes on each plate. How many cupcakes did he put on each plate? Problem 2: Daisy has 12 apples. Three apples are needed to make one apple pie. How many apple pies can Daisy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34157" name="Picture 1776034157" descr="Two worded problems. Problem 1: Noah baked 24 cupcakes. He put the cupcakes on 4 plates. Noah put the same number of cupcakes on each plate. How many cupcakes did he put on each plate? Problem 2: Daisy has 12 apples. Three apples are needed to make one apple pie. How many apple pies can Daisy make?"/>
                    <pic:cNvPicPr/>
                  </pic:nvPicPr>
                  <pic:blipFill>
                    <a:blip r:embed="rId88">
                      <a:extLst>
                        <a:ext uri="{28A0092B-C50C-407E-A947-70E740481C1C}">
                          <a14:useLocalDpi xmlns:a14="http://schemas.microsoft.com/office/drawing/2010/main" val="0"/>
                        </a:ext>
                      </a:extLst>
                    </a:blip>
                    <a:stretch>
                      <a:fillRect/>
                    </a:stretch>
                  </pic:blipFill>
                  <pic:spPr>
                    <a:xfrm>
                      <a:off x="0" y="0"/>
                      <a:ext cx="8229600" cy="4714875"/>
                    </a:xfrm>
                    <a:prstGeom prst="rect">
                      <a:avLst/>
                    </a:prstGeom>
                  </pic:spPr>
                </pic:pic>
              </a:graphicData>
            </a:graphic>
          </wp:inline>
        </w:drawing>
      </w:r>
    </w:p>
    <w:p w14:paraId="453EA70C" w14:textId="59145578" w:rsidR="009B5194" w:rsidRDefault="00A519B9" w:rsidP="00A519B9">
      <w:pPr>
        <w:suppressAutoHyphens w:val="0"/>
        <w:spacing w:before="0" w:after="160" w:line="259" w:lineRule="auto"/>
      </w:pPr>
      <w:r>
        <w:br w:type="page"/>
      </w:r>
    </w:p>
    <w:p w14:paraId="2C499667" w14:textId="50A99071" w:rsidR="00437473" w:rsidRDefault="00B5498D" w:rsidP="003D5352">
      <w:pPr>
        <w:pStyle w:val="Heading1"/>
      </w:pPr>
      <w:bookmarkStart w:id="116" w:name="_Resource_14:_My"/>
      <w:bookmarkStart w:id="117" w:name="_Resource_14_–"/>
      <w:bookmarkStart w:id="118" w:name="_Toc158376088"/>
      <w:bookmarkEnd w:id="116"/>
      <w:bookmarkEnd w:id="117"/>
      <w:r>
        <w:lastRenderedPageBreak/>
        <w:t>Resource 14 – my piggy bank</w:t>
      </w:r>
      <w:bookmarkEnd w:id="118"/>
    </w:p>
    <w:p w14:paraId="4736BC59" w14:textId="0BF0F008" w:rsidR="00A519B9" w:rsidRDefault="00E61264" w:rsidP="00437473">
      <w:pPr>
        <w:spacing w:before="0" w:after="160" w:line="259" w:lineRule="auto"/>
      </w:pPr>
      <w:r w:rsidRPr="00E61264">
        <w:rPr>
          <w:noProof/>
          <w:color w:val="2B579A"/>
          <w:shd w:val="clear" w:color="auto" w:fill="E6E6E6"/>
        </w:rPr>
        <w:drawing>
          <wp:inline distT="0" distB="0" distL="0" distR="0" wp14:anchorId="082C2ED7" wp14:editId="0BC0F728">
            <wp:extent cx="8115300" cy="4707095"/>
            <wp:effectExtent l="0" t="0" r="0" b="0"/>
            <wp:docPr id="14" name="Picture 14" descr="An array of $1 coins partially covered by 4 $5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array of $1 coins partially covered by 4 $5 notes."/>
                    <pic:cNvPicPr/>
                  </pic:nvPicPr>
                  <pic:blipFill>
                    <a:blip r:embed="rId89"/>
                    <a:stretch>
                      <a:fillRect/>
                    </a:stretch>
                  </pic:blipFill>
                  <pic:spPr>
                    <a:xfrm>
                      <a:off x="0" y="0"/>
                      <a:ext cx="8139755" cy="4721279"/>
                    </a:xfrm>
                    <a:prstGeom prst="rect">
                      <a:avLst/>
                    </a:prstGeom>
                  </pic:spPr>
                </pic:pic>
              </a:graphicData>
            </a:graphic>
          </wp:inline>
        </w:drawing>
      </w:r>
    </w:p>
    <w:p w14:paraId="32B6052A" w14:textId="15CCFABB" w:rsidR="009B5194" w:rsidRDefault="00A519B9" w:rsidP="00A519B9">
      <w:pPr>
        <w:suppressAutoHyphens w:val="0"/>
        <w:spacing w:before="0" w:after="160" w:line="259" w:lineRule="auto"/>
      </w:pPr>
      <w:r>
        <w:br w:type="page"/>
      </w:r>
    </w:p>
    <w:p w14:paraId="698382B9" w14:textId="4F15392C" w:rsidR="00053406" w:rsidRDefault="00B5498D" w:rsidP="003D5352">
      <w:pPr>
        <w:pStyle w:val="Heading1"/>
      </w:pPr>
      <w:bookmarkStart w:id="119" w:name="_Resource_15:_Multiplication"/>
      <w:bookmarkStart w:id="120" w:name="_Resource_15_–"/>
      <w:bookmarkStart w:id="121" w:name="_Toc158376089"/>
      <w:bookmarkEnd w:id="119"/>
      <w:bookmarkEnd w:id="120"/>
      <w:r>
        <w:lastRenderedPageBreak/>
        <w:t>Resource 15 – multiplication or division?</w:t>
      </w:r>
      <w:bookmarkEnd w:id="121"/>
    </w:p>
    <w:p w14:paraId="753ADA3B" w14:textId="73BB942C" w:rsidR="00053406" w:rsidRDefault="33BAF73E" w:rsidP="00053D6C">
      <w:r w:rsidRPr="00053D6C">
        <w:rPr>
          <w:noProof/>
        </w:rPr>
        <w:drawing>
          <wp:inline distT="0" distB="0" distL="0" distR="0" wp14:anchorId="44D3D350" wp14:editId="674A0EE6">
            <wp:extent cx="8941981" cy="4899461"/>
            <wp:effectExtent l="0" t="0" r="0" b="0"/>
            <wp:docPr id="1556450332" name="Picture 1556450332" descr="Three worded problems. Problem 1: 14 bananas were shared amongst 2 monkeys. How many bananas did each monkey get? Problem 2: 8 friends at a party ate 2 brownies each. How many brownies were eaten altogether? Problem 3: 12 people were placed in 4 even teams. How many people were on each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50332" name="Picture 1556450332" descr="Three worded problems. Problem 1: 14 bananas were shared amongst 2 monkeys. How many bananas did each monkey get? Problem 2: 8 friends at a party ate 2 brownies each. How many brownies were eaten altogether? Problem 3: 12 people were placed in 4 even teams. How many people were on each team?"/>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962665" cy="4910794"/>
                    </a:xfrm>
                    <a:prstGeom prst="rect">
                      <a:avLst/>
                    </a:prstGeom>
                  </pic:spPr>
                </pic:pic>
              </a:graphicData>
            </a:graphic>
          </wp:inline>
        </w:drawing>
      </w:r>
      <w:r w:rsidR="00053406">
        <w:br w:type="page"/>
      </w:r>
    </w:p>
    <w:p w14:paraId="6991DD01" w14:textId="13CF3554" w:rsidR="008E0474" w:rsidRDefault="008E0474" w:rsidP="003D5352">
      <w:pPr>
        <w:pStyle w:val="Heading1"/>
      </w:pPr>
      <w:bookmarkStart w:id="122" w:name="_Resource_16:_Strawberry"/>
      <w:bookmarkStart w:id="123" w:name="_Resource_16_–"/>
      <w:bookmarkStart w:id="124" w:name="_Toc158376090"/>
      <w:bookmarkEnd w:id="122"/>
      <w:bookmarkEnd w:id="123"/>
      <w:r>
        <w:lastRenderedPageBreak/>
        <w:t>Resource 1</w:t>
      </w:r>
      <w:r w:rsidR="00B67BAA">
        <w:t>6</w:t>
      </w:r>
      <w:r>
        <w:t xml:space="preserve"> – </w:t>
      </w:r>
      <w:r w:rsidR="00C64947">
        <w:t>Would you rather…?</w:t>
      </w:r>
      <w:bookmarkEnd w:id="124"/>
    </w:p>
    <w:p w14:paraId="2086EC9A" w14:textId="7944EAEE" w:rsidR="008E0474" w:rsidRDefault="00D62C7A" w:rsidP="00D62C7A">
      <w:r>
        <w:rPr>
          <w:noProof/>
        </w:rPr>
        <w:drawing>
          <wp:inline distT="0" distB="0" distL="0" distR="0" wp14:anchorId="784FFA14" wp14:editId="37B6F664">
            <wp:extent cx="7315200" cy="5172201"/>
            <wp:effectExtent l="0" t="0" r="0" b="9525"/>
            <wp:docPr id="265310446" name="Picture 2" descr="A gameboard and instructions for the gameboard called Would you rather ...?&#10;Player A picks one of the number sentences in the chart.&#10;Player A groups the numbers in 2 ways and asks 'Would you rather?'&#10;Player B chooses, justifies their choice and calculates. &#10;If Player B is correct they can place a counter anywhere in the grid.&#10;Now Player B picks a number sentence.&#10;The winner is the player who places their counter with 4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10446" name="Picture 2" descr="A gameboard and instructions for the gameboard called Would you rather ...?&#10;Player A picks one of the number sentences in the chart.&#10;Player A groups the numbers in 2 ways and asks 'Would you rather?'&#10;Player B chooses, justifies their choice and calculates. &#10;If Player B is correct they can place a counter anywhere in the grid.&#10;Now Player B picks a number sentence.&#10;The winner is the player who places their counter with 4 in a row."/>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318247" cy="5174355"/>
                    </a:xfrm>
                    <a:prstGeom prst="rect">
                      <a:avLst/>
                    </a:prstGeom>
                    <a:noFill/>
                    <a:ln>
                      <a:noFill/>
                    </a:ln>
                  </pic:spPr>
                </pic:pic>
              </a:graphicData>
            </a:graphic>
          </wp:inline>
        </w:drawing>
      </w:r>
      <w:r w:rsidR="00A519B9">
        <w:br w:type="page"/>
      </w:r>
    </w:p>
    <w:p w14:paraId="231F1930" w14:textId="7F523639" w:rsidR="00B67BAA" w:rsidRDefault="00B67BAA" w:rsidP="003D5352">
      <w:pPr>
        <w:pStyle w:val="Heading1"/>
      </w:pPr>
      <w:bookmarkStart w:id="125" w:name="_Resource_17_–"/>
      <w:bookmarkStart w:id="126" w:name="_Toc158376091"/>
      <w:bookmarkEnd w:id="125"/>
      <w:r>
        <w:lastRenderedPageBreak/>
        <w:t xml:space="preserve">Resource 17 – </w:t>
      </w:r>
      <w:r w:rsidR="00A519B9">
        <w:t>r</w:t>
      </w:r>
      <w:r w:rsidR="00D16B4E" w:rsidRPr="00D16B4E">
        <w:t>ecording sheet</w:t>
      </w:r>
      <w:bookmarkEnd w:id="126"/>
    </w:p>
    <w:p w14:paraId="01E8A085" w14:textId="2F146924" w:rsidR="00D16B4E" w:rsidRPr="00D16B4E" w:rsidRDefault="00851576" w:rsidP="00A519B9">
      <w:r>
        <w:rPr>
          <w:noProof/>
        </w:rPr>
        <w:drawing>
          <wp:inline distT="0" distB="0" distL="0" distR="0" wp14:anchorId="1E9AFC0A" wp14:editId="24121A9A">
            <wp:extent cx="7766050" cy="5054966"/>
            <wp:effectExtent l="0" t="0" r="6350" b="0"/>
            <wp:docPr id="1166387547" name="Picture 1166387547" descr="Recording sheets for Would you rather? The 3 columns have the headings Option 1, Option 2 and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87547" name="Picture 1166387547" descr="Recording sheets for Would you rather? The 3 columns have the headings Option 1, Option 2 and Calculation."/>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7783830" cy="5066539"/>
                    </a:xfrm>
                    <a:prstGeom prst="rect">
                      <a:avLst/>
                    </a:prstGeom>
                    <a:ln>
                      <a:noFill/>
                    </a:ln>
                    <a:extLst>
                      <a:ext uri="{53640926-AAD7-44D8-BBD7-CCE9431645EC}">
                        <a14:shadowObscured xmlns:a14="http://schemas.microsoft.com/office/drawing/2010/main"/>
                      </a:ext>
                    </a:extLst>
                  </pic:spPr>
                </pic:pic>
              </a:graphicData>
            </a:graphic>
          </wp:inline>
        </w:drawing>
      </w:r>
      <w:r w:rsidR="00A519B9">
        <w:br w:type="page"/>
      </w:r>
    </w:p>
    <w:p w14:paraId="23F90794" w14:textId="0B15BA15" w:rsidR="00306478" w:rsidRDefault="008E0474" w:rsidP="003D5352">
      <w:pPr>
        <w:pStyle w:val="Heading1"/>
      </w:pPr>
      <w:bookmarkStart w:id="127" w:name="_Resource_18_–"/>
      <w:bookmarkStart w:id="128" w:name="_Toc158376092"/>
      <w:bookmarkEnd w:id="127"/>
      <w:r>
        <w:lastRenderedPageBreak/>
        <w:t>Resource 18 – strawberry patch</w:t>
      </w:r>
      <w:bookmarkEnd w:id="128"/>
    </w:p>
    <w:p w14:paraId="3568A553" w14:textId="20613ACD" w:rsidR="00A519B9" w:rsidRDefault="00930F53" w:rsidP="006707C3">
      <w:pPr>
        <w:spacing w:before="0" w:after="160" w:line="259" w:lineRule="auto"/>
      </w:pPr>
      <w:r w:rsidRPr="00930F53">
        <w:rPr>
          <w:noProof/>
        </w:rPr>
        <w:drawing>
          <wp:inline distT="0" distB="0" distL="0" distR="0" wp14:anchorId="0DEDBADD" wp14:editId="76D0D0E8">
            <wp:extent cx="9251950" cy="1903095"/>
            <wp:effectExtent l="0" t="0" r="6350" b="1905"/>
            <wp:docPr id="45308270" name="Picture 1" descr="An array of 18 x 2 with the heading Farmer Mark's strawberry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8270" name="Picture 1" descr="An array of 18 x 2 with the heading Farmer Mark's strawberry patch."/>
                    <pic:cNvPicPr/>
                  </pic:nvPicPr>
                  <pic:blipFill>
                    <a:blip r:embed="rId93"/>
                    <a:stretch>
                      <a:fillRect/>
                    </a:stretch>
                  </pic:blipFill>
                  <pic:spPr>
                    <a:xfrm>
                      <a:off x="0" y="0"/>
                      <a:ext cx="9251950" cy="1903095"/>
                    </a:xfrm>
                    <a:prstGeom prst="rect">
                      <a:avLst/>
                    </a:prstGeom>
                  </pic:spPr>
                </pic:pic>
              </a:graphicData>
            </a:graphic>
          </wp:inline>
        </w:drawing>
      </w:r>
    </w:p>
    <w:p w14:paraId="028AC2D6" w14:textId="36D35EB2" w:rsidR="00930F53" w:rsidRDefault="00A519B9" w:rsidP="00A519B9">
      <w:pPr>
        <w:suppressAutoHyphens w:val="0"/>
        <w:spacing w:before="0" w:after="160" w:line="259" w:lineRule="auto"/>
      </w:pPr>
      <w:r>
        <w:br w:type="page"/>
      </w:r>
    </w:p>
    <w:p w14:paraId="18B68E2D" w14:textId="63831978" w:rsidR="006707C3" w:rsidRDefault="008E0474" w:rsidP="003D5352">
      <w:pPr>
        <w:pStyle w:val="Heading1"/>
      </w:pPr>
      <w:bookmarkStart w:id="129" w:name="_Resource_17:_Strawberry"/>
      <w:bookmarkStart w:id="130" w:name="_Resource_19_–"/>
      <w:bookmarkStart w:id="131" w:name="_Toc158376093"/>
      <w:bookmarkEnd w:id="129"/>
      <w:bookmarkEnd w:id="130"/>
      <w:r>
        <w:lastRenderedPageBreak/>
        <w:t>Resource 19 – strawberry patch strategies</w:t>
      </w:r>
      <w:bookmarkEnd w:id="131"/>
    </w:p>
    <w:p w14:paraId="33E0CB4F" w14:textId="3D73195E" w:rsidR="00A519B9" w:rsidRDefault="006F70F2" w:rsidP="006707C3">
      <w:pPr>
        <w:spacing w:before="0" w:after="160" w:line="259" w:lineRule="auto"/>
      </w:pPr>
      <w:r w:rsidRPr="006F70F2">
        <w:rPr>
          <w:noProof/>
          <w:color w:val="2B579A"/>
          <w:shd w:val="clear" w:color="auto" w:fill="E6E6E6"/>
        </w:rPr>
        <w:drawing>
          <wp:inline distT="0" distB="0" distL="0" distR="0" wp14:anchorId="1721131D" wp14:editId="0ADADB85">
            <wp:extent cx="6934200" cy="4705471"/>
            <wp:effectExtent l="0" t="0" r="0" b="0"/>
            <wp:docPr id="18" name="Picture 18" descr="3 different ways of partitioning an array of 72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3 different ways of partitioning an array of 72 dots."/>
                    <pic:cNvPicPr/>
                  </pic:nvPicPr>
                  <pic:blipFill>
                    <a:blip r:embed="rId94"/>
                    <a:stretch>
                      <a:fillRect/>
                    </a:stretch>
                  </pic:blipFill>
                  <pic:spPr>
                    <a:xfrm>
                      <a:off x="0" y="0"/>
                      <a:ext cx="6942662" cy="4711213"/>
                    </a:xfrm>
                    <a:prstGeom prst="rect">
                      <a:avLst/>
                    </a:prstGeom>
                  </pic:spPr>
                </pic:pic>
              </a:graphicData>
            </a:graphic>
          </wp:inline>
        </w:drawing>
      </w:r>
    </w:p>
    <w:p w14:paraId="68D1388B" w14:textId="336A5CEF" w:rsidR="00DF543A" w:rsidRDefault="00A519B9" w:rsidP="00A519B9">
      <w:pPr>
        <w:suppressAutoHyphens w:val="0"/>
        <w:spacing w:before="0" w:after="160" w:line="259" w:lineRule="auto"/>
      </w:pPr>
      <w:r>
        <w:br w:type="page"/>
      </w:r>
    </w:p>
    <w:p w14:paraId="4E167301" w14:textId="26900A86" w:rsidR="003A4607" w:rsidRDefault="008E0474" w:rsidP="003D5352">
      <w:pPr>
        <w:pStyle w:val="Heading1"/>
      </w:pPr>
      <w:bookmarkStart w:id="132" w:name="_Resource_18:_Spinner"/>
      <w:bookmarkStart w:id="133" w:name="_Resource_20_–"/>
      <w:bookmarkStart w:id="134" w:name="_Toc158376094"/>
      <w:bookmarkEnd w:id="132"/>
      <w:bookmarkEnd w:id="133"/>
      <w:r>
        <w:lastRenderedPageBreak/>
        <w:t>Resource 20 – spinner</w:t>
      </w:r>
      <w:bookmarkEnd w:id="134"/>
    </w:p>
    <w:p w14:paraId="52134598" w14:textId="6E18A15C" w:rsidR="00A519B9" w:rsidRDefault="00910D38" w:rsidP="008E20FE">
      <w:r>
        <w:rPr>
          <w:noProof/>
        </w:rPr>
        <w:drawing>
          <wp:inline distT="0" distB="0" distL="0" distR="0" wp14:anchorId="5E6BF84E" wp14:editId="7F4F09AC">
            <wp:extent cx="9251950" cy="4400550"/>
            <wp:effectExtent l="0" t="0" r="6350" b="0"/>
            <wp:docPr id="27" name="Picture 27" descr="Two spinners with the numbers 13, 15, 19, 11, 17, 14, 12 an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95">
                      <a:extLst>
                        <a:ext uri="{28A0092B-C50C-407E-A947-70E740481C1C}">
                          <a14:useLocalDpi xmlns:a14="http://schemas.microsoft.com/office/drawing/2010/main" val="0"/>
                        </a:ext>
                      </a:extLst>
                    </a:blip>
                    <a:stretch>
                      <a:fillRect/>
                    </a:stretch>
                  </pic:blipFill>
                  <pic:spPr>
                    <a:xfrm>
                      <a:off x="0" y="0"/>
                      <a:ext cx="9251950" cy="4400550"/>
                    </a:xfrm>
                    <a:prstGeom prst="rect">
                      <a:avLst/>
                    </a:prstGeom>
                  </pic:spPr>
                </pic:pic>
              </a:graphicData>
            </a:graphic>
          </wp:inline>
        </w:drawing>
      </w:r>
    </w:p>
    <w:p w14:paraId="3C2838D2" w14:textId="571F6DB4" w:rsidR="0040258E" w:rsidRDefault="00A519B9" w:rsidP="00A519B9">
      <w:pPr>
        <w:suppressAutoHyphens w:val="0"/>
        <w:spacing w:before="0" w:after="160" w:line="259" w:lineRule="auto"/>
      </w:pPr>
      <w:r>
        <w:br w:type="page"/>
      </w:r>
    </w:p>
    <w:p w14:paraId="335BD9F1" w14:textId="565D84DB" w:rsidR="008E546D" w:rsidRDefault="008E546D" w:rsidP="003D5352">
      <w:pPr>
        <w:pStyle w:val="Heading1"/>
      </w:pPr>
      <w:bookmarkStart w:id="135" w:name="_Toc158376095"/>
      <w:r>
        <w:lastRenderedPageBreak/>
        <w:t>Syllabus outcomes and content</w:t>
      </w:r>
      <w:bookmarkEnd w:id="135"/>
    </w:p>
    <w:p w14:paraId="3ADD1DD2" w14:textId="689230F4" w:rsidR="008E546D" w:rsidRDefault="008E546D" w:rsidP="008E546D">
      <w:r>
        <w:t xml:space="preserve">The table below outlines the </w:t>
      </w:r>
      <w:hyperlink r:id="rId96" w:history="1">
        <w:r w:rsidRPr="008E546D">
          <w:rPr>
            <w:rStyle w:val="Hyperlink"/>
          </w:rPr>
          <w:t>syllabus outcomes</w:t>
        </w:r>
      </w:hyperlink>
      <w:r>
        <w:t xml:space="preserve"> and range of relevant syllabus content covered in this unit. Content is linked to </w:t>
      </w:r>
      <w:hyperlink r:id="rId97" w:history="1">
        <w:r w:rsidRPr="008E546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24567C25" w14:textId="77777777" w:rsidTr="009F7D34">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single" w:sz="4" w:space="0" w:color="auto"/>
            </w:tcBorders>
          </w:tcPr>
          <w:p w14:paraId="4FCDE278" w14:textId="77777777" w:rsidR="00021D4E" w:rsidRDefault="00021D4E" w:rsidP="008E546D">
            <w:r w:rsidRPr="00021D4E">
              <w:t>Outcomes and content</w:t>
            </w:r>
          </w:p>
        </w:tc>
        <w:tc>
          <w:tcPr>
            <w:tcW w:w="598" w:type="dxa"/>
            <w:tcBorders>
              <w:top w:val="nil"/>
              <w:bottom w:val="single" w:sz="4" w:space="0" w:color="auto"/>
            </w:tcBorders>
          </w:tcPr>
          <w:p w14:paraId="287605FD" w14:textId="77777777" w:rsidR="00021D4E" w:rsidRDefault="00021D4E" w:rsidP="008E546D">
            <w:r>
              <w:t>1</w:t>
            </w:r>
          </w:p>
        </w:tc>
        <w:tc>
          <w:tcPr>
            <w:tcW w:w="598" w:type="dxa"/>
            <w:tcBorders>
              <w:top w:val="nil"/>
              <w:bottom w:val="single" w:sz="4" w:space="0" w:color="auto"/>
            </w:tcBorders>
          </w:tcPr>
          <w:p w14:paraId="52D08011" w14:textId="77777777" w:rsidR="00021D4E" w:rsidRDefault="00021D4E" w:rsidP="008E546D">
            <w:r>
              <w:t>2</w:t>
            </w:r>
          </w:p>
        </w:tc>
        <w:tc>
          <w:tcPr>
            <w:tcW w:w="598" w:type="dxa"/>
            <w:tcBorders>
              <w:top w:val="nil"/>
              <w:bottom w:val="single" w:sz="4" w:space="0" w:color="auto"/>
            </w:tcBorders>
          </w:tcPr>
          <w:p w14:paraId="23CDFF1E" w14:textId="77777777" w:rsidR="00021D4E" w:rsidRDefault="00021D4E" w:rsidP="008E546D">
            <w:r>
              <w:t>3</w:t>
            </w:r>
          </w:p>
        </w:tc>
        <w:tc>
          <w:tcPr>
            <w:tcW w:w="598" w:type="dxa"/>
            <w:tcBorders>
              <w:top w:val="nil"/>
              <w:bottom w:val="single" w:sz="4" w:space="0" w:color="auto"/>
            </w:tcBorders>
          </w:tcPr>
          <w:p w14:paraId="30C0EDCD" w14:textId="77777777" w:rsidR="00021D4E" w:rsidRDefault="00021D4E" w:rsidP="008E546D">
            <w:r>
              <w:t>4</w:t>
            </w:r>
          </w:p>
        </w:tc>
        <w:tc>
          <w:tcPr>
            <w:tcW w:w="598" w:type="dxa"/>
            <w:tcBorders>
              <w:top w:val="nil"/>
              <w:bottom w:val="single" w:sz="4" w:space="0" w:color="auto"/>
            </w:tcBorders>
          </w:tcPr>
          <w:p w14:paraId="746FAB62" w14:textId="77777777" w:rsidR="00021D4E" w:rsidRDefault="00021D4E" w:rsidP="008E546D">
            <w:r>
              <w:t>5</w:t>
            </w:r>
          </w:p>
        </w:tc>
        <w:tc>
          <w:tcPr>
            <w:tcW w:w="598" w:type="dxa"/>
            <w:tcBorders>
              <w:top w:val="nil"/>
              <w:bottom w:val="single" w:sz="4" w:space="0" w:color="auto"/>
            </w:tcBorders>
          </w:tcPr>
          <w:p w14:paraId="7B0ECD9A" w14:textId="77777777" w:rsidR="00021D4E" w:rsidRDefault="00021D4E" w:rsidP="008E546D">
            <w:r>
              <w:t>6</w:t>
            </w:r>
          </w:p>
        </w:tc>
        <w:tc>
          <w:tcPr>
            <w:tcW w:w="598" w:type="dxa"/>
            <w:tcBorders>
              <w:top w:val="nil"/>
              <w:bottom w:val="single" w:sz="4" w:space="0" w:color="auto"/>
            </w:tcBorders>
          </w:tcPr>
          <w:p w14:paraId="01F288A8" w14:textId="77777777" w:rsidR="00021D4E" w:rsidRDefault="00021D4E" w:rsidP="008E546D">
            <w:r>
              <w:t>7</w:t>
            </w:r>
          </w:p>
        </w:tc>
        <w:tc>
          <w:tcPr>
            <w:tcW w:w="598" w:type="dxa"/>
            <w:tcBorders>
              <w:top w:val="nil"/>
              <w:bottom w:val="single" w:sz="4" w:space="0" w:color="auto"/>
            </w:tcBorders>
          </w:tcPr>
          <w:p w14:paraId="5071444F" w14:textId="77777777" w:rsidR="00021D4E" w:rsidRDefault="00021D4E" w:rsidP="008E546D">
            <w:r>
              <w:t>8</w:t>
            </w:r>
          </w:p>
        </w:tc>
      </w:tr>
      <w:tr w:rsidR="00021D4E" w14:paraId="6E4E851F" w14:textId="77777777" w:rsidTr="009F7D34">
        <w:tc>
          <w:tcPr>
            <w:tcW w:w="9776" w:type="dxa"/>
            <w:tcBorders>
              <w:top w:val="single" w:sz="4" w:space="0" w:color="auto"/>
              <w:right w:val="nil"/>
            </w:tcBorders>
            <w:shd w:val="clear" w:color="auto" w:fill="EBEBEB"/>
          </w:tcPr>
          <w:p w14:paraId="36A9A87F" w14:textId="77777777" w:rsidR="00AE59E4" w:rsidRPr="00AE59E4" w:rsidRDefault="00AE59E4" w:rsidP="00AE59E4">
            <w:pPr>
              <w:rPr>
                <w:rStyle w:val="Strong"/>
                <w:b w:val="0"/>
                <w:bCs w:val="0"/>
              </w:rPr>
            </w:pPr>
            <w:r w:rsidRPr="00AE59E4">
              <w:rPr>
                <w:rStyle w:val="Strong"/>
              </w:rPr>
              <w:t xml:space="preserve">Representing numbers using place value A: </w:t>
            </w:r>
            <w:r w:rsidRPr="00AE59E4">
              <w:rPr>
                <w:rStyle w:val="Strong"/>
                <w:b w:val="0"/>
                <w:bCs w:val="0"/>
              </w:rPr>
              <w:t>Whole numbers: Read, represent and order numbers to thousands</w:t>
            </w:r>
          </w:p>
          <w:p w14:paraId="0EF02316" w14:textId="28128C8C" w:rsidR="00021D4E" w:rsidRPr="00021D4E" w:rsidRDefault="00AE59E4" w:rsidP="00AE59E4">
            <w:pPr>
              <w:rPr>
                <w:rStyle w:val="Strong"/>
              </w:rPr>
            </w:pPr>
            <w:r w:rsidRPr="00AE59E4">
              <w:rPr>
                <w:rStyle w:val="Strong"/>
              </w:rPr>
              <w:t>MAO-WM-01, MA2-</w:t>
            </w:r>
            <w:r w:rsidR="007218AA">
              <w:rPr>
                <w:rStyle w:val="Strong"/>
              </w:rPr>
              <w:t>RN</w:t>
            </w:r>
            <w:r w:rsidRPr="00AE59E4">
              <w:rPr>
                <w:rStyle w:val="Strong"/>
              </w:rPr>
              <w:t>-01</w:t>
            </w:r>
          </w:p>
        </w:tc>
        <w:tc>
          <w:tcPr>
            <w:tcW w:w="598" w:type="dxa"/>
            <w:tcBorders>
              <w:top w:val="single" w:sz="4" w:space="0" w:color="auto"/>
              <w:left w:val="nil"/>
              <w:right w:val="nil"/>
            </w:tcBorders>
            <w:shd w:val="clear" w:color="auto" w:fill="EBEBEB"/>
          </w:tcPr>
          <w:p w14:paraId="2D7EAE9A" w14:textId="77777777" w:rsidR="00021D4E" w:rsidRDefault="00021D4E" w:rsidP="008E546D"/>
        </w:tc>
        <w:tc>
          <w:tcPr>
            <w:tcW w:w="598" w:type="dxa"/>
            <w:tcBorders>
              <w:top w:val="single" w:sz="4" w:space="0" w:color="auto"/>
              <w:left w:val="nil"/>
              <w:right w:val="nil"/>
            </w:tcBorders>
            <w:shd w:val="clear" w:color="auto" w:fill="EBEBEB"/>
          </w:tcPr>
          <w:p w14:paraId="6FFD18D8" w14:textId="77777777" w:rsidR="00021D4E" w:rsidRDefault="00021D4E" w:rsidP="008E546D"/>
        </w:tc>
        <w:tc>
          <w:tcPr>
            <w:tcW w:w="598" w:type="dxa"/>
            <w:tcBorders>
              <w:top w:val="single" w:sz="4" w:space="0" w:color="auto"/>
              <w:left w:val="nil"/>
              <w:right w:val="nil"/>
            </w:tcBorders>
            <w:shd w:val="clear" w:color="auto" w:fill="EBEBEB"/>
          </w:tcPr>
          <w:p w14:paraId="5BAEFA92" w14:textId="77777777" w:rsidR="00021D4E" w:rsidRDefault="00021D4E" w:rsidP="008E546D"/>
        </w:tc>
        <w:tc>
          <w:tcPr>
            <w:tcW w:w="598" w:type="dxa"/>
            <w:tcBorders>
              <w:top w:val="single" w:sz="4" w:space="0" w:color="auto"/>
              <w:left w:val="nil"/>
              <w:right w:val="nil"/>
            </w:tcBorders>
            <w:shd w:val="clear" w:color="auto" w:fill="EBEBEB"/>
          </w:tcPr>
          <w:p w14:paraId="62CFA6A7" w14:textId="77777777" w:rsidR="00021D4E" w:rsidRDefault="00021D4E" w:rsidP="008E546D"/>
        </w:tc>
        <w:tc>
          <w:tcPr>
            <w:tcW w:w="598" w:type="dxa"/>
            <w:tcBorders>
              <w:top w:val="single" w:sz="4" w:space="0" w:color="auto"/>
              <w:left w:val="nil"/>
              <w:right w:val="nil"/>
            </w:tcBorders>
            <w:shd w:val="clear" w:color="auto" w:fill="EBEBEB"/>
          </w:tcPr>
          <w:p w14:paraId="533938EC" w14:textId="77777777" w:rsidR="00021D4E" w:rsidRDefault="00021D4E" w:rsidP="008E546D"/>
        </w:tc>
        <w:tc>
          <w:tcPr>
            <w:tcW w:w="598" w:type="dxa"/>
            <w:tcBorders>
              <w:top w:val="single" w:sz="4" w:space="0" w:color="auto"/>
              <w:left w:val="nil"/>
              <w:right w:val="nil"/>
            </w:tcBorders>
            <w:shd w:val="clear" w:color="auto" w:fill="EBEBEB"/>
          </w:tcPr>
          <w:p w14:paraId="554990EC" w14:textId="77777777" w:rsidR="00021D4E" w:rsidRDefault="00021D4E" w:rsidP="008E546D"/>
        </w:tc>
        <w:tc>
          <w:tcPr>
            <w:tcW w:w="598" w:type="dxa"/>
            <w:tcBorders>
              <w:top w:val="single" w:sz="4" w:space="0" w:color="auto"/>
              <w:left w:val="nil"/>
              <w:right w:val="nil"/>
            </w:tcBorders>
            <w:shd w:val="clear" w:color="auto" w:fill="EBEBEB"/>
          </w:tcPr>
          <w:p w14:paraId="024989C0" w14:textId="77777777" w:rsidR="00021D4E" w:rsidRDefault="00021D4E" w:rsidP="008E546D"/>
        </w:tc>
        <w:tc>
          <w:tcPr>
            <w:tcW w:w="598" w:type="dxa"/>
            <w:tcBorders>
              <w:top w:val="single" w:sz="4" w:space="0" w:color="auto"/>
              <w:left w:val="nil"/>
            </w:tcBorders>
            <w:shd w:val="clear" w:color="auto" w:fill="EBEBEB"/>
          </w:tcPr>
          <w:p w14:paraId="5A364053" w14:textId="77777777" w:rsidR="00021D4E" w:rsidRDefault="00021D4E" w:rsidP="008E546D"/>
        </w:tc>
      </w:tr>
      <w:tr w:rsidR="00021D4E" w14:paraId="61EA00E4" w14:textId="77777777" w:rsidTr="2CED44EE">
        <w:tc>
          <w:tcPr>
            <w:tcW w:w="9776" w:type="dxa"/>
          </w:tcPr>
          <w:p w14:paraId="5555E65A" w14:textId="500616A8" w:rsidR="00021D4E" w:rsidRDefault="288DE5D2" w:rsidP="00021D4E">
            <w:pPr>
              <w:pStyle w:val="ListBullet"/>
            </w:pPr>
            <w:r>
              <w:t>Group physical or virtual objects to show the structure of tens, hundreds and a thousand</w:t>
            </w:r>
          </w:p>
        </w:tc>
        <w:tc>
          <w:tcPr>
            <w:tcW w:w="598" w:type="dxa"/>
          </w:tcPr>
          <w:p w14:paraId="5B7300B5" w14:textId="77777777" w:rsidR="00021D4E" w:rsidRDefault="00021D4E" w:rsidP="008E546D"/>
        </w:tc>
        <w:tc>
          <w:tcPr>
            <w:tcW w:w="598" w:type="dxa"/>
          </w:tcPr>
          <w:p w14:paraId="65EEFCD0" w14:textId="3AAB8385" w:rsidR="00021D4E" w:rsidRDefault="007B25B8" w:rsidP="008E546D">
            <w:r>
              <w:t>x</w:t>
            </w:r>
          </w:p>
        </w:tc>
        <w:tc>
          <w:tcPr>
            <w:tcW w:w="598" w:type="dxa"/>
          </w:tcPr>
          <w:p w14:paraId="1C65A855" w14:textId="77777777" w:rsidR="00021D4E" w:rsidRDefault="00021D4E" w:rsidP="008E546D"/>
        </w:tc>
        <w:tc>
          <w:tcPr>
            <w:tcW w:w="598" w:type="dxa"/>
          </w:tcPr>
          <w:p w14:paraId="02F78685" w14:textId="77777777" w:rsidR="00021D4E" w:rsidRDefault="00021D4E" w:rsidP="008E546D"/>
        </w:tc>
        <w:tc>
          <w:tcPr>
            <w:tcW w:w="598" w:type="dxa"/>
          </w:tcPr>
          <w:p w14:paraId="6CF05449" w14:textId="77777777" w:rsidR="00021D4E" w:rsidRDefault="00021D4E" w:rsidP="008E546D"/>
        </w:tc>
        <w:tc>
          <w:tcPr>
            <w:tcW w:w="598" w:type="dxa"/>
          </w:tcPr>
          <w:p w14:paraId="5ADE68A9" w14:textId="77777777" w:rsidR="00021D4E" w:rsidRDefault="00021D4E" w:rsidP="008E546D"/>
        </w:tc>
        <w:tc>
          <w:tcPr>
            <w:tcW w:w="598" w:type="dxa"/>
          </w:tcPr>
          <w:p w14:paraId="2161FAC8" w14:textId="77777777" w:rsidR="00021D4E" w:rsidRDefault="00021D4E" w:rsidP="008E546D"/>
        </w:tc>
        <w:tc>
          <w:tcPr>
            <w:tcW w:w="598" w:type="dxa"/>
          </w:tcPr>
          <w:p w14:paraId="46DE86E6" w14:textId="77777777" w:rsidR="00021D4E" w:rsidRDefault="00021D4E" w:rsidP="008E546D"/>
        </w:tc>
      </w:tr>
      <w:tr w:rsidR="00021D4E" w14:paraId="0A04DE64" w14:textId="77777777" w:rsidTr="2CED44EE">
        <w:tc>
          <w:tcPr>
            <w:tcW w:w="9776" w:type="dxa"/>
            <w:tcBorders>
              <w:bottom w:val="single" w:sz="2" w:space="0" w:color="auto"/>
            </w:tcBorders>
          </w:tcPr>
          <w:p w14:paraId="693114C6" w14:textId="2E92D31A" w:rsidR="00021D4E" w:rsidRDefault="29733B15" w:rsidP="00021D4E">
            <w:pPr>
              <w:pStyle w:val="ListBullet"/>
            </w:pPr>
            <w:r>
              <w:t>Regroup numbers flexibly, recognising one thousand as 10 hundreds and one hundred as 10 tens or 100 ones</w:t>
            </w:r>
          </w:p>
        </w:tc>
        <w:tc>
          <w:tcPr>
            <w:tcW w:w="598" w:type="dxa"/>
            <w:tcBorders>
              <w:bottom w:val="single" w:sz="2" w:space="0" w:color="auto"/>
            </w:tcBorders>
          </w:tcPr>
          <w:p w14:paraId="1AF6E9FE" w14:textId="77777777" w:rsidR="00021D4E" w:rsidRDefault="00021D4E" w:rsidP="008E546D"/>
        </w:tc>
        <w:tc>
          <w:tcPr>
            <w:tcW w:w="598" w:type="dxa"/>
            <w:tcBorders>
              <w:bottom w:val="single" w:sz="2" w:space="0" w:color="auto"/>
            </w:tcBorders>
          </w:tcPr>
          <w:p w14:paraId="0D7B64A2" w14:textId="5D0AC9BD" w:rsidR="00021D4E" w:rsidRDefault="00306478" w:rsidP="008E546D">
            <w:r>
              <w:t>x</w:t>
            </w:r>
          </w:p>
        </w:tc>
        <w:tc>
          <w:tcPr>
            <w:tcW w:w="598" w:type="dxa"/>
            <w:tcBorders>
              <w:bottom w:val="single" w:sz="2" w:space="0" w:color="auto"/>
            </w:tcBorders>
          </w:tcPr>
          <w:p w14:paraId="51D04689" w14:textId="77777777" w:rsidR="00021D4E" w:rsidRDefault="00021D4E" w:rsidP="008E546D"/>
        </w:tc>
        <w:tc>
          <w:tcPr>
            <w:tcW w:w="598" w:type="dxa"/>
            <w:tcBorders>
              <w:bottom w:val="single" w:sz="2" w:space="0" w:color="auto"/>
            </w:tcBorders>
          </w:tcPr>
          <w:p w14:paraId="3E2ECBA3" w14:textId="77777777" w:rsidR="00021D4E" w:rsidRDefault="00021D4E" w:rsidP="008E546D"/>
        </w:tc>
        <w:tc>
          <w:tcPr>
            <w:tcW w:w="598" w:type="dxa"/>
            <w:tcBorders>
              <w:bottom w:val="single" w:sz="2" w:space="0" w:color="auto"/>
            </w:tcBorders>
          </w:tcPr>
          <w:p w14:paraId="24470C33" w14:textId="77777777" w:rsidR="00021D4E" w:rsidRDefault="00021D4E" w:rsidP="008E546D"/>
        </w:tc>
        <w:tc>
          <w:tcPr>
            <w:tcW w:w="598" w:type="dxa"/>
            <w:tcBorders>
              <w:bottom w:val="single" w:sz="2" w:space="0" w:color="auto"/>
            </w:tcBorders>
          </w:tcPr>
          <w:p w14:paraId="54ABCE27" w14:textId="77777777" w:rsidR="00021D4E" w:rsidRDefault="00021D4E" w:rsidP="008E546D"/>
        </w:tc>
        <w:tc>
          <w:tcPr>
            <w:tcW w:w="598" w:type="dxa"/>
            <w:tcBorders>
              <w:bottom w:val="single" w:sz="2" w:space="0" w:color="auto"/>
            </w:tcBorders>
          </w:tcPr>
          <w:p w14:paraId="5E108EE6" w14:textId="77777777" w:rsidR="00021D4E" w:rsidRDefault="00021D4E" w:rsidP="008E546D"/>
        </w:tc>
        <w:tc>
          <w:tcPr>
            <w:tcW w:w="598" w:type="dxa"/>
            <w:tcBorders>
              <w:bottom w:val="single" w:sz="2" w:space="0" w:color="auto"/>
            </w:tcBorders>
          </w:tcPr>
          <w:p w14:paraId="3C46FA80" w14:textId="77777777" w:rsidR="00021D4E" w:rsidRDefault="00021D4E" w:rsidP="008E546D"/>
        </w:tc>
      </w:tr>
      <w:tr w:rsidR="00AE59E4" w14:paraId="7313A497" w14:textId="77777777" w:rsidTr="2CED44EE">
        <w:tc>
          <w:tcPr>
            <w:tcW w:w="9776" w:type="dxa"/>
            <w:tcBorders>
              <w:bottom w:val="single" w:sz="2" w:space="0" w:color="auto"/>
            </w:tcBorders>
          </w:tcPr>
          <w:p w14:paraId="0D4B051C" w14:textId="2DD54EA0" w:rsidR="00AE59E4" w:rsidRPr="00021D4E" w:rsidRDefault="4AE4B87F" w:rsidP="00021D4E">
            <w:pPr>
              <w:pStyle w:val="ListBullet"/>
            </w:pPr>
            <w:r>
              <w:t>Count forwards and backwards by tens and hundreds on and off the decade</w:t>
            </w:r>
          </w:p>
        </w:tc>
        <w:tc>
          <w:tcPr>
            <w:tcW w:w="598" w:type="dxa"/>
            <w:tcBorders>
              <w:bottom w:val="single" w:sz="2" w:space="0" w:color="auto"/>
            </w:tcBorders>
          </w:tcPr>
          <w:p w14:paraId="120FB946" w14:textId="15785F79" w:rsidR="00AE59E4" w:rsidRPr="00274D47" w:rsidRDefault="00306478" w:rsidP="008E546D">
            <w:r w:rsidRPr="00274D47">
              <w:t>x</w:t>
            </w:r>
          </w:p>
        </w:tc>
        <w:tc>
          <w:tcPr>
            <w:tcW w:w="598" w:type="dxa"/>
            <w:tcBorders>
              <w:bottom w:val="single" w:sz="2" w:space="0" w:color="auto"/>
            </w:tcBorders>
          </w:tcPr>
          <w:p w14:paraId="00436B74" w14:textId="77777777" w:rsidR="00AE59E4" w:rsidRDefault="00AE59E4" w:rsidP="008E546D"/>
        </w:tc>
        <w:tc>
          <w:tcPr>
            <w:tcW w:w="598" w:type="dxa"/>
            <w:tcBorders>
              <w:bottom w:val="single" w:sz="2" w:space="0" w:color="auto"/>
            </w:tcBorders>
          </w:tcPr>
          <w:p w14:paraId="357DFD62" w14:textId="77777777" w:rsidR="00AE59E4" w:rsidRDefault="00AE59E4" w:rsidP="008E546D"/>
        </w:tc>
        <w:tc>
          <w:tcPr>
            <w:tcW w:w="598" w:type="dxa"/>
            <w:tcBorders>
              <w:bottom w:val="single" w:sz="2" w:space="0" w:color="auto"/>
            </w:tcBorders>
          </w:tcPr>
          <w:p w14:paraId="3D6E73F1" w14:textId="77777777" w:rsidR="00AE59E4" w:rsidRDefault="00AE59E4" w:rsidP="008E546D"/>
        </w:tc>
        <w:tc>
          <w:tcPr>
            <w:tcW w:w="598" w:type="dxa"/>
            <w:tcBorders>
              <w:bottom w:val="single" w:sz="2" w:space="0" w:color="auto"/>
            </w:tcBorders>
          </w:tcPr>
          <w:p w14:paraId="5162B686" w14:textId="77777777" w:rsidR="00AE59E4" w:rsidRDefault="00AE59E4" w:rsidP="008E546D"/>
        </w:tc>
        <w:tc>
          <w:tcPr>
            <w:tcW w:w="598" w:type="dxa"/>
            <w:tcBorders>
              <w:bottom w:val="single" w:sz="2" w:space="0" w:color="auto"/>
            </w:tcBorders>
          </w:tcPr>
          <w:p w14:paraId="53010194" w14:textId="77777777" w:rsidR="00AE59E4" w:rsidRDefault="00AE59E4" w:rsidP="008E546D"/>
        </w:tc>
        <w:tc>
          <w:tcPr>
            <w:tcW w:w="598" w:type="dxa"/>
            <w:tcBorders>
              <w:bottom w:val="single" w:sz="2" w:space="0" w:color="auto"/>
            </w:tcBorders>
          </w:tcPr>
          <w:p w14:paraId="68A66EDE" w14:textId="77777777" w:rsidR="00AE59E4" w:rsidRDefault="00AE59E4" w:rsidP="008E546D"/>
        </w:tc>
        <w:tc>
          <w:tcPr>
            <w:tcW w:w="598" w:type="dxa"/>
            <w:tcBorders>
              <w:bottom w:val="single" w:sz="2" w:space="0" w:color="auto"/>
            </w:tcBorders>
          </w:tcPr>
          <w:p w14:paraId="53F82E43" w14:textId="77777777" w:rsidR="00AE59E4" w:rsidRDefault="00AE59E4" w:rsidP="008E546D"/>
        </w:tc>
      </w:tr>
      <w:tr w:rsidR="00AE59E4" w14:paraId="14EDFA0B" w14:textId="77777777" w:rsidTr="2CED44EE">
        <w:tc>
          <w:tcPr>
            <w:tcW w:w="9776" w:type="dxa"/>
            <w:tcBorders>
              <w:bottom w:val="single" w:sz="2" w:space="0" w:color="auto"/>
            </w:tcBorders>
          </w:tcPr>
          <w:p w14:paraId="30421827" w14:textId="262B7A03" w:rsidR="00AE59E4" w:rsidRPr="00021D4E" w:rsidRDefault="05CF30DD" w:rsidP="00021D4E">
            <w:pPr>
              <w:pStyle w:val="ListBullet"/>
            </w:pPr>
            <w:r>
              <w:t>Represent numbers up to and including thousands using physical or virtual manipulatives, words, numerals, diagrams and digital displays</w:t>
            </w:r>
          </w:p>
        </w:tc>
        <w:tc>
          <w:tcPr>
            <w:tcW w:w="598" w:type="dxa"/>
            <w:tcBorders>
              <w:bottom w:val="single" w:sz="2" w:space="0" w:color="auto"/>
            </w:tcBorders>
          </w:tcPr>
          <w:p w14:paraId="72A569EE" w14:textId="60E14920" w:rsidR="00AE59E4" w:rsidRPr="00274D47" w:rsidRDefault="007B25B8" w:rsidP="008E546D">
            <w:r w:rsidRPr="00274D47">
              <w:t>x</w:t>
            </w:r>
          </w:p>
        </w:tc>
        <w:tc>
          <w:tcPr>
            <w:tcW w:w="598" w:type="dxa"/>
            <w:tcBorders>
              <w:bottom w:val="single" w:sz="2" w:space="0" w:color="auto"/>
            </w:tcBorders>
          </w:tcPr>
          <w:p w14:paraId="4EDDC087" w14:textId="3DBF393A" w:rsidR="00AE59E4" w:rsidRDefault="007B25B8" w:rsidP="008E546D">
            <w:r>
              <w:t>x</w:t>
            </w:r>
          </w:p>
        </w:tc>
        <w:tc>
          <w:tcPr>
            <w:tcW w:w="598" w:type="dxa"/>
            <w:tcBorders>
              <w:bottom w:val="single" w:sz="2" w:space="0" w:color="auto"/>
            </w:tcBorders>
          </w:tcPr>
          <w:p w14:paraId="2C2FD8A1" w14:textId="513F3BC4" w:rsidR="00AE59E4" w:rsidRDefault="00AE59E4" w:rsidP="008E546D"/>
        </w:tc>
        <w:tc>
          <w:tcPr>
            <w:tcW w:w="598" w:type="dxa"/>
            <w:tcBorders>
              <w:bottom w:val="single" w:sz="2" w:space="0" w:color="auto"/>
            </w:tcBorders>
          </w:tcPr>
          <w:p w14:paraId="42966D4F" w14:textId="77777777" w:rsidR="00AE59E4" w:rsidRDefault="00AE59E4" w:rsidP="008E546D"/>
        </w:tc>
        <w:tc>
          <w:tcPr>
            <w:tcW w:w="598" w:type="dxa"/>
            <w:tcBorders>
              <w:bottom w:val="single" w:sz="2" w:space="0" w:color="auto"/>
            </w:tcBorders>
          </w:tcPr>
          <w:p w14:paraId="1FEC3ADB" w14:textId="77777777" w:rsidR="00AE59E4" w:rsidRDefault="00AE59E4" w:rsidP="008E546D"/>
        </w:tc>
        <w:tc>
          <w:tcPr>
            <w:tcW w:w="598" w:type="dxa"/>
            <w:tcBorders>
              <w:bottom w:val="single" w:sz="2" w:space="0" w:color="auto"/>
            </w:tcBorders>
          </w:tcPr>
          <w:p w14:paraId="449A9E27" w14:textId="77777777" w:rsidR="00AE59E4" w:rsidRDefault="00AE59E4" w:rsidP="008E546D"/>
        </w:tc>
        <w:tc>
          <w:tcPr>
            <w:tcW w:w="598" w:type="dxa"/>
            <w:tcBorders>
              <w:bottom w:val="single" w:sz="2" w:space="0" w:color="auto"/>
            </w:tcBorders>
          </w:tcPr>
          <w:p w14:paraId="7AB219A7" w14:textId="77777777" w:rsidR="00AE59E4" w:rsidRDefault="00AE59E4" w:rsidP="008E546D"/>
        </w:tc>
        <w:tc>
          <w:tcPr>
            <w:tcW w:w="598" w:type="dxa"/>
            <w:tcBorders>
              <w:bottom w:val="single" w:sz="2" w:space="0" w:color="auto"/>
            </w:tcBorders>
          </w:tcPr>
          <w:p w14:paraId="1D8F138E" w14:textId="77777777" w:rsidR="00AE59E4" w:rsidRDefault="00AE59E4" w:rsidP="008E546D"/>
        </w:tc>
      </w:tr>
      <w:tr w:rsidR="00AE59E4" w14:paraId="729A0C5B" w14:textId="77777777" w:rsidTr="2CED44EE">
        <w:tc>
          <w:tcPr>
            <w:tcW w:w="9776" w:type="dxa"/>
            <w:tcBorders>
              <w:bottom w:val="single" w:sz="2" w:space="0" w:color="auto"/>
            </w:tcBorders>
          </w:tcPr>
          <w:p w14:paraId="76BB2419" w14:textId="2279830E" w:rsidR="00AE59E4" w:rsidRPr="00021D4E" w:rsidRDefault="5B9EA489" w:rsidP="00021D4E">
            <w:pPr>
              <w:pStyle w:val="ListBullet"/>
            </w:pPr>
            <w:r>
              <w:t>Read and order numbers of up to at least 4 digits</w:t>
            </w:r>
          </w:p>
        </w:tc>
        <w:tc>
          <w:tcPr>
            <w:tcW w:w="598" w:type="dxa"/>
            <w:tcBorders>
              <w:bottom w:val="single" w:sz="2" w:space="0" w:color="auto"/>
            </w:tcBorders>
          </w:tcPr>
          <w:p w14:paraId="0464DB02" w14:textId="45F35B6E" w:rsidR="00AE59E4" w:rsidRPr="00274D47" w:rsidRDefault="00306478" w:rsidP="008E546D">
            <w:r w:rsidRPr="00274D47">
              <w:t>x</w:t>
            </w:r>
          </w:p>
        </w:tc>
        <w:tc>
          <w:tcPr>
            <w:tcW w:w="598" w:type="dxa"/>
            <w:tcBorders>
              <w:bottom w:val="single" w:sz="2" w:space="0" w:color="auto"/>
            </w:tcBorders>
          </w:tcPr>
          <w:p w14:paraId="2C327C06" w14:textId="77777777" w:rsidR="00AE59E4" w:rsidRDefault="00AE59E4" w:rsidP="008E546D"/>
        </w:tc>
        <w:tc>
          <w:tcPr>
            <w:tcW w:w="598" w:type="dxa"/>
            <w:tcBorders>
              <w:bottom w:val="single" w:sz="2" w:space="0" w:color="auto"/>
            </w:tcBorders>
          </w:tcPr>
          <w:p w14:paraId="27CCB0AC" w14:textId="77777777" w:rsidR="00AE59E4" w:rsidRDefault="00AE59E4" w:rsidP="008E546D"/>
        </w:tc>
        <w:tc>
          <w:tcPr>
            <w:tcW w:w="598" w:type="dxa"/>
            <w:tcBorders>
              <w:bottom w:val="single" w:sz="2" w:space="0" w:color="auto"/>
            </w:tcBorders>
          </w:tcPr>
          <w:p w14:paraId="72A27CB0" w14:textId="77777777" w:rsidR="00AE59E4" w:rsidRDefault="00AE59E4" w:rsidP="008E546D"/>
        </w:tc>
        <w:tc>
          <w:tcPr>
            <w:tcW w:w="598" w:type="dxa"/>
            <w:tcBorders>
              <w:bottom w:val="single" w:sz="2" w:space="0" w:color="auto"/>
            </w:tcBorders>
          </w:tcPr>
          <w:p w14:paraId="5E9673B5" w14:textId="77777777" w:rsidR="00AE59E4" w:rsidRDefault="00AE59E4" w:rsidP="008E546D"/>
        </w:tc>
        <w:tc>
          <w:tcPr>
            <w:tcW w:w="598" w:type="dxa"/>
            <w:tcBorders>
              <w:bottom w:val="single" w:sz="2" w:space="0" w:color="auto"/>
            </w:tcBorders>
          </w:tcPr>
          <w:p w14:paraId="4CE1C5B0" w14:textId="77777777" w:rsidR="00AE59E4" w:rsidRDefault="00AE59E4" w:rsidP="008E546D"/>
        </w:tc>
        <w:tc>
          <w:tcPr>
            <w:tcW w:w="598" w:type="dxa"/>
            <w:tcBorders>
              <w:bottom w:val="single" w:sz="2" w:space="0" w:color="auto"/>
            </w:tcBorders>
          </w:tcPr>
          <w:p w14:paraId="0C69D01A" w14:textId="77777777" w:rsidR="00AE59E4" w:rsidRDefault="00AE59E4" w:rsidP="008E546D"/>
        </w:tc>
        <w:tc>
          <w:tcPr>
            <w:tcW w:w="598" w:type="dxa"/>
            <w:tcBorders>
              <w:bottom w:val="single" w:sz="2" w:space="0" w:color="auto"/>
            </w:tcBorders>
          </w:tcPr>
          <w:p w14:paraId="52611CC8" w14:textId="77777777" w:rsidR="00AE59E4" w:rsidRDefault="00AE59E4" w:rsidP="008E546D"/>
        </w:tc>
      </w:tr>
      <w:tr w:rsidR="00021D4E" w14:paraId="2A54F3DC" w14:textId="77777777" w:rsidTr="2CED44EE">
        <w:tc>
          <w:tcPr>
            <w:tcW w:w="9776" w:type="dxa"/>
            <w:tcBorders>
              <w:top w:val="single" w:sz="2" w:space="0" w:color="auto"/>
              <w:right w:val="nil"/>
            </w:tcBorders>
            <w:shd w:val="clear" w:color="auto" w:fill="EBEBEB"/>
          </w:tcPr>
          <w:p w14:paraId="6C4C219F" w14:textId="7CAA5FFC" w:rsidR="005A6812" w:rsidRPr="005A6812" w:rsidRDefault="005A6812" w:rsidP="005A6812">
            <w:pPr>
              <w:rPr>
                <w:rStyle w:val="Strong"/>
                <w:b w:val="0"/>
                <w:bCs w:val="0"/>
              </w:rPr>
            </w:pPr>
            <w:r w:rsidRPr="005A6812">
              <w:rPr>
                <w:rStyle w:val="Strong"/>
              </w:rPr>
              <w:lastRenderedPageBreak/>
              <w:t xml:space="preserve">Representing numbers using place value A: </w:t>
            </w:r>
            <w:r w:rsidRPr="005A6812">
              <w:rPr>
                <w:rStyle w:val="Strong"/>
                <w:b w:val="0"/>
                <w:bCs w:val="0"/>
              </w:rPr>
              <w:t>Whole number: Apply place value to partition and regroup numbers up to 4 digits</w:t>
            </w:r>
          </w:p>
          <w:p w14:paraId="25998C48" w14:textId="6CB12B91" w:rsidR="00021D4E" w:rsidRPr="00021D4E" w:rsidRDefault="005A6812" w:rsidP="005A6812">
            <w:pPr>
              <w:rPr>
                <w:rStyle w:val="Strong"/>
              </w:rPr>
            </w:pPr>
            <w:r w:rsidRPr="005A6812">
              <w:rPr>
                <w:rStyle w:val="Strong"/>
              </w:rPr>
              <w:t>MAO-WM-01, MA2-</w:t>
            </w:r>
            <w:r w:rsidR="003E3BC6">
              <w:rPr>
                <w:rStyle w:val="Strong"/>
              </w:rPr>
              <w:t>RN</w:t>
            </w:r>
            <w:r w:rsidRPr="005A6812">
              <w:rPr>
                <w:rStyle w:val="Strong"/>
              </w:rPr>
              <w:t>-01</w:t>
            </w:r>
          </w:p>
        </w:tc>
        <w:tc>
          <w:tcPr>
            <w:tcW w:w="598" w:type="dxa"/>
            <w:tcBorders>
              <w:top w:val="single" w:sz="2" w:space="0" w:color="auto"/>
              <w:left w:val="nil"/>
              <w:right w:val="nil"/>
            </w:tcBorders>
            <w:shd w:val="clear" w:color="auto" w:fill="EBEBEB"/>
          </w:tcPr>
          <w:p w14:paraId="0EA76254" w14:textId="77777777" w:rsidR="00021D4E" w:rsidRDefault="00021D4E" w:rsidP="008E546D"/>
        </w:tc>
        <w:tc>
          <w:tcPr>
            <w:tcW w:w="598" w:type="dxa"/>
            <w:tcBorders>
              <w:top w:val="single" w:sz="2" w:space="0" w:color="auto"/>
              <w:left w:val="nil"/>
              <w:right w:val="nil"/>
            </w:tcBorders>
            <w:shd w:val="clear" w:color="auto" w:fill="EBEBEB"/>
          </w:tcPr>
          <w:p w14:paraId="4673DE86" w14:textId="77777777" w:rsidR="00021D4E" w:rsidRDefault="00021D4E" w:rsidP="008E546D"/>
        </w:tc>
        <w:tc>
          <w:tcPr>
            <w:tcW w:w="598" w:type="dxa"/>
            <w:tcBorders>
              <w:top w:val="single" w:sz="2" w:space="0" w:color="auto"/>
              <w:left w:val="nil"/>
              <w:right w:val="nil"/>
            </w:tcBorders>
            <w:shd w:val="clear" w:color="auto" w:fill="EBEBEB"/>
          </w:tcPr>
          <w:p w14:paraId="662C8262" w14:textId="77777777" w:rsidR="00021D4E" w:rsidRDefault="00021D4E" w:rsidP="008E546D"/>
        </w:tc>
        <w:tc>
          <w:tcPr>
            <w:tcW w:w="598" w:type="dxa"/>
            <w:tcBorders>
              <w:top w:val="single" w:sz="2" w:space="0" w:color="auto"/>
              <w:left w:val="nil"/>
              <w:right w:val="nil"/>
            </w:tcBorders>
            <w:shd w:val="clear" w:color="auto" w:fill="EBEBEB"/>
          </w:tcPr>
          <w:p w14:paraId="5492E349" w14:textId="77777777" w:rsidR="00021D4E" w:rsidRDefault="00021D4E" w:rsidP="008E546D"/>
        </w:tc>
        <w:tc>
          <w:tcPr>
            <w:tcW w:w="598" w:type="dxa"/>
            <w:tcBorders>
              <w:top w:val="single" w:sz="2" w:space="0" w:color="auto"/>
              <w:left w:val="nil"/>
              <w:right w:val="nil"/>
            </w:tcBorders>
            <w:shd w:val="clear" w:color="auto" w:fill="EBEBEB"/>
          </w:tcPr>
          <w:p w14:paraId="222640C3" w14:textId="77777777" w:rsidR="00021D4E" w:rsidRDefault="00021D4E" w:rsidP="008E546D"/>
        </w:tc>
        <w:tc>
          <w:tcPr>
            <w:tcW w:w="598" w:type="dxa"/>
            <w:tcBorders>
              <w:top w:val="single" w:sz="2" w:space="0" w:color="auto"/>
              <w:left w:val="nil"/>
              <w:right w:val="nil"/>
            </w:tcBorders>
            <w:shd w:val="clear" w:color="auto" w:fill="EBEBEB"/>
          </w:tcPr>
          <w:p w14:paraId="308F3921" w14:textId="77777777" w:rsidR="00021D4E" w:rsidRDefault="00021D4E" w:rsidP="008E546D"/>
        </w:tc>
        <w:tc>
          <w:tcPr>
            <w:tcW w:w="598" w:type="dxa"/>
            <w:tcBorders>
              <w:top w:val="single" w:sz="2" w:space="0" w:color="auto"/>
              <w:left w:val="nil"/>
              <w:right w:val="nil"/>
            </w:tcBorders>
            <w:shd w:val="clear" w:color="auto" w:fill="EBEBEB"/>
          </w:tcPr>
          <w:p w14:paraId="018F7AFD" w14:textId="77777777" w:rsidR="00021D4E" w:rsidRDefault="00021D4E" w:rsidP="008E546D"/>
        </w:tc>
        <w:tc>
          <w:tcPr>
            <w:tcW w:w="598" w:type="dxa"/>
            <w:tcBorders>
              <w:top w:val="single" w:sz="2" w:space="0" w:color="auto"/>
              <w:left w:val="nil"/>
            </w:tcBorders>
            <w:shd w:val="clear" w:color="auto" w:fill="EBEBEB"/>
          </w:tcPr>
          <w:p w14:paraId="786DE0C6" w14:textId="77777777" w:rsidR="00021D4E" w:rsidRDefault="00021D4E" w:rsidP="008E546D"/>
        </w:tc>
      </w:tr>
      <w:tr w:rsidR="00021D4E" w14:paraId="0F51B27C" w14:textId="77777777" w:rsidTr="2CED44EE">
        <w:tc>
          <w:tcPr>
            <w:tcW w:w="9776" w:type="dxa"/>
          </w:tcPr>
          <w:p w14:paraId="181BFB8B" w14:textId="1B4E3B6C" w:rsidR="00021D4E" w:rsidRDefault="54504BDF" w:rsidP="00021D4E">
            <w:pPr>
              <w:pStyle w:val="ListBullet"/>
            </w:pPr>
            <w:r>
              <w:t>Record numbers using standard place value form</w:t>
            </w:r>
          </w:p>
        </w:tc>
        <w:tc>
          <w:tcPr>
            <w:tcW w:w="598" w:type="dxa"/>
          </w:tcPr>
          <w:p w14:paraId="048DB4F4" w14:textId="77777777" w:rsidR="00021D4E" w:rsidRDefault="00021D4E" w:rsidP="008E546D"/>
        </w:tc>
        <w:tc>
          <w:tcPr>
            <w:tcW w:w="598" w:type="dxa"/>
          </w:tcPr>
          <w:p w14:paraId="4B63A39F" w14:textId="01EA4D87" w:rsidR="00021D4E" w:rsidRDefault="00306478" w:rsidP="008E546D">
            <w:r>
              <w:t>x</w:t>
            </w:r>
          </w:p>
        </w:tc>
        <w:tc>
          <w:tcPr>
            <w:tcW w:w="598" w:type="dxa"/>
          </w:tcPr>
          <w:p w14:paraId="4888E054" w14:textId="77777777" w:rsidR="00021D4E" w:rsidRDefault="00021D4E" w:rsidP="008E546D"/>
        </w:tc>
        <w:tc>
          <w:tcPr>
            <w:tcW w:w="598" w:type="dxa"/>
          </w:tcPr>
          <w:p w14:paraId="4612E0FD" w14:textId="77777777" w:rsidR="00021D4E" w:rsidRDefault="00021D4E" w:rsidP="008E546D"/>
        </w:tc>
        <w:tc>
          <w:tcPr>
            <w:tcW w:w="598" w:type="dxa"/>
          </w:tcPr>
          <w:p w14:paraId="5D4E2805" w14:textId="77777777" w:rsidR="00021D4E" w:rsidRDefault="00021D4E" w:rsidP="008E546D"/>
        </w:tc>
        <w:tc>
          <w:tcPr>
            <w:tcW w:w="598" w:type="dxa"/>
          </w:tcPr>
          <w:p w14:paraId="1A62270E" w14:textId="77777777" w:rsidR="00021D4E" w:rsidRDefault="00021D4E" w:rsidP="008E546D"/>
        </w:tc>
        <w:tc>
          <w:tcPr>
            <w:tcW w:w="598" w:type="dxa"/>
          </w:tcPr>
          <w:p w14:paraId="4280F264" w14:textId="77777777" w:rsidR="00021D4E" w:rsidRDefault="00021D4E" w:rsidP="008E546D"/>
        </w:tc>
        <w:tc>
          <w:tcPr>
            <w:tcW w:w="598" w:type="dxa"/>
          </w:tcPr>
          <w:p w14:paraId="67DFC9E8" w14:textId="77777777" w:rsidR="00021D4E" w:rsidRDefault="00021D4E" w:rsidP="008E546D"/>
        </w:tc>
      </w:tr>
      <w:tr w:rsidR="00021D4E" w14:paraId="0DF13E0E" w14:textId="77777777" w:rsidTr="2CED44EE">
        <w:tc>
          <w:tcPr>
            <w:tcW w:w="9776" w:type="dxa"/>
            <w:tcBorders>
              <w:bottom w:val="single" w:sz="2" w:space="0" w:color="auto"/>
            </w:tcBorders>
          </w:tcPr>
          <w:p w14:paraId="4C38F36C" w14:textId="0C348969" w:rsidR="00021D4E" w:rsidRDefault="145CCE4B" w:rsidP="00021D4E">
            <w:pPr>
              <w:pStyle w:val="ListBullet"/>
            </w:pPr>
            <w:r>
              <w:t>Partition numbers of up to 4 digits in non-standard forms (Reasons about quantity)</w:t>
            </w:r>
          </w:p>
        </w:tc>
        <w:tc>
          <w:tcPr>
            <w:tcW w:w="598" w:type="dxa"/>
            <w:tcBorders>
              <w:bottom w:val="single" w:sz="2" w:space="0" w:color="auto"/>
            </w:tcBorders>
          </w:tcPr>
          <w:p w14:paraId="3FDF4ECD" w14:textId="77777777" w:rsidR="00021D4E" w:rsidRDefault="00021D4E" w:rsidP="008E546D"/>
        </w:tc>
        <w:tc>
          <w:tcPr>
            <w:tcW w:w="598" w:type="dxa"/>
            <w:tcBorders>
              <w:bottom w:val="single" w:sz="2" w:space="0" w:color="auto"/>
            </w:tcBorders>
          </w:tcPr>
          <w:p w14:paraId="74DEDCC5" w14:textId="14ACDCCF" w:rsidR="00021D4E" w:rsidRDefault="00306478" w:rsidP="008E546D">
            <w:r>
              <w:t>x</w:t>
            </w:r>
          </w:p>
        </w:tc>
        <w:tc>
          <w:tcPr>
            <w:tcW w:w="598" w:type="dxa"/>
            <w:tcBorders>
              <w:bottom w:val="single" w:sz="2" w:space="0" w:color="auto"/>
            </w:tcBorders>
          </w:tcPr>
          <w:p w14:paraId="24C86AA7" w14:textId="77777777" w:rsidR="00021D4E" w:rsidRDefault="00021D4E" w:rsidP="008E546D"/>
        </w:tc>
        <w:tc>
          <w:tcPr>
            <w:tcW w:w="598" w:type="dxa"/>
            <w:tcBorders>
              <w:bottom w:val="single" w:sz="2" w:space="0" w:color="auto"/>
            </w:tcBorders>
          </w:tcPr>
          <w:p w14:paraId="37B05086" w14:textId="77777777" w:rsidR="00021D4E" w:rsidRDefault="00021D4E" w:rsidP="008E546D"/>
        </w:tc>
        <w:tc>
          <w:tcPr>
            <w:tcW w:w="598" w:type="dxa"/>
            <w:tcBorders>
              <w:bottom w:val="single" w:sz="2" w:space="0" w:color="auto"/>
            </w:tcBorders>
          </w:tcPr>
          <w:p w14:paraId="020E05F1" w14:textId="77777777" w:rsidR="00021D4E" w:rsidRDefault="00021D4E" w:rsidP="008E546D"/>
        </w:tc>
        <w:tc>
          <w:tcPr>
            <w:tcW w:w="598" w:type="dxa"/>
            <w:tcBorders>
              <w:bottom w:val="single" w:sz="2" w:space="0" w:color="auto"/>
            </w:tcBorders>
          </w:tcPr>
          <w:p w14:paraId="6F06992F" w14:textId="77777777" w:rsidR="00021D4E" w:rsidRDefault="00021D4E" w:rsidP="008E546D"/>
        </w:tc>
        <w:tc>
          <w:tcPr>
            <w:tcW w:w="598" w:type="dxa"/>
            <w:tcBorders>
              <w:bottom w:val="single" w:sz="2" w:space="0" w:color="auto"/>
            </w:tcBorders>
          </w:tcPr>
          <w:p w14:paraId="6B2F877A" w14:textId="77777777" w:rsidR="00021D4E" w:rsidRDefault="00021D4E" w:rsidP="008E546D"/>
        </w:tc>
        <w:tc>
          <w:tcPr>
            <w:tcW w:w="598" w:type="dxa"/>
            <w:tcBorders>
              <w:bottom w:val="single" w:sz="2" w:space="0" w:color="auto"/>
            </w:tcBorders>
          </w:tcPr>
          <w:p w14:paraId="196D375A" w14:textId="77777777" w:rsidR="00021D4E" w:rsidRDefault="00021D4E" w:rsidP="008E546D"/>
        </w:tc>
      </w:tr>
      <w:tr w:rsidR="00021D4E" w14:paraId="1F3D9D47" w14:textId="77777777" w:rsidTr="2CED44EE">
        <w:tc>
          <w:tcPr>
            <w:tcW w:w="9776" w:type="dxa"/>
            <w:tcBorders>
              <w:top w:val="single" w:sz="2" w:space="0" w:color="auto"/>
              <w:right w:val="nil"/>
            </w:tcBorders>
            <w:shd w:val="clear" w:color="auto" w:fill="EBEBEB"/>
          </w:tcPr>
          <w:p w14:paraId="05516A2D" w14:textId="77777777" w:rsidR="009F3723" w:rsidRPr="009F3723" w:rsidRDefault="009F3723" w:rsidP="009F3723">
            <w:pPr>
              <w:rPr>
                <w:rStyle w:val="Strong"/>
                <w:b w:val="0"/>
                <w:bCs w:val="0"/>
              </w:rPr>
            </w:pPr>
            <w:r w:rsidRPr="009F3723">
              <w:rPr>
                <w:rStyle w:val="Strong"/>
              </w:rPr>
              <w:t xml:space="preserve">Representing numbers using place value B: </w:t>
            </w:r>
            <w:r w:rsidRPr="009F3723">
              <w:rPr>
                <w:rStyle w:val="Strong"/>
                <w:b w:val="0"/>
                <w:bCs w:val="0"/>
              </w:rPr>
              <w:t>Whole numbers: Order numbers in the thousands</w:t>
            </w:r>
          </w:p>
          <w:p w14:paraId="74332ADD" w14:textId="60AE24D3" w:rsidR="00021D4E" w:rsidRDefault="009F3723" w:rsidP="009F3723">
            <w:r w:rsidRPr="009F3723">
              <w:rPr>
                <w:rStyle w:val="Strong"/>
              </w:rPr>
              <w:t>MAO-WM-01, MA2-</w:t>
            </w:r>
            <w:r w:rsidR="003E3BC6">
              <w:rPr>
                <w:rStyle w:val="Strong"/>
              </w:rPr>
              <w:t>RN</w:t>
            </w:r>
            <w:r w:rsidRPr="009F3723">
              <w:rPr>
                <w:rStyle w:val="Strong"/>
              </w:rPr>
              <w:t>-01</w:t>
            </w:r>
          </w:p>
        </w:tc>
        <w:tc>
          <w:tcPr>
            <w:tcW w:w="598" w:type="dxa"/>
            <w:tcBorders>
              <w:top w:val="single" w:sz="2" w:space="0" w:color="auto"/>
              <w:left w:val="nil"/>
              <w:right w:val="nil"/>
            </w:tcBorders>
            <w:shd w:val="clear" w:color="auto" w:fill="EBEBEB"/>
          </w:tcPr>
          <w:p w14:paraId="6A0066A1" w14:textId="77777777" w:rsidR="00021D4E" w:rsidRDefault="00021D4E" w:rsidP="008E546D"/>
        </w:tc>
        <w:tc>
          <w:tcPr>
            <w:tcW w:w="598" w:type="dxa"/>
            <w:tcBorders>
              <w:top w:val="single" w:sz="2" w:space="0" w:color="auto"/>
              <w:left w:val="nil"/>
              <w:right w:val="nil"/>
            </w:tcBorders>
            <w:shd w:val="clear" w:color="auto" w:fill="EBEBEB"/>
          </w:tcPr>
          <w:p w14:paraId="2C6E228E" w14:textId="77777777" w:rsidR="00021D4E" w:rsidRDefault="00021D4E" w:rsidP="008E546D"/>
        </w:tc>
        <w:tc>
          <w:tcPr>
            <w:tcW w:w="598" w:type="dxa"/>
            <w:tcBorders>
              <w:top w:val="single" w:sz="2" w:space="0" w:color="auto"/>
              <w:left w:val="nil"/>
              <w:right w:val="nil"/>
            </w:tcBorders>
            <w:shd w:val="clear" w:color="auto" w:fill="EBEBEB"/>
          </w:tcPr>
          <w:p w14:paraId="183062ED" w14:textId="77777777" w:rsidR="00021D4E" w:rsidRDefault="00021D4E" w:rsidP="008E546D"/>
        </w:tc>
        <w:tc>
          <w:tcPr>
            <w:tcW w:w="598" w:type="dxa"/>
            <w:tcBorders>
              <w:top w:val="single" w:sz="2" w:space="0" w:color="auto"/>
              <w:left w:val="nil"/>
              <w:right w:val="nil"/>
            </w:tcBorders>
            <w:shd w:val="clear" w:color="auto" w:fill="EBEBEB"/>
          </w:tcPr>
          <w:p w14:paraId="134FE090" w14:textId="77777777" w:rsidR="00021D4E" w:rsidRDefault="00021D4E" w:rsidP="008E546D"/>
        </w:tc>
        <w:tc>
          <w:tcPr>
            <w:tcW w:w="598" w:type="dxa"/>
            <w:tcBorders>
              <w:top w:val="single" w:sz="2" w:space="0" w:color="auto"/>
              <w:left w:val="nil"/>
              <w:right w:val="nil"/>
            </w:tcBorders>
            <w:shd w:val="clear" w:color="auto" w:fill="EBEBEB"/>
          </w:tcPr>
          <w:p w14:paraId="7A66AC35" w14:textId="77777777" w:rsidR="00021D4E" w:rsidRDefault="00021D4E" w:rsidP="008E546D"/>
        </w:tc>
        <w:tc>
          <w:tcPr>
            <w:tcW w:w="598" w:type="dxa"/>
            <w:tcBorders>
              <w:top w:val="single" w:sz="2" w:space="0" w:color="auto"/>
              <w:left w:val="nil"/>
              <w:right w:val="nil"/>
            </w:tcBorders>
            <w:shd w:val="clear" w:color="auto" w:fill="EBEBEB"/>
          </w:tcPr>
          <w:p w14:paraId="4FE95A6C" w14:textId="77777777" w:rsidR="00021D4E" w:rsidRDefault="00021D4E" w:rsidP="008E546D"/>
        </w:tc>
        <w:tc>
          <w:tcPr>
            <w:tcW w:w="598" w:type="dxa"/>
            <w:tcBorders>
              <w:top w:val="single" w:sz="2" w:space="0" w:color="auto"/>
              <w:left w:val="nil"/>
              <w:right w:val="nil"/>
            </w:tcBorders>
            <w:shd w:val="clear" w:color="auto" w:fill="EBEBEB"/>
          </w:tcPr>
          <w:p w14:paraId="463ED419" w14:textId="77777777" w:rsidR="00021D4E" w:rsidRDefault="00021D4E" w:rsidP="008E546D"/>
        </w:tc>
        <w:tc>
          <w:tcPr>
            <w:tcW w:w="598" w:type="dxa"/>
            <w:tcBorders>
              <w:top w:val="single" w:sz="2" w:space="0" w:color="auto"/>
              <w:left w:val="nil"/>
            </w:tcBorders>
            <w:shd w:val="clear" w:color="auto" w:fill="EBEBEB"/>
          </w:tcPr>
          <w:p w14:paraId="735BAE60" w14:textId="77777777" w:rsidR="00021D4E" w:rsidRDefault="00021D4E" w:rsidP="008E546D"/>
        </w:tc>
      </w:tr>
      <w:tr w:rsidR="00021D4E" w14:paraId="3F84928D" w14:textId="77777777" w:rsidTr="2CED44EE">
        <w:tc>
          <w:tcPr>
            <w:tcW w:w="9776" w:type="dxa"/>
          </w:tcPr>
          <w:p w14:paraId="19C75EC6" w14:textId="449694FE" w:rsidR="00021D4E" w:rsidRDefault="6FB08229" w:rsidP="00021D4E">
            <w:pPr>
              <w:pStyle w:val="ListBullet"/>
            </w:pPr>
            <w:r>
              <w:t>Arrange numbers in the thousands in ascending and descending order</w:t>
            </w:r>
          </w:p>
        </w:tc>
        <w:tc>
          <w:tcPr>
            <w:tcW w:w="598" w:type="dxa"/>
          </w:tcPr>
          <w:p w14:paraId="108B8B54" w14:textId="240766D3" w:rsidR="00021D4E" w:rsidRPr="00274D47" w:rsidRDefault="00306478" w:rsidP="008E546D">
            <w:r w:rsidRPr="00274D47">
              <w:t>x</w:t>
            </w:r>
          </w:p>
        </w:tc>
        <w:tc>
          <w:tcPr>
            <w:tcW w:w="598" w:type="dxa"/>
          </w:tcPr>
          <w:p w14:paraId="546CCE3C" w14:textId="77777777" w:rsidR="00021D4E" w:rsidRPr="00274D47" w:rsidRDefault="00021D4E" w:rsidP="008E546D"/>
        </w:tc>
        <w:tc>
          <w:tcPr>
            <w:tcW w:w="598" w:type="dxa"/>
          </w:tcPr>
          <w:p w14:paraId="6D30C0E4" w14:textId="77777777" w:rsidR="00021D4E" w:rsidRDefault="00021D4E" w:rsidP="008E546D"/>
        </w:tc>
        <w:tc>
          <w:tcPr>
            <w:tcW w:w="598" w:type="dxa"/>
          </w:tcPr>
          <w:p w14:paraId="0264D6A7" w14:textId="77777777" w:rsidR="00021D4E" w:rsidRDefault="00021D4E" w:rsidP="008E546D"/>
        </w:tc>
        <w:tc>
          <w:tcPr>
            <w:tcW w:w="598" w:type="dxa"/>
          </w:tcPr>
          <w:p w14:paraId="718B86D4" w14:textId="77777777" w:rsidR="00021D4E" w:rsidRDefault="00021D4E" w:rsidP="008E546D"/>
        </w:tc>
        <w:tc>
          <w:tcPr>
            <w:tcW w:w="598" w:type="dxa"/>
          </w:tcPr>
          <w:p w14:paraId="10C05BC5" w14:textId="77777777" w:rsidR="00021D4E" w:rsidRDefault="00021D4E" w:rsidP="008E546D"/>
        </w:tc>
        <w:tc>
          <w:tcPr>
            <w:tcW w:w="598" w:type="dxa"/>
          </w:tcPr>
          <w:p w14:paraId="3E8D5C93" w14:textId="77777777" w:rsidR="00021D4E" w:rsidRDefault="00021D4E" w:rsidP="008E546D"/>
        </w:tc>
        <w:tc>
          <w:tcPr>
            <w:tcW w:w="598" w:type="dxa"/>
          </w:tcPr>
          <w:p w14:paraId="50253C3B" w14:textId="77777777" w:rsidR="00021D4E" w:rsidRDefault="00021D4E" w:rsidP="008E546D"/>
        </w:tc>
      </w:tr>
      <w:tr w:rsidR="00CB26DA" w14:paraId="4E2ADF50" w14:textId="77777777" w:rsidTr="2CED44EE">
        <w:tc>
          <w:tcPr>
            <w:tcW w:w="9776" w:type="dxa"/>
          </w:tcPr>
          <w:p w14:paraId="756BFFE5" w14:textId="14B461C5" w:rsidR="00CB26DA" w:rsidRDefault="00282AB7" w:rsidP="00021D4E">
            <w:pPr>
              <w:pStyle w:val="ListBullet"/>
            </w:pPr>
            <w:r w:rsidRPr="00282AB7">
              <w:t>Recognise and describe how rearranging digits changes the size of a number</w:t>
            </w:r>
          </w:p>
        </w:tc>
        <w:tc>
          <w:tcPr>
            <w:tcW w:w="598" w:type="dxa"/>
          </w:tcPr>
          <w:p w14:paraId="4B44F01F" w14:textId="0CFDF44E" w:rsidR="00CB26DA" w:rsidRPr="00274D47" w:rsidRDefault="00282AB7" w:rsidP="008E546D">
            <w:r w:rsidRPr="00274D47">
              <w:t>x</w:t>
            </w:r>
          </w:p>
        </w:tc>
        <w:tc>
          <w:tcPr>
            <w:tcW w:w="598" w:type="dxa"/>
          </w:tcPr>
          <w:p w14:paraId="2EBCBFE3" w14:textId="77777777" w:rsidR="00CB26DA" w:rsidRPr="00274D47" w:rsidRDefault="00CB26DA" w:rsidP="008E546D"/>
        </w:tc>
        <w:tc>
          <w:tcPr>
            <w:tcW w:w="598" w:type="dxa"/>
          </w:tcPr>
          <w:p w14:paraId="1A1A2D27" w14:textId="77777777" w:rsidR="00CB26DA" w:rsidRDefault="00CB26DA" w:rsidP="008E546D"/>
        </w:tc>
        <w:tc>
          <w:tcPr>
            <w:tcW w:w="598" w:type="dxa"/>
          </w:tcPr>
          <w:p w14:paraId="7942E1CB" w14:textId="77777777" w:rsidR="00CB26DA" w:rsidRDefault="00CB26DA" w:rsidP="008E546D"/>
        </w:tc>
        <w:tc>
          <w:tcPr>
            <w:tcW w:w="598" w:type="dxa"/>
          </w:tcPr>
          <w:p w14:paraId="15DD2488" w14:textId="77777777" w:rsidR="00CB26DA" w:rsidRDefault="00CB26DA" w:rsidP="008E546D"/>
        </w:tc>
        <w:tc>
          <w:tcPr>
            <w:tcW w:w="598" w:type="dxa"/>
          </w:tcPr>
          <w:p w14:paraId="5FCF2B94" w14:textId="77777777" w:rsidR="00CB26DA" w:rsidRDefault="00CB26DA" w:rsidP="008E546D"/>
        </w:tc>
        <w:tc>
          <w:tcPr>
            <w:tcW w:w="598" w:type="dxa"/>
          </w:tcPr>
          <w:p w14:paraId="29C7B31F" w14:textId="77777777" w:rsidR="00CB26DA" w:rsidRDefault="00CB26DA" w:rsidP="008E546D"/>
        </w:tc>
        <w:tc>
          <w:tcPr>
            <w:tcW w:w="598" w:type="dxa"/>
          </w:tcPr>
          <w:p w14:paraId="6D2F6461" w14:textId="77777777" w:rsidR="00CB26DA" w:rsidRDefault="00CB26DA" w:rsidP="008E546D"/>
        </w:tc>
      </w:tr>
      <w:tr w:rsidR="009F3723" w14:paraId="01627F31" w14:textId="77777777" w:rsidTr="2CED44EE">
        <w:tc>
          <w:tcPr>
            <w:tcW w:w="9776" w:type="dxa"/>
            <w:tcBorders>
              <w:bottom w:val="single" w:sz="2" w:space="0" w:color="auto"/>
            </w:tcBorders>
          </w:tcPr>
          <w:p w14:paraId="4F2C93A9" w14:textId="56C118F3" w:rsidR="009F3723" w:rsidRPr="00021D4E" w:rsidRDefault="72DFC9E1" w:rsidP="00021D4E">
            <w:pPr>
              <w:pStyle w:val="ListBullet"/>
            </w:pPr>
            <w:r>
              <w:t>Identify the nearest thousand, 10 thousand or 100 thousand to numbers</w:t>
            </w:r>
          </w:p>
        </w:tc>
        <w:tc>
          <w:tcPr>
            <w:tcW w:w="598" w:type="dxa"/>
            <w:tcBorders>
              <w:bottom w:val="single" w:sz="2" w:space="0" w:color="auto"/>
            </w:tcBorders>
          </w:tcPr>
          <w:p w14:paraId="7C29A670" w14:textId="4B007AA7" w:rsidR="009F3723" w:rsidRPr="00274D47" w:rsidRDefault="00306478" w:rsidP="008E546D">
            <w:r w:rsidRPr="00274D47">
              <w:t>x</w:t>
            </w:r>
          </w:p>
        </w:tc>
        <w:tc>
          <w:tcPr>
            <w:tcW w:w="598" w:type="dxa"/>
            <w:tcBorders>
              <w:bottom w:val="single" w:sz="2" w:space="0" w:color="auto"/>
            </w:tcBorders>
          </w:tcPr>
          <w:p w14:paraId="64E3140A" w14:textId="77777777" w:rsidR="009F3723" w:rsidRPr="00274D47" w:rsidRDefault="009F3723" w:rsidP="008E546D"/>
        </w:tc>
        <w:tc>
          <w:tcPr>
            <w:tcW w:w="598" w:type="dxa"/>
            <w:tcBorders>
              <w:bottom w:val="single" w:sz="2" w:space="0" w:color="auto"/>
            </w:tcBorders>
          </w:tcPr>
          <w:p w14:paraId="7684BF7C" w14:textId="77777777" w:rsidR="009F3723" w:rsidRDefault="009F3723" w:rsidP="008E546D"/>
        </w:tc>
        <w:tc>
          <w:tcPr>
            <w:tcW w:w="598" w:type="dxa"/>
            <w:tcBorders>
              <w:bottom w:val="single" w:sz="2" w:space="0" w:color="auto"/>
            </w:tcBorders>
          </w:tcPr>
          <w:p w14:paraId="5DB301EA" w14:textId="77777777" w:rsidR="009F3723" w:rsidRDefault="009F3723" w:rsidP="008E546D"/>
        </w:tc>
        <w:tc>
          <w:tcPr>
            <w:tcW w:w="598" w:type="dxa"/>
            <w:tcBorders>
              <w:bottom w:val="single" w:sz="2" w:space="0" w:color="auto"/>
            </w:tcBorders>
          </w:tcPr>
          <w:p w14:paraId="375D503D" w14:textId="77777777" w:rsidR="009F3723" w:rsidRDefault="009F3723" w:rsidP="008E546D"/>
        </w:tc>
        <w:tc>
          <w:tcPr>
            <w:tcW w:w="598" w:type="dxa"/>
            <w:tcBorders>
              <w:bottom w:val="single" w:sz="2" w:space="0" w:color="auto"/>
            </w:tcBorders>
          </w:tcPr>
          <w:p w14:paraId="11DC1306" w14:textId="77777777" w:rsidR="009F3723" w:rsidRDefault="009F3723" w:rsidP="008E546D"/>
        </w:tc>
        <w:tc>
          <w:tcPr>
            <w:tcW w:w="598" w:type="dxa"/>
            <w:tcBorders>
              <w:bottom w:val="single" w:sz="2" w:space="0" w:color="auto"/>
            </w:tcBorders>
          </w:tcPr>
          <w:p w14:paraId="42D27F02" w14:textId="77777777" w:rsidR="009F3723" w:rsidRDefault="009F3723" w:rsidP="008E546D"/>
        </w:tc>
        <w:tc>
          <w:tcPr>
            <w:tcW w:w="598" w:type="dxa"/>
            <w:tcBorders>
              <w:bottom w:val="single" w:sz="2" w:space="0" w:color="auto"/>
            </w:tcBorders>
          </w:tcPr>
          <w:p w14:paraId="205F418D" w14:textId="77777777" w:rsidR="009F3723" w:rsidRDefault="009F3723" w:rsidP="008E546D"/>
        </w:tc>
      </w:tr>
      <w:tr w:rsidR="00021D4E" w14:paraId="77D58CE5" w14:textId="77777777" w:rsidTr="2CED44EE">
        <w:tc>
          <w:tcPr>
            <w:tcW w:w="9776" w:type="dxa"/>
            <w:tcBorders>
              <w:top w:val="single" w:sz="2" w:space="0" w:color="auto"/>
              <w:right w:val="nil"/>
            </w:tcBorders>
            <w:shd w:val="clear" w:color="auto" w:fill="EBEBEB"/>
          </w:tcPr>
          <w:p w14:paraId="5B51198A" w14:textId="77777777" w:rsidR="007A02B8" w:rsidRPr="007A02B8" w:rsidRDefault="007A02B8" w:rsidP="007A02B8">
            <w:pPr>
              <w:rPr>
                <w:rStyle w:val="Strong"/>
                <w:b w:val="0"/>
                <w:bCs w:val="0"/>
              </w:rPr>
            </w:pPr>
            <w:r w:rsidRPr="007A02B8">
              <w:rPr>
                <w:rStyle w:val="Strong"/>
              </w:rPr>
              <w:t xml:space="preserve">Representing numbers using place value B: </w:t>
            </w:r>
            <w:r w:rsidRPr="007A02B8">
              <w:rPr>
                <w:rStyle w:val="Strong"/>
                <w:b w:val="0"/>
                <w:bCs w:val="0"/>
              </w:rPr>
              <w:t>Whole numbers: Apply place value to partition, regroup and rename numbers up to 6 digits</w:t>
            </w:r>
          </w:p>
          <w:p w14:paraId="63A549D7" w14:textId="514DA896" w:rsidR="00021D4E" w:rsidRDefault="007A02B8" w:rsidP="007A02B8">
            <w:r w:rsidRPr="007A02B8">
              <w:rPr>
                <w:rStyle w:val="Strong"/>
              </w:rPr>
              <w:lastRenderedPageBreak/>
              <w:t>MA0-WM-01, MA2-RN-01</w:t>
            </w:r>
          </w:p>
        </w:tc>
        <w:tc>
          <w:tcPr>
            <w:tcW w:w="598" w:type="dxa"/>
            <w:tcBorders>
              <w:top w:val="single" w:sz="2" w:space="0" w:color="auto"/>
              <w:left w:val="nil"/>
              <w:right w:val="nil"/>
            </w:tcBorders>
            <w:shd w:val="clear" w:color="auto" w:fill="EBEBEB"/>
          </w:tcPr>
          <w:p w14:paraId="570EAF38" w14:textId="77777777" w:rsidR="00021D4E" w:rsidRPr="00274D47" w:rsidRDefault="00021D4E" w:rsidP="008E546D"/>
        </w:tc>
        <w:tc>
          <w:tcPr>
            <w:tcW w:w="598" w:type="dxa"/>
            <w:tcBorders>
              <w:top w:val="single" w:sz="2" w:space="0" w:color="auto"/>
              <w:left w:val="nil"/>
              <w:right w:val="nil"/>
            </w:tcBorders>
            <w:shd w:val="clear" w:color="auto" w:fill="EBEBEB"/>
          </w:tcPr>
          <w:p w14:paraId="6964E9AF" w14:textId="77777777" w:rsidR="00021D4E" w:rsidRPr="00274D47" w:rsidRDefault="00021D4E" w:rsidP="008E546D"/>
        </w:tc>
        <w:tc>
          <w:tcPr>
            <w:tcW w:w="598" w:type="dxa"/>
            <w:tcBorders>
              <w:top w:val="single" w:sz="2" w:space="0" w:color="auto"/>
              <w:left w:val="nil"/>
              <w:right w:val="nil"/>
            </w:tcBorders>
            <w:shd w:val="clear" w:color="auto" w:fill="EBEBEB"/>
          </w:tcPr>
          <w:p w14:paraId="5F65BF74" w14:textId="77777777" w:rsidR="00021D4E" w:rsidRDefault="00021D4E" w:rsidP="008E546D"/>
        </w:tc>
        <w:tc>
          <w:tcPr>
            <w:tcW w:w="598" w:type="dxa"/>
            <w:tcBorders>
              <w:top w:val="single" w:sz="2" w:space="0" w:color="auto"/>
              <w:left w:val="nil"/>
              <w:right w:val="nil"/>
            </w:tcBorders>
            <w:shd w:val="clear" w:color="auto" w:fill="EBEBEB"/>
          </w:tcPr>
          <w:p w14:paraId="5D6EC006" w14:textId="77777777" w:rsidR="00021D4E" w:rsidRDefault="00021D4E" w:rsidP="008E546D"/>
        </w:tc>
        <w:tc>
          <w:tcPr>
            <w:tcW w:w="598" w:type="dxa"/>
            <w:tcBorders>
              <w:top w:val="single" w:sz="2" w:space="0" w:color="auto"/>
              <w:left w:val="nil"/>
              <w:right w:val="nil"/>
            </w:tcBorders>
            <w:shd w:val="clear" w:color="auto" w:fill="EBEBEB"/>
          </w:tcPr>
          <w:p w14:paraId="7CC97BD2" w14:textId="77777777" w:rsidR="00021D4E" w:rsidRDefault="00021D4E" w:rsidP="008E546D"/>
        </w:tc>
        <w:tc>
          <w:tcPr>
            <w:tcW w:w="598" w:type="dxa"/>
            <w:tcBorders>
              <w:top w:val="single" w:sz="2" w:space="0" w:color="auto"/>
              <w:left w:val="nil"/>
              <w:right w:val="nil"/>
            </w:tcBorders>
            <w:shd w:val="clear" w:color="auto" w:fill="EBEBEB"/>
          </w:tcPr>
          <w:p w14:paraId="58A018BB" w14:textId="77777777" w:rsidR="00021D4E" w:rsidRDefault="00021D4E" w:rsidP="008E546D"/>
        </w:tc>
        <w:tc>
          <w:tcPr>
            <w:tcW w:w="598" w:type="dxa"/>
            <w:tcBorders>
              <w:top w:val="single" w:sz="2" w:space="0" w:color="auto"/>
              <w:left w:val="nil"/>
              <w:right w:val="nil"/>
            </w:tcBorders>
            <w:shd w:val="clear" w:color="auto" w:fill="EBEBEB"/>
          </w:tcPr>
          <w:p w14:paraId="10E19813" w14:textId="77777777" w:rsidR="00021D4E" w:rsidRDefault="00021D4E" w:rsidP="008E546D"/>
        </w:tc>
        <w:tc>
          <w:tcPr>
            <w:tcW w:w="598" w:type="dxa"/>
            <w:tcBorders>
              <w:top w:val="single" w:sz="2" w:space="0" w:color="auto"/>
              <w:left w:val="nil"/>
            </w:tcBorders>
            <w:shd w:val="clear" w:color="auto" w:fill="EBEBEB"/>
          </w:tcPr>
          <w:p w14:paraId="3993D816" w14:textId="77777777" w:rsidR="00021D4E" w:rsidRDefault="00021D4E" w:rsidP="008E546D"/>
        </w:tc>
      </w:tr>
      <w:tr w:rsidR="00021D4E" w14:paraId="29A81B1C" w14:textId="77777777" w:rsidTr="2CED44EE">
        <w:tc>
          <w:tcPr>
            <w:tcW w:w="9776" w:type="dxa"/>
          </w:tcPr>
          <w:p w14:paraId="568B2347" w14:textId="1D7B7AB6" w:rsidR="00021D4E" w:rsidRDefault="19F20096" w:rsidP="00021D4E">
            <w:pPr>
              <w:pStyle w:val="ListBullet"/>
            </w:pPr>
            <w:r>
              <w:t>Name thousands using the place value grouping of ones, tens and hundreds of thousands</w:t>
            </w:r>
          </w:p>
        </w:tc>
        <w:tc>
          <w:tcPr>
            <w:tcW w:w="598" w:type="dxa"/>
          </w:tcPr>
          <w:p w14:paraId="32D53ED3" w14:textId="6F61405B" w:rsidR="00021D4E" w:rsidRPr="00274D47" w:rsidRDefault="00FD4A31" w:rsidP="008E546D">
            <w:r w:rsidRPr="00274D47">
              <w:t>x</w:t>
            </w:r>
          </w:p>
        </w:tc>
        <w:tc>
          <w:tcPr>
            <w:tcW w:w="598" w:type="dxa"/>
          </w:tcPr>
          <w:p w14:paraId="39D7EAF0" w14:textId="00EEDC39" w:rsidR="00021D4E" w:rsidRPr="00274D47" w:rsidRDefault="00FD4A31" w:rsidP="008E546D">
            <w:r w:rsidRPr="00274D47">
              <w:t>x</w:t>
            </w:r>
          </w:p>
        </w:tc>
        <w:tc>
          <w:tcPr>
            <w:tcW w:w="598" w:type="dxa"/>
          </w:tcPr>
          <w:p w14:paraId="2B5CBB33" w14:textId="77777777" w:rsidR="00021D4E" w:rsidRDefault="00021D4E" w:rsidP="008E546D"/>
        </w:tc>
        <w:tc>
          <w:tcPr>
            <w:tcW w:w="598" w:type="dxa"/>
          </w:tcPr>
          <w:p w14:paraId="1F866E58" w14:textId="77777777" w:rsidR="00021D4E" w:rsidRDefault="00021D4E" w:rsidP="008E546D"/>
        </w:tc>
        <w:tc>
          <w:tcPr>
            <w:tcW w:w="598" w:type="dxa"/>
          </w:tcPr>
          <w:p w14:paraId="0343DF25" w14:textId="77777777" w:rsidR="00021D4E" w:rsidRDefault="00021D4E" w:rsidP="008E546D"/>
        </w:tc>
        <w:tc>
          <w:tcPr>
            <w:tcW w:w="598" w:type="dxa"/>
          </w:tcPr>
          <w:p w14:paraId="5DD43241" w14:textId="77777777" w:rsidR="00021D4E" w:rsidRDefault="00021D4E" w:rsidP="008E546D"/>
        </w:tc>
        <w:tc>
          <w:tcPr>
            <w:tcW w:w="598" w:type="dxa"/>
          </w:tcPr>
          <w:p w14:paraId="3098E113" w14:textId="77777777" w:rsidR="00021D4E" w:rsidRDefault="00021D4E" w:rsidP="008E546D"/>
        </w:tc>
        <w:tc>
          <w:tcPr>
            <w:tcW w:w="598" w:type="dxa"/>
          </w:tcPr>
          <w:p w14:paraId="73FF713D" w14:textId="77777777" w:rsidR="00021D4E" w:rsidRDefault="00021D4E" w:rsidP="008E546D"/>
        </w:tc>
      </w:tr>
      <w:tr w:rsidR="007A02B8" w14:paraId="20D567FF" w14:textId="77777777" w:rsidTr="2CED44EE">
        <w:tc>
          <w:tcPr>
            <w:tcW w:w="9776" w:type="dxa"/>
            <w:tcBorders>
              <w:bottom w:val="single" w:sz="2" w:space="0" w:color="auto"/>
            </w:tcBorders>
          </w:tcPr>
          <w:p w14:paraId="5067EBEB" w14:textId="7483BC66" w:rsidR="007A02B8" w:rsidRPr="00021D4E" w:rsidRDefault="266EF777" w:rsidP="00021D4E">
            <w:pPr>
              <w:pStyle w:val="ListBullet"/>
            </w:pPr>
            <w:r>
              <w:t>Partition numbers of up to 6 digits in non-standard forms</w:t>
            </w:r>
          </w:p>
        </w:tc>
        <w:tc>
          <w:tcPr>
            <w:tcW w:w="598" w:type="dxa"/>
            <w:tcBorders>
              <w:bottom w:val="single" w:sz="2" w:space="0" w:color="auto"/>
            </w:tcBorders>
          </w:tcPr>
          <w:p w14:paraId="3DD26A84" w14:textId="77777777" w:rsidR="007A02B8" w:rsidRPr="00274D47" w:rsidRDefault="007A02B8" w:rsidP="008E546D"/>
        </w:tc>
        <w:tc>
          <w:tcPr>
            <w:tcW w:w="598" w:type="dxa"/>
            <w:tcBorders>
              <w:bottom w:val="single" w:sz="2" w:space="0" w:color="auto"/>
            </w:tcBorders>
          </w:tcPr>
          <w:p w14:paraId="4C4D231E" w14:textId="469F9D7C" w:rsidR="007A02B8" w:rsidRPr="00274D47" w:rsidRDefault="00306478" w:rsidP="008E546D">
            <w:r w:rsidRPr="00274D47">
              <w:t>x</w:t>
            </w:r>
          </w:p>
        </w:tc>
        <w:tc>
          <w:tcPr>
            <w:tcW w:w="598" w:type="dxa"/>
            <w:tcBorders>
              <w:bottom w:val="single" w:sz="2" w:space="0" w:color="auto"/>
            </w:tcBorders>
          </w:tcPr>
          <w:p w14:paraId="46491595" w14:textId="77777777" w:rsidR="007A02B8" w:rsidRDefault="007A02B8" w:rsidP="008E546D"/>
        </w:tc>
        <w:tc>
          <w:tcPr>
            <w:tcW w:w="598" w:type="dxa"/>
            <w:tcBorders>
              <w:bottom w:val="single" w:sz="2" w:space="0" w:color="auto"/>
            </w:tcBorders>
          </w:tcPr>
          <w:p w14:paraId="7CCDCD3E" w14:textId="77777777" w:rsidR="007A02B8" w:rsidRDefault="007A02B8" w:rsidP="008E546D"/>
        </w:tc>
        <w:tc>
          <w:tcPr>
            <w:tcW w:w="598" w:type="dxa"/>
            <w:tcBorders>
              <w:bottom w:val="single" w:sz="2" w:space="0" w:color="auto"/>
            </w:tcBorders>
          </w:tcPr>
          <w:p w14:paraId="7E47B4BD" w14:textId="77777777" w:rsidR="007A02B8" w:rsidRDefault="007A02B8" w:rsidP="008E546D"/>
        </w:tc>
        <w:tc>
          <w:tcPr>
            <w:tcW w:w="598" w:type="dxa"/>
            <w:tcBorders>
              <w:bottom w:val="single" w:sz="2" w:space="0" w:color="auto"/>
            </w:tcBorders>
          </w:tcPr>
          <w:p w14:paraId="1FEDA22F" w14:textId="77777777" w:rsidR="007A02B8" w:rsidRDefault="007A02B8" w:rsidP="008E546D"/>
        </w:tc>
        <w:tc>
          <w:tcPr>
            <w:tcW w:w="598" w:type="dxa"/>
            <w:tcBorders>
              <w:bottom w:val="single" w:sz="2" w:space="0" w:color="auto"/>
            </w:tcBorders>
          </w:tcPr>
          <w:p w14:paraId="7A73B1B9" w14:textId="77777777" w:rsidR="007A02B8" w:rsidRDefault="007A02B8" w:rsidP="008E546D"/>
        </w:tc>
        <w:tc>
          <w:tcPr>
            <w:tcW w:w="598" w:type="dxa"/>
            <w:tcBorders>
              <w:bottom w:val="single" w:sz="2" w:space="0" w:color="auto"/>
            </w:tcBorders>
          </w:tcPr>
          <w:p w14:paraId="4375FF71" w14:textId="77777777" w:rsidR="007A02B8" w:rsidRDefault="007A02B8" w:rsidP="008E546D"/>
        </w:tc>
      </w:tr>
      <w:tr w:rsidR="00021D4E" w14:paraId="2D318DD8" w14:textId="77777777" w:rsidTr="2CED44EE">
        <w:tc>
          <w:tcPr>
            <w:tcW w:w="9776" w:type="dxa"/>
            <w:tcBorders>
              <w:top w:val="single" w:sz="2" w:space="0" w:color="auto"/>
              <w:right w:val="nil"/>
            </w:tcBorders>
            <w:shd w:val="clear" w:color="auto" w:fill="EBEBEB"/>
          </w:tcPr>
          <w:p w14:paraId="2218446C" w14:textId="77777777" w:rsidR="00F078B4" w:rsidRPr="00F078B4" w:rsidRDefault="00F078B4" w:rsidP="00F078B4">
            <w:pPr>
              <w:rPr>
                <w:rStyle w:val="Strong"/>
              </w:rPr>
            </w:pPr>
            <w:r w:rsidRPr="00F078B4">
              <w:rPr>
                <w:rStyle w:val="Strong"/>
              </w:rPr>
              <w:t xml:space="preserve">Representing numbers using place value B: </w:t>
            </w:r>
            <w:r w:rsidRPr="00F078B4">
              <w:rPr>
                <w:rStyle w:val="Strong"/>
                <w:b w:val="0"/>
                <w:bCs w:val="0"/>
              </w:rPr>
              <w:t>Whole numbers: Recognise and represent numbers that are 10, 100 or 1000 times as large</w:t>
            </w:r>
          </w:p>
          <w:p w14:paraId="15950034" w14:textId="1805A33A" w:rsidR="00021D4E" w:rsidRDefault="00F078B4" w:rsidP="00F078B4">
            <w:r w:rsidRPr="00F078B4">
              <w:rPr>
                <w:rStyle w:val="Strong"/>
              </w:rPr>
              <w:t>MA0-WM-01, MA2-RN-01</w:t>
            </w:r>
          </w:p>
        </w:tc>
        <w:tc>
          <w:tcPr>
            <w:tcW w:w="598" w:type="dxa"/>
            <w:tcBorders>
              <w:top w:val="single" w:sz="2" w:space="0" w:color="auto"/>
              <w:left w:val="nil"/>
              <w:right w:val="nil"/>
            </w:tcBorders>
            <w:shd w:val="clear" w:color="auto" w:fill="EBEBEB"/>
          </w:tcPr>
          <w:p w14:paraId="10358C3B" w14:textId="77777777" w:rsidR="00021D4E" w:rsidRPr="00274D47" w:rsidRDefault="00021D4E" w:rsidP="008E546D"/>
        </w:tc>
        <w:tc>
          <w:tcPr>
            <w:tcW w:w="598" w:type="dxa"/>
            <w:tcBorders>
              <w:top w:val="single" w:sz="2" w:space="0" w:color="auto"/>
              <w:left w:val="nil"/>
              <w:right w:val="nil"/>
            </w:tcBorders>
            <w:shd w:val="clear" w:color="auto" w:fill="EBEBEB"/>
          </w:tcPr>
          <w:p w14:paraId="715175E4" w14:textId="77777777" w:rsidR="00021D4E" w:rsidRPr="00274D47" w:rsidRDefault="00021D4E" w:rsidP="008E546D"/>
        </w:tc>
        <w:tc>
          <w:tcPr>
            <w:tcW w:w="598" w:type="dxa"/>
            <w:tcBorders>
              <w:top w:val="single" w:sz="2" w:space="0" w:color="auto"/>
              <w:left w:val="nil"/>
              <w:right w:val="nil"/>
            </w:tcBorders>
            <w:shd w:val="clear" w:color="auto" w:fill="EBEBEB"/>
          </w:tcPr>
          <w:p w14:paraId="5D24B073" w14:textId="77777777" w:rsidR="00021D4E" w:rsidRDefault="00021D4E" w:rsidP="008E546D"/>
        </w:tc>
        <w:tc>
          <w:tcPr>
            <w:tcW w:w="598" w:type="dxa"/>
            <w:tcBorders>
              <w:top w:val="single" w:sz="2" w:space="0" w:color="auto"/>
              <w:left w:val="nil"/>
              <w:right w:val="nil"/>
            </w:tcBorders>
            <w:shd w:val="clear" w:color="auto" w:fill="EBEBEB"/>
          </w:tcPr>
          <w:p w14:paraId="63921919" w14:textId="77777777" w:rsidR="00021D4E" w:rsidRDefault="00021D4E" w:rsidP="008E546D"/>
        </w:tc>
        <w:tc>
          <w:tcPr>
            <w:tcW w:w="598" w:type="dxa"/>
            <w:tcBorders>
              <w:top w:val="single" w:sz="2" w:space="0" w:color="auto"/>
              <w:left w:val="nil"/>
              <w:right w:val="nil"/>
            </w:tcBorders>
            <w:shd w:val="clear" w:color="auto" w:fill="EBEBEB"/>
          </w:tcPr>
          <w:p w14:paraId="76D9AE71" w14:textId="77777777" w:rsidR="00021D4E" w:rsidRDefault="00021D4E" w:rsidP="008E546D"/>
        </w:tc>
        <w:tc>
          <w:tcPr>
            <w:tcW w:w="598" w:type="dxa"/>
            <w:tcBorders>
              <w:top w:val="single" w:sz="2" w:space="0" w:color="auto"/>
              <w:left w:val="nil"/>
              <w:right w:val="nil"/>
            </w:tcBorders>
            <w:shd w:val="clear" w:color="auto" w:fill="EBEBEB"/>
          </w:tcPr>
          <w:p w14:paraId="18062781" w14:textId="77777777" w:rsidR="00021D4E" w:rsidRDefault="00021D4E" w:rsidP="008E546D"/>
        </w:tc>
        <w:tc>
          <w:tcPr>
            <w:tcW w:w="598" w:type="dxa"/>
            <w:tcBorders>
              <w:top w:val="single" w:sz="2" w:space="0" w:color="auto"/>
              <w:left w:val="nil"/>
              <w:right w:val="nil"/>
            </w:tcBorders>
            <w:shd w:val="clear" w:color="auto" w:fill="EBEBEB"/>
          </w:tcPr>
          <w:p w14:paraId="3F263C7B" w14:textId="77777777" w:rsidR="00021D4E" w:rsidRDefault="00021D4E" w:rsidP="008E546D"/>
        </w:tc>
        <w:tc>
          <w:tcPr>
            <w:tcW w:w="598" w:type="dxa"/>
            <w:tcBorders>
              <w:top w:val="single" w:sz="2" w:space="0" w:color="auto"/>
              <w:left w:val="nil"/>
            </w:tcBorders>
            <w:shd w:val="clear" w:color="auto" w:fill="EBEBEB"/>
          </w:tcPr>
          <w:p w14:paraId="38EB1280" w14:textId="77777777" w:rsidR="00021D4E" w:rsidRDefault="00021D4E" w:rsidP="008E546D"/>
        </w:tc>
      </w:tr>
      <w:tr w:rsidR="00021D4E" w14:paraId="58800927" w14:textId="77777777" w:rsidTr="2CED44EE">
        <w:tc>
          <w:tcPr>
            <w:tcW w:w="9776" w:type="dxa"/>
          </w:tcPr>
          <w:p w14:paraId="611B6D09" w14:textId="6BAD9E9F" w:rsidR="00021D4E" w:rsidRDefault="71EB6F44" w:rsidP="00021D4E">
            <w:pPr>
              <w:pStyle w:val="ListBullet"/>
            </w:pPr>
            <w:r>
              <w:t>Recognise the number of tens, hundreds or thousands in a number</w:t>
            </w:r>
          </w:p>
        </w:tc>
        <w:tc>
          <w:tcPr>
            <w:tcW w:w="598" w:type="dxa"/>
          </w:tcPr>
          <w:p w14:paraId="7432DCBD" w14:textId="66AEE0C9" w:rsidR="00021D4E" w:rsidRPr="00274D47" w:rsidRDefault="007B25B8" w:rsidP="008E546D">
            <w:r w:rsidRPr="00274D47">
              <w:t>x</w:t>
            </w:r>
          </w:p>
        </w:tc>
        <w:tc>
          <w:tcPr>
            <w:tcW w:w="598" w:type="dxa"/>
          </w:tcPr>
          <w:p w14:paraId="5E4B4322" w14:textId="5DF27CD3" w:rsidR="00021D4E" w:rsidRPr="00274D47" w:rsidRDefault="007B25B8" w:rsidP="008E546D">
            <w:r w:rsidRPr="00274D47">
              <w:t>x</w:t>
            </w:r>
          </w:p>
        </w:tc>
        <w:tc>
          <w:tcPr>
            <w:tcW w:w="598" w:type="dxa"/>
          </w:tcPr>
          <w:p w14:paraId="085B4E97" w14:textId="77777777" w:rsidR="00021D4E" w:rsidRDefault="00021D4E" w:rsidP="008E546D"/>
        </w:tc>
        <w:tc>
          <w:tcPr>
            <w:tcW w:w="598" w:type="dxa"/>
          </w:tcPr>
          <w:p w14:paraId="31E2A52A" w14:textId="77777777" w:rsidR="00021D4E" w:rsidRDefault="00021D4E" w:rsidP="008E546D"/>
        </w:tc>
        <w:tc>
          <w:tcPr>
            <w:tcW w:w="598" w:type="dxa"/>
          </w:tcPr>
          <w:p w14:paraId="5EE6F979" w14:textId="77777777" w:rsidR="00021D4E" w:rsidRDefault="00021D4E" w:rsidP="008E546D"/>
        </w:tc>
        <w:tc>
          <w:tcPr>
            <w:tcW w:w="598" w:type="dxa"/>
          </w:tcPr>
          <w:p w14:paraId="5DFD8028" w14:textId="77777777" w:rsidR="00021D4E" w:rsidRDefault="00021D4E" w:rsidP="008E546D"/>
        </w:tc>
        <w:tc>
          <w:tcPr>
            <w:tcW w:w="598" w:type="dxa"/>
          </w:tcPr>
          <w:p w14:paraId="612A5945" w14:textId="77777777" w:rsidR="00021D4E" w:rsidRDefault="00021D4E" w:rsidP="008E546D"/>
        </w:tc>
        <w:tc>
          <w:tcPr>
            <w:tcW w:w="598" w:type="dxa"/>
          </w:tcPr>
          <w:p w14:paraId="30AF84A2" w14:textId="03DBC100" w:rsidR="00021D4E" w:rsidRDefault="00FD4A31" w:rsidP="008E546D">
            <w:r>
              <w:t>x</w:t>
            </w:r>
          </w:p>
        </w:tc>
      </w:tr>
      <w:tr w:rsidR="00021D4E" w14:paraId="3023669A" w14:textId="77777777" w:rsidTr="2CED44EE">
        <w:tc>
          <w:tcPr>
            <w:tcW w:w="9776" w:type="dxa"/>
            <w:tcBorders>
              <w:top w:val="single" w:sz="2" w:space="0" w:color="auto"/>
              <w:right w:val="nil"/>
            </w:tcBorders>
            <w:shd w:val="clear" w:color="auto" w:fill="EBEBEB"/>
          </w:tcPr>
          <w:p w14:paraId="0EBA9657" w14:textId="77777777" w:rsidR="00853169" w:rsidRPr="00853169" w:rsidRDefault="00853169" w:rsidP="00853169">
            <w:pPr>
              <w:rPr>
                <w:rStyle w:val="Strong"/>
                <w:b w:val="0"/>
                <w:bCs w:val="0"/>
              </w:rPr>
            </w:pPr>
            <w:r w:rsidRPr="00853169">
              <w:rPr>
                <w:rStyle w:val="Strong"/>
              </w:rPr>
              <w:t xml:space="preserve">Representing numbers using place value B: </w:t>
            </w:r>
            <w:r w:rsidRPr="00853169">
              <w:rPr>
                <w:rStyle w:val="Strong"/>
                <w:b w:val="0"/>
                <w:bCs w:val="0"/>
              </w:rPr>
              <w:t>Decimals: Extend the application of the place value system from whole numbers to tenths and hundredths</w:t>
            </w:r>
          </w:p>
          <w:p w14:paraId="08C586EA" w14:textId="272642CD" w:rsidR="00021D4E" w:rsidRPr="00021D4E" w:rsidRDefault="00853169" w:rsidP="00853169">
            <w:r w:rsidRPr="00853169">
              <w:rPr>
                <w:rStyle w:val="Strong"/>
              </w:rPr>
              <w:t>MA0-WM-01, MA2-RN-02</w:t>
            </w:r>
          </w:p>
        </w:tc>
        <w:tc>
          <w:tcPr>
            <w:tcW w:w="598" w:type="dxa"/>
            <w:tcBorders>
              <w:top w:val="single" w:sz="2" w:space="0" w:color="auto"/>
              <w:left w:val="nil"/>
              <w:right w:val="nil"/>
            </w:tcBorders>
            <w:shd w:val="clear" w:color="auto" w:fill="EBEBEB"/>
          </w:tcPr>
          <w:p w14:paraId="1CD57569" w14:textId="77777777" w:rsidR="00021D4E" w:rsidRDefault="00021D4E" w:rsidP="008E546D"/>
        </w:tc>
        <w:tc>
          <w:tcPr>
            <w:tcW w:w="598" w:type="dxa"/>
            <w:tcBorders>
              <w:top w:val="single" w:sz="2" w:space="0" w:color="auto"/>
              <w:left w:val="nil"/>
              <w:right w:val="nil"/>
            </w:tcBorders>
            <w:shd w:val="clear" w:color="auto" w:fill="EBEBEB"/>
          </w:tcPr>
          <w:p w14:paraId="4405EBAD" w14:textId="77777777" w:rsidR="00021D4E" w:rsidRDefault="00021D4E" w:rsidP="008E546D"/>
        </w:tc>
        <w:tc>
          <w:tcPr>
            <w:tcW w:w="598" w:type="dxa"/>
            <w:tcBorders>
              <w:top w:val="single" w:sz="2" w:space="0" w:color="auto"/>
              <w:left w:val="nil"/>
              <w:right w:val="nil"/>
            </w:tcBorders>
            <w:shd w:val="clear" w:color="auto" w:fill="EBEBEB"/>
          </w:tcPr>
          <w:p w14:paraId="322F1DF8" w14:textId="77777777" w:rsidR="00021D4E" w:rsidRDefault="00021D4E" w:rsidP="008E546D"/>
        </w:tc>
        <w:tc>
          <w:tcPr>
            <w:tcW w:w="598" w:type="dxa"/>
            <w:tcBorders>
              <w:top w:val="single" w:sz="2" w:space="0" w:color="auto"/>
              <w:left w:val="nil"/>
              <w:right w:val="nil"/>
            </w:tcBorders>
            <w:shd w:val="clear" w:color="auto" w:fill="EBEBEB"/>
          </w:tcPr>
          <w:p w14:paraId="549D8FEE" w14:textId="77777777" w:rsidR="00021D4E" w:rsidRDefault="00021D4E" w:rsidP="008E546D"/>
        </w:tc>
        <w:tc>
          <w:tcPr>
            <w:tcW w:w="598" w:type="dxa"/>
            <w:tcBorders>
              <w:top w:val="single" w:sz="2" w:space="0" w:color="auto"/>
              <w:left w:val="nil"/>
              <w:right w:val="nil"/>
            </w:tcBorders>
            <w:shd w:val="clear" w:color="auto" w:fill="EBEBEB"/>
          </w:tcPr>
          <w:p w14:paraId="3BA77953" w14:textId="77777777" w:rsidR="00021D4E" w:rsidRDefault="00021D4E" w:rsidP="008E546D"/>
        </w:tc>
        <w:tc>
          <w:tcPr>
            <w:tcW w:w="598" w:type="dxa"/>
            <w:tcBorders>
              <w:top w:val="single" w:sz="2" w:space="0" w:color="auto"/>
              <w:left w:val="nil"/>
              <w:right w:val="nil"/>
            </w:tcBorders>
            <w:shd w:val="clear" w:color="auto" w:fill="EBEBEB"/>
          </w:tcPr>
          <w:p w14:paraId="22E63328" w14:textId="77777777" w:rsidR="00021D4E" w:rsidRDefault="00021D4E" w:rsidP="008E546D"/>
        </w:tc>
        <w:tc>
          <w:tcPr>
            <w:tcW w:w="598" w:type="dxa"/>
            <w:tcBorders>
              <w:top w:val="single" w:sz="2" w:space="0" w:color="auto"/>
              <w:left w:val="nil"/>
              <w:right w:val="nil"/>
            </w:tcBorders>
            <w:shd w:val="clear" w:color="auto" w:fill="EBEBEB"/>
          </w:tcPr>
          <w:p w14:paraId="74453C60" w14:textId="77777777" w:rsidR="00021D4E" w:rsidRDefault="00021D4E" w:rsidP="008E546D"/>
        </w:tc>
        <w:tc>
          <w:tcPr>
            <w:tcW w:w="598" w:type="dxa"/>
            <w:tcBorders>
              <w:top w:val="single" w:sz="2" w:space="0" w:color="auto"/>
              <w:left w:val="nil"/>
            </w:tcBorders>
            <w:shd w:val="clear" w:color="auto" w:fill="EBEBEB"/>
          </w:tcPr>
          <w:p w14:paraId="1F2A2D95" w14:textId="77777777" w:rsidR="00021D4E" w:rsidRDefault="00021D4E" w:rsidP="008E546D"/>
        </w:tc>
      </w:tr>
      <w:tr w:rsidR="00306478" w14:paraId="751BCF0A" w14:textId="77777777" w:rsidTr="2CED44EE">
        <w:tc>
          <w:tcPr>
            <w:tcW w:w="9776" w:type="dxa"/>
          </w:tcPr>
          <w:p w14:paraId="1C7AE228" w14:textId="21134382" w:rsidR="00306478" w:rsidRPr="00D80CB2" w:rsidRDefault="00306478" w:rsidP="00021D4E">
            <w:pPr>
              <w:pStyle w:val="ListBullet"/>
            </w:pPr>
            <w:r>
              <w:t>Divide a length representing one whole into 10 equal parts and label the divisions using decimal notation</w:t>
            </w:r>
          </w:p>
        </w:tc>
        <w:tc>
          <w:tcPr>
            <w:tcW w:w="598" w:type="dxa"/>
          </w:tcPr>
          <w:p w14:paraId="3142E5C9" w14:textId="77777777" w:rsidR="00306478" w:rsidRDefault="00306478" w:rsidP="00021D4E"/>
        </w:tc>
        <w:tc>
          <w:tcPr>
            <w:tcW w:w="598" w:type="dxa"/>
          </w:tcPr>
          <w:p w14:paraId="6E760DE8" w14:textId="77777777" w:rsidR="00306478" w:rsidRDefault="00306478" w:rsidP="00021D4E"/>
        </w:tc>
        <w:tc>
          <w:tcPr>
            <w:tcW w:w="598" w:type="dxa"/>
          </w:tcPr>
          <w:p w14:paraId="42007ED5" w14:textId="7B119A9B" w:rsidR="00306478" w:rsidRDefault="00306478" w:rsidP="00021D4E">
            <w:r>
              <w:t>x</w:t>
            </w:r>
          </w:p>
        </w:tc>
        <w:tc>
          <w:tcPr>
            <w:tcW w:w="598" w:type="dxa"/>
          </w:tcPr>
          <w:p w14:paraId="280E8D78" w14:textId="2087C8FC" w:rsidR="00306478" w:rsidRDefault="00FD4A31" w:rsidP="00021D4E">
            <w:r>
              <w:t>x</w:t>
            </w:r>
          </w:p>
        </w:tc>
        <w:tc>
          <w:tcPr>
            <w:tcW w:w="598" w:type="dxa"/>
          </w:tcPr>
          <w:p w14:paraId="5155F123" w14:textId="77777777" w:rsidR="00306478" w:rsidRDefault="00306478" w:rsidP="00021D4E"/>
        </w:tc>
        <w:tc>
          <w:tcPr>
            <w:tcW w:w="598" w:type="dxa"/>
          </w:tcPr>
          <w:p w14:paraId="69109C8F" w14:textId="77777777" w:rsidR="00306478" w:rsidRDefault="00306478" w:rsidP="00021D4E"/>
        </w:tc>
        <w:tc>
          <w:tcPr>
            <w:tcW w:w="598" w:type="dxa"/>
          </w:tcPr>
          <w:p w14:paraId="3D5319C7" w14:textId="77777777" w:rsidR="00306478" w:rsidRDefault="00306478" w:rsidP="00021D4E"/>
        </w:tc>
        <w:tc>
          <w:tcPr>
            <w:tcW w:w="598" w:type="dxa"/>
          </w:tcPr>
          <w:p w14:paraId="3810BC7D" w14:textId="77777777" w:rsidR="00306478" w:rsidRDefault="00306478" w:rsidP="00021D4E"/>
        </w:tc>
      </w:tr>
      <w:tr w:rsidR="00021D4E" w14:paraId="18ECDBE8" w14:textId="77777777" w:rsidTr="2CED44EE">
        <w:tc>
          <w:tcPr>
            <w:tcW w:w="9776" w:type="dxa"/>
          </w:tcPr>
          <w:p w14:paraId="5923E1A2" w14:textId="40966EBB" w:rsidR="00021D4E" w:rsidRPr="00021D4E" w:rsidRDefault="3F31052B" w:rsidP="00021D4E">
            <w:pPr>
              <w:pStyle w:val="ListBullet"/>
              <w:rPr>
                <w:rStyle w:val="Strong"/>
              </w:rPr>
            </w:pPr>
            <w:r>
              <w:t xml:space="preserve">Use the decimal point as a marker to identify the position of the ones digit when expressing </w:t>
            </w:r>
            <w:r>
              <w:lastRenderedPageBreak/>
              <w:t>tenths as decimals</w:t>
            </w:r>
          </w:p>
        </w:tc>
        <w:tc>
          <w:tcPr>
            <w:tcW w:w="598" w:type="dxa"/>
          </w:tcPr>
          <w:p w14:paraId="5093ECD3" w14:textId="77777777" w:rsidR="00021D4E" w:rsidRDefault="00021D4E" w:rsidP="00021D4E"/>
        </w:tc>
        <w:tc>
          <w:tcPr>
            <w:tcW w:w="598" w:type="dxa"/>
          </w:tcPr>
          <w:p w14:paraId="55F146D9" w14:textId="77777777" w:rsidR="00021D4E" w:rsidRDefault="00021D4E" w:rsidP="00021D4E"/>
        </w:tc>
        <w:tc>
          <w:tcPr>
            <w:tcW w:w="598" w:type="dxa"/>
          </w:tcPr>
          <w:p w14:paraId="2437D7C3" w14:textId="6D6517FA" w:rsidR="00021D4E" w:rsidRDefault="00306478" w:rsidP="00021D4E">
            <w:r>
              <w:t>x</w:t>
            </w:r>
          </w:p>
        </w:tc>
        <w:tc>
          <w:tcPr>
            <w:tcW w:w="598" w:type="dxa"/>
          </w:tcPr>
          <w:p w14:paraId="0D5D2105" w14:textId="77777777" w:rsidR="00021D4E" w:rsidRDefault="00021D4E" w:rsidP="00021D4E"/>
        </w:tc>
        <w:tc>
          <w:tcPr>
            <w:tcW w:w="598" w:type="dxa"/>
          </w:tcPr>
          <w:p w14:paraId="48C873BD" w14:textId="77777777" w:rsidR="00021D4E" w:rsidRDefault="00021D4E" w:rsidP="00021D4E"/>
        </w:tc>
        <w:tc>
          <w:tcPr>
            <w:tcW w:w="598" w:type="dxa"/>
          </w:tcPr>
          <w:p w14:paraId="4D0CF8F8" w14:textId="77777777" w:rsidR="00021D4E" w:rsidRDefault="00021D4E" w:rsidP="00021D4E"/>
        </w:tc>
        <w:tc>
          <w:tcPr>
            <w:tcW w:w="598" w:type="dxa"/>
          </w:tcPr>
          <w:p w14:paraId="05B81DBC" w14:textId="77777777" w:rsidR="00021D4E" w:rsidRDefault="00021D4E" w:rsidP="00021D4E"/>
        </w:tc>
        <w:tc>
          <w:tcPr>
            <w:tcW w:w="598" w:type="dxa"/>
          </w:tcPr>
          <w:p w14:paraId="03596E65" w14:textId="77777777" w:rsidR="00021D4E" w:rsidRDefault="00021D4E" w:rsidP="00021D4E"/>
        </w:tc>
      </w:tr>
      <w:tr w:rsidR="00021D4E" w14:paraId="7A36DCC3" w14:textId="77777777" w:rsidTr="2CED44EE">
        <w:tc>
          <w:tcPr>
            <w:tcW w:w="9776" w:type="dxa"/>
            <w:tcBorders>
              <w:bottom w:val="single" w:sz="2" w:space="0" w:color="auto"/>
            </w:tcBorders>
          </w:tcPr>
          <w:p w14:paraId="51BD0422" w14:textId="6CB4CE80" w:rsidR="00021D4E" w:rsidRPr="00021D4E" w:rsidRDefault="01C94221" w:rsidP="00021D4E">
            <w:pPr>
              <w:pStyle w:val="ListBullet"/>
              <w:rPr>
                <w:rStyle w:val="Strong"/>
              </w:rPr>
            </w:pPr>
            <w:r>
              <w:t xml:space="preserve">Recognise that 10-tenths </w:t>
            </w:r>
            <w:proofErr w:type="gramStart"/>
            <w:r>
              <w:t>is</w:t>
            </w:r>
            <w:proofErr w:type="gramEnd"/>
            <w:r>
              <w:t xml:space="preserve"> recorded as 1.0 and regroup when using decimal notation</w:t>
            </w:r>
          </w:p>
        </w:tc>
        <w:tc>
          <w:tcPr>
            <w:tcW w:w="598" w:type="dxa"/>
            <w:tcBorders>
              <w:bottom w:val="single" w:sz="2" w:space="0" w:color="auto"/>
            </w:tcBorders>
          </w:tcPr>
          <w:p w14:paraId="5B5476AC" w14:textId="77777777" w:rsidR="00021D4E" w:rsidRDefault="00021D4E" w:rsidP="00021D4E"/>
        </w:tc>
        <w:tc>
          <w:tcPr>
            <w:tcW w:w="598" w:type="dxa"/>
            <w:tcBorders>
              <w:bottom w:val="single" w:sz="2" w:space="0" w:color="auto"/>
            </w:tcBorders>
          </w:tcPr>
          <w:p w14:paraId="52599B05" w14:textId="77777777" w:rsidR="00021D4E" w:rsidRDefault="00021D4E" w:rsidP="00021D4E"/>
        </w:tc>
        <w:tc>
          <w:tcPr>
            <w:tcW w:w="598" w:type="dxa"/>
            <w:tcBorders>
              <w:bottom w:val="single" w:sz="2" w:space="0" w:color="auto"/>
            </w:tcBorders>
          </w:tcPr>
          <w:p w14:paraId="529CF64B" w14:textId="5A55D2C5" w:rsidR="00021D4E" w:rsidRDefault="00306478" w:rsidP="00021D4E">
            <w:r>
              <w:t>x</w:t>
            </w:r>
          </w:p>
        </w:tc>
        <w:tc>
          <w:tcPr>
            <w:tcW w:w="598" w:type="dxa"/>
            <w:tcBorders>
              <w:bottom w:val="single" w:sz="2" w:space="0" w:color="auto"/>
            </w:tcBorders>
          </w:tcPr>
          <w:p w14:paraId="6AA16F2A" w14:textId="77777777" w:rsidR="00021D4E" w:rsidRDefault="00021D4E" w:rsidP="00021D4E"/>
        </w:tc>
        <w:tc>
          <w:tcPr>
            <w:tcW w:w="598" w:type="dxa"/>
            <w:tcBorders>
              <w:bottom w:val="single" w:sz="2" w:space="0" w:color="auto"/>
            </w:tcBorders>
          </w:tcPr>
          <w:p w14:paraId="4E3288E1" w14:textId="77777777" w:rsidR="00021D4E" w:rsidRDefault="00021D4E" w:rsidP="00021D4E"/>
        </w:tc>
        <w:tc>
          <w:tcPr>
            <w:tcW w:w="598" w:type="dxa"/>
            <w:tcBorders>
              <w:bottom w:val="single" w:sz="2" w:space="0" w:color="auto"/>
            </w:tcBorders>
          </w:tcPr>
          <w:p w14:paraId="03BA0BCA" w14:textId="77777777" w:rsidR="00021D4E" w:rsidRDefault="00021D4E" w:rsidP="00021D4E"/>
        </w:tc>
        <w:tc>
          <w:tcPr>
            <w:tcW w:w="598" w:type="dxa"/>
            <w:tcBorders>
              <w:bottom w:val="single" w:sz="2" w:space="0" w:color="auto"/>
            </w:tcBorders>
          </w:tcPr>
          <w:p w14:paraId="1362F504" w14:textId="77777777" w:rsidR="00021D4E" w:rsidRDefault="00021D4E" w:rsidP="00021D4E"/>
        </w:tc>
        <w:tc>
          <w:tcPr>
            <w:tcW w:w="598" w:type="dxa"/>
            <w:tcBorders>
              <w:bottom w:val="single" w:sz="2" w:space="0" w:color="auto"/>
            </w:tcBorders>
          </w:tcPr>
          <w:p w14:paraId="565E4982" w14:textId="77777777" w:rsidR="00021D4E" w:rsidRDefault="00021D4E" w:rsidP="00021D4E"/>
        </w:tc>
      </w:tr>
      <w:tr w:rsidR="00853169" w14:paraId="5A131383" w14:textId="77777777" w:rsidTr="2CED44EE">
        <w:tc>
          <w:tcPr>
            <w:tcW w:w="9776" w:type="dxa"/>
            <w:tcBorders>
              <w:bottom w:val="single" w:sz="2" w:space="0" w:color="auto"/>
            </w:tcBorders>
          </w:tcPr>
          <w:p w14:paraId="28057093" w14:textId="4C126772" w:rsidR="00853169" w:rsidRPr="00C86FE0" w:rsidRDefault="52215F51" w:rsidP="00021D4E">
            <w:pPr>
              <w:pStyle w:val="ListBullet"/>
            </w:pPr>
            <w:r>
              <w:t>Subdivide tenths into 10 equal parts and record hundredths using place value</w:t>
            </w:r>
          </w:p>
        </w:tc>
        <w:tc>
          <w:tcPr>
            <w:tcW w:w="598" w:type="dxa"/>
            <w:tcBorders>
              <w:bottom w:val="single" w:sz="2" w:space="0" w:color="auto"/>
            </w:tcBorders>
          </w:tcPr>
          <w:p w14:paraId="73BC77B0" w14:textId="77777777" w:rsidR="00853169" w:rsidRDefault="00853169" w:rsidP="00021D4E"/>
        </w:tc>
        <w:tc>
          <w:tcPr>
            <w:tcW w:w="598" w:type="dxa"/>
            <w:tcBorders>
              <w:bottom w:val="single" w:sz="2" w:space="0" w:color="auto"/>
            </w:tcBorders>
          </w:tcPr>
          <w:p w14:paraId="2048954C" w14:textId="77777777" w:rsidR="00853169" w:rsidRDefault="00853169" w:rsidP="00021D4E"/>
        </w:tc>
        <w:tc>
          <w:tcPr>
            <w:tcW w:w="598" w:type="dxa"/>
            <w:tcBorders>
              <w:bottom w:val="single" w:sz="2" w:space="0" w:color="auto"/>
            </w:tcBorders>
          </w:tcPr>
          <w:p w14:paraId="1B944FEA" w14:textId="3DA6D260" w:rsidR="00853169" w:rsidRDefault="007B25B8" w:rsidP="00021D4E">
            <w:r>
              <w:t>x</w:t>
            </w:r>
          </w:p>
        </w:tc>
        <w:tc>
          <w:tcPr>
            <w:tcW w:w="598" w:type="dxa"/>
            <w:tcBorders>
              <w:bottom w:val="single" w:sz="2" w:space="0" w:color="auto"/>
            </w:tcBorders>
          </w:tcPr>
          <w:p w14:paraId="23CA8C8A" w14:textId="77777777" w:rsidR="00853169" w:rsidRDefault="00853169" w:rsidP="00021D4E"/>
        </w:tc>
        <w:tc>
          <w:tcPr>
            <w:tcW w:w="598" w:type="dxa"/>
            <w:tcBorders>
              <w:bottom w:val="single" w:sz="2" w:space="0" w:color="auto"/>
            </w:tcBorders>
          </w:tcPr>
          <w:p w14:paraId="2C7E5D61" w14:textId="77777777" w:rsidR="00853169" w:rsidRDefault="00853169" w:rsidP="00021D4E"/>
        </w:tc>
        <w:tc>
          <w:tcPr>
            <w:tcW w:w="598" w:type="dxa"/>
            <w:tcBorders>
              <w:bottom w:val="single" w:sz="2" w:space="0" w:color="auto"/>
            </w:tcBorders>
          </w:tcPr>
          <w:p w14:paraId="06D12483" w14:textId="77777777" w:rsidR="00853169" w:rsidRDefault="00853169" w:rsidP="00021D4E"/>
        </w:tc>
        <w:tc>
          <w:tcPr>
            <w:tcW w:w="598" w:type="dxa"/>
            <w:tcBorders>
              <w:bottom w:val="single" w:sz="2" w:space="0" w:color="auto"/>
            </w:tcBorders>
          </w:tcPr>
          <w:p w14:paraId="20727A00" w14:textId="77777777" w:rsidR="00853169" w:rsidRDefault="00853169" w:rsidP="00021D4E"/>
        </w:tc>
        <w:tc>
          <w:tcPr>
            <w:tcW w:w="598" w:type="dxa"/>
            <w:tcBorders>
              <w:bottom w:val="single" w:sz="2" w:space="0" w:color="auto"/>
            </w:tcBorders>
          </w:tcPr>
          <w:p w14:paraId="62BF259E" w14:textId="77777777" w:rsidR="00853169" w:rsidRDefault="00853169" w:rsidP="00021D4E"/>
        </w:tc>
      </w:tr>
      <w:tr w:rsidR="00853169" w14:paraId="6A318B00" w14:textId="77777777" w:rsidTr="2CED44EE">
        <w:tc>
          <w:tcPr>
            <w:tcW w:w="9776" w:type="dxa"/>
            <w:tcBorders>
              <w:bottom w:val="single" w:sz="2" w:space="0" w:color="auto"/>
            </w:tcBorders>
          </w:tcPr>
          <w:p w14:paraId="0C479118" w14:textId="6D9C92AC" w:rsidR="00853169" w:rsidRPr="00C86FE0" w:rsidRDefault="403989E7" w:rsidP="00021D4E">
            <w:pPr>
              <w:pStyle w:val="ListBullet"/>
            </w:pPr>
            <w:r>
              <w:t>Express decimals as both tenths and hundredths</w:t>
            </w:r>
          </w:p>
        </w:tc>
        <w:tc>
          <w:tcPr>
            <w:tcW w:w="598" w:type="dxa"/>
            <w:tcBorders>
              <w:bottom w:val="single" w:sz="2" w:space="0" w:color="auto"/>
            </w:tcBorders>
          </w:tcPr>
          <w:p w14:paraId="30960AA7" w14:textId="77777777" w:rsidR="00853169" w:rsidRDefault="00853169" w:rsidP="00021D4E"/>
        </w:tc>
        <w:tc>
          <w:tcPr>
            <w:tcW w:w="598" w:type="dxa"/>
            <w:tcBorders>
              <w:bottom w:val="single" w:sz="2" w:space="0" w:color="auto"/>
            </w:tcBorders>
          </w:tcPr>
          <w:p w14:paraId="072386B5" w14:textId="77777777" w:rsidR="00853169" w:rsidRDefault="00853169" w:rsidP="00021D4E"/>
        </w:tc>
        <w:tc>
          <w:tcPr>
            <w:tcW w:w="598" w:type="dxa"/>
            <w:tcBorders>
              <w:bottom w:val="single" w:sz="2" w:space="0" w:color="auto"/>
            </w:tcBorders>
          </w:tcPr>
          <w:p w14:paraId="78F37FA7" w14:textId="2983C0A3" w:rsidR="00853169" w:rsidRDefault="00306478" w:rsidP="00021D4E">
            <w:r>
              <w:t>x</w:t>
            </w:r>
          </w:p>
        </w:tc>
        <w:tc>
          <w:tcPr>
            <w:tcW w:w="598" w:type="dxa"/>
            <w:tcBorders>
              <w:bottom w:val="single" w:sz="2" w:space="0" w:color="auto"/>
            </w:tcBorders>
          </w:tcPr>
          <w:p w14:paraId="307528D3" w14:textId="7EE5F198" w:rsidR="00853169" w:rsidRDefault="00FD4A31" w:rsidP="00021D4E">
            <w:r>
              <w:t>x</w:t>
            </w:r>
          </w:p>
        </w:tc>
        <w:tc>
          <w:tcPr>
            <w:tcW w:w="598" w:type="dxa"/>
            <w:tcBorders>
              <w:bottom w:val="single" w:sz="2" w:space="0" w:color="auto"/>
            </w:tcBorders>
          </w:tcPr>
          <w:p w14:paraId="19ABE392" w14:textId="77777777" w:rsidR="00853169" w:rsidRDefault="00853169" w:rsidP="00021D4E"/>
        </w:tc>
        <w:tc>
          <w:tcPr>
            <w:tcW w:w="598" w:type="dxa"/>
            <w:tcBorders>
              <w:bottom w:val="single" w:sz="2" w:space="0" w:color="auto"/>
            </w:tcBorders>
          </w:tcPr>
          <w:p w14:paraId="7246255D" w14:textId="77777777" w:rsidR="00853169" w:rsidRDefault="00853169" w:rsidP="00021D4E"/>
        </w:tc>
        <w:tc>
          <w:tcPr>
            <w:tcW w:w="598" w:type="dxa"/>
            <w:tcBorders>
              <w:bottom w:val="single" w:sz="2" w:space="0" w:color="auto"/>
            </w:tcBorders>
          </w:tcPr>
          <w:p w14:paraId="08144C03" w14:textId="77777777" w:rsidR="00853169" w:rsidRDefault="00853169" w:rsidP="00021D4E"/>
        </w:tc>
        <w:tc>
          <w:tcPr>
            <w:tcW w:w="598" w:type="dxa"/>
            <w:tcBorders>
              <w:bottom w:val="single" w:sz="2" w:space="0" w:color="auto"/>
            </w:tcBorders>
          </w:tcPr>
          <w:p w14:paraId="0DB4BFDF" w14:textId="77777777" w:rsidR="00853169" w:rsidRDefault="00853169" w:rsidP="00021D4E"/>
        </w:tc>
      </w:tr>
      <w:tr w:rsidR="00853169" w14:paraId="30334645" w14:textId="77777777" w:rsidTr="2CED44EE">
        <w:tc>
          <w:tcPr>
            <w:tcW w:w="9776" w:type="dxa"/>
            <w:tcBorders>
              <w:bottom w:val="single" w:sz="2" w:space="0" w:color="auto"/>
            </w:tcBorders>
          </w:tcPr>
          <w:p w14:paraId="188C35E4" w14:textId="076F059F" w:rsidR="00853169" w:rsidRPr="00C86FE0" w:rsidRDefault="3B5FA973" w:rsidP="00021D4E">
            <w:pPr>
              <w:pStyle w:val="ListBullet"/>
            </w:pPr>
            <w:r>
              <w:t>Locate and order decimals representing tenths and hundredths on a number line, describing their relative size</w:t>
            </w:r>
          </w:p>
        </w:tc>
        <w:tc>
          <w:tcPr>
            <w:tcW w:w="598" w:type="dxa"/>
            <w:tcBorders>
              <w:bottom w:val="single" w:sz="2" w:space="0" w:color="auto"/>
            </w:tcBorders>
          </w:tcPr>
          <w:p w14:paraId="55FC18B6" w14:textId="77777777" w:rsidR="00853169" w:rsidRDefault="00853169" w:rsidP="00021D4E"/>
        </w:tc>
        <w:tc>
          <w:tcPr>
            <w:tcW w:w="598" w:type="dxa"/>
            <w:tcBorders>
              <w:bottom w:val="single" w:sz="2" w:space="0" w:color="auto"/>
            </w:tcBorders>
          </w:tcPr>
          <w:p w14:paraId="434CD063" w14:textId="77777777" w:rsidR="00853169" w:rsidRDefault="00853169" w:rsidP="00021D4E"/>
        </w:tc>
        <w:tc>
          <w:tcPr>
            <w:tcW w:w="598" w:type="dxa"/>
            <w:tcBorders>
              <w:bottom w:val="single" w:sz="2" w:space="0" w:color="auto"/>
            </w:tcBorders>
          </w:tcPr>
          <w:p w14:paraId="74E350BC" w14:textId="3E81E45D" w:rsidR="00853169" w:rsidRDefault="00306478" w:rsidP="00021D4E">
            <w:r>
              <w:t>x</w:t>
            </w:r>
          </w:p>
        </w:tc>
        <w:tc>
          <w:tcPr>
            <w:tcW w:w="598" w:type="dxa"/>
            <w:tcBorders>
              <w:bottom w:val="single" w:sz="2" w:space="0" w:color="auto"/>
            </w:tcBorders>
          </w:tcPr>
          <w:p w14:paraId="4F9D3648" w14:textId="143636EE" w:rsidR="00853169" w:rsidRDefault="00FD4A31" w:rsidP="00021D4E">
            <w:r>
              <w:t>x</w:t>
            </w:r>
          </w:p>
        </w:tc>
        <w:tc>
          <w:tcPr>
            <w:tcW w:w="598" w:type="dxa"/>
            <w:tcBorders>
              <w:bottom w:val="single" w:sz="2" w:space="0" w:color="auto"/>
            </w:tcBorders>
          </w:tcPr>
          <w:p w14:paraId="5D3836E8" w14:textId="77777777" w:rsidR="00853169" w:rsidRDefault="00853169" w:rsidP="00021D4E"/>
        </w:tc>
        <w:tc>
          <w:tcPr>
            <w:tcW w:w="598" w:type="dxa"/>
            <w:tcBorders>
              <w:bottom w:val="single" w:sz="2" w:space="0" w:color="auto"/>
            </w:tcBorders>
          </w:tcPr>
          <w:p w14:paraId="509F3873" w14:textId="77777777" w:rsidR="00853169" w:rsidRDefault="00853169" w:rsidP="00021D4E"/>
        </w:tc>
        <w:tc>
          <w:tcPr>
            <w:tcW w:w="598" w:type="dxa"/>
            <w:tcBorders>
              <w:bottom w:val="single" w:sz="2" w:space="0" w:color="auto"/>
            </w:tcBorders>
          </w:tcPr>
          <w:p w14:paraId="07456946" w14:textId="77777777" w:rsidR="00853169" w:rsidRDefault="00853169" w:rsidP="00021D4E"/>
        </w:tc>
        <w:tc>
          <w:tcPr>
            <w:tcW w:w="598" w:type="dxa"/>
            <w:tcBorders>
              <w:bottom w:val="single" w:sz="2" w:space="0" w:color="auto"/>
            </w:tcBorders>
          </w:tcPr>
          <w:p w14:paraId="0CE45F93" w14:textId="77777777" w:rsidR="00853169" w:rsidRDefault="00853169" w:rsidP="00021D4E"/>
        </w:tc>
      </w:tr>
      <w:tr w:rsidR="00021D4E" w14:paraId="0AA8932F" w14:textId="77777777" w:rsidTr="2CED44EE">
        <w:tc>
          <w:tcPr>
            <w:tcW w:w="9776" w:type="dxa"/>
            <w:tcBorders>
              <w:top w:val="single" w:sz="2" w:space="0" w:color="auto"/>
              <w:right w:val="nil"/>
            </w:tcBorders>
            <w:shd w:val="clear" w:color="auto" w:fill="EBEBEB"/>
          </w:tcPr>
          <w:p w14:paraId="1E6004FE" w14:textId="77777777" w:rsidR="00CA3AAB" w:rsidRPr="00CA3AAB" w:rsidRDefault="00CA3AAB" w:rsidP="00CA3AAB">
            <w:pPr>
              <w:rPr>
                <w:rStyle w:val="Strong"/>
                <w:b w:val="0"/>
                <w:bCs w:val="0"/>
              </w:rPr>
            </w:pPr>
            <w:r w:rsidRPr="00CA3AAB">
              <w:rPr>
                <w:rStyle w:val="Strong"/>
              </w:rPr>
              <w:t xml:space="preserve">Representing numbers using place value B: </w:t>
            </w:r>
            <w:r w:rsidRPr="00CA3AAB">
              <w:rPr>
                <w:rStyle w:val="Strong"/>
                <w:b w:val="0"/>
                <w:bCs w:val="0"/>
              </w:rPr>
              <w:t>Decimals: Make connections between fractions and decimal notation</w:t>
            </w:r>
          </w:p>
          <w:p w14:paraId="537A356F" w14:textId="64AC586A" w:rsidR="00021D4E" w:rsidRPr="00021D4E" w:rsidRDefault="00CA3AAB" w:rsidP="00CA3AAB">
            <w:pPr>
              <w:rPr>
                <w:rStyle w:val="Strong"/>
              </w:rPr>
            </w:pPr>
            <w:r w:rsidRPr="00CA3AAB">
              <w:rPr>
                <w:rStyle w:val="Strong"/>
              </w:rPr>
              <w:t>MA0-WM-01, MA2-RN-02</w:t>
            </w:r>
          </w:p>
        </w:tc>
        <w:tc>
          <w:tcPr>
            <w:tcW w:w="598" w:type="dxa"/>
            <w:tcBorders>
              <w:top w:val="single" w:sz="2" w:space="0" w:color="auto"/>
              <w:left w:val="nil"/>
              <w:right w:val="nil"/>
            </w:tcBorders>
            <w:shd w:val="clear" w:color="auto" w:fill="EBEBEB"/>
          </w:tcPr>
          <w:p w14:paraId="1260CCFA" w14:textId="77777777" w:rsidR="00021D4E" w:rsidRDefault="00021D4E" w:rsidP="008E546D"/>
        </w:tc>
        <w:tc>
          <w:tcPr>
            <w:tcW w:w="598" w:type="dxa"/>
            <w:tcBorders>
              <w:top w:val="single" w:sz="2" w:space="0" w:color="auto"/>
              <w:left w:val="nil"/>
              <w:right w:val="nil"/>
            </w:tcBorders>
            <w:shd w:val="clear" w:color="auto" w:fill="EBEBEB"/>
          </w:tcPr>
          <w:p w14:paraId="26A44AA5" w14:textId="77777777" w:rsidR="00021D4E" w:rsidRDefault="00021D4E" w:rsidP="008E546D"/>
        </w:tc>
        <w:tc>
          <w:tcPr>
            <w:tcW w:w="598" w:type="dxa"/>
            <w:tcBorders>
              <w:top w:val="single" w:sz="2" w:space="0" w:color="auto"/>
              <w:left w:val="nil"/>
              <w:right w:val="nil"/>
            </w:tcBorders>
            <w:shd w:val="clear" w:color="auto" w:fill="EBEBEB"/>
          </w:tcPr>
          <w:p w14:paraId="07D05BC9" w14:textId="77777777" w:rsidR="00021D4E" w:rsidRDefault="00021D4E" w:rsidP="008E546D"/>
        </w:tc>
        <w:tc>
          <w:tcPr>
            <w:tcW w:w="598" w:type="dxa"/>
            <w:tcBorders>
              <w:top w:val="single" w:sz="2" w:space="0" w:color="auto"/>
              <w:left w:val="nil"/>
              <w:right w:val="nil"/>
            </w:tcBorders>
            <w:shd w:val="clear" w:color="auto" w:fill="EBEBEB"/>
          </w:tcPr>
          <w:p w14:paraId="5F5DD834" w14:textId="77777777" w:rsidR="00021D4E" w:rsidRDefault="00021D4E" w:rsidP="008E546D"/>
        </w:tc>
        <w:tc>
          <w:tcPr>
            <w:tcW w:w="598" w:type="dxa"/>
            <w:tcBorders>
              <w:top w:val="single" w:sz="2" w:space="0" w:color="auto"/>
              <w:left w:val="nil"/>
              <w:right w:val="nil"/>
            </w:tcBorders>
            <w:shd w:val="clear" w:color="auto" w:fill="EBEBEB"/>
          </w:tcPr>
          <w:p w14:paraId="2E3C26D9" w14:textId="77777777" w:rsidR="00021D4E" w:rsidRDefault="00021D4E" w:rsidP="008E546D"/>
        </w:tc>
        <w:tc>
          <w:tcPr>
            <w:tcW w:w="598" w:type="dxa"/>
            <w:tcBorders>
              <w:top w:val="single" w:sz="2" w:space="0" w:color="auto"/>
              <w:left w:val="nil"/>
              <w:right w:val="nil"/>
            </w:tcBorders>
            <w:shd w:val="clear" w:color="auto" w:fill="EBEBEB"/>
          </w:tcPr>
          <w:p w14:paraId="54AB1225" w14:textId="77777777" w:rsidR="00021D4E" w:rsidRDefault="00021D4E" w:rsidP="008E546D"/>
        </w:tc>
        <w:tc>
          <w:tcPr>
            <w:tcW w:w="598" w:type="dxa"/>
            <w:tcBorders>
              <w:top w:val="single" w:sz="2" w:space="0" w:color="auto"/>
              <w:left w:val="nil"/>
              <w:right w:val="nil"/>
            </w:tcBorders>
            <w:shd w:val="clear" w:color="auto" w:fill="EBEBEB"/>
          </w:tcPr>
          <w:p w14:paraId="41E401F0" w14:textId="77777777" w:rsidR="00021D4E" w:rsidRDefault="00021D4E" w:rsidP="008E546D"/>
        </w:tc>
        <w:tc>
          <w:tcPr>
            <w:tcW w:w="598" w:type="dxa"/>
            <w:tcBorders>
              <w:top w:val="single" w:sz="2" w:space="0" w:color="auto"/>
              <w:left w:val="nil"/>
            </w:tcBorders>
            <w:shd w:val="clear" w:color="auto" w:fill="EBEBEB"/>
          </w:tcPr>
          <w:p w14:paraId="632B2EA0" w14:textId="77777777" w:rsidR="00021D4E" w:rsidRDefault="00021D4E" w:rsidP="008E546D"/>
        </w:tc>
      </w:tr>
      <w:tr w:rsidR="00021D4E" w14:paraId="45E3A172" w14:textId="77777777" w:rsidTr="2CED44EE">
        <w:tc>
          <w:tcPr>
            <w:tcW w:w="9776" w:type="dxa"/>
          </w:tcPr>
          <w:p w14:paraId="00232A80" w14:textId="77C21115" w:rsidR="00021D4E" w:rsidRPr="00021D4E" w:rsidRDefault="17BA504C" w:rsidP="00021D4E">
            <w:pPr>
              <w:pStyle w:val="ListBullet"/>
              <w:rPr>
                <w:rStyle w:val="Strong"/>
              </w:rPr>
            </w:pPr>
            <w:r>
              <w:t>Record equivalent measurements using decimals</w:t>
            </w:r>
          </w:p>
        </w:tc>
        <w:tc>
          <w:tcPr>
            <w:tcW w:w="598" w:type="dxa"/>
          </w:tcPr>
          <w:p w14:paraId="60221B5B" w14:textId="77777777" w:rsidR="00021D4E" w:rsidRDefault="00021D4E" w:rsidP="00021D4E"/>
        </w:tc>
        <w:tc>
          <w:tcPr>
            <w:tcW w:w="598" w:type="dxa"/>
          </w:tcPr>
          <w:p w14:paraId="17806E5E" w14:textId="77777777" w:rsidR="00021D4E" w:rsidRDefault="00021D4E" w:rsidP="00021D4E"/>
        </w:tc>
        <w:tc>
          <w:tcPr>
            <w:tcW w:w="598" w:type="dxa"/>
          </w:tcPr>
          <w:p w14:paraId="3516DB20" w14:textId="77777777" w:rsidR="00021D4E" w:rsidRDefault="00021D4E" w:rsidP="00021D4E"/>
        </w:tc>
        <w:tc>
          <w:tcPr>
            <w:tcW w:w="598" w:type="dxa"/>
          </w:tcPr>
          <w:p w14:paraId="48E11F56" w14:textId="3CD06980" w:rsidR="00021D4E" w:rsidRDefault="007B25B8" w:rsidP="00021D4E">
            <w:r>
              <w:t>x</w:t>
            </w:r>
          </w:p>
        </w:tc>
        <w:tc>
          <w:tcPr>
            <w:tcW w:w="598" w:type="dxa"/>
          </w:tcPr>
          <w:p w14:paraId="7F7BEF5E" w14:textId="77777777" w:rsidR="00021D4E" w:rsidRDefault="00021D4E" w:rsidP="00021D4E"/>
        </w:tc>
        <w:tc>
          <w:tcPr>
            <w:tcW w:w="598" w:type="dxa"/>
          </w:tcPr>
          <w:p w14:paraId="509AF424" w14:textId="77777777" w:rsidR="00021D4E" w:rsidRDefault="00021D4E" w:rsidP="00021D4E"/>
        </w:tc>
        <w:tc>
          <w:tcPr>
            <w:tcW w:w="598" w:type="dxa"/>
          </w:tcPr>
          <w:p w14:paraId="6394E0D1" w14:textId="77777777" w:rsidR="00021D4E" w:rsidRDefault="00021D4E" w:rsidP="00021D4E"/>
        </w:tc>
        <w:tc>
          <w:tcPr>
            <w:tcW w:w="598" w:type="dxa"/>
          </w:tcPr>
          <w:p w14:paraId="6181A6AA" w14:textId="77777777" w:rsidR="00021D4E" w:rsidRDefault="00021D4E" w:rsidP="00021D4E"/>
        </w:tc>
      </w:tr>
      <w:tr w:rsidR="00CA3AAB" w14:paraId="6E34C7DC" w14:textId="77777777" w:rsidTr="2CED44EE">
        <w:tc>
          <w:tcPr>
            <w:tcW w:w="9776" w:type="dxa"/>
            <w:tcBorders>
              <w:bottom w:val="single" w:sz="2" w:space="0" w:color="auto"/>
            </w:tcBorders>
          </w:tcPr>
          <w:p w14:paraId="00C33A20" w14:textId="2B549EDA" w:rsidR="00CA3AAB" w:rsidRPr="000955B7" w:rsidRDefault="7D36B320" w:rsidP="00021D4E">
            <w:pPr>
              <w:pStyle w:val="ListBullet"/>
            </w:pPr>
            <w:r>
              <w:t>Make connections between fractions and decimal notation for key benchmark values (Reasons about relations)</w:t>
            </w:r>
          </w:p>
        </w:tc>
        <w:tc>
          <w:tcPr>
            <w:tcW w:w="598" w:type="dxa"/>
            <w:tcBorders>
              <w:bottom w:val="single" w:sz="2" w:space="0" w:color="auto"/>
            </w:tcBorders>
          </w:tcPr>
          <w:p w14:paraId="5C999B5D" w14:textId="77777777" w:rsidR="00CA3AAB" w:rsidRDefault="00CA3AAB" w:rsidP="00021D4E"/>
        </w:tc>
        <w:tc>
          <w:tcPr>
            <w:tcW w:w="598" w:type="dxa"/>
            <w:tcBorders>
              <w:bottom w:val="single" w:sz="2" w:space="0" w:color="auto"/>
            </w:tcBorders>
          </w:tcPr>
          <w:p w14:paraId="0BEA3267" w14:textId="77777777" w:rsidR="00CA3AAB" w:rsidRDefault="00CA3AAB" w:rsidP="00021D4E"/>
        </w:tc>
        <w:tc>
          <w:tcPr>
            <w:tcW w:w="598" w:type="dxa"/>
            <w:tcBorders>
              <w:bottom w:val="single" w:sz="2" w:space="0" w:color="auto"/>
            </w:tcBorders>
          </w:tcPr>
          <w:p w14:paraId="329C62C6" w14:textId="77777777" w:rsidR="00CA3AAB" w:rsidRDefault="00CA3AAB" w:rsidP="00021D4E"/>
        </w:tc>
        <w:tc>
          <w:tcPr>
            <w:tcW w:w="598" w:type="dxa"/>
            <w:tcBorders>
              <w:bottom w:val="single" w:sz="2" w:space="0" w:color="auto"/>
            </w:tcBorders>
          </w:tcPr>
          <w:p w14:paraId="3486191A" w14:textId="43E17EF6" w:rsidR="00CA3AAB" w:rsidRDefault="007B25B8" w:rsidP="00021D4E">
            <w:r>
              <w:t>x</w:t>
            </w:r>
          </w:p>
        </w:tc>
        <w:tc>
          <w:tcPr>
            <w:tcW w:w="598" w:type="dxa"/>
            <w:tcBorders>
              <w:bottom w:val="single" w:sz="2" w:space="0" w:color="auto"/>
            </w:tcBorders>
          </w:tcPr>
          <w:p w14:paraId="177DC5C0" w14:textId="77777777" w:rsidR="00CA3AAB" w:rsidRDefault="00CA3AAB" w:rsidP="00021D4E"/>
        </w:tc>
        <w:tc>
          <w:tcPr>
            <w:tcW w:w="598" w:type="dxa"/>
            <w:tcBorders>
              <w:bottom w:val="single" w:sz="2" w:space="0" w:color="auto"/>
            </w:tcBorders>
          </w:tcPr>
          <w:p w14:paraId="4F181F48" w14:textId="77777777" w:rsidR="00CA3AAB" w:rsidRDefault="00CA3AAB" w:rsidP="00021D4E"/>
        </w:tc>
        <w:tc>
          <w:tcPr>
            <w:tcW w:w="598" w:type="dxa"/>
            <w:tcBorders>
              <w:bottom w:val="single" w:sz="2" w:space="0" w:color="auto"/>
            </w:tcBorders>
          </w:tcPr>
          <w:p w14:paraId="6B74E066" w14:textId="77777777" w:rsidR="00CA3AAB" w:rsidRDefault="00CA3AAB" w:rsidP="00021D4E"/>
        </w:tc>
        <w:tc>
          <w:tcPr>
            <w:tcW w:w="598" w:type="dxa"/>
            <w:tcBorders>
              <w:bottom w:val="single" w:sz="2" w:space="0" w:color="auto"/>
            </w:tcBorders>
          </w:tcPr>
          <w:p w14:paraId="7DD1A1B0" w14:textId="77777777" w:rsidR="00CA3AAB" w:rsidRDefault="00CA3AAB" w:rsidP="00021D4E"/>
        </w:tc>
      </w:tr>
      <w:tr w:rsidR="00021D4E" w14:paraId="52793850" w14:textId="77777777" w:rsidTr="2CED44EE">
        <w:tc>
          <w:tcPr>
            <w:tcW w:w="9776" w:type="dxa"/>
            <w:tcBorders>
              <w:top w:val="single" w:sz="2" w:space="0" w:color="auto"/>
              <w:right w:val="nil"/>
            </w:tcBorders>
            <w:shd w:val="clear" w:color="auto" w:fill="EBEBEB"/>
          </w:tcPr>
          <w:p w14:paraId="67A615B5" w14:textId="77777777" w:rsidR="00527DE0" w:rsidRPr="00527DE0" w:rsidRDefault="00527DE0" w:rsidP="00527DE0">
            <w:pPr>
              <w:rPr>
                <w:rStyle w:val="Strong"/>
                <w:b w:val="0"/>
                <w:bCs w:val="0"/>
              </w:rPr>
            </w:pPr>
            <w:r w:rsidRPr="00527DE0">
              <w:rPr>
                <w:rStyle w:val="Strong"/>
              </w:rPr>
              <w:t xml:space="preserve">Multiplicative relations A: </w:t>
            </w:r>
            <w:r w:rsidRPr="00527DE0">
              <w:rPr>
                <w:rStyle w:val="Strong"/>
                <w:b w:val="0"/>
                <w:bCs w:val="0"/>
              </w:rPr>
              <w:t>Generate and describe patterns</w:t>
            </w:r>
          </w:p>
          <w:p w14:paraId="35B7150F" w14:textId="699BADB3" w:rsidR="00021D4E" w:rsidRPr="00021D4E" w:rsidRDefault="00527DE0" w:rsidP="00527DE0">
            <w:pPr>
              <w:rPr>
                <w:rStyle w:val="Strong"/>
              </w:rPr>
            </w:pPr>
            <w:r w:rsidRPr="00527DE0">
              <w:rPr>
                <w:rStyle w:val="Strong"/>
              </w:rPr>
              <w:lastRenderedPageBreak/>
              <w:t>MAO-WM-01, MA2-MR-01</w:t>
            </w:r>
          </w:p>
        </w:tc>
        <w:tc>
          <w:tcPr>
            <w:tcW w:w="598" w:type="dxa"/>
            <w:tcBorders>
              <w:top w:val="single" w:sz="2" w:space="0" w:color="auto"/>
              <w:left w:val="nil"/>
              <w:right w:val="nil"/>
            </w:tcBorders>
            <w:shd w:val="clear" w:color="auto" w:fill="EBEBEB"/>
          </w:tcPr>
          <w:p w14:paraId="4BAFBC16" w14:textId="77777777" w:rsidR="00021D4E" w:rsidRDefault="00021D4E" w:rsidP="008E546D"/>
        </w:tc>
        <w:tc>
          <w:tcPr>
            <w:tcW w:w="598" w:type="dxa"/>
            <w:tcBorders>
              <w:top w:val="single" w:sz="2" w:space="0" w:color="auto"/>
              <w:left w:val="nil"/>
              <w:right w:val="nil"/>
            </w:tcBorders>
            <w:shd w:val="clear" w:color="auto" w:fill="EBEBEB"/>
          </w:tcPr>
          <w:p w14:paraId="2FCF7774" w14:textId="77777777" w:rsidR="00021D4E" w:rsidRDefault="00021D4E" w:rsidP="008E546D"/>
        </w:tc>
        <w:tc>
          <w:tcPr>
            <w:tcW w:w="598" w:type="dxa"/>
            <w:tcBorders>
              <w:top w:val="single" w:sz="2" w:space="0" w:color="auto"/>
              <w:left w:val="nil"/>
              <w:right w:val="nil"/>
            </w:tcBorders>
            <w:shd w:val="clear" w:color="auto" w:fill="EBEBEB"/>
          </w:tcPr>
          <w:p w14:paraId="4526605A" w14:textId="77777777" w:rsidR="00021D4E" w:rsidRDefault="00021D4E" w:rsidP="008E546D"/>
        </w:tc>
        <w:tc>
          <w:tcPr>
            <w:tcW w:w="598" w:type="dxa"/>
            <w:tcBorders>
              <w:top w:val="single" w:sz="2" w:space="0" w:color="auto"/>
              <w:left w:val="nil"/>
              <w:right w:val="nil"/>
            </w:tcBorders>
            <w:shd w:val="clear" w:color="auto" w:fill="EBEBEB"/>
          </w:tcPr>
          <w:p w14:paraId="6C4B33E9" w14:textId="77777777" w:rsidR="00021D4E" w:rsidRDefault="00021D4E" w:rsidP="008E546D"/>
        </w:tc>
        <w:tc>
          <w:tcPr>
            <w:tcW w:w="598" w:type="dxa"/>
            <w:tcBorders>
              <w:top w:val="single" w:sz="2" w:space="0" w:color="auto"/>
              <w:left w:val="nil"/>
              <w:right w:val="nil"/>
            </w:tcBorders>
            <w:shd w:val="clear" w:color="auto" w:fill="EBEBEB"/>
          </w:tcPr>
          <w:p w14:paraId="1C135BF8" w14:textId="77777777" w:rsidR="00021D4E" w:rsidRDefault="00021D4E" w:rsidP="008E546D"/>
        </w:tc>
        <w:tc>
          <w:tcPr>
            <w:tcW w:w="598" w:type="dxa"/>
            <w:tcBorders>
              <w:top w:val="single" w:sz="2" w:space="0" w:color="auto"/>
              <w:left w:val="nil"/>
              <w:right w:val="nil"/>
            </w:tcBorders>
            <w:shd w:val="clear" w:color="auto" w:fill="EBEBEB"/>
          </w:tcPr>
          <w:p w14:paraId="2DBC0958" w14:textId="77777777" w:rsidR="00021D4E" w:rsidRDefault="00021D4E" w:rsidP="008E546D"/>
        </w:tc>
        <w:tc>
          <w:tcPr>
            <w:tcW w:w="598" w:type="dxa"/>
            <w:tcBorders>
              <w:top w:val="single" w:sz="2" w:space="0" w:color="auto"/>
              <w:left w:val="nil"/>
              <w:right w:val="nil"/>
            </w:tcBorders>
            <w:shd w:val="clear" w:color="auto" w:fill="EBEBEB"/>
          </w:tcPr>
          <w:p w14:paraId="21BF3D0D" w14:textId="77777777" w:rsidR="00021D4E" w:rsidRDefault="00021D4E" w:rsidP="008E546D"/>
        </w:tc>
        <w:tc>
          <w:tcPr>
            <w:tcW w:w="598" w:type="dxa"/>
            <w:tcBorders>
              <w:top w:val="single" w:sz="2" w:space="0" w:color="auto"/>
              <w:left w:val="nil"/>
            </w:tcBorders>
            <w:shd w:val="clear" w:color="auto" w:fill="EBEBEB"/>
          </w:tcPr>
          <w:p w14:paraId="4095EB86" w14:textId="77777777" w:rsidR="00021D4E" w:rsidRDefault="00021D4E" w:rsidP="008E546D"/>
        </w:tc>
      </w:tr>
      <w:tr w:rsidR="00021D4E" w14:paraId="07745A8B" w14:textId="77777777" w:rsidTr="2CED44EE">
        <w:tc>
          <w:tcPr>
            <w:tcW w:w="9776" w:type="dxa"/>
          </w:tcPr>
          <w:p w14:paraId="0F723D97" w14:textId="5D7A72B4" w:rsidR="00021D4E" w:rsidRPr="00021D4E" w:rsidRDefault="6F2D5A99" w:rsidP="00021D4E">
            <w:pPr>
              <w:pStyle w:val="ListBullet"/>
              <w:rPr>
                <w:rStyle w:val="Strong"/>
              </w:rPr>
            </w:pPr>
            <w:r>
              <w:t>Model, describe and record patterns of multiples</w:t>
            </w:r>
          </w:p>
        </w:tc>
        <w:tc>
          <w:tcPr>
            <w:tcW w:w="598" w:type="dxa"/>
          </w:tcPr>
          <w:p w14:paraId="2CB18C3E" w14:textId="77777777" w:rsidR="00021D4E" w:rsidRDefault="00021D4E" w:rsidP="00021D4E"/>
        </w:tc>
        <w:tc>
          <w:tcPr>
            <w:tcW w:w="598" w:type="dxa"/>
          </w:tcPr>
          <w:p w14:paraId="325DFDD1" w14:textId="77777777" w:rsidR="00021D4E" w:rsidRDefault="00021D4E" w:rsidP="00021D4E"/>
        </w:tc>
        <w:tc>
          <w:tcPr>
            <w:tcW w:w="598" w:type="dxa"/>
          </w:tcPr>
          <w:p w14:paraId="5ADF05DA" w14:textId="77777777" w:rsidR="00021D4E" w:rsidRDefault="00021D4E" w:rsidP="00021D4E"/>
        </w:tc>
        <w:tc>
          <w:tcPr>
            <w:tcW w:w="598" w:type="dxa"/>
          </w:tcPr>
          <w:p w14:paraId="38F06E9D" w14:textId="77777777" w:rsidR="00021D4E" w:rsidRDefault="00021D4E" w:rsidP="00021D4E"/>
        </w:tc>
        <w:tc>
          <w:tcPr>
            <w:tcW w:w="598" w:type="dxa"/>
          </w:tcPr>
          <w:p w14:paraId="7AD03E85" w14:textId="226C2DF1" w:rsidR="00021D4E" w:rsidRPr="00274D47" w:rsidRDefault="007B25B8" w:rsidP="00021D4E">
            <w:r w:rsidRPr="00274D47">
              <w:t>x</w:t>
            </w:r>
          </w:p>
        </w:tc>
        <w:tc>
          <w:tcPr>
            <w:tcW w:w="598" w:type="dxa"/>
          </w:tcPr>
          <w:p w14:paraId="21FB6B14" w14:textId="77777777" w:rsidR="00021D4E" w:rsidRDefault="00021D4E" w:rsidP="00021D4E"/>
        </w:tc>
        <w:tc>
          <w:tcPr>
            <w:tcW w:w="598" w:type="dxa"/>
          </w:tcPr>
          <w:p w14:paraId="4547B45C" w14:textId="77777777" w:rsidR="00021D4E" w:rsidRDefault="00021D4E" w:rsidP="00021D4E"/>
        </w:tc>
        <w:tc>
          <w:tcPr>
            <w:tcW w:w="598" w:type="dxa"/>
          </w:tcPr>
          <w:p w14:paraId="6ADEFBF2" w14:textId="77777777" w:rsidR="00021D4E" w:rsidRDefault="00021D4E" w:rsidP="00021D4E"/>
        </w:tc>
      </w:tr>
      <w:tr w:rsidR="00021D4E" w14:paraId="2A8DBE9B" w14:textId="77777777" w:rsidTr="2CED44EE">
        <w:tc>
          <w:tcPr>
            <w:tcW w:w="9776" w:type="dxa"/>
            <w:tcBorders>
              <w:bottom w:val="single" w:sz="2" w:space="0" w:color="auto"/>
            </w:tcBorders>
          </w:tcPr>
          <w:p w14:paraId="15C24211" w14:textId="22A4DBE9" w:rsidR="00021D4E" w:rsidRPr="00021D4E" w:rsidRDefault="4F996379" w:rsidP="00021D4E">
            <w:pPr>
              <w:pStyle w:val="ListBullet"/>
              <w:rPr>
                <w:rStyle w:val="Strong"/>
              </w:rPr>
            </w:pPr>
            <w:r>
              <w:t>Create and continue a variety of number patterns that increase or decrease by a constant amount</w:t>
            </w:r>
          </w:p>
        </w:tc>
        <w:tc>
          <w:tcPr>
            <w:tcW w:w="598" w:type="dxa"/>
            <w:tcBorders>
              <w:bottom w:val="single" w:sz="2" w:space="0" w:color="auto"/>
            </w:tcBorders>
          </w:tcPr>
          <w:p w14:paraId="586D4929" w14:textId="77777777" w:rsidR="00021D4E" w:rsidRDefault="00021D4E" w:rsidP="00021D4E"/>
        </w:tc>
        <w:tc>
          <w:tcPr>
            <w:tcW w:w="598" w:type="dxa"/>
            <w:tcBorders>
              <w:bottom w:val="single" w:sz="2" w:space="0" w:color="auto"/>
            </w:tcBorders>
          </w:tcPr>
          <w:p w14:paraId="739C9291" w14:textId="77777777" w:rsidR="00021D4E" w:rsidRDefault="00021D4E" w:rsidP="00021D4E"/>
        </w:tc>
        <w:tc>
          <w:tcPr>
            <w:tcW w:w="598" w:type="dxa"/>
            <w:tcBorders>
              <w:bottom w:val="single" w:sz="2" w:space="0" w:color="auto"/>
            </w:tcBorders>
          </w:tcPr>
          <w:p w14:paraId="58AFBB5C" w14:textId="77777777" w:rsidR="00021D4E" w:rsidRDefault="00021D4E" w:rsidP="00021D4E"/>
        </w:tc>
        <w:tc>
          <w:tcPr>
            <w:tcW w:w="598" w:type="dxa"/>
            <w:tcBorders>
              <w:bottom w:val="single" w:sz="2" w:space="0" w:color="auto"/>
            </w:tcBorders>
          </w:tcPr>
          <w:p w14:paraId="68B3ADD5" w14:textId="77777777" w:rsidR="00021D4E" w:rsidRDefault="00021D4E" w:rsidP="00021D4E"/>
        </w:tc>
        <w:tc>
          <w:tcPr>
            <w:tcW w:w="598" w:type="dxa"/>
            <w:tcBorders>
              <w:bottom w:val="single" w:sz="2" w:space="0" w:color="auto"/>
            </w:tcBorders>
          </w:tcPr>
          <w:p w14:paraId="5020B66B" w14:textId="2B2B333F" w:rsidR="00021D4E" w:rsidRPr="00274D47" w:rsidRDefault="007B25B8" w:rsidP="00021D4E">
            <w:r w:rsidRPr="00274D47">
              <w:t>x</w:t>
            </w:r>
          </w:p>
        </w:tc>
        <w:tc>
          <w:tcPr>
            <w:tcW w:w="598" w:type="dxa"/>
            <w:tcBorders>
              <w:bottom w:val="single" w:sz="2" w:space="0" w:color="auto"/>
            </w:tcBorders>
          </w:tcPr>
          <w:p w14:paraId="1203123F" w14:textId="77777777" w:rsidR="00021D4E" w:rsidRDefault="00021D4E" w:rsidP="00021D4E"/>
        </w:tc>
        <w:tc>
          <w:tcPr>
            <w:tcW w:w="598" w:type="dxa"/>
            <w:tcBorders>
              <w:bottom w:val="single" w:sz="2" w:space="0" w:color="auto"/>
            </w:tcBorders>
          </w:tcPr>
          <w:p w14:paraId="1ADFB988" w14:textId="77777777" w:rsidR="00021D4E" w:rsidRDefault="00021D4E" w:rsidP="00021D4E"/>
        </w:tc>
        <w:tc>
          <w:tcPr>
            <w:tcW w:w="598" w:type="dxa"/>
            <w:tcBorders>
              <w:bottom w:val="single" w:sz="2" w:space="0" w:color="auto"/>
            </w:tcBorders>
          </w:tcPr>
          <w:p w14:paraId="13DD4431" w14:textId="77777777" w:rsidR="00021D4E" w:rsidRDefault="00021D4E" w:rsidP="00021D4E"/>
        </w:tc>
      </w:tr>
      <w:tr w:rsidR="00527DE0" w14:paraId="6DE64D5A" w14:textId="77777777" w:rsidTr="2CED44EE">
        <w:tc>
          <w:tcPr>
            <w:tcW w:w="9776" w:type="dxa"/>
            <w:tcBorders>
              <w:bottom w:val="single" w:sz="2" w:space="0" w:color="auto"/>
            </w:tcBorders>
          </w:tcPr>
          <w:p w14:paraId="663D5B0F" w14:textId="624A43BF" w:rsidR="00527DE0" w:rsidRPr="00290381" w:rsidRDefault="28D37FDD" w:rsidP="00021D4E">
            <w:pPr>
              <w:pStyle w:val="ListBullet"/>
            </w:pPr>
            <w:r>
              <w:t>Recognise the significance of the final digit of a whole number in determining whether a given number is even or odd (Reasons about relations)</w:t>
            </w:r>
          </w:p>
        </w:tc>
        <w:tc>
          <w:tcPr>
            <w:tcW w:w="598" w:type="dxa"/>
            <w:tcBorders>
              <w:bottom w:val="single" w:sz="2" w:space="0" w:color="auto"/>
            </w:tcBorders>
          </w:tcPr>
          <w:p w14:paraId="5ADB3FE4" w14:textId="77777777" w:rsidR="00527DE0" w:rsidRPr="00274D47" w:rsidRDefault="00527DE0" w:rsidP="00021D4E"/>
        </w:tc>
        <w:tc>
          <w:tcPr>
            <w:tcW w:w="598" w:type="dxa"/>
            <w:tcBorders>
              <w:bottom w:val="single" w:sz="2" w:space="0" w:color="auto"/>
            </w:tcBorders>
          </w:tcPr>
          <w:p w14:paraId="282EE7D2" w14:textId="77777777" w:rsidR="00527DE0" w:rsidRPr="00274D47" w:rsidRDefault="00527DE0" w:rsidP="00021D4E"/>
        </w:tc>
        <w:tc>
          <w:tcPr>
            <w:tcW w:w="598" w:type="dxa"/>
            <w:tcBorders>
              <w:bottom w:val="single" w:sz="2" w:space="0" w:color="auto"/>
            </w:tcBorders>
          </w:tcPr>
          <w:p w14:paraId="2A801C89" w14:textId="77777777" w:rsidR="00527DE0" w:rsidRPr="00274D47" w:rsidRDefault="00527DE0" w:rsidP="00021D4E"/>
        </w:tc>
        <w:tc>
          <w:tcPr>
            <w:tcW w:w="598" w:type="dxa"/>
            <w:tcBorders>
              <w:bottom w:val="single" w:sz="2" w:space="0" w:color="auto"/>
            </w:tcBorders>
          </w:tcPr>
          <w:p w14:paraId="0FD384EC" w14:textId="77777777" w:rsidR="00527DE0" w:rsidRPr="00274D47" w:rsidRDefault="00527DE0" w:rsidP="00021D4E"/>
        </w:tc>
        <w:tc>
          <w:tcPr>
            <w:tcW w:w="598" w:type="dxa"/>
            <w:tcBorders>
              <w:bottom w:val="single" w:sz="2" w:space="0" w:color="auto"/>
            </w:tcBorders>
          </w:tcPr>
          <w:p w14:paraId="409EFA59" w14:textId="3359B04F" w:rsidR="00527DE0" w:rsidRPr="00274D47" w:rsidRDefault="007B25B8" w:rsidP="00021D4E">
            <w:r w:rsidRPr="00274D47">
              <w:t>x</w:t>
            </w:r>
          </w:p>
        </w:tc>
        <w:tc>
          <w:tcPr>
            <w:tcW w:w="598" w:type="dxa"/>
            <w:tcBorders>
              <w:bottom w:val="single" w:sz="2" w:space="0" w:color="auto"/>
            </w:tcBorders>
          </w:tcPr>
          <w:p w14:paraId="2DF6ED0B" w14:textId="77777777" w:rsidR="00527DE0" w:rsidRPr="00274D47" w:rsidRDefault="00527DE0" w:rsidP="00021D4E"/>
        </w:tc>
        <w:tc>
          <w:tcPr>
            <w:tcW w:w="598" w:type="dxa"/>
            <w:tcBorders>
              <w:bottom w:val="single" w:sz="2" w:space="0" w:color="auto"/>
            </w:tcBorders>
          </w:tcPr>
          <w:p w14:paraId="74F08820" w14:textId="77777777" w:rsidR="00527DE0" w:rsidRDefault="00527DE0" w:rsidP="00021D4E"/>
        </w:tc>
        <w:tc>
          <w:tcPr>
            <w:tcW w:w="598" w:type="dxa"/>
            <w:tcBorders>
              <w:bottom w:val="single" w:sz="2" w:space="0" w:color="auto"/>
            </w:tcBorders>
          </w:tcPr>
          <w:p w14:paraId="4AA31841" w14:textId="77777777" w:rsidR="00527DE0" w:rsidRDefault="00527DE0" w:rsidP="00021D4E"/>
        </w:tc>
      </w:tr>
      <w:tr w:rsidR="00527DE0" w14:paraId="3C021FAD" w14:textId="77777777" w:rsidTr="2CED44EE">
        <w:tc>
          <w:tcPr>
            <w:tcW w:w="9776" w:type="dxa"/>
            <w:tcBorders>
              <w:bottom w:val="single" w:sz="2" w:space="0" w:color="auto"/>
            </w:tcBorders>
          </w:tcPr>
          <w:p w14:paraId="55E74FBE" w14:textId="5C4B3519" w:rsidR="00527DE0" w:rsidRPr="00290381" w:rsidRDefault="7A5E0D49" w:rsidP="00021D4E">
            <w:pPr>
              <w:pStyle w:val="ListBullet"/>
            </w:pPr>
            <w:r>
              <w:t>Recognise the connection between even numbers and the multiplication facts for 2 (Reasons about relations)</w:t>
            </w:r>
          </w:p>
        </w:tc>
        <w:tc>
          <w:tcPr>
            <w:tcW w:w="598" w:type="dxa"/>
            <w:tcBorders>
              <w:bottom w:val="single" w:sz="2" w:space="0" w:color="auto"/>
            </w:tcBorders>
          </w:tcPr>
          <w:p w14:paraId="25EB1F57" w14:textId="77777777" w:rsidR="00527DE0" w:rsidRPr="00274D47" w:rsidRDefault="00527DE0" w:rsidP="00021D4E"/>
        </w:tc>
        <w:tc>
          <w:tcPr>
            <w:tcW w:w="598" w:type="dxa"/>
            <w:tcBorders>
              <w:bottom w:val="single" w:sz="2" w:space="0" w:color="auto"/>
            </w:tcBorders>
          </w:tcPr>
          <w:p w14:paraId="481E14FC" w14:textId="77777777" w:rsidR="00527DE0" w:rsidRPr="00274D47" w:rsidRDefault="00527DE0" w:rsidP="00021D4E"/>
        </w:tc>
        <w:tc>
          <w:tcPr>
            <w:tcW w:w="598" w:type="dxa"/>
            <w:tcBorders>
              <w:bottom w:val="single" w:sz="2" w:space="0" w:color="auto"/>
            </w:tcBorders>
          </w:tcPr>
          <w:p w14:paraId="4517F338" w14:textId="77777777" w:rsidR="00527DE0" w:rsidRPr="00274D47" w:rsidRDefault="00527DE0" w:rsidP="00021D4E"/>
        </w:tc>
        <w:tc>
          <w:tcPr>
            <w:tcW w:w="598" w:type="dxa"/>
            <w:tcBorders>
              <w:bottom w:val="single" w:sz="2" w:space="0" w:color="auto"/>
            </w:tcBorders>
          </w:tcPr>
          <w:p w14:paraId="42DA85DB" w14:textId="77777777" w:rsidR="00527DE0" w:rsidRPr="00274D47" w:rsidRDefault="00527DE0" w:rsidP="00021D4E"/>
        </w:tc>
        <w:tc>
          <w:tcPr>
            <w:tcW w:w="598" w:type="dxa"/>
            <w:tcBorders>
              <w:bottom w:val="single" w:sz="2" w:space="0" w:color="auto"/>
            </w:tcBorders>
          </w:tcPr>
          <w:p w14:paraId="544E0C95" w14:textId="12CD97ED" w:rsidR="00527DE0" w:rsidRPr="00274D47" w:rsidRDefault="007B25B8" w:rsidP="00021D4E">
            <w:r w:rsidRPr="00274D47">
              <w:t>x</w:t>
            </w:r>
          </w:p>
        </w:tc>
        <w:tc>
          <w:tcPr>
            <w:tcW w:w="598" w:type="dxa"/>
            <w:tcBorders>
              <w:bottom w:val="single" w:sz="2" w:space="0" w:color="auto"/>
            </w:tcBorders>
          </w:tcPr>
          <w:p w14:paraId="51458ACB" w14:textId="77777777" w:rsidR="00527DE0" w:rsidRPr="00274D47" w:rsidRDefault="00527DE0" w:rsidP="00021D4E"/>
        </w:tc>
        <w:tc>
          <w:tcPr>
            <w:tcW w:w="598" w:type="dxa"/>
            <w:tcBorders>
              <w:bottom w:val="single" w:sz="2" w:space="0" w:color="auto"/>
            </w:tcBorders>
          </w:tcPr>
          <w:p w14:paraId="73EA5F57" w14:textId="77777777" w:rsidR="00527DE0" w:rsidRDefault="00527DE0" w:rsidP="00021D4E"/>
        </w:tc>
        <w:tc>
          <w:tcPr>
            <w:tcW w:w="598" w:type="dxa"/>
            <w:tcBorders>
              <w:bottom w:val="single" w:sz="2" w:space="0" w:color="auto"/>
            </w:tcBorders>
          </w:tcPr>
          <w:p w14:paraId="01588565" w14:textId="77777777" w:rsidR="00527DE0" w:rsidRDefault="00527DE0" w:rsidP="00021D4E"/>
        </w:tc>
      </w:tr>
      <w:tr w:rsidR="00021D4E" w14:paraId="3156058A" w14:textId="77777777" w:rsidTr="2CED44EE">
        <w:tc>
          <w:tcPr>
            <w:tcW w:w="9776" w:type="dxa"/>
            <w:tcBorders>
              <w:top w:val="single" w:sz="2" w:space="0" w:color="auto"/>
              <w:right w:val="nil"/>
            </w:tcBorders>
            <w:shd w:val="clear" w:color="auto" w:fill="EBEBEB"/>
          </w:tcPr>
          <w:p w14:paraId="2D552CA8" w14:textId="77777777" w:rsidR="00C521E2" w:rsidRPr="00C521E2" w:rsidRDefault="00C521E2" w:rsidP="00C521E2">
            <w:pPr>
              <w:rPr>
                <w:rStyle w:val="Strong"/>
                <w:b w:val="0"/>
                <w:bCs w:val="0"/>
              </w:rPr>
            </w:pPr>
            <w:r w:rsidRPr="00C521E2">
              <w:rPr>
                <w:rStyle w:val="Strong"/>
              </w:rPr>
              <w:t xml:space="preserve">Multiplicative relations B: </w:t>
            </w:r>
            <w:r w:rsidRPr="00C521E2">
              <w:rPr>
                <w:rStyle w:val="Strong"/>
                <w:b w:val="0"/>
                <w:bCs w:val="0"/>
              </w:rPr>
              <w:t>Investigate number sequences involving related multiples</w:t>
            </w:r>
          </w:p>
          <w:p w14:paraId="1DD66D9B" w14:textId="379EEF64" w:rsidR="00021D4E" w:rsidRPr="00021D4E" w:rsidRDefault="00C521E2" w:rsidP="00C521E2">
            <w:pPr>
              <w:rPr>
                <w:rStyle w:val="Strong"/>
              </w:rPr>
            </w:pPr>
            <w:r w:rsidRPr="00C521E2">
              <w:rPr>
                <w:rStyle w:val="Strong"/>
              </w:rPr>
              <w:t>MAO-WM-01, MA2-MR-01</w:t>
            </w:r>
          </w:p>
        </w:tc>
        <w:tc>
          <w:tcPr>
            <w:tcW w:w="598" w:type="dxa"/>
            <w:tcBorders>
              <w:top w:val="single" w:sz="2" w:space="0" w:color="auto"/>
              <w:left w:val="nil"/>
              <w:right w:val="nil"/>
            </w:tcBorders>
            <w:shd w:val="clear" w:color="auto" w:fill="EBEBEB"/>
          </w:tcPr>
          <w:p w14:paraId="46379E29" w14:textId="77777777" w:rsidR="00021D4E" w:rsidRPr="00274D47" w:rsidRDefault="00021D4E" w:rsidP="008E546D"/>
        </w:tc>
        <w:tc>
          <w:tcPr>
            <w:tcW w:w="598" w:type="dxa"/>
            <w:tcBorders>
              <w:top w:val="single" w:sz="2" w:space="0" w:color="auto"/>
              <w:left w:val="nil"/>
              <w:right w:val="nil"/>
            </w:tcBorders>
            <w:shd w:val="clear" w:color="auto" w:fill="EBEBEB"/>
          </w:tcPr>
          <w:p w14:paraId="5EBB7657" w14:textId="77777777" w:rsidR="00021D4E" w:rsidRPr="00274D47" w:rsidRDefault="00021D4E" w:rsidP="008E546D"/>
        </w:tc>
        <w:tc>
          <w:tcPr>
            <w:tcW w:w="598" w:type="dxa"/>
            <w:tcBorders>
              <w:top w:val="single" w:sz="2" w:space="0" w:color="auto"/>
              <w:left w:val="nil"/>
              <w:right w:val="nil"/>
            </w:tcBorders>
            <w:shd w:val="clear" w:color="auto" w:fill="EBEBEB"/>
          </w:tcPr>
          <w:p w14:paraId="58B7D393" w14:textId="77777777" w:rsidR="00021D4E" w:rsidRPr="00274D47" w:rsidRDefault="00021D4E" w:rsidP="008E546D"/>
        </w:tc>
        <w:tc>
          <w:tcPr>
            <w:tcW w:w="598" w:type="dxa"/>
            <w:tcBorders>
              <w:top w:val="single" w:sz="2" w:space="0" w:color="auto"/>
              <w:left w:val="nil"/>
              <w:right w:val="nil"/>
            </w:tcBorders>
            <w:shd w:val="clear" w:color="auto" w:fill="EBEBEB"/>
          </w:tcPr>
          <w:p w14:paraId="1F3CA4CB" w14:textId="77777777" w:rsidR="00021D4E" w:rsidRPr="00274D47" w:rsidRDefault="00021D4E" w:rsidP="008E546D"/>
        </w:tc>
        <w:tc>
          <w:tcPr>
            <w:tcW w:w="598" w:type="dxa"/>
            <w:tcBorders>
              <w:top w:val="single" w:sz="2" w:space="0" w:color="auto"/>
              <w:left w:val="nil"/>
              <w:right w:val="nil"/>
            </w:tcBorders>
            <w:shd w:val="clear" w:color="auto" w:fill="EBEBEB"/>
          </w:tcPr>
          <w:p w14:paraId="748AB2EB" w14:textId="77777777" w:rsidR="00021D4E" w:rsidRPr="00274D47" w:rsidRDefault="00021D4E" w:rsidP="008E546D"/>
        </w:tc>
        <w:tc>
          <w:tcPr>
            <w:tcW w:w="598" w:type="dxa"/>
            <w:tcBorders>
              <w:top w:val="single" w:sz="2" w:space="0" w:color="auto"/>
              <w:left w:val="nil"/>
              <w:right w:val="nil"/>
            </w:tcBorders>
            <w:shd w:val="clear" w:color="auto" w:fill="EBEBEB"/>
          </w:tcPr>
          <w:p w14:paraId="07FEE3E6" w14:textId="77777777" w:rsidR="00021D4E" w:rsidRPr="00274D47" w:rsidRDefault="00021D4E" w:rsidP="008E546D"/>
        </w:tc>
        <w:tc>
          <w:tcPr>
            <w:tcW w:w="598" w:type="dxa"/>
            <w:tcBorders>
              <w:top w:val="single" w:sz="2" w:space="0" w:color="auto"/>
              <w:left w:val="nil"/>
              <w:right w:val="nil"/>
            </w:tcBorders>
            <w:shd w:val="clear" w:color="auto" w:fill="EBEBEB"/>
          </w:tcPr>
          <w:p w14:paraId="5879B237" w14:textId="77777777" w:rsidR="00021D4E" w:rsidRDefault="00021D4E" w:rsidP="008E546D"/>
        </w:tc>
        <w:tc>
          <w:tcPr>
            <w:tcW w:w="598" w:type="dxa"/>
            <w:tcBorders>
              <w:top w:val="single" w:sz="2" w:space="0" w:color="auto"/>
              <w:left w:val="nil"/>
            </w:tcBorders>
            <w:shd w:val="clear" w:color="auto" w:fill="EBEBEB"/>
          </w:tcPr>
          <w:p w14:paraId="4FB6C2A5" w14:textId="77777777" w:rsidR="00021D4E" w:rsidRDefault="00021D4E" w:rsidP="008E546D"/>
        </w:tc>
      </w:tr>
      <w:tr w:rsidR="00021D4E" w14:paraId="16B38B32" w14:textId="77777777" w:rsidTr="2CED44EE">
        <w:tc>
          <w:tcPr>
            <w:tcW w:w="9776" w:type="dxa"/>
          </w:tcPr>
          <w:p w14:paraId="4C1F518E" w14:textId="2F1F3BFE" w:rsidR="00021D4E" w:rsidRPr="00021D4E" w:rsidRDefault="3F3E26ED" w:rsidP="00021D4E">
            <w:pPr>
              <w:pStyle w:val="ListBullet"/>
              <w:rPr>
                <w:rStyle w:val="Strong"/>
              </w:rPr>
            </w:pPr>
            <w:r>
              <w:t>Generate number patterns using related multiples</w:t>
            </w:r>
          </w:p>
        </w:tc>
        <w:tc>
          <w:tcPr>
            <w:tcW w:w="598" w:type="dxa"/>
          </w:tcPr>
          <w:p w14:paraId="688886EE" w14:textId="55126BF4" w:rsidR="00021D4E" w:rsidRPr="00274D47" w:rsidRDefault="00D97D19" w:rsidP="00021D4E">
            <w:r w:rsidRPr="00274D47">
              <w:t>x</w:t>
            </w:r>
          </w:p>
        </w:tc>
        <w:tc>
          <w:tcPr>
            <w:tcW w:w="598" w:type="dxa"/>
          </w:tcPr>
          <w:p w14:paraId="58AD4A33" w14:textId="3EC464FB" w:rsidR="00021D4E" w:rsidRPr="00274D47" w:rsidRDefault="00D97D19" w:rsidP="00021D4E">
            <w:r w:rsidRPr="00274D47">
              <w:t>x</w:t>
            </w:r>
          </w:p>
        </w:tc>
        <w:tc>
          <w:tcPr>
            <w:tcW w:w="598" w:type="dxa"/>
          </w:tcPr>
          <w:p w14:paraId="0B047C65" w14:textId="0F62B5E5" w:rsidR="00021D4E" w:rsidRPr="00274D47" w:rsidRDefault="00D97D19" w:rsidP="00021D4E">
            <w:r w:rsidRPr="00274D47">
              <w:t>x</w:t>
            </w:r>
          </w:p>
        </w:tc>
        <w:tc>
          <w:tcPr>
            <w:tcW w:w="598" w:type="dxa"/>
          </w:tcPr>
          <w:p w14:paraId="4624D774" w14:textId="77777777" w:rsidR="00021D4E" w:rsidRPr="00274D47" w:rsidRDefault="00021D4E" w:rsidP="00021D4E"/>
        </w:tc>
        <w:tc>
          <w:tcPr>
            <w:tcW w:w="598" w:type="dxa"/>
          </w:tcPr>
          <w:p w14:paraId="0E6A4FCA" w14:textId="744A0EAD" w:rsidR="00021D4E" w:rsidRPr="00274D47" w:rsidRDefault="007B25B8" w:rsidP="00021D4E">
            <w:r w:rsidRPr="00274D47">
              <w:t>x</w:t>
            </w:r>
          </w:p>
        </w:tc>
        <w:tc>
          <w:tcPr>
            <w:tcW w:w="598" w:type="dxa"/>
          </w:tcPr>
          <w:p w14:paraId="1F83B946" w14:textId="77777777" w:rsidR="00021D4E" w:rsidRPr="00274D47" w:rsidRDefault="00021D4E" w:rsidP="00021D4E"/>
        </w:tc>
        <w:tc>
          <w:tcPr>
            <w:tcW w:w="598" w:type="dxa"/>
          </w:tcPr>
          <w:p w14:paraId="1B677172" w14:textId="77777777" w:rsidR="00021D4E" w:rsidRDefault="00021D4E" w:rsidP="00021D4E"/>
        </w:tc>
        <w:tc>
          <w:tcPr>
            <w:tcW w:w="598" w:type="dxa"/>
          </w:tcPr>
          <w:p w14:paraId="6A77F309" w14:textId="77777777" w:rsidR="00021D4E" w:rsidRDefault="00021D4E" w:rsidP="00021D4E"/>
        </w:tc>
      </w:tr>
      <w:tr w:rsidR="00021D4E" w14:paraId="68AB72C1" w14:textId="77777777" w:rsidTr="2CED44EE">
        <w:tc>
          <w:tcPr>
            <w:tcW w:w="9776" w:type="dxa"/>
            <w:tcBorders>
              <w:bottom w:val="single" w:sz="2" w:space="0" w:color="auto"/>
            </w:tcBorders>
          </w:tcPr>
          <w:p w14:paraId="00EFB85D" w14:textId="15612000" w:rsidR="00021D4E" w:rsidRPr="00021D4E" w:rsidRDefault="56F563AC" w:rsidP="00021D4E">
            <w:pPr>
              <w:pStyle w:val="ListBullet"/>
              <w:rPr>
                <w:rStyle w:val="Strong"/>
              </w:rPr>
            </w:pPr>
            <w:r>
              <w:t>Investigate number patterns involving related multiples</w:t>
            </w:r>
          </w:p>
        </w:tc>
        <w:tc>
          <w:tcPr>
            <w:tcW w:w="598" w:type="dxa"/>
            <w:tcBorders>
              <w:bottom w:val="single" w:sz="2" w:space="0" w:color="auto"/>
            </w:tcBorders>
          </w:tcPr>
          <w:p w14:paraId="078067EF" w14:textId="6C6E35E0" w:rsidR="00021D4E" w:rsidRPr="00274D47" w:rsidRDefault="00306478" w:rsidP="00021D4E">
            <w:r w:rsidRPr="00274D47">
              <w:t>x</w:t>
            </w:r>
          </w:p>
        </w:tc>
        <w:tc>
          <w:tcPr>
            <w:tcW w:w="598" w:type="dxa"/>
            <w:tcBorders>
              <w:bottom w:val="single" w:sz="2" w:space="0" w:color="auto"/>
            </w:tcBorders>
          </w:tcPr>
          <w:p w14:paraId="641FEC61" w14:textId="5B15D114" w:rsidR="00021D4E" w:rsidRPr="00274D47" w:rsidRDefault="00306478" w:rsidP="00021D4E">
            <w:r w:rsidRPr="00274D47">
              <w:t>x</w:t>
            </w:r>
          </w:p>
        </w:tc>
        <w:tc>
          <w:tcPr>
            <w:tcW w:w="598" w:type="dxa"/>
            <w:tcBorders>
              <w:bottom w:val="single" w:sz="2" w:space="0" w:color="auto"/>
            </w:tcBorders>
          </w:tcPr>
          <w:p w14:paraId="37BC1F31" w14:textId="6F02CC19" w:rsidR="00021D4E" w:rsidRPr="00274D47" w:rsidRDefault="00306478" w:rsidP="00021D4E">
            <w:r w:rsidRPr="00274D47">
              <w:t>x</w:t>
            </w:r>
          </w:p>
        </w:tc>
        <w:tc>
          <w:tcPr>
            <w:tcW w:w="598" w:type="dxa"/>
            <w:tcBorders>
              <w:bottom w:val="single" w:sz="2" w:space="0" w:color="auto"/>
            </w:tcBorders>
          </w:tcPr>
          <w:p w14:paraId="470563C8" w14:textId="77777777" w:rsidR="00021D4E" w:rsidRPr="00274D47" w:rsidRDefault="00021D4E" w:rsidP="00021D4E"/>
        </w:tc>
        <w:tc>
          <w:tcPr>
            <w:tcW w:w="598" w:type="dxa"/>
            <w:tcBorders>
              <w:bottom w:val="single" w:sz="2" w:space="0" w:color="auto"/>
            </w:tcBorders>
          </w:tcPr>
          <w:p w14:paraId="34D1C659" w14:textId="5821E9CC" w:rsidR="00021D4E" w:rsidRPr="00274D47" w:rsidRDefault="007B25B8" w:rsidP="00021D4E">
            <w:r w:rsidRPr="00274D47">
              <w:t>x</w:t>
            </w:r>
          </w:p>
        </w:tc>
        <w:tc>
          <w:tcPr>
            <w:tcW w:w="598" w:type="dxa"/>
            <w:tcBorders>
              <w:bottom w:val="single" w:sz="2" w:space="0" w:color="auto"/>
            </w:tcBorders>
          </w:tcPr>
          <w:p w14:paraId="6EB3243D" w14:textId="77777777" w:rsidR="00021D4E" w:rsidRPr="00274D47" w:rsidRDefault="00021D4E" w:rsidP="00021D4E"/>
        </w:tc>
        <w:tc>
          <w:tcPr>
            <w:tcW w:w="598" w:type="dxa"/>
            <w:tcBorders>
              <w:bottom w:val="single" w:sz="2" w:space="0" w:color="auto"/>
            </w:tcBorders>
          </w:tcPr>
          <w:p w14:paraId="6982252E" w14:textId="77777777" w:rsidR="00021D4E" w:rsidRDefault="00021D4E" w:rsidP="00021D4E"/>
        </w:tc>
        <w:tc>
          <w:tcPr>
            <w:tcW w:w="598" w:type="dxa"/>
            <w:tcBorders>
              <w:bottom w:val="single" w:sz="2" w:space="0" w:color="auto"/>
            </w:tcBorders>
          </w:tcPr>
          <w:p w14:paraId="40D93AA4" w14:textId="77777777" w:rsidR="00021D4E" w:rsidRDefault="00021D4E" w:rsidP="00021D4E"/>
        </w:tc>
      </w:tr>
      <w:tr w:rsidR="00242783" w14:paraId="2413B754" w14:textId="77777777" w:rsidTr="2CED44EE">
        <w:tc>
          <w:tcPr>
            <w:tcW w:w="9776" w:type="dxa"/>
            <w:tcBorders>
              <w:top w:val="single" w:sz="2" w:space="0" w:color="auto"/>
              <w:right w:val="nil"/>
            </w:tcBorders>
            <w:shd w:val="clear" w:color="auto" w:fill="EBEBEB"/>
          </w:tcPr>
          <w:p w14:paraId="248D68E2" w14:textId="77777777" w:rsidR="00872F97" w:rsidRPr="00872F97" w:rsidRDefault="00872F97" w:rsidP="00872F97">
            <w:pPr>
              <w:rPr>
                <w:rStyle w:val="Strong"/>
                <w:b w:val="0"/>
                <w:bCs w:val="0"/>
              </w:rPr>
            </w:pPr>
            <w:r w:rsidRPr="00872F97">
              <w:rPr>
                <w:rStyle w:val="Strong"/>
              </w:rPr>
              <w:t xml:space="preserve">Multiplicative relations B: </w:t>
            </w:r>
            <w:r w:rsidRPr="00872F97">
              <w:rPr>
                <w:rStyle w:val="Strong"/>
                <w:b w:val="0"/>
                <w:bCs w:val="0"/>
              </w:rPr>
              <w:t>Use known number facts and strategies</w:t>
            </w:r>
          </w:p>
          <w:p w14:paraId="373CF2E7" w14:textId="5FFD60B2" w:rsidR="00242783" w:rsidRPr="00021D4E" w:rsidRDefault="00872F97" w:rsidP="00872F97">
            <w:pPr>
              <w:rPr>
                <w:rStyle w:val="Strong"/>
              </w:rPr>
            </w:pPr>
            <w:r w:rsidRPr="00872F97">
              <w:rPr>
                <w:rStyle w:val="Strong"/>
              </w:rPr>
              <w:lastRenderedPageBreak/>
              <w:t>MAO-WM-01, MA2-MR-01</w:t>
            </w:r>
          </w:p>
        </w:tc>
        <w:tc>
          <w:tcPr>
            <w:tcW w:w="598" w:type="dxa"/>
            <w:tcBorders>
              <w:top w:val="single" w:sz="2" w:space="0" w:color="auto"/>
              <w:left w:val="nil"/>
              <w:right w:val="nil"/>
            </w:tcBorders>
            <w:shd w:val="clear" w:color="auto" w:fill="EBEBEB"/>
          </w:tcPr>
          <w:p w14:paraId="383F4CC7" w14:textId="77777777" w:rsidR="00242783" w:rsidRPr="00274D47" w:rsidRDefault="00242783" w:rsidP="00AC4B7A"/>
        </w:tc>
        <w:tc>
          <w:tcPr>
            <w:tcW w:w="598" w:type="dxa"/>
            <w:tcBorders>
              <w:top w:val="single" w:sz="2" w:space="0" w:color="auto"/>
              <w:left w:val="nil"/>
              <w:right w:val="nil"/>
            </w:tcBorders>
            <w:shd w:val="clear" w:color="auto" w:fill="EBEBEB"/>
          </w:tcPr>
          <w:p w14:paraId="6F71455B" w14:textId="77777777" w:rsidR="00242783" w:rsidRPr="00274D47" w:rsidRDefault="00242783" w:rsidP="00AC4B7A"/>
        </w:tc>
        <w:tc>
          <w:tcPr>
            <w:tcW w:w="598" w:type="dxa"/>
            <w:tcBorders>
              <w:top w:val="single" w:sz="2" w:space="0" w:color="auto"/>
              <w:left w:val="nil"/>
              <w:right w:val="nil"/>
            </w:tcBorders>
            <w:shd w:val="clear" w:color="auto" w:fill="EBEBEB"/>
          </w:tcPr>
          <w:p w14:paraId="677EB6CE" w14:textId="77777777" w:rsidR="00242783" w:rsidRPr="00274D47" w:rsidRDefault="00242783" w:rsidP="00AC4B7A"/>
        </w:tc>
        <w:tc>
          <w:tcPr>
            <w:tcW w:w="598" w:type="dxa"/>
            <w:tcBorders>
              <w:top w:val="single" w:sz="2" w:space="0" w:color="auto"/>
              <w:left w:val="nil"/>
              <w:right w:val="nil"/>
            </w:tcBorders>
            <w:shd w:val="clear" w:color="auto" w:fill="EBEBEB"/>
          </w:tcPr>
          <w:p w14:paraId="0337FBB2" w14:textId="77777777" w:rsidR="00242783" w:rsidRPr="00274D47" w:rsidRDefault="00242783" w:rsidP="00AC4B7A"/>
        </w:tc>
        <w:tc>
          <w:tcPr>
            <w:tcW w:w="598" w:type="dxa"/>
            <w:tcBorders>
              <w:top w:val="single" w:sz="2" w:space="0" w:color="auto"/>
              <w:left w:val="nil"/>
              <w:right w:val="nil"/>
            </w:tcBorders>
            <w:shd w:val="clear" w:color="auto" w:fill="EBEBEB"/>
          </w:tcPr>
          <w:p w14:paraId="15BF7CA3" w14:textId="77777777" w:rsidR="00242783" w:rsidRPr="00274D47" w:rsidRDefault="00242783" w:rsidP="00AC4B7A"/>
        </w:tc>
        <w:tc>
          <w:tcPr>
            <w:tcW w:w="598" w:type="dxa"/>
            <w:tcBorders>
              <w:top w:val="single" w:sz="2" w:space="0" w:color="auto"/>
              <w:left w:val="nil"/>
              <w:right w:val="nil"/>
            </w:tcBorders>
            <w:shd w:val="clear" w:color="auto" w:fill="EBEBEB"/>
          </w:tcPr>
          <w:p w14:paraId="6E1D29B1" w14:textId="77777777" w:rsidR="00242783" w:rsidRPr="00274D47" w:rsidRDefault="00242783" w:rsidP="00AC4B7A"/>
        </w:tc>
        <w:tc>
          <w:tcPr>
            <w:tcW w:w="598" w:type="dxa"/>
            <w:tcBorders>
              <w:top w:val="single" w:sz="2" w:space="0" w:color="auto"/>
              <w:left w:val="nil"/>
              <w:right w:val="nil"/>
            </w:tcBorders>
            <w:shd w:val="clear" w:color="auto" w:fill="EBEBEB"/>
          </w:tcPr>
          <w:p w14:paraId="6FD57025" w14:textId="77777777" w:rsidR="00242783" w:rsidRDefault="00242783" w:rsidP="00AC4B7A"/>
        </w:tc>
        <w:tc>
          <w:tcPr>
            <w:tcW w:w="598" w:type="dxa"/>
            <w:tcBorders>
              <w:top w:val="single" w:sz="2" w:space="0" w:color="auto"/>
              <w:left w:val="nil"/>
            </w:tcBorders>
            <w:shd w:val="clear" w:color="auto" w:fill="EBEBEB"/>
          </w:tcPr>
          <w:p w14:paraId="6A3C3D97" w14:textId="77777777" w:rsidR="00242783" w:rsidRDefault="00242783" w:rsidP="00AC4B7A"/>
        </w:tc>
      </w:tr>
      <w:tr w:rsidR="00036C1F" w14:paraId="32E8D793" w14:textId="77777777" w:rsidTr="2CED44EE">
        <w:tc>
          <w:tcPr>
            <w:tcW w:w="9776" w:type="dxa"/>
            <w:tcBorders>
              <w:bottom w:val="single" w:sz="2" w:space="0" w:color="auto"/>
            </w:tcBorders>
          </w:tcPr>
          <w:p w14:paraId="08BF656E" w14:textId="3BB7E59A" w:rsidR="00036C1F" w:rsidRPr="00F45C42" w:rsidRDefault="680A3CD8" w:rsidP="00021D4E">
            <w:pPr>
              <w:pStyle w:val="ListBullet"/>
            </w:pPr>
            <w:r>
              <w:t>Use known facts to find unknown multiples (Reasons about relations)</w:t>
            </w:r>
          </w:p>
        </w:tc>
        <w:tc>
          <w:tcPr>
            <w:tcW w:w="598" w:type="dxa"/>
            <w:tcBorders>
              <w:bottom w:val="single" w:sz="2" w:space="0" w:color="auto"/>
            </w:tcBorders>
          </w:tcPr>
          <w:p w14:paraId="31A2E1A3" w14:textId="77777777" w:rsidR="00036C1F" w:rsidRPr="00274D47" w:rsidRDefault="00036C1F" w:rsidP="00021D4E"/>
        </w:tc>
        <w:tc>
          <w:tcPr>
            <w:tcW w:w="598" w:type="dxa"/>
            <w:tcBorders>
              <w:bottom w:val="single" w:sz="2" w:space="0" w:color="auto"/>
            </w:tcBorders>
          </w:tcPr>
          <w:p w14:paraId="50B6F84A" w14:textId="77777777" w:rsidR="00036C1F" w:rsidRPr="00274D47" w:rsidRDefault="00036C1F" w:rsidP="00021D4E"/>
        </w:tc>
        <w:tc>
          <w:tcPr>
            <w:tcW w:w="598" w:type="dxa"/>
            <w:tcBorders>
              <w:bottom w:val="single" w:sz="2" w:space="0" w:color="auto"/>
            </w:tcBorders>
          </w:tcPr>
          <w:p w14:paraId="16601311" w14:textId="77777777" w:rsidR="00036C1F" w:rsidRPr="00274D47" w:rsidRDefault="00036C1F" w:rsidP="00021D4E"/>
        </w:tc>
        <w:tc>
          <w:tcPr>
            <w:tcW w:w="598" w:type="dxa"/>
            <w:tcBorders>
              <w:bottom w:val="single" w:sz="2" w:space="0" w:color="auto"/>
            </w:tcBorders>
          </w:tcPr>
          <w:p w14:paraId="7EC82107" w14:textId="77777777" w:rsidR="00036C1F" w:rsidRPr="00274D47" w:rsidRDefault="00036C1F" w:rsidP="00021D4E"/>
        </w:tc>
        <w:tc>
          <w:tcPr>
            <w:tcW w:w="598" w:type="dxa"/>
            <w:tcBorders>
              <w:bottom w:val="single" w:sz="2" w:space="0" w:color="auto"/>
            </w:tcBorders>
          </w:tcPr>
          <w:p w14:paraId="5EA8100A" w14:textId="58B51AB9" w:rsidR="00036C1F" w:rsidRPr="00274D47" w:rsidRDefault="74FFB3FF" w:rsidP="00021D4E">
            <w:r w:rsidRPr="00274D47">
              <w:t>x</w:t>
            </w:r>
          </w:p>
        </w:tc>
        <w:tc>
          <w:tcPr>
            <w:tcW w:w="598" w:type="dxa"/>
            <w:tcBorders>
              <w:bottom w:val="single" w:sz="2" w:space="0" w:color="auto"/>
            </w:tcBorders>
          </w:tcPr>
          <w:p w14:paraId="707C2B44" w14:textId="28132721" w:rsidR="00036C1F" w:rsidRPr="00274D47" w:rsidRDefault="007B25B8" w:rsidP="00021D4E">
            <w:r w:rsidRPr="00274D47">
              <w:t>x</w:t>
            </w:r>
          </w:p>
        </w:tc>
        <w:tc>
          <w:tcPr>
            <w:tcW w:w="598" w:type="dxa"/>
            <w:tcBorders>
              <w:bottom w:val="single" w:sz="2" w:space="0" w:color="auto"/>
            </w:tcBorders>
          </w:tcPr>
          <w:p w14:paraId="6694D586" w14:textId="77777777" w:rsidR="00036C1F" w:rsidRDefault="00036C1F" w:rsidP="00021D4E"/>
        </w:tc>
        <w:tc>
          <w:tcPr>
            <w:tcW w:w="598" w:type="dxa"/>
            <w:tcBorders>
              <w:bottom w:val="single" w:sz="2" w:space="0" w:color="auto"/>
            </w:tcBorders>
          </w:tcPr>
          <w:p w14:paraId="76D05F67" w14:textId="77777777" w:rsidR="00036C1F" w:rsidRDefault="00036C1F" w:rsidP="00021D4E"/>
        </w:tc>
      </w:tr>
      <w:tr w:rsidR="00036C1F" w14:paraId="47F838EB" w14:textId="77777777" w:rsidTr="2CED44EE">
        <w:tc>
          <w:tcPr>
            <w:tcW w:w="9776" w:type="dxa"/>
            <w:tcBorders>
              <w:top w:val="single" w:sz="2" w:space="0" w:color="auto"/>
              <w:right w:val="nil"/>
            </w:tcBorders>
            <w:shd w:val="clear" w:color="auto" w:fill="EBEBEB"/>
          </w:tcPr>
          <w:p w14:paraId="021E8443" w14:textId="77777777" w:rsidR="00F72851" w:rsidRPr="00F72851" w:rsidRDefault="00F72851" w:rsidP="00F72851">
            <w:pPr>
              <w:rPr>
                <w:rStyle w:val="Strong"/>
                <w:b w:val="0"/>
                <w:bCs w:val="0"/>
              </w:rPr>
            </w:pPr>
            <w:r w:rsidRPr="00F72851">
              <w:rPr>
                <w:rStyle w:val="Strong"/>
              </w:rPr>
              <w:t xml:space="preserve">Multiplicative relations B: </w:t>
            </w:r>
            <w:r w:rsidRPr="00F72851">
              <w:rPr>
                <w:rStyle w:val="Strong"/>
                <w:b w:val="0"/>
                <w:bCs w:val="0"/>
              </w:rPr>
              <w:t>Use the structure of the area model to represent multiplication and division</w:t>
            </w:r>
          </w:p>
          <w:p w14:paraId="6E130ABB" w14:textId="67C4ABAB" w:rsidR="00036C1F" w:rsidRPr="00021D4E" w:rsidRDefault="00F72851" w:rsidP="00F72851">
            <w:pPr>
              <w:rPr>
                <w:rStyle w:val="Strong"/>
              </w:rPr>
            </w:pPr>
            <w:r w:rsidRPr="00F72851">
              <w:rPr>
                <w:rStyle w:val="Strong"/>
              </w:rPr>
              <w:t>MAO-WM-01, MA2-MR-01</w:t>
            </w:r>
          </w:p>
        </w:tc>
        <w:tc>
          <w:tcPr>
            <w:tcW w:w="598" w:type="dxa"/>
            <w:tcBorders>
              <w:top w:val="single" w:sz="2" w:space="0" w:color="auto"/>
              <w:left w:val="nil"/>
              <w:right w:val="nil"/>
            </w:tcBorders>
            <w:shd w:val="clear" w:color="auto" w:fill="EBEBEB"/>
          </w:tcPr>
          <w:p w14:paraId="6B8F8943" w14:textId="77777777" w:rsidR="00036C1F" w:rsidRDefault="00036C1F" w:rsidP="00AC4B7A"/>
        </w:tc>
        <w:tc>
          <w:tcPr>
            <w:tcW w:w="598" w:type="dxa"/>
            <w:tcBorders>
              <w:top w:val="single" w:sz="2" w:space="0" w:color="auto"/>
              <w:left w:val="nil"/>
              <w:right w:val="nil"/>
            </w:tcBorders>
            <w:shd w:val="clear" w:color="auto" w:fill="EBEBEB"/>
          </w:tcPr>
          <w:p w14:paraId="7C91CDBE" w14:textId="77777777" w:rsidR="00036C1F" w:rsidRDefault="00036C1F" w:rsidP="00AC4B7A"/>
        </w:tc>
        <w:tc>
          <w:tcPr>
            <w:tcW w:w="598" w:type="dxa"/>
            <w:tcBorders>
              <w:top w:val="single" w:sz="2" w:space="0" w:color="auto"/>
              <w:left w:val="nil"/>
              <w:right w:val="nil"/>
            </w:tcBorders>
            <w:shd w:val="clear" w:color="auto" w:fill="EBEBEB"/>
          </w:tcPr>
          <w:p w14:paraId="008EDC5A" w14:textId="77777777" w:rsidR="00036C1F" w:rsidRDefault="00036C1F" w:rsidP="00AC4B7A"/>
        </w:tc>
        <w:tc>
          <w:tcPr>
            <w:tcW w:w="598" w:type="dxa"/>
            <w:tcBorders>
              <w:top w:val="single" w:sz="2" w:space="0" w:color="auto"/>
              <w:left w:val="nil"/>
              <w:right w:val="nil"/>
            </w:tcBorders>
            <w:shd w:val="clear" w:color="auto" w:fill="EBEBEB"/>
          </w:tcPr>
          <w:p w14:paraId="03A81296" w14:textId="77777777" w:rsidR="00036C1F" w:rsidRDefault="00036C1F" w:rsidP="00AC4B7A"/>
        </w:tc>
        <w:tc>
          <w:tcPr>
            <w:tcW w:w="598" w:type="dxa"/>
            <w:tcBorders>
              <w:top w:val="single" w:sz="2" w:space="0" w:color="auto"/>
              <w:left w:val="nil"/>
              <w:right w:val="nil"/>
            </w:tcBorders>
            <w:shd w:val="clear" w:color="auto" w:fill="EBEBEB"/>
          </w:tcPr>
          <w:p w14:paraId="61DDA636" w14:textId="77777777" w:rsidR="00036C1F" w:rsidRDefault="00036C1F" w:rsidP="00AC4B7A"/>
        </w:tc>
        <w:tc>
          <w:tcPr>
            <w:tcW w:w="598" w:type="dxa"/>
            <w:tcBorders>
              <w:top w:val="single" w:sz="2" w:space="0" w:color="auto"/>
              <w:left w:val="nil"/>
              <w:right w:val="nil"/>
            </w:tcBorders>
            <w:shd w:val="clear" w:color="auto" w:fill="EBEBEB"/>
          </w:tcPr>
          <w:p w14:paraId="0F3E40EA" w14:textId="77777777" w:rsidR="00036C1F" w:rsidRDefault="00036C1F" w:rsidP="00AC4B7A"/>
        </w:tc>
        <w:tc>
          <w:tcPr>
            <w:tcW w:w="598" w:type="dxa"/>
            <w:tcBorders>
              <w:top w:val="single" w:sz="2" w:space="0" w:color="auto"/>
              <w:left w:val="nil"/>
              <w:right w:val="nil"/>
            </w:tcBorders>
            <w:shd w:val="clear" w:color="auto" w:fill="EBEBEB"/>
          </w:tcPr>
          <w:p w14:paraId="624D1CAF" w14:textId="77777777" w:rsidR="00036C1F" w:rsidRDefault="00036C1F" w:rsidP="00AC4B7A"/>
        </w:tc>
        <w:tc>
          <w:tcPr>
            <w:tcW w:w="598" w:type="dxa"/>
            <w:tcBorders>
              <w:top w:val="single" w:sz="2" w:space="0" w:color="auto"/>
              <w:left w:val="nil"/>
            </w:tcBorders>
            <w:shd w:val="clear" w:color="auto" w:fill="EBEBEB"/>
          </w:tcPr>
          <w:p w14:paraId="435250F2" w14:textId="77777777" w:rsidR="00036C1F" w:rsidRDefault="00036C1F" w:rsidP="00AC4B7A"/>
        </w:tc>
      </w:tr>
      <w:tr w:rsidR="00036C1F" w14:paraId="61F74949" w14:textId="77777777" w:rsidTr="2CED44EE">
        <w:tc>
          <w:tcPr>
            <w:tcW w:w="9776" w:type="dxa"/>
            <w:tcBorders>
              <w:bottom w:val="single" w:sz="2" w:space="0" w:color="auto"/>
            </w:tcBorders>
          </w:tcPr>
          <w:p w14:paraId="3755BC74" w14:textId="798AA780" w:rsidR="00036C1F" w:rsidRPr="00F45C42" w:rsidRDefault="48929E1E" w:rsidP="00021D4E">
            <w:pPr>
              <w:pStyle w:val="ListBullet"/>
            </w:pPr>
            <w:r>
              <w:t>Create and represent multiplicative structure, moving from arrays to partially covered area models</w:t>
            </w:r>
          </w:p>
        </w:tc>
        <w:tc>
          <w:tcPr>
            <w:tcW w:w="598" w:type="dxa"/>
            <w:tcBorders>
              <w:bottom w:val="single" w:sz="2" w:space="0" w:color="auto"/>
            </w:tcBorders>
          </w:tcPr>
          <w:p w14:paraId="6F2B6FDA" w14:textId="77777777" w:rsidR="00036C1F" w:rsidRDefault="00036C1F" w:rsidP="00021D4E"/>
        </w:tc>
        <w:tc>
          <w:tcPr>
            <w:tcW w:w="598" w:type="dxa"/>
            <w:tcBorders>
              <w:bottom w:val="single" w:sz="2" w:space="0" w:color="auto"/>
            </w:tcBorders>
          </w:tcPr>
          <w:p w14:paraId="706EE37F" w14:textId="77777777" w:rsidR="00036C1F" w:rsidRDefault="00036C1F" w:rsidP="00021D4E"/>
        </w:tc>
        <w:tc>
          <w:tcPr>
            <w:tcW w:w="598" w:type="dxa"/>
            <w:tcBorders>
              <w:bottom w:val="single" w:sz="2" w:space="0" w:color="auto"/>
            </w:tcBorders>
          </w:tcPr>
          <w:p w14:paraId="691A6F27" w14:textId="77777777" w:rsidR="00036C1F" w:rsidRDefault="00036C1F" w:rsidP="00021D4E"/>
        </w:tc>
        <w:tc>
          <w:tcPr>
            <w:tcW w:w="598" w:type="dxa"/>
            <w:tcBorders>
              <w:bottom w:val="single" w:sz="2" w:space="0" w:color="auto"/>
            </w:tcBorders>
          </w:tcPr>
          <w:p w14:paraId="36271A4A" w14:textId="77777777" w:rsidR="00036C1F" w:rsidRDefault="00036C1F" w:rsidP="00021D4E"/>
        </w:tc>
        <w:tc>
          <w:tcPr>
            <w:tcW w:w="598" w:type="dxa"/>
            <w:tcBorders>
              <w:bottom w:val="single" w:sz="2" w:space="0" w:color="auto"/>
            </w:tcBorders>
          </w:tcPr>
          <w:p w14:paraId="15284AAC" w14:textId="77777777" w:rsidR="00036C1F" w:rsidRDefault="00036C1F" w:rsidP="00021D4E"/>
        </w:tc>
        <w:tc>
          <w:tcPr>
            <w:tcW w:w="598" w:type="dxa"/>
            <w:tcBorders>
              <w:bottom w:val="single" w:sz="2" w:space="0" w:color="auto"/>
            </w:tcBorders>
          </w:tcPr>
          <w:p w14:paraId="45C56E64" w14:textId="01D0E5AC" w:rsidR="00036C1F" w:rsidRDefault="007B25B8" w:rsidP="00021D4E">
            <w:r w:rsidRPr="00274D47">
              <w:t>x</w:t>
            </w:r>
          </w:p>
        </w:tc>
        <w:tc>
          <w:tcPr>
            <w:tcW w:w="598" w:type="dxa"/>
            <w:tcBorders>
              <w:bottom w:val="single" w:sz="2" w:space="0" w:color="auto"/>
            </w:tcBorders>
          </w:tcPr>
          <w:p w14:paraId="4228DE3A" w14:textId="77777777" w:rsidR="00036C1F" w:rsidRDefault="00036C1F" w:rsidP="00021D4E"/>
        </w:tc>
        <w:tc>
          <w:tcPr>
            <w:tcW w:w="598" w:type="dxa"/>
            <w:tcBorders>
              <w:bottom w:val="single" w:sz="2" w:space="0" w:color="auto"/>
            </w:tcBorders>
          </w:tcPr>
          <w:p w14:paraId="34E22020" w14:textId="77777777" w:rsidR="00036C1F" w:rsidRDefault="00036C1F" w:rsidP="00021D4E"/>
        </w:tc>
      </w:tr>
      <w:tr w:rsidR="00036C1F" w14:paraId="1189904B" w14:textId="77777777" w:rsidTr="2CED44EE">
        <w:tc>
          <w:tcPr>
            <w:tcW w:w="9776" w:type="dxa"/>
            <w:tcBorders>
              <w:top w:val="single" w:sz="2" w:space="0" w:color="auto"/>
              <w:right w:val="nil"/>
            </w:tcBorders>
            <w:shd w:val="clear" w:color="auto" w:fill="EBEBEB"/>
          </w:tcPr>
          <w:p w14:paraId="42822699" w14:textId="77777777" w:rsidR="006965D2" w:rsidRPr="006965D2" w:rsidRDefault="006965D2" w:rsidP="006965D2">
            <w:pPr>
              <w:rPr>
                <w:rStyle w:val="Strong"/>
              </w:rPr>
            </w:pPr>
            <w:r w:rsidRPr="006965D2">
              <w:rPr>
                <w:rStyle w:val="Strong"/>
              </w:rPr>
              <w:t xml:space="preserve">Multiplicative relations B: </w:t>
            </w:r>
            <w:r w:rsidRPr="006965D2">
              <w:rPr>
                <w:rStyle w:val="Strong"/>
                <w:b w:val="0"/>
                <w:bCs w:val="0"/>
              </w:rPr>
              <w:t>Use number properties to find related multiplication facts</w:t>
            </w:r>
          </w:p>
          <w:p w14:paraId="18C6D7E2" w14:textId="160F980C" w:rsidR="00036C1F" w:rsidRPr="00021D4E" w:rsidRDefault="006965D2" w:rsidP="006965D2">
            <w:pPr>
              <w:rPr>
                <w:rStyle w:val="Strong"/>
              </w:rPr>
            </w:pPr>
            <w:r w:rsidRPr="006965D2">
              <w:rPr>
                <w:rStyle w:val="Strong"/>
              </w:rPr>
              <w:t>MAO-WM-01, MA2-MR-01</w:t>
            </w:r>
          </w:p>
        </w:tc>
        <w:tc>
          <w:tcPr>
            <w:tcW w:w="598" w:type="dxa"/>
            <w:tcBorders>
              <w:top w:val="single" w:sz="2" w:space="0" w:color="auto"/>
              <w:left w:val="nil"/>
              <w:right w:val="nil"/>
            </w:tcBorders>
            <w:shd w:val="clear" w:color="auto" w:fill="EBEBEB"/>
          </w:tcPr>
          <w:p w14:paraId="1F54AD07" w14:textId="77777777" w:rsidR="00036C1F" w:rsidRDefault="00036C1F" w:rsidP="00AC4B7A"/>
        </w:tc>
        <w:tc>
          <w:tcPr>
            <w:tcW w:w="598" w:type="dxa"/>
            <w:tcBorders>
              <w:top w:val="single" w:sz="2" w:space="0" w:color="auto"/>
              <w:left w:val="nil"/>
              <w:right w:val="nil"/>
            </w:tcBorders>
            <w:shd w:val="clear" w:color="auto" w:fill="EBEBEB"/>
          </w:tcPr>
          <w:p w14:paraId="0E7EBAAA" w14:textId="77777777" w:rsidR="00036C1F" w:rsidRDefault="00036C1F" w:rsidP="00AC4B7A"/>
        </w:tc>
        <w:tc>
          <w:tcPr>
            <w:tcW w:w="598" w:type="dxa"/>
            <w:tcBorders>
              <w:top w:val="single" w:sz="2" w:space="0" w:color="auto"/>
              <w:left w:val="nil"/>
              <w:right w:val="nil"/>
            </w:tcBorders>
            <w:shd w:val="clear" w:color="auto" w:fill="EBEBEB"/>
          </w:tcPr>
          <w:p w14:paraId="2ECBCC6C" w14:textId="77777777" w:rsidR="00036C1F" w:rsidRDefault="00036C1F" w:rsidP="00AC4B7A"/>
        </w:tc>
        <w:tc>
          <w:tcPr>
            <w:tcW w:w="598" w:type="dxa"/>
            <w:tcBorders>
              <w:top w:val="single" w:sz="2" w:space="0" w:color="auto"/>
              <w:left w:val="nil"/>
              <w:right w:val="nil"/>
            </w:tcBorders>
            <w:shd w:val="clear" w:color="auto" w:fill="EBEBEB"/>
          </w:tcPr>
          <w:p w14:paraId="5B6E1BB5" w14:textId="77777777" w:rsidR="00036C1F" w:rsidRDefault="00036C1F" w:rsidP="00AC4B7A"/>
        </w:tc>
        <w:tc>
          <w:tcPr>
            <w:tcW w:w="598" w:type="dxa"/>
            <w:tcBorders>
              <w:top w:val="single" w:sz="2" w:space="0" w:color="auto"/>
              <w:left w:val="nil"/>
              <w:right w:val="nil"/>
            </w:tcBorders>
            <w:shd w:val="clear" w:color="auto" w:fill="EBEBEB"/>
          </w:tcPr>
          <w:p w14:paraId="2A29CBBE" w14:textId="77777777" w:rsidR="00036C1F" w:rsidRDefault="00036C1F" w:rsidP="00AC4B7A"/>
        </w:tc>
        <w:tc>
          <w:tcPr>
            <w:tcW w:w="598" w:type="dxa"/>
            <w:tcBorders>
              <w:top w:val="single" w:sz="2" w:space="0" w:color="auto"/>
              <w:left w:val="nil"/>
              <w:right w:val="nil"/>
            </w:tcBorders>
            <w:shd w:val="clear" w:color="auto" w:fill="EBEBEB"/>
          </w:tcPr>
          <w:p w14:paraId="2079FB76" w14:textId="77777777" w:rsidR="00036C1F" w:rsidRDefault="00036C1F" w:rsidP="00AC4B7A"/>
        </w:tc>
        <w:tc>
          <w:tcPr>
            <w:tcW w:w="598" w:type="dxa"/>
            <w:tcBorders>
              <w:top w:val="single" w:sz="2" w:space="0" w:color="auto"/>
              <w:left w:val="nil"/>
              <w:right w:val="nil"/>
            </w:tcBorders>
            <w:shd w:val="clear" w:color="auto" w:fill="EBEBEB"/>
          </w:tcPr>
          <w:p w14:paraId="02B0A3A1" w14:textId="77777777" w:rsidR="00036C1F" w:rsidRDefault="00036C1F" w:rsidP="00AC4B7A"/>
        </w:tc>
        <w:tc>
          <w:tcPr>
            <w:tcW w:w="598" w:type="dxa"/>
            <w:tcBorders>
              <w:top w:val="single" w:sz="2" w:space="0" w:color="auto"/>
              <w:left w:val="nil"/>
            </w:tcBorders>
            <w:shd w:val="clear" w:color="auto" w:fill="EBEBEB"/>
          </w:tcPr>
          <w:p w14:paraId="4D820F16" w14:textId="77777777" w:rsidR="00036C1F" w:rsidRDefault="00036C1F" w:rsidP="00AC4B7A"/>
        </w:tc>
      </w:tr>
      <w:tr w:rsidR="00242783" w14:paraId="3278214F" w14:textId="77777777" w:rsidTr="2CED44EE">
        <w:tc>
          <w:tcPr>
            <w:tcW w:w="9776" w:type="dxa"/>
            <w:tcBorders>
              <w:bottom w:val="single" w:sz="2" w:space="0" w:color="auto"/>
            </w:tcBorders>
          </w:tcPr>
          <w:p w14:paraId="5D09B89A" w14:textId="1B1B7EBA" w:rsidR="00242783" w:rsidRPr="00F45C42" w:rsidRDefault="43FF9175" w:rsidP="00021D4E">
            <w:pPr>
              <w:pStyle w:val="ListBullet"/>
            </w:pPr>
            <w:r>
              <w:t>Use the commutative property of multiplication</w:t>
            </w:r>
          </w:p>
        </w:tc>
        <w:tc>
          <w:tcPr>
            <w:tcW w:w="598" w:type="dxa"/>
            <w:tcBorders>
              <w:bottom w:val="single" w:sz="2" w:space="0" w:color="auto"/>
            </w:tcBorders>
          </w:tcPr>
          <w:p w14:paraId="58FBC96B" w14:textId="77777777" w:rsidR="00242783" w:rsidRDefault="00242783" w:rsidP="00021D4E"/>
        </w:tc>
        <w:tc>
          <w:tcPr>
            <w:tcW w:w="598" w:type="dxa"/>
            <w:tcBorders>
              <w:bottom w:val="single" w:sz="2" w:space="0" w:color="auto"/>
            </w:tcBorders>
          </w:tcPr>
          <w:p w14:paraId="4E6AEB62" w14:textId="77777777" w:rsidR="00242783" w:rsidRDefault="00242783" w:rsidP="00021D4E"/>
        </w:tc>
        <w:tc>
          <w:tcPr>
            <w:tcW w:w="598" w:type="dxa"/>
            <w:tcBorders>
              <w:bottom w:val="single" w:sz="2" w:space="0" w:color="auto"/>
            </w:tcBorders>
          </w:tcPr>
          <w:p w14:paraId="76D4DC73" w14:textId="77777777" w:rsidR="00242783" w:rsidRDefault="00242783" w:rsidP="00021D4E"/>
        </w:tc>
        <w:tc>
          <w:tcPr>
            <w:tcW w:w="598" w:type="dxa"/>
            <w:tcBorders>
              <w:bottom w:val="single" w:sz="2" w:space="0" w:color="auto"/>
            </w:tcBorders>
          </w:tcPr>
          <w:p w14:paraId="5F1A1D6A" w14:textId="77777777" w:rsidR="00242783" w:rsidRDefault="00242783" w:rsidP="00021D4E"/>
        </w:tc>
        <w:tc>
          <w:tcPr>
            <w:tcW w:w="598" w:type="dxa"/>
            <w:tcBorders>
              <w:bottom w:val="single" w:sz="2" w:space="0" w:color="auto"/>
            </w:tcBorders>
          </w:tcPr>
          <w:p w14:paraId="07E74C3E" w14:textId="77777777" w:rsidR="00242783" w:rsidRDefault="00242783" w:rsidP="00021D4E"/>
        </w:tc>
        <w:tc>
          <w:tcPr>
            <w:tcW w:w="598" w:type="dxa"/>
            <w:tcBorders>
              <w:bottom w:val="single" w:sz="2" w:space="0" w:color="auto"/>
            </w:tcBorders>
          </w:tcPr>
          <w:p w14:paraId="4F64AD1B" w14:textId="4909D375" w:rsidR="00242783" w:rsidRPr="00274D47" w:rsidRDefault="00FD4A31" w:rsidP="00021D4E">
            <w:r w:rsidRPr="00274D47">
              <w:t>x</w:t>
            </w:r>
          </w:p>
        </w:tc>
        <w:tc>
          <w:tcPr>
            <w:tcW w:w="598" w:type="dxa"/>
            <w:tcBorders>
              <w:bottom w:val="single" w:sz="2" w:space="0" w:color="auto"/>
            </w:tcBorders>
          </w:tcPr>
          <w:p w14:paraId="6451C2B1" w14:textId="77777777" w:rsidR="00242783" w:rsidRPr="00274D47" w:rsidRDefault="00242783" w:rsidP="00021D4E"/>
        </w:tc>
        <w:tc>
          <w:tcPr>
            <w:tcW w:w="598" w:type="dxa"/>
            <w:tcBorders>
              <w:bottom w:val="single" w:sz="2" w:space="0" w:color="auto"/>
            </w:tcBorders>
          </w:tcPr>
          <w:p w14:paraId="2FA6F0FF" w14:textId="77777777" w:rsidR="00242783" w:rsidRPr="00274D47" w:rsidRDefault="00242783" w:rsidP="00021D4E"/>
        </w:tc>
      </w:tr>
      <w:tr w:rsidR="00FD5D73" w14:paraId="38792268" w14:textId="77777777" w:rsidTr="2CED44EE">
        <w:tc>
          <w:tcPr>
            <w:tcW w:w="9776" w:type="dxa"/>
            <w:tcBorders>
              <w:bottom w:val="single" w:sz="2" w:space="0" w:color="auto"/>
            </w:tcBorders>
          </w:tcPr>
          <w:p w14:paraId="32260DC3" w14:textId="752D49A5" w:rsidR="00FD5D73" w:rsidRPr="00F45C42" w:rsidRDefault="7105C9FB" w:rsidP="00021D4E">
            <w:pPr>
              <w:pStyle w:val="ListBullet"/>
            </w:pPr>
            <w:r>
              <w:t>Use the associative property within multiplication to regroup the factors (Reasons about structure)</w:t>
            </w:r>
          </w:p>
        </w:tc>
        <w:tc>
          <w:tcPr>
            <w:tcW w:w="598" w:type="dxa"/>
            <w:tcBorders>
              <w:bottom w:val="single" w:sz="2" w:space="0" w:color="auto"/>
            </w:tcBorders>
          </w:tcPr>
          <w:p w14:paraId="78EAAD8E" w14:textId="77777777" w:rsidR="00FD5D73" w:rsidRDefault="00FD5D73" w:rsidP="00021D4E"/>
        </w:tc>
        <w:tc>
          <w:tcPr>
            <w:tcW w:w="598" w:type="dxa"/>
            <w:tcBorders>
              <w:bottom w:val="single" w:sz="2" w:space="0" w:color="auto"/>
            </w:tcBorders>
          </w:tcPr>
          <w:p w14:paraId="5E1117DF" w14:textId="77777777" w:rsidR="00FD5D73" w:rsidRDefault="00FD5D73" w:rsidP="00021D4E"/>
        </w:tc>
        <w:tc>
          <w:tcPr>
            <w:tcW w:w="598" w:type="dxa"/>
            <w:tcBorders>
              <w:bottom w:val="single" w:sz="2" w:space="0" w:color="auto"/>
            </w:tcBorders>
          </w:tcPr>
          <w:p w14:paraId="50CDA672" w14:textId="77777777" w:rsidR="00FD5D73" w:rsidRDefault="00FD5D73" w:rsidP="00021D4E"/>
        </w:tc>
        <w:tc>
          <w:tcPr>
            <w:tcW w:w="598" w:type="dxa"/>
            <w:tcBorders>
              <w:bottom w:val="single" w:sz="2" w:space="0" w:color="auto"/>
            </w:tcBorders>
          </w:tcPr>
          <w:p w14:paraId="7C77347C" w14:textId="77777777" w:rsidR="00FD5D73" w:rsidRDefault="00FD5D73" w:rsidP="00021D4E"/>
        </w:tc>
        <w:tc>
          <w:tcPr>
            <w:tcW w:w="598" w:type="dxa"/>
            <w:tcBorders>
              <w:bottom w:val="single" w:sz="2" w:space="0" w:color="auto"/>
            </w:tcBorders>
          </w:tcPr>
          <w:p w14:paraId="0425676C" w14:textId="77777777" w:rsidR="00FD5D73" w:rsidRDefault="00FD5D73" w:rsidP="00021D4E"/>
        </w:tc>
        <w:tc>
          <w:tcPr>
            <w:tcW w:w="598" w:type="dxa"/>
            <w:tcBorders>
              <w:bottom w:val="single" w:sz="2" w:space="0" w:color="auto"/>
            </w:tcBorders>
          </w:tcPr>
          <w:p w14:paraId="29FD3CC7" w14:textId="5C55EB73" w:rsidR="00FD5D73" w:rsidRPr="00274D47" w:rsidRDefault="73CA1D1C" w:rsidP="00021D4E">
            <w:r w:rsidRPr="00274D47">
              <w:t>x</w:t>
            </w:r>
          </w:p>
        </w:tc>
        <w:tc>
          <w:tcPr>
            <w:tcW w:w="598" w:type="dxa"/>
            <w:tcBorders>
              <w:bottom w:val="single" w:sz="2" w:space="0" w:color="auto"/>
            </w:tcBorders>
          </w:tcPr>
          <w:p w14:paraId="73116E04" w14:textId="4607B24E" w:rsidR="00FD5D73" w:rsidRPr="00274D47" w:rsidRDefault="007B25B8" w:rsidP="00021D4E">
            <w:r w:rsidRPr="00274D47">
              <w:t>x</w:t>
            </w:r>
          </w:p>
        </w:tc>
        <w:tc>
          <w:tcPr>
            <w:tcW w:w="598" w:type="dxa"/>
            <w:tcBorders>
              <w:bottom w:val="single" w:sz="2" w:space="0" w:color="auto"/>
            </w:tcBorders>
          </w:tcPr>
          <w:p w14:paraId="7EB6737B" w14:textId="694EEE92" w:rsidR="00FD5D73" w:rsidRPr="00274D47" w:rsidRDefault="007B25B8" w:rsidP="00021D4E">
            <w:r w:rsidRPr="00274D47">
              <w:t>x</w:t>
            </w:r>
          </w:p>
        </w:tc>
      </w:tr>
      <w:tr w:rsidR="00FD5D73" w14:paraId="44EF2C94" w14:textId="77777777" w:rsidTr="2CED44EE">
        <w:tc>
          <w:tcPr>
            <w:tcW w:w="9776" w:type="dxa"/>
            <w:tcBorders>
              <w:bottom w:val="single" w:sz="2" w:space="0" w:color="auto"/>
            </w:tcBorders>
          </w:tcPr>
          <w:p w14:paraId="329CA50B" w14:textId="43665C7F" w:rsidR="00FD5D73" w:rsidRPr="00F45C42" w:rsidRDefault="75D57A56" w:rsidP="00021D4E">
            <w:pPr>
              <w:pStyle w:val="ListBullet"/>
            </w:pPr>
            <w:r>
              <w:t>Use flexible partitioning within multiplication (Reasons about relations)</w:t>
            </w:r>
          </w:p>
        </w:tc>
        <w:tc>
          <w:tcPr>
            <w:tcW w:w="598" w:type="dxa"/>
            <w:tcBorders>
              <w:bottom w:val="single" w:sz="2" w:space="0" w:color="auto"/>
            </w:tcBorders>
          </w:tcPr>
          <w:p w14:paraId="3E746B11" w14:textId="77777777" w:rsidR="00FD5D73" w:rsidRDefault="00FD5D73" w:rsidP="00021D4E"/>
        </w:tc>
        <w:tc>
          <w:tcPr>
            <w:tcW w:w="598" w:type="dxa"/>
            <w:tcBorders>
              <w:bottom w:val="single" w:sz="2" w:space="0" w:color="auto"/>
            </w:tcBorders>
          </w:tcPr>
          <w:p w14:paraId="133C3D60" w14:textId="77777777" w:rsidR="00FD5D73" w:rsidRDefault="00FD5D73" w:rsidP="00021D4E"/>
        </w:tc>
        <w:tc>
          <w:tcPr>
            <w:tcW w:w="598" w:type="dxa"/>
            <w:tcBorders>
              <w:bottom w:val="single" w:sz="2" w:space="0" w:color="auto"/>
            </w:tcBorders>
          </w:tcPr>
          <w:p w14:paraId="090B4952" w14:textId="77777777" w:rsidR="00FD5D73" w:rsidRDefault="00FD5D73" w:rsidP="00021D4E"/>
        </w:tc>
        <w:tc>
          <w:tcPr>
            <w:tcW w:w="598" w:type="dxa"/>
            <w:tcBorders>
              <w:bottom w:val="single" w:sz="2" w:space="0" w:color="auto"/>
            </w:tcBorders>
          </w:tcPr>
          <w:p w14:paraId="1108802C" w14:textId="77777777" w:rsidR="00FD5D73" w:rsidRDefault="00FD5D73" w:rsidP="00021D4E"/>
        </w:tc>
        <w:tc>
          <w:tcPr>
            <w:tcW w:w="598" w:type="dxa"/>
            <w:tcBorders>
              <w:bottom w:val="single" w:sz="2" w:space="0" w:color="auto"/>
            </w:tcBorders>
          </w:tcPr>
          <w:p w14:paraId="0E29C000" w14:textId="77777777" w:rsidR="00FD5D73" w:rsidRDefault="00FD5D73" w:rsidP="00021D4E"/>
        </w:tc>
        <w:tc>
          <w:tcPr>
            <w:tcW w:w="598" w:type="dxa"/>
            <w:tcBorders>
              <w:bottom w:val="single" w:sz="2" w:space="0" w:color="auto"/>
            </w:tcBorders>
          </w:tcPr>
          <w:p w14:paraId="72B77353" w14:textId="0BA441A3" w:rsidR="00FD5D73" w:rsidRPr="00274D47" w:rsidRDefault="56CDA4FC" w:rsidP="00021D4E">
            <w:r w:rsidRPr="00274D47">
              <w:t>x</w:t>
            </w:r>
          </w:p>
        </w:tc>
        <w:tc>
          <w:tcPr>
            <w:tcW w:w="598" w:type="dxa"/>
            <w:tcBorders>
              <w:bottom w:val="single" w:sz="2" w:space="0" w:color="auto"/>
            </w:tcBorders>
          </w:tcPr>
          <w:p w14:paraId="02D02141" w14:textId="16285C95" w:rsidR="00FD5D73" w:rsidRPr="00274D47" w:rsidRDefault="3FD07E28" w:rsidP="00021D4E">
            <w:r w:rsidRPr="00274D47">
              <w:t>x</w:t>
            </w:r>
          </w:p>
        </w:tc>
        <w:tc>
          <w:tcPr>
            <w:tcW w:w="598" w:type="dxa"/>
            <w:tcBorders>
              <w:bottom w:val="single" w:sz="2" w:space="0" w:color="auto"/>
            </w:tcBorders>
          </w:tcPr>
          <w:p w14:paraId="059875E3" w14:textId="14234A22" w:rsidR="00FD5D73" w:rsidRPr="00274D47" w:rsidRDefault="007B25B8" w:rsidP="00021D4E">
            <w:r w:rsidRPr="00274D47">
              <w:t>x</w:t>
            </w:r>
          </w:p>
        </w:tc>
      </w:tr>
      <w:tr w:rsidR="00FD5D73" w14:paraId="1F0AC5A1" w14:textId="77777777" w:rsidTr="2CED44EE">
        <w:tc>
          <w:tcPr>
            <w:tcW w:w="9776" w:type="dxa"/>
            <w:tcBorders>
              <w:bottom w:val="single" w:sz="2" w:space="0" w:color="auto"/>
            </w:tcBorders>
          </w:tcPr>
          <w:p w14:paraId="2AC5F0E4" w14:textId="2BCC879D" w:rsidR="00FD5D73" w:rsidRPr="00F45C42" w:rsidRDefault="69F756A4" w:rsidP="00021D4E">
            <w:pPr>
              <w:pStyle w:val="ListBullet"/>
            </w:pPr>
            <w:r>
              <w:lastRenderedPageBreak/>
              <w:t>Generate and recall multiplication fact families up to 10 x 10</w:t>
            </w:r>
          </w:p>
        </w:tc>
        <w:tc>
          <w:tcPr>
            <w:tcW w:w="598" w:type="dxa"/>
            <w:tcBorders>
              <w:bottom w:val="single" w:sz="2" w:space="0" w:color="auto"/>
            </w:tcBorders>
          </w:tcPr>
          <w:p w14:paraId="06B71CEB" w14:textId="77777777" w:rsidR="00FD5D73" w:rsidRDefault="00FD5D73" w:rsidP="00021D4E"/>
        </w:tc>
        <w:tc>
          <w:tcPr>
            <w:tcW w:w="598" w:type="dxa"/>
            <w:tcBorders>
              <w:bottom w:val="single" w:sz="2" w:space="0" w:color="auto"/>
            </w:tcBorders>
          </w:tcPr>
          <w:p w14:paraId="39DD1ECA" w14:textId="77777777" w:rsidR="00FD5D73" w:rsidRDefault="00FD5D73" w:rsidP="00021D4E"/>
        </w:tc>
        <w:tc>
          <w:tcPr>
            <w:tcW w:w="598" w:type="dxa"/>
            <w:tcBorders>
              <w:bottom w:val="single" w:sz="2" w:space="0" w:color="auto"/>
            </w:tcBorders>
          </w:tcPr>
          <w:p w14:paraId="72F306CB" w14:textId="77777777" w:rsidR="00FD5D73" w:rsidRDefault="00FD5D73" w:rsidP="00021D4E"/>
        </w:tc>
        <w:tc>
          <w:tcPr>
            <w:tcW w:w="598" w:type="dxa"/>
            <w:tcBorders>
              <w:bottom w:val="single" w:sz="2" w:space="0" w:color="auto"/>
            </w:tcBorders>
          </w:tcPr>
          <w:p w14:paraId="70588AA9" w14:textId="77777777" w:rsidR="00FD5D73" w:rsidRDefault="00FD5D73" w:rsidP="00021D4E"/>
        </w:tc>
        <w:tc>
          <w:tcPr>
            <w:tcW w:w="598" w:type="dxa"/>
            <w:tcBorders>
              <w:bottom w:val="single" w:sz="2" w:space="0" w:color="auto"/>
            </w:tcBorders>
          </w:tcPr>
          <w:p w14:paraId="0FCC6B69" w14:textId="77777777" w:rsidR="00FD5D73" w:rsidRDefault="00FD5D73" w:rsidP="00021D4E"/>
        </w:tc>
        <w:tc>
          <w:tcPr>
            <w:tcW w:w="598" w:type="dxa"/>
            <w:tcBorders>
              <w:bottom w:val="single" w:sz="2" w:space="0" w:color="auto"/>
            </w:tcBorders>
          </w:tcPr>
          <w:p w14:paraId="304151EB" w14:textId="19020CB8" w:rsidR="00FD5D73" w:rsidRPr="00274D47" w:rsidRDefault="00FD4A31" w:rsidP="00021D4E">
            <w:r w:rsidRPr="00274D47">
              <w:t>x</w:t>
            </w:r>
          </w:p>
        </w:tc>
        <w:tc>
          <w:tcPr>
            <w:tcW w:w="598" w:type="dxa"/>
            <w:tcBorders>
              <w:bottom w:val="single" w:sz="2" w:space="0" w:color="auto"/>
            </w:tcBorders>
          </w:tcPr>
          <w:p w14:paraId="54F075BE" w14:textId="3050245E" w:rsidR="00FD5D73" w:rsidRPr="00274D47" w:rsidRDefault="007B25B8" w:rsidP="00021D4E">
            <w:r w:rsidRPr="00274D47">
              <w:t>x</w:t>
            </w:r>
          </w:p>
        </w:tc>
        <w:tc>
          <w:tcPr>
            <w:tcW w:w="598" w:type="dxa"/>
            <w:tcBorders>
              <w:bottom w:val="single" w:sz="2" w:space="0" w:color="auto"/>
            </w:tcBorders>
          </w:tcPr>
          <w:p w14:paraId="27E1DDE8" w14:textId="77777777" w:rsidR="00FD5D73" w:rsidRPr="00274D47" w:rsidRDefault="00FD5D73" w:rsidP="00021D4E"/>
        </w:tc>
      </w:tr>
      <w:tr w:rsidR="00036C1F" w14:paraId="4874F5EC" w14:textId="77777777" w:rsidTr="2CED44EE">
        <w:tc>
          <w:tcPr>
            <w:tcW w:w="9776" w:type="dxa"/>
            <w:tcBorders>
              <w:top w:val="single" w:sz="2" w:space="0" w:color="auto"/>
              <w:right w:val="nil"/>
            </w:tcBorders>
            <w:shd w:val="clear" w:color="auto" w:fill="EBEBEB"/>
          </w:tcPr>
          <w:p w14:paraId="2168BA04" w14:textId="77777777" w:rsidR="008C7FE5" w:rsidRPr="008C7FE5" w:rsidRDefault="008C7FE5" w:rsidP="008C7FE5">
            <w:pPr>
              <w:rPr>
                <w:rStyle w:val="Strong"/>
                <w:b w:val="0"/>
                <w:bCs w:val="0"/>
              </w:rPr>
            </w:pPr>
            <w:r w:rsidRPr="008C7FE5">
              <w:rPr>
                <w:rStyle w:val="Strong"/>
              </w:rPr>
              <w:t xml:space="preserve">Multiplicative relations B: </w:t>
            </w:r>
            <w:r w:rsidRPr="008C7FE5">
              <w:rPr>
                <w:rStyle w:val="Strong"/>
                <w:b w:val="0"/>
                <w:bCs w:val="0"/>
              </w:rPr>
              <w:t>Operate with multiples of 10</w:t>
            </w:r>
          </w:p>
          <w:p w14:paraId="099F5709" w14:textId="49B4F4F5" w:rsidR="00036C1F" w:rsidRPr="00021D4E" w:rsidRDefault="008C7FE5" w:rsidP="008C7FE5">
            <w:pPr>
              <w:rPr>
                <w:rStyle w:val="Strong"/>
              </w:rPr>
            </w:pPr>
            <w:r w:rsidRPr="008C7FE5">
              <w:rPr>
                <w:rStyle w:val="Strong"/>
              </w:rPr>
              <w:t>MAO-WM-01, MA2-MR-01</w:t>
            </w:r>
          </w:p>
        </w:tc>
        <w:tc>
          <w:tcPr>
            <w:tcW w:w="598" w:type="dxa"/>
            <w:tcBorders>
              <w:top w:val="single" w:sz="2" w:space="0" w:color="auto"/>
              <w:left w:val="nil"/>
              <w:right w:val="nil"/>
            </w:tcBorders>
            <w:shd w:val="clear" w:color="auto" w:fill="EBEBEB"/>
          </w:tcPr>
          <w:p w14:paraId="40DAA1E7" w14:textId="77777777" w:rsidR="00036C1F" w:rsidRDefault="00036C1F" w:rsidP="00AC4B7A"/>
        </w:tc>
        <w:tc>
          <w:tcPr>
            <w:tcW w:w="598" w:type="dxa"/>
            <w:tcBorders>
              <w:top w:val="single" w:sz="2" w:space="0" w:color="auto"/>
              <w:left w:val="nil"/>
              <w:right w:val="nil"/>
            </w:tcBorders>
            <w:shd w:val="clear" w:color="auto" w:fill="EBEBEB"/>
          </w:tcPr>
          <w:p w14:paraId="1E81E626" w14:textId="77777777" w:rsidR="00036C1F" w:rsidRDefault="00036C1F" w:rsidP="00AC4B7A"/>
        </w:tc>
        <w:tc>
          <w:tcPr>
            <w:tcW w:w="598" w:type="dxa"/>
            <w:tcBorders>
              <w:top w:val="single" w:sz="2" w:space="0" w:color="auto"/>
              <w:left w:val="nil"/>
              <w:right w:val="nil"/>
            </w:tcBorders>
            <w:shd w:val="clear" w:color="auto" w:fill="EBEBEB"/>
          </w:tcPr>
          <w:p w14:paraId="7867015D" w14:textId="77777777" w:rsidR="00036C1F" w:rsidRDefault="00036C1F" w:rsidP="00AC4B7A"/>
        </w:tc>
        <w:tc>
          <w:tcPr>
            <w:tcW w:w="598" w:type="dxa"/>
            <w:tcBorders>
              <w:top w:val="single" w:sz="2" w:space="0" w:color="auto"/>
              <w:left w:val="nil"/>
              <w:right w:val="nil"/>
            </w:tcBorders>
            <w:shd w:val="clear" w:color="auto" w:fill="EBEBEB"/>
          </w:tcPr>
          <w:p w14:paraId="22AC4A84" w14:textId="77777777" w:rsidR="00036C1F" w:rsidRDefault="00036C1F" w:rsidP="00AC4B7A"/>
        </w:tc>
        <w:tc>
          <w:tcPr>
            <w:tcW w:w="598" w:type="dxa"/>
            <w:tcBorders>
              <w:top w:val="single" w:sz="2" w:space="0" w:color="auto"/>
              <w:left w:val="nil"/>
              <w:right w:val="nil"/>
            </w:tcBorders>
            <w:shd w:val="clear" w:color="auto" w:fill="EBEBEB"/>
          </w:tcPr>
          <w:p w14:paraId="46B37C00" w14:textId="77777777" w:rsidR="00036C1F" w:rsidRDefault="00036C1F" w:rsidP="00AC4B7A"/>
        </w:tc>
        <w:tc>
          <w:tcPr>
            <w:tcW w:w="598" w:type="dxa"/>
            <w:tcBorders>
              <w:top w:val="single" w:sz="2" w:space="0" w:color="auto"/>
              <w:left w:val="nil"/>
              <w:right w:val="nil"/>
            </w:tcBorders>
            <w:shd w:val="clear" w:color="auto" w:fill="EBEBEB"/>
          </w:tcPr>
          <w:p w14:paraId="6EA8E1DE" w14:textId="77777777" w:rsidR="00036C1F" w:rsidRDefault="00036C1F" w:rsidP="00AC4B7A"/>
        </w:tc>
        <w:tc>
          <w:tcPr>
            <w:tcW w:w="598" w:type="dxa"/>
            <w:tcBorders>
              <w:top w:val="single" w:sz="2" w:space="0" w:color="auto"/>
              <w:left w:val="nil"/>
              <w:right w:val="nil"/>
            </w:tcBorders>
            <w:shd w:val="clear" w:color="auto" w:fill="EBEBEB"/>
          </w:tcPr>
          <w:p w14:paraId="5FEDE1A1" w14:textId="77777777" w:rsidR="00036C1F" w:rsidRDefault="00036C1F" w:rsidP="00AC4B7A"/>
        </w:tc>
        <w:tc>
          <w:tcPr>
            <w:tcW w:w="598" w:type="dxa"/>
            <w:tcBorders>
              <w:top w:val="single" w:sz="2" w:space="0" w:color="auto"/>
              <w:left w:val="nil"/>
            </w:tcBorders>
            <w:shd w:val="clear" w:color="auto" w:fill="EBEBEB"/>
          </w:tcPr>
          <w:p w14:paraId="43F5D18D" w14:textId="77777777" w:rsidR="00036C1F" w:rsidRDefault="00036C1F" w:rsidP="00AC4B7A"/>
        </w:tc>
      </w:tr>
      <w:tr w:rsidR="00036C1F" w14:paraId="12205786" w14:textId="77777777" w:rsidTr="2CED44EE">
        <w:tc>
          <w:tcPr>
            <w:tcW w:w="9776" w:type="dxa"/>
            <w:tcBorders>
              <w:bottom w:val="single" w:sz="2" w:space="0" w:color="auto"/>
            </w:tcBorders>
          </w:tcPr>
          <w:p w14:paraId="637F5330" w14:textId="7E2EE8B2" w:rsidR="00036C1F" w:rsidRPr="00F45C42" w:rsidRDefault="793A874F" w:rsidP="00021D4E">
            <w:pPr>
              <w:pStyle w:val="ListBullet"/>
            </w:pPr>
            <w:r>
              <w:t>Use multiplication facts with multiples of 10 to multiply a one-digit number by a multiple of 10</w:t>
            </w:r>
          </w:p>
        </w:tc>
        <w:tc>
          <w:tcPr>
            <w:tcW w:w="598" w:type="dxa"/>
            <w:tcBorders>
              <w:bottom w:val="single" w:sz="2" w:space="0" w:color="auto"/>
            </w:tcBorders>
          </w:tcPr>
          <w:p w14:paraId="26A73A4C" w14:textId="77777777" w:rsidR="00036C1F" w:rsidRDefault="00036C1F" w:rsidP="00021D4E"/>
        </w:tc>
        <w:tc>
          <w:tcPr>
            <w:tcW w:w="598" w:type="dxa"/>
            <w:tcBorders>
              <w:bottom w:val="single" w:sz="2" w:space="0" w:color="auto"/>
            </w:tcBorders>
          </w:tcPr>
          <w:p w14:paraId="787431A0" w14:textId="77777777" w:rsidR="00036C1F" w:rsidRDefault="00036C1F" w:rsidP="00021D4E"/>
        </w:tc>
        <w:tc>
          <w:tcPr>
            <w:tcW w:w="598" w:type="dxa"/>
            <w:tcBorders>
              <w:bottom w:val="single" w:sz="2" w:space="0" w:color="auto"/>
            </w:tcBorders>
          </w:tcPr>
          <w:p w14:paraId="1CA0B3EC" w14:textId="77777777" w:rsidR="00036C1F" w:rsidRDefault="00036C1F" w:rsidP="00021D4E"/>
        </w:tc>
        <w:tc>
          <w:tcPr>
            <w:tcW w:w="598" w:type="dxa"/>
            <w:tcBorders>
              <w:bottom w:val="single" w:sz="2" w:space="0" w:color="auto"/>
            </w:tcBorders>
          </w:tcPr>
          <w:p w14:paraId="5C2334AE" w14:textId="77777777" w:rsidR="00036C1F" w:rsidRDefault="00036C1F" w:rsidP="00021D4E"/>
        </w:tc>
        <w:tc>
          <w:tcPr>
            <w:tcW w:w="598" w:type="dxa"/>
            <w:tcBorders>
              <w:bottom w:val="single" w:sz="2" w:space="0" w:color="auto"/>
            </w:tcBorders>
          </w:tcPr>
          <w:p w14:paraId="4DA8F025" w14:textId="77777777" w:rsidR="00036C1F" w:rsidRDefault="00036C1F" w:rsidP="00021D4E"/>
        </w:tc>
        <w:tc>
          <w:tcPr>
            <w:tcW w:w="598" w:type="dxa"/>
            <w:tcBorders>
              <w:bottom w:val="single" w:sz="2" w:space="0" w:color="auto"/>
            </w:tcBorders>
          </w:tcPr>
          <w:p w14:paraId="65119BB9" w14:textId="77777777" w:rsidR="00036C1F" w:rsidRDefault="00036C1F" w:rsidP="00021D4E"/>
        </w:tc>
        <w:tc>
          <w:tcPr>
            <w:tcW w:w="598" w:type="dxa"/>
            <w:tcBorders>
              <w:bottom w:val="single" w:sz="2" w:space="0" w:color="auto"/>
            </w:tcBorders>
          </w:tcPr>
          <w:p w14:paraId="6F8FF1B4" w14:textId="77777777" w:rsidR="00036C1F" w:rsidRPr="00274D47" w:rsidRDefault="00036C1F" w:rsidP="00021D4E"/>
        </w:tc>
        <w:tc>
          <w:tcPr>
            <w:tcW w:w="598" w:type="dxa"/>
            <w:tcBorders>
              <w:bottom w:val="single" w:sz="2" w:space="0" w:color="auto"/>
            </w:tcBorders>
          </w:tcPr>
          <w:p w14:paraId="00387D02" w14:textId="28DFADD4" w:rsidR="00036C1F" w:rsidRPr="00274D47" w:rsidRDefault="007B25B8" w:rsidP="00021D4E">
            <w:r w:rsidRPr="00274D47">
              <w:t>x</w:t>
            </w:r>
          </w:p>
        </w:tc>
      </w:tr>
      <w:tr w:rsidR="008C7FE5" w14:paraId="6FBCDA39" w14:textId="77777777" w:rsidTr="2CED44EE">
        <w:tc>
          <w:tcPr>
            <w:tcW w:w="9776" w:type="dxa"/>
            <w:tcBorders>
              <w:bottom w:val="single" w:sz="2" w:space="0" w:color="auto"/>
            </w:tcBorders>
          </w:tcPr>
          <w:p w14:paraId="4BB9BC21" w14:textId="16A50ED5" w:rsidR="008C7FE5" w:rsidRPr="00F45C42" w:rsidRDefault="083F522A" w:rsidP="00021D4E">
            <w:pPr>
              <w:pStyle w:val="ListBullet"/>
            </w:pPr>
            <w:r>
              <w:t>Use place value to rename groups of 10 to multiply</w:t>
            </w:r>
          </w:p>
        </w:tc>
        <w:tc>
          <w:tcPr>
            <w:tcW w:w="598" w:type="dxa"/>
            <w:tcBorders>
              <w:bottom w:val="single" w:sz="2" w:space="0" w:color="auto"/>
            </w:tcBorders>
          </w:tcPr>
          <w:p w14:paraId="2F7322EC" w14:textId="77777777" w:rsidR="008C7FE5" w:rsidRDefault="008C7FE5" w:rsidP="00021D4E"/>
        </w:tc>
        <w:tc>
          <w:tcPr>
            <w:tcW w:w="598" w:type="dxa"/>
            <w:tcBorders>
              <w:bottom w:val="single" w:sz="2" w:space="0" w:color="auto"/>
            </w:tcBorders>
          </w:tcPr>
          <w:p w14:paraId="6F0F758C" w14:textId="77777777" w:rsidR="008C7FE5" w:rsidRDefault="008C7FE5" w:rsidP="00021D4E"/>
        </w:tc>
        <w:tc>
          <w:tcPr>
            <w:tcW w:w="598" w:type="dxa"/>
            <w:tcBorders>
              <w:bottom w:val="single" w:sz="2" w:space="0" w:color="auto"/>
            </w:tcBorders>
          </w:tcPr>
          <w:p w14:paraId="3F1D7671" w14:textId="77777777" w:rsidR="008C7FE5" w:rsidRDefault="008C7FE5" w:rsidP="00021D4E"/>
        </w:tc>
        <w:tc>
          <w:tcPr>
            <w:tcW w:w="598" w:type="dxa"/>
            <w:tcBorders>
              <w:bottom w:val="single" w:sz="2" w:space="0" w:color="auto"/>
            </w:tcBorders>
          </w:tcPr>
          <w:p w14:paraId="6855AD2F" w14:textId="77777777" w:rsidR="008C7FE5" w:rsidRDefault="008C7FE5" w:rsidP="00021D4E"/>
        </w:tc>
        <w:tc>
          <w:tcPr>
            <w:tcW w:w="598" w:type="dxa"/>
            <w:tcBorders>
              <w:bottom w:val="single" w:sz="2" w:space="0" w:color="auto"/>
            </w:tcBorders>
          </w:tcPr>
          <w:p w14:paraId="39E1BFA3" w14:textId="77777777" w:rsidR="008C7FE5" w:rsidRDefault="008C7FE5" w:rsidP="00021D4E"/>
        </w:tc>
        <w:tc>
          <w:tcPr>
            <w:tcW w:w="598" w:type="dxa"/>
            <w:tcBorders>
              <w:bottom w:val="single" w:sz="2" w:space="0" w:color="auto"/>
            </w:tcBorders>
          </w:tcPr>
          <w:p w14:paraId="2481A8B5" w14:textId="77777777" w:rsidR="008C7FE5" w:rsidRDefault="008C7FE5" w:rsidP="00021D4E"/>
        </w:tc>
        <w:tc>
          <w:tcPr>
            <w:tcW w:w="598" w:type="dxa"/>
            <w:tcBorders>
              <w:bottom w:val="single" w:sz="2" w:space="0" w:color="auto"/>
            </w:tcBorders>
          </w:tcPr>
          <w:p w14:paraId="1D31EF17" w14:textId="77777777" w:rsidR="008C7FE5" w:rsidRDefault="008C7FE5" w:rsidP="00021D4E"/>
        </w:tc>
        <w:tc>
          <w:tcPr>
            <w:tcW w:w="598" w:type="dxa"/>
            <w:tcBorders>
              <w:bottom w:val="single" w:sz="2" w:space="0" w:color="auto"/>
            </w:tcBorders>
          </w:tcPr>
          <w:p w14:paraId="1FADF5D6" w14:textId="281C6FB0" w:rsidR="008C7FE5" w:rsidRPr="00274D47" w:rsidRDefault="007B25B8" w:rsidP="00021D4E">
            <w:r w:rsidRPr="00274D47">
              <w:t>x</w:t>
            </w:r>
          </w:p>
        </w:tc>
      </w:tr>
      <w:tr w:rsidR="00242783" w14:paraId="2FC4CCC9" w14:textId="77777777" w:rsidTr="2CED44EE">
        <w:tc>
          <w:tcPr>
            <w:tcW w:w="9776" w:type="dxa"/>
            <w:tcBorders>
              <w:bottom w:val="single" w:sz="2" w:space="0" w:color="auto"/>
            </w:tcBorders>
          </w:tcPr>
          <w:p w14:paraId="3F18E4F5" w14:textId="4B2AD2DE" w:rsidR="00242783" w:rsidRPr="00F45C42" w:rsidRDefault="23BD3A80" w:rsidP="00021D4E">
            <w:pPr>
              <w:pStyle w:val="ListBullet"/>
            </w:pPr>
            <w:r>
              <w:t>Apply the commutative and associative properties to multiply by multiples of 10</w:t>
            </w:r>
          </w:p>
        </w:tc>
        <w:tc>
          <w:tcPr>
            <w:tcW w:w="598" w:type="dxa"/>
            <w:tcBorders>
              <w:bottom w:val="single" w:sz="2" w:space="0" w:color="auto"/>
            </w:tcBorders>
          </w:tcPr>
          <w:p w14:paraId="39145C87" w14:textId="77777777" w:rsidR="00242783" w:rsidRDefault="00242783" w:rsidP="00021D4E"/>
        </w:tc>
        <w:tc>
          <w:tcPr>
            <w:tcW w:w="598" w:type="dxa"/>
            <w:tcBorders>
              <w:bottom w:val="single" w:sz="2" w:space="0" w:color="auto"/>
            </w:tcBorders>
          </w:tcPr>
          <w:p w14:paraId="5D2E727F" w14:textId="77777777" w:rsidR="00242783" w:rsidRDefault="00242783" w:rsidP="00021D4E"/>
        </w:tc>
        <w:tc>
          <w:tcPr>
            <w:tcW w:w="598" w:type="dxa"/>
            <w:tcBorders>
              <w:bottom w:val="single" w:sz="2" w:space="0" w:color="auto"/>
            </w:tcBorders>
          </w:tcPr>
          <w:p w14:paraId="59EB489A" w14:textId="77777777" w:rsidR="00242783" w:rsidRDefault="00242783" w:rsidP="00021D4E"/>
        </w:tc>
        <w:tc>
          <w:tcPr>
            <w:tcW w:w="598" w:type="dxa"/>
            <w:tcBorders>
              <w:bottom w:val="single" w:sz="2" w:space="0" w:color="auto"/>
            </w:tcBorders>
          </w:tcPr>
          <w:p w14:paraId="324D2D50" w14:textId="77777777" w:rsidR="00242783" w:rsidRDefault="00242783" w:rsidP="00021D4E"/>
        </w:tc>
        <w:tc>
          <w:tcPr>
            <w:tcW w:w="598" w:type="dxa"/>
            <w:tcBorders>
              <w:bottom w:val="single" w:sz="2" w:space="0" w:color="auto"/>
            </w:tcBorders>
          </w:tcPr>
          <w:p w14:paraId="55D02915" w14:textId="77777777" w:rsidR="00242783" w:rsidRDefault="00242783" w:rsidP="00021D4E"/>
        </w:tc>
        <w:tc>
          <w:tcPr>
            <w:tcW w:w="598" w:type="dxa"/>
            <w:tcBorders>
              <w:bottom w:val="single" w:sz="2" w:space="0" w:color="auto"/>
            </w:tcBorders>
          </w:tcPr>
          <w:p w14:paraId="2DC4EE5C" w14:textId="77777777" w:rsidR="00242783" w:rsidRDefault="00242783" w:rsidP="00021D4E"/>
        </w:tc>
        <w:tc>
          <w:tcPr>
            <w:tcW w:w="598" w:type="dxa"/>
            <w:tcBorders>
              <w:bottom w:val="single" w:sz="2" w:space="0" w:color="auto"/>
            </w:tcBorders>
          </w:tcPr>
          <w:p w14:paraId="76F91031" w14:textId="43278B11" w:rsidR="00242783" w:rsidRDefault="00242783" w:rsidP="00021D4E"/>
        </w:tc>
        <w:tc>
          <w:tcPr>
            <w:tcW w:w="598" w:type="dxa"/>
            <w:tcBorders>
              <w:bottom w:val="single" w:sz="2" w:space="0" w:color="auto"/>
            </w:tcBorders>
          </w:tcPr>
          <w:p w14:paraId="4BEF20A9" w14:textId="65F58C53" w:rsidR="00242783" w:rsidRPr="00274D47" w:rsidRDefault="007B25B8" w:rsidP="00021D4E">
            <w:r w:rsidRPr="00274D47">
              <w:t>x</w:t>
            </w:r>
          </w:p>
        </w:tc>
      </w:tr>
      <w:tr w:rsidR="00242783" w14:paraId="29CD28C0" w14:textId="77777777" w:rsidTr="2CED44EE">
        <w:tc>
          <w:tcPr>
            <w:tcW w:w="9776" w:type="dxa"/>
            <w:tcBorders>
              <w:top w:val="single" w:sz="2" w:space="0" w:color="auto"/>
              <w:right w:val="nil"/>
            </w:tcBorders>
            <w:shd w:val="clear" w:color="auto" w:fill="EBEBEB"/>
          </w:tcPr>
          <w:p w14:paraId="3B80683C" w14:textId="77777777" w:rsidR="008B5F6B" w:rsidRPr="008B5F6B" w:rsidRDefault="008B5F6B" w:rsidP="008B5F6B">
            <w:pPr>
              <w:rPr>
                <w:rStyle w:val="Strong"/>
                <w:b w:val="0"/>
                <w:bCs w:val="0"/>
              </w:rPr>
            </w:pPr>
            <w:r w:rsidRPr="008B5F6B">
              <w:rPr>
                <w:rStyle w:val="Strong"/>
              </w:rPr>
              <w:t xml:space="preserve">Multiplicative relations B: </w:t>
            </w:r>
            <w:r w:rsidRPr="008B5F6B">
              <w:rPr>
                <w:rStyle w:val="Strong"/>
                <w:b w:val="0"/>
                <w:bCs w:val="0"/>
              </w:rPr>
              <w:t>Represent and solve word problems with number sentences involving multiplication or division</w:t>
            </w:r>
          </w:p>
          <w:p w14:paraId="6572CB94" w14:textId="482B9A3E" w:rsidR="00242783" w:rsidRPr="00021D4E" w:rsidRDefault="008B5F6B" w:rsidP="008B5F6B">
            <w:pPr>
              <w:rPr>
                <w:rStyle w:val="Strong"/>
              </w:rPr>
            </w:pPr>
            <w:r w:rsidRPr="008B5F6B">
              <w:rPr>
                <w:rStyle w:val="Strong"/>
              </w:rPr>
              <w:t>MAO-WM-01, MA2-MR-01</w:t>
            </w:r>
          </w:p>
        </w:tc>
        <w:tc>
          <w:tcPr>
            <w:tcW w:w="598" w:type="dxa"/>
            <w:tcBorders>
              <w:top w:val="single" w:sz="2" w:space="0" w:color="auto"/>
              <w:left w:val="nil"/>
              <w:right w:val="nil"/>
            </w:tcBorders>
            <w:shd w:val="clear" w:color="auto" w:fill="EBEBEB"/>
          </w:tcPr>
          <w:p w14:paraId="7FF8D6C9" w14:textId="77777777" w:rsidR="00242783" w:rsidRDefault="00242783" w:rsidP="00AC4B7A"/>
        </w:tc>
        <w:tc>
          <w:tcPr>
            <w:tcW w:w="598" w:type="dxa"/>
            <w:tcBorders>
              <w:top w:val="single" w:sz="2" w:space="0" w:color="auto"/>
              <w:left w:val="nil"/>
              <w:right w:val="nil"/>
            </w:tcBorders>
            <w:shd w:val="clear" w:color="auto" w:fill="EBEBEB"/>
          </w:tcPr>
          <w:p w14:paraId="0854DE0D" w14:textId="77777777" w:rsidR="00242783" w:rsidRDefault="00242783" w:rsidP="00AC4B7A"/>
        </w:tc>
        <w:tc>
          <w:tcPr>
            <w:tcW w:w="598" w:type="dxa"/>
            <w:tcBorders>
              <w:top w:val="single" w:sz="2" w:space="0" w:color="auto"/>
              <w:left w:val="nil"/>
              <w:right w:val="nil"/>
            </w:tcBorders>
            <w:shd w:val="clear" w:color="auto" w:fill="EBEBEB"/>
          </w:tcPr>
          <w:p w14:paraId="3AD7441B" w14:textId="77777777" w:rsidR="00242783" w:rsidRDefault="00242783" w:rsidP="00AC4B7A"/>
        </w:tc>
        <w:tc>
          <w:tcPr>
            <w:tcW w:w="598" w:type="dxa"/>
            <w:tcBorders>
              <w:top w:val="single" w:sz="2" w:space="0" w:color="auto"/>
              <w:left w:val="nil"/>
              <w:right w:val="nil"/>
            </w:tcBorders>
            <w:shd w:val="clear" w:color="auto" w:fill="EBEBEB"/>
          </w:tcPr>
          <w:p w14:paraId="6F5CA02A" w14:textId="77777777" w:rsidR="00242783" w:rsidRDefault="00242783" w:rsidP="00AC4B7A"/>
        </w:tc>
        <w:tc>
          <w:tcPr>
            <w:tcW w:w="598" w:type="dxa"/>
            <w:tcBorders>
              <w:top w:val="single" w:sz="2" w:space="0" w:color="auto"/>
              <w:left w:val="nil"/>
              <w:right w:val="nil"/>
            </w:tcBorders>
            <w:shd w:val="clear" w:color="auto" w:fill="EBEBEB"/>
          </w:tcPr>
          <w:p w14:paraId="4F795BB9" w14:textId="77777777" w:rsidR="00242783" w:rsidRDefault="00242783" w:rsidP="00AC4B7A"/>
        </w:tc>
        <w:tc>
          <w:tcPr>
            <w:tcW w:w="598" w:type="dxa"/>
            <w:tcBorders>
              <w:top w:val="single" w:sz="2" w:space="0" w:color="auto"/>
              <w:left w:val="nil"/>
              <w:right w:val="nil"/>
            </w:tcBorders>
            <w:shd w:val="clear" w:color="auto" w:fill="EBEBEB"/>
          </w:tcPr>
          <w:p w14:paraId="7DC0BAC5" w14:textId="77777777" w:rsidR="00242783" w:rsidRDefault="00242783" w:rsidP="00AC4B7A"/>
        </w:tc>
        <w:tc>
          <w:tcPr>
            <w:tcW w:w="598" w:type="dxa"/>
            <w:tcBorders>
              <w:top w:val="single" w:sz="2" w:space="0" w:color="auto"/>
              <w:left w:val="nil"/>
              <w:right w:val="nil"/>
            </w:tcBorders>
            <w:shd w:val="clear" w:color="auto" w:fill="EBEBEB"/>
          </w:tcPr>
          <w:p w14:paraId="65CA0D5A" w14:textId="77777777" w:rsidR="00242783" w:rsidRDefault="00242783" w:rsidP="00AC4B7A"/>
        </w:tc>
        <w:tc>
          <w:tcPr>
            <w:tcW w:w="598" w:type="dxa"/>
            <w:tcBorders>
              <w:top w:val="single" w:sz="2" w:space="0" w:color="auto"/>
              <w:left w:val="nil"/>
            </w:tcBorders>
            <w:shd w:val="clear" w:color="auto" w:fill="EBEBEB"/>
          </w:tcPr>
          <w:p w14:paraId="136F2438" w14:textId="77777777" w:rsidR="00242783" w:rsidRDefault="00242783" w:rsidP="00AC4B7A"/>
        </w:tc>
      </w:tr>
      <w:tr w:rsidR="008B5F6B" w14:paraId="05F9147D" w14:textId="77777777" w:rsidTr="00C63FCB">
        <w:tc>
          <w:tcPr>
            <w:tcW w:w="9776" w:type="dxa"/>
          </w:tcPr>
          <w:p w14:paraId="26667541" w14:textId="21127EC3" w:rsidR="008B5F6B" w:rsidRPr="00F45C42" w:rsidRDefault="0047544E" w:rsidP="00021D4E">
            <w:pPr>
              <w:pStyle w:val="ListBullet"/>
            </w:pPr>
            <w:r w:rsidRPr="0047544E">
              <w:t>Use the equals sign to record equivalent number relationships involving multiplication (Reasons about relations)</w:t>
            </w:r>
          </w:p>
        </w:tc>
        <w:tc>
          <w:tcPr>
            <w:tcW w:w="598" w:type="dxa"/>
          </w:tcPr>
          <w:p w14:paraId="43AD0712" w14:textId="566A1E7A" w:rsidR="008B5F6B" w:rsidRDefault="008B5F6B" w:rsidP="00021D4E"/>
        </w:tc>
        <w:tc>
          <w:tcPr>
            <w:tcW w:w="598" w:type="dxa"/>
          </w:tcPr>
          <w:p w14:paraId="5FF509D0" w14:textId="77777777" w:rsidR="008B5F6B" w:rsidRDefault="008B5F6B" w:rsidP="00021D4E"/>
        </w:tc>
        <w:tc>
          <w:tcPr>
            <w:tcW w:w="598" w:type="dxa"/>
          </w:tcPr>
          <w:p w14:paraId="56866D51" w14:textId="77777777" w:rsidR="008B5F6B" w:rsidRDefault="008B5F6B" w:rsidP="00021D4E"/>
        </w:tc>
        <w:tc>
          <w:tcPr>
            <w:tcW w:w="598" w:type="dxa"/>
          </w:tcPr>
          <w:p w14:paraId="7E1CA6D2" w14:textId="77777777" w:rsidR="008B5F6B" w:rsidRPr="00274D47" w:rsidRDefault="008B5F6B" w:rsidP="00021D4E"/>
        </w:tc>
        <w:tc>
          <w:tcPr>
            <w:tcW w:w="598" w:type="dxa"/>
          </w:tcPr>
          <w:p w14:paraId="2C38C3CC" w14:textId="0CDD3A15" w:rsidR="008B5F6B" w:rsidRPr="00274D47" w:rsidRDefault="008B5F6B" w:rsidP="00021D4E"/>
        </w:tc>
        <w:tc>
          <w:tcPr>
            <w:tcW w:w="598" w:type="dxa"/>
          </w:tcPr>
          <w:p w14:paraId="18BC262E" w14:textId="1C6DBF1E" w:rsidR="008B5F6B" w:rsidRPr="00274D47" w:rsidRDefault="008B5F6B" w:rsidP="00021D4E"/>
        </w:tc>
        <w:tc>
          <w:tcPr>
            <w:tcW w:w="598" w:type="dxa"/>
          </w:tcPr>
          <w:p w14:paraId="0511679D" w14:textId="40200217" w:rsidR="008B5F6B" w:rsidRPr="00274D47" w:rsidRDefault="00306478" w:rsidP="00021D4E">
            <w:r w:rsidRPr="00274D47">
              <w:t>x</w:t>
            </w:r>
          </w:p>
        </w:tc>
        <w:tc>
          <w:tcPr>
            <w:tcW w:w="598" w:type="dxa"/>
          </w:tcPr>
          <w:p w14:paraId="07C0AEA8" w14:textId="77777777" w:rsidR="008B5F6B" w:rsidRDefault="008B5F6B" w:rsidP="00021D4E"/>
        </w:tc>
      </w:tr>
      <w:tr w:rsidR="00470918" w14:paraId="6AAEB75B" w14:textId="77777777" w:rsidTr="00C63FCB">
        <w:tc>
          <w:tcPr>
            <w:tcW w:w="9776" w:type="dxa"/>
          </w:tcPr>
          <w:p w14:paraId="7A1972F1" w14:textId="520E28AB" w:rsidR="00470918" w:rsidRDefault="00470918" w:rsidP="00470918">
            <w:pPr>
              <w:pStyle w:val="ListBullet"/>
            </w:pPr>
            <w:r>
              <w:t>Complete number sentences involving multiplication and division by calculating missing numbers (Reasons about relations)</w:t>
            </w:r>
          </w:p>
        </w:tc>
        <w:tc>
          <w:tcPr>
            <w:tcW w:w="598" w:type="dxa"/>
          </w:tcPr>
          <w:p w14:paraId="3D5B6FB4" w14:textId="77777777" w:rsidR="00470918" w:rsidRDefault="00470918" w:rsidP="00470918"/>
        </w:tc>
        <w:tc>
          <w:tcPr>
            <w:tcW w:w="598" w:type="dxa"/>
          </w:tcPr>
          <w:p w14:paraId="77D91272" w14:textId="77777777" w:rsidR="00470918" w:rsidRDefault="00470918" w:rsidP="00470918"/>
        </w:tc>
        <w:tc>
          <w:tcPr>
            <w:tcW w:w="598" w:type="dxa"/>
          </w:tcPr>
          <w:p w14:paraId="5DA5993F" w14:textId="77777777" w:rsidR="00470918" w:rsidRDefault="00470918" w:rsidP="00470918"/>
        </w:tc>
        <w:tc>
          <w:tcPr>
            <w:tcW w:w="598" w:type="dxa"/>
          </w:tcPr>
          <w:p w14:paraId="34F4ED37" w14:textId="77777777" w:rsidR="00470918" w:rsidRPr="00274D47" w:rsidRDefault="00470918" w:rsidP="00470918"/>
        </w:tc>
        <w:tc>
          <w:tcPr>
            <w:tcW w:w="598" w:type="dxa"/>
          </w:tcPr>
          <w:p w14:paraId="333D1CF7" w14:textId="36C97648" w:rsidR="00470918" w:rsidRPr="00274D47" w:rsidRDefault="00470918" w:rsidP="00470918">
            <w:r w:rsidRPr="00274D47">
              <w:t>x</w:t>
            </w:r>
          </w:p>
        </w:tc>
        <w:tc>
          <w:tcPr>
            <w:tcW w:w="598" w:type="dxa"/>
          </w:tcPr>
          <w:p w14:paraId="4A8CFC3B" w14:textId="69CB7807" w:rsidR="00470918" w:rsidRPr="00274D47" w:rsidRDefault="00470918" w:rsidP="00470918">
            <w:r w:rsidRPr="00274D47">
              <w:t>x</w:t>
            </w:r>
          </w:p>
        </w:tc>
        <w:tc>
          <w:tcPr>
            <w:tcW w:w="598" w:type="dxa"/>
          </w:tcPr>
          <w:p w14:paraId="1DB54EBC" w14:textId="3DC89682" w:rsidR="00470918" w:rsidRPr="00274D47" w:rsidRDefault="00470918" w:rsidP="00470918">
            <w:r w:rsidRPr="00274D47">
              <w:t>x</w:t>
            </w:r>
          </w:p>
        </w:tc>
        <w:tc>
          <w:tcPr>
            <w:tcW w:w="598" w:type="dxa"/>
          </w:tcPr>
          <w:p w14:paraId="4F9A39F8" w14:textId="77777777" w:rsidR="00470918" w:rsidRDefault="00470918" w:rsidP="00470918"/>
        </w:tc>
      </w:tr>
      <w:tr w:rsidR="00470918" w14:paraId="77133164" w14:textId="77777777" w:rsidTr="2CED44EE">
        <w:tc>
          <w:tcPr>
            <w:tcW w:w="9776" w:type="dxa"/>
            <w:tcBorders>
              <w:bottom w:val="single" w:sz="2" w:space="0" w:color="auto"/>
            </w:tcBorders>
          </w:tcPr>
          <w:p w14:paraId="5862793A" w14:textId="752208B8" w:rsidR="00470918" w:rsidRDefault="00470918" w:rsidP="00470918">
            <w:pPr>
              <w:pStyle w:val="ListBullet"/>
            </w:pPr>
            <w:r>
              <w:lastRenderedPageBreak/>
              <w:t>Represent and solve multiplication and division (both sharing and grouping) word problems using number sentences</w:t>
            </w:r>
          </w:p>
        </w:tc>
        <w:tc>
          <w:tcPr>
            <w:tcW w:w="598" w:type="dxa"/>
            <w:tcBorders>
              <w:bottom w:val="single" w:sz="2" w:space="0" w:color="auto"/>
            </w:tcBorders>
          </w:tcPr>
          <w:p w14:paraId="54D19364" w14:textId="77777777" w:rsidR="00470918" w:rsidRDefault="00470918" w:rsidP="00470918"/>
        </w:tc>
        <w:tc>
          <w:tcPr>
            <w:tcW w:w="598" w:type="dxa"/>
            <w:tcBorders>
              <w:bottom w:val="single" w:sz="2" w:space="0" w:color="auto"/>
            </w:tcBorders>
          </w:tcPr>
          <w:p w14:paraId="07103DB2" w14:textId="77777777" w:rsidR="00470918" w:rsidRDefault="00470918" w:rsidP="00470918"/>
        </w:tc>
        <w:tc>
          <w:tcPr>
            <w:tcW w:w="598" w:type="dxa"/>
            <w:tcBorders>
              <w:bottom w:val="single" w:sz="2" w:space="0" w:color="auto"/>
            </w:tcBorders>
          </w:tcPr>
          <w:p w14:paraId="151B8B64" w14:textId="77777777" w:rsidR="00470918" w:rsidRDefault="00470918" w:rsidP="00470918"/>
        </w:tc>
        <w:tc>
          <w:tcPr>
            <w:tcW w:w="598" w:type="dxa"/>
            <w:tcBorders>
              <w:bottom w:val="single" w:sz="2" w:space="0" w:color="auto"/>
            </w:tcBorders>
          </w:tcPr>
          <w:p w14:paraId="5CBF37DE" w14:textId="77777777" w:rsidR="00470918" w:rsidRPr="00274D47" w:rsidRDefault="00470918" w:rsidP="00470918"/>
        </w:tc>
        <w:tc>
          <w:tcPr>
            <w:tcW w:w="598" w:type="dxa"/>
            <w:tcBorders>
              <w:bottom w:val="single" w:sz="2" w:space="0" w:color="auto"/>
            </w:tcBorders>
          </w:tcPr>
          <w:p w14:paraId="2ECF36DC" w14:textId="5342DDA1" w:rsidR="00470918" w:rsidRPr="00274D47" w:rsidRDefault="00470918" w:rsidP="00470918">
            <w:r w:rsidRPr="00274D47">
              <w:t>x</w:t>
            </w:r>
          </w:p>
        </w:tc>
        <w:tc>
          <w:tcPr>
            <w:tcW w:w="598" w:type="dxa"/>
            <w:tcBorders>
              <w:bottom w:val="single" w:sz="2" w:space="0" w:color="auto"/>
            </w:tcBorders>
          </w:tcPr>
          <w:p w14:paraId="5E786F62" w14:textId="473D529D" w:rsidR="00470918" w:rsidRPr="00274D47" w:rsidRDefault="00470918" w:rsidP="00470918">
            <w:r w:rsidRPr="00274D47">
              <w:t>x</w:t>
            </w:r>
          </w:p>
        </w:tc>
        <w:tc>
          <w:tcPr>
            <w:tcW w:w="598" w:type="dxa"/>
            <w:tcBorders>
              <w:bottom w:val="single" w:sz="2" w:space="0" w:color="auto"/>
            </w:tcBorders>
          </w:tcPr>
          <w:p w14:paraId="4D55FE28" w14:textId="169724CF" w:rsidR="00470918" w:rsidRPr="00274D47" w:rsidRDefault="00470918" w:rsidP="00470918">
            <w:r w:rsidRPr="00274D47">
              <w:t>x</w:t>
            </w:r>
          </w:p>
        </w:tc>
        <w:tc>
          <w:tcPr>
            <w:tcW w:w="598" w:type="dxa"/>
            <w:tcBorders>
              <w:bottom w:val="single" w:sz="2" w:space="0" w:color="auto"/>
            </w:tcBorders>
          </w:tcPr>
          <w:p w14:paraId="77043286" w14:textId="77777777" w:rsidR="00470918" w:rsidRDefault="00470918" w:rsidP="00470918"/>
        </w:tc>
      </w:tr>
    </w:tbl>
    <w:p w14:paraId="73EA5475" w14:textId="73F9C9A4" w:rsidR="008E546D" w:rsidRDefault="00F22711" w:rsidP="008F74EC">
      <w:pPr>
        <w:pStyle w:val="Imageattributioncaption"/>
      </w:pPr>
      <w:hyperlink r:id="rId98"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7FB7068F" w14:textId="77777777" w:rsidR="008F74EC" w:rsidRDefault="008F74EC">
      <w:pPr>
        <w:spacing w:before="0" w:after="160" w:line="259" w:lineRule="auto"/>
      </w:pPr>
      <w:r>
        <w:br w:type="page"/>
      </w:r>
    </w:p>
    <w:p w14:paraId="2B83981B" w14:textId="77777777" w:rsidR="00D82E47" w:rsidRDefault="00D82E47" w:rsidP="003D5352">
      <w:pPr>
        <w:pStyle w:val="Heading1"/>
      </w:pPr>
      <w:bookmarkStart w:id="136" w:name="_Toc158376096"/>
      <w:r>
        <w:lastRenderedPageBreak/>
        <w:t>References</w:t>
      </w:r>
      <w:bookmarkEnd w:id="136"/>
    </w:p>
    <w:p w14:paraId="0132E3D7" w14:textId="77777777" w:rsidR="002D52B4" w:rsidRDefault="002D52B4" w:rsidP="002D52B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85B61D6" w14:textId="7A49AC6F" w:rsidR="002D52B4" w:rsidRDefault="002D52B4" w:rsidP="002D52B4">
      <w:pPr>
        <w:pStyle w:val="FeatureBox2"/>
      </w:pPr>
      <w:r>
        <w:t xml:space="preserve">Please refer to the NESA Copyright Disclaimer for more information </w:t>
      </w:r>
      <w:hyperlink r:id="rId99" w:history="1">
        <w:r w:rsidRPr="008E291C">
          <w:rPr>
            <w:rStyle w:val="Hyperlink"/>
          </w:rPr>
          <w:t>https://educationstandards.nsw.edu.au/wps/portal/nesa/mini-footer/copyright</w:t>
        </w:r>
      </w:hyperlink>
      <w:r>
        <w:t>.</w:t>
      </w:r>
    </w:p>
    <w:p w14:paraId="04C50119" w14:textId="1E55A9BA" w:rsidR="002D52B4" w:rsidRDefault="002D52B4" w:rsidP="002D52B4">
      <w:pPr>
        <w:pStyle w:val="FeatureBox2"/>
      </w:pPr>
      <w:r>
        <w:t xml:space="preserve">NESA holds the only official and up-to-date versions of the NSW Curriculum and syllabus documents. Please visit the NSW Education Standards Authority (NESA) website </w:t>
      </w:r>
      <w:hyperlink r:id="rId100" w:history="1">
        <w:hyperlink r:id="rId101" w:history="1">
          <w:r>
            <w:rPr>
              <w:rStyle w:val="Hyperlink"/>
            </w:rPr>
            <w:t>https://educationstandards.nsw.edu.au/wps/portal/nesa/home</w:t>
          </w:r>
        </w:hyperlink>
        <w:r w:rsidRPr="008E291C">
          <w:rPr>
            <w:rStyle w:val="Hyperlink"/>
          </w:rPr>
          <w:t>/</w:t>
        </w:r>
      </w:hyperlink>
      <w:r>
        <w:t xml:space="preserve"> and the NSW Curriculum website </w:t>
      </w:r>
      <w:hyperlink r:id="rId102" w:history="1">
        <w:r w:rsidRPr="00CD466D">
          <w:rPr>
            <w:rStyle w:val="Hyperlink"/>
          </w:rPr>
          <w:t>https://curriculum.nsw.edu.au</w:t>
        </w:r>
      </w:hyperlink>
      <w:r>
        <w:t>.</w:t>
      </w:r>
    </w:p>
    <w:p w14:paraId="14C7DD76" w14:textId="26D25CF2" w:rsidR="002D52B4" w:rsidRDefault="00F22711" w:rsidP="002D52B4">
      <w:hyperlink r:id="rId103" w:history="1">
        <w:r w:rsidR="002D52B4" w:rsidRPr="00126FBF">
          <w:rPr>
            <w:rStyle w:val="Hyperlink"/>
          </w:rPr>
          <w:t>Mathematics K–10 Syllabus</w:t>
        </w:r>
      </w:hyperlink>
      <w:r w:rsidR="002D52B4">
        <w:t xml:space="preserve"> © NSW Education Standards Authority (NESA) for and on behalf of the Crown in right of the State of New South Wales, 2022.</w:t>
      </w:r>
    </w:p>
    <w:p w14:paraId="1770E389" w14:textId="0642DBB5" w:rsidR="00D82E47" w:rsidRDefault="00F22711" w:rsidP="003D5352">
      <w:hyperlink r:id="rId104" w:history="1">
        <w:r w:rsidR="00D82E47" w:rsidRPr="00126FBF">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05" w:history="1">
        <w:r w:rsidR="00D82E47" w:rsidRPr="00584DB2">
          <w:rPr>
            <w:rStyle w:val="Hyperlink"/>
          </w:rPr>
          <w:t>Australian Curriculum</w:t>
        </w:r>
      </w:hyperlink>
      <w:r w:rsidR="00D82E47">
        <w:t xml:space="preserve"> website (National </w:t>
      </w:r>
      <w:r w:rsidR="00024B24">
        <w:t>Numeracy</w:t>
      </w:r>
      <w:r w:rsidR="00D82E47">
        <w:t xml:space="preserve"> Learning Progression) (accessed </w:t>
      </w:r>
      <w:r w:rsidR="00AA7B08">
        <w:t>January 2024</w:t>
      </w:r>
      <w:r w:rsidR="00D82E47">
        <w:t xml:space="preserve">) and </w:t>
      </w:r>
      <w:r w:rsidR="00D82E47" w:rsidRPr="00AA7B08">
        <w:t>was not</w:t>
      </w:r>
      <w:r w:rsidR="00D82E47">
        <w:t xml:space="preserve"> modified.</w:t>
      </w:r>
    </w:p>
    <w:p w14:paraId="28919F30" w14:textId="77777777" w:rsidR="00DA0B27" w:rsidRPr="0021477D" w:rsidRDefault="00DA0B27" w:rsidP="00DA0B27">
      <w:r w:rsidRPr="00C32828">
        <w:t>Clarke</w:t>
      </w:r>
      <w:r w:rsidRPr="0021477D">
        <w:t xml:space="preserve"> D and Roche</w:t>
      </w:r>
      <w:r>
        <w:t xml:space="preserve"> </w:t>
      </w:r>
      <w:r w:rsidRPr="0021477D">
        <w:t xml:space="preserve">A (2014) </w:t>
      </w:r>
      <w:r w:rsidRPr="0044793B">
        <w:rPr>
          <w:rStyle w:val="Emphasis"/>
        </w:rPr>
        <w:t>Engaging Maths: 25 favourite lessons</w:t>
      </w:r>
      <w:r>
        <w:t>,</w:t>
      </w:r>
      <w:r w:rsidRPr="0021477D">
        <w:t xml:space="preserve"> 2nd </w:t>
      </w:r>
      <w:proofErr w:type="spellStart"/>
      <w:r w:rsidRPr="0021477D">
        <w:t>edn</w:t>
      </w:r>
      <w:proofErr w:type="spellEnd"/>
      <w:r w:rsidRPr="0021477D">
        <w:t>, Mathematics Teaching and Learning Centre, Australian Catholic University and Catholic Education office</w:t>
      </w:r>
      <w:r>
        <w:t>.</w:t>
      </w:r>
    </w:p>
    <w:p w14:paraId="7594B2C6" w14:textId="77777777" w:rsidR="00DA0B27" w:rsidRPr="0021477D" w:rsidRDefault="00DA0B27" w:rsidP="00DA0B27">
      <w:r>
        <w:t>Commonwealth of Pennsylvania</w:t>
      </w:r>
      <w:r w:rsidRPr="0021477D">
        <w:t xml:space="preserve"> (20</w:t>
      </w:r>
      <w:r>
        <w:t>1</w:t>
      </w:r>
      <w:r w:rsidRPr="0021477D">
        <w:t xml:space="preserve">3) </w:t>
      </w:r>
      <w:hyperlink r:id="rId106" w:history="1">
        <w:r w:rsidRPr="00391FC0">
          <w:rPr>
            <w:rStyle w:val="Hyperlink"/>
            <w:i/>
            <w:iCs/>
          </w:rPr>
          <w:t>Solving Multiplication and Division Word Problems</w:t>
        </w:r>
      </w:hyperlink>
      <w:r w:rsidRPr="0021477D">
        <w:t xml:space="preserve">, </w:t>
      </w:r>
      <w:r w:rsidRPr="00D75C2D">
        <w:t>Pennsylvania Department of Education</w:t>
      </w:r>
      <w:r>
        <w:t>: SAS (</w:t>
      </w:r>
      <w:r w:rsidRPr="0021477D">
        <w:t>Standards Aligned System</w:t>
      </w:r>
      <w:r>
        <w:t>) website</w:t>
      </w:r>
      <w:r w:rsidRPr="0021477D">
        <w:t>, accessed 7 August 2023.</w:t>
      </w:r>
    </w:p>
    <w:p w14:paraId="649B5AED" w14:textId="77777777" w:rsidR="00DA0B27" w:rsidRPr="0021477D" w:rsidRDefault="00DA0B27" w:rsidP="00DA0B27">
      <w:r w:rsidRPr="006E7E22">
        <w:t>Lowry C (n</w:t>
      </w:r>
      <w:r w:rsidRPr="00A8399D">
        <w:t xml:space="preserve">.d.) </w:t>
      </w:r>
      <w:hyperlink r:id="rId107" w:history="1">
        <w:r w:rsidRPr="00A8399D">
          <w:rPr>
            <w:rStyle w:val="Hyperlink"/>
            <w:i/>
            <w:iCs/>
          </w:rPr>
          <w:t>Number Patterns</w:t>
        </w:r>
        <w:r w:rsidRPr="00A8399D">
          <w:rPr>
            <w:rStyle w:val="Hyperlink"/>
          </w:rPr>
          <w:t xml:space="preserve"> (PDF 134 KB)</w:t>
        </w:r>
      </w:hyperlink>
      <w:r w:rsidRPr="00A8399D">
        <w:t xml:space="preserve">, </w:t>
      </w:r>
      <w:r>
        <w:t>AMSI (Australian Mathematical Sciences Institute)</w:t>
      </w:r>
      <w:r w:rsidRPr="006E7E22">
        <w:t>, accessed 9 February 2024.</w:t>
      </w:r>
    </w:p>
    <w:p w14:paraId="36FC1FD3" w14:textId="77777777" w:rsidR="00DA0B27" w:rsidRPr="0021477D" w:rsidRDefault="00DA0B27" w:rsidP="00DA0B27">
      <w:r w:rsidRPr="0021477D">
        <w:lastRenderedPageBreak/>
        <w:t>Mathcurious</w:t>
      </w:r>
      <w:r>
        <w:t>.com</w:t>
      </w:r>
      <w:r w:rsidRPr="0021477D">
        <w:t xml:space="preserve"> (2020) </w:t>
      </w:r>
      <w:hyperlink r:id="rId108" w:history="1">
        <w:proofErr w:type="spellStart"/>
        <w:r w:rsidRPr="001440B0">
          <w:rPr>
            <w:rStyle w:val="Hyperlink"/>
            <w:i/>
            <w:iCs/>
          </w:rPr>
          <w:t>Multihive</w:t>
        </w:r>
        <w:proofErr w:type="spellEnd"/>
        <w:r w:rsidRPr="001440B0">
          <w:rPr>
            <w:rStyle w:val="Hyperlink"/>
            <w:i/>
            <w:iCs/>
          </w:rPr>
          <w:t xml:space="preserve"> – Practice multiples</w:t>
        </w:r>
      </w:hyperlink>
      <w:r w:rsidRPr="0021477D">
        <w:t xml:space="preserve">, </w:t>
      </w:r>
      <w:proofErr w:type="spellStart"/>
      <w:r w:rsidRPr="0021477D">
        <w:t>Mathcurious</w:t>
      </w:r>
      <w:proofErr w:type="spellEnd"/>
      <w:r>
        <w:t xml:space="preserve"> website</w:t>
      </w:r>
      <w:r w:rsidRPr="0021477D">
        <w:t>, accessed 7 August 2023.</w:t>
      </w:r>
    </w:p>
    <w:p w14:paraId="015DA072" w14:textId="77777777" w:rsidR="00DA0B27" w:rsidRPr="0021477D" w:rsidRDefault="00DA0B27" w:rsidP="00DA0B27">
      <w:r>
        <w:t xml:space="preserve">State of </w:t>
      </w:r>
      <w:r w:rsidRPr="0021477D">
        <w:t>N</w:t>
      </w:r>
      <w:r>
        <w:t xml:space="preserve">ew </w:t>
      </w:r>
      <w:r w:rsidRPr="0021477D">
        <w:t>S</w:t>
      </w:r>
      <w:r>
        <w:t xml:space="preserve">outh </w:t>
      </w:r>
      <w:r w:rsidRPr="0021477D">
        <w:t>W</w:t>
      </w:r>
      <w:r>
        <w:t>ales</w:t>
      </w:r>
      <w:r w:rsidRPr="0021477D">
        <w:t xml:space="preserve"> </w:t>
      </w:r>
      <w:r>
        <w:t>(</w:t>
      </w:r>
      <w:r w:rsidRPr="0021477D">
        <w:t>Department of Education</w:t>
      </w:r>
      <w:r>
        <w:t>)</w:t>
      </w:r>
      <w:r w:rsidRPr="0021477D">
        <w:t xml:space="preserve"> (2023) </w:t>
      </w:r>
      <w:r>
        <w:t>‘</w:t>
      </w:r>
      <w:hyperlink r:id="rId109" w:history="1">
        <w:r>
          <w:rPr>
            <w:rStyle w:val="Hyperlink"/>
          </w:rPr>
          <w:t>Multiplication toss</w:t>
        </w:r>
      </w:hyperlink>
      <w:r>
        <w:t>’</w:t>
      </w:r>
      <w:r w:rsidRPr="0021477D">
        <w:t xml:space="preserve">, </w:t>
      </w:r>
      <w:r w:rsidRPr="0044793B">
        <w:rPr>
          <w:rStyle w:val="Emphasis"/>
        </w:rPr>
        <w:t>Mathematics K–6 resources</w:t>
      </w:r>
      <w:r w:rsidRPr="0021477D">
        <w:t>,</w:t>
      </w:r>
      <w:r>
        <w:t xml:space="preserve"> NSW Department of Education website,</w:t>
      </w:r>
      <w:r w:rsidRPr="0021477D">
        <w:t xml:space="preserve"> accessed 7 August 2023.</w:t>
      </w:r>
    </w:p>
    <w:p w14:paraId="7FE0F121" w14:textId="77777777" w:rsidR="00DA0B27" w:rsidRPr="0021477D" w:rsidRDefault="00DA0B27" w:rsidP="00DA0B27">
      <w:r w:rsidRPr="0021477D">
        <w:t xml:space="preserve">Sullivan P (2018) </w:t>
      </w:r>
      <w:r w:rsidRPr="0044793B">
        <w:rPr>
          <w:rStyle w:val="Emphasis"/>
        </w:rPr>
        <w:t xml:space="preserve">Challenging </w:t>
      </w:r>
      <w:r>
        <w:rPr>
          <w:rStyle w:val="Emphasis"/>
        </w:rPr>
        <w:t>M</w:t>
      </w:r>
      <w:r w:rsidRPr="0044793B">
        <w:rPr>
          <w:rStyle w:val="Emphasis"/>
        </w:rPr>
        <w:t xml:space="preserve">athematical </w:t>
      </w:r>
      <w:r>
        <w:rPr>
          <w:rStyle w:val="Emphasis"/>
        </w:rPr>
        <w:t>T</w:t>
      </w:r>
      <w:r w:rsidRPr="0044793B">
        <w:rPr>
          <w:rStyle w:val="Emphasis"/>
        </w:rPr>
        <w:t xml:space="preserve">asks: Unlocking the </w:t>
      </w:r>
      <w:r>
        <w:rPr>
          <w:rStyle w:val="Emphasis"/>
        </w:rPr>
        <w:t>P</w:t>
      </w:r>
      <w:r w:rsidRPr="0044793B">
        <w:rPr>
          <w:rStyle w:val="Emphasis"/>
        </w:rPr>
        <w:t xml:space="preserve">otential of all </w:t>
      </w:r>
      <w:r>
        <w:rPr>
          <w:rStyle w:val="Emphasis"/>
        </w:rPr>
        <w:t>S</w:t>
      </w:r>
      <w:r w:rsidRPr="0044793B">
        <w:rPr>
          <w:rStyle w:val="Emphasis"/>
        </w:rPr>
        <w:t>tudents</w:t>
      </w:r>
      <w:r w:rsidRPr="0021477D">
        <w:t>, Oxford University Press, Australia.</w:t>
      </w:r>
    </w:p>
    <w:p w14:paraId="738F7646" w14:textId="77777777" w:rsidR="00DA0B27" w:rsidRPr="0021477D" w:rsidRDefault="00DA0B27" w:rsidP="00DA0B27">
      <w:r w:rsidRPr="0021477D">
        <w:t>University of Cambridge (</w:t>
      </w:r>
      <w:r>
        <w:t>n.d.</w:t>
      </w:r>
      <w:r w:rsidRPr="0021477D">
        <w:t xml:space="preserve">) </w:t>
      </w:r>
      <w:hyperlink r:id="rId110" w:history="1">
        <w:r>
          <w:rPr>
            <w:rStyle w:val="Hyperlink"/>
            <w:i/>
            <w:iCs/>
          </w:rPr>
          <w:t>Multiples Grid</w:t>
        </w:r>
      </w:hyperlink>
      <w:r w:rsidRPr="0021477D">
        <w:t>, NRICH website, accessed 7 August 2023.</w:t>
      </w:r>
    </w:p>
    <w:p w14:paraId="61B94766" w14:textId="77777777" w:rsidR="00DA0B27" w:rsidRDefault="00DA0B27" w:rsidP="00DA0B27">
      <w:pPr>
        <w:rPr>
          <w:bCs/>
        </w:rPr>
      </w:pPr>
      <w:r w:rsidRPr="003C3083">
        <w:t xml:space="preserve">Van de Walle J, Karp K, Bay-Williams JM, Brass A, Bentley B, Ferguson S, Goff W, Livy S, Marshman M, Martin D, Pearn C, </w:t>
      </w:r>
      <w:proofErr w:type="spellStart"/>
      <w:r w:rsidRPr="003C3083">
        <w:t>Prodromou</w:t>
      </w:r>
      <w:proofErr w:type="spellEnd"/>
      <w:r w:rsidRPr="003C3083">
        <w:t xml:space="preserve"> T, Symons D and Wilkie K (2019) </w:t>
      </w:r>
      <w:r w:rsidRPr="003C3083">
        <w:rPr>
          <w:rStyle w:val="Emphasis"/>
        </w:rPr>
        <w:t>Primary and Middle Years Mathematics: Teaching Developmentally</w:t>
      </w:r>
      <w:r w:rsidRPr="003C3083">
        <w:t xml:space="preserve">, 1st Australian </w:t>
      </w:r>
      <w:proofErr w:type="spellStart"/>
      <w:r w:rsidRPr="003C3083">
        <w:t>edn</w:t>
      </w:r>
      <w:proofErr w:type="spellEnd"/>
      <w:r w:rsidRPr="003C3083">
        <w:t>, Pearson Education Australia, Melbourne.</w:t>
      </w:r>
    </w:p>
    <w:p w14:paraId="1BF50A85" w14:textId="77777777" w:rsidR="00DA0B27" w:rsidRDefault="00DA0B27" w:rsidP="00DA0B27">
      <w:pPr>
        <w:pStyle w:val="Heading2"/>
      </w:pPr>
      <w:bookmarkStart w:id="137" w:name="_Toc158376097"/>
      <w:r>
        <w:t>Further reading</w:t>
      </w:r>
      <w:bookmarkEnd w:id="137"/>
    </w:p>
    <w:p w14:paraId="22A14A76" w14:textId="77777777" w:rsidR="00DA0B27" w:rsidRPr="00A93593" w:rsidRDefault="00DA0B27" w:rsidP="00DA0B27">
      <w:r w:rsidRPr="005C09C1">
        <w:t xml:space="preserve">Siemon D, Warren E, Beswick K, Faragher R, Miller J, Horne M, </w:t>
      </w:r>
      <w:proofErr w:type="spellStart"/>
      <w:r w:rsidRPr="005C09C1">
        <w:t>Jazby</w:t>
      </w:r>
      <w:proofErr w:type="spellEnd"/>
      <w:r w:rsidRPr="005C09C1">
        <w:t xml:space="preserve"> D, Breed M, Clark J and Brady K (202</w:t>
      </w:r>
      <w:r>
        <w:t>0</w:t>
      </w:r>
      <w:r w:rsidRPr="005C09C1">
        <w:t xml:space="preserve">) </w:t>
      </w:r>
      <w:r w:rsidRPr="005C09C1">
        <w:rPr>
          <w:rStyle w:val="Emphasis"/>
        </w:rPr>
        <w:t>Teaching Mathematics: Foundations to Middle Years</w:t>
      </w:r>
      <w:r w:rsidRPr="005C09C1">
        <w:t xml:space="preserve">, 3rd </w:t>
      </w:r>
      <w:proofErr w:type="spellStart"/>
      <w:r w:rsidRPr="005C09C1">
        <w:t>edn</w:t>
      </w:r>
      <w:proofErr w:type="spellEnd"/>
      <w:r w:rsidRPr="005C09C1">
        <w:t>, Oxford University Press Australia and New Zealand.</w:t>
      </w:r>
    </w:p>
    <w:p w14:paraId="4D4E1BEA" w14:textId="77777777" w:rsidR="00C15234" w:rsidRPr="00D52BF1" w:rsidRDefault="00C15234" w:rsidP="00D52BF1"/>
    <w:p w14:paraId="5DE1C184" w14:textId="59DF24DE" w:rsidR="00D52BF1" w:rsidRPr="00C15234" w:rsidRDefault="00D52BF1" w:rsidP="00D52BF1">
      <w:pPr>
        <w:sectPr w:rsidR="00D52BF1" w:rsidRPr="00C15234" w:rsidSect="00D2403C">
          <w:headerReference w:type="even" r:id="rId111"/>
          <w:headerReference w:type="default" r:id="rId112"/>
          <w:footerReference w:type="even" r:id="rId113"/>
          <w:footerReference w:type="default" r:id="rId114"/>
          <w:headerReference w:type="first" r:id="rId115"/>
          <w:footerReference w:type="first" r:id="rId116"/>
          <w:pgSz w:w="16838" w:h="11906" w:orient="landscape"/>
          <w:pgMar w:top="1134" w:right="1134" w:bottom="1134" w:left="1134" w:header="709" w:footer="709" w:gutter="0"/>
          <w:pgNumType w:start="0"/>
          <w:cols w:space="708"/>
          <w:titlePg/>
          <w:docGrid w:linePitch="360"/>
        </w:sectPr>
      </w:pPr>
    </w:p>
    <w:p w14:paraId="63FAE97E" w14:textId="77777777" w:rsidR="0073043A" w:rsidRPr="00E80FFD" w:rsidRDefault="0073043A" w:rsidP="0073043A">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2BDC8075" w14:textId="77777777" w:rsidR="0073043A" w:rsidRPr="00E80FFD" w:rsidRDefault="0073043A" w:rsidP="0073043A">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4538E1BE" w14:textId="7A5D79A0" w:rsidR="0073043A" w:rsidRDefault="0073043A" w:rsidP="0073043A">
      <w:r w:rsidRPr="00E80FFD">
        <w:t>Copyright material available in this resource</w:t>
      </w:r>
      <w:r>
        <w:t xml:space="preserve"> and owned by the NSW Department of Education is licensed under a </w:t>
      </w:r>
      <w:hyperlink r:id="rId117" w:history="1">
        <w:r w:rsidRPr="003B3E41">
          <w:rPr>
            <w:rStyle w:val="Hyperlink"/>
          </w:rPr>
          <w:t>Creative Commons Attribution 4.0 International (CC BY 4.0) license</w:t>
        </w:r>
      </w:hyperlink>
      <w:r>
        <w:t>.</w:t>
      </w:r>
    </w:p>
    <w:p w14:paraId="32391CAD" w14:textId="77777777" w:rsidR="0073043A" w:rsidRDefault="0073043A" w:rsidP="0073043A">
      <w:pPr>
        <w:spacing w:line="276" w:lineRule="auto"/>
      </w:pPr>
      <w:r>
        <w:rPr>
          <w:noProof/>
        </w:rPr>
        <w:drawing>
          <wp:inline distT="0" distB="0" distL="0" distR="0" wp14:anchorId="5276EC62" wp14:editId="375743B8">
            <wp:extent cx="1228725" cy="428625"/>
            <wp:effectExtent l="0" t="0" r="9525" b="9525"/>
            <wp:docPr id="32" name="Picture 32" descr="Creative Commons Attribution license log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0DECD7" w14:textId="77777777" w:rsidR="0073043A" w:rsidRPr="00E80FFD" w:rsidRDefault="0073043A" w:rsidP="0073043A">
      <w:r w:rsidRPr="002D3434">
        <w:t xml:space="preserve">This license allows you to share and </w:t>
      </w:r>
      <w:r w:rsidRPr="00E80FFD">
        <w:t>adapt the material for any purpose, even commercially.</w:t>
      </w:r>
    </w:p>
    <w:p w14:paraId="3543E5B3" w14:textId="77777777" w:rsidR="0073043A" w:rsidRPr="00E80FFD" w:rsidRDefault="0073043A" w:rsidP="0073043A">
      <w:r w:rsidRPr="00E80FFD">
        <w:t>Attribution should be given to © State of New South Wales (Department of Education), 202</w:t>
      </w:r>
      <w:r>
        <w:t>4</w:t>
      </w:r>
      <w:r w:rsidRPr="00E80FFD">
        <w:t>.</w:t>
      </w:r>
    </w:p>
    <w:p w14:paraId="08CFC598" w14:textId="77777777" w:rsidR="0073043A" w:rsidRPr="002D3434" w:rsidRDefault="0073043A" w:rsidP="0073043A">
      <w:r w:rsidRPr="00E80FFD">
        <w:t>Material in this resource not available</w:t>
      </w:r>
      <w:r w:rsidRPr="002D3434">
        <w:t xml:space="preserve"> under a Creative Commons license:</w:t>
      </w:r>
    </w:p>
    <w:p w14:paraId="25DC0939" w14:textId="77777777" w:rsidR="0073043A" w:rsidRPr="002D3434" w:rsidRDefault="0073043A" w:rsidP="0073043A">
      <w:pPr>
        <w:pStyle w:val="ListBullet"/>
        <w:numPr>
          <w:ilvl w:val="0"/>
          <w:numId w:val="3"/>
        </w:numPr>
        <w:spacing w:line="276" w:lineRule="auto"/>
        <w:contextualSpacing/>
      </w:pPr>
      <w:r w:rsidRPr="002D3434">
        <w:t>the NSW Department of Education logo, other logos and trademark-protected material</w:t>
      </w:r>
    </w:p>
    <w:p w14:paraId="055AA19C" w14:textId="77777777" w:rsidR="0073043A" w:rsidRPr="002D3434" w:rsidRDefault="0073043A" w:rsidP="0073043A">
      <w:pPr>
        <w:pStyle w:val="ListBullet"/>
        <w:numPr>
          <w:ilvl w:val="0"/>
          <w:numId w:val="3"/>
        </w:numPr>
        <w:spacing w:line="276" w:lineRule="auto"/>
        <w:contextualSpacing/>
      </w:pPr>
      <w:r w:rsidRPr="002D3434">
        <w:t>material owned by a third party that has been reproduced with permission. You will need to obtain permission from the third party to reuse its material.</w:t>
      </w:r>
    </w:p>
    <w:p w14:paraId="00F67F3E" w14:textId="77777777" w:rsidR="0073043A" w:rsidRPr="003B3E41" w:rsidRDefault="0073043A" w:rsidP="0073043A">
      <w:pPr>
        <w:pStyle w:val="FeatureBox2"/>
        <w:spacing w:line="276" w:lineRule="auto"/>
        <w:rPr>
          <w:rStyle w:val="Strong"/>
        </w:rPr>
      </w:pPr>
      <w:r w:rsidRPr="003B3E41">
        <w:rPr>
          <w:rStyle w:val="Strong"/>
        </w:rPr>
        <w:t>Links to third-party material and websites</w:t>
      </w:r>
    </w:p>
    <w:p w14:paraId="0B7C2F64" w14:textId="77777777" w:rsidR="0073043A" w:rsidRDefault="0073043A" w:rsidP="0073043A">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4F9E8B8" w14:textId="0E3451D3" w:rsidR="00C30D82" w:rsidRPr="008F74EC" w:rsidRDefault="0073043A" w:rsidP="0073043A">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C30D82" w:rsidRPr="008F74EC" w:rsidSect="00A06F31">
      <w:headerReference w:type="default" r:id="rId119"/>
      <w:footerReference w:type="default" r:id="rId120"/>
      <w:headerReference w:type="first" r:id="rId121"/>
      <w:footerReference w:type="first" r:id="rId12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9E603" w14:textId="77777777" w:rsidR="00774DD0" w:rsidRDefault="00774DD0" w:rsidP="00E51733">
      <w:r>
        <w:separator/>
      </w:r>
    </w:p>
  </w:endnote>
  <w:endnote w:type="continuationSeparator" w:id="0">
    <w:p w14:paraId="758AD995" w14:textId="77777777" w:rsidR="00774DD0" w:rsidRDefault="00774DD0" w:rsidP="00E51733">
      <w:r>
        <w:continuationSeparator/>
      </w:r>
    </w:p>
  </w:endnote>
  <w:endnote w:type="continuationNotice" w:id="1">
    <w:p w14:paraId="69192E31" w14:textId="77777777" w:rsidR="00774DD0" w:rsidRDefault="00774DD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D41EE" w14:textId="6BC48321"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F22711">
      <w:rPr>
        <w:noProof/>
      </w:rPr>
      <w:t>Apr-24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5BEA6C8E" wp14:editId="4B537494">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E8971" w14:textId="76B543BE" w:rsidR="00F66145" w:rsidRPr="00D2403C" w:rsidRDefault="00D2403C" w:rsidP="00D2403C">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F22711">
      <w:rPr>
        <w:noProof/>
      </w:rPr>
      <w:t>Apr-24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5BAC284E" wp14:editId="17208AEF">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0A59" w14:textId="3E6FF257" w:rsidR="00AC4B7A" w:rsidRPr="003D5352" w:rsidRDefault="003D5352" w:rsidP="003D5352">
    <w:pPr>
      <w:pStyle w:val="Logo"/>
      <w:ind w:right="-31"/>
      <w:jc w:val="right"/>
    </w:pPr>
    <w:r w:rsidRPr="008426B6">
      <w:rPr>
        <w:noProof/>
      </w:rPr>
      <w:drawing>
        <wp:inline distT="0" distB="0" distL="0" distR="0" wp14:anchorId="57A8A24A" wp14:editId="7B66D68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AA24" w14:textId="77777777" w:rsidR="00733C8F" w:rsidRDefault="00733C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E3571" w14:textId="77777777" w:rsidR="00733C8F" w:rsidRPr="00E80FFD" w:rsidRDefault="00733C8F"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129D8" w14:textId="77777777" w:rsidR="00774DD0" w:rsidRDefault="00774DD0" w:rsidP="00E51733">
      <w:r>
        <w:separator/>
      </w:r>
    </w:p>
  </w:footnote>
  <w:footnote w:type="continuationSeparator" w:id="0">
    <w:p w14:paraId="4EB5CBDE" w14:textId="77777777" w:rsidR="00774DD0" w:rsidRDefault="00774DD0" w:rsidP="00E51733">
      <w:r>
        <w:continuationSeparator/>
      </w:r>
    </w:p>
  </w:footnote>
  <w:footnote w:type="continuationNotice" w:id="1">
    <w:p w14:paraId="4AFE60F2" w14:textId="77777777" w:rsidR="00774DD0" w:rsidRDefault="00774DD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3C983"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D3C8" w14:textId="66163F10" w:rsidR="00D2403C" w:rsidRDefault="00DD5566" w:rsidP="00D2403C">
    <w:pPr>
      <w:pStyle w:val="Documentname"/>
    </w:pPr>
    <w:r w:rsidRPr="00DD5566">
      <w:t xml:space="preserve">Mathematics Stage </w:t>
    </w:r>
    <w:r w:rsidR="00DB5EEC">
      <w:t>2</w:t>
    </w:r>
    <w:r w:rsidRPr="00DD5566">
      <w:t xml:space="preserve"> – Unit </w:t>
    </w:r>
    <w:r w:rsidR="00DB5EEC">
      <w:t>31</w:t>
    </w:r>
    <w:r w:rsidR="00D2403C" w:rsidRPr="00D2403C">
      <w:t xml:space="preserve"> | </w:t>
    </w:r>
    <w:r w:rsidR="00D2403C" w:rsidRPr="003D5352">
      <w:fldChar w:fldCharType="begin"/>
    </w:r>
    <w:r w:rsidR="00D2403C" w:rsidRPr="003D5352">
      <w:instrText xml:space="preserve"> PAGE   \* MERGEFORMAT </w:instrText>
    </w:r>
    <w:r w:rsidR="00D2403C" w:rsidRPr="003D5352">
      <w:fldChar w:fldCharType="separate"/>
    </w:r>
    <w:r w:rsidR="00D2403C" w:rsidRPr="003D5352">
      <w:t>1</w:t>
    </w:r>
    <w:r w:rsidR="00D2403C" w:rsidRPr="003D5352">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D43FD" w14:textId="7D61D334" w:rsidR="00AC4B7A" w:rsidRPr="003D5352" w:rsidRDefault="00F22711" w:rsidP="003D5352">
    <w:pPr>
      <w:pStyle w:val="Header"/>
      <w:spacing w:after="0"/>
    </w:pPr>
    <w:r>
      <w:pict w14:anchorId="5F4532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D5352" w:rsidRPr="009D43DD">
      <w:t>NSW Department of Education</w:t>
    </w:r>
    <w:r w:rsidR="003D5352"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B4B3" w14:textId="77777777" w:rsidR="00733C8F" w:rsidRDefault="00733C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437C6" w14:textId="77777777" w:rsidR="00733C8F" w:rsidRPr="00FA6449" w:rsidRDefault="00733C8F"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308EBB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3240069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5DCA6C1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D6B67B4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D5A13C"/>
    <w:multiLevelType w:val="hybridMultilevel"/>
    <w:tmpl w:val="4D448E0C"/>
    <w:lvl w:ilvl="0" w:tplc="DC92494A">
      <w:start w:val="1"/>
      <w:numFmt w:val="decimal"/>
      <w:lvlText w:val="%1."/>
      <w:lvlJc w:val="left"/>
      <w:pPr>
        <w:ind w:left="567" w:hanging="360"/>
      </w:pPr>
    </w:lvl>
    <w:lvl w:ilvl="1" w:tplc="F32A5A7A">
      <w:start w:val="1"/>
      <w:numFmt w:val="lowerLetter"/>
      <w:lvlText w:val="%2."/>
      <w:lvlJc w:val="left"/>
      <w:pPr>
        <w:ind w:left="1440" w:hanging="360"/>
      </w:pPr>
    </w:lvl>
    <w:lvl w:ilvl="2" w:tplc="9222A51E">
      <w:start w:val="1"/>
      <w:numFmt w:val="lowerRoman"/>
      <w:lvlText w:val="%3."/>
      <w:lvlJc w:val="right"/>
      <w:pPr>
        <w:ind w:left="2160" w:hanging="180"/>
      </w:pPr>
    </w:lvl>
    <w:lvl w:ilvl="3" w:tplc="E856D884">
      <w:start w:val="1"/>
      <w:numFmt w:val="decimal"/>
      <w:lvlText w:val="%4."/>
      <w:lvlJc w:val="left"/>
      <w:pPr>
        <w:ind w:left="2880" w:hanging="360"/>
      </w:pPr>
    </w:lvl>
    <w:lvl w:ilvl="4" w:tplc="D66215E0">
      <w:start w:val="1"/>
      <w:numFmt w:val="lowerLetter"/>
      <w:lvlText w:val="%5."/>
      <w:lvlJc w:val="left"/>
      <w:pPr>
        <w:ind w:left="3600" w:hanging="360"/>
      </w:pPr>
    </w:lvl>
    <w:lvl w:ilvl="5" w:tplc="B6EABD90">
      <w:start w:val="1"/>
      <w:numFmt w:val="lowerRoman"/>
      <w:lvlText w:val="%6."/>
      <w:lvlJc w:val="right"/>
      <w:pPr>
        <w:ind w:left="4320" w:hanging="180"/>
      </w:pPr>
    </w:lvl>
    <w:lvl w:ilvl="6" w:tplc="CA1ACF88">
      <w:start w:val="1"/>
      <w:numFmt w:val="decimal"/>
      <w:lvlText w:val="%7."/>
      <w:lvlJc w:val="left"/>
      <w:pPr>
        <w:ind w:left="5040" w:hanging="360"/>
      </w:pPr>
    </w:lvl>
    <w:lvl w:ilvl="7" w:tplc="33F475B4">
      <w:start w:val="1"/>
      <w:numFmt w:val="lowerLetter"/>
      <w:lvlText w:val="%8."/>
      <w:lvlJc w:val="left"/>
      <w:pPr>
        <w:ind w:left="5760" w:hanging="360"/>
      </w:pPr>
    </w:lvl>
    <w:lvl w:ilvl="8" w:tplc="F9C213C6">
      <w:start w:val="1"/>
      <w:numFmt w:val="lowerRoman"/>
      <w:lvlText w:val="%9."/>
      <w:lvlJc w:val="right"/>
      <w:pPr>
        <w:ind w:left="6480" w:hanging="180"/>
      </w:pPr>
    </w:lvl>
  </w:abstractNum>
  <w:abstractNum w:abstractNumId="6"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6"/>
  </w:num>
  <w:num w:numId="2" w16cid:durableId="1853370884">
    <w:abstractNumId w:val="5"/>
  </w:num>
  <w:num w:numId="3" w16cid:durableId="517276554">
    <w:abstractNumId w:val="4"/>
  </w:num>
  <w:num w:numId="4" w16cid:durableId="1210537734">
    <w:abstractNumId w:val="6"/>
  </w:num>
  <w:num w:numId="5" w16cid:durableId="1999991004">
    <w:abstractNumId w:val="4"/>
  </w:num>
  <w:num w:numId="6" w16cid:durableId="183985396">
    <w:abstractNumId w:val="6"/>
  </w:num>
  <w:num w:numId="7" w16cid:durableId="1233927971">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66639801">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51081559">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16cid:durableId="2000885519">
    <w:abstractNumId w:val="8"/>
  </w:num>
  <w:num w:numId="11" w16cid:durableId="1765150458">
    <w:abstractNumId w:val="6"/>
  </w:num>
  <w:num w:numId="12" w16cid:durableId="1495612331">
    <w:abstractNumId w:val="6"/>
  </w:num>
  <w:num w:numId="13" w16cid:durableId="1003825401">
    <w:abstractNumId w:val="6"/>
  </w:num>
  <w:num w:numId="14" w16cid:durableId="849832540">
    <w:abstractNumId w:val="6"/>
  </w:num>
  <w:num w:numId="15" w16cid:durableId="333269385">
    <w:abstractNumId w:val="6"/>
  </w:num>
  <w:num w:numId="16" w16cid:durableId="2133280956">
    <w:abstractNumId w:val="6"/>
  </w:num>
  <w:num w:numId="17" w16cid:durableId="875003166">
    <w:abstractNumId w:val="3"/>
  </w:num>
  <w:num w:numId="18" w16cid:durableId="1141388842">
    <w:abstractNumId w:val="4"/>
    <w:lvlOverride w:ilvl="0">
      <w:startOverride w:val="1"/>
    </w:lvlOverride>
  </w:num>
  <w:num w:numId="19" w16cid:durableId="909777551">
    <w:abstractNumId w:val="6"/>
    <w:lvlOverride w:ilvl="0">
      <w:startOverride w:val="1"/>
    </w:lvlOverride>
  </w:num>
  <w:num w:numId="20" w16cid:durableId="106321003">
    <w:abstractNumId w:val="2"/>
  </w:num>
  <w:num w:numId="21" w16cid:durableId="1300040254">
    <w:abstractNumId w:val="4"/>
    <w:lvlOverride w:ilvl="0">
      <w:startOverride w:val="1"/>
    </w:lvlOverride>
  </w:num>
  <w:num w:numId="22" w16cid:durableId="1676883989">
    <w:abstractNumId w:val="4"/>
    <w:lvlOverride w:ilvl="0">
      <w:startOverride w:val="1"/>
    </w:lvlOverride>
  </w:num>
  <w:num w:numId="23" w16cid:durableId="1419599397">
    <w:abstractNumId w:val="6"/>
    <w:lvlOverride w:ilvl="0">
      <w:startOverride w:val="1"/>
    </w:lvlOverride>
  </w:num>
  <w:num w:numId="24" w16cid:durableId="750273502">
    <w:abstractNumId w:val="6"/>
    <w:lvlOverride w:ilvl="0">
      <w:startOverride w:val="1"/>
    </w:lvlOverride>
  </w:num>
  <w:num w:numId="25" w16cid:durableId="332607033">
    <w:abstractNumId w:val="6"/>
    <w:lvlOverride w:ilvl="0">
      <w:startOverride w:val="1"/>
    </w:lvlOverride>
  </w:num>
  <w:num w:numId="26" w16cid:durableId="211114027">
    <w:abstractNumId w:val="6"/>
    <w:lvlOverride w:ilvl="0">
      <w:startOverride w:val="1"/>
    </w:lvlOverride>
  </w:num>
  <w:num w:numId="27" w16cid:durableId="1301693288">
    <w:abstractNumId w:val="6"/>
    <w:lvlOverride w:ilvl="0">
      <w:startOverride w:val="1"/>
    </w:lvlOverride>
  </w:num>
  <w:num w:numId="28" w16cid:durableId="2000573232">
    <w:abstractNumId w:val="2"/>
  </w:num>
  <w:num w:numId="29" w16cid:durableId="74981142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687898231">
    <w:abstractNumId w:val="1"/>
  </w:num>
  <w:num w:numId="31" w16cid:durableId="1777600537">
    <w:abstractNumId w:val="1"/>
  </w:num>
  <w:num w:numId="32" w16cid:durableId="1653562616">
    <w:abstractNumId w:val="4"/>
  </w:num>
  <w:num w:numId="33" w16cid:durableId="1328485229">
    <w:abstractNumId w:val="8"/>
  </w:num>
  <w:num w:numId="34" w16cid:durableId="1294142716">
    <w:abstractNumId w:val="0"/>
  </w:num>
  <w:num w:numId="35" w16cid:durableId="545525258">
    <w:abstractNumId w:val="8"/>
  </w:num>
  <w:num w:numId="36" w16cid:durableId="1103572258">
    <w:abstractNumId w:val="6"/>
  </w:num>
  <w:num w:numId="37" w16cid:durableId="16015224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2E8"/>
    <w:rsid w:val="00000417"/>
    <w:rsid w:val="00002DC7"/>
    <w:rsid w:val="00005163"/>
    <w:rsid w:val="00006B46"/>
    <w:rsid w:val="00007267"/>
    <w:rsid w:val="0001056F"/>
    <w:rsid w:val="00011CF6"/>
    <w:rsid w:val="00012B79"/>
    <w:rsid w:val="00012C46"/>
    <w:rsid w:val="00013163"/>
    <w:rsid w:val="000137CC"/>
    <w:rsid w:val="00013FF2"/>
    <w:rsid w:val="00015071"/>
    <w:rsid w:val="00015DC5"/>
    <w:rsid w:val="0001601A"/>
    <w:rsid w:val="00017B8A"/>
    <w:rsid w:val="00020C92"/>
    <w:rsid w:val="00021D4E"/>
    <w:rsid w:val="000222D0"/>
    <w:rsid w:val="00022319"/>
    <w:rsid w:val="000225AD"/>
    <w:rsid w:val="00023151"/>
    <w:rsid w:val="000231F2"/>
    <w:rsid w:val="000243DD"/>
    <w:rsid w:val="00024B24"/>
    <w:rsid w:val="000252CB"/>
    <w:rsid w:val="00025959"/>
    <w:rsid w:val="0002607D"/>
    <w:rsid w:val="000331B9"/>
    <w:rsid w:val="000340E1"/>
    <w:rsid w:val="00034D81"/>
    <w:rsid w:val="00036C1F"/>
    <w:rsid w:val="00043E0E"/>
    <w:rsid w:val="00045384"/>
    <w:rsid w:val="00045F0D"/>
    <w:rsid w:val="0004750C"/>
    <w:rsid w:val="00047862"/>
    <w:rsid w:val="00047E1A"/>
    <w:rsid w:val="0005077F"/>
    <w:rsid w:val="00051ECA"/>
    <w:rsid w:val="00052B70"/>
    <w:rsid w:val="000531C5"/>
    <w:rsid w:val="00053406"/>
    <w:rsid w:val="000537A5"/>
    <w:rsid w:val="00053D6C"/>
    <w:rsid w:val="00054805"/>
    <w:rsid w:val="00054C7B"/>
    <w:rsid w:val="00054D26"/>
    <w:rsid w:val="00055000"/>
    <w:rsid w:val="00055C2F"/>
    <w:rsid w:val="000564CA"/>
    <w:rsid w:val="000567FA"/>
    <w:rsid w:val="00060CB6"/>
    <w:rsid w:val="00061D5B"/>
    <w:rsid w:val="00061F10"/>
    <w:rsid w:val="00062091"/>
    <w:rsid w:val="00062094"/>
    <w:rsid w:val="000637DC"/>
    <w:rsid w:val="00065D08"/>
    <w:rsid w:val="00066318"/>
    <w:rsid w:val="0006668D"/>
    <w:rsid w:val="000746D4"/>
    <w:rsid w:val="00074B69"/>
    <w:rsid w:val="00074F0F"/>
    <w:rsid w:val="000761ED"/>
    <w:rsid w:val="00083CAD"/>
    <w:rsid w:val="000855AC"/>
    <w:rsid w:val="00085EB0"/>
    <w:rsid w:val="000916CC"/>
    <w:rsid w:val="000928D6"/>
    <w:rsid w:val="00092A1D"/>
    <w:rsid w:val="00094BE7"/>
    <w:rsid w:val="000A4B05"/>
    <w:rsid w:val="000A5FD6"/>
    <w:rsid w:val="000A67CA"/>
    <w:rsid w:val="000A6A3A"/>
    <w:rsid w:val="000B094F"/>
    <w:rsid w:val="000B0C71"/>
    <w:rsid w:val="000B15FD"/>
    <w:rsid w:val="000B17A7"/>
    <w:rsid w:val="000B36D6"/>
    <w:rsid w:val="000B3DCC"/>
    <w:rsid w:val="000C0075"/>
    <w:rsid w:val="000C0454"/>
    <w:rsid w:val="000C17CD"/>
    <w:rsid w:val="000C1B93"/>
    <w:rsid w:val="000C1D8E"/>
    <w:rsid w:val="000C24ED"/>
    <w:rsid w:val="000C3540"/>
    <w:rsid w:val="000C4DDA"/>
    <w:rsid w:val="000D1164"/>
    <w:rsid w:val="000D14E0"/>
    <w:rsid w:val="000D16ED"/>
    <w:rsid w:val="000D303A"/>
    <w:rsid w:val="000D3A8A"/>
    <w:rsid w:val="000D3BBE"/>
    <w:rsid w:val="000D5826"/>
    <w:rsid w:val="000D5E23"/>
    <w:rsid w:val="000D6596"/>
    <w:rsid w:val="000D7466"/>
    <w:rsid w:val="000D75E6"/>
    <w:rsid w:val="000D7F68"/>
    <w:rsid w:val="000E02A2"/>
    <w:rsid w:val="000E081A"/>
    <w:rsid w:val="000E62AD"/>
    <w:rsid w:val="000E7429"/>
    <w:rsid w:val="000E7644"/>
    <w:rsid w:val="000F2C46"/>
    <w:rsid w:val="000F386A"/>
    <w:rsid w:val="000F4410"/>
    <w:rsid w:val="000F6B91"/>
    <w:rsid w:val="000F6C11"/>
    <w:rsid w:val="000F7E0E"/>
    <w:rsid w:val="00100CAD"/>
    <w:rsid w:val="00101160"/>
    <w:rsid w:val="00101762"/>
    <w:rsid w:val="0010304C"/>
    <w:rsid w:val="001031CB"/>
    <w:rsid w:val="00104EFB"/>
    <w:rsid w:val="001057EE"/>
    <w:rsid w:val="001060BB"/>
    <w:rsid w:val="00106299"/>
    <w:rsid w:val="00112047"/>
    <w:rsid w:val="00112528"/>
    <w:rsid w:val="00112EB4"/>
    <w:rsid w:val="00116CAC"/>
    <w:rsid w:val="00124FA5"/>
    <w:rsid w:val="0012587E"/>
    <w:rsid w:val="00126FBF"/>
    <w:rsid w:val="00130E76"/>
    <w:rsid w:val="0013142C"/>
    <w:rsid w:val="00135A3B"/>
    <w:rsid w:val="00141E6C"/>
    <w:rsid w:val="001440B0"/>
    <w:rsid w:val="00144AD4"/>
    <w:rsid w:val="00145649"/>
    <w:rsid w:val="00147270"/>
    <w:rsid w:val="001508DB"/>
    <w:rsid w:val="00151651"/>
    <w:rsid w:val="00151F56"/>
    <w:rsid w:val="001534DA"/>
    <w:rsid w:val="00153D13"/>
    <w:rsid w:val="00155526"/>
    <w:rsid w:val="00155B26"/>
    <w:rsid w:val="00155B81"/>
    <w:rsid w:val="0015739F"/>
    <w:rsid w:val="001600ED"/>
    <w:rsid w:val="001619CE"/>
    <w:rsid w:val="00165AF9"/>
    <w:rsid w:val="0016683F"/>
    <w:rsid w:val="00170F18"/>
    <w:rsid w:val="0017408C"/>
    <w:rsid w:val="00174CF0"/>
    <w:rsid w:val="00175694"/>
    <w:rsid w:val="0017574D"/>
    <w:rsid w:val="001775A7"/>
    <w:rsid w:val="001778F1"/>
    <w:rsid w:val="001807B5"/>
    <w:rsid w:val="00180999"/>
    <w:rsid w:val="00180D67"/>
    <w:rsid w:val="00181B61"/>
    <w:rsid w:val="00184AE1"/>
    <w:rsid w:val="00190C6F"/>
    <w:rsid w:val="00192215"/>
    <w:rsid w:val="0019250C"/>
    <w:rsid w:val="00193264"/>
    <w:rsid w:val="00194378"/>
    <w:rsid w:val="0019454A"/>
    <w:rsid w:val="00194A67"/>
    <w:rsid w:val="00195C25"/>
    <w:rsid w:val="0019633C"/>
    <w:rsid w:val="001A2D64"/>
    <w:rsid w:val="001A3009"/>
    <w:rsid w:val="001A3F4A"/>
    <w:rsid w:val="001A4BB1"/>
    <w:rsid w:val="001A6533"/>
    <w:rsid w:val="001A6690"/>
    <w:rsid w:val="001B022F"/>
    <w:rsid w:val="001B03A0"/>
    <w:rsid w:val="001B102C"/>
    <w:rsid w:val="001B4AD8"/>
    <w:rsid w:val="001B5933"/>
    <w:rsid w:val="001B7067"/>
    <w:rsid w:val="001B7810"/>
    <w:rsid w:val="001C0B48"/>
    <w:rsid w:val="001C2B37"/>
    <w:rsid w:val="001C2E12"/>
    <w:rsid w:val="001C70B1"/>
    <w:rsid w:val="001C7E97"/>
    <w:rsid w:val="001D1500"/>
    <w:rsid w:val="001D1ED1"/>
    <w:rsid w:val="001D267F"/>
    <w:rsid w:val="001D5098"/>
    <w:rsid w:val="001D5230"/>
    <w:rsid w:val="001D5411"/>
    <w:rsid w:val="001D54D6"/>
    <w:rsid w:val="001D5AB4"/>
    <w:rsid w:val="001D5C3B"/>
    <w:rsid w:val="001D5F81"/>
    <w:rsid w:val="001D6440"/>
    <w:rsid w:val="001E0F27"/>
    <w:rsid w:val="001E103F"/>
    <w:rsid w:val="001E2BAE"/>
    <w:rsid w:val="001E38AC"/>
    <w:rsid w:val="001E51B3"/>
    <w:rsid w:val="001E5D86"/>
    <w:rsid w:val="001E6FB5"/>
    <w:rsid w:val="001F0DE0"/>
    <w:rsid w:val="001F28D6"/>
    <w:rsid w:val="001F2D78"/>
    <w:rsid w:val="001F3148"/>
    <w:rsid w:val="002000CD"/>
    <w:rsid w:val="00203036"/>
    <w:rsid w:val="0020312A"/>
    <w:rsid w:val="00205AE0"/>
    <w:rsid w:val="0020642C"/>
    <w:rsid w:val="00206B81"/>
    <w:rsid w:val="00206F15"/>
    <w:rsid w:val="002077C1"/>
    <w:rsid w:val="002077D7"/>
    <w:rsid w:val="002105AD"/>
    <w:rsid w:val="0021063A"/>
    <w:rsid w:val="002118BF"/>
    <w:rsid w:val="002119CB"/>
    <w:rsid w:val="00213785"/>
    <w:rsid w:val="002137FD"/>
    <w:rsid w:val="0021462A"/>
    <w:rsid w:val="0021477D"/>
    <w:rsid w:val="002159A0"/>
    <w:rsid w:val="00216AFA"/>
    <w:rsid w:val="0021C277"/>
    <w:rsid w:val="00222007"/>
    <w:rsid w:val="00223379"/>
    <w:rsid w:val="00224068"/>
    <w:rsid w:val="00226740"/>
    <w:rsid w:val="0022688F"/>
    <w:rsid w:val="00227349"/>
    <w:rsid w:val="002307D4"/>
    <w:rsid w:val="00230D80"/>
    <w:rsid w:val="0023244E"/>
    <w:rsid w:val="00234029"/>
    <w:rsid w:val="002366B2"/>
    <w:rsid w:val="00236BA8"/>
    <w:rsid w:val="00237267"/>
    <w:rsid w:val="00240325"/>
    <w:rsid w:val="00242783"/>
    <w:rsid w:val="00243D5D"/>
    <w:rsid w:val="00243DCA"/>
    <w:rsid w:val="00244F12"/>
    <w:rsid w:val="00251074"/>
    <w:rsid w:val="00253F3B"/>
    <w:rsid w:val="00254B30"/>
    <w:rsid w:val="0025592F"/>
    <w:rsid w:val="002566D2"/>
    <w:rsid w:val="00256725"/>
    <w:rsid w:val="0025761C"/>
    <w:rsid w:val="002613F0"/>
    <w:rsid w:val="002646A8"/>
    <w:rsid w:val="0026548C"/>
    <w:rsid w:val="00266207"/>
    <w:rsid w:val="0027093B"/>
    <w:rsid w:val="00270B76"/>
    <w:rsid w:val="00270C77"/>
    <w:rsid w:val="00271CAB"/>
    <w:rsid w:val="002726EA"/>
    <w:rsid w:val="00272839"/>
    <w:rsid w:val="00272EEA"/>
    <w:rsid w:val="0027370C"/>
    <w:rsid w:val="0027416B"/>
    <w:rsid w:val="00274865"/>
    <w:rsid w:val="00274D47"/>
    <w:rsid w:val="00275684"/>
    <w:rsid w:val="00276405"/>
    <w:rsid w:val="00277E25"/>
    <w:rsid w:val="00281052"/>
    <w:rsid w:val="00281055"/>
    <w:rsid w:val="002815EE"/>
    <w:rsid w:val="00282779"/>
    <w:rsid w:val="00282866"/>
    <w:rsid w:val="00282AB7"/>
    <w:rsid w:val="00286CEC"/>
    <w:rsid w:val="00291A38"/>
    <w:rsid w:val="00292AEB"/>
    <w:rsid w:val="002943B1"/>
    <w:rsid w:val="002953AB"/>
    <w:rsid w:val="002962A9"/>
    <w:rsid w:val="00297F0B"/>
    <w:rsid w:val="002A0D6F"/>
    <w:rsid w:val="002A1A77"/>
    <w:rsid w:val="002A28B4"/>
    <w:rsid w:val="002A2B8C"/>
    <w:rsid w:val="002A35CF"/>
    <w:rsid w:val="002A475D"/>
    <w:rsid w:val="002B01DE"/>
    <w:rsid w:val="002B1A43"/>
    <w:rsid w:val="002B1DCC"/>
    <w:rsid w:val="002B4497"/>
    <w:rsid w:val="002B50F2"/>
    <w:rsid w:val="002B5A8D"/>
    <w:rsid w:val="002C21A5"/>
    <w:rsid w:val="002C288C"/>
    <w:rsid w:val="002C3C9D"/>
    <w:rsid w:val="002C78AB"/>
    <w:rsid w:val="002C7E90"/>
    <w:rsid w:val="002D1C67"/>
    <w:rsid w:val="002D27C1"/>
    <w:rsid w:val="002D2849"/>
    <w:rsid w:val="002D3F32"/>
    <w:rsid w:val="002D52B4"/>
    <w:rsid w:val="002D5415"/>
    <w:rsid w:val="002D7BB6"/>
    <w:rsid w:val="002E1FFF"/>
    <w:rsid w:val="002E4D25"/>
    <w:rsid w:val="002E4DF3"/>
    <w:rsid w:val="002F4A2E"/>
    <w:rsid w:val="002F6B18"/>
    <w:rsid w:val="002F7041"/>
    <w:rsid w:val="002F70B5"/>
    <w:rsid w:val="002F7CFE"/>
    <w:rsid w:val="00303085"/>
    <w:rsid w:val="00303B50"/>
    <w:rsid w:val="00306478"/>
    <w:rsid w:val="00306C23"/>
    <w:rsid w:val="00311A0C"/>
    <w:rsid w:val="00313C80"/>
    <w:rsid w:val="00313D10"/>
    <w:rsid w:val="00314B2B"/>
    <w:rsid w:val="00315612"/>
    <w:rsid w:val="003169D2"/>
    <w:rsid w:val="0031736A"/>
    <w:rsid w:val="003178C8"/>
    <w:rsid w:val="00321B5D"/>
    <w:rsid w:val="00333F4B"/>
    <w:rsid w:val="003361DD"/>
    <w:rsid w:val="003374D0"/>
    <w:rsid w:val="00340DD9"/>
    <w:rsid w:val="00342377"/>
    <w:rsid w:val="003427E6"/>
    <w:rsid w:val="00347786"/>
    <w:rsid w:val="00347AED"/>
    <w:rsid w:val="00350F0E"/>
    <w:rsid w:val="00355572"/>
    <w:rsid w:val="003566D3"/>
    <w:rsid w:val="00360A07"/>
    <w:rsid w:val="00360E17"/>
    <w:rsid w:val="0036209C"/>
    <w:rsid w:val="003624FE"/>
    <w:rsid w:val="003704CE"/>
    <w:rsid w:val="00370F8C"/>
    <w:rsid w:val="00371DAA"/>
    <w:rsid w:val="0037363E"/>
    <w:rsid w:val="00373C3E"/>
    <w:rsid w:val="00374A16"/>
    <w:rsid w:val="00375DDC"/>
    <w:rsid w:val="0037619A"/>
    <w:rsid w:val="00377EFC"/>
    <w:rsid w:val="00380BEC"/>
    <w:rsid w:val="00381D51"/>
    <w:rsid w:val="00382148"/>
    <w:rsid w:val="0038275F"/>
    <w:rsid w:val="0038386C"/>
    <w:rsid w:val="00383A1C"/>
    <w:rsid w:val="00385DFB"/>
    <w:rsid w:val="0038793E"/>
    <w:rsid w:val="003903EE"/>
    <w:rsid w:val="00391E56"/>
    <w:rsid w:val="00391FC0"/>
    <w:rsid w:val="00392233"/>
    <w:rsid w:val="00394B71"/>
    <w:rsid w:val="00396556"/>
    <w:rsid w:val="00397FAD"/>
    <w:rsid w:val="003A1658"/>
    <w:rsid w:val="003A37A4"/>
    <w:rsid w:val="003A4607"/>
    <w:rsid w:val="003A4EDA"/>
    <w:rsid w:val="003A5190"/>
    <w:rsid w:val="003B0D0F"/>
    <w:rsid w:val="003B12FF"/>
    <w:rsid w:val="003B17A9"/>
    <w:rsid w:val="003B1CE6"/>
    <w:rsid w:val="003B240E"/>
    <w:rsid w:val="003B2991"/>
    <w:rsid w:val="003B2B10"/>
    <w:rsid w:val="003B4842"/>
    <w:rsid w:val="003B5DBB"/>
    <w:rsid w:val="003B6CB9"/>
    <w:rsid w:val="003C3A9B"/>
    <w:rsid w:val="003D015C"/>
    <w:rsid w:val="003D0D31"/>
    <w:rsid w:val="003D13EF"/>
    <w:rsid w:val="003D1500"/>
    <w:rsid w:val="003D254C"/>
    <w:rsid w:val="003D2844"/>
    <w:rsid w:val="003D341D"/>
    <w:rsid w:val="003D4F31"/>
    <w:rsid w:val="003D5352"/>
    <w:rsid w:val="003D5A79"/>
    <w:rsid w:val="003D5D43"/>
    <w:rsid w:val="003D7248"/>
    <w:rsid w:val="003D7A9E"/>
    <w:rsid w:val="003E158E"/>
    <w:rsid w:val="003E2B82"/>
    <w:rsid w:val="003E3B4E"/>
    <w:rsid w:val="003E3BC6"/>
    <w:rsid w:val="003E458B"/>
    <w:rsid w:val="003F02D9"/>
    <w:rsid w:val="003F1644"/>
    <w:rsid w:val="003F1E6C"/>
    <w:rsid w:val="003F38B6"/>
    <w:rsid w:val="003F3F0D"/>
    <w:rsid w:val="003F4A5C"/>
    <w:rsid w:val="003F6E27"/>
    <w:rsid w:val="003F7A24"/>
    <w:rsid w:val="003F7B24"/>
    <w:rsid w:val="00400ACE"/>
    <w:rsid w:val="00400F44"/>
    <w:rsid w:val="00401084"/>
    <w:rsid w:val="0040132D"/>
    <w:rsid w:val="0040258E"/>
    <w:rsid w:val="0040321F"/>
    <w:rsid w:val="00405209"/>
    <w:rsid w:val="00405DD9"/>
    <w:rsid w:val="00407549"/>
    <w:rsid w:val="00407EF0"/>
    <w:rsid w:val="004117E4"/>
    <w:rsid w:val="00412F2B"/>
    <w:rsid w:val="00415CEA"/>
    <w:rsid w:val="00416DD7"/>
    <w:rsid w:val="004178B3"/>
    <w:rsid w:val="00417FB7"/>
    <w:rsid w:val="00420F20"/>
    <w:rsid w:val="0042157F"/>
    <w:rsid w:val="004228FF"/>
    <w:rsid w:val="00422E97"/>
    <w:rsid w:val="0042566C"/>
    <w:rsid w:val="004309FA"/>
    <w:rsid w:val="00430F12"/>
    <w:rsid w:val="00431725"/>
    <w:rsid w:val="00431FFF"/>
    <w:rsid w:val="004326FD"/>
    <w:rsid w:val="004352F5"/>
    <w:rsid w:val="00436B43"/>
    <w:rsid w:val="00437473"/>
    <w:rsid w:val="004375E8"/>
    <w:rsid w:val="004379DD"/>
    <w:rsid w:val="004408D3"/>
    <w:rsid w:val="0044093D"/>
    <w:rsid w:val="004414C4"/>
    <w:rsid w:val="00441812"/>
    <w:rsid w:val="00444448"/>
    <w:rsid w:val="00444E07"/>
    <w:rsid w:val="004453DE"/>
    <w:rsid w:val="00447998"/>
    <w:rsid w:val="00450B8F"/>
    <w:rsid w:val="00450DA9"/>
    <w:rsid w:val="004519A9"/>
    <w:rsid w:val="0045257E"/>
    <w:rsid w:val="00452903"/>
    <w:rsid w:val="004545DF"/>
    <w:rsid w:val="00455C99"/>
    <w:rsid w:val="00455CCA"/>
    <w:rsid w:val="004567B3"/>
    <w:rsid w:val="00456FD6"/>
    <w:rsid w:val="0046055A"/>
    <w:rsid w:val="00462A25"/>
    <w:rsid w:val="0046425C"/>
    <w:rsid w:val="0046506E"/>
    <w:rsid w:val="004662AB"/>
    <w:rsid w:val="00466C36"/>
    <w:rsid w:val="00467287"/>
    <w:rsid w:val="004674E3"/>
    <w:rsid w:val="004674EA"/>
    <w:rsid w:val="00467A82"/>
    <w:rsid w:val="004702A9"/>
    <w:rsid w:val="00470918"/>
    <w:rsid w:val="004733BC"/>
    <w:rsid w:val="00473E4F"/>
    <w:rsid w:val="0047447C"/>
    <w:rsid w:val="0047544E"/>
    <w:rsid w:val="0047633D"/>
    <w:rsid w:val="00480185"/>
    <w:rsid w:val="00480BA2"/>
    <w:rsid w:val="00483379"/>
    <w:rsid w:val="0048642E"/>
    <w:rsid w:val="00491389"/>
    <w:rsid w:val="00491587"/>
    <w:rsid w:val="00491D1F"/>
    <w:rsid w:val="0049316C"/>
    <w:rsid w:val="00495A6B"/>
    <w:rsid w:val="004976C4"/>
    <w:rsid w:val="004A1334"/>
    <w:rsid w:val="004A2918"/>
    <w:rsid w:val="004B30F0"/>
    <w:rsid w:val="004B313D"/>
    <w:rsid w:val="004B3DA4"/>
    <w:rsid w:val="004B484F"/>
    <w:rsid w:val="004C11A9"/>
    <w:rsid w:val="004C1987"/>
    <w:rsid w:val="004C3493"/>
    <w:rsid w:val="004C3D97"/>
    <w:rsid w:val="004C4885"/>
    <w:rsid w:val="004C54AB"/>
    <w:rsid w:val="004C6683"/>
    <w:rsid w:val="004D031E"/>
    <w:rsid w:val="004D03B2"/>
    <w:rsid w:val="004D235C"/>
    <w:rsid w:val="004D299C"/>
    <w:rsid w:val="004D35DD"/>
    <w:rsid w:val="004D3920"/>
    <w:rsid w:val="004D7E98"/>
    <w:rsid w:val="004E1043"/>
    <w:rsid w:val="004E1D89"/>
    <w:rsid w:val="004E2593"/>
    <w:rsid w:val="004E2D59"/>
    <w:rsid w:val="004E3512"/>
    <w:rsid w:val="004E38AD"/>
    <w:rsid w:val="004E4C10"/>
    <w:rsid w:val="004E7982"/>
    <w:rsid w:val="004F08BC"/>
    <w:rsid w:val="004F1222"/>
    <w:rsid w:val="004F158A"/>
    <w:rsid w:val="004F371F"/>
    <w:rsid w:val="004F48DD"/>
    <w:rsid w:val="004F68FE"/>
    <w:rsid w:val="004F6AF2"/>
    <w:rsid w:val="004F6B10"/>
    <w:rsid w:val="004F7A41"/>
    <w:rsid w:val="00500105"/>
    <w:rsid w:val="0050240D"/>
    <w:rsid w:val="0050257E"/>
    <w:rsid w:val="0050637A"/>
    <w:rsid w:val="00511863"/>
    <w:rsid w:val="005118F1"/>
    <w:rsid w:val="00513A20"/>
    <w:rsid w:val="00513B0D"/>
    <w:rsid w:val="0051619E"/>
    <w:rsid w:val="00517077"/>
    <w:rsid w:val="0051720A"/>
    <w:rsid w:val="005172EC"/>
    <w:rsid w:val="00520334"/>
    <w:rsid w:val="005214B9"/>
    <w:rsid w:val="00521984"/>
    <w:rsid w:val="00522D2E"/>
    <w:rsid w:val="00522E19"/>
    <w:rsid w:val="005244B0"/>
    <w:rsid w:val="00525C9C"/>
    <w:rsid w:val="00526795"/>
    <w:rsid w:val="00527DE0"/>
    <w:rsid w:val="00532DE0"/>
    <w:rsid w:val="005372CA"/>
    <w:rsid w:val="00541FBB"/>
    <w:rsid w:val="00542578"/>
    <w:rsid w:val="00543FE5"/>
    <w:rsid w:val="00547A9F"/>
    <w:rsid w:val="0055576F"/>
    <w:rsid w:val="005562DD"/>
    <w:rsid w:val="0055768E"/>
    <w:rsid w:val="005607AC"/>
    <w:rsid w:val="005608F0"/>
    <w:rsid w:val="0056126D"/>
    <w:rsid w:val="00561998"/>
    <w:rsid w:val="00561CB3"/>
    <w:rsid w:val="005633C9"/>
    <w:rsid w:val="005649D2"/>
    <w:rsid w:val="00565D44"/>
    <w:rsid w:val="005664D0"/>
    <w:rsid w:val="00567B22"/>
    <w:rsid w:val="00570047"/>
    <w:rsid w:val="00572312"/>
    <w:rsid w:val="005723DF"/>
    <w:rsid w:val="0057387B"/>
    <w:rsid w:val="005743CF"/>
    <w:rsid w:val="00574DB0"/>
    <w:rsid w:val="0057527F"/>
    <w:rsid w:val="005754F4"/>
    <w:rsid w:val="00575692"/>
    <w:rsid w:val="00575AC4"/>
    <w:rsid w:val="00577C90"/>
    <w:rsid w:val="00580549"/>
    <w:rsid w:val="0058082A"/>
    <w:rsid w:val="0058102D"/>
    <w:rsid w:val="005827AF"/>
    <w:rsid w:val="00583731"/>
    <w:rsid w:val="00584375"/>
    <w:rsid w:val="00584DB2"/>
    <w:rsid w:val="00585F42"/>
    <w:rsid w:val="005869E5"/>
    <w:rsid w:val="00587F09"/>
    <w:rsid w:val="005934B4"/>
    <w:rsid w:val="00597644"/>
    <w:rsid w:val="005A0375"/>
    <w:rsid w:val="005A34D4"/>
    <w:rsid w:val="005A5D7B"/>
    <w:rsid w:val="005A67CA"/>
    <w:rsid w:val="005A6812"/>
    <w:rsid w:val="005B04D5"/>
    <w:rsid w:val="005B184F"/>
    <w:rsid w:val="005B2609"/>
    <w:rsid w:val="005B4266"/>
    <w:rsid w:val="005B5707"/>
    <w:rsid w:val="005B77E0"/>
    <w:rsid w:val="005C14A7"/>
    <w:rsid w:val="005C4579"/>
    <w:rsid w:val="005C6EB8"/>
    <w:rsid w:val="005D0140"/>
    <w:rsid w:val="005D1463"/>
    <w:rsid w:val="005D2066"/>
    <w:rsid w:val="005D43F6"/>
    <w:rsid w:val="005D49FE"/>
    <w:rsid w:val="005D5CA8"/>
    <w:rsid w:val="005D6090"/>
    <w:rsid w:val="005E06FD"/>
    <w:rsid w:val="005E1474"/>
    <w:rsid w:val="005E1F63"/>
    <w:rsid w:val="005E2010"/>
    <w:rsid w:val="005E2D11"/>
    <w:rsid w:val="005E3D62"/>
    <w:rsid w:val="005E5087"/>
    <w:rsid w:val="005E5B2E"/>
    <w:rsid w:val="005E6652"/>
    <w:rsid w:val="005E6681"/>
    <w:rsid w:val="005E6DBE"/>
    <w:rsid w:val="005F2269"/>
    <w:rsid w:val="005F49D6"/>
    <w:rsid w:val="005F590F"/>
    <w:rsid w:val="006007F0"/>
    <w:rsid w:val="0060122A"/>
    <w:rsid w:val="00601255"/>
    <w:rsid w:val="0060153B"/>
    <w:rsid w:val="006021B2"/>
    <w:rsid w:val="00603811"/>
    <w:rsid w:val="0060461B"/>
    <w:rsid w:val="0060672F"/>
    <w:rsid w:val="0061545B"/>
    <w:rsid w:val="0061563D"/>
    <w:rsid w:val="00615D38"/>
    <w:rsid w:val="006168B7"/>
    <w:rsid w:val="00620C7D"/>
    <w:rsid w:val="006213FB"/>
    <w:rsid w:val="00621DA9"/>
    <w:rsid w:val="006231F3"/>
    <w:rsid w:val="006239AE"/>
    <w:rsid w:val="00626BBF"/>
    <w:rsid w:val="006275D7"/>
    <w:rsid w:val="006308BE"/>
    <w:rsid w:val="006325A0"/>
    <w:rsid w:val="00635311"/>
    <w:rsid w:val="00635E94"/>
    <w:rsid w:val="0064273E"/>
    <w:rsid w:val="00642F23"/>
    <w:rsid w:val="00643CC4"/>
    <w:rsid w:val="00644239"/>
    <w:rsid w:val="0064442E"/>
    <w:rsid w:val="00644F66"/>
    <w:rsid w:val="00647254"/>
    <w:rsid w:val="00647C5A"/>
    <w:rsid w:val="0065216A"/>
    <w:rsid w:val="00652AAC"/>
    <w:rsid w:val="00653C8B"/>
    <w:rsid w:val="0065528E"/>
    <w:rsid w:val="00656343"/>
    <w:rsid w:val="00657999"/>
    <w:rsid w:val="00662D8E"/>
    <w:rsid w:val="00665C55"/>
    <w:rsid w:val="00665D46"/>
    <w:rsid w:val="006677F6"/>
    <w:rsid w:val="006700D7"/>
    <w:rsid w:val="006707C3"/>
    <w:rsid w:val="00670809"/>
    <w:rsid w:val="00670853"/>
    <w:rsid w:val="00671DC4"/>
    <w:rsid w:val="00671E27"/>
    <w:rsid w:val="0067597A"/>
    <w:rsid w:val="006772D7"/>
    <w:rsid w:val="00677580"/>
    <w:rsid w:val="00677835"/>
    <w:rsid w:val="00680388"/>
    <w:rsid w:val="00683117"/>
    <w:rsid w:val="00684CF5"/>
    <w:rsid w:val="00684F40"/>
    <w:rsid w:val="00685FF3"/>
    <w:rsid w:val="00687687"/>
    <w:rsid w:val="00690116"/>
    <w:rsid w:val="0069078F"/>
    <w:rsid w:val="00690822"/>
    <w:rsid w:val="00690D62"/>
    <w:rsid w:val="00691128"/>
    <w:rsid w:val="006919F8"/>
    <w:rsid w:val="00693976"/>
    <w:rsid w:val="006943B7"/>
    <w:rsid w:val="0069617A"/>
    <w:rsid w:val="00696410"/>
    <w:rsid w:val="006965D2"/>
    <w:rsid w:val="006A0714"/>
    <w:rsid w:val="006A2E9A"/>
    <w:rsid w:val="006A3884"/>
    <w:rsid w:val="006A50BF"/>
    <w:rsid w:val="006A5D53"/>
    <w:rsid w:val="006B1E77"/>
    <w:rsid w:val="006B2924"/>
    <w:rsid w:val="006B3488"/>
    <w:rsid w:val="006B6FE2"/>
    <w:rsid w:val="006B74CA"/>
    <w:rsid w:val="006C3782"/>
    <w:rsid w:val="006C43FD"/>
    <w:rsid w:val="006C4FEF"/>
    <w:rsid w:val="006C5249"/>
    <w:rsid w:val="006C69C0"/>
    <w:rsid w:val="006C7079"/>
    <w:rsid w:val="006C7E85"/>
    <w:rsid w:val="006D00B0"/>
    <w:rsid w:val="006D1687"/>
    <w:rsid w:val="006D1920"/>
    <w:rsid w:val="006D1CF3"/>
    <w:rsid w:val="006D3722"/>
    <w:rsid w:val="006D54A2"/>
    <w:rsid w:val="006D6C10"/>
    <w:rsid w:val="006D784B"/>
    <w:rsid w:val="006D7F31"/>
    <w:rsid w:val="006E53B4"/>
    <w:rsid w:val="006E54D3"/>
    <w:rsid w:val="006E5CAE"/>
    <w:rsid w:val="006E65AD"/>
    <w:rsid w:val="006E6C43"/>
    <w:rsid w:val="006E7BDD"/>
    <w:rsid w:val="006E7D9E"/>
    <w:rsid w:val="006E7E22"/>
    <w:rsid w:val="006F1CF4"/>
    <w:rsid w:val="006F2F7F"/>
    <w:rsid w:val="006F3F54"/>
    <w:rsid w:val="006F70F2"/>
    <w:rsid w:val="006F7DF0"/>
    <w:rsid w:val="00700991"/>
    <w:rsid w:val="007023FD"/>
    <w:rsid w:val="0070405C"/>
    <w:rsid w:val="00704156"/>
    <w:rsid w:val="00706BCE"/>
    <w:rsid w:val="0070756B"/>
    <w:rsid w:val="0071042E"/>
    <w:rsid w:val="007167EC"/>
    <w:rsid w:val="007170F0"/>
    <w:rsid w:val="00717237"/>
    <w:rsid w:val="007207A3"/>
    <w:rsid w:val="0072136B"/>
    <w:rsid w:val="007218AA"/>
    <w:rsid w:val="00722CAC"/>
    <w:rsid w:val="00724311"/>
    <w:rsid w:val="0072583B"/>
    <w:rsid w:val="00726BD2"/>
    <w:rsid w:val="0073043A"/>
    <w:rsid w:val="00733595"/>
    <w:rsid w:val="00733C8F"/>
    <w:rsid w:val="007354CC"/>
    <w:rsid w:val="00740B7C"/>
    <w:rsid w:val="00741D9E"/>
    <w:rsid w:val="007435D2"/>
    <w:rsid w:val="00744404"/>
    <w:rsid w:val="00745465"/>
    <w:rsid w:val="00747323"/>
    <w:rsid w:val="00751A34"/>
    <w:rsid w:val="0075302C"/>
    <w:rsid w:val="00754B03"/>
    <w:rsid w:val="007554D5"/>
    <w:rsid w:val="007564F8"/>
    <w:rsid w:val="00756678"/>
    <w:rsid w:val="00756DCF"/>
    <w:rsid w:val="00760FC0"/>
    <w:rsid w:val="00762F0A"/>
    <w:rsid w:val="00763B5D"/>
    <w:rsid w:val="00764095"/>
    <w:rsid w:val="00765128"/>
    <w:rsid w:val="007656F2"/>
    <w:rsid w:val="00765770"/>
    <w:rsid w:val="00765771"/>
    <w:rsid w:val="00766D19"/>
    <w:rsid w:val="00767B96"/>
    <w:rsid w:val="00767CA4"/>
    <w:rsid w:val="00772AF8"/>
    <w:rsid w:val="007747BB"/>
    <w:rsid w:val="00774A8B"/>
    <w:rsid w:val="00774AEC"/>
    <w:rsid w:val="00774DD0"/>
    <w:rsid w:val="007752A9"/>
    <w:rsid w:val="00775A12"/>
    <w:rsid w:val="00775E1E"/>
    <w:rsid w:val="00780282"/>
    <w:rsid w:val="007807DF"/>
    <w:rsid w:val="007811B9"/>
    <w:rsid w:val="00782E42"/>
    <w:rsid w:val="007874DB"/>
    <w:rsid w:val="00787C8F"/>
    <w:rsid w:val="007904FC"/>
    <w:rsid w:val="00790BA6"/>
    <w:rsid w:val="00792F56"/>
    <w:rsid w:val="00793687"/>
    <w:rsid w:val="0079371A"/>
    <w:rsid w:val="00793A8D"/>
    <w:rsid w:val="007944EB"/>
    <w:rsid w:val="00795569"/>
    <w:rsid w:val="00797DD3"/>
    <w:rsid w:val="007A02B8"/>
    <w:rsid w:val="007A1000"/>
    <w:rsid w:val="007A2E79"/>
    <w:rsid w:val="007A51BA"/>
    <w:rsid w:val="007A7803"/>
    <w:rsid w:val="007A7A36"/>
    <w:rsid w:val="007B020C"/>
    <w:rsid w:val="007B1975"/>
    <w:rsid w:val="007B25B8"/>
    <w:rsid w:val="007B3276"/>
    <w:rsid w:val="007B44DF"/>
    <w:rsid w:val="007B523A"/>
    <w:rsid w:val="007B56A1"/>
    <w:rsid w:val="007B6A8C"/>
    <w:rsid w:val="007B74B8"/>
    <w:rsid w:val="007C01F4"/>
    <w:rsid w:val="007C063F"/>
    <w:rsid w:val="007C1FFD"/>
    <w:rsid w:val="007C274D"/>
    <w:rsid w:val="007C3DCA"/>
    <w:rsid w:val="007C521E"/>
    <w:rsid w:val="007C5B47"/>
    <w:rsid w:val="007C5D33"/>
    <w:rsid w:val="007C61E6"/>
    <w:rsid w:val="007C6A38"/>
    <w:rsid w:val="007D1B38"/>
    <w:rsid w:val="007D1D59"/>
    <w:rsid w:val="007D4FB7"/>
    <w:rsid w:val="007D65DC"/>
    <w:rsid w:val="007D6BE8"/>
    <w:rsid w:val="007E03F6"/>
    <w:rsid w:val="007E20E5"/>
    <w:rsid w:val="007E2759"/>
    <w:rsid w:val="007E625A"/>
    <w:rsid w:val="007E6E34"/>
    <w:rsid w:val="007F0092"/>
    <w:rsid w:val="007F0645"/>
    <w:rsid w:val="007F066A"/>
    <w:rsid w:val="007F0A5F"/>
    <w:rsid w:val="007F0C4D"/>
    <w:rsid w:val="007F13EB"/>
    <w:rsid w:val="007F3D45"/>
    <w:rsid w:val="007F6BE6"/>
    <w:rsid w:val="007F725A"/>
    <w:rsid w:val="007F75BE"/>
    <w:rsid w:val="007F7925"/>
    <w:rsid w:val="007F7ADB"/>
    <w:rsid w:val="007F7C07"/>
    <w:rsid w:val="007F7FD6"/>
    <w:rsid w:val="0080077C"/>
    <w:rsid w:val="00800861"/>
    <w:rsid w:val="0080248A"/>
    <w:rsid w:val="00802B2D"/>
    <w:rsid w:val="00803DCE"/>
    <w:rsid w:val="00804F58"/>
    <w:rsid w:val="00806C82"/>
    <w:rsid w:val="00806CD5"/>
    <w:rsid w:val="008073B1"/>
    <w:rsid w:val="00810475"/>
    <w:rsid w:val="00812563"/>
    <w:rsid w:val="0081548C"/>
    <w:rsid w:val="00815A10"/>
    <w:rsid w:val="0082192B"/>
    <w:rsid w:val="008234D7"/>
    <w:rsid w:val="00823CC1"/>
    <w:rsid w:val="00825201"/>
    <w:rsid w:val="00825876"/>
    <w:rsid w:val="00826ED0"/>
    <w:rsid w:val="0083072B"/>
    <w:rsid w:val="00833323"/>
    <w:rsid w:val="008366C5"/>
    <w:rsid w:val="0084126E"/>
    <w:rsid w:val="008418F5"/>
    <w:rsid w:val="0084277B"/>
    <w:rsid w:val="00842D4F"/>
    <w:rsid w:val="008439E7"/>
    <w:rsid w:val="00843F2E"/>
    <w:rsid w:val="00844CBF"/>
    <w:rsid w:val="008475E7"/>
    <w:rsid w:val="00847DA7"/>
    <w:rsid w:val="0085154B"/>
    <w:rsid w:val="00851576"/>
    <w:rsid w:val="00853169"/>
    <w:rsid w:val="008557AE"/>
    <w:rsid w:val="008559F3"/>
    <w:rsid w:val="00856CA3"/>
    <w:rsid w:val="00857E8E"/>
    <w:rsid w:val="008603D6"/>
    <w:rsid w:val="0086043F"/>
    <w:rsid w:val="00865BC1"/>
    <w:rsid w:val="008671EB"/>
    <w:rsid w:val="00867988"/>
    <w:rsid w:val="00872214"/>
    <w:rsid w:val="00872F97"/>
    <w:rsid w:val="0087496A"/>
    <w:rsid w:val="008763C7"/>
    <w:rsid w:val="008802CC"/>
    <w:rsid w:val="00880B69"/>
    <w:rsid w:val="008831C7"/>
    <w:rsid w:val="00886493"/>
    <w:rsid w:val="0088664D"/>
    <w:rsid w:val="00890EEE"/>
    <w:rsid w:val="0089205D"/>
    <w:rsid w:val="0089316E"/>
    <w:rsid w:val="00893338"/>
    <w:rsid w:val="00893B10"/>
    <w:rsid w:val="00893B3A"/>
    <w:rsid w:val="00893FA6"/>
    <w:rsid w:val="0089608D"/>
    <w:rsid w:val="008A1403"/>
    <w:rsid w:val="008A3DE1"/>
    <w:rsid w:val="008A4086"/>
    <w:rsid w:val="008A4CF6"/>
    <w:rsid w:val="008A6C1A"/>
    <w:rsid w:val="008B4177"/>
    <w:rsid w:val="008B4463"/>
    <w:rsid w:val="008B49D6"/>
    <w:rsid w:val="008B594D"/>
    <w:rsid w:val="008B5F6B"/>
    <w:rsid w:val="008C0727"/>
    <w:rsid w:val="008C0F9D"/>
    <w:rsid w:val="008C2063"/>
    <w:rsid w:val="008C3E30"/>
    <w:rsid w:val="008C5C30"/>
    <w:rsid w:val="008C736A"/>
    <w:rsid w:val="008C7FE5"/>
    <w:rsid w:val="008D020F"/>
    <w:rsid w:val="008D1D65"/>
    <w:rsid w:val="008D1EEF"/>
    <w:rsid w:val="008D296A"/>
    <w:rsid w:val="008D320F"/>
    <w:rsid w:val="008D468F"/>
    <w:rsid w:val="008D5C37"/>
    <w:rsid w:val="008D78BF"/>
    <w:rsid w:val="008D7CBD"/>
    <w:rsid w:val="008E0474"/>
    <w:rsid w:val="008E20FE"/>
    <w:rsid w:val="008E3DE9"/>
    <w:rsid w:val="008E49D1"/>
    <w:rsid w:val="008E4BA6"/>
    <w:rsid w:val="008E4E66"/>
    <w:rsid w:val="008E546D"/>
    <w:rsid w:val="008E54C4"/>
    <w:rsid w:val="008F4B99"/>
    <w:rsid w:val="008F74EC"/>
    <w:rsid w:val="008F755F"/>
    <w:rsid w:val="008F8A9F"/>
    <w:rsid w:val="00901C27"/>
    <w:rsid w:val="0090221B"/>
    <w:rsid w:val="00902778"/>
    <w:rsid w:val="00903260"/>
    <w:rsid w:val="00903450"/>
    <w:rsid w:val="0090403E"/>
    <w:rsid w:val="009041F6"/>
    <w:rsid w:val="009060BD"/>
    <w:rsid w:val="00910368"/>
    <w:rsid w:val="009107ED"/>
    <w:rsid w:val="009109BD"/>
    <w:rsid w:val="00910D38"/>
    <w:rsid w:val="009138BF"/>
    <w:rsid w:val="009175F9"/>
    <w:rsid w:val="00921A6E"/>
    <w:rsid w:val="00921FDC"/>
    <w:rsid w:val="009221A0"/>
    <w:rsid w:val="00924BF6"/>
    <w:rsid w:val="009252C6"/>
    <w:rsid w:val="00930F53"/>
    <w:rsid w:val="00935093"/>
    <w:rsid w:val="0093679E"/>
    <w:rsid w:val="00937029"/>
    <w:rsid w:val="00941947"/>
    <w:rsid w:val="00942486"/>
    <w:rsid w:val="009442E8"/>
    <w:rsid w:val="00944580"/>
    <w:rsid w:val="0094511B"/>
    <w:rsid w:val="00945899"/>
    <w:rsid w:val="00946EC3"/>
    <w:rsid w:val="00950211"/>
    <w:rsid w:val="0095040D"/>
    <w:rsid w:val="00950ACC"/>
    <w:rsid w:val="00952965"/>
    <w:rsid w:val="00954F1B"/>
    <w:rsid w:val="00960DB7"/>
    <w:rsid w:val="00961918"/>
    <w:rsid w:val="00965E6F"/>
    <w:rsid w:val="0096618F"/>
    <w:rsid w:val="00972FF5"/>
    <w:rsid w:val="009739C8"/>
    <w:rsid w:val="009778F8"/>
    <w:rsid w:val="00981B26"/>
    <w:rsid w:val="00982157"/>
    <w:rsid w:val="00985D4B"/>
    <w:rsid w:val="00985EE5"/>
    <w:rsid w:val="00990F4C"/>
    <w:rsid w:val="00994BA2"/>
    <w:rsid w:val="00994ECC"/>
    <w:rsid w:val="009A0484"/>
    <w:rsid w:val="009A130A"/>
    <w:rsid w:val="009A24C3"/>
    <w:rsid w:val="009A2A00"/>
    <w:rsid w:val="009A7762"/>
    <w:rsid w:val="009B1280"/>
    <w:rsid w:val="009B2887"/>
    <w:rsid w:val="009B5121"/>
    <w:rsid w:val="009B5194"/>
    <w:rsid w:val="009B597D"/>
    <w:rsid w:val="009B6BE3"/>
    <w:rsid w:val="009B6CB8"/>
    <w:rsid w:val="009C2DB5"/>
    <w:rsid w:val="009C2E29"/>
    <w:rsid w:val="009C487A"/>
    <w:rsid w:val="009C4B5B"/>
    <w:rsid w:val="009C55AA"/>
    <w:rsid w:val="009C566B"/>
    <w:rsid w:val="009C582B"/>
    <w:rsid w:val="009C5B0E"/>
    <w:rsid w:val="009C69D9"/>
    <w:rsid w:val="009C737C"/>
    <w:rsid w:val="009D0A1E"/>
    <w:rsid w:val="009D32DA"/>
    <w:rsid w:val="009E29A0"/>
    <w:rsid w:val="009E3341"/>
    <w:rsid w:val="009E56A5"/>
    <w:rsid w:val="009E5850"/>
    <w:rsid w:val="009E64DD"/>
    <w:rsid w:val="009E6FBE"/>
    <w:rsid w:val="009F012F"/>
    <w:rsid w:val="009F020C"/>
    <w:rsid w:val="009F08CF"/>
    <w:rsid w:val="009F195D"/>
    <w:rsid w:val="009F3723"/>
    <w:rsid w:val="009F3F18"/>
    <w:rsid w:val="009F4E6E"/>
    <w:rsid w:val="009F6B1A"/>
    <w:rsid w:val="009F7D34"/>
    <w:rsid w:val="009F7F0A"/>
    <w:rsid w:val="009FBC92"/>
    <w:rsid w:val="00A01E18"/>
    <w:rsid w:val="00A02F12"/>
    <w:rsid w:val="00A0491A"/>
    <w:rsid w:val="00A055A3"/>
    <w:rsid w:val="00A06D8E"/>
    <w:rsid w:val="00A10193"/>
    <w:rsid w:val="00A10476"/>
    <w:rsid w:val="00A1056C"/>
    <w:rsid w:val="00A119B4"/>
    <w:rsid w:val="00A1213B"/>
    <w:rsid w:val="00A12FBD"/>
    <w:rsid w:val="00A14933"/>
    <w:rsid w:val="00A15682"/>
    <w:rsid w:val="00A16971"/>
    <w:rsid w:val="00A170A2"/>
    <w:rsid w:val="00A21075"/>
    <w:rsid w:val="00A21B03"/>
    <w:rsid w:val="00A2315E"/>
    <w:rsid w:val="00A24439"/>
    <w:rsid w:val="00A25C3C"/>
    <w:rsid w:val="00A2759D"/>
    <w:rsid w:val="00A302B8"/>
    <w:rsid w:val="00A31878"/>
    <w:rsid w:val="00A31BEF"/>
    <w:rsid w:val="00A32168"/>
    <w:rsid w:val="00A3335B"/>
    <w:rsid w:val="00A3367B"/>
    <w:rsid w:val="00A336C3"/>
    <w:rsid w:val="00A362B0"/>
    <w:rsid w:val="00A37107"/>
    <w:rsid w:val="00A40C74"/>
    <w:rsid w:val="00A40F7C"/>
    <w:rsid w:val="00A42276"/>
    <w:rsid w:val="00A44768"/>
    <w:rsid w:val="00A46251"/>
    <w:rsid w:val="00A519B9"/>
    <w:rsid w:val="00A52EA6"/>
    <w:rsid w:val="00A53348"/>
    <w:rsid w:val="00A534B8"/>
    <w:rsid w:val="00A538F7"/>
    <w:rsid w:val="00A54063"/>
    <w:rsid w:val="00A5409F"/>
    <w:rsid w:val="00A5597E"/>
    <w:rsid w:val="00A57460"/>
    <w:rsid w:val="00A615B9"/>
    <w:rsid w:val="00A63054"/>
    <w:rsid w:val="00A63C2A"/>
    <w:rsid w:val="00A6538A"/>
    <w:rsid w:val="00A66A83"/>
    <w:rsid w:val="00A701A0"/>
    <w:rsid w:val="00A70C25"/>
    <w:rsid w:val="00A7260B"/>
    <w:rsid w:val="00A760BE"/>
    <w:rsid w:val="00A7631D"/>
    <w:rsid w:val="00A76952"/>
    <w:rsid w:val="00A772F1"/>
    <w:rsid w:val="00A802AC"/>
    <w:rsid w:val="00A8399D"/>
    <w:rsid w:val="00A86197"/>
    <w:rsid w:val="00A868DB"/>
    <w:rsid w:val="00A873E9"/>
    <w:rsid w:val="00A909F0"/>
    <w:rsid w:val="00A92CB2"/>
    <w:rsid w:val="00A932FF"/>
    <w:rsid w:val="00A935DA"/>
    <w:rsid w:val="00A94352"/>
    <w:rsid w:val="00AA03BB"/>
    <w:rsid w:val="00AA2B26"/>
    <w:rsid w:val="00AA3FC8"/>
    <w:rsid w:val="00AA40FA"/>
    <w:rsid w:val="00AA4478"/>
    <w:rsid w:val="00AA4D93"/>
    <w:rsid w:val="00AA77AD"/>
    <w:rsid w:val="00AA7B08"/>
    <w:rsid w:val="00AB099B"/>
    <w:rsid w:val="00AB0D33"/>
    <w:rsid w:val="00AB163B"/>
    <w:rsid w:val="00AB225E"/>
    <w:rsid w:val="00AB4D60"/>
    <w:rsid w:val="00AB4EA7"/>
    <w:rsid w:val="00AB5F10"/>
    <w:rsid w:val="00AB78E7"/>
    <w:rsid w:val="00AB7ADD"/>
    <w:rsid w:val="00AB7BF1"/>
    <w:rsid w:val="00AC1179"/>
    <w:rsid w:val="00AC17D2"/>
    <w:rsid w:val="00AC1EAA"/>
    <w:rsid w:val="00AC463E"/>
    <w:rsid w:val="00AC4B7A"/>
    <w:rsid w:val="00AC4FCE"/>
    <w:rsid w:val="00AC560E"/>
    <w:rsid w:val="00AC5CB7"/>
    <w:rsid w:val="00AC705F"/>
    <w:rsid w:val="00AD1752"/>
    <w:rsid w:val="00AD1A67"/>
    <w:rsid w:val="00AD1F39"/>
    <w:rsid w:val="00AD4126"/>
    <w:rsid w:val="00AD5E91"/>
    <w:rsid w:val="00AD6180"/>
    <w:rsid w:val="00AD6F86"/>
    <w:rsid w:val="00AE0260"/>
    <w:rsid w:val="00AE039A"/>
    <w:rsid w:val="00AE4760"/>
    <w:rsid w:val="00AE476B"/>
    <w:rsid w:val="00AE59E4"/>
    <w:rsid w:val="00AE5A19"/>
    <w:rsid w:val="00AE5F36"/>
    <w:rsid w:val="00AE7449"/>
    <w:rsid w:val="00AE7941"/>
    <w:rsid w:val="00AE7B29"/>
    <w:rsid w:val="00AF1515"/>
    <w:rsid w:val="00AF4E97"/>
    <w:rsid w:val="00AF5F8F"/>
    <w:rsid w:val="00AF6257"/>
    <w:rsid w:val="00AF79F0"/>
    <w:rsid w:val="00B012AB"/>
    <w:rsid w:val="00B01AB0"/>
    <w:rsid w:val="00B01E9C"/>
    <w:rsid w:val="00B02F35"/>
    <w:rsid w:val="00B0311A"/>
    <w:rsid w:val="00B03AE3"/>
    <w:rsid w:val="00B03EEA"/>
    <w:rsid w:val="00B04BCA"/>
    <w:rsid w:val="00B056B9"/>
    <w:rsid w:val="00B06D7F"/>
    <w:rsid w:val="00B07471"/>
    <w:rsid w:val="00B07E63"/>
    <w:rsid w:val="00B1197B"/>
    <w:rsid w:val="00B1255D"/>
    <w:rsid w:val="00B13128"/>
    <w:rsid w:val="00B146DB"/>
    <w:rsid w:val="00B16EBC"/>
    <w:rsid w:val="00B2036D"/>
    <w:rsid w:val="00B2133E"/>
    <w:rsid w:val="00B21A47"/>
    <w:rsid w:val="00B223F8"/>
    <w:rsid w:val="00B236E6"/>
    <w:rsid w:val="00B25F13"/>
    <w:rsid w:val="00B26C50"/>
    <w:rsid w:val="00B31DCC"/>
    <w:rsid w:val="00B33DEE"/>
    <w:rsid w:val="00B34DB3"/>
    <w:rsid w:val="00B361A7"/>
    <w:rsid w:val="00B37B85"/>
    <w:rsid w:val="00B40043"/>
    <w:rsid w:val="00B42128"/>
    <w:rsid w:val="00B4225A"/>
    <w:rsid w:val="00B44DEC"/>
    <w:rsid w:val="00B46033"/>
    <w:rsid w:val="00B4641F"/>
    <w:rsid w:val="00B46FE7"/>
    <w:rsid w:val="00B47ED2"/>
    <w:rsid w:val="00B47EE3"/>
    <w:rsid w:val="00B5067E"/>
    <w:rsid w:val="00B53052"/>
    <w:rsid w:val="00B53FCE"/>
    <w:rsid w:val="00B5498D"/>
    <w:rsid w:val="00B5533C"/>
    <w:rsid w:val="00B56714"/>
    <w:rsid w:val="00B578A4"/>
    <w:rsid w:val="00B60A5A"/>
    <w:rsid w:val="00B6273C"/>
    <w:rsid w:val="00B63D83"/>
    <w:rsid w:val="00B65452"/>
    <w:rsid w:val="00B66DE1"/>
    <w:rsid w:val="00B67547"/>
    <w:rsid w:val="00B6774D"/>
    <w:rsid w:val="00B67976"/>
    <w:rsid w:val="00B67B8C"/>
    <w:rsid w:val="00B67BAA"/>
    <w:rsid w:val="00B71CCD"/>
    <w:rsid w:val="00B71FC5"/>
    <w:rsid w:val="00B72620"/>
    <w:rsid w:val="00B72931"/>
    <w:rsid w:val="00B73D80"/>
    <w:rsid w:val="00B74CEE"/>
    <w:rsid w:val="00B80AAD"/>
    <w:rsid w:val="00B80ADE"/>
    <w:rsid w:val="00B8517D"/>
    <w:rsid w:val="00B8566D"/>
    <w:rsid w:val="00B903FC"/>
    <w:rsid w:val="00B93FAE"/>
    <w:rsid w:val="00B940AE"/>
    <w:rsid w:val="00B9692B"/>
    <w:rsid w:val="00B9751F"/>
    <w:rsid w:val="00B97523"/>
    <w:rsid w:val="00B975D7"/>
    <w:rsid w:val="00BA0625"/>
    <w:rsid w:val="00BA083D"/>
    <w:rsid w:val="00BA145D"/>
    <w:rsid w:val="00BA43DD"/>
    <w:rsid w:val="00BA486B"/>
    <w:rsid w:val="00BA4F10"/>
    <w:rsid w:val="00BA5C79"/>
    <w:rsid w:val="00BA7230"/>
    <w:rsid w:val="00BA7AAB"/>
    <w:rsid w:val="00BB09EF"/>
    <w:rsid w:val="00BB0A42"/>
    <w:rsid w:val="00BB16EB"/>
    <w:rsid w:val="00BB1EBE"/>
    <w:rsid w:val="00BB2435"/>
    <w:rsid w:val="00BB2D03"/>
    <w:rsid w:val="00BB5942"/>
    <w:rsid w:val="00BB609A"/>
    <w:rsid w:val="00BB6D65"/>
    <w:rsid w:val="00BC0E89"/>
    <w:rsid w:val="00BC2CE8"/>
    <w:rsid w:val="00BC62A7"/>
    <w:rsid w:val="00BC70AF"/>
    <w:rsid w:val="00BD0A3A"/>
    <w:rsid w:val="00BD2349"/>
    <w:rsid w:val="00BD6175"/>
    <w:rsid w:val="00BE3CF4"/>
    <w:rsid w:val="00BE7C19"/>
    <w:rsid w:val="00BE7C6B"/>
    <w:rsid w:val="00BF2270"/>
    <w:rsid w:val="00BF3361"/>
    <w:rsid w:val="00BF35D4"/>
    <w:rsid w:val="00BF644C"/>
    <w:rsid w:val="00BF732E"/>
    <w:rsid w:val="00C0066C"/>
    <w:rsid w:val="00C00F49"/>
    <w:rsid w:val="00C027F7"/>
    <w:rsid w:val="00C03992"/>
    <w:rsid w:val="00C0421D"/>
    <w:rsid w:val="00C04314"/>
    <w:rsid w:val="00C04720"/>
    <w:rsid w:val="00C060BB"/>
    <w:rsid w:val="00C066B9"/>
    <w:rsid w:val="00C068D1"/>
    <w:rsid w:val="00C07B88"/>
    <w:rsid w:val="00C07C6F"/>
    <w:rsid w:val="00C1035E"/>
    <w:rsid w:val="00C106C8"/>
    <w:rsid w:val="00C10E62"/>
    <w:rsid w:val="00C128DA"/>
    <w:rsid w:val="00C135B1"/>
    <w:rsid w:val="00C15234"/>
    <w:rsid w:val="00C16178"/>
    <w:rsid w:val="00C1B552"/>
    <w:rsid w:val="00C1E684"/>
    <w:rsid w:val="00C2242A"/>
    <w:rsid w:val="00C2527C"/>
    <w:rsid w:val="00C26253"/>
    <w:rsid w:val="00C27310"/>
    <w:rsid w:val="00C30D82"/>
    <w:rsid w:val="00C35E54"/>
    <w:rsid w:val="00C374A4"/>
    <w:rsid w:val="00C37739"/>
    <w:rsid w:val="00C413DD"/>
    <w:rsid w:val="00C428AF"/>
    <w:rsid w:val="00C430BF"/>
    <w:rsid w:val="00C436AB"/>
    <w:rsid w:val="00C46B86"/>
    <w:rsid w:val="00C47C58"/>
    <w:rsid w:val="00C50A9F"/>
    <w:rsid w:val="00C521E2"/>
    <w:rsid w:val="00C55513"/>
    <w:rsid w:val="00C56DDA"/>
    <w:rsid w:val="00C5799E"/>
    <w:rsid w:val="00C62038"/>
    <w:rsid w:val="00C6279A"/>
    <w:rsid w:val="00C62B29"/>
    <w:rsid w:val="00C62EEF"/>
    <w:rsid w:val="00C63FCB"/>
    <w:rsid w:val="00C647D0"/>
    <w:rsid w:val="00C64947"/>
    <w:rsid w:val="00C65311"/>
    <w:rsid w:val="00C653CB"/>
    <w:rsid w:val="00C664FC"/>
    <w:rsid w:val="00C667C4"/>
    <w:rsid w:val="00C66C9A"/>
    <w:rsid w:val="00C67CD1"/>
    <w:rsid w:val="00C70609"/>
    <w:rsid w:val="00C70C44"/>
    <w:rsid w:val="00C715A3"/>
    <w:rsid w:val="00C73DD2"/>
    <w:rsid w:val="00C74806"/>
    <w:rsid w:val="00C74914"/>
    <w:rsid w:val="00C76874"/>
    <w:rsid w:val="00C77B75"/>
    <w:rsid w:val="00C84E42"/>
    <w:rsid w:val="00C92515"/>
    <w:rsid w:val="00C934C4"/>
    <w:rsid w:val="00C94831"/>
    <w:rsid w:val="00C96A71"/>
    <w:rsid w:val="00C97191"/>
    <w:rsid w:val="00C974A1"/>
    <w:rsid w:val="00CA0226"/>
    <w:rsid w:val="00CA03C9"/>
    <w:rsid w:val="00CA08A6"/>
    <w:rsid w:val="00CA22A1"/>
    <w:rsid w:val="00CA2B2E"/>
    <w:rsid w:val="00CA2E0E"/>
    <w:rsid w:val="00CA3AAB"/>
    <w:rsid w:val="00CA41C0"/>
    <w:rsid w:val="00CB0A8F"/>
    <w:rsid w:val="00CB1027"/>
    <w:rsid w:val="00CB1B2A"/>
    <w:rsid w:val="00CB2145"/>
    <w:rsid w:val="00CB26DA"/>
    <w:rsid w:val="00CB3F20"/>
    <w:rsid w:val="00CB407A"/>
    <w:rsid w:val="00CB4CB2"/>
    <w:rsid w:val="00CB66B0"/>
    <w:rsid w:val="00CB6780"/>
    <w:rsid w:val="00CB74AA"/>
    <w:rsid w:val="00CC0A93"/>
    <w:rsid w:val="00CC31B9"/>
    <w:rsid w:val="00CC40CC"/>
    <w:rsid w:val="00CC40D1"/>
    <w:rsid w:val="00CC7185"/>
    <w:rsid w:val="00CC7D70"/>
    <w:rsid w:val="00CD065A"/>
    <w:rsid w:val="00CD0D4B"/>
    <w:rsid w:val="00CD2008"/>
    <w:rsid w:val="00CD4DE9"/>
    <w:rsid w:val="00CD6717"/>
    <w:rsid w:val="00CD6723"/>
    <w:rsid w:val="00CD7226"/>
    <w:rsid w:val="00CE5951"/>
    <w:rsid w:val="00CE5CA6"/>
    <w:rsid w:val="00CE6587"/>
    <w:rsid w:val="00CF08AC"/>
    <w:rsid w:val="00CF091A"/>
    <w:rsid w:val="00CF3002"/>
    <w:rsid w:val="00CF6D4B"/>
    <w:rsid w:val="00CF6F8D"/>
    <w:rsid w:val="00CF73E9"/>
    <w:rsid w:val="00D004ED"/>
    <w:rsid w:val="00D10505"/>
    <w:rsid w:val="00D10942"/>
    <w:rsid w:val="00D10E79"/>
    <w:rsid w:val="00D13684"/>
    <w:rsid w:val="00D136E3"/>
    <w:rsid w:val="00D13F65"/>
    <w:rsid w:val="00D15A52"/>
    <w:rsid w:val="00D16A90"/>
    <w:rsid w:val="00D16B4E"/>
    <w:rsid w:val="00D20277"/>
    <w:rsid w:val="00D23461"/>
    <w:rsid w:val="00D2403C"/>
    <w:rsid w:val="00D24AF2"/>
    <w:rsid w:val="00D26729"/>
    <w:rsid w:val="00D30804"/>
    <w:rsid w:val="00D30A80"/>
    <w:rsid w:val="00D31E35"/>
    <w:rsid w:val="00D35304"/>
    <w:rsid w:val="00D368A1"/>
    <w:rsid w:val="00D36CA3"/>
    <w:rsid w:val="00D413C7"/>
    <w:rsid w:val="00D427EC"/>
    <w:rsid w:val="00D46241"/>
    <w:rsid w:val="00D469DB"/>
    <w:rsid w:val="00D507E2"/>
    <w:rsid w:val="00D52885"/>
    <w:rsid w:val="00D52BF1"/>
    <w:rsid w:val="00D534B3"/>
    <w:rsid w:val="00D5E7D3"/>
    <w:rsid w:val="00D604BB"/>
    <w:rsid w:val="00D61692"/>
    <w:rsid w:val="00D61CE0"/>
    <w:rsid w:val="00D62C7A"/>
    <w:rsid w:val="00D62DD6"/>
    <w:rsid w:val="00D678DB"/>
    <w:rsid w:val="00D71526"/>
    <w:rsid w:val="00D71D77"/>
    <w:rsid w:val="00D728E7"/>
    <w:rsid w:val="00D73366"/>
    <w:rsid w:val="00D74AB8"/>
    <w:rsid w:val="00D766F0"/>
    <w:rsid w:val="00D776C4"/>
    <w:rsid w:val="00D77FC5"/>
    <w:rsid w:val="00D80B60"/>
    <w:rsid w:val="00D80CB2"/>
    <w:rsid w:val="00D81C4D"/>
    <w:rsid w:val="00D82E47"/>
    <w:rsid w:val="00D84897"/>
    <w:rsid w:val="00D8617E"/>
    <w:rsid w:val="00D86368"/>
    <w:rsid w:val="00D868AB"/>
    <w:rsid w:val="00D9004D"/>
    <w:rsid w:val="00D90510"/>
    <w:rsid w:val="00D90C33"/>
    <w:rsid w:val="00D918A1"/>
    <w:rsid w:val="00D92E8C"/>
    <w:rsid w:val="00D92F65"/>
    <w:rsid w:val="00D93B2C"/>
    <w:rsid w:val="00D95156"/>
    <w:rsid w:val="00D9563E"/>
    <w:rsid w:val="00D95DC6"/>
    <w:rsid w:val="00D973A3"/>
    <w:rsid w:val="00D97D19"/>
    <w:rsid w:val="00DA0B27"/>
    <w:rsid w:val="00DA37FE"/>
    <w:rsid w:val="00DA4BD3"/>
    <w:rsid w:val="00DA60B6"/>
    <w:rsid w:val="00DA7D0A"/>
    <w:rsid w:val="00DA7EA3"/>
    <w:rsid w:val="00DB2ACA"/>
    <w:rsid w:val="00DB47B8"/>
    <w:rsid w:val="00DB5EEC"/>
    <w:rsid w:val="00DB6E34"/>
    <w:rsid w:val="00DB7806"/>
    <w:rsid w:val="00DC0883"/>
    <w:rsid w:val="00DC0AC0"/>
    <w:rsid w:val="00DC419D"/>
    <w:rsid w:val="00DC74E1"/>
    <w:rsid w:val="00DD070E"/>
    <w:rsid w:val="00DD1653"/>
    <w:rsid w:val="00DD2F4E"/>
    <w:rsid w:val="00DD3A13"/>
    <w:rsid w:val="00DD5566"/>
    <w:rsid w:val="00DD6164"/>
    <w:rsid w:val="00DE07A5"/>
    <w:rsid w:val="00DE07CE"/>
    <w:rsid w:val="00DE2CE3"/>
    <w:rsid w:val="00DE2E3C"/>
    <w:rsid w:val="00DE75A4"/>
    <w:rsid w:val="00DF470D"/>
    <w:rsid w:val="00DF543A"/>
    <w:rsid w:val="00DF6A2C"/>
    <w:rsid w:val="00E00F8E"/>
    <w:rsid w:val="00E04DAF"/>
    <w:rsid w:val="00E05FB9"/>
    <w:rsid w:val="00E10687"/>
    <w:rsid w:val="00E112C7"/>
    <w:rsid w:val="00E1691A"/>
    <w:rsid w:val="00E17536"/>
    <w:rsid w:val="00E17D12"/>
    <w:rsid w:val="00E20F46"/>
    <w:rsid w:val="00E22F6B"/>
    <w:rsid w:val="00E25126"/>
    <w:rsid w:val="00E25EA3"/>
    <w:rsid w:val="00E265D1"/>
    <w:rsid w:val="00E26817"/>
    <w:rsid w:val="00E32ED9"/>
    <w:rsid w:val="00E33193"/>
    <w:rsid w:val="00E34A85"/>
    <w:rsid w:val="00E3696F"/>
    <w:rsid w:val="00E378A7"/>
    <w:rsid w:val="00E37C72"/>
    <w:rsid w:val="00E4272D"/>
    <w:rsid w:val="00E42D2F"/>
    <w:rsid w:val="00E438C3"/>
    <w:rsid w:val="00E44EA5"/>
    <w:rsid w:val="00E502BE"/>
    <w:rsid w:val="00E5058E"/>
    <w:rsid w:val="00E50B0E"/>
    <w:rsid w:val="00E51733"/>
    <w:rsid w:val="00E555C0"/>
    <w:rsid w:val="00E56264"/>
    <w:rsid w:val="00E577A1"/>
    <w:rsid w:val="00E60372"/>
    <w:rsid w:val="00E604B6"/>
    <w:rsid w:val="00E61264"/>
    <w:rsid w:val="00E63A05"/>
    <w:rsid w:val="00E63D8A"/>
    <w:rsid w:val="00E64863"/>
    <w:rsid w:val="00E64AF5"/>
    <w:rsid w:val="00E66CA0"/>
    <w:rsid w:val="00E67449"/>
    <w:rsid w:val="00E67FFE"/>
    <w:rsid w:val="00E72E66"/>
    <w:rsid w:val="00E730AE"/>
    <w:rsid w:val="00E75421"/>
    <w:rsid w:val="00E7605A"/>
    <w:rsid w:val="00E77D8E"/>
    <w:rsid w:val="00E8048E"/>
    <w:rsid w:val="00E81355"/>
    <w:rsid w:val="00E83652"/>
    <w:rsid w:val="00E836F5"/>
    <w:rsid w:val="00E84CE9"/>
    <w:rsid w:val="00E857C9"/>
    <w:rsid w:val="00E90D2F"/>
    <w:rsid w:val="00E95B28"/>
    <w:rsid w:val="00E96E25"/>
    <w:rsid w:val="00E9745B"/>
    <w:rsid w:val="00EA1B87"/>
    <w:rsid w:val="00EA2856"/>
    <w:rsid w:val="00EA2BFD"/>
    <w:rsid w:val="00EA6601"/>
    <w:rsid w:val="00EA76FA"/>
    <w:rsid w:val="00EB16C7"/>
    <w:rsid w:val="00EB1881"/>
    <w:rsid w:val="00EB288A"/>
    <w:rsid w:val="00EB2CDF"/>
    <w:rsid w:val="00EB3A95"/>
    <w:rsid w:val="00EB4693"/>
    <w:rsid w:val="00EB7B53"/>
    <w:rsid w:val="00EC07F4"/>
    <w:rsid w:val="00EC1537"/>
    <w:rsid w:val="00EC2D34"/>
    <w:rsid w:val="00ED04A3"/>
    <w:rsid w:val="00ED1C6E"/>
    <w:rsid w:val="00ED1EDE"/>
    <w:rsid w:val="00ED2749"/>
    <w:rsid w:val="00ED37A9"/>
    <w:rsid w:val="00ED4970"/>
    <w:rsid w:val="00ED7109"/>
    <w:rsid w:val="00ED7115"/>
    <w:rsid w:val="00EE1525"/>
    <w:rsid w:val="00EE1A8F"/>
    <w:rsid w:val="00EE531C"/>
    <w:rsid w:val="00EE5BFC"/>
    <w:rsid w:val="00EF028F"/>
    <w:rsid w:val="00EF05E3"/>
    <w:rsid w:val="00EF09F3"/>
    <w:rsid w:val="00EF4380"/>
    <w:rsid w:val="00EF5054"/>
    <w:rsid w:val="00EF5307"/>
    <w:rsid w:val="00EF6182"/>
    <w:rsid w:val="00EF72B5"/>
    <w:rsid w:val="00F001C2"/>
    <w:rsid w:val="00F01EF2"/>
    <w:rsid w:val="00F041DC"/>
    <w:rsid w:val="00F04C0B"/>
    <w:rsid w:val="00F078B4"/>
    <w:rsid w:val="00F07E15"/>
    <w:rsid w:val="00F10374"/>
    <w:rsid w:val="00F107A1"/>
    <w:rsid w:val="00F10D90"/>
    <w:rsid w:val="00F11D34"/>
    <w:rsid w:val="00F137C5"/>
    <w:rsid w:val="00F14D7F"/>
    <w:rsid w:val="00F1570A"/>
    <w:rsid w:val="00F16149"/>
    <w:rsid w:val="00F163E7"/>
    <w:rsid w:val="00F166ED"/>
    <w:rsid w:val="00F17A00"/>
    <w:rsid w:val="00F20AC8"/>
    <w:rsid w:val="00F21535"/>
    <w:rsid w:val="00F21A13"/>
    <w:rsid w:val="00F21A1D"/>
    <w:rsid w:val="00F22711"/>
    <w:rsid w:val="00F232E4"/>
    <w:rsid w:val="00F23F7E"/>
    <w:rsid w:val="00F269DE"/>
    <w:rsid w:val="00F32381"/>
    <w:rsid w:val="00F3454B"/>
    <w:rsid w:val="00F4001E"/>
    <w:rsid w:val="00F40E43"/>
    <w:rsid w:val="00F4288A"/>
    <w:rsid w:val="00F4318B"/>
    <w:rsid w:val="00F45C42"/>
    <w:rsid w:val="00F5020D"/>
    <w:rsid w:val="00F5063D"/>
    <w:rsid w:val="00F50701"/>
    <w:rsid w:val="00F522E3"/>
    <w:rsid w:val="00F538F0"/>
    <w:rsid w:val="00F539F6"/>
    <w:rsid w:val="00F53B9C"/>
    <w:rsid w:val="00F54F02"/>
    <w:rsid w:val="00F54F06"/>
    <w:rsid w:val="00F552AC"/>
    <w:rsid w:val="00F5595B"/>
    <w:rsid w:val="00F561BC"/>
    <w:rsid w:val="00F564F3"/>
    <w:rsid w:val="00F6255D"/>
    <w:rsid w:val="00F65B7F"/>
    <w:rsid w:val="00F66145"/>
    <w:rsid w:val="00F66373"/>
    <w:rsid w:val="00F66BD9"/>
    <w:rsid w:val="00F67719"/>
    <w:rsid w:val="00F67B79"/>
    <w:rsid w:val="00F68818"/>
    <w:rsid w:val="00F70F19"/>
    <w:rsid w:val="00F722AA"/>
    <w:rsid w:val="00F72851"/>
    <w:rsid w:val="00F76EDC"/>
    <w:rsid w:val="00F76F6D"/>
    <w:rsid w:val="00F81980"/>
    <w:rsid w:val="00F81E7D"/>
    <w:rsid w:val="00F8322E"/>
    <w:rsid w:val="00F855F8"/>
    <w:rsid w:val="00F856E6"/>
    <w:rsid w:val="00F87311"/>
    <w:rsid w:val="00F87633"/>
    <w:rsid w:val="00F925AD"/>
    <w:rsid w:val="00F93370"/>
    <w:rsid w:val="00F93834"/>
    <w:rsid w:val="00F940E1"/>
    <w:rsid w:val="00F95786"/>
    <w:rsid w:val="00F95F38"/>
    <w:rsid w:val="00F96A07"/>
    <w:rsid w:val="00F99269"/>
    <w:rsid w:val="00FA2E68"/>
    <w:rsid w:val="00FA3555"/>
    <w:rsid w:val="00FA729D"/>
    <w:rsid w:val="00FB4584"/>
    <w:rsid w:val="00FC0E4A"/>
    <w:rsid w:val="00FC3311"/>
    <w:rsid w:val="00FC335C"/>
    <w:rsid w:val="00FC52C1"/>
    <w:rsid w:val="00FC63AE"/>
    <w:rsid w:val="00FC769D"/>
    <w:rsid w:val="00FC7ACD"/>
    <w:rsid w:val="00FD0A93"/>
    <w:rsid w:val="00FD30DC"/>
    <w:rsid w:val="00FD4A31"/>
    <w:rsid w:val="00FD4E4D"/>
    <w:rsid w:val="00FD50E9"/>
    <w:rsid w:val="00FD574F"/>
    <w:rsid w:val="00FD5D73"/>
    <w:rsid w:val="00FE2077"/>
    <w:rsid w:val="00FE4E06"/>
    <w:rsid w:val="00FE4E21"/>
    <w:rsid w:val="00FE5E0D"/>
    <w:rsid w:val="00FE78C7"/>
    <w:rsid w:val="00FF1D10"/>
    <w:rsid w:val="00FF3D43"/>
    <w:rsid w:val="00FF3D91"/>
    <w:rsid w:val="00FF6BCC"/>
    <w:rsid w:val="00FF7EB9"/>
    <w:rsid w:val="01007BB6"/>
    <w:rsid w:val="010634E5"/>
    <w:rsid w:val="012DF9EF"/>
    <w:rsid w:val="013F56FF"/>
    <w:rsid w:val="0152B536"/>
    <w:rsid w:val="01577A44"/>
    <w:rsid w:val="015B93CD"/>
    <w:rsid w:val="01622D30"/>
    <w:rsid w:val="016A6D78"/>
    <w:rsid w:val="016A7BCF"/>
    <w:rsid w:val="0176A6B5"/>
    <w:rsid w:val="01826290"/>
    <w:rsid w:val="01904135"/>
    <w:rsid w:val="0190FC97"/>
    <w:rsid w:val="019634F9"/>
    <w:rsid w:val="01C06E2E"/>
    <w:rsid w:val="01C2686B"/>
    <w:rsid w:val="01C94221"/>
    <w:rsid w:val="01CADEF5"/>
    <w:rsid w:val="01ED2ED7"/>
    <w:rsid w:val="01F86E47"/>
    <w:rsid w:val="01F962C4"/>
    <w:rsid w:val="0216FD66"/>
    <w:rsid w:val="02175B92"/>
    <w:rsid w:val="021B8E14"/>
    <w:rsid w:val="022A9225"/>
    <w:rsid w:val="023AF87B"/>
    <w:rsid w:val="0249F818"/>
    <w:rsid w:val="024A9A87"/>
    <w:rsid w:val="024FA28B"/>
    <w:rsid w:val="025A3F1A"/>
    <w:rsid w:val="02777C07"/>
    <w:rsid w:val="0278C986"/>
    <w:rsid w:val="02A0575A"/>
    <w:rsid w:val="02AD6AD2"/>
    <w:rsid w:val="02C66C18"/>
    <w:rsid w:val="02D3576B"/>
    <w:rsid w:val="02E834FE"/>
    <w:rsid w:val="02EC4C90"/>
    <w:rsid w:val="02F968B4"/>
    <w:rsid w:val="02FF049A"/>
    <w:rsid w:val="0316E049"/>
    <w:rsid w:val="031F8A34"/>
    <w:rsid w:val="0322358D"/>
    <w:rsid w:val="0329A97D"/>
    <w:rsid w:val="03389622"/>
    <w:rsid w:val="033B02EA"/>
    <w:rsid w:val="0343DCAF"/>
    <w:rsid w:val="03541FDC"/>
    <w:rsid w:val="0363ADB9"/>
    <w:rsid w:val="037079AC"/>
    <w:rsid w:val="038C2A79"/>
    <w:rsid w:val="038FB48E"/>
    <w:rsid w:val="039005F1"/>
    <w:rsid w:val="0394528B"/>
    <w:rsid w:val="03977609"/>
    <w:rsid w:val="03B4BBA4"/>
    <w:rsid w:val="03B83DDB"/>
    <w:rsid w:val="03C762BC"/>
    <w:rsid w:val="03C771D2"/>
    <w:rsid w:val="03D2E29F"/>
    <w:rsid w:val="03DAF535"/>
    <w:rsid w:val="03DEDBF0"/>
    <w:rsid w:val="03EB85B5"/>
    <w:rsid w:val="040276DA"/>
    <w:rsid w:val="0408FD6D"/>
    <w:rsid w:val="04094B36"/>
    <w:rsid w:val="040C4422"/>
    <w:rsid w:val="0414E113"/>
    <w:rsid w:val="0415E7EE"/>
    <w:rsid w:val="0415F430"/>
    <w:rsid w:val="04210698"/>
    <w:rsid w:val="042ABC28"/>
    <w:rsid w:val="043A313B"/>
    <w:rsid w:val="0453B6D3"/>
    <w:rsid w:val="0456A859"/>
    <w:rsid w:val="0458C251"/>
    <w:rsid w:val="045B4E8E"/>
    <w:rsid w:val="045DAA35"/>
    <w:rsid w:val="046D7FE6"/>
    <w:rsid w:val="046F2B13"/>
    <w:rsid w:val="0474EBEB"/>
    <w:rsid w:val="049FB446"/>
    <w:rsid w:val="04BE05EE"/>
    <w:rsid w:val="04C92DC7"/>
    <w:rsid w:val="04CC96E7"/>
    <w:rsid w:val="04DD55BD"/>
    <w:rsid w:val="04E4E28B"/>
    <w:rsid w:val="04E4E7E7"/>
    <w:rsid w:val="04F52C74"/>
    <w:rsid w:val="0505D828"/>
    <w:rsid w:val="052970EC"/>
    <w:rsid w:val="05327BCD"/>
    <w:rsid w:val="05347349"/>
    <w:rsid w:val="05422526"/>
    <w:rsid w:val="0542906A"/>
    <w:rsid w:val="055C6175"/>
    <w:rsid w:val="055F2F35"/>
    <w:rsid w:val="0562451F"/>
    <w:rsid w:val="0566F1F6"/>
    <w:rsid w:val="05676711"/>
    <w:rsid w:val="059183DB"/>
    <w:rsid w:val="0592CC5E"/>
    <w:rsid w:val="05957A1A"/>
    <w:rsid w:val="05B13E30"/>
    <w:rsid w:val="05B8E2FA"/>
    <w:rsid w:val="05C2EB96"/>
    <w:rsid w:val="05CF30DD"/>
    <w:rsid w:val="05D5512D"/>
    <w:rsid w:val="05D68773"/>
    <w:rsid w:val="05EB21BB"/>
    <w:rsid w:val="05F200BF"/>
    <w:rsid w:val="05FBC6FE"/>
    <w:rsid w:val="06180B71"/>
    <w:rsid w:val="061E513A"/>
    <w:rsid w:val="062066BD"/>
    <w:rsid w:val="062C5BF4"/>
    <w:rsid w:val="063793C6"/>
    <w:rsid w:val="0665E107"/>
    <w:rsid w:val="06692522"/>
    <w:rsid w:val="066E3575"/>
    <w:rsid w:val="067BD859"/>
    <w:rsid w:val="067F4607"/>
    <w:rsid w:val="069A6CDC"/>
    <w:rsid w:val="069D9AF8"/>
    <w:rsid w:val="069E1EB9"/>
    <w:rsid w:val="06A1206B"/>
    <w:rsid w:val="06A145E7"/>
    <w:rsid w:val="06B24830"/>
    <w:rsid w:val="06BE08FD"/>
    <w:rsid w:val="06D83700"/>
    <w:rsid w:val="06DF342E"/>
    <w:rsid w:val="06FE80CF"/>
    <w:rsid w:val="07011287"/>
    <w:rsid w:val="0709155E"/>
    <w:rsid w:val="070B43A5"/>
    <w:rsid w:val="0730329C"/>
    <w:rsid w:val="07709AEE"/>
    <w:rsid w:val="0786BB5F"/>
    <w:rsid w:val="078F55B0"/>
    <w:rsid w:val="079EB100"/>
    <w:rsid w:val="07A59497"/>
    <w:rsid w:val="07BBD870"/>
    <w:rsid w:val="07C3BA11"/>
    <w:rsid w:val="07C8FA0A"/>
    <w:rsid w:val="07DCCC3D"/>
    <w:rsid w:val="07DE33FB"/>
    <w:rsid w:val="083D7A90"/>
    <w:rsid w:val="083F522A"/>
    <w:rsid w:val="084984F0"/>
    <w:rsid w:val="0850F432"/>
    <w:rsid w:val="0854F56D"/>
    <w:rsid w:val="08596BEB"/>
    <w:rsid w:val="085C3911"/>
    <w:rsid w:val="086B0AD7"/>
    <w:rsid w:val="08782749"/>
    <w:rsid w:val="0879745B"/>
    <w:rsid w:val="087B884D"/>
    <w:rsid w:val="08C4D6CF"/>
    <w:rsid w:val="08C7B74A"/>
    <w:rsid w:val="08E1443A"/>
    <w:rsid w:val="08E3CA40"/>
    <w:rsid w:val="08EEA796"/>
    <w:rsid w:val="08EF58A0"/>
    <w:rsid w:val="08EFB91E"/>
    <w:rsid w:val="09028378"/>
    <w:rsid w:val="0908FDD5"/>
    <w:rsid w:val="092BE275"/>
    <w:rsid w:val="093C5CBE"/>
    <w:rsid w:val="093EECE4"/>
    <w:rsid w:val="09667194"/>
    <w:rsid w:val="096B0230"/>
    <w:rsid w:val="097AF15D"/>
    <w:rsid w:val="098D6CFB"/>
    <w:rsid w:val="099A236F"/>
    <w:rsid w:val="09A0AB0E"/>
    <w:rsid w:val="09A7270B"/>
    <w:rsid w:val="09BBCA12"/>
    <w:rsid w:val="09CAD0AC"/>
    <w:rsid w:val="09DBB2B4"/>
    <w:rsid w:val="09DBF513"/>
    <w:rsid w:val="09EF1436"/>
    <w:rsid w:val="09F2972A"/>
    <w:rsid w:val="09F5D72F"/>
    <w:rsid w:val="09FAA229"/>
    <w:rsid w:val="0A0E6AC0"/>
    <w:rsid w:val="0A13F7AA"/>
    <w:rsid w:val="0A25E527"/>
    <w:rsid w:val="0A40EC60"/>
    <w:rsid w:val="0A60084B"/>
    <w:rsid w:val="0A73C277"/>
    <w:rsid w:val="0A7625FD"/>
    <w:rsid w:val="0A7FB9F5"/>
    <w:rsid w:val="0A8CE81E"/>
    <w:rsid w:val="0A92B635"/>
    <w:rsid w:val="0A9A163C"/>
    <w:rsid w:val="0AA22CDA"/>
    <w:rsid w:val="0AACDED2"/>
    <w:rsid w:val="0AB40235"/>
    <w:rsid w:val="0ABB485D"/>
    <w:rsid w:val="0ABC4125"/>
    <w:rsid w:val="0AC2742E"/>
    <w:rsid w:val="0AC949C6"/>
    <w:rsid w:val="0AF6B79E"/>
    <w:rsid w:val="0B0AF1BF"/>
    <w:rsid w:val="0B149CA9"/>
    <w:rsid w:val="0B191A85"/>
    <w:rsid w:val="0B41A92D"/>
    <w:rsid w:val="0B5A9613"/>
    <w:rsid w:val="0B6BCA0D"/>
    <w:rsid w:val="0B7013B9"/>
    <w:rsid w:val="0B75DA8D"/>
    <w:rsid w:val="0B7C29A2"/>
    <w:rsid w:val="0B7CB2EF"/>
    <w:rsid w:val="0B912B12"/>
    <w:rsid w:val="0B9225D5"/>
    <w:rsid w:val="0BA9DCAD"/>
    <w:rsid w:val="0BB1495C"/>
    <w:rsid w:val="0BDD5326"/>
    <w:rsid w:val="0C0DB15C"/>
    <w:rsid w:val="0C0F92D8"/>
    <w:rsid w:val="0C145D1B"/>
    <w:rsid w:val="0C1A27C0"/>
    <w:rsid w:val="0C399B4E"/>
    <w:rsid w:val="0C39BC7F"/>
    <w:rsid w:val="0C440C11"/>
    <w:rsid w:val="0C4BCA17"/>
    <w:rsid w:val="0C63704E"/>
    <w:rsid w:val="0C85F0C8"/>
    <w:rsid w:val="0C952A39"/>
    <w:rsid w:val="0C9B95B2"/>
    <w:rsid w:val="0C9E78B6"/>
    <w:rsid w:val="0CA7E742"/>
    <w:rsid w:val="0CAA92E6"/>
    <w:rsid w:val="0CACAF9F"/>
    <w:rsid w:val="0CB29D97"/>
    <w:rsid w:val="0CC33456"/>
    <w:rsid w:val="0CC944AA"/>
    <w:rsid w:val="0CE867A2"/>
    <w:rsid w:val="0CE9CA86"/>
    <w:rsid w:val="0CEB683F"/>
    <w:rsid w:val="0D24F44D"/>
    <w:rsid w:val="0D6300B3"/>
    <w:rsid w:val="0D96F5EE"/>
    <w:rsid w:val="0D979A14"/>
    <w:rsid w:val="0D9A7C8D"/>
    <w:rsid w:val="0D9D76F8"/>
    <w:rsid w:val="0DB69F55"/>
    <w:rsid w:val="0DB75AB7"/>
    <w:rsid w:val="0DD2B7F0"/>
    <w:rsid w:val="0DD67D1D"/>
    <w:rsid w:val="0DEB1BE2"/>
    <w:rsid w:val="0DEDB053"/>
    <w:rsid w:val="0DEF702E"/>
    <w:rsid w:val="0E293810"/>
    <w:rsid w:val="0E2EE3E1"/>
    <w:rsid w:val="0E33CFB5"/>
    <w:rsid w:val="0E6107BF"/>
    <w:rsid w:val="0E6CD63B"/>
    <w:rsid w:val="0E6DE058"/>
    <w:rsid w:val="0E8E95FC"/>
    <w:rsid w:val="0EA38DC7"/>
    <w:rsid w:val="0EADF67E"/>
    <w:rsid w:val="0EB048F2"/>
    <w:rsid w:val="0EB4181B"/>
    <w:rsid w:val="0EB78926"/>
    <w:rsid w:val="0EC82868"/>
    <w:rsid w:val="0ED5E513"/>
    <w:rsid w:val="0EF28E3E"/>
    <w:rsid w:val="0F0AA8DC"/>
    <w:rsid w:val="0F1045B8"/>
    <w:rsid w:val="0F1B5664"/>
    <w:rsid w:val="0F1BBC9C"/>
    <w:rsid w:val="0F2D9ABE"/>
    <w:rsid w:val="0F394759"/>
    <w:rsid w:val="0F4DA289"/>
    <w:rsid w:val="0F704E66"/>
    <w:rsid w:val="0F73227F"/>
    <w:rsid w:val="0F7B14D7"/>
    <w:rsid w:val="0F7BACD3"/>
    <w:rsid w:val="0F7E5417"/>
    <w:rsid w:val="0F91C5B9"/>
    <w:rsid w:val="0F938DC8"/>
    <w:rsid w:val="0FA06D83"/>
    <w:rsid w:val="0FEE0374"/>
    <w:rsid w:val="0FF05E82"/>
    <w:rsid w:val="0FFFE55A"/>
    <w:rsid w:val="1000DF03"/>
    <w:rsid w:val="1025D828"/>
    <w:rsid w:val="10269114"/>
    <w:rsid w:val="102F72F8"/>
    <w:rsid w:val="104C1100"/>
    <w:rsid w:val="10512EA9"/>
    <w:rsid w:val="107AAF36"/>
    <w:rsid w:val="107B40B8"/>
    <w:rsid w:val="1081EE0E"/>
    <w:rsid w:val="109C35B7"/>
    <w:rsid w:val="10A6E694"/>
    <w:rsid w:val="10A7270E"/>
    <w:rsid w:val="10B7F995"/>
    <w:rsid w:val="10C4DD52"/>
    <w:rsid w:val="10C8EBC3"/>
    <w:rsid w:val="10D560CB"/>
    <w:rsid w:val="10E932B7"/>
    <w:rsid w:val="1105634B"/>
    <w:rsid w:val="111E7DD9"/>
    <w:rsid w:val="112C10E5"/>
    <w:rsid w:val="112EECEB"/>
    <w:rsid w:val="114B5600"/>
    <w:rsid w:val="114F3C20"/>
    <w:rsid w:val="11585E18"/>
    <w:rsid w:val="118224E1"/>
    <w:rsid w:val="11911FD8"/>
    <w:rsid w:val="1197C932"/>
    <w:rsid w:val="1198BAB9"/>
    <w:rsid w:val="11A1B055"/>
    <w:rsid w:val="11A21EB5"/>
    <w:rsid w:val="11A304DF"/>
    <w:rsid w:val="11A65B9B"/>
    <w:rsid w:val="11AC7297"/>
    <w:rsid w:val="11D4296C"/>
    <w:rsid w:val="11DAF8C5"/>
    <w:rsid w:val="11F06926"/>
    <w:rsid w:val="123DECA6"/>
    <w:rsid w:val="1242978E"/>
    <w:rsid w:val="125C5E4F"/>
    <w:rsid w:val="125EF444"/>
    <w:rsid w:val="12705408"/>
    <w:rsid w:val="1271330F"/>
    <w:rsid w:val="12880A48"/>
    <w:rsid w:val="12957957"/>
    <w:rsid w:val="12B4EFCB"/>
    <w:rsid w:val="12DBF3C4"/>
    <w:rsid w:val="12E8F020"/>
    <w:rsid w:val="12FD3B4B"/>
    <w:rsid w:val="13004E5C"/>
    <w:rsid w:val="13228FF5"/>
    <w:rsid w:val="1334372D"/>
    <w:rsid w:val="1335CF2F"/>
    <w:rsid w:val="133A47DA"/>
    <w:rsid w:val="13511D8E"/>
    <w:rsid w:val="1355BF40"/>
    <w:rsid w:val="1381E703"/>
    <w:rsid w:val="13AE9856"/>
    <w:rsid w:val="13BC4C05"/>
    <w:rsid w:val="13BE60E8"/>
    <w:rsid w:val="13C2B5DC"/>
    <w:rsid w:val="13C3D827"/>
    <w:rsid w:val="13D59F2A"/>
    <w:rsid w:val="13D64F2B"/>
    <w:rsid w:val="13E4E534"/>
    <w:rsid w:val="13F21BBB"/>
    <w:rsid w:val="1437F414"/>
    <w:rsid w:val="143D7F6E"/>
    <w:rsid w:val="143FDDEC"/>
    <w:rsid w:val="1444AAA8"/>
    <w:rsid w:val="1458F70C"/>
    <w:rsid w:val="145CCE4B"/>
    <w:rsid w:val="145E6CBC"/>
    <w:rsid w:val="1470F68E"/>
    <w:rsid w:val="14941208"/>
    <w:rsid w:val="14A05491"/>
    <w:rsid w:val="14A2AF2E"/>
    <w:rsid w:val="14A6D525"/>
    <w:rsid w:val="14B8F848"/>
    <w:rsid w:val="14D04EBA"/>
    <w:rsid w:val="14D9B535"/>
    <w:rsid w:val="14ECB737"/>
    <w:rsid w:val="14ED8545"/>
    <w:rsid w:val="14F8100E"/>
    <w:rsid w:val="152F773A"/>
    <w:rsid w:val="15321E5D"/>
    <w:rsid w:val="153B6430"/>
    <w:rsid w:val="15531CF1"/>
    <w:rsid w:val="155CEC4E"/>
    <w:rsid w:val="1574C3BF"/>
    <w:rsid w:val="15808C45"/>
    <w:rsid w:val="15838F23"/>
    <w:rsid w:val="158DEC1C"/>
    <w:rsid w:val="15C09EBE"/>
    <w:rsid w:val="15C85478"/>
    <w:rsid w:val="15F2583A"/>
    <w:rsid w:val="15F76FFE"/>
    <w:rsid w:val="15F977BA"/>
    <w:rsid w:val="15FD4CEA"/>
    <w:rsid w:val="161D4B3C"/>
    <w:rsid w:val="16218835"/>
    <w:rsid w:val="162428C6"/>
    <w:rsid w:val="1626AAAF"/>
    <w:rsid w:val="162B3D78"/>
    <w:rsid w:val="1653A8EC"/>
    <w:rsid w:val="1660992C"/>
    <w:rsid w:val="16723CD6"/>
    <w:rsid w:val="1675EFB8"/>
    <w:rsid w:val="168D065D"/>
    <w:rsid w:val="1693D606"/>
    <w:rsid w:val="169BC3D5"/>
    <w:rsid w:val="16BC6D10"/>
    <w:rsid w:val="16BD2134"/>
    <w:rsid w:val="16C0D8C0"/>
    <w:rsid w:val="16C2095C"/>
    <w:rsid w:val="16CE3437"/>
    <w:rsid w:val="16D9AC6E"/>
    <w:rsid w:val="16DFE967"/>
    <w:rsid w:val="16E89F48"/>
    <w:rsid w:val="17175E34"/>
    <w:rsid w:val="17175F9B"/>
    <w:rsid w:val="17230F9A"/>
    <w:rsid w:val="1726663E"/>
    <w:rsid w:val="17291C42"/>
    <w:rsid w:val="172C473B"/>
    <w:rsid w:val="173A2CFB"/>
    <w:rsid w:val="173EC6B4"/>
    <w:rsid w:val="174069C6"/>
    <w:rsid w:val="174DAB4E"/>
    <w:rsid w:val="175029EE"/>
    <w:rsid w:val="177F8BF0"/>
    <w:rsid w:val="17805BDA"/>
    <w:rsid w:val="1794E16C"/>
    <w:rsid w:val="179DDCF0"/>
    <w:rsid w:val="17BA504C"/>
    <w:rsid w:val="17C5F9D7"/>
    <w:rsid w:val="17E4F61E"/>
    <w:rsid w:val="17EEC1A8"/>
    <w:rsid w:val="17EF6C85"/>
    <w:rsid w:val="17F11093"/>
    <w:rsid w:val="17FE260E"/>
    <w:rsid w:val="1801B96C"/>
    <w:rsid w:val="1802236E"/>
    <w:rsid w:val="180E28DB"/>
    <w:rsid w:val="181680C3"/>
    <w:rsid w:val="181A65EE"/>
    <w:rsid w:val="181B2AA1"/>
    <w:rsid w:val="1825746B"/>
    <w:rsid w:val="1830AED8"/>
    <w:rsid w:val="183CFBF5"/>
    <w:rsid w:val="18430299"/>
    <w:rsid w:val="185D4DCB"/>
    <w:rsid w:val="18838D73"/>
    <w:rsid w:val="1885C11B"/>
    <w:rsid w:val="189BBC39"/>
    <w:rsid w:val="18A2663A"/>
    <w:rsid w:val="18A75E1F"/>
    <w:rsid w:val="18B8AD44"/>
    <w:rsid w:val="18C6A39E"/>
    <w:rsid w:val="191182DA"/>
    <w:rsid w:val="19219655"/>
    <w:rsid w:val="1924A2AB"/>
    <w:rsid w:val="193075E5"/>
    <w:rsid w:val="1932A678"/>
    <w:rsid w:val="1958F0F9"/>
    <w:rsid w:val="19590B41"/>
    <w:rsid w:val="196B2CD2"/>
    <w:rsid w:val="196D2A51"/>
    <w:rsid w:val="19749C18"/>
    <w:rsid w:val="197C891E"/>
    <w:rsid w:val="19807470"/>
    <w:rsid w:val="1980A65B"/>
    <w:rsid w:val="1980D779"/>
    <w:rsid w:val="198CD59E"/>
    <w:rsid w:val="19914A16"/>
    <w:rsid w:val="19A6E259"/>
    <w:rsid w:val="19A7BECC"/>
    <w:rsid w:val="19B33366"/>
    <w:rsid w:val="19B4333F"/>
    <w:rsid w:val="19B6ED34"/>
    <w:rsid w:val="19C473D4"/>
    <w:rsid w:val="19D0A2F0"/>
    <w:rsid w:val="19F20096"/>
    <w:rsid w:val="1A04FB3D"/>
    <w:rsid w:val="1A101CE6"/>
    <w:rsid w:val="1A27DC52"/>
    <w:rsid w:val="1A6AF136"/>
    <w:rsid w:val="1A74B1B2"/>
    <w:rsid w:val="1A78E557"/>
    <w:rsid w:val="1A844EEE"/>
    <w:rsid w:val="1A845EAE"/>
    <w:rsid w:val="1A943158"/>
    <w:rsid w:val="1A955CE7"/>
    <w:rsid w:val="1AABB9BA"/>
    <w:rsid w:val="1AB0537C"/>
    <w:rsid w:val="1AB47255"/>
    <w:rsid w:val="1AD5F345"/>
    <w:rsid w:val="1AD8778E"/>
    <w:rsid w:val="1B0C67E6"/>
    <w:rsid w:val="1B23AAD5"/>
    <w:rsid w:val="1B3771CB"/>
    <w:rsid w:val="1B3A472B"/>
    <w:rsid w:val="1B550171"/>
    <w:rsid w:val="1B652C19"/>
    <w:rsid w:val="1B663B1A"/>
    <w:rsid w:val="1B8810E6"/>
    <w:rsid w:val="1B8D7DE7"/>
    <w:rsid w:val="1BA8328D"/>
    <w:rsid w:val="1BAF4897"/>
    <w:rsid w:val="1BB0F71B"/>
    <w:rsid w:val="1BB8EBA5"/>
    <w:rsid w:val="1BBC53B6"/>
    <w:rsid w:val="1BBEDFFC"/>
    <w:rsid w:val="1BC324F0"/>
    <w:rsid w:val="1BCB94F1"/>
    <w:rsid w:val="1BCE99DD"/>
    <w:rsid w:val="1BD48580"/>
    <w:rsid w:val="1BE4C614"/>
    <w:rsid w:val="1BEDC9A5"/>
    <w:rsid w:val="1BFD2DA0"/>
    <w:rsid w:val="1C039834"/>
    <w:rsid w:val="1C10B5FD"/>
    <w:rsid w:val="1C1716E2"/>
    <w:rsid w:val="1C284CD2"/>
    <w:rsid w:val="1C28E6A8"/>
    <w:rsid w:val="1C385749"/>
    <w:rsid w:val="1C39177D"/>
    <w:rsid w:val="1C434587"/>
    <w:rsid w:val="1C4D1D22"/>
    <w:rsid w:val="1C58BF39"/>
    <w:rsid w:val="1C6F02D6"/>
    <w:rsid w:val="1C94B764"/>
    <w:rsid w:val="1CA46D9E"/>
    <w:rsid w:val="1CADC113"/>
    <w:rsid w:val="1CB0BAB5"/>
    <w:rsid w:val="1CBC4D4D"/>
    <w:rsid w:val="1CC232CB"/>
    <w:rsid w:val="1CC7EE6C"/>
    <w:rsid w:val="1CD50F89"/>
    <w:rsid w:val="1CE5630F"/>
    <w:rsid w:val="1CFF22B3"/>
    <w:rsid w:val="1D091912"/>
    <w:rsid w:val="1D0C1450"/>
    <w:rsid w:val="1D0FE46C"/>
    <w:rsid w:val="1D16280D"/>
    <w:rsid w:val="1D20F3E1"/>
    <w:rsid w:val="1D22CE08"/>
    <w:rsid w:val="1D2C8965"/>
    <w:rsid w:val="1D33A9EF"/>
    <w:rsid w:val="1D4A48E8"/>
    <w:rsid w:val="1D67D84F"/>
    <w:rsid w:val="1D781CE1"/>
    <w:rsid w:val="1DC0F7C2"/>
    <w:rsid w:val="1DC2A583"/>
    <w:rsid w:val="1DD217A3"/>
    <w:rsid w:val="1DD4B50E"/>
    <w:rsid w:val="1DDEED5D"/>
    <w:rsid w:val="1DF0351E"/>
    <w:rsid w:val="1DF4E252"/>
    <w:rsid w:val="1DFE553C"/>
    <w:rsid w:val="1E0ABF74"/>
    <w:rsid w:val="1E0E3687"/>
    <w:rsid w:val="1E1A7181"/>
    <w:rsid w:val="1E1CB31C"/>
    <w:rsid w:val="1E20A957"/>
    <w:rsid w:val="1E28F909"/>
    <w:rsid w:val="1E33B3B5"/>
    <w:rsid w:val="1E3A4527"/>
    <w:rsid w:val="1E420A32"/>
    <w:rsid w:val="1E42F8B5"/>
    <w:rsid w:val="1E478029"/>
    <w:rsid w:val="1E5340E5"/>
    <w:rsid w:val="1E57D6CE"/>
    <w:rsid w:val="1E6A5192"/>
    <w:rsid w:val="1E6BAB11"/>
    <w:rsid w:val="1E7EDF8E"/>
    <w:rsid w:val="1E81AFEB"/>
    <w:rsid w:val="1E9237A0"/>
    <w:rsid w:val="1E94A9CF"/>
    <w:rsid w:val="1E9D9A8D"/>
    <w:rsid w:val="1EA35FE7"/>
    <w:rsid w:val="1EC43739"/>
    <w:rsid w:val="1EDB4BC7"/>
    <w:rsid w:val="1EDBDA42"/>
    <w:rsid w:val="1EE12063"/>
    <w:rsid w:val="1EE29A4C"/>
    <w:rsid w:val="1EE6F7BB"/>
    <w:rsid w:val="1EFAFFFF"/>
    <w:rsid w:val="1F3C7CC5"/>
    <w:rsid w:val="1F454E1E"/>
    <w:rsid w:val="1F5758A9"/>
    <w:rsid w:val="1F5D62F7"/>
    <w:rsid w:val="1F62C929"/>
    <w:rsid w:val="1F6666B8"/>
    <w:rsid w:val="1F8261AE"/>
    <w:rsid w:val="1F929226"/>
    <w:rsid w:val="1F94D337"/>
    <w:rsid w:val="1FA4525E"/>
    <w:rsid w:val="1FAA1204"/>
    <w:rsid w:val="1FB4EC2C"/>
    <w:rsid w:val="1FD40B80"/>
    <w:rsid w:val="1FD78530"/>
    <w:rsid w:val="1FD83832"/>
    <w:rsid w:val="1FF9D38D"/>
    <w:rsid w:val="1FFFD8C9"/>
    <w:rsid w:val="20008DA8"/>
    <w:rsid w:val="20196B66"/>
    <w:rsid w:val="2022521F"/>
    <w:rsid w:val="2059D598"/>
    <w:rsid w:val="20646999"/>
    <w:rsid w:val="2073A35D"/>
    <w:rsid w:val="207439C6"/>
    <w:rsid w:val="2078138E"/>
    <w:rsid w:val="20823B7B"/>
    <w:rsid w:val="2083A332"/>
    <w:rsid w:val="208966A2"/>
    <w:rsid w:val="208FC6D5"/>
    <w:rsid w:val="20950227"/>
    <w:rsid w:val="20A976FA"/>
    <w:rsid w:val="20B591D9"/>
    <w:rsid w:val="20BD895B"/>
    <w:rsid w:val="20CCC15C"/>
    <w:rsid w:val="20DFA850"/>
    <w:rsid w:val="20EE33B2"/>
    <w:rsid w:val="210751C3"/>
    <w:rsid w:val="210C56D2"/>
    <w:rsid w:val="21130C1E"/>
    <w:rsid w:val="213D435B"/>
    <w:rsid w:val="213E4DC7"/>
    <w:rsid w:val="21473236"/>
    <w:rsid w:val="214E7FA1"/>
    <w:rsid w:val="216393F3"/>
    <w:rsid w:val="216E62F5"/>
    <w:rsid w:val="217EBF26"/>
    <w:rsid w:val="218F01D8"/>
    <w:rsid w:val="21A385E8"/>
    <w:rsid w:val="21AEE9D1"/>
    <w:rsid w:val="21B89CA9"/>
    <w:rsid w:val="21C673EA"/>
    <w:rsid w:val="21CDC3A0"/>
    <w:rsid w:val="21E79C70"/>
    <w:rsid w:val="22169B05"/>
    <w:rsid w:val="221BFF75"/>
    <w:rsid w:val="222CA361"/>
    <w:rsid w:val="222FA819"/>
    <w:rsid w:val="223E0E8C"/>
    <w:rsid w:val="2266C9F8"/>
    <w:rsid w:val="228355B6"/>
    <w:rsid w:val="228373D8"/>
    <w:rsid w:val="22888792"/>
    <w:rsid w:val="229526F2"/>
    <w:rsid w:val="22982749"/>
    <w:rsid w:val="22A99EE4"/>
    <w:rsid w:val="22AC1F0E"/>
    <w:rsid w:val="22BF87B3"/>
    <w:rsid w:val="22C0F12E"/>
    <w:rsid w:val="22CA1B20"/>
    <w:rsid w:val="22D54564"/>
    <w:rsid w:val="22D6B1BC"/>
    <w:rsid w:val="22D96598"/>
    <w:rsid w:val="22E0528E"/>
    <w:rsid w:val="22E40F76"/>
    <w:rsid w:val="22F41101"/>
    <w:rsid w:val="2304AE7F"/>
    <w:rsid w:val="230BA13A"/>
    <w:rsid w:val="23116C34"/>
    <w:rsid w:val="2335D85B"/>
    <w:rsid w:val="233BBA9A"/>
    <w:rsid w:val="2364E047"/>
    <w:rsid w:val="23686D7A"/>
    <w:rsid w:val="236921C5"/>
    <w:rsid w:val="237A31B6"/>
    <w:rsid w:val="2384504C"/>
    <w:rsid w:val="23A144AB"/>
    <w:rsid w:val="23BD3A80"/>
    <w:rsid w:val="23BD8E6E"/>
    <w:rsid w:val="23C01187"/>
    <w:rsid w:val="23CF32E6"/>
    <w:rsid w:val="23EAD563"/>
    <w:rsid w:val="23EB7B90"/>
    <w:rsid w:val="23ECC805"/>
    <w:rsid w:val="240C64D7"/>
    <w:rsid w:val="24144B86"/>
    <w:rsid w:val="242576CD"/>
    <w:rsid w:val="243BF84D"/>
    <w:rsid w:val="2445D2E4"/>
    <w:rsid w:val="244C34AA"/>
    <w:rsid w:val="244F9501"/>
    <w:rsid w:val="2451527D"/>
    <w:rsid w:val="2460E586"/>
    <w:rsid w:val="24762DF1"/>
    <w:rsid w:val="248C57EB"/>
    <w:rsid w:val="2495F48B"/>
    <w:rsid w:val="2499E71D"/>
    <w:rsid w:val="24A0F867"/>
    <w:rsid w:val="24B070E0"/>
    <w:rsid w:val="24B27DAC"/>
    <w:rsid w:val="24B3E806"/>
    <w:rsid w:val="24BE04F9"/>
    <w:rsid w:val="24CB7D8B"/>
    <w:rsid w:val="25043DDB"/>
    <w:rsid w:val="2508F049"/>
    <w:rsid w:val="2512DD69"/>
    <w:rsid w:val="254AD838"/>
    <w:rsid w:val="254B1BC6"/>
    <w:rsid w:val="254B2FA9"/>
    <w:rsid w:val="25525CA4"/>
    <w:rsid w:val="255609DD"/>
    <w:rsid w:val="25597AE1"/>
    <w:rsid w:val="255A89D8"/>
    <w:rsid w:val="256008B1"/>
    <w:rsid w:val="25678E16"/>
    <w:rsid w:val="25725029"/>
    <w:rsid w:val="257637FD"/>
    <w:rsid w:val="257D8501"/>
    <w:rsid w:val="25803EF7"/>
    <w:rsid w:val="259B763C"/>
    <w:rsid w:val="25A0D97E"/>
    <w:rsid w:val="25A2BB2A"/>
    <w:rsid w:val="25A30900"/>
    <w:rsid w:val="25B5DD6B"/>
    <w:rsid w:val="25C02854"/>
    <w:rsid w:val="25CC256E"/>
    <w:rsid w:val="25D8C511"/>
    <w:rsid w:val="25E537CC"/>
    <w:rsid w:val="25E903C2"/>
    <w:rsid w:val="25EA4400"/>
    <w:rsid w:val="25FE3FA9"/>
    <w:rsid w:val="2613180A"/>
    <w:rsid w:val="2630B2EC"/>
    <w:rsid w:val="26446041"/>
    <w:rsid w:val="26487BCB"/>
    <w:rsid w:val="264927B1"/>
    <w:rsid w:val="26545764"/>
    <w:rsid w:val="2657B5F4"/>
    <w:rsid w:val="266EF777"/>
    <w:rsid w:val="268E0982"/>
    <w:rsid w:val="2692E0F7"/>
    <w:rsid w:val="2695496F"/>
    <w:rsid w:val="26D04F55"/>
    <w:rsid w:val="26FCDBBD"/>
    <w:rsid w:val="26FE4588"/>
    <w:rsid w:val="270E208A"/>
    <w:rsid w:val="27118BEE"/>
    <w:rsid w:val="2719828C"/>
    <w:rsid w:val="27208CF4"/>
    <w:rsid w:val="27294C50"/>
    <w:rsid w:val="272E37AA"/>
    <w:rsid w:val="2755AB02"/>
    <w:rsid w:val="27713E73"/>
    <w:rsid w:val="2771559E"/>
    <w:rsid w:val="277645BE"/>
    <w:rsid w:val="27833A2B"/>
    <w:rsid w:val="27A8857B"/>
    <w:rsid w:val="27B3EDC7"/>
    <w:rsid w:val="27B7E721"/>
    <w:rsid w:val="27C0D57E"/>
    <w:rsid w:val="27F598BF"/>
    <w:rsid w:val="2801944B"/>
    <w:rsid w:val="280F8464"/>
    <w:rsid w:val="282DDE0C"/>
    <w:rsid w:val="284A0603"/>
    <w:rsid w:val="2853E454"/>
    <w:rsid w:val="286B0BD6"/>
    <w:rsid w:val="286DB6AE"/>
    <w:rsid w:val="28779D30"/>
    <w:rsid w:val="288DE5D2"/>
    <w:rsid w:val="288FFD6B"/>
    <w:rsid w:val="2893861B"/>
    <w:rsid w:val="2897EEF5"/>
    <w:rsid w:val="28A9F0EB"/>
    <w:rsid w:val="28D37FDD"/>
    <w:rsid w:val="28D595E3"/>
    <w:rsid w:val="28E683A7"/>
    <w:rsid w:val="28EA4E44"/>
    <w:rsid w:val="290E3222"/>
    <w:rsid w:val="2913FFA2"/>
    <w:rsid w:val="29180F98"/>
    <w:rsid w:val="291DF7A7"/>
    <w:rsid w:val="29360CE3"/>
    <w:rsid w:val="294EEC63"/>
    <w:rsid w:val="29583248"/>
    <w:rsid w:val="296F952E"/>
    <w:rsid w:val="29733B15"/>
    <w:rsid w:val="297F815C"/>
    <w:rsid w:val="29852A9C"/>
    <w:rsid w:val="2986614E"/>
    <w:rsid w:val="299E7000"/>
    <w:rsid w:val="299F220D"/>
    <w:rsid w:val="299F9F96"/>
    <w:rsid w:val="29A594DE"/>
    <w:rsid w:val="29B2F70A"/>
    <w:rsid w:val="29B89153"/>
    <w:rsid w:val="29CBD39D"/>
    <w:rsid w:val="29DDFAFC"/>
    <w:rsid w:val="29DED440"/>
    <w:rsid w:val="29ED140D"/>
    <w:rsid w:val="29F39B41"/>
    <w:rsid w:val="29F50C5F"/>
    <w:rsid w:val="29FAAE5C"/>
    <w:rsid w:val="29FAE1F4"/>
    <w:rsid w:val="2A06FAFC"/>
    <w:rsid w:val="2A183186"/>
    <w:rsid w:val="2A22A9E0"/>
    <w:rsid w:val="2A49EE9A"/>
    <w:rsid w:val="2A4A9EE1"/>
    <w:rsid w:val="2A5D5CDE"/>
    <w:rsid w:val="2A7380D5"/>
    <w:rsid w:val="2A8283B5"/>
    <w:rsid w:val="2A9D2E55"/>
    <w:rsid w:val="2AA1F463"/>
    <w:rsid w:val="2AA47BC7"/>
    <w:rsid w:val="2AA81FC0"/>
    <w:rsid w:val="2AABFE65"/>
    <w:rsid w:val="2AB8728F"/>
    <w:rsid w:val="2AD0C100"/>
    <w:rsid w:val="2ADA9CA4"/>
    <w:rsid w:val="2AFC509A"/>
    <w:rsid w:val="2AFDD4A9"/>
    <w:rsid w:val="2B00115A"/>
    <w:rsid w:val="2B194D3D"/>
    <w:rsid w:val="2B2A5051"/>
    <w:rsid w:val="2B2D8EF2"/>
    <w:rsid w:val="2B3A4059"/>
    <w:rsid w:val="2B3C4A35"/>
    <w:rsid w:val="2B5EA1D3"/>
    <w:rsid w:val="2B7A40C3"/>
    <w:rsid w:val="2B7AA4A1"/>
    <w:rsid w:val="2B95C9D1"/>
    <w:rsid w:val="2BA49D42"/>
    <w:rsid w:val="2BA54FAE"/>
    <w:rsid w:val="2BB54D2B"/>
    <w:rsid w:val="2BB804EF"/>
    <w:rsid w:val="2BC2E5A8"/>
    <w:rsid w:val="2BC54CC2"/>
    <w:rsid w:val="2BC559CF"/>
    <w:rsid w:val="2BC670FF"/>
    <w:rsid w:val="2BCD2862"/>
    <w:rsid w:val="2BD38BC6"/>
    <w:rsid w:val="2BDA4426"/>
    <w:rsid w:val="2BDDFED2"/>
    <w:rsid w:val="2BE95357"/>
    <w:rsid w:val="2C0122E9"/>
    <w:rsid w:val="2C3CF610"/>
    <w:rsid w:val="2C6442CE"/>
    <w:rsid w:val="2C6F87E0"/>
    <w:rsid w:val="2C720590"/>
    <w:rsid w:val="2C7887A6"/>
    <w:rsid w:val="2C86A9E3"/>
    <w:rsid w:val="2C92E05F"/>
    <w:rsid w:val="2C9F25D4"/>
    <w:rsid w:val="2CBB3A4E"/>
    <w:rsid w:val="2CC752A1"/>
    <w:rsid w:val="2CCBD263"/>
    <w:rsid w:val="2CCECC05"/>
    <w:rsid w:val="2CD15123"/>
    <w:rsid w:val="2CD63E59"/>
    <w:rsid w:val="2CD64BEB"/>
    <w:rsid w:val="2CE0F8A9"/>
    <w:rsid w:val="2CE38EA9"/>
    <w:rsid w:val="2CE69734"/>
    <w:rsid w:val="2CE98223"/>
    <w:rsid w:val="2CED44EE"/>
    <w:rsid w:val="2CEDD0C9"/>
    <w:rsid w:val="2CFBE6CE"/>
    <w:rsid w:val="2D159BBE"/>
    <w:rsid w:val="2D17A5A7"/>
    <w:rsid w:val="2D2D19FD"/>
    <w:rsid w:val="2D31B3FF"/>
    <w:rsid w:val="2D3E9B6A"/>
    <w:rsid w:val="2D3F7212"/>
    <w:rsid w:val="2D52A31B"/>
    <w:rsid w:val="2D549C2A"/>
    <w:rsid w:val="2D632822"/>
    <w:rsid w:val="2D632953"/>
    <w:rsid w:val="2D63C0F3"/>
    <w:rsid w:val="2D6F2021"/>
    <w:rsid w:val="2DC8C170"/>
    <w:rsid w:val="2DCB9028"/>
    <w:rsid w:val="2DE8BE34"/>
    <w:rsid w:val="2DED8D6B"/>
    <w:rsid w:val="2DF14B6C"/>
    <w:rsid w:val="2E00F53D"/>
    <w:rsid w:val="2E0D40E9"/>
    <w:rsid w:val="2E31F803"/>
    <w:rsid w:val="2E86682D"/>
    <w:rsid w:val="2E8B4580"/>
    <w:rsid w:val="2EA1883A"/>
    <w:rsid w:val="2EAA5DBE"/>
    <w:rsid w:val="2EC8EA5E"/>
    <w:rsid w:val="2ECFA884"/>
    <w:rsid w:val="2EDCC6FD"/>
    <w:rsid w:val="2EEFEA74"/>
    <w:rsid w:val="2F04751D"/>
    <w:rsid w:val="2F09AEAC"/>
    <w:rsid w:val="2F4342D6"/>
    <w:rsid w:val="2F4E610F"/>
    <w:rsid w:val="2F53D41C"/>
    <w:rsid w:val="2F7FD9F6"/>
    <w:rsid w:val="2F80B90A"/>
    <w:rsid w:val="2F883D96"/>
    <w:rsid w:val="2FAF9D72"/>
    <w:rsid w:val="2FB04D63"/>
    <w:rsid w:val="2FB07A25"/>
    <w:rsid w:val="2FB13487"/>
    <w:rsid w:val="2FD847E8"/>
    <w:rsid w:val="2FDA0CD1"/>
    <w:rsid w:val="2FE05A6C"/>
    <w:rsid w:val="2FE25A18"/>
    <w:rsid w:val="2FE8F860"/>
    <w:rsid w:val="3007F045"/>
    <w:rsid w:val="3008F1E5"/>
    <w:rsid w:val="300C9763"/>
    <w:rsid w:val="3021409A"/>
    <w:rsid w:val="3022DDAF"/>
    <w:rsid w:val="3051C6A8"/>
    <w:rsid w:val="305BACDC"/>
    <w:rsid w:val="305E910D"/>
    <w:rsid w:val="307E79B7"/>
    <w:rsid w:val="307EDA9F"/>
    <w:rsid w:val="30804904"/>
    <w:rsid w:val="309048F4"/>
    <w:rsid w:val="30A6258A"/>
    <w:rsid w:val="30A6C2F7"/>
    <w:rsid w:val="30AC4795"/>
    <w:rsid w:val="30BAEE5D"/>
    <w:rsid w:val="30D3029C"/>
    <w:rsid w:val="30DE36CC"/>
    <w:rsid w:val="30E0A42F"/>
    <w:rsid w:val="30E749CE"/>
    <w:rsid w:val="30EC3478"/>
    <w:rsid w:val="30EFDBF0"/>
    <w:rsid w:val="30FF11BD"/>
    <w:rsid w:val="3102EBD7"/>
    <w:rsid w:val="3114CB08"/>
    <w:rsid w:val="31159637"/>
    <w:rsid w:val="311D04CD"/>
    <w:rsid w:val="31268D1E"/>
    <w:rsid w:val="31353135"/>
    <w:rsid w:val="31495303"/>
    <w:rsid w:val="3151AD6A"/>
    <w:rsid w:val="31650E1F"/>
    <w:rsid w:val="316885CC"/>
    <w:rsid w:val="316FE718"/>
    <w:rsid w:val="317ABF66"/>
    <w:rsid w:val="319740D0"/>
    <w:rsid w:val="31981A9A"/>
    <w:rsid w:val="31A49A0D"/>
    <w:rsid w:val="31A8D385"/>
    <w:rsid w:val="31AD0F2E"/>
    <w:rsid w:val="31B44824"/>
    <w:rsid w:val="31CA0251"/>
    <w:rsid w:val="31D0A507"/>
    <w:rsid w:val="31ECA587"/>
    <w:rsid w:val="31F20522"/>
    <w:rsid w:val="31F69EFE"/>
    <w:rsid w:val="32025219"/>
    <w:rsid w:val="322930BA"/>
    <w:rsid w:val="322BDAEC"/>
    <w:rsid w:val="322F8081"/>
    <w:rsid w:val="3234CBDF"/>
    <w:rsid w:val="323A1D9C"/>
    <w:rsid w:val="32443933"/>
    <w:rsid w:val="3249FA21"/>
    <w:rsid w:val="327C842A"/>
    <w:rsid w:val="3280D1EA"/>
    <w:rsid w:val="3287F70A"/>
    <w:rsid w:val="32BF7D1A"/>
    <w:rsid w:val="32C31687"/>
    <w:rsid w:val="32C6ABCA"/>
    <w:rsid w:val="32DEDC03"/>
    <w:rsid w:val="32E8E0F7"/>
    <w:rsid w:val="32F8D7ED"/>
    <w:rsid w:val="3317D9BD"/>
    <w:rsid w:val="33440527"/>
    <w:rsid w:val="337D5341"/>
    <w:rsid w:val="33B3D51B"/>
    <w:rsid w:val="33BAF73E"/>
    <w:rsid w:val="33BB9D9C"/>
    <w:rsid w:val="33D25523"/>
    <w:rsid w:val="33DD5596"/>
    <w:rsid w:val="33E76AB2"/>
    <w:rsid w:val="33F00679"/>
    <w:rsid w:val="340CFC8F"/>
    <w:rsid w:val="34133B6D"/>
    <w:rsid w:val="34257595"/>
    <w:rsid w:val="3434CFEE"/>
    <w:rsid w:val="343F5E12"/>
    <w:rsid w:val="34427B4E"/>
    <w:rsid w:val="3453216B"/>
    <w:rsid w:val="3474483B"/>
    <w:rsid w:val="349A705A"/>
    <w:rsid w:val="34A3291E"/>
    <w:rsid w:val="34A677C4"/>
    <w:rsid w:val="34C65A01"/>
    <w:rsid w:val="34DD0B32"/>
    <w:rsid w:val="34EC2327"/>
    <w:rsid w:val="34EE21D4"/>
    <w:rsid w:val="34F56E7C"/>
    <w:rsid w:val="350D5C48"/>
    <w:rsid w:val="351D284E"/>
    <w:rsid w:val="351D7EEF"/>
    <w:rsid w:val="3535360D"/>
    <w:rsid w:val="3547D2BB"/>
    <w:rsid w:val="357053F4"/>
    <w:rsid w:val="357365BB"/>
    <w:rsid w:val="357BCE64"/>
    <w:rsid w:val="358C00C0"/>
    <w:rsid w:val="359F7878"/>
    <w:rsid w:val="35A71E48"/>
    <w:rsid w:val="35B4BC4D"/>
    <w:rsid w:val="35C55E52"/>
    <w:rsid w:val="35C980AF"/>
    <w:rsid w:val="35CA906C"/>
    <w:rsid w:val="35D60D05"/>
    <w:rsid w:val="35E3639C"/>
    <w:rsid w:val="35EE2ACF"/>
    <w:rsid w:val="35F2BF92"/>
    <w:rsid w:val="3600A83E"/>
    <w:rsid w:val="360B195B"/>
    <w:rsid w:val="360C75AD"/>
    <w:rsid w:val="360F85EC"/>
    <w:rsid w:val="363B8F5B"/>
    <w:rsid w:val="363D02D1"/>
    <w:rsid w:val="365FB212"/>
    <w:rsid w:val="3697FB40"/>
    <w:rsid w:val="36A9A13F"/>
    <w:rsid w:val="36B99893"/>
    <w:rsid w:val="36D1B16C"/>
    <w:rsid w:val="36D40A05"/>
    <w:rsid w:val="36D6AE75"/>
    <w:rsid w:val="36E24960"/>
    <w:rsid w:val="36E64B9B"/>
    <w:rsid w:val="36FECF3B"/>
    <w:rsid w:val="36FF1B46"/>
    <w:rsid w:val="3742EEA9"/>
    <w:rsid w:val="375A2874"/>
    <w:rsid w:val="375F59B8"/>
    <w:rsid w:val="3764D8D9"/>
    <w:rsid w:val="3777FE25"/>
    <w:rsid w:val="37A60873"/>
    <w:rsid w:val="37BA4D51"/>
    <w:rsid w:val="37C0D753"/>
    <w:rsid w:val="37C0EEEE"/>
    <w:rsid w:val="37C1D5F2"/>
    <w:rsid w:val="37DE3890"/>
    <w:rsid w:val="37DEEB39"/>
    <w:rsid w:val="380DACF5"/>
    <w:rsid w:val="38142216"/>
    <w:rsid w:val="3814F582"/>
    <w:rsid w:val="38179811"/>
    <w:rsid w:val="38192187"/>
    <w:rsid w:val="382BE591"/>
    <w:rsid w:val="38333C0B"/>
    <w:rsid w:val="3843C041"/>
    <w:rsid w:val="38475623"/>
    <w:rsid w:val="384A87E9"/>
    <w:rsid w:val="384D9664"/>
    <w:rsid w:val="3857BBA9"/>
    <w:rsid w:val="38583E39"/>
    <w:rsid w:val="3870AFC9"/>
    <w:rsid w:val="3870C6A8"/>
    <w:rsid w:val="3886ACD2"/>
    <w:rsid w:val="388EAF35"/>
    <w:rsid w:val="389BA1CF"/>
    <w:rsid w:val="389CD314"/>
    <w:rsid w:val="38AC634C"/>
    <w:rsid w:val="38B3DEED"/>
    <w:rsid w:val="38B67308"/>
    <w:rsid w:val="38C208B7"/>
    <w:rsid w:val="38C393D7"/>
    <w:rsid w:val="38D2155A"/>
    <w:rsid w:val="38D301D2"/>
    <w:rsid w:val="38D5C735"/>
    <w:rsid w:val="38DEBF0A"/>
    <w:rsid w:val="38E7A15B"/>
    <w:rsid w:val="38F83C70"/>
    <w:rsid w:val="38FEC67D"/>
    <w:rsid w:val="39016B7D"/>
    <w:rsid w:val="39494795"/>
    <w:rsid w:val="395B30B7"/>
    <w:rsid w:val="395B7338"/>
    <w:rsid w:val="3969034A"/>
    <w:rsid w:val="39841180"/>
    <w:rsid w:val="3985B8E1"/>
    <w:rsid w:val="39908F64"/>
    <w:rsid w:val="39934D85"/>
    <w:rsid w:val="399E21E3"/>
    <w:rsid w:val="39A7991C"/>
    <w:rsid w:val="39BA7105"/>
    <w:rsid w:val="39BA7C58"/>
    <w:rsid w:val="39CB925C"/>
    <w:rsid w:val="39E46875"/>
    <w:rsid w:val="39E9AA96"/>
    <w:rsid w:val="39F04575"/>
    <w:rsid w:val="39FA2DC0"/>
    <w:rsid w:val="3A28C4C3"/>
    <w:rsid w:val="3A2AD97F"/>
    <w:rsid w:val="3A48A846"/>
    <w:rsid w:val="3A4A979D"/>
    <w:rsid w:val="3A68EEEC"/>
    <w:rsid w:val="3A715FB6"/>
    <w:rsid w:val="3A71B119"/>
    <w:rsid w:val="3A745757"/>
    <w:rsid w:val="3A807811"/>
    <w:rsid w:val="3A826DA9"/>
    <w:rsid w:val="3A840E98"/>
    <w:rsid w:val="3A88BE84"/>
    <w:rsid w:val="3A8DC7C5"/>
    <w:rsid w:val="3A99DCD9"/>
    <w:rsid w:val="3AA2078B"/>
    <w:rsid w:val="3ABF7D4D"/>
    <w:rsid w:val="3AC7630A"/>
    <w:rsid w:val="3ADC9B5E"/>
    <w:rsid w:val="3AE4592F"/>
    <w:rsid w:val="3B0F5F2C"/>
    <w:rsid w:val="3B1B1402"/>
    <w:rsid w:val="3B1CF672"/>
    <w:rsid w:val="3B281DDF"/>
    <w:rsid w:val="3B330729"/>
    <w:rsid w:val="3B342DC1"/>
    <w:rsid w:val="3B4F170C"/>
    <w:rsid w:val="3B512FCA"/>
    <w:rsid w:val="3B56EC50"/>
    <w:rsid w:val="3B5FA973"/>
    <w:rsid w:val="3B629AAC"/>
    <w:rsid w:val="3B70A84C"/>
    <w:rsid w:val="3B77127B"/>
    <w:rsid w:val="3B9331B8"/>
    <w:rsid w:val="3B9A55AA"/>
    <w:rsid w:val="3B9AB315"/>
    <w:rsid w:val="3B9ED2C7"/>
    <w:rsid w:val="3BA162A7"/>
    <w:rsid w:val="3BB5E1C8"/>
    <w:rsid w:val="3BC3B5DC"/>
    <w:rsid w:val="3BC6BDCD"/>
    <w:rsid w:val="3BC7C7B5"/>
    <w:rsid w:val="3BE25AF9"/>
    <w:rsid w:val="3BEF8EA8"/>
    <w:rsid w:val="3BFEA6DF"/>
    <w:rsid w:val="3C041911"/>
    <w:rsid w:val="3C076BF4"/>
    <w:rsid w:val="3C190E0F"/>
    <w:rsid w:val="3C1D5052"/>
    <w:rsid w:val="3C209D6E"/>
    <w:rsid w:val="3C301713"/>
    <w:rsid w:val="3C52E5E6"/>
    <w:rsid w:val="3C914327"/>
    <w:rsid w:val="3CC9D4F0"/>
    <w:rsid w:val="3CCC0312"/>
    <w:rsid w:val="3CEAE76D"/>
    <w:rsid w:val="3CFA1284"/>
    <w:rsid w:val="3D3AF153"/>
    <w:rsid w:val="3D3FF8A1"/>
    <w:rsid w:val="3D404DE0"/>
    <w:rsid w:val="3D4638CE"/>
    <w:rsid w:val="3D643CA0"/>
    <w:rsid w:val="3D7788EE"/>
    <w:rsid w:val="3D7BC266"/>
    <w:rsid w:val="3D86B74B"/>
    <w:rsid w:val="3D96622A"/>
    <w:rsid w:val="3DA56F0C"/>
    <w:rsid w:val="3DC9AB85"/>
    <w:rsid w:val="3DE9B1C3"/>
    <w:rsid w:val="3DEDBA4E"/>
    <w:rsid w:val="3DF15F6A"/>
    <w:rsid w:val="3DF5294B"/>
    <w:rsid w:val="3DFE41F6"/>
    <w:rsid w:val="3DFFE1C2"/>
    <w:rsid w:val="3E029321"/>
    <w:rsid w:val="3E0F7D99"/>
    <w:rsid w:val="3E31ECCC"/>
    <w:rsid w:val="3E5739A7"/>
    <w:rsid w:val="3E5B2038"/>
    <w:rsid w:val="3E64B312"/>
    <w:rsid w:val="3E656514"/>
    <w:rsid w:val="3E69640B"/>
    <w:rsid w:val="3E6AF286"/>
    <w:rsid w:val="3EB1361A"/>
    <w:rsid w:val="3EBBC3EE"/>
    <w:rsid w:val="3EC2C418"/>
    <w:rsid w:val="3EC62634"/>
    <w:rsid w:val="3ECF237F"/>
    <w:rsid w:val="3EE0EC93"/>
    <w:rsid w:val="3EE10BE0"/>
    <w:rsid w:val="3EE1709C"/>
    <w:rsid w:val="3EE476A7"/>
    <w:rsid w:val="3EFE0363"/>
    <w:rsid w:val="3F0A22C3"/>
    <w:rsid w:val="3F0B7FAA"/>
    <w:rsid w:val="3F100F5C"/>
    <w:rsid w:val="3F1F5DD1"/>
    <w:rsid w:val="3F29E8CD"/>
    <w:rsid w:val="3F31052B"/>
    <w:rsid w:val="3F323EDC"/>
    <w:rsid w:val="3F33E2AB"/>
    <w:rsid w:val="3F365937"/>
    <w:rsid w:val="3F393210"/>
    <w:rsid w:val="3F3E26ED"/>
    <w:rsid w:val="3F427897"/>
    <w:rsid w:val="3F58EADD"/>
    <w:rsid w:val="3F638359"/>
    <w:rsid w:val="3F66A524"/>
    <w:rsid w:val="3F7AA0A7"/>
    <w:rsid w:val="3F8A0885"/>
    <w:rsid w:val="3F9BDE81"/>
    <w:rsid w:val="3FBD7D21"/>
    <w:rsid w:val="3FD07E28"/>
    <w:rsid w:val="3FD0F0F6"/>
    <w:rsid w:val="3FDF106A"/>
    <w:rsid w:val="3FE0C1A3"/>
    <w:rsid w:val="3FFB9B9B"/>
    <w:rsid w:val="400E010E"/>
    <w:rsid w:val="4021D8B5"/>
    <w:rsid w:val="40301756"/>
    <w:rsid w:val="403989E7"/>
    <w:rsid w:val="403A0379"/>
    <w:rsid w:val="403A819C"/>
    <w:rsid w:val="403D20AF"/>
    <w:rsid w:val="403E9040"/>
    <w:rsid w:val="405C0977"/>
    <w:rsid w:val="40621EF8"/>
    <w:rsid w:val="40946AE6"/>
    <w:rsid w:val="40955CCE"/>
    <w:rsid w:val="409F3D5A"/>
    <w:rsid w:val="40A34791"/>
    <w:rsid w:val="40A5643F"/>
    <w:rsid w:val="40AA1CCE"/>
    <w:rsid w:val="40CF7708"/>
    <w:rsid w:val="4109A3B7"/>
    <w:rsid w:val="4125D8E6"/>
    <w:rsid w:val="412BD381"/>
    <w:rsid w:val="412C439B"/>
    <w:rsid w:val="4131FB28"/>
    <w:rsid w:val="4137AEE2"/>
    <w:rsid w:val="413C20A4"/>
    <w:rsid w:val="413ED424"/>
    <w:rsid w:val="417F13E2"/>
    <w:rsid w:val="4185370D"/>
    <w:rsid w:val="418FA68F"/>
    <w:rsid w:val="41A2490C"/>
    <w:rsid w:val="41D651FD"/>
    <w:rsid w:val="41E7F293"/>
    <w:rsid w:val="420DE576"/>
    <w:rsid w:val="42121D7F"/>
    <w:rsid w:val="4223E9C4"/>
    <w:rsid w:val="4239AB6D"/>
    <w:rsid w:val="423F17F2"/>
    <w:rsid w:val="424D0E5A"/>
    <w:rsid w:val="424F3389"/>
    <w:rsid w:val="42542B08"/>
    <w:rsid w:val="426150D4"/>
    <w:rsid w:val="4261AD75"/>
    <w:rsid w:val="4265C6DB"/>
    <w:rsid w:val="426DA346"/>
    <w:rsid w:val="4280DEFE"/>
    <w:rsid w:val="42823763"/>
    <w:rsid w:val="42865ED0"/>
    <w:rsid w:val="428D8ED6"/>
    <w:rsid w:val="428F339B"/>
    <w:rsid w:val="4292C79F"/>
    <w:rsid w:val="4298BC0B"/>
    <w:rsid w:val="42AA0B14"/>
    <w:rsid w:val="42AC0FF7"/>
    <w:rsid w:val="42B60987"/>
    <w:rsid w:val="42C3C922"/>
    <w:rsid w:val="42D7A52B"/>
    <w:rsid w:val="42EFE8BA"/>
    <w:rsid w:val="4301969D"/>
    <w:rsid w:val="430F24C0"/>
    <w:rsid w:val="431148BF"/>
    <w:rsid w:val="4316921D"/>
    <w:rsid w:val="431A7111"/>
    <w:rsid w:val="4330C6E7"/>
    <w:rsid w:val="4353C84A"/>
    <w:rsid w:val="43589EFF"/>
    <w:rsid w:val="435C1322"/>
    <w:rsid w:val="43621987"/>
    <w:rsid w:val="437A6062"/>
    <w:rsid w:val="437FCF5B"/>
    <w:rsid w:val="43831B37"/>
    <w:rsid w:val="438C81E5"/>
    <w:rsid w:val="4392A17F"/>
    <w:rsid w:val="4396A2BA"/>
    <w:rsid w:val="43ACAD8F"/>
    <w:rsid w:val="43B86E55"/>
    <w:rsid w:val="43BDD0E4"/>
    <w:rsid w:val="43BF0EA8"/>
    <w:rsid w:val="43C8ECAB"/>
    <w:rsid w:val="43CCE3FA"/>
    <w:rsid w:val="43CDEB6E"/>
    <w:rsid w:val="43E1CE27"/>
    <w:rsid w:val="43FF9175"/>
    <w:rsid w:val="44014CAA"/>
    <w:rsid w:val="4405D953"/>
    <w:rsid w:val="441A24A3"/>
    <w:rsid w:val="44239061"/>
    <w:rsid w:val="4427487E"/>
    <w:rsid w:val="442A1571"/>
    <w:rsid w:val="442BAB65"/>
    <w:rsid w:val="443AA3D5"/>
    <w:rsid w:val="443AC5BC"/>
    <w:rsid w:val="446AC7E6"/>
    <w:rsid w:val="446CED59"/>
    <w:rsid w:val="447B3C91"/>
    <w:rsid w:val="448293D6"/>
    <w:rsid w:val="4487D381"/>
    <w:rsid w:val="4493B105"/>
    <w:rsid w:val="4493BFAA"/>
    <w:rsid w:val="44944639"/>
    <w:rsid w:val="449C107B"/>
    <w:rsid w:val="44ACBE18"/>
    <w:rsid w:val="44D23226"/>
    <w:rsid w:val="44ED843E"/>
    <w:rsid w:val="44EE2850"/>
    <w:rsid w:val="44F02DF1"/>
    <w:rsid w:val="44F588DD"/>
    <w:rsid w:val="44FC8A85"/>
    <w:rsid w:val="45056FBA"/>
    <w:rsid w:val="450D749C"/>
    <w:rsid w:val="450FA4FE"/>
    <w:rsid w:val="451BE161"/>
    <w:rsid w:val="45204F21"/>
    <w:rsid w:val="453F3D9C"/>
    <w:rsid w:val="454A3102"/>
    <w:rsid w:val="454CE314"/>
    <w:rsid w:val="45599992"/>
    <w:rsid w:val="455D9057"/>
    <w:rsid w:val="45618A42"/>
    <w:rsid w:val="457ADF6A"/>
    <w:rsid w:val="457F2D5F"/>
    <w:rsid w:val="4590930E"/>
    <w:rsid w:val="459A1FE0"/>
    <w:rsid w:val="45A3E382"/>
    <w:rsid w:val="45A796BC"/>
    <w:rsid w:val="45B51E16"/>
    <w:rsid w:val="45BE6B91"/>
    <w:rsid w:val="45D1DBD8"/>
    <w:rsid w:val="45F60493"/>
    <w:rsid w:val="4610B5CC"/>
    <w:rsid w:val="46340F4B"/>
    <w:rsid w:val="464A10FF"/>
    <w:rsid w:val="465B8BC4"/>
    <w:rsid w:val="465CED68"/>
    <w:rsid w:val="465E601C"/>
    <w:rsid w:val="466B2EA6"/>
    <w:rsid w:val="46772E68"/>
    <w:rsid w:val="468F250A"/>
    <w:rsid w:val="4694504C"/>
    <w:rsid w:val="46966305"/>
    <w:rsid w:val="46CA2CFC"/>
    <w:rsid w:val="46D5A64B"/>
    <w:rsid w:val="46F11BE5"/>
    <w:rsid w:val="46FCBDE7"/>
    <w:rsid w:val="47037BEA"/>
    <w:rsid w:val="47172B51"/>
    <w:rsid w:val="472F054A"/>
    <w:rsid w:val="4732F5EA"/>
    <w:rsid w:val="4734621F"/>
    <w:rsid w:val="4768F1C9"/>
    <w:rsid w:val="4772196B"/>
    <w:rsid w:val="478EB4AC"/>
    <w:rsid w:val="4796656D"/>
    <w:rsid w:val="479B1505"/>
    <w:rsid w:val="47B0A292"/>
    <w:rsid w:val="47BB0F80"/>
    <w:rsid w:val="47D712B8"/>
    <w:rsid w:val="47F65F84"/>
    <w:rsid w:val="47F85A71"/>
    <w:rsid w:val="47FED591"/>
    <w:rsid w:val="48074C83"/>
    <w:rsid w:val="48113F95"/>
    <w:rsid w:val="481FAD70"/>
    <w:rsid w:val="48236F79"/>
    <w:rsid w:val="48249EB1"/>
    <w:rsid w:val="4826F25A"/>
    <w:rsid w:val="48466337"/>
    <w:rsid w:val="484D1824"/>
    <w:rsid w:val="486DE6A0"/>
    <w:rsid w:val="48929E1E"/>
    <w:rsid w:val="48A6A2DE"/>
    <w:rsid w:val="48B03948"/>
    <w:rsid w:val="48CD925A"/>
    <w:rsid w:val="48D231D7"/>
    <w:rsid w:val="48DBF661"/>
    <w:rsid w:val="48DC83AA"/>
    <w:rsid w:val="48F375FC"/>
    <w:rsid w:val="48F77E4A"/>
    <w:rsid w:val="48F9AD76"/>
    <w:rsid w:val="48FCB669"/>
    <w:rsid w:val="4901AFBC"/>
    <w:rsid w:val="49116135"/>
    <w:rsid w:val="4956B373"/>
    <w:rsid w:val="495D6049"/>
    <w:rsid w:val="4967595F"/>
    <w:rsid w:val="496B6220"/>
    <w:rsid w:val="49871488"/>
    <w:rsid w:val="499D8467"/>
    <w:rsid w:val="499EA4CF"/>
    <w:rsid w:val="49A0BBFE"/>
    <w:rsid w:val="49A43917"/>
    <w:rsid w:val="49A9B4AE"/>
    <w:rsid w:val="49B77D17"/>
    <w:rsid w:val="49C42FE0"/>
    <w:rsid w:val="49C7BD62"/>
    <w:rsid w:val="49DAA8F2"/>
    <w:rsid w:val="49E074AF"/>
    <w:rsid w:val="49E3E8C3"/>
    <w:rsid w:val="49FA24D4"/>
    <w:rsid w:val="4A1BFE50"/>
    <w:rsid w:val="4A3811E0"/>
    <w:rsid w:val="4A3FDDF0"/>
    <w:rsid w:val="4A551D48"/>
    <w:rsid w:val="4A56DA76"/>
    <w:rsid w:val="4A5BA030"/>
    <w:rsid w:val="4A672DB1"/>
    <w:rsid w:val="4A77DEB3"/>
    <w:rsid w:val="4AB191C2"/>
    <w:rsid w:val="4AB279E3"/>
    <w:rsid w:val="4AE4B87F"/>
    <w:rsid w:val="4AE73420"/>
    <w:rsid w:val="4AE9674E"/>
    <w:rsid w:val="4AEB62C4"/>
    <w:rsid w:val="4AEDAA7F"/>
    <w:rsid w:val="4B0A527B"/>
    <w:rsid w:val="4B0EB37A"/>
    <w:rsid w:val="4B0FA3F7"/>
    <w:rsid w:val="4B1F21B2"/>
    <w:rsid w:val="4B256F13"/>
    <w:rsid w:val="4B34F270"/>
    <w:rsid w:val="4B515BCC"/>
    <w:rsid w:val="4B69D428"/>
    <w:rsid w:val="4B9840EC"/>
    <w:rsid w:val="4B9DF663"/>
    <w:rsid w:val="4BA1ACB9"/>
    <w:rsid w:val="4BA305A3"/>
    <w:rsid w:val="4BB358D5"/>
    <w:rsid w:val="4BD05177"/>
    <w:rsid w:val="4BDCF69B"/>
    <w:rsid w:val="4BED843F"/>
    <w:rsid w:val="4BFF2BDB"/>
    <w:rsid w:val="4C2210AC"/>
    <w:rsid w:val="4C256BD6"/>
    <w:rsid w:val="4C2A177A"/>
    <w:rsid w:val="4C2BE7FA"/>
    <w:rsid w:val="4C2F17F5"/>
    <w:rsid w:val="4C325A63"/>
    <w:rsid w:val="4C40742B"/>
    <w:rsid w:val="4C42C793"/>
    <w:rsid w:val="4C48B620"/>
    <w:rsid w:val="4C538E3D"/>
    <w:rsid w:val="4C5E7C97"/>
    <w:rsid w:val="4C61E068"/>
    <w:rsid w:val="4C7674FC"/>
    <w:rsid w:val="4C888443"/>
    <w:rsid w:val="4C932CDD"/>
    <w:rsid w:val="4CA5D126"/>
    <w:rsid w:val="4CAA83DB"/>
    <w:rsid w:val="4CC13F74"/>
    <w:rsid w:val="4CD882B6"/>
    <w:rsid w:val="4CE43E2B"/>
    <w:rsid w:val="4CE4C2C0"/>
    <w:rsid w:val="4CE59AFE"/>
    <w:rsid w:val="4CF438A4"/>
    <w:rsid w:val="4CFC9962"/>
    <w:rsid w:val="4D010676"/>
    <w:rsid w:val="4D034996"/>
    <w:rsid w:val="4D0E2FA6"/>
    <w:rsid w:val="4D1DD16D"/>
    <w:rsid w:val="4D20A091"/>
    <w:rsid w:val="4D2CB6A0"/>
    <w:rsid w:val="4D30A762"/>
    <w:rsid w:val="4D343E23"/>
    <w:rsid w:val="4D3F07D5"/>
    <w:rsid w:val="4D48551F"/>
    <w:rsid w:val="4D53BDD4"/>
    <w:rsid w:val="4D592083"/>
    <w:rsid w:val="4D5D41AD"/>
    <w:rsid w:val="4D5DBBE9"/>
    <w:rsid w:val="4D6B13B3"/>
    <w:rsid w:val="4D958EAB"/>
    <w:rsid w:val="4D9D440E"/>
    <w:rsid w:val="4DDE7437"/>
    <w:rsid w:val="4DECF5E3"/>
    <w:rsid w:val="4E09A987"/>
    <w:rsid w:val="4E473664"/>
    <w:rsid w:val="4E67E867"/>
    <w:rsid w:val="4E71290D"/>
    <w:rsid w:val="4E884C8D"/>
    <w:rsid w:val="4E936206"/>
    <w:rsid w:val="4E95B5A4"/>
    <w:rsid w:val="4EAA1B63"/>
    <w:rsid w:val="4EB6DEA1"/>
    <w:rsid w:val="4EBB3F54"/>
    <w:rsid w:val="4EC40470"/>
    <w:rsid w:val="4EC9BFF5"/>
    <w:rsid w:val="4ECC2EED"/>
    <w:rsid w:val="4ED8C522"/>
    <w:rsid w:val="4EEFFCDD"/>
    <w:rsid w:val="4EF3FBD3"/>
    <w:rsid w:val="4EFC400D"/>
    <w:rsid w:val="4F1D8313"/>
    <w:rsid w:val="4F2E8CF5"/>
    <w:rsid w:val="4F4311D8"/>
    <w:rsid w:val="4F6EBCA9"/>
    <w:rsid w:val="4F7D3497"/>
    <w:rsid w:val="4F8AD629"/>
    <w:rsid w:val="4F908E75"/>
    <w:rsid w:val="4F996379"/>
    <w:rsid w:val="4F99B87E"/>
    <w:rsid w:val="4FBA4166"/>
    <w:rsid w:val="4FBDB058"/>
    <w:rsid w:val="4FC2F995"/>
    <w:rsid w:val="4FDC420A"/>
    <w:rsid w:val="4FDD25BF"/>
    <w:rsid w:val="4FDFEE4E"/>
    <w:rsid w:val="4FE4CAC8"/>
    <w:rsid w:val="4FEDE3F4"/>
    <w:rsid w:val="4FEF63A9"/>
    <w:rsid w:val="4FF75D2C"/>
    <w:rsid w:val="5024CCEF"/>
    <w:rsid w:val="5046AC74"/>
    <w:rsid w:val="504CEE07"/>
    <w:rsid w:val="50753EB3"/>
    <w:rsid w:val="50A55E59"/>
    <w:rsid w:val="50ABFFA3"/>
    <w:rsid w:val="50B882C4"/>
    <w:rsid w:val="50B8F108"/>
    <w:rsid w:val="50C6E268"/>
    <w:rsid w:val="50D137A6"/>
    <w:rsid w:val="50EB6974"/>
    <w:rsid w:val="50F34D69"/>
    <w:rsid w:val="5112755E"/>
    <w:rsid w:val="513014C7"/>
    <w:rsid w:val="513461E0"/>
    <w:rsid w:val="5159D4FC"/>
    <w:rsid w:val="515A355F"/>
    <w:rsid w:val="515C708D"/>
    <w:rsid w:val="5189E163"/>
    <w:rsid w:val="5192D9EF"/>
    <w:rsid w:val="51AA2E85"/>
    <w:rsid w:val="51B68DC6"/>
    <w:rsid w:val="51BECC2F"/>
    <w:rsid w:val="51C2A806"/>
    <w:rsid w:val="51F0B431"/>
    <w:rsid w:val="51F3E99B"/>
    <w:rsid w:val="51FA35C0"/>
    <w:rsid w:val="5203B708"/>
    <w:rsid w:val="521133E3"/>
    <w:rsid w:val="5214AF93"/>
    <w:rsid w:val="521CC3B2"/>
    <w:rsid w:val="522143DF"/>
    <w:rsid w:val="52215F51"/>
    <w:rsid w:val="5233DCE7"/>
    <w:rsid w:val="52367E3B"/>
    <w:rsid w:val="523F7C13"/>
    <w:rsid w:val="52411B1E"/>
    <w:rsid w:val="5254590E"/>
    <w:rsid w:val="525BFD3E"/>
    <w:rsid w:val="52757D31"/>
    <w:rsid w:val="52782358"/>
    <w:rsid w:val="52813210"/>
    <w:rsid w:val="5287354A"/>
    <w:rsid w:val="528DB456"/>
    <w:rsid w:val="5290ADDE"/>
    <w:rsid w:val="52930BC4"/>
    <w:rsid w:val="52A2B1EE"/>
    <w:rsid w:val="52A7DD1A"/>
    <w:rsid w:val="52B8C643"/>
    <w:rsid w:val="52E408C2"/>
    <w:rsid w:val="52EA4619"/>
    <w:rsid w:val="52EDA4A3"/>
    <w:rsid w:val="5304F3F3"/>
    <w:rsid w:val="530E07D2"/>
    <w:rsid w:val="5321B2E5"/>
    <w:rsid w:val="53224813"/>
    <w:rsid w:val="53260749"/>
    <w:rsid w:val="532685C9"/>
    <w:rsid w:val="532CB1C7"/>
    <w:rsid w:val="5338F593"/>
    <w:rsid w:val="53451B91"/>
    <w:rsid w:val="53485773"/>
    <w:rsid w:val="534EF7B8"/>
    <w:rsid w:val="535410ED"/>
    <w:rsid w:val="53721FFA"/>
    <w:rsid w:val="537A40CD"/>
    <w:rsid w:val="5382ACC9"/>
    <w:rsid w:val="538467D1"/>
    <w:rsid w:val="53A6B957"/>
    <w:rsid w:val="53B8B6DF"/>
    <w:rsid w:val="53B9B3E2"/>
    <w:rsid w:val="53BCF2A1"/>
    <w:rsid w:val="53D4EBFC"/>
    <w:rsid w:val="53E666A6"/>
    <w:rsid w:val="53FC73A8"/>
    <w:rsid w:val="54238FA3"/>
    <w:rsid w:val="54268B02"/>
    <w:rsid w:val="5448B608"/>
    <w:rsid w:val="54504BDF"/>
    <w:rsid w:val="54506D84"/>
    <w:rsid w:val="5471649B"/>
    <w:rsid w:val="54736171"/>
    <w:rsid w:val="547A4202"/>
    <w:rsid w:val="547D88E8"/>
    <w:rsid w:val="548BB3B4"/>
    <w:rsid w:val="54909E31"/>
    <w:rsid w:val="549F9B6F"/>
    <w:rsid w:val="54AE73D2"/>
    <w:rsid w:val="54B0C419"/>
    <w:rsid w:val="54CBA6B3"/>
    <w:rsid w:val="54D4C5F4"/>
    <w:rsid w:val="54DE1C8C"/>
    <w:rsid w:val="54E76127"/>
    <w:rsid w:val="54EE04B0"/>
    <w:rsid w:val="54F91E0C"/>
    <w:rsid w:val="5505F7EC"/>
    <w:rsid w:val="550879CE"/>
    <w:rsid w:val="550E33FE"/>
    <w:rsid w:val="551A1D97"/>
    <w:rsid w:val="551D9341"/>
    <w:rsid w:val="552205AE"/>
    <w:rsid w:val="5524E921"/>
    <w:rsid w:val="552851E7"/>
    <w:rsid w:val="553345F4"/>
    <w:rsid w:val="5535ECC0"/>
    <w:rsid w:val="554623D1"/>
    <w:rsid w:val="554940E5"/>
    <w:rsid w:val="55572B71"/>
    <w:rsid w:val="555B15D6"/>
    <w:rsid w:val="555C25CF"/>
    <w:rsid w:val="55784CAD"/>
    <w:rsid w:val="55903056"/>
    <w:rsid w:val="5592FA12"/>
    <w:rsid w:val="55A109B9"/>
    <w:rsid w:val="55A40272"/>
    <w:rsid w:val="55A68E59"/>
    <w:rsid w:val="55ACC693"/>
    <w:rsid w:val="55B4D371"/>
    <w:rsid w:val="55C59630"/>
    <w:rsid w:val="55E55E33"/>
    <w:rsid w:val="55F1CCF4"/>
    <w:rsid w:val="55F28F6F"/>
    <w:rsid w:val="55F5453A"/>
    <w:rsid w:val="55FA14AE"/>
    <w:rsid w:val="56112F7F"/>
    <w:rsid w:val="5617337C"/>
    <w:rsid w:val="5621D0E0"/>
    <w:rsid w:val="563FDFDF"/>
    <w:rsid w:val="5644D7F1"/>
    <w:rsid w:val="5646FB92"/>
    <w:rsid w:val="5647FADB"/>
    <w:rsid w:val="56486E39"/>
    <w:rsid w:val="564FF1DA"/>
    <w:rsid w:val="56560725"/>
    <w:rsid w:val="565EEC3D"/>
    <w:rsid w:val="566F21AB"/>
    <w:rsid w:val="5673283E"/>
    <w:rsid w:val="568DB8B2"/>
    <w:rsid w:val="56AFDB03"/>
    <w:rsid w:val="56B106E0"/>
    <w:rsid w:val="56B45072"/>
    <w:rsid w:val="56B62C01"/>
    <w:rsid w:val="56CDA4FC"/>
    <w:rsid w:val="56DA52EE"/>
    <w:rsid w:val="56E23444"/>
    <w:rsid w:val="56F563AC"/>
    <w:rsid w:val="56FB63CB"/>
    <w:rsid w:val="570EB1A1"/>
    <w:rsid w:val="571295BD"/>
    <w:rsid w:val="571985A7"/>
    <w:rsid w:val="57293C8E"/>
    <w:rsid w:val="57790BC2"/>
    <w:rsid w:val="5791D180"/>
    <w:rsid w:val="57B7D471"/>
    <w:rsid w:val="57D243BA"/>
    <w:rsid w:val="57EDD088"/>
    <w:rsid w:val="57F20A6E"/>
    <w:rsid w:val="57FBC809"/>
    <w:rsid w:val="58056423"/>
    <w:rsid w:val="580C66B6"/>
    <w:rsid w:val="580E5942"/>
    <w:rsid w:val="580F501A"/>
    <w:rsid w:val="580F84AE"/>
    <w:rsid w:val="5818031E"/>
    <w:rsid w:val="5832B241"/>
    <w:rsid w:val="5839AD61"/>
    <w:rsid w:val="5840CFED"/>
    <w:rsid w:val="584B79CA"/>
    <w:rsid w:val="5851BE59"/>
    <w:rsid w:val="5853AEBC"/>
    <w:rsid w:val="58632028"/>
    <w:rsid w:val="5867C3D2"/>
    <w:rsid w:val="587C5363"/>
    <w:rsid w:val="588E6B2D"/>
    <w:rsid w:val="5895AD2B"/>
    <w:rsid w:val="5899391E"/>
    <w:rsid w:val="589A6075"/>
    <w:rsid w:val="58B3C791"/>
    <w:rsid w:val="58C7D118"/>
    <w:rsid w:val="58CCB512"/>
    <w:rsid w:val="58D54A83"/>
    <w:rsid w:val="58FD29B9"/>
    <w:rsid w:val="59035D1B"/>
    <w:rsid w:val="5905663A"/>
    <w:rsid w:val="59147222"/>
    <w:rsid w:val="59305A43"/>
    <w:rsid w:val="5965CBE8"/>
    <w:rsid w:val="596F4B0D"/>
    <w:rsid w:val="596FB349"/>
    <w:rsid w:val="59719B5E"/>
    <w:rsid w:val="5976EA79"/>
    <w:rsid w:val="597C75D3"/>
    <w:rsid w:val="597C9C94"/>
    <w:rsid w:val="59AAEA9F"/>
    <w:rsid w:val="59B9A9CD"/>
    <w:rsid w:val="59CDD39B"/>
    <w:rsid w:val="5A10C4B2"/>
    <w:rsid w:val="5A1DE75B"/>
    <w:rsid w:val="5A2199A0"/>
    <w:rsid w:val="5A366E99"/>
    <w:rsid w:val="5A382C59"/>
    <w:rsid w:val="5A387772"/>
    <w:rsid w:val="5A413B62"/>
    <w:rsid w:val="5A4A6672"/>
    <w:rsid w:val="5A4E3E37"/>
    <w:rsid w:val="5A520727"/>
    <w:rsid w:val="5A6196D9"/>
    <w:rsid w:val="5A6D7921"/>
    <w:rsid w:val="5A707C7B"/>
    <w:rsid w:val="5A76433B"/>
    <w:rsid w:val="5A822C91"/>
    <w:rsid w:val="5A8BBA9F"/>
    <w:rsid w:val="5AA0C701"/>
    <w:rsid w:val="5AA6584C"/>
    <w:rsid w:val="5ACD27FD"/>
    <w:rsid w:val="5AE82AB8"/>
    <w:rsid w:val="5AEF7533"/>
    <w:rsid w:val="5AFB6093"/>
    <w:rsid w:val="5B11FC17"/>
    <w:rsid w:val="5B366C16"/>
    <w:rsid w:val="5B389441"/>
    <w:rsid w:val="5B3AD2DE"/>
    <w:rsid w:val="5B46CA56"/>
    <w:rsid w:val="5B4B3EBE"/>
    <w:rsid w:val="5B5D68D9"/>
    <w:rsid w:val="5B698B32"/>
    <w:rsid w:val="5B6DE978"/>
    <w:rsid w:val="5B714E23"/>
    <w:rsid w:val="5B7D9A12"/>
    <w:rsid w:val="5B95E5B1"/>
    <w:rsid w:val="5B9EA489"/>
    <w:rsid w:val="5BA9AC8D"/>
    <w:rsid w:val="5BBF3B38"/>
    <w:rsid w:val="5BEEFF90"/>
    <w:rsid w:val="5BEFCB53"/>
    <w:rsid w:val="5BF2387C"/>
    <w:rsid w:val="5BFC54F0"/>
    <w:rsid w:val="5BFF1C32"/>
    <w:rsid w:val="5BFF71DA"/>
    <w:rsid w:val="5C01C987"/>
    <w:rsid w:val="5C0348F2"/>
    <w:rsid w:val="5C0E02B6"/>
    <w:rsid w:val="5C1065B0"/>
    <w:rsid w:val="5C1D0565"/>
    <w:rsid w:val="5C3CB2A5"/>
    <w:rsid w:val="5C5D7718"/>
    <w:rsid w:val="5C63C59A"/>
    <w:rsid w:val="5C6F7270"/>
    <w:rsid w:val="5C701CF4"/>
    <w:rsid w:val="5C7C3BA2"/>
    <w:rsid w:val="5C85AF59"/>
    <w:rsid w:val="5C97ECD2"/>
    <w:rsid w:val="5C9A3B70"/>
    <w:rsid w:val="5CAEC907"/>
    <w:rsid w:val="5CC1917F"/>
    <w:rsid w:val="5CC437CE"/>
    <w:rsid w:val="5CD1817A"/>
    <w:rsid w:val="5CDCD532"/>
    <w:rsid w:val="5CDF50C4"/>
    <w:rsid w:val="5CDFC7B0"/>
    <w:rsid w:val="5CE08433"/>
    <w:rsid w:val="5CE3574A"/>
    <w:rsid w:val="5CF334CD"/>
    <w:rsid w:val="5CF4965F"/>
    <w:rsid w:val="5CFBB6E9"/>
    <w:rsid w:val="5D1E36C6"/>
    <w:rsid w:val="5D1E3FBE"/>
    <w:rsid w:val="5D385B8F"/>
    <w:rsid w:val="5D389271"/>
    <w:rsid w:val="5D3EF375"/>
    <w:rsid w:val="5D4B8C23"/>
    <w:rsid w:val="5D522050"/>
    <w:rsid w:val="5D6E06DA"/>
    <w:rsid w:val="5D784906"/>
    <w:rsid w:val="5D91C834"/>
    <w:rsid w:val="5D94BABC"/>
    <w:rsid w:val="5D9AD55A"/>
    <w:rsid w:val="5DA4C209"/>
    <w:rsid w:val="5DB38FDF"/>
    <w:rsid w:val="5DC1B4F3"/>
    <w:rsid w:val="5DC619F5"/>
    <w:rsid w:val="5DD3E1F2"/>
    <w:rsid w:val="5DD4EEC8"/>
    <w:rsid w:val="5DDD079D"/>
    <w:rsid w:val="5DEE47F6"/>
    <w:rsid w:val="5E0CD9BB"/>
    <w:rsid w:val="5E0E021B"/>
    <w:rsid w:val="5E0F87A3"/>
    <w:rsid w:val="5E128411"/>
    <w:rsid w:val="5E14905A"/>
    <w:rsid w:val="5E74E0F2"/>
    <w:rsid w:val="5E8A1D51"/>
    <w:rsid w:val="5E8D7696"/>
    <w:rsid w:val="5E906ED0"/>
    <w:rsid w:val="5E9217A3"/>
    <w:rsid w:val="5E96D4BF"/>
    <w:rsid w:val="5E9B9BB3"/>
    <w:rsid w:val="5E9BE1D6"/>
    <w:rsid w:val="5EBDCB38"/>
    <w:rsid w:val="5EBE26AF"/>
    <w:rsid w:val="5EDA283A"/>
    <w:rsid w:val="5EFC3A37"/>
    <w:rsid w:val="5F08DC4A"/>
    <w:rsid w:val="5F17A924"/>
    <w:rsid w:val="5F1E89CA"/>
    <w:rsid w:val="5F24A64F"/>
    <w:rsid w:val="5F50CC99"/>
    <w:rsid w:val="5F585A55"/>
    <w:rsid w:val="5F664917"/>
    <w:rsid w:val="5F695155"/>
    <w:rsid w:val="5F7F8106"/>
    <w:rsid w:val="5F8BECE5"/>
    <w:rsid w:val="5FC3B9CC"/>
    <w:rsid w:val="5FE4F1F2"/>
    <w:rsid w:val="5FE94AD3"/>
    <w:rsid w:val="5FF02A94"/>
    <w:rsid w:val="5FF7728F"/>
    <w:rsid w:val="6001E5F1"/>
    <w:rsid w:val="601EBF72"/>
    <w:rsid w:val="602CA123"/>
    <w:rsid w:val="602E37CC"/>
    <w:rsid w:val="6050038B"/>
    <w:rsid w:val="60544C68"/>
    <w:rsid w:val="6055B663"/>
    <w:rsid w:val="605E79FF"/>
    <w:rsid w:val="60702565"/>
    <w:rsid w:val="607AB0BC"/>
    <w:rsid w:val="60888634"/>
    <w:rsid w:val="60934F6E"/>
    <w:rsid w:val="60A60A35"/>
    <w:rsid w:val="60B6A949"/>
    <w:rsid w:val="60C18A31"/>
    <w:rsid w:val="60CE4A66"/>
    <w:rsid w:val="60D25C44"/>
    <w:rsid w:val="60D2A050"/>
    <w:rsid w:val="60DAD083"/>
    <w:rsid w:val="60DB14D3"/>
    <w:rsid w:val="60F335DF"/>
    <w:rsid w:val="60FA1614"/>
    <w:rsid w:val="610210E6"/>
    <w:rsid w:val="61032F2A"/>
    <w:rsid w:val="61049AD7"/>
    <w:rsid w:val="610B494B"/>
    <w:rsid w:val="61374DB0"/>
    <w:rsid w:val="6138DEF6"/>
    <w:rsid w:val="614D789E"/>
    <w:rsid w:val="61510BF7"/>
    <w:rsid w:val="6159079D"/>
    <w:rsid w:val="617FD2DE"/>
    <w:rsid w:val="61803CCC"/>
    <w:rsid w:val="6185D00D"/>
    <w:rsid w:val="618D710C"/>
    <w:rsid w:val="6197D589"/>
    <w:rsid w:val="61AEC81E"/>
    <w:rsid w:val="61B9119D"/>
    <w:rsid w:val="61CBF96F"/>
    <w:rsid w:val="61E55E45"/>
    <w:rsid w:val="61E88E58"/>
    <w:rsid w:val="61F18076"/>
    <w:rsid w:val="61FB13AF"/>
    <w:rsid w:val="6206FB0D"/>
    <w:rsid w:val="622203EE"/>
    <w:rsid w:val="62235AB8"/>
    <w:rsid w:val="6233E4C8"/>
    <w:rsid w:val="623FE8A5"/>
    <w:rsid w:val="624FD627"/>
    <w:rsid w:val="62512AAF"/>
    <w:rsid w:val="62517F57"/>
    <w:rsid w:val="62703437"/>
    <w:rsid w:val="6279569D"/>
    <w:rsid w:val="62AC1527"/>
    <w:rsid w:val="62AF99B5"/>
    <w:rsid w:val="62B97619"/>
    <w:rsid w:val="62BA11A2"/>
    <w:rsid w:val="62BA6E0F"/>
    <w:rsid w:val="62C3A23D"/>
    <w:rsid w:val="62D9CE4F"/>
    <w:rsid w:val="62ED6349"/>
    <w:rsid w:val="62F49919"/>
    <w:rsid w:val="62F796BC"/>
    <w:rsid w:val="62FC3E2C"/>
    <w:rsid w:val="6308D520"/>
    <w:rsid w:val="630C563D"/>
    <w:rsid w:val="632228E5"/>
    <w:rsid w:val="632DAE46"/>
    <w:rsid w:val="6335648B"/>
    <w:rsid w:val="6336B9C2"/>
    <w:rsid w:val="63422D71"/>
    <w:rsid w:val="635AA69B"/>
    <w:rsid w:val="63891A9F"/>
    <w:rsid w:val="63A5C7B0"/>
    <w:rsid w:val="63B6DF83"/>
    <w:rsid w:val="63BA70EC"/>
    <w:rsid w:val="63D9E218"/>
    <w:rsid w:val="63DED8BD"/>
    <w:rsid w:val="63E95AF5"/>
    <w:rsid w:val="63EBF23F"/>
    <w:rsid w:val="63EE4A0B"/>
    <w:rsid w:val="63F526F5"/>
    <w:rsid w:val="63F968CA"/>
    <w:rsid w:val="6400D9B0"/>
    <w:rsid w:val="64112B7F"/>
    <w:rsid w:val="641BA37F"/>
    <w:rsid w:val="64224C94"/>
    <w:rsid w:val="64292CDE"/>
    <w:rsid w:val="64368A16"/>
    <w:rsid w:val="643A327E"/>
    <w:rsid w:val="6440EDA1"/>
    <w:rsid w:val="6445380B"/>
    <w:rsid w:val="645B8144"/>
    <w:rsid w:val="64668A55"/>
    <w:rsid w:val="6466DCE3"/>
    <w:rsid w:val="646FE827"/>
    <w:rsid w:val="6478FF53"/>
    <w:rsid w:val="64A0B703"/>
    <w:rsid w:val="64A925E7"/>
    <w:rsid w:val="64AACE85"/>
    <w:rsid w:val="64C67247"/>
    <w:rsid w:val="64EA62A9"/>
    <w:rsid w:val="65136C5A"/>
    <w:rsid w:val="6520DCC9"/>
    <w:rsid w:val="652A4DB4"/>
    <w:rsid w:val="6541490C"/>
    <w:rsid w:val="655CCE4F"/>
    <w:rsid w:val="65668D5C"/>
    <w:rsid w:val="656DEC5F"/>
    <w:rsid w:val="656E5ABB"/>
    <w:rsid w:val="65760EBA"/>
    <w:rsid w:val="657AE616"/>
    <w:rsid w:val="6583C439"/>
    <w:rsid w:val="6583D08F"/>
    <w:rsid w:val="65A6433D"/>
    <w:rsid w:val="65ACBD93"/>
    <w:rsid w:val="65BB472D"/>
    <w:rsid w:val="65D4699C"/>
    <w:rsid w:val="65E1D91E"/>
    <w:rsid w:val="65ED0B5B"/>
    <w:rsid w:val="6619DDF3"/>
    <w:rsid w:val="663262B8"/>
    <w:rsid w:val="66439A0F"/>
    <w:rsid w:val="6645A092"/>
    <w:rsid w:val="666BD1A9"/>
    <w:rsid w:val="666C8F24"/>
    <w:rsid w:val="66851340"/>
    <w:rsid w:val="6687EE25"/>
    <w:rsid w:val="668DBB67"/>
    <w:rsid w:val="66961ECD"/>
    <w:rsid w:val="669F73E8"/>
    <w:rsid w:val="66B980E4"/>
    <w:rsid w:val="66D80FFE"/>
    <w:rsid w:val="66DFFB16"/>
    <w:rsid w:val="66FA883A"/>
    <w:rsid w:val="66FC3BFE"/>
    <w:rsid w:val="66FCC205"/>
    <w:rsid w:val="66FD6432"/>
    <w:rsid w:val="671B6CA2"/>
    <w:rsid w:val="671C6D0E"/>
    <w:rsid w:val="67223543"/>
    <w:rsid w:val="6724F158"/>
    <w:rsid w:val="6725EACD"/>
    <w:rsid w:val="67288F43"/>
    <w:rsid w:val="6731D4CE"/>
    <w:rsid w:val="67327BF2"/>
    <w:rsid w:val="673D0EF7"/>
    <w:rsid w:val="673F5BED"/>
    <w:rsid w:val="6747059D"/>
    <w:rsid w:val="674BF958"/>
    <w:rsid w:val="6762389B"/>
    <w:rsid w:val="67630795"/>
    <w:rsid w:val="6771094B"/>
    <w:rsid w:val="677C2D36"/>
    <w:rsid w:val="67828A59"/>
    <w:rsid w:val="678D2AE7"/>
    <w:rsid w:val="6791E513"/>
    <w:rsid w:val="6796FECA"/>
    <w:rsid w:val="679B69B2"/>
    <w:rsid w:val="67ACEDEB"/>
    <w:rsid w:val="67D49A49"/>
    <w:rsid w:val="67DB765A"/>
    <w:rsid w:val="67E57006"/>
    <w:rsid w:val="67E97488"/>
    <w:rsid w:val="67EDB8D6"/>
    <w:rsid w:val="67F083DE"/>
    <w:rsid w:val="6804EAFB"/>
    <w:rsid w:val="6807608E"/>
    <w:rsid w:val="680A3CD8"/>
    <w:rsid w:val="68245FA7"/>
    <w:rsid w:val="6825F21B"/>
    <w:rsid w:val="682DF006"/>
    <w:rsid w:val="683A9ADA"/>
    <w:rsid w:val="6846F2B7"/>
    <w:rsid w:val="686F87FC"/>
    <w:rsid w:val="6882D6CB"/>
    <w:rsid w:val="688B1551"/>
    <w:rsid w:val="68A233A7"/>
    <w:rsid w:val="68A9DA6D"/>
    <w:rsid w:val="68B06D1D"/>
    <w:rsid w:val="68B3A352"/>
    <w:rsid w:val="68CBDD36"/>
    <w:rsid w:val="68CC235C"/>
    <w:rsid w:val="68DD6E31"/>
    <w:rsid w:val="68DDF4E2"/>
    <w:rsid w:val="690DD4EA"/>
    <w:rsid w:val="691E2EFA"/>
    <w:rsid w:val="693D3B83"/>
    <w:rsid w:val="694932FF"/>
    <w:rsid w:val="69778522"/>
    <w:rsid w:val="69916366"/>
    <w:rsid w:val="6999C4FC"/>
    <w:rsid w:val="69A08E50"/>
    <w:rsid w:val="69A263C3"/>
    <w:rsid w:val="69BC0060"/>
    <w:rsid w:val="69DF8F03"/>
    <w:rsid w:val="69F756A4"/>
    <w:rsid w:val="6A0BC8A7"/>
    <w:rsid w:val="6A228A3C"/>
    <w:rsid w:val="6A2B5A08"/>
    <w:rsid w:val="6A363514"/>
    <w:rsid w:val="6A446332"/>
    <w:rsid w:val="6A6723F7"/>
    <w:rsid w:val="6A8D2EF2"/>
    <w:rsid w:val="6A96BDC7"/>
    <w:rsid w:val="6A9C7131"/>
    <w:rsid w:val="6AA81B27"/>
    <w:rsid w:val="6AB87FCA"/>
    <w:rsid w:val="6AB9BCCA"/>
    <w:rsid w:val="6AC7CD74"/>
    <w:rsid w:val="6AE48EAD"/>
    <w:rsid w:val="6AE65453"/>
    <w:rsid w:val="6AF11BD1"/>
    <w:rsid w:val="6AF97371"/>
    <w:rsid w:val="6B01FC5E"/>
    <w:rsid w:val="6B04B972"/>
    <w:rsid w:val="6B176822"/>
    <w:rsid w:val="6B1D81A8"/>
    <w:rsid w:val="6B2CE65B"/>
    <w:rsid w:val="6B9F55B5"/>
    <w:rsid w:val="6BB3A5A7"/>
    <w:rsid w:val="6BBB3175"/>
    <w:rsid w:val="6BCB720A"/>
    <w:rsid w:val="6BDE54AA"/>
    <w:rsid w:val="6C0DC765"/>
    <w:rsid w:val="6C1BF492"/>
    <w:rsid w:val="6C21852A"/>
    <w:rsid w:val="6C490045"/>
    <w:rsid w:val="6C49B514"/>
    <w:rsid w:val="6C4BB9F2"/>
    <w:rsid w:val="6C4C5E54"/>
    <w:rsid w:val="6C76CBC0"/>
    <w:rsid w:val="6C7A9F8A"/>
    <w:rsid w:val="6C8F1308"/>
    <w:rsid w:val="6CA6BE53"/>
    <w:rsid w:val="6CBCC8FA"/>
    <w:rsid w:val="6CBE97B2"/>
    <w:rsid w:val="6CE5938E"/>
    <w:rsid w:val="6CF188B2"/>
    <w:rsid w:val="6D04DB49"/>
    <w:rsid w:val="6D2BE533"/>
    <w:rsid w:val="6D2F318D"/>
    <w:rsid w:val="6D350209"/>
    <w:rsid w:val="6D353BEE"/>
    <w:rsid w:val="6D3A5E96"/>
    <w:rsid w:val="6D4460F8"/>
    <w:rsid w:val="6D4BCDEB"/>
    <w:rsid w:val="6D629923"/>
    <w:rsid w:val="6D788A46"/>
    <w:rsid w:val="6D78D66B"/>
    <w:rsid w:val="6D81FBD7"/>
    <w:rsid w:val="6D936EF7"/>
    <w:rsid w:val="6D95629B"/>
    <w:rsid w:val="6DA7D602"/>
    <w:rsid w:val="6DAE253D"/>
    <w:rsid w:val="6DB46DAE"/>
    <w:rsid w:val="6DD0435D"/>
    <w:rsid w:val="6DD6D9BE"/>
    <w:rsid w:val="6DDB5BFE"/>
    <w:rsid w:val="6DED4AF3"/>
    <w:rsid w:val="6DF51649"/>
    <w:rsid w:val="6E0A2068"/>
    <w:rsid w:val="6E1E45E8"/>
    <w:rsid w:val="6E254F41"/>
    <w:rsid w:val="6E37D656"/>
    <w:rsid w:val="6E3B4A84"/>
    <w:rsid w:val="6E43F7F9"/>
    <w:rsid w:val="6E5C8EF1"/>
    <w:rsid w:val="6E6C5C37"/>
    <w:rsid w:val="6E737D57"/>
    <w:rsid w:val="6E7DDD8E"/>
    <w:rsid w:val="6E8A7203"/>
    <w:rsid w:val="6E96D4B1"/>
    <w:rsid w:val="6E96EBA2"/>
    <w:rsid w:val="6E9A441E"/>
    <w:rsid w:val="6EA0B5E0"/>
    <w:rsid w:val="6EA20343"/>
    <w:rsid w:val="6EA66D84"/>
    <w:rsid w:val="6EA71A18"/>
    <w:rsid w:val="6EE1843D"/>
    <w:rsid w:val="6EEE3615"/>
    <w:rsid w:val="6F23CE17"/>
    <w:rsid w:val="6F2D5A99"/>
    <w:rsid w:val="6F2E79C2"/>
    <w:rsid w:val="6F388103"/>
    <w:rsid w:val="6F45C593"/>
    <w:rsid w:val="6F59A5AB"/>
    <w:rsid w:val="6F5C4EE8"/>
    <w:rsid w:val="6F7E9ABD"/>
    <w:rsid w:val="6F86C052"/>
    <w:rsid w:val="6F909DB9"/>
    <w:rsid w:val="6F912252"/>
    <w:rsid w:val="6F9A150D"/>
    <w:rsid w:val="6FA967BD"/>
    <w:rsid w:val="6FB08229"/>
    <w:rsid w:val="6FB1BE3D"/>
    <w:rsid w:val="6FB7FFD0"/>
    <w:rsid w:val="6FC01147"/>
    <w:rsid w:val="6FC28EDF"/>
    <w:rsid w:val="6FC52482"/>
    <w:rsid w:val="6FD71AE5"/>
    <w:rsid w:val="6FE35AA2"/>
    <w:rsid w:val="6FEE19C8"/>
    <w:rsid w:val="701F57C0"/>
    <w:rsid w:val="702B2A50"/>
    <w:rsid w:val="703838A3"/>
    <w:rsid w:val="704895CA"/>
    <w:rsid w:val="7052E59E"/>
    <w:rsid w:val="705E3807"/>
    <w:rsid w:val="7064C97A"/>
    <w:rsid w:val="707312D3"/>
    <w:rsid w:val="7080B3B1"/>
    <w:rsid w:val="708535F4"/>
    <w:rsid w:val="70927FEB"/>
    <w:rsid w:val="70C07DF4"/>
    <w:rsid w:val="70C6A3A9"/>
    <w:rsid w:val="70DA6517"/>
    <w:rsid w:val="70DEA665"/>
    <w:rsid w:val="70E04DCE"/>
    <w:rsid w:val="70F675C7"/>
    <w:rsid w:val="70F963FA"/>
    <w:rsid w:val="70FA414A"/>
    <w:rsid w:val="7101EFC1"/>
    <w:rsid w:val="7105C9FB"/>
    <w:rsid w:val="710AFBB4"/>
    <w:rsid w:val="7144CFBF"/>
    <w:rsid w:val="71458B21"/>
    <w:rsid w:val="7152E5CF"/>
    <w:rsid w:val="7161BE7D"/>
    <w:rsid w:val="71741445"/>
    <w:rsid w:val="7179AB71"/>
    <w:rsid w:val="717BCAB4"/>
    <w:rsid w:val="7191A493"/>
    <w:rsid w:val="71C49A8F"/>
    <w:rsid w:val="71D9C29F"/>
    <w:rsid w:val="71EB6F44"/>
    <w:rsid w:val="71EE63FA"/>
    <w:rsid w:val="71EED838"/>
    <w:rsid w:val="7210D8A7"/>
    <w:rsid w:val="721924FF"/>
    <w:rsid w:val="72444D5D"/>
    <w:rsid w:val="724B1AD1"/>
    <w:rsid w:val="7259971F"/>
    <w:rsid w:val="725CA25C"/>
    <w:rsid w:val="725D39B4"/>
    <w:rsid w:val="7262BAA1"/>
    <w:rsid w:val="72651CDB"/>
    <w:rsid w:val="727E9F65"/>
    <w:rsid w:val="72895C75"/>
    <w:rsid w:val="728CC4AE"/>
    <w:rsid w:val="72A82F60"/>
    <w:rsid w:val="72AEDCBC"/>
    <w:rsid w:val="72B0EF55"/>
    <w:rsid w:val="72B96509"/>
    <w:rsid w:val="72CAB4AA"/>
    <w:rsid w:val="72D80B69"/>
    <w:rsid w:val="72DFC9E1"/>
    <w:rsid w:val="72E01E70"/>
    <w:rsid w:val="72E3A117"/>
    <w:rsid w:val="72F4E29B"/>
    <w:rsid w:val="72F63927"/>
    <w:rsid w:val="72FD354C"/>
    <w:rsid w:val="72FE2B1B"/>
    <w:rsid w:val="730B4779"/>
    <w:rsid w:val="7319CB73"/>
    <w:rsid w:val="7319E428"/>
    <w:rsid w:val="731DAC61"/>
    <w:rsid w:val="733C8732"/>
    <w:rsid w:val="7345B986"/>
    <w:rsid w:val="73587E19"/>
    <w:rsid w:val="73676470"/>
    <w:rsid w:val="7367C12C"/>
    <w:rsid w:val="73853615"/>
    <w:rsid w:val="7387ED03"/>
    <w:rsid w:val="7388FEAA"/>
    <w:rsid w:val="73895FFB"/>
    <w:rsid w:val="73917CD0"/>
    <w:rsid w:val="739AD7BB"/>
    <w:rsid w:val="73B88D4A"/>
    <w:rsid w:val="73C266DE"/>
    <w:rsid w:val="73C6ABB2"/>
    <w:rsid w:val="73CA1D1C"/>
    <w:rsid w:val="73CCA933"/>
    <w:rsid w:val="73CDFE3D"/>
    <w:rsid w:val="73CF68FE"/>
    <w:rsid w:val="73E2D9FE"/>
    <w:rsid w:val="73FF983A"/>
    <w:rsid w:val="742C99F3"/>
    <w:rsid w:val="745B266E"/>
    <w:rsid w:val="746B4B03"/>
    <w:rsid w:val="746F6D8F"/>
    <w:rsid w:val="74748196"/>
    <w:rsid w:val="747D5341"/>
    <w:rsid w:val="747D910E"/>
    <w:rsid w:val="748B6E01"/>
    <w:rsid w:val="74A22DAE"/>
    <w:rsid w:val="74A7E413"/>
    <w:rsid w:val="74AA431C"/>
    <w:rsid w:val="74B1C5A5"/>
    <w:rsid w:val="74BCFDC7"/>
    <w:rsid w:val="74C48837"/>
    <w:rsid w:val="74CB1FCD"/>
    <w:rsid w:val="74EE2845"/>
    <w:rsid w:val="74F56E41"/>
    <w:rsid w:val="74FFB3FF"/>
    <w:rsid w:val="751B96BC"/>
    <w:rsid w:val="753562D6"/>
    <w:rsid w:val="754E6717"/>
    <w:rsid w:val="7550C5C1"/>
    <w:rsid w:val="75549FEF"/>
    <w:rsid w:val="756A049C"/>
    <w:rsid w:val="756A3810"/>
    <w:rsid w:val="75706802"/>
    <w:rsid w:val="7578CEA8"/>
    <w:rsid w:val="75849EAC"/>
    <w:rsid w:val="759DA5C1"/>
    <w:rsid w:val="75A1A625"/>
    <w:rsid w:val="75A3B881"/>
    <w:rsid w:val="75B50B5B"/>
    <w:rsid w:val="75C7BC37"/>
    <w:rsid w:val="75CA2BF8"/>
    <w:rsid w:val="75D57A56"/>
    <w:rsid w:val="75FDD80A"/>
    <w:rsid w:val="75FF85EC"/>
    <w:rsid w:val="76006281"/>
    <w:rsid w:val="761A9CE5"/>
    <w:rsid w:val="76292543"/>
    <w:rsid w:val="7632E639"/>
    <w:rsid w:val="7636E2AD"/>
    <w:rsid w:val="7637E489"/>
    <w:rsid w:val="76397945"/>
    <w:rsid w:val="76441193"/>
    <w:rsid w:val="765B14CD"/>
    <w:rsid w:val="76688FC2"/>
    <w:rsid w:val="76752228"/>
    <w:rsid w:val="76852F64"/>
    <w:rsid w:val="76863FE8"/>
    <w:rsid w:val="76D5B264"/>
    <w:rsid w:val="76F36B69"/>
    <w:rsid w:val="7719AC64"/>
    <w:rsid w:val="771B8E95"/>
    <w:rsid w:val="77209BA9"/>
    <w:rsid w:val="7741F6F0"/>
    <w:rsid w:val="7742D7F7"/>
    <w:rsid w:val="7743832B"/>
    <w:rsid w:val="774DDDBC"/>
    <w:rsid w:val="774F004C"/>
    <w:rsid w:val="77502461"/>
    <w:rsid w:val="7755AC9C"/>
    <w:rsid w:val="77753F12"/>
    <w:rsid w:val="777FE32B"/>
    <w:rsid w:val="7786E986"/>
    <w:rsid w:val="77AD807E"/>
    <w:rsid w:val="77B976A6"/>
    <w:rsid w:val="77BCD022"/>
    <w:rsid w:val="77BDA894"/>
    <w:rsid w:val="77BEF932"/>
    <w:rsid w:val="77D12295"/>
    <w:rsid w:val="77D94C0B"/>
    <w:rsid w:val="77FD9760"/>
    <w:rsid w:val="782FB2B6"/>
    <w:rsid w:val="7838B578"/>
    <w:rsid w:val="78455E4F"/>
    <w:rsid w:val="78514410"/>
    <w:rsid w:val="7852945E"/>
    <w:rsid w:val="7859ED8B"/>
    <w:rsid w:val="786CD521"/>
    <w:rsid w:val="787F6DBB"/>
    <w:rsid w:val="7889078B"/>
    <w:rsid w:val="78899496"/>
    <w:rsid w:val="78A8FE68"/>
    <w:rsid w:val="78B3E20A"/>
    <w:rsid w:val="78B90781"/>
    <w:rsid w:val="78BC3F6E"/>
    <w:rsid w:val="78CA94AE"/>
    <w:rsid w:val="78CE05A7"/>
    <w:rsid w:val="78E05485"/>
    <w:rsid w:val="78E14F3D"/>
    <w:rsid w:val="78E270F4"/>
    <w:rsid w:val="78EE59FE"/>
    <w:rsid w:val="78F68370"/>
    <w:rsid w:val="78F6F8A7"/>
    <w:rsid w:val="790CCD93"/>
    <w:rsid w:val="7922326C"/>
    <w:rsid w:val="7935D0C6"/>
    <w:rsid w:val="793A874F"/>
    <w:rsid w:val="793E1349"/>
    <w:rsid w:val="794062C0"/>
    <w:rsid w:val="79411A1C"/>
    <w:rsid w:val="7943CF6C"/>
    <w:rsid w:val="796736D1"/>
    <w:rsid w:val="798322A1"/>
    <w:rsid w:val="79893086"/>
    <w:rsid w:val="798C79B3"/>
    <w:rsid w:val="79B2AFF0"/>
    <w:rsid w:val="79BE39BC"/>
    <w:rsid w:val="79C847AF"/>
    <w:rsid w:val="79C85E8A"/>
    <w:rsid w:val="79CFEDA3"/>
    <w:rsid w:val="79DE5727"/>
    <w:rsid w:val="79DFA947"/>
    <w:rsid w:val="79F0E6C9"/>
    <w:rsid w:val="79F73118"/>
    <w:rsid w:val="7A1F803F"/>
    <w:rsid w:val="7A211FC4"/>
    <w:rsid w:val="7A2436E4"/>
    <w:rsid w:val="7A340A6F"/>
    <w:rsid w:val="7A37AF9C"/>
    <w:rsid w:val="7A3DD08D"/>
    <w:rsid w:val="7A4804C7"/>
    <w:rsid w:val="7A4B0D46"/>
    <w:rsid w:val="7A5B1D64"/>
    <w:rsid w:val="7A5E0D49"/>
    <w:rsid w:val="7A60ED42"/>
    <w:rsid w:val="7A64D911"/>
    <w:rsid w:val="7A684C93"/>
    <w:rsid w:val="7A6F0912"/>
    <w:rsid w:val="7A774FA3"/>
    <w:rsid w:val="7A7AC5F1"/>
    <w:rsid w:val="7A93CB3E"/>
    <w:rsid w:val="7A99EFB5"/>
    <w:rsid w:val="7A9D8C53"/>
    <w:rsid w:val="7A9EAE66"/>
    <w:rsid w:val="7AA07EDC"/>
    <w:rsid w:val="7AA4CDEB"/>
    <w:rsid w:val="7AAF922A"/>
    <w:rsid w:val="7AC15213"/>
    <w:rsid w:val="7AC49684"/>
    <w:rsid w:val="7ACD296D"/>
    <w:rsid w:val="7ACE609E"/>
    <w:rsid w:val="7ADC39E5"/>
    <w:rsid w:val="7AEBED0E"/>
    <w:rsid w:val="7AF470E4"/>
    <w:rsid w:val="7AF98EAA"/>
    <w:rsid w:val="7B2E85F0"/>
    <w:rsid w:val="7B5BA3E0"/>
    <w:rsid w:val="7B71CBD3"/>
    <w:rsid w:val="7B786AA2"/>
    <w:rsid w:val="7B9299B6"/>
    <w:rsid w:val="7B9A276C"/>
    <w:rsid w:val="7B9C66EA"/>
    <w:rsid w:val="7BA4743F"/>
    <w:rsid w:val="7BB5C33B"/>
    <w:rsid w:val="7BCDA899"/>
    <w:rsid w:val="7BD071B0"/>
    <w:rsid w:val="7BFAEFAE"/>
    <w:rsid w:val="7BFF8A30"/>
    <w:rsid w:val="7C0D3CFF"/>
    <w:rsid w:val="7C238B19"/>
    <w:rsid w:val="7C25D805"/>
    <w:rsid w:val="7C2A94E7"/>
    <w:rsid w:val="7C2B582D"/>
    <w:rsid w:val="7C2BD38D"/>
    <w:rsid w:val="7C46E0C2"/>
    <w:rsid w:val="7C4A628D"/>
    <w:rsid w:val="7C657E32"/>
    <w:rsid w:val="7C6DD2AA"/>
    <w:rsid w:val="7C76ABE5"/>
    <w:rsid w:val="7C843F6F"/>
    <w:rsid w:val="7C8659C4"/>
    <w:rsid w:val="7C86B3EA"/>
    <w:rsid w:val="7C947028"/>
    <w:rsid w:val="7CBD86D7"/>
    <w:rsid w:val="7CBE2B25"/>
    <w:rsid w:val="7CC59772"/>
    <w:rsid w:val="7CC95C5F"/>
    <w:rsid w:val="7CCFBDAA"/>
    <w:rsid w:val="7CD02D5B"/>
    <w:rsid w:val="7CE664C6"/>
    <w:rsid w:val="7CF1C555"/>
    <w:rsid w:val="7CFED2A1"/>
    <w:rsid w:val="7CFEFEF1"/>
    <w:rsid w:val="7D02FFEB"/>
    <w:rsid w:val="7D1A2F89"/>
    <w:rsid w:val="7D245B32"/>
    <w:rsid w:val="7D36B320"/>
    <w:rsid w:val="7D3DCB2C"/>
    <w:rsid w:val="7D51D8AB"/>
    <w:rsid w:val="7D54BDF9"/>
    <w:rsid w:val="7D7357AA"/>
    <w:rsid w:val="7D7845BF"/>
    <w:rsid w:val="7D85E414"/>
    <w:rsid w:val="7D867748"/>
    <w:rsid w:val="7D8C78A4"/>
    <w:rsid w:val="7D950A3D"/>
    <w:rsid w:val="7DB6FED8"/>
    <w:rsid w:val="7DCC7D93"/>
    <w:rsid w:val="7DD593AD"/>
    <w:rsid w:val="7DD9C19B"/>
    <w:rsid w:val="7DF4A0AA"/>
    <w:rsid w:val="7DFF7CB1"/>
    <w:rsid w:val="7E0450B8"/>
    <w:rsid w:val="7E05DB59"/>
    <w:rsid w:val="7E07F1AF"/>
    <w:rsid w:val="7E14C3DA"/>
    <w:rsid w:val="7E2E659B"/>
    <w:rsid w:val="7E37F4C1"/>
    <w:rsid w:val="7E3930F3"/>
    <w:rsid w:val="7E3BA01B"/>
    <w:rsid w:val="7E47BB96"/>
    <w:rsid w:val="7E4B6899"/>
    <w:rsid w:val="7E6CE1CE"/>
    <w:rsid w:val="7E7D95A3"/>
    <w:rsid w:val="7E7DB19D"/>
    <w:rsid w:val="7E888F27"/>
    <w:rsid w:val="7EAD0488"/>
    <w:rsid w:val="7EB88FE4"/>
    <w:rsid w:val="7ED9FAE1"/>
    <w:rsid w:val="7EDD3FD4"/>
    <w:rsid w:val="7EE11DA8"/>
    <w:rsid w:val="7EE1F951"/>
    <w:rsid w:val="7EE9133E"/>
    <w:rsid w:val="7F05899D"/>
    <w:rsid w:val="7F216C43"/>
    <w:rsid w:val="7F2E9F1A"/>
    <w:rsid w:val="7F453141"/>
    <w:rsid w:val="7F4D86C2"/>
    <w:rsid w:val="7F623BD2"/>
    <w:rsid w:val="7F6790D8"/>
    <w:rsid w:val="7F70C26A"/>
    <w:rsid w:val="7FA6F40B"/>
    <w:rsid w:val="7FC2E4A7"/>
    <w:rsid w:val="7FCFCF8D"/>
    <w:rsid w:val="7FEA52EE"/>
    <w:rsid w:val="7FEDF87C"/>
    <w:rsid w:val="7FF1967B"/>
    <w:rsid w:val="7FF8DF7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31183"/>
  <w15:chartTrackingRefBased/>
  <w15:docId w15:val="{6CA98D95-8B54-42B6-9D61-5C1C59081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D535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D535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D535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D535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D535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D535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D5352"/>
    <w:pPr>
      <w:keepNext/>
      <w:spacing w:after="200" w:line="240" w:lineRule="auto"/>
    </w:pPr>
    <w:rPr>
      <w:iCs/>
      <w:color w:val="002664"/>
      <w:sz w:val="18"/>
      <w:szCs w:val="18"/>
    </w:rPr>
  </w:style>
  <w:style w:type="table" w:customStyle="1" w:styleId="Tableheader">
    <w:name w:val="ŠTable header"/>
    <w:basedOn w:val="TableNormal"/>
    <w:uiPriority w:val="99"/>
    <w:rsid w:val="003D535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D5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D5352"/>
    <w:pPr>
      <w:numPr>
        <w:numId w:val="36"/>
      </w:numPr>
    </w:pPr>
  </w:style>
  <w:style w:type="paragraph" w:styleId="ListNumber2">
    <w:name w:val="List Number 2"/>
    <w:aliases w:val="ŠList Number 2"/>
    <w:basedOn w:val="Normal"/>
    <w:uiPriority w:val="8"/>
    <w:qFormat/>
    <w:rsid w:val="003D5352"/>
    <w:pPr>
      <w:numPr>
        <w:numId w:val="35"/>
      </w:numPr>
    </w:pPr>
  </w:style>
  <w:style w:type="paragraph" w:styleId="ListBullet">
    <w:name w:val="List Bullet"/>
    <w:aliases w:val="ŠList Bullet"/>
    <w:basedOn w:val="Normal"/>
    <w:uiPriority w:val="9"/>
    <w:qFormat/>
    <w:rsid w:val="003D5352"/>
    <w:pPr>
      <w:numPr>
        <w:numId w:val="32"/>
      </w:numPr>
    </w:pPr>
  </w:style>
  <w:style w:type="paragraph" w:styleId="ListBullet2">
    <w:name w:val="List Bullet 2"/>
    <w:aliases w:val="ŠList Bullet 2"/>
    <w:basedOn w:val="Normal"/>
    <w:uiPriority w:val="10"/>
    <w:qFormat/>
    <w:rsid w:val="003D5352"/>
    <w:pPr>
      <w:numPr>
        <w:numId w:val="29"/>
      </w:numPr>
    </w:pPr>
  </w:style>
  <w:style w:type="paragraph" w:customStyle="1" w:styleId="FeatureBox4">
    <w:name w:val="ŠFeature Box 4"/>
    <w:basedOn w:val="FeatureBox2"/>
    <w:next w:val="Normal"/>
    <w:uiPriority w:val="14"/>
    <w:qFormat/>
    <w:rsid w:val="003D5352"/>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D1C6E"/>
    <w:pPr>
      <w:keepNext/>
      <w:spacing w:before="200" w:after="200" w:line="240" w:lineRule="atLeast"/>
      <w:ind w:left="567" w:right="567"/>
    </w:pPr>
  </w:style>
  <w:style w:type="paragraph" w:customStyle="1" w:styleId="Documentname">
    <w:name w:val="ŠDocument name"/>
    <w:basedOn w:val="Normal"/>
    <w:next w:val="Normal"/>
    <w:uiPriority w:val="17"/>
    <w:qFormat/>
    <w:rsid w:val="003D535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3D5352"/>
    <w:pPr>
      <w:spacing w:after="0"/>
    </w:pPr>
    <w:rPr>
      <w:sz w:val="18"/>
      <w:szCs w:val="18"/>
    </w:rPr>
  </w:style>
  <w:style w:type="character" w:customStyle="1" w:styleId="QuoteChar">
    <w:name w:val="Quote Char"/>
    <w:aliases w:val="ŠQuote Char"/>
    <w:basedOn w:val="DefaultParagraphFont"/>
    <w:link w:val="Quote"/>
    <w:uiPriority w:val="19"/>
    <w:rsid w:val="00ED1C6E"/>
    <w:rPr>
      <w:rFonts w:ascii="Arial" w:hAnsi="Arial" w:cs="Arial"/>
      <w:sz w:val="24"/>
      <w:szCs w:val="24"/>
    </w:rPr>
  </w:style>
  <w:style w:type="paragraph" w:customStyle="1" w:styleId="FeatureBox2">
    <w:name w:val="ŠFeature Box 2"/>
    <w:basedOn w:val="Normal"/>
    <w:next w:val="Normal"/>
    <w:uiPriority w:val="12"/>
    <w:qFormat/>
    <w:rsid w:val="003D535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D535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D535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D535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D535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D5352"/>
    <w:rPr>
      <w:color w:val="2F5496" w:themeColor="accent1" w:themeShade="BF"/>
      <w:u w:val="single"/>
    </w:rPr>
  </w:style>
  <w:style w:type="paragraph" w:customStyle="1" w:styleId="Logo">
    <w:name w:val="ŠLogo"/>
    <w:basedOn w:val="Normal"/>
    <w:uiPriority w:val="18"/>
    <w:qFormat/>
    <w:rsid w:val="003D535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D5352"/>
    <w:pPr>
      <w:tabs>
        <w:tab w:val="right" w:leader="dot" w:pos="14570"/>
      </w:tabs>
      <w:spacing w:before="0"/>
    </w:pPr>
    <w:rPr>
      <w:b/>
      <w:noProof/>
    </w:rPr>
  </w:style>
  <w:style w:type="paragraph" w:styleId="TOC2">
    <w:name w:val="toc 2"/>
    <w:aliases w:val="ŠTOC 2"/>
    <w:basedOn w:val="Normal"/>
    <w:next w:val="Normal"/>
    <w:uiPriority w:val="39"/>
    <w:unhideWhenUsed/>
    <w:rsid w:val="003D5352"/>
    <w:pPr>
      <w:tabs>
        <w:tab w:val="right" w:leader="dot" w:pos="14570"/>
      </w:tabs>
      <w:spacing w:before="0"/>
    </w:pPr>
    <w:rPr>
      <w:noProof/>
    </w:rPr>
  </w:style>
  <w:style w:type="paragraph" w:styleId="TOC3">
    <w:name w:val="toc 3"/>
    <w:aliases w:val="ŠTOC 3"/>
    <w:basedOn w:val="Normal"/>
    <w:next w:val="Normal"/>
    <w:uiPriority w:val="39"/>
    <w:unhideWhenUsed/>
    <w:rsid w:val="003D5352"/>
    <w:pPr>
      <w:spacing w:before="0"/>
      <w:ind w:left="244"/>
    </w:pPr>
  </w:style>
  <w:style w:type="paragraph" w:styleId="Title">
    <w:name w:val="Title"/>
    <w:aliases w:val="ŠTitle"/>
    <w:basedOn w:val="Normal"/>
    <w:next w:val="Normal"/>
    <w:link w:val="TitleChar"/>
    <w:uiPriority w:val="1"/>
    <w:rsid w:val="003D535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D535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D535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D535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D5352"/>
    <w:pPr>
      <w:spacing w:after="240"/>
      <w:outlineLvl w:val="9"/>
    </w:pPr>
    <w:rPr>
      <w:szCs w:val="40"/>
    </w:rPr>
  </w:style>
  <w:style w:type="paragraph" w:styleId="Footer">
    <w:name w:val="footer"/>
    <w:aliases w:val="ŠFooter"/>
    <w:basedOn w:val="Normal"/>
    <w:link w:val="FooterChar"/>
    <w:uiPriority w:val="19"/>
    <w:rsid w:val="003D535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D5352"/>
    <w:rPr>
      <w:rFonts w:ascii="Arial" w:hAnsi="Arial" w:cs="Arial"/>
      <w:sz w:val="18"/>
      <w:szCs w:val="18"/>
    </w:rPr>
  </w:style>
  <w:style w:type="paragraph" w:styleId="Header">
    <w:name w:val="header"/>
    <w:aliases w:val="ŠHeader"/>
    <w:basedOn w:val="Normal"/>
    <w:link w:val="HeaderChar"/>
    <w:uiPriority w:val="16"/>
    <w:rsid w:val="003D5352"/>
    <w:rPr>
      <w:noProof/>
      <w:color w:val="002664"/>
      <w:sz w:val="28"/>
      <w:szCs w:val="28"/>
    </w:rPr>
  </w:style>
  <w:style w:type="character" w:customStyle="1" w:styleId="HeaderChar">
    <w:name w:val="Header Char"/>
    <w:aliases w:val="ŠHeader Char"/>
    <w:basedOn w:val="DefaultParagraphFont"/>
    <w:link w:val="Header"/>
    <w:uiPriority w:val="16"/>
    <w:rsid w:val="003D535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D535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D535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D5352"/>
    <w:rPr>
      <w:rFonts w:ascii="Arial" w:hAnsi="Arial" w:cs="Arial"/>
      <w:b/>
      <w:szCs w:val="32"/>
    </w:rPr>
  </w:style>
  <w:style w:type="character" w:styleId="UnresolvedMention">
    <w:name w:val="Unresolved Mention"/>
    <w:basedOn w:val="DefaultParagraphFont"/>
    <w:uiPriority w:val="99"/>
    <w:semiHidden/>
    <w:unhideWhenUsed/>
    <w:rsid w:val="003D5352"/>
    <w:rPr>
      <w:color w:val="605E5C"/>
      <w:shd w:val="clear" w:color="auto" w:fill="E1DFDD"/>
    </w:rPr>
  </w:style>
  <w:style w:type="character" w:styleId="SubtleEmphasis">
    <w:name w:val="Subtle Emphasis"/>
    <w:basedOn w:val="DefaultParagraphFont"/>
    <w:uiPriority w:val="19"/>
    <w:semiHidden/>
    <w:qFormat/>
    <w:rsid w:val="003D5352"/>
    <w:rPr>
      <w:i/>
      <w:iCs/>
      <w:color w:val="404040" w:themeColor="text1" w:themeTint="BF"/>
    </w:rPr>
  </w:style>
  <w:style w:type="paragraph" w:styleId="TOC4">
    <w:name w:val="toc 4"/>
    <w:aliases w:val="ŠTOC 4"/>
    <w:basedOn w:val="Normal"/>
    <w:next w:val="Normal"/>
    <w:autoRedefine/>
    <w:uiPriority w:val="39"/>
    <w:unhideWhenUsed/>
    <w:rsid w:val="003D5352"/>
    <w:pPr>
      <w:spacing w:before="0"/>
      <w:ind w:left="488"/>
    </w:pPr>
  </w:style>
  <w:style w:type="character" w:styleId="CommentReference">
    <w:name w:val="annotation reference"/>
    <w:basedOn w:val="DefaultParagraphFont"/>
    <w:uiPriority w:val="99"/>
    <w:semiHidden/>
    <w:unhideWhenUsed/>
    <w:rsid w:val="003D5352"/>
    <w:rPr>
      <w:sz w:val="16"/>
      <w:szCs w:val="16"/>
    </w:rPr>
  </w:style>
  <w:style w:type="paragraph" w:styleId="CommentText">
    <w:name w:val="annotation text"/>
    <w:basedOn w:val="Normal"/>
    <w:link w:val="CommentTextChar"/>
    <w:uiPriority w:val="99"/>
    <w:unhideWhenUsed/>
    <w:rsid w:val="003D5352"/>
    <w:pPr>
      <w:spacing w:line="240" w:lineRule="auto"/>
    </w:pPr>
    <w:rPr>
      <w:sz w:val="20"/>
      <w:szCs w:val="20"/>
    </w:rPr>
  </w:style>
  <w:style w:type="character" w:customStyle="1" w:styleId="CommentTextChar">
    <w:name w:val="Comment Text Char"/>
    <w:basedOn w:val="DefaultParagraphFont"/>
    <w:link w:val="CommentText"/>
    <w:uiPriority w:val="99"/>
    <w:rsid w:val="003D535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D5352"/>
    <w:rPr>
      <w:b/>
      <w:bCs/>
    </w:rPr>
  </w:style>
  <w:style w:type="character" w:customStyle="1" w:styleId="CommentSubjectChar">
    <w:name w:val="Comment Subject Char"/>
    <w:basedOn w:val="CommentTextChar"/>
    <w:link w:val="CommentSubject"/>
    <w:uiPriority w:val="99"/>
    <w:semiHidden/>
    <w:rsid w:val="003D5352"/>
    <w:rPr>
      <w:rFonts w:ascii="Arial" w:hAnsi="Arial" w:cs="Arial"/>
      <w:b/>
      <w:bCs/>
      <w:sz w:val="20"/>
      <w:szCs w:val="20"/>
    </w:rPr>
  </w:style>
  <w:style w:type="character" w:styleId="Strong">
    <w:name w:val="Strong"/>
    <w:aliases w:val="ŠStrong,Bold"/>
    <w:qFormat/>
    <w:rsid w:val="003D5352"/>
    <w:rPr>
      <w:b/>
      <w:bCs/>
    </w:rPr>
  </w:style>
  <w:style w:type="character" w:styleId="Emphasis">
    <w:name w:val="Emphasis"/>
    <w:aliases w:val="ŠEmphasis,Italic"/>
    <w:qFormat/>
    <w:rsid w:val="003D5352"/>
    <w:rPr>
      <w:i/>
      <w:iCs/>
    </w:rPr>
  </w:style>
  <w:style w:type="character" w:styleId="FollowedHyperlink">
    <w:name w:val="FollowedHyperlink"/>
    <w:basedOn w:val="DefaultParagraphFont"/>
    <w:uiPriority w:val="99"/>
    <w:semiHidden/>
    <w:unhideWhenUsed/>
    <w:rsid w:val="003D5352"/>
    <w:rPr>
      <w:color w:val="954F72" w:themeColor="followedHyperlink"/>
      <w:u w:val="single"/>
    </w:rPr>
  </w:style>
  <w:style w:type="paragraph" w:styleId="ListParagraph">
    <w:name w:val="List Paragraph"/>
    <w:aliases w:val="ŠList Paragraph"/>
    <w:basedOn w:val="Normal"/>
    <w:uiPriority w:val="34"/>
    <w:unhideWhenUsed/>
    <w:qFormat/>
    <w:rsid w:val="003D5352"/>
    <w:pPr>
      <w:ind w:left="567"/>
    </w:pPr>
  </w:style>
  <w:style w:type="character" w:customStyle="1" w:styleId="normaltextrun">
    <w:name w:val="normaltextrun"/>
    <w:basedOn w:val="DefaultParagraphFont"/>
    <w:rsid w:val="00DF470D"/>
  </w:style>
  <w:style w:type="character" w:styleId="Mention">
    <w:name w:val="Mention"/>
    <w:basedOn w:val="DefaultParagraphFont"/>
    <w:uiPriority w:val="99"/>
    <w:unhideWhenUsed/>
    <w:rsid w:val="006700D7"/>
    <w:rPr>
      <w:color w:val="2B579A"/>
      <w:shd w:val="clear" w:color="auto" w:fill="E6E6E6"/>
    </w:rPr>
  </w:style>
  <w:style w:type="paragraph" w:styleId="ListBullet3">
    <w:name w:val="List Bullet 3"/>
    <w:aliases w:val="ŠList Bullet 3"/>
    <w:basedOn w:val="Normal"/>
    <w:uiPriority w:val="10"/>
    <w:rsid w:val="003D5352"/>
    <w:pPr>
      <w:numPr>
        <w:numId w:val="31"/>
      </w:numPr>
    </w:pPr>
  </w:style>
  <w:style w:type="paragraph" w:styleId="ListNumber3">
    <w:name w:val="List Number 3"/>
    <w:aliases w:val="ŠList Number 3"/>
    <w:basedOn w:val="ListBullet3"/>
    <w:uiPriority w:val="8"/>
    <w:rsid w:val="003D5352"/>
    <w:pPr>
      <w:numPr>
        <w:ilvl w:val="2"/>
        <w:numId w:val="35"/>
      </w:numPr>
    </w:pPr>
  </w:style>
  <w:style w:type="character" w:styleId="PlaceholderText">
    <w:name w:val="Placeholder Text"/>
    <w:basedOn w:val="DefaultParagraphFont"/>
    <w:uiPriority w:val="99"/>
    <w:semiHidden/>
    <w:rsid w:val="003D5352"/>
    <w:rPr>
      <w:color w:val="808080"/>
    </w:rPr>
  </w:style>
  <w:style w:type="character" w:customStyle="1" w:styleId="BoldItalic">
    <w:name w:val="ŠBold Italic"/>
    <w:basedOn w:val="DefaultParagraphFont"/>
    <w:uiPriority w:val="1"/>
    <w:qFormat/>
    <w:rsid w:val="003D5352"/>
    <w:rPr>
      <w:b/>
      <w:i/>
      <w:iCs/>
    </w:rPr>
  </w:style>
  <w:style w:type="paragraph" w:customStyle="1" w:styleId="Pulloutquote">
    <w:name w:val="ŠPull out quote"/>
    <w:basedOn w:val="Normal"/>
    <w:next w:val="Normal"/>
    <w:uiPriority w:val="20"/>
    <w:qFormat/>
    <w:rsid w:val="003D5352"/>
    <w:pPr>
      <w:keepNext/>
      <w:ind w:left="567" w:right="57"/>
    </w:pPr>
    <w:rPr>
      <w:szCs w:val="22"/>
    </w:rPr>
  </w:style>
  <w:style w:type="paragraph" w:customStyle="1" w:styleId="Subtitle0">
    <w:name w:val="ŠSubtitle"/>
    <w:basedOn w:val="Normal"/>
    <w:link w:val="SubtitleChar0"/>
    <w:uiPriority w:val="2"/>
    <w:qFormat/>
    <w:rsid w:val="003D5352"/>
    <w:pPr>
      <w:spacing w:before="360"/>
    </w:pPr>
    <w:rPr>
      <w:color w:val="002664"/>
      <w:sz w:val="44"/>
      <w:szCs w:val="48"/>
    </w:rPr>
  </w:style>
  <w:style w:type="character" w:customStyle="1" w:styleId="SubtitleChar0">
    <w:name w:val="ŠSubtitle Char"/>
    <w:basedOn w:val="DefaultParagraphFont"/>
    <w:link w:val="Subtitle0"/>
    <w:uiPriority w:val="2"/>
    <w:rsid w:val="003D5352"/>
    <w:rPr>
      <w:rFonts w:ascii="Arial" w:hAnsi="Arial" w:cs="Arial"/>
      <w:color w:val="002664"/>
      <w:sz w:val="44"/>
      <w:szCs w:val="48"/>
    </w:rPr>
  </w:style>
  <w:style w:type="paragraph" w:styleId="Revision">
    <w:name w:val="Revision"/>
    <w:hidden/>
    <w:uiPriority w:val="99"/>
    <w:semiHidden/>
    <w:rsid w:val="007C063F"/>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809204">
      <w:bodyDiv w:val="1"/>
      <w:marLeft w:val="0"/>
      <w:marRight w:val="0"/>
      <w:marTop w:val="0"/>
      <w:marBottom w:val="0"/>
      <w:divBdr>
        <w:top w:val="none" w:sz="0" w:space="0" w:color="auto"/>
        <w:left w:val="none" w:sz="0" w:space="0" w:color="auto"/>
        <w:bottom w:val="none" w:sz="0" w:space="0" w:color="auto"/>
        <w:right w:val="none" w:sz="0" w:space="0" w:color="auto"/>
      </w:divBdr>
      <w:divsChild>
        <w:div w:id="1099639935">
          <w:marLeft w:val="0"/>
          <w:marRight w:val="0"/>
          <w:marTop w:val="0"/>
          <w:marBottom w:val="0"/>
          <w:divBdr>
            <w:top w:val="none" w:sz="0" w:space="0" w:color="auto"/>
            <w:left w:val="none" w:sz="0" w:space="0" w:color="auto"/>
            <w:bottom w:val="none" w:sz="0" w:space="0" w:color="auto"/>
            <w:right w:val="none" w:sz="0" w:space="0" w:color="auto"/>
          </w:divBdr>
        </w:div>
      </w:divsChild>
    </w:div>
    <w:div w:id="1849589470">
      <w:bodyDiv w:val="1"/>
      <w:marLeft w:val="0"/>
      <w:marRight w:val="0"/>
      <w:marTop w:val="0"/>
      <w:marBottom w:val="0"/>
      <w:divBdr>
        <w:top w:val="none" w:sz="0" w:space="0" w:color="auto"/>
        <w:left w:val="none" w:sz="0" w:space="0" w:color="auto"/>
        <w:bottom w:val="none" w:sz="0" w:space="0" w:color="auto"/>
        <w:right w:val="none" w:sz="0" w:space="0" w:color="auto"/>
      </w:divBdr>
    </w:div>
    <w:div w:id="2089887623">
      <w:bodyDiv w:val="1"/>
      <w:marLeft w:val="0"/>
      <w:marRight w:val="0"/>
      <w:marTop w:val="0"/>
      <w:marBottom w:val="0"/>
      <w:divBdr>
        <w:top w:val="none" w:sz="0" w:space="0" w:color="auto"/>
        <w:left w:val="none" w:sz="0" w:space="0" w:color="auto"/>
        <w:bottom w:val="none" w:sz="0" w:space="0" w:color="auto"/>
        <w:right w:val="none" w:sz="0" w:space="0" w:color="auto"/>
      </w:divBdr>
    </w:div>
    <w:div w:id="2117941061">
      <w:bodyDiv w:val="1"/>
      <w:marLeft w:val="0"/>
      <w:marRight w:val="0"/>
      <w:marTop w:val="0"/>
      <w:marBottom w:val="0"/>
      <w:divBdr>
        <w:top w:val="none" w:sz="0" w:space="0" w:color="auto"/>
        <w:left w:val="none" w:sz="0" w:space="0" w:color="auto"/>
        <w:bottom w:val="none" w:sz="0" w:space="0" w:color="auto"/>
        <w:right w:val="none" w:sz="0" w:space="0" w:color="auto"/>
      </w:divBdr>
      <w:divsChild>
        <w:div w:id="644286822">
          <w:marLeft w:val="0"/>
          <w:marRight w:val="0"/>
          <w:marTop w:val="0"/>
          <w:marBottom w:val="0"/>
          <w:divBdr>
            <w:top w:val="single" w:sz="2" w:space="0" w:color="auto"/>
            <w:left w:val="single" w:sz="2" w:space="0" w:color="auto"/>
            <w:bottom w:val="single" w:sz="2" w:space="0" w:color="auto"/>
            <w:right w:val="single" w:sz="2" w:space="0" w:color="auto"/>
          </w:divBdr>
        </w:div>
        <w:div w:id="333147927">
          <w:marLeft w:val="0"/>
          <w:marRight w:val="0"/>
          <w:marTop w:val="0"/>
          <w:marBottom w:val="0"/>
          <w:divBdr>
            <w:top w:val="single" w:sz="2" w:space="0" w:color="auto"/>
            <w:left w:val="single" w:sz="2" w:space="0" w:color="auto"/>
            <w:bottom w:val="single" w:sz="2" w:space="0" w:color="auto"/>
            <w:right w:val="single" w:sz="2" w:space="0" w:color="auto"/>
          </w:divBdr>
        </w:div>
        <w:div w:id="1885095197">
          <w:marLeft w:val="0"/>
          <w:marRight w:val="0"/>
          <w:marTop w:val="0"/>
          <w:marBottom w:val="0"/>
          <w:divBdr>
            <w:top w:val="single" w:sz="2" w:space="0" w:color="auto"/>
            <w:left w:val="single" w:sz="2" w:space="0" w:color="auto"/>
            <w:bottom w:val="single" w:sz="2" w:space="0" w:color="auto"/>
            <w:right w:val="single" w:sz="2" w:space="0" w:color="auto"/>
          </w:divBdr>
        </w:div>
      </w:divsChild>
    </w:div>
    <w:div w:id="2135824696">
      <w:bodyDiv w:val="1"/>
      <w:marLeft w:val="0"/>
      <w:marRight w:val="0"/>
      <w:marTop w:val="0"/>
      <w:marBottom w:val="0"/>
      <w:divBdr>
        <w:top w:val="none" w:sz="0" w:space="0" w:color="auto"/>
        <w:left w:val="none" w:sz="0" w:space="0" w:color="auto"/>
        <w:bottom w:val="none" w:sz="0" w:space="0" w:color="auto"/>
        <w:right w:val="none" w:sz="0" w:space="0" w:color="auto"/>
      </w:divBdr>
      <w:divsChild>
        <w:div w:id="1007252581">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rich.maths.org/5429" TargetMode="External"/><Relationship Id="rId117" Type="http://schemas.openxmlformats.org/officeDocument/2006/relationships/hyperlink" Target="https://creativecommons.org/licenses/by/4.0/" TargetMode="External"/><Relationship Id="rId21" Type="http://schemas.openxmlformats.org/officeDocument/2006/relationships/hyperlink" Target="https://calculate.org.au/wp-content/uploads/sites/15/2020/06/year-4-number-patterns.pdf" TargetMode="External"/><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hyperlink" Target="https://app.education.nsw.gov.au/digital-learning-selector/LearningActivity/Card/645" TargetMode="External"/><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hyperlink" Target="https://education.nsw.gov.au/teaching-and-learning/curriculum/literacy-and-numeracy/assessment-resources/ifsr" TargetMode="External"/><Relationship Id="rId84" Type="http://schemas.openxmlformats.org/officeDocument/2006/relationships/image" Target="media/image23.png"/><Relationship Id="rId89" Type="http://schemas.openxmlformats.org/officeDocument/2006/relationships/image" Target="media/image28.png"/><Relationship Id="rId112" Type="http://schemas.openxmlformats.org/officeDocument/2006/relationships/header" Target="header2.xml"/><Relationship Id="rId16" Type="http://schemas.openxmlformats.org/officeDocument/2006/relationships/hyperlink" Target="https://toytheater.com/dice/" TargetMode="External"/><Relationship Id="rId107" Type="http://schemas.openxmlformats.org/officeDocument/2006/relationships/hyperlink" Target="https://calculate.org.au/wp-content/uploads/sites/15/2020/06/year-4-number-patterns.pdf" TargetMode="External"/><Relationship Id="rId11"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hyperlink" Target="https://resources.education.nsw.gov.au/home" TargetMode="External"/><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www.australiancurriculum.edu.au/resources/national-literacy-and-numeracy-learning-progressions/version-3-of-national-literacy-and-numeracy-learning-progressions/" TargetMode="External"/><Relationship Id="rId74" Type="http://schemas.openxmlformats.org/officeDocument/2006/relationships/hyperlink" Target="https://www.australiancurriculum.edu.au/resources/national-literacy-and-numeracy-learning-progressions/version-3-of-national-literacy-and-numeracy-learning-progressions/" TargetMode="External"/><Relationship Id="rId79" Type="http://schemas.openxmlformats.org/officeDocument/2006/relationships/image" Target="media/image18.png"/><Relationship Id="rId102" Type="http://schemas.openxmlformats.org/officeDocument/2006/relationships/hyperlink" Target="https://curriculum.nsw.edu.au/"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9.png"/><Relationship Id="rId95" Type="http://schemas.openxmlformats.org/officeDocument/2006/relationships/image" Target="media/image34.png"/><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nrich.maths.org"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image" Target="media/image10.png"/><Relationship Id="rId64" Type="http://schemas.openxmlformats.org/officeDocument/2006/relationships/hyperlink" Target="https://education.nsw.gov.au/teaching-and-learning/curriculum/literacy-and-numeracy/assessment-resources/ifsr" TargetMode="External"/><Relationship Id="rId69" Type="http://schemas.openxmlformats.org/officeDocument/2006/relationships/hyperlink" Target="https://education.nsw.gov.au/teaching-and-learning/curriculum/mathematics/mathematics-curriculum-resources-k-12/mathematics-k-6-resources" TargetMode="External"/><Relationship Id="rId113" Type="http://schemas.openxmlformats.org/officeDocument/2006/relationships/footer" Target="footer1.xml"/><Relationship Id="rId118" Type="http://schemas.openxmlformats.org/officeDocument/2006/relationships/image" Target="media/image35.png"/><Relationship Id="rId80" Type="http://schemas.openxmlformats.org/officeDocument/2006/relationships/image" Target="media/image19.png"/><Relationship Id="rId85" Type="http://schemas.openxmlformats.org/officeDocument/2006/relationships/image" Target="media/image24.png"/><Relationship Id="rId12" Type="http://schemas.openxmlformats.org/officeDocument/2006/relationships/image" Target="media/image2.png"/><Relationship Id="rId17"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image" Target="media/image7.png"/><Relationship Id="rId38"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hyperlink" Target="https://education.nsw.gov.au/teaching-and-learning/curriculum/literacy-and-numeracy/assessment-resources/ifsr" TargetMode="External"/><Relationship Id="rId103" Type="http://schemas.openxmlformats.org/officeDocument/2006/relationships/hyperlink" Target="https://curriculum.nsw.edu.au/learning-areas/mathematics/mathematics-k-10-2022/overview" TargetMode="External"/><Relationship Id="rId108" Type="http://schemas.openxmlformats.org/officeDocument/2006/relationships/hyperlink" Target="https://mathcurious.com/2020/07/03/multihive-practice-multiples/" TargetMode="External"/><Relationship Id="rId124" Type="http://schemas.openxmlformats.org/officeDocument/2006/relationships/theme" Target="theme/theme1.xml"/><Relationship Id="rId54" Type="http://schemas.openxmlformats.org/officeDocument/2006/relationships/hyperlink" Target="https://education.nsw.gov.au/teaching-and-learning/curriculum/literacy-and-numeracy/assessment-resources/ifsr" TargetMode="External"/><Relationship Id="rId70" Type="http://schemas.openxmlformats.org/officeDocument/2006/relationships/hyperlink" Target="https://resources.education.nsw.gov.au/home" TargetMode="External"/><Relationship Id="rId75" Type="http://schemas.openxmlformats.org/officeDocument/2006/relationships/hyperlink" Target="https://education.nsw.gov.au/teaching-and-learning/curriculum/literacy-and-numeracy/assessment-resources/ifsr" TargetMode="External"/><Relationship Id="rId91" Type="http://schemas.openxmlformats.org/officeDocument/2006/relationships/image" Target="media/image30.png"/><Relationship Id="rId96" Type="http://schemas.openxmlformats.org/officeDocument/2006/relationships/hyperlink" Target="https://curriculum.nsw.edu.au/learning-areas/mathematics/mathematics-k-10-2022/overview"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hyperlink" Target="https://app.education.nsw.gov.au/digital-learning-selector/LearningActivity/Card/645"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114" Type="http://schemas.openxmlformats.org/officeDocument/2006/relationships/footer" Target="footer2.xml"/><Relationship Id="rId119" Type="http://schemas.openxmlformats.org/officeDocument/2006/relationships/header" Target="header4.xml"/><Relationship Id="rId44" Type="http://schemas.openxmlformats.org/officeDocument/2006/relationships/hyperlink" Target="https://education.nsw.gov.au/teaching-and-learning/curriculum/literacy-and-numeracy/assessment-resources/ifsr" TargetMode="External"/><Relationship Id="rId60" Type="http://schemas.openxmlformats.org/officeDocument/2006/relationships/image" Target="media/image12.png"/><Relationship Id="rId65" Type="http://schemas.openxmlformats.org/officeDocument/2006/relationships/hyperlink" Target="https://curriculum.nsw.edu.au/learning-areas/mathematics/mathematics-k-10-2022/content/stage-2/fad59f2055?show=advice" TargetMode="External"/><Relationship Id="rId81" Type="http://schemas.openxmlformats.org/officeDocument/2006/relationships/image" Target="media/image20.png"/><Relationship Id="rId86"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toytheater.com/dice/" TargetMode="External"/><Relationship Id="rId39" Type="http://schemas.openxmlformats.org/officeDocument/2006/relationships/hyperlink" Target="https://education.nsw.gov.au/teaching-and-learning/curriculum/literacy-and-numeracy/teaching-and-learning-resources/numeracy/talk-moves" TargetMode="External"/><Relationship Id="rId109" Type="http://schemas.openxmlformats.org/officeDocument/2006/relationships/hyperlink" Target="https://education.nsw.gov.au/teaching-and-learning/curriculum/mathematics/mathematics-curriculum-resources-k-12/mathematics-k-6-resources/multiplication-toss" TargetMode="Externa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s://mathcurious.com/2020/07/03/multihive-practice-multiples/" TargetMode="External"/><Relationship Id="rId55" Type="http://schemas.openxmlformats.org/officeDocument/2006/relationships/hyperlink" Target="https://www.pdesas.org/module/content/resources/13247/view.ashx" TargetMode="External"/><Relationship Id="rId76" Type="http://schemas.openxmlformats.org/officeDocument/2006/relationships/image" Target="media/image15.png"/><Relationship Id="rId97" Type="http://schemas.openxmlformats.org/officeDocument/2006/relationships/hyperlink" Target="https://www.australiancurriculum.edu.au/resources/national-literacy-and-numeracy-learning-progressions/version-3-of-national-literacy-and-numeracy-learning-progressions/" TargetMode="External"/><Relationship Id="rId104" Type="http://schemas.openxmlformats.org/officeDocument/2006/relationships/hyperlink" Target="https://www.australiancurriculum.edu.au/resources/national-literacy-and-numeracy-learning-progressions/version-3-of-national-literacy-and-numeracy-learning-progressions/" TargetMode="External"/><Relationship Id="rId120"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image" Target="media/image8.png"/><Relationship Id="rId45" Type="http://schemas.openxmlformats.org/officeDocument/2006/relationships/hyperlink" Target="https://www.pdesas.org/module/content/resources/13247/view.ashx" TargetMode="External"/><Relationship Id="rId66" Type="http://schemas.openxmlformats.org/officeDocument/2006/relationships/image" Target="media/image13.png"/><Relationship Id="rId87" Type="http://schemas.openxmlformats.org/officeDocument/2006/relationships/image" Target="media/image26.png"/><Relationship Id="rId110" Type="http://schemas.openxmlformats.org/officeDocument/2006/relationships/hyperlink" Target="https://nrich.maths.org/5429" TargetMode="External"/><Relationship Id="rId115" Type="http://schemas.openxmlformats.org/officeDocument/2006/relationships/header" Target="header3.xm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image" Target="media/image21.png"/><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image" Target="media/image5.png"/><Relationship Id="rId35" Type="http://schemas.openxmlformats.org/officeDocument/2006/relationships/hyperlink" Target="https://education.nsw.gov.au/teaching-and-learning/curriculum/literacy-and-numeracy/assessment-resources/ifsr" TargetMode="External"/><Relationship Id="rId56" Type="http://schemas.openxmlformats.org/officeDocument/2006/relationships/hyperlink" Target="https://www.pdesas.org/default.aspx" TargetMode="External"/><Relationship Id="rId77" Type="http://schemas.openxmlformats.org/officeDocument/2006/relationships/image" Target="media/image16.png"/><Relationship Id="rId100" Type="http://schemas.openxmlformats.org/officeDocument/2006/relationships/hyperlink" Target="https://educationstandards.nsw.edu.au/" TargetMode="External"/><Relationship Id="rId105" Type="http://schemas.openxmlformats.org/officeDocument/2006/relationships/hyperlink" Target="http://www.australiancurriculum.edu.au/"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mathcurious.com/" TargetMode="External"/><Relationship Id="rId72" Type="http://schemas.openxmlformats.org/officeDocument/2006/relationships/hyperlink" Target="https://education.nsw.gov.au/teaching-and-learning/curriculum/mathematics/mathematics-curriculum-resources-k-12/mathematics-k-6-resources/multiplication-toss" TargetMode="External"/><Relationship Id="rId93" Type="http://schemas.openxmlformats.org/officeDocument/2006/relationships/image" Target="media/image32.png"/><Relationship Id="rId98" Type="http://schemas.openxmlformats.org/officeDocument/2006/relationships/hyperlink" Target="https://curriculum.nsw.edu.au/learning-areas/mathematics/mathematics-k-10-2022/overview" TargetMode="External"/><Relationship Id="rId121" Type="http://schemas.openxmlformats.org/officeDocument/2006/relationships/header" Target="header5.xml"/><Relationship Id="rId3" Type="http://schemas.openxmlformats.org/officeDocument/2006/relationships/styles" Target="styles.xml"/><Relationship Id="rId25" Type="http://schemas.openxmlformats.org/officeDocument/2006/relationships/hyperlink" Target="https://education.nsw.gov.au/teaching-and-learning/curriculum/literacy-and-numeracy/assessment-resources/ifsr" TargetMode="External"/><Relationship Id="rId46" Type="http://schemas.openxmlformats.org/officeDocument/2006/relationships/hyperlink" Target="https://www.pdesas.org/default.aspx" TargetMode="External"/><Relationship Id="rId67" Type="http://schemas.openxmlformats.org/officeDocument/2006/relationships/hyperlink" Target="https://www.australiancurriculum.edu.au/resources/national-literacy-and-numeracy-learning-progressions/version-3-of-national-literacy-and-numeracy-learning-progressions/" TargetMode="External"/><Relationship Id="rId116" Type="http://schemas.openxmlformats.org/officeDocument/2006/relationships/footer" Target="footer3.xml"/><Relationship Id="rId20" Type="http://schemas.openxmlformats.org/officeDocument/2006/relationships/hyperlink" Target="https://education.nsw.gov.au/teaching-and-learning/curriculum/literacy-and-numeracy/assessment-resources/ifsr" TargetMode="External"/><Relationship Id="rId41" Type="http://schemas.openxmlformats.org/officeDocument/2006/relationships/image" Target="media/image9.png"/><Relationship Id="rId62" Type="http://schemas.openxmlformats.org/officeDocument/2006/relationships/hyperlink" Target="https://education.nsw.gov.au/teaching-and-learning/curriculum/literacy-and-numeracy/assessment-resources/ifsr" TargetMode="External"/><Relationship Id="rId83" Type="http://schemas.openxmlformats.org/officeDocument/2006/relationships/image" Target="media/image22.png"/><Relationship Id="rId88" Type="http://schemas.openxmlformats.org/officeDocument/2006/relationships/image" Target="media/image27.png"/><Relationship Id="rId111" Type="http://schemas.openxmlformats.org/officeDocument/2006/relationships/header" Target="header1.xml"/><Relationship Id="rId15" Type="http://schemas.openxmlformats.org/officeDocument/2006/relationships/image" Target="media/image3.png"/><Relationship Id="rId36" Type="http://schemas.openxmlformats.org/officeDocument/2006/relationships/hyperlink" Target="https://education.nsw.gov.au/teaching-and-learning/curriculum/mathematics/mathematics-curriculum-resources-k-12/mathematics-k-6-resources" TargetMode="External"/><Relationship Id="rId57" Type="http://schemas.openxmlformats.org/officeDocument/2006/relationships/hyperlink" Target="https://app.education.nsw.gov.au/digital-learning-selector/LearningActivity/Card/645" TargetMode="External"/><Relationship Id="rId106" Type="http://schemas.openxmlformats.org/officeDocument/2006/relationships/hyperlink" Target="https://www.pdesas.org/module/content/resources/13247/view.ashx" TargetMode="External"/><Relationship Id="rId10" Type="http://schemas.openxmlformats.org/officeDocument/2006/relationships/hyperlink" Target="https://toytheater.com/dice/" TargetMode="External"/><Relationship Id="rId31" Type="http://schemas.openxmlformats.org/officeDocument/2006/relationships/hyperlink" Target="https://education.nsw.gov.au/teaching-and-learning/curriculum/literacy-and-numeracy/teaching-and-learning-resources/numeracy/talk-moves" TargetMode="External"/><Relationship Id="rId52" Type="http://schemas.openxmlformats.org/officeDocument/2006/relationships/image" Target="media/image11.png"/><Relationship Id="rId73" Type="http://schemas.openxmlformats.org/officeDocument/2006/relationships/hyperlink" Target="https://education.nsw.gov.au/teaching-and-learning/curriculum/mathematics/mathematics-curriculum-resources-k-12/mathematics-k-6-resources/place-value-game" TargetMode="External"/><Relationship Id="rId78" Type="http://schemas.openxmlformats.org/officeDocument/2006/relationships/image" Target="media/image17.png"/><Relationship Id="rId94" Type="http://schemas.openxmlformats.org/officeDocument/2006/relationships/image" Target="media/image33.png"/><Relationship Id="rId99" Type="http://schemas.openxmlformats.org/officeDocument/2006/relationships/hyperlink" Target="https://educationstandards.nsw.edu.au/wps/portal/nesa/mini-footer/copyright" TargetMode="External"/><Relationship Id="rId101" Type="http://schemas.openxmlformats.org/officeDocument/2006/relationships/hyperlink" Target="https://educationstandards.nsw.edu.au/wps/portal/nesa/home" TargetMode="External"/><Relationship Id="rId122"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8.svg"/><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07B16-0702-4058-814B-0B35CB564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12363</Words>
  <Characters>75174</Characters>
  <Application>Microsoft Office Word</Application>
  <DocSecurity>0</DocSecurity>
  <Lines>3956</Lines>
  <Paragraphs>1563</Paragraphs>
  <ScaleCrop>false</ScaleCrop>
  <HeadingPairs>
    <vt:vector size="2" baseType="variant">
      <vt:variant>
        <vt:lpstr>Title</vt:lpstr>
      </vt:variant>
      <vt:variant>
        <vt:i4>1</vt:i4>
      </vt:variant>
    </vt:vector>
  </HeadingPairs>
  <TitlesOfParts>
    <vt:vector size="1" baseType="lpstr">
      <vt:lpstr>mathematics-stage-2-unit-31</vt:lpstr>
    </vt:vector>
  </TitlesOfParts>
  <Company/>
  <LinksUpToDate>false</LinksUpToDate>
  <CharactersWithSpaces>85974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Year B – Unit 31</dc:title>
  <dc:subject/>
  <dc:creator>NSW Department of Education</dc:creator>
  <cp:keywords>Stage 2</cp:keywords>
  <dc:description/>
  <dcterms:created xsi:type="dcterms:W3CDTF">2024-04-03T02:49:00Z</dcterms:created>
  <dcterms:modified xsi:type="dcterms:W3CDTF">2024-04-03T02:49:00Z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2024-02-09T02:01:11Z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854371a0-4bb4-4636-9c29-7dd30b0693d6</vt:lpwstr>
  </property>
  <property fmtid="{D5CDD505-2E9C-101B-9397-08002B2CF9AE}" pid="8" name="MSIP_Label_b603dfd7-d93a-4381-a340-2995d8282205_ContentBits">
    <vt:lpwstr>0</vt:lpwstr>
  </property>
</Properties>
</file>