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85A489" w14:textId="2549336F" w:rsidR="00BB04B1" w:rsidRDefault="00E20F46" w:rsidP="004B1E11">
      <w:pPr>
        <w:pStyle w:val="Title"/>
        <w:spacing w:before="1560"/>
      </w:pPr>
      <w:r w:rsidRPr="003C470E">
        <w:t>Mathematics 3</w:t>
      </w:r>
      <w:r w:rsidR="009658BB">
        <w:t>–</w:t>
      </w:r>
      <w:r w:rsidRPr="003C470E">
        <w:t xml:space="preserve">6 </w:t>
      </w:r>
      <w:r w:rsidR="007D7BE1">
        <w:t>M</w:t>
      </w:r>
      <w:r w:rsidRPr="003C470E">
        <w:t xml:space="preserve">ulti-age – </w:t>
      </w:r>
      <w:r w:rsidR="0061572D">
        <w:t>Y</w:t>
      </w:r>
      <w:r w:rsidRPr="003C470E">
        <w:t xml:space="preserve">ear B – </w:t>
      </w:r>
      <w:r w:rsidR="001D1F8B">
        <w:t>U</w:t>
      </w:r>
      <w:r w:rsidRPr="003C470E">
        <w:t xml:space="preserve">nit </w:t>
      </w:r>
      <w:r w:rsidR="001A2DD3">
        <w:t>15</w:t>
      </w:r>
    </w:p>
    <w:p w14:paraId="2506105C" w14:textId="1018418B" w:rsidR="00E20F46" w:rsidRDefault="004B1E11" w:rsidP="00CA2C77">
      <w:pPr>
        <w:pStyle w:val="Subtitle0"/>
      </w:pPr>
      <w:r w:rsidRPr="004B1E11">
        <w:t>Addition and subtraction problems can be solved by using a variety of strategies</w:t>
      </w:r>
      <w:r w:rsidR="00E20F46" w:rsidRPr="00BB04B1">
        <w:br w:type="page"/>
      </w:r>
    </w:p>
    <w:p w14:paraId="03E7F9E9" w14:textId="7CC71838" w:rsidR="0078198B" w:rsidRPr="00BB04B1" w:rsidRDefault="0078198B" w:rsidP="0078198B">
      <w:pPr>
        <w:pStyle w:val="TOCHeading"/>
      </w:pPr>
      <w:r>
        <w:lastRenderedPageBreak/>
        <w:t>Contents</w:t>
      </w:r>
    </w:p>
    <w:p w14:paraId="28D42DA4" w14:textId="06A55958" w:rsidR="001C5CED" w:rsidRDefault="7BBF6294">
      <w:pPr>
        <w:pStyle w:val="TOC1"/>
        <w:rPr>
          <w:rFonts w:asciiTheme="minorHAnsi" w:eastAsiaTheme="minorEastAsia" w:hAnsiTheme="minorHAnsi" w:cstheme="minorBidi"/>
          <w:b w:val="0"/>
          <w:kern w:val="2"/>
          <w:szCs w:val="22"/>
          <w:lang w:eastAsia="en-AU"/>
          <w14:ligatures w14:val="standardContextual"/>
        </w:rPr>
      </w:pPr>
      <w:r>
        <w:rPr>
          <w:color w:val="2B579A"/>
          <w:shd w:val="clear" w:color="auto" w:fill="E6E6E6"/>
        </w:rPr>
        <w:fldChar w:fldCharType="begin"/>
      </w:r>
      <w:r>
        <w:instrText>TOC \o "1-3" \h \z \u</w:instrText>
      </w:r>
      <w:r>
        <w:rPr>
          <w:color w:val="2B579A"/>
          <w:shd w:val="clear" w:color="auto" w:fill="E6E6E6"/>
        </w:rPr>
        <w:fldChar w:fldCharType="separate"/>
      </w:r>
      <w:hyperlink w:anchor="_Toc166081624" w:history="1">
        <w:r w:rsidR="001C5CED" w:rsidRPr="0032731B">
          <w:rPr>
            <w:rStyle w:val="Hyperlink"/>
          </w:rPr>
          <w:t>Unit description and duration</w:t>
        </w:r>
        <w:r w:rsidR="001C5CED">
          <w:rPr>
            <w:webHidden/>
          </w:rPr>
          <w:tab/>
        </w:r>
        <w:r w:rsidR="001C5CED">
          <w:rPr>
            <w:webHidden/>
          </w:rPr>
          <w:fldChar w:fldCharType="begin"/>
        </w:r>
        <w:r w:rsidR="001C5CED">
          <w:rPr>
            <w:webHidden/>
          </w:rPr>
          <w:instrText xml:space="preserve"> PAGEREF _Toc166081624 \h </w:instrText>
        </w:r>
        <w:r w:rsidR="001C5CED">
          <w:rPr>
            <w:webHidden/>
          </w:rPr>
        </w:r>
        <w:r w:rsidR="001C5CED">
          <w:rPr>
            <w:webHidden/>
          </w:rPr>
          <w:fldChar w:fldCharType="separate"/>
        </w:r>
        <w:r w:rsidR="001C5CED">
          <w:rPr>
            <w:webHidden/>
          </w:rPr>
          <w:t>8</w:t>
        </w:r>
        <w:r w:rsidR="001C5CED">
          <w:rPr>
            <w:webHidden/>
          </w:rPr>
          <w:fldChar w:fldCharType="end"/>
        </w:r>
      </w:hyperlink>
    </w:p>
    <w:p w14:paraId="6EE7BF99" w14:textId="7B8E5663"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25" w:history="1">
        <w:r w:rsidR="001C5CED" w:rsidRPr="0032731B">
          <w:rPr>
            <w:rStyle w:val="Hyperlink"/>
          </w:rPr>
          <w:t>Syllabus outcomes</w:t>
        </w:r>
        <w:r w:rsidR="001C5CED">
          <w:rPr>
            <w:webHidden/>
          </w:rPr>
          <w:tab/>
        </w:r>
        <w:r w:rsidR="001C5CED">
          <w:rPr>
            <w:webHidden/>
          </w:rPr>
          <w:fldChar w:fldCharType="begin"/>
        </w:r>
        <w:r w:rsidR="001C5CED">
          <w:rPr>
            <w:webHidden/>
          </w:rPr>
          <w:instrText xml:space="preserve"> PAGEREF _Toc166081625 \h </w:instrText>
        </w:r>
        <w:r w:rsidR="001C5CED">
          <w:rPr>
            <w:webHidden/>
          </w:rPr>
        </w:r>
        <w:r w:rsidR="001C5CED">
          <w:rPr>
            <w:webHidden/>
          </w:rPr>
          <w:fldChar w:fldCharType="separate"/>
        </w:r>
        <w:r w:rsidR="001C5CED">
          <w:rPr>
            <w:webHidden/>
          </w:rPr>
          <w:t>8</w:t>
        </w:r>
        <w:r w:rsidR="001C5CED">
          <w:rPr>
            <w:webHidden/>
          </w:rPr>
          <w:fldChar w:fldCharType="end"/>
        </w:r>
      </w:hyperlink>
    </w:p>
    <w:p w14:paraId="4BAE3450" w14:textId="57C2CE51"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26" w:history="1">
        <w:r w:rsidR="001C5CED" w:rsidRPr="0032731B">
          <w:rPr>
            <w:rStyle w:val="Hyperlink"/>
            <w:noProof/>
          </w:rPr>
          <w:t>Stage 2</w:t>
        </w:r>
        <w:r w:rsidR="001C5CED">
          <w:rPr>
            <w:noProof/>
            <w:webHidden/>
          </w:rPr>
          <w:tab/>
        </w:r>
        <w:r w:rsidR="001C5CED">
          <w:rPr>
            <w:noProof/>
            <w:webHidden/>
          </w:rPr>
          <w:fldChar w:fldCharType="begin"/>
        </w:r>
        <w:r w:rsidR="001C5CED">
          <w:rPr>
            <w:noProof/>
            <w:webHidden/>
          </w:rPr>
          <w:instrText xml:space="preserve"> PAGEREF _Toc166081626 \h </w:instrText>
        </w:r>
        <w:r w:rsidR="001C5CED">
          <w:rPr>
            <w:noProof/>
            <w:webHidden/>
          </w:rPr>
        </w:r>
        <w:r w:rsidR="001C5CED">
          <w:rPr>
            <w:noProof/>
            <w:webHidden/>
          </w:rPr>
          <w:fldChar w:fldCharType="separate"/>
        </w:r>
        <w:r w:rsidR="001C5CED">
          <w:rPr>
            <w:noProof/>
            <w:webHidden/>
          </w:rPr>
          <w:t>8</w:t>
        </w:r>
        <w:r w:rsidR="001C5CED">
          <w:rPr>
            <w:noProof/>
            <w:webHidden/>
          </w:rPr>
          <w:fldChar w:fldCharType="end"/>
        </w:r>
      </w:hyperlink>
    </w:p>
    <w:p w14:paraId="7519B1E8" w14:textId="5D768C4C"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27" w:history="1">
        <w:r w:rsidR="001C5CED" w:rsidRPr="0032731B">
          <w:rPr>
            <w:rStyle w:val="Hyperlink"/>
            <w:noProof/>
          </w:rPr>
          <w:t>Stage 3</w:t>
        </w:r>
        <w:r w:rsidR="001C5CED">
          <w:rPr>
            <w:noProof/>
            <w:webHidden/>
          </w:rPr>
          <w:tab/>
        </w:r>
        <w:r w:rsidR="001C5CED">
          <w:rPr>
            <w:noProof/>
            <w:webHidden/>
          </w:rPr>
          <w:fldChar w:fldCharType="begin"/>
        </w:r>
        <w:r w:rsidR="001C5CED">
          <w:rPr>
            <w:noProof/>
            <w:webHidden/>
          </w:rPr>
          <w:instrText xml:space="preserve"> PAGEREF _Toc166081627 \h </w:instrText>
        </w:r>
        <w:r w:rsidR="001C5CED">
          <w:rPr>
            <w:noProof/>
            <w:webHidden/>
          </w:rPr>
        </w:r>
        <w:r w:rsidR="001C5CED">
          <w:rPr>
            <w:noProof/>
            <w:webHidden/>
          </w:rPr>
          <w:fldChar w:fldCharType="separate"/>
        </w:r>
        <w:r w:rsidR="001C5CED">
          <w:rPr>
            <w:noProof/>
            <w:webHidden/>
          </w:rPr>
          <w:t>9</w:t>
        </w:r>
        <w:r w:rsidR="001C5CED">
          <w:rPr>
            <w:noProof/>
            <w:webHidden/>
          </w:rPr>
          <w:fldChar w:fldCharType="end"/>
        </w:r>
      </w:hyperlink>
    </w:p>
    <w:p w14:paraId="75CB111B" w14:textId="45DBE949"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28" w:history="1">
        <w:r w:rsidR="001C5CED" w:rsidRPr="0032731B">
          <w:rPr>
            <w:rStyle w:val="Hyperlink"/>
          </w:rPr>
          <w:t>Working mathematically</w:t>
        </w:r>
        <w:r w:rsidR="001C5CED">
          <w:rPr>
            <w:webHidden/>
          </w:rPr>
          <w:tab/>
        </w:r>
        <w:r w:rsidR="001C5CED">
          <w:rPr>
            <w:webHidden/>
          </w:rPr>
          <w:fldChar w:fldCharType="begin"/>
        </w:r>
        <w:r w:rsidR="001C5CED">
          <w:rPr>
            <w:webHidden/>
          </w:rPr>
          <w:instrText xml:space="preserve"> PAGEREF _Toc166081628 \h </w:instrText>
        </w:r>
        <w:r w:rsidR="001C5CED">
          <w:rPr>
            <w:webHidden/>
          </w:rPr>
        </w:r>
        <w:r w:rsidR="001C5CED">
          <w:rPr>
            <w:webHidden/>
          </w:rPr>
          <w:fldChar w:fldCharType="separate"/>
        </w:r>
        <w:r w:rsidR="001C5CED">
          <w:rPr>
            <w:webHidden/>
          </w:rPr>
          <w:t>9</w:t>
        </w:r>
        <w:r w:rsidR="001C5CED">
          <w:rPr>
            <w:webHidden/>
          </w:rPr>
          <w:fldChar w:fldCharType="end"/>
        </w:r>
      </w:hyperlink>
    </w:p>
    <w:p w14:paraId="0A5C3485" w14:textId="03479D9E"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29" w:history="1">
        <w:r w:rsidR="001C5CED" w:rsidRPr="0032731B">
          <w:rPr>
            <w:rStyle w:val="Hyperlink"/>
          </w:rPr>
          <w:t>Student prior learning</w:t>
        </w:r>
        <w:r w:rsidR="001C5CED">
          <w:rPr>
            <w:webHidden/>
          </w:rPr>
          <w:tab/>
        </w:r>
        <w:r w:rsidR="001C5CED">
          <w:rPr>
            <w:webHidden/>
          </w:rPr>
          <w:fldChar w:fldCharType="begin"/>
        </w:r>
        <w:r w:rsidR="001C5CED">
          <w:rPr>
            <w:webHidden/>
          </w:rPr>
          <w:instrText xml:space="preserve"> PAGEREF _Toc166081629 \h </w:instrText>
        </w:r>
        <w:r w:rsidR="001C5CED">
          <w:rPr>
            <w:webHidden/>
          </w:rPr>
        </w:r>
        <w:r w:rsidR="001C5CED">
          <w:rPr>
            <w:webHidden/>
          </w:rPr>
          <w:fldChar w:fldCharType="separate"/>
        </w:r>
        <w:r w:rsidR="001C5CED">
          <w:rPr>
            <w:webHidden/>
          </w:rPr>
          <w:t>10</w:t>
        </w:r>
        <w:r w:rsidR="001C5CED">
          <w:rPr>
            <w:webHidden/>
          </w:rPr>
          <w:fldChar w:fldCharType="end"/>
        </w:r>
      </w:hyperlink>
    </w:p>
    <w:p w14:paraId="0E578199" w14:textId="04A8CB34"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30" w:history="1">
        <w:r w:rsidR="001C5CED" w:rsidRPr="0032731B">
          <w:rPr>
            <w:rStyle w:val="Hyperlink"/>
          </w:rPr>
          <w:t>Lesson overview and resources</w:t>
        </w:r>
        <w:r w:rsidR="001C5CED">
          <w:rPr>
            <w:webHidden/>
          </w:rPr>
          <w:tab/>
        </w:r>
        <w:r w:rsidR="001C5CED">
          <w:rPr>
            <w:webHidden/>
          </w:rPr>
          <w:fldChar w:fldCharType="begin"/>
        </w:r>
        <w:r w:rsidR="001C5CED">
          <w:rPr>
            <w:webHidden/>
          </w:rPr>
          <w:instrText xml:space="preserve"> PAGEREF _Toc166081630 \h </w:instrText>
        </w:r>
        <w:r w:rsidR="001C5CED">
          <w:rPr>
            <w:webHidden/>
          </w:rPr>
        </w:r>
        <w:r w:rsidR="001C5CED">
          <w:rPr>
            <w:webHidden/>
          </w:rPr>
          <w:fldChar w:fldCharType="separate"/>
        </w:r>
        <w:r w:rsidR="001C5CED">
          <w:rPr>
            <w:webHidden/>
          </w:rPr>
          <w:t>11</w:t>
        </w:r>
        <w:r w:rsidR="001C5CED">
          <w:rPr>
            <w:webHidden/>
          </w:rPr>
          <w:fldChar w:fldCharType="end"/>
        </w:r>
      </w:hyperlink>
    </w:p>
    <w:p w14:paraId="4E1395A9" w14:textId="00143205"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31" w:history="1">
        <w:r w:rsidR="001C5CED" w:rsidRPr="0032731B">
          <w:rPr>
            <w:rStyle w:val="Hyperlink"/>
          </w:rPr>
          <w:t>Lesson 1</w:t>
        </w:r>
        <w:r w:rsidR="001C5CED">
          <w:rPr>
            <w:webHidden/>
          </w:rPr>
          <w:tab/>
        </w:r>
        <w:r w:rsidR="001C5CED">
          <w:rPr>
            <w:webHidden/>
          </w:rPr>
          <w:fldChar w:fldCharType="begin"/>
        </w:r>
        <w:r w:rsidR="001C5CED">
          <w:rPr>
            <w:webHidden/>
          </w:rPr>
          <w:instrText xml:space="preserve"> PAGEREF _Toc166081631 \h </w:instrText>
        </w:r>
        <w:r w:rsidR="001C5CED">
          <w:rPr>
            <w:webHidden/>
          </w:rPr>
        </w:r>
        <w:r w:rsidR="001C5CED">
          <w:rPr>
            <w:webHidden/>
          </w:rPr>
          <w:fldChar w:fldCharType="separate"/>
        </w:r>
        <w:r w:rsidR="001C5CED">
          <w:rPr>
            <w:webHidden/>
          </w:rPr>
          <w:t>21</w:t>
        </w:r>
        <w:r w:rsidR="001C5CED">
          <w:rPr>
            <w:webHidden/>
          </w:rPr>
          <w:fldChar w:fldCharType="end"/>
        </w:r>
      </w:hyperlink>
    </w:p>
    <w:p w14:paraId="60614E62" w14:textId="34253E11"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32" w:history="1">
        <w:r w:rsidR="001C5CED" w:rsidRPr="0032731B">
          <w:rPr>
            <w:rStyle w:val="Hyperlink"/>
          </w:rPr>
          <w:t>Daily number sense – big fruit barn – 15 minutes</w:t>
        </w:r>
        <w:r w:rsidR="001C5CED">
          <w:rPr>
            <w:webHidden/>
          </w:rPr>
          <w:tab/>
        </w:r>
        <w:r w:rsidR="001C5CED">
          <w:rPr>
            <w:webHidden/>
          </w:rPr>
          <w:fldChar w:fldCharType="begin"/>
        </w:r>
        <w:r w:rsidR="001C5CED">
          <w:rPr>
            <w:webHidden/>
          </w:rPr>
          <w:instrText xml:space="preserve"> PAGEREF _Toc166081632 \h </w:instrText>
        </w:r>
        <w:r w:rsidR="001C5CED">
          <w:rPr>
            <w:webHidden/>
          </w:rPr>
        </w:r>
        <w:r w:rsidR="001C5CED">
          <w:rPr>
            <w:webHidden/>
          </w:rPr>
          <w:fldChar w:fldCharType="separate"/>
        </w:r>
        <w:r w:rsidR="001C5CED">
          <w:rPr>
            <w:webHidden/>
          </w:rPr>
          <w:t>21</w:t>
        </w:r>
        <w:r w:rsidR="001C5CED">
          <w:rPr>
            <w:webHidden/>
          </w:rPr>
          <w:fldChar w:fldCharType="end"/>
        </w:r>
      </w:hyperlink>
    </w:p>
    <w:p w14:paraId="1008E537" w14:textId="2DF0BB0D"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33" w:history="1">
        <w:r w:rsidR="001C5CED" w:rsidRPr="0032731B">
          <w:rPr>
            <w:rStyle w:val="Hyperlink"/>
          </w:rPr>
          <w:t>Core lesson – additive strategies – 45 minutes</w:t>
        </w:r>
        <w:r w:rsidR="001C5CED">
          <w:rPr>
            <w:webHidden/>
          </w:rPr>
          <w:tab/>
        </w:r>
        <w:r w:rsidR="001C5CED">
          <w:rPr>
            <w:webHidden/>
          </w:rPr>
          <w:fldChar w:fldCharType="begin"/>
        </w:r>
        <w:r w:rsidR="001C5CED">
          <w:rPr>
            <w:webHidden/>
          </w:rPr>
          <w:instrText xml:space="preserve"> PAGEREF _Toc166081633 \h </w:instrText>
        </w:r>
        <w:r w:rsidR="001C5CED">
          <w:rPr>
            <w:webHidden/>
          </w:rPr>
        </w:r>
        <w:r w:rsidR="001C5CED">
          <w:rPr>
            <w:webHidden/>
          </w:rPr>
          <w:fldChar w:fldCharType="separate"/>
        </w:r>
        <w:r w:rsidR="001C5CED">
          <w:rPr>
            <w:webHidden/>
          </w:rPr>
          <w:t>24</w:t>
        </w:r>
        <w:r w:rsidR="001C5CED">
          <w:rPr>
            <w:webHidden/>
          </w:rPr>
          <w:fldChar w:fldCharType="end"/>
        </w:r>
      </w:hyperlink>
    </w:p>
    <w:p w14:paraId="404E19C4" w14:textId="434B3CED"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34" w:history="1">
        <w:r w:rsidR="001C5CED" w:rsidRPr="0032731B">
          <w:rPr>
            <w:rStyle w:val="Hyperlink"/>
            <w:noProof/>
          </w:rPr>
          <w:t>Stage 2 and 3 – anchor chart – 10 minutes</w:t>
        </w:r>
        <w:r w:rsidR="001C5CED">
          <w:rPr>
            <w:noProof/>
            <w:webHidden/>
          </w:rPr>
          <w:tab/>
        </w:r>
        <w:r w:rsidR="001C5CED">
          <w:rPr>
            <w:noProof/>
            <w:webHidden/>
          </w:rPr>
          <w:fldChar w:fldCharType="begin"/>
        </w:r>
        <w:r w:rsidR="001C5CED">
          <w:rPr>
            <w:noProof/>
            <w:webHidden/>
          </w:rPr>
          <w:instrText xml:space="preserve"> PAGEREF _Toc166081634 \h </w:instrText>
        </w:r>
        <w:r w:rsidR="001C5CED">
          <w:rPr>
            <w:noProof/>
            <w:webHidden/>
          </w:rPr>
        </w:r>
        <w:r w:rsidR="001C5CED">
          <w:rPr>
            <w:noProof/>
            <w:webHidden/>
          </w:rPr>
          <w:fldChar w:fldCharType="separate"/>
        </w:r>
        <w:r w:rsidR="001C5CED">
          <w:rPr>
            <w:noProof/>
            <w:webHidden/>
          </w:rPr>
          <w:t>25</w:t>
        </w:r>
        <w:r w:rsidR="001C5CED">
          <w:rPr>
            <w:noProof/>
            <w:webHidden/>
          </w:rPr>
          <w:fldChar w:fldCharType="end"/>
        </w:r>
      </w:hyperlink>
    </w:p>
    <w:p w14:paraId="0F3F432E" w14:textId="259EDB29"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35" w:history="1">
        <w:r w:rsidR="001C5CED" w:rsidRPr="0032731B">
          <w:rPr>
            <w:rStyle w:val="Hyperlink"/>
            <w:noProof/>
          </w:rPr>
          <w:t>Stage 2 – revising equivalence and exploring partitioning – 30 minutes</w:t>
        </w:r>
        <w:r w:rsidR="001C5CED">
          <w:rPr>
            <w:noProof/>
            <w:webHidden/>
          </w:rPr>
          <w:tab/>
        </w:r>
        <w:r w:rsidR="001C5CED">
          <w:rPr>
            <w:noProof/>
            <w:webHidden/>
          </w:rPr>
          <w:fldChar w:fldCharType="begin"/>
        </w:r>
        <w:r w:rsidR="001C5CED">
          <w:rPr>
            <w:noProof/>
            <w:webHidden/>
          </w:rPr>
          <w:instrText xml:space="preserve"> PAGEREF _Toc166081635 \h </w:instrText>
        </w:r>
        <w:r w:rsidR="001C5CED">
          <w:rPr>
            <w:noProof/>
            <w:webHidden/>
          </w:rPr>
        </w:r>
        <w:r w:rsidR="001C5CED">
          <w:rPr>
            <w:noProof/>
            <w:webHidden/>
          </w:rPr>
          <w:fldChar w:fldCharType="separate"/>
        </w:r>
        <w:r w:rsidR="001C5CED">
          <w:rPr>
            <w:noProof/>
            <w:webHidden/>
          </w:rPr>
          <w:t>26</w:t>
        </w:r>
        <w:r w:rsidR="001C5CED">
          <w:rPr>
            <w:noProof/>
            <w:webHidden/>
          </w:rPr>
          <w:fldChar w:fldCharType="end"/>
        </w:r>
      </w:hyperlink>
    </w:p>
    <w:p w14:paraId="0901006D" w14:textId="0F16B0A7"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36" w:history="1">
        <w:r w:rsidR="001C5CED" w:rsidRPr="0032731B">
          <w:rPr>
            <w:rStyle w:val="Hyperlink"/>
            <w:noProof/>
          </w:rPr>
          <w:t>Stage 3 – travel plan – 30 minutes</w:t>
        </w:r>
        <w:r w:rsidR="001C5CED">
          <w:rPr>
            <w:noProof/>
            <w:webHidden/>
          </w:rPr>
          <w:tab/>
        </w:r>
        <w:r w:rsidR="001C5CED">
          <w:rPr>
            <w:noProof/>
            <w:webHidden/>
          </w:rPr>
          <w:fldChar w:fldCharType="begin"/>
        </w:r>
        <w:r w:rsidR="001C5CED">
          <w:rPr>
            <w:noProof/>
            <w:webHidden/>
          </w:rPr>
          <w:instrText xml:space="preserve"> PAGEREF _Toc166081636 \h </w:instrText>
        </w:r>
        <w:r w:rsidR="001C5CED">
          <w:rPr>
            <w:noProof/>
            <w:webHidden/>
          </w:rPr>
        </w:r>
        <w:r w:rsidR="001C5CED">
          <w:rPr>
            <w:noProof/>
            <w:webHidden/>
          </w:rPr>
          <w:fldChar w:fldCharType="separate"/>
        </w:r>
        <w:r w:rsidR="001C5CED">
          <w:rPr>
            <w:noProof/>
            <w:webHidden/>
          </w:rPr>
          <w:t>31</w:t>
        </w:r>
        <w:r w:rsidR="001C5CED">
          <w:rPr>
            <w:noProof/>
            <w:webHidden/>
          </w:rPr>
          <w:fldChar w:fldCharType="end"/>
        </w:r>
      </w:hyperlink>
    </w:p>
    <w:p w14:paraId="0679F85E" w14:textId="5F8833E3"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37" w:history="1">
        <w:r w:rsidR="001C5CED" w:rsidRPr="0032731B">
          <w:rPr>
            <w:rStyle w:val="Hyperlink"/>
          </w:rPr>
          <w:t>Discuss and connect the mathematics – 15 minutes</w:t>
        </w:r>
        <w:r w:rsidR="001C5CED">
          <w:rPr>
            <w:webHidden/>
          </w:rPr>
          <w:tab/>
        </w:r>
        <w:r w:rsidR="001C5CED">
          <w:rPr>
            <w:webHidden/>
          </w:rPr>
          <w:fldChar w:fldCharType="begin"/>
        </w:r>
        <w:r w:rsidR="001C5CED">
          <w:rPr>
            <w:webHidden/>
          </w:rPr>
          <w:instrText xml:space="preserve"> PAGEREF _Toc166081637 \h </w:instrText>
        </w:r>
        <w:r w:rsidR="001C5CED">
          <w:rPr>
            <w:webHidden/>
          </w:rPr>
        </w:r>
        <w:r w:rsidR="001C5CED">
          <w:rPr>
            <w:webHidden/>
          </w:rPr>
          <w:fldChar w:fldCharType="separate"/>
        </w:r>
        <w:r w:rsidR="001C5CED">
          <w:rPr>
            <w:webHidden/>
          </w:rPr>
          <w:t>33</w:t>
        </w:r>
        <w:r w:rsidR="001C5CED">
          <w:rPr>
            <w:webHidden/>
          </w:rPr>
          <w:fldChar w:fldCharType="end"/>
        </w:r>
      </w:hyperlink>
    </w:p>
    <w:p w14:paraId="1039EC6B" w14:textId="2CC6A3B2"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38" w:history="1">
        <w:r w:rsidR="001C5CED" w:rsidRPr="0032731B">
          <w:rPr>
            <w:rStyle w:val="Hyperlink"/>
            <w:noProof/>
          </w:rPr>
          <w:t>Stage 2 task</w:t>
        </w:r>
        <w:r w:rsidR="001C5CED">
          <w:rPr>
            <w:noProof/>
            <w:webHidden/>
          </w:rPr>
          <w:tab/>
        </w:r>
        <w:r w:rsidR="001C5CED">
          <w:rPr>
            <w:noProof/>
            <w:webHidden/>
          </w:rPr>
          <w:fldChar w:fldCharType="begin"/>
        </w:r>
        <w:r w:rsidR="001C5CED">
          <w:rPr>
            <w:noProof/>
            <w:webHidden/>
          </w:rPr>
          <w:instrText xml:space="preserve"> PAGEREF _Toc166081638 \h </w:instrText>
        </w:r>
        <w:r w:rsidR="001C5CED">
          <w:rPr>
            <w:noProof/>
            <w:webHidden/>
          </w:rPr>
        </w:r>
        <w:r w:rsidR="001C5CED">
          <w:rPr>
            <w:noProof/>
            <w:webHidden/>
          </w:rPr>
          <w:fldChar w:fldCharType="separate"/>
        </w:r>
        <w:r w:rsidR="001C5CED">
          <w:rPr>
            <w:noProof/>
            <w:webHidden/>
          </w:rPr>
          <w:t>33</w:t>
        </w:r>
        <w:r w:rsidR="001C5CED">
          <w:rPr>
            <w:noProof/>
            <w:webHidden/>
          </w:rPr>
          <w:fldChar w:fldCharType="end"/>
        </w:r>
      </w:hyperlink>
    </w:p>
    <w:p w14:paraId="192F762D" w14:textId="2B5027EE"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39" w:history="1">
        <w:r w:rsidR="001C5CED" w:rsidRPr="0032731B">
          <w:rPr>
            <w:rStyle w:val="Hyperlink"/>
            <w:noProof/>
          </w:rPr>
          <w:t>Stage 3 task</w:t>
        </w:r>
        <w:r w:rsidR="001C5CED">
          <w:rPr>
            <w:noProof/>
            <w:webHidden/>
          </w:rPr>
          <w:tab/>
        </w:r>
        <w:r w:rsidR="001C5CED">
          <w:rPr>
            <w:noProof/>
            <w:webHidden/>
          </w:rPr>
          <w:fldChar w:fldCharType="begin"/>
        </w:r>
        <w:r w:rsidR="001C5CED">
          <w:rPr>
            <w:noProof/>
            <w:webHidden/>
          </w:rPr>
          <w:instrText xml:space="preserve"> PAGEREF _Toc166081639 \h </w:instrText>
        </w:r>
        <w:r w:rsidR="001C5CED">
          <w:rPr>
            <w:noProof/>
            <w:webHidden/>
          </w:rPr>
        </w:r>
        <w:r w:rsidR="001C5CED">
          <w:rPr>
            <w:noProof/>
            <w:webHidden/>
          </w:rPr>
          <w:fldChar w:fldCharType="separate"/>
        </w:r>
        <w:r w:rsidR="001C5CED">
          <w:rPr>
            <w:noProof/>
            <w:webHidden/>
          </w:rPr>
          <w:t>34</w:t>
        </w:r>
        <w:r w:rsidR="001C5CED">
          <w:rPr>
            <w:noProof/>
            <w:webHidden/>
          </w:rPr>
          <w:fldChar w:fldCharType="end"/>
        </w:r>
      </w:hyperlink>
    </w:p>
    <w:p w14:paraId="4CD563C1" w14:textId="46030719"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40" w:history="1">
        <w:r w:rsidR="001C5CED" w:rsidRPr="0032731B">
          <w:rPr>
            <w:rStyle w:val="Hyperlink"/>
          </w:rPr>
          <w:t>Lesson 2</w:t>
        </w:r>
        <w:r w:rsidR="001C5CED">
          <w:rPr>
            <w:webHidden/>
          </w:rPr>
          <w:tab/>
        </w:r>
        <w:r w:rsidR="001C5CED">
          <w:rPr>
            <w:webHidden/>
          </w:rPr>
          <w:fldChar w:fldCharType="begin"/>
        </w:r>
        <w:r w:rsidR="001C5CED">
          <w:rPr>
            <w:webHidden/>
          </w:rPr>
          <w:instrText xml:space="preserve"> PAGEREF _Toc166081640 \h </w:instrText>
        </w:r>
        <w:r w:rsidR="001C5CED">
          <w:rPr>
            <w:webHidden/>
          </w:rPr>
        </w:r>
        <w:r w:rsidR="001C5CED">
          <w:rPr>
            <w:webHidden/>
          </w:rPr>
          <w:fldChar w:fldCharType="separate"/>
        </w:r>
        <w:r w:rsidR="001C5CED">
          <w:rPr>
            <w:webHidden/>
          </w:rPr>
          <w:t>37</w:t>
        </w:r>
        <w:r w:rsidR="001C5CED">
          <w:rPr>
            <w:webHidden/>
          </w:rPr>
          <w:fldChar w:fldCharType="end"/>
        </w:r>
      </w:hyperlink>
    </w:p>
    <w:p w14:paraId="3160C0ED" w14:textId="26F75F12"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41" w:history="1">
        <w:r w:rsidR="001C5CED" w:rsidRPr="0032731B">
          <w:rPr>
            <w:rStyle w:val="Hyperlink"/>
          </w:rPr>
          <w:t>Daily number sense – balancing challenge – 15 minutes</w:t>
        </w:r>
        <w:r w:rsidR="001C5CED">
          <w:rPr>
            <w:webHidden/>
          </w:rPr>
          <w:tab/>
        </w:r>
        <w:r w:rsidR="001C5CED">
          <w:rPr>
            <w:webHidden/>
          </w:rPr>
          <w:fldChar w:fldCharType="begin"/>
        </w:r>
        <w:r w:rsidR="001C5CED">
          <w:rPr>
            <w:webHidden/>
          </w:rPr>
          <w:instrText xml:space="preserve"> PAGEREF _Toc166081641 \h </w:instrText>
        </w:r>
        <w:r w:rsidR="001C5CED">
          <w:rPr>
            <w:webHidden/>
          </w:rPr>
        </w:r>
        <w:r w:rsidR="001C5CED">
          <w:rPr>
            <w:webHidden/>
          </w:rPr>
          <w:fldChar w:fldCharType="separate"/>
        </w:r>
        <w:r w:rsidR="001C5CED">
          <w:rPr>
            <w:webHidden/>
          </w:rPr>
          <w:t>37</w:t>
        </w:r>
        <w:r w:rsidR="001C5CED">
          <w:rPr>
            <w:webHidden/>
          </w:rPr>
          <w:fldChar w:fldCharType="end"/>
        </w:r>
      </w:hyperlink>
    </w:p>
    <w:p w14:paraId="67D60775" w14:textId="679EF877"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42" w:history="1">
        <w:r w:rsidR="001C5CED" w:rsidRPr="0032731B">
          <w:rPr>
            <w:rStyle w:val="Hyperlink"/>
          </w:rPr>
          <w:t>Core lesson – 40 minutes</w:t>
        </w:r>
        <w:r w:rsidR="001C5CED">
          <w:rPr>
            <w:webHidden/>
          </w:rPr>
          <w:tab/>
        </w:r>
        <w:r w:rsidR="001C5CED">
          <w:rPr>
            <w:webHidden/>
          </w:rPr>
          <w:fldChar w:fldCharType="begin"/>
        </w:r>
        <w:r w:rsidR="001C5CED">
          <w:rPr>
            <w:webHidden/>
          </w:rPr>
          <w:instrText xml:space="preserve"> PAGEREF _Toc166081642 \h </w:instrText>
        </w:r>
        <w:r w:rsidR="001C5CED">
          <w:rPr>
            <w:webHidden/>
          </w:rPr>
        </w:r>
        <w:r w:rsidR="001C5CED">
          <w:rPr>
            <w:webHidden/>
          </w:rPr>
          <w:fldChar w:fldCharType="separate"/>
        </w:r>
        <w:r w:rsidR="001C5CED">
          <w:rPr>
            <w:webHidden/>
          </w:rPr>
          <w:t>40</w:t>
        </w:r>
        <w:r w:rsidR="001C5CED">
          <w:rPr>
            <w:webHidden/>
          </w:rPr>
          <w:fldChar w:fldCharType="end"/>
        </w:r>
      </w:hyperlink>
    </w:p>
    <w:p w14:paraId="18E8F8A9" w14:textId="2ED7EF98"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43" w:history="1">
        <w:r w:rsidR="001C5CED" w:rsidRPr="0032731B">
          <w:rPr>
            <w:rStyle w:val="Hyperlink"/>
            <w:noProof/>
          </w:rPr>
          <w:t>Stage 2 task 1 – comparing strategies – 20 minutes</w:t>
        </w:r>
        <w:r w:rsidR="001C5CED">
          <w:rPr>
            <w:noProof/>
            <w:webHidden/>
          </w:rPr>
          <w:tab/>
        </w:r>
        <w:r w:rsidR="001C5CED">
          <w:rPr>
            <w:noProof/>
            <w:webHidden/>
          </w:rPr>
          <w:fldChar w:fldCharType="begin"/>
        </w:r>
        <w:r w:rsidR="001C5CED">
          <w:rPr>
            <w:noProof/>
            <w:webHidden/>
          </w:rPr>
          <w:instrText xml:space="preserve"> PAGEREF _Toc166081643 \h </w:instrText>
        </w:r>
        <w:r w:rsidR="001C5CED">
          <w:rPr>
            <w:noProof/>
            <w:webHidden/>
          </w:rPr>
        </w:r>
        <w:r w:rsidR="001C5CED">
          <w:rPr>
            <w:noProof/>
            <w:webHidden/>
          </w:rPr>
          <w:fldChar w:fldCharType="separate"/>
        </w:r>
        <w:r w:rsidR="001C5CED">
          <w:rPr>
            <w:noProof/>
            <w:webHidden/>
          </w:rPr>
          <w:t>41</w:t>
        </w:r>
        <w:r w:rsidR="001C5CED">
          <w:rPr>
            <w:noProof/>
            <w:webHidden/>
          </w:rPr>
          <w:fldChar w:fldCharType="end"/>
        </w:r>
      </w:hyperlink>
    </w:p>
    <w:p w14:paraId="3C98271D" w14:textId="2B7B0C7E"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44" w:history="1">
        <w:r w:rsidR="001C5CED" w:rsidRPr="0032731B">
          <w:rPr>
            <w:rStyle w:val="Hyperlink"/>
            <w:noProof/>
          </w:rPr>
          <w:t>Stage 2 task 2 – composition and decomposition – 20 minutes</w:t>
        </w:r>
        <w:r w:rsidR="001C5CED">
          <w:rPr>
            <w:noProof/>
            <w:webHidden/>
          </w:rPr>
          <w:tab/>
        </w:r>
        <w:r w:rsidR="001C5CED">
          <w:rPr>
            <w:noProof/>
            <w:webHidden/>
          </w:rPr>
          <w:fldChar w:fldCharType="begin"/>
        </w:r>
        <w:r w:rsidR="001C5CED">
          <w:rPr>
            <w:noProof/>
            <w:webHidden/>
          </w:rPr>
          <w:instrText xml:space="preserve"> PAGEREF _Toc166081644 \h </w:instrText>
        </w:r>
        <w:r w:rsidR="001C5CED">
          <w:rPr>
            <w:noProof/>
            <w:webHidden/>
          </w:rPr>
        </w:r>
        <w:r w:rsidR="001C5CED">
          <w:rPr>
            <w:noProof/>
            <w:webHidden/>
          </w:rPr>
          <w:fldChar w:fldCharType="separate"/>
        </w:r>
        <w:r w:rsidR="001C5CED">
          <w:rPr>
            <w:noProof/>
            <w:webHidden/>
          </w:rPr>
          <w:t>42</w:t>
        </w:r>
        <w:r w:rsidR="001C5CED">
          <w:rPr>
            <w:noProof/>
            <w:webHidden/>
          </w:rPr>
          <w:fldChar w:fldCharType="end"/>
        </w:r>
      </w:hyperlink>
    </w:p>
    <w:p w14:paraId="34215475" w14:textId="11932B4D"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45" w:history="1">
        <w:r w:rsidR="001C5CED" w:rsidRPr="0032731B">
          <w:rPr>
            <w:rStyle w:val="Hyperlink"/>
            <w:noProof/>
          </w:rPr>
          <w:t>Stage 3 task 1 – additive strategies – 20 minutes</w:t>
        </w:r>
        <w:r w:rsidR="001C5CED">
          <w:rPr>
            <w:noProof/>
            <w:webHidden/>
          </w:rPr>
          <w:tab/>
        </w:r>
        <w:r w:rsidR="001C5CED">
          <w:rPr>
            <w:noProof/>
            <w:webHidden/>
          </w:rPr>
          <w:fldChar w:fldCharType="begin"/>
        </w:r>
        <w:r w:rsidR="001C5CED">
          <w:rPr>
            <w:noProof/>
            <w:webHidden/>
          </w:rPr>
          <w:instrText xml:space="preserve"> PAGEREF _Toc166081645 \h </w:instrText>
        </w:r>
        <w:r w:rsidR="001C5CED">
          <w:rPr>
            <w:noProof/>
            <w:webHidden/>
          </w:rPr>
        </w:r>
        <w:r w:rsidR="001C5CED">
          <w:rPr>
            <w:noProof/>
            <w:webHidden/>
          </w:rPr>
          <w:fldChar w:fldCharType="separate"/>
        </w:r>
        <w:r w:rsidR="001C5CED">
          <w:rPr>
            <w:noProof/>
            <w:webHidden/>
          </w:rPr>
          <w:t>44</w:t>
        </w:r>
        <w:r w:rsidR="001C5CED">
          <w:rPr>
            <w:noProof/>
            <w:webHidden/>
          </w:rPr>
          <w:fldChar w:fldCharType="end"/>
        </w:r>
      </w:hyperlink>
    </w:p>
    <w:p w14:paraId="7DB1ECEF" w14:textId="51042CFE"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46" w:history="1">
        <w:r w:rsidR="001C5CED" w:rsidRPr="0032731B">
          <w:rPr>
            <w:rStyle w:val="Hyperlink"/>
            <w:noProof/>
          </w:rPr>
          <w:t>Stage 3 task 2 – number lines – 20 minutes</w:t>
        </w:r>
        <w:r w:rsidR="001C5CED">
          <w:rPr>
            <w:noProof/>
            <w:webHidden/>
          </w:rPr>
          <w:tab/>
        </w:r>
        <w:r w:rsidR="001C5CED">
          <w:rPr>
            <w:noProof/>
            <w:webHidden/>
          </w:rPr>
          <w:fldChar w:fldCharType="begin"/>
        </w:r>
        <w:r w:rsidR="001C5CED">
          <w:rPr>
            <w:noProof/>
            <w:webHidden/>
          </w:rPr>
          <w:instrText xml:space="preserve"> PAGEREF _Toc166081646 \h </w:instrText>
        </w:r>
        <w:r w:rsidR="001C5CED">
          <w:rPr>
            <w:noProof/>
            <w:webHidden/>
          </w:rPr>
        </w:r>
        <w:r w:rsidR="001C5CED">
          <w:rPr>
            <w:noProof/>
            <w:webHidden/>
          </w:rPr>
          <w:fldChar w:fldCharType="separate"/>
        </w:r>
        <w:r w:rsidR="001C5CED">
          <w:rPr>
            <w:noProof/>
            <w:webHidden/>
          </w:rPr>
          <w:t>47</w:t>
        </w:r>
        <w:r w:rsidR="001C5CED">
          <w:rPr>
            <w:noProof/>
            <w:webHidden/>
          </w:rPr>
          <w:fldChar w:fldCharType="end"/>
        </w:r>
      </w:hyperlink>
    </w:p>
    <w:p w14:paraId="2DDB8443" w14:textId="00375BAA"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47" w:history="1">
        <w:r w:rsidR="001C5CED" w:rsidRPr="0032731B">
          <w:rPr>
            <w:rStyle w:val="Hyperlink"/>
          </w:rPr>
          <w:t>Discuss and connect the mathematics – 10 minutes</w:t>
        </w:r>
        <w:r w:rsidR="001C5CED">
          <w:rPr>
            <w:webHidden/>
          </w:rPr>
          <w:tab/>
        </w:r>
        <w:r w:rsidR="001C5CED">
          <w:rPr>
            <w:webHidden/>
          </w:rPr>
          <w:fldChar w:fldCharType="begin"/>
        </w:r>
        <w:r w:rsidR="001C5CED">
          <w:rPr>
            <w:webHidden/>
          </w:rPr>
          <w:instrText xml:space="preserve"> PAGEREF _Toc166081647 \h </w:instrText>
        </w:r>
        <w:r w:rsidR="001C5CED">
          <w:rPr>
            <w:webHidden/>
          </w:rPr>
        </w:r>
        <w:r w:rsidR="001C5CED">
          <w:rPr>
            <w:webHidden/>
          </w:rPr>
          <w:fldChar w:fldCharType="separate"/>
        </w:r>
        <w:r w:rsidR="001C5CED">
          <w:rPr>
            <w:webHidden/>
          </w:rPr>
          <w:t>51</w:t>
        </w:r>
        <w:r w:rsidR="001C5CED">
          <w:rPr>
            <w:webHidden/>
          </w:rPr>
          <w:fldChar w:fldCharType="end"/>
        </w:r>
      </w:hyperlink>
    </w:p>
    <w:p w14:paraId="596DC67F" w14:textId="20E2B266"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48" w:history="1">
        <w:r w:rsidR="001C5CED" w:rsidRPr="0032731B">
          <w:rPr>
            <w:rStyle w:val="Hyperlink"/>
          </w:rPr>
          <w:t>Lesson 3</w:t>
        </w:r>
        <w:r w:rsidR="001C5CED">
          <w:rPr>
            <w:webHidden/>
          </w:rPr>
          <w:tab/>
        </w:r>
        <w:r w:rsidR="001C5CED">
          <w:rPr>
            <w:webHidden/>
          </w:rPr>
          <w:fldChar w:fldCharType="begin"/>
        </w:r>
        <w:r w:rsidR="001C5CED">
          <w:rPr>
            <w:webHidden/>
          </w:rPr>
          <w:instrText xml:space="preserve"> PAGEREF _Toc166081648 \h </w:instrText>
        </w:r>
        <w:r w:rsidR="001C5CED">
          <w:rPr>
            <w:webHidden/>
          </w:rPr>
        </w:r>
        <w:r w:rsidR="001C5CED">
          <w:rPr>
            <w:webHidden/>
          </w:rPr>
          <w:fldChar w:fldCharType="separate"/>
        </w:r>
        <w:r w:rsidR="001C5CED">
          <w:rPr>
            <w:webHidden/>
          </w:rPr>
          <w:t>54</w:t>
        </w:r>
        <w:r w:rsidR="001C5CED">
          <w:rPr>
            <w:webHidden/>
          </w:rPr>
          <w:fldChar w:fldCharType="end"/>
        </w:r>
      </w:hyperlink>
    </w:p>
    <w:p w14:paraId="6364CCE7" w14:textId="27572FC7"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49" w:history="1">
        <w:r w:rsidR="001C5CED" w:rsidRPr="0032731B">
          <w:rPr>
            <w:rStyle w:val="Hyperlink"/>
          </w:rPr>
          <w:t>Daily number sense – canteen price list – 15 minutes</w:t>
        </w:r>
        <w:r w:rsidR="001C5CED">
          <w:rPr>
            <w:webHidden/>
          </w:rPr>
          <w:tab/>
        </w:r>
        <w:r w:rsidR="001C5CED">
          <w:rPr>
            <w:webHidden/>
          </w:rPr>
          <w:fldChar w:fldCharType="begin"/>
        </w:r>
        <w:r w:rsidR="001C5CED">
          <w:rPr>
            <w:webHidden/>
          </w:rPr>
          <w:instrText xml:space="preserve"> PAGEREF _Toc166081649 \h </w:instrText>
        </w:r>
        <w:r w:rsidR="001C5CED">
          <w:rPr>
            <w:webHidden/>
          </w:rPr>
        </w:r>
        <w:r w:rsidR="001C5CED">
          <w:rPr>
            <w:webHidden/>
          </w:rPr>
          <w:fldChar w:fldCharType="separate"/>
        </w:r>
        <w:r w:rsidR="001C5CED">
          <w:rPr>
            <w:webHidden/>
          </w:rPr>
          <w:t>54</w:t>
        </w:r>
        <w:r w:rsidR="001C5CED">
          <w:rPr>
            <w:webHidden/>
          </w:rPr>
          <w:fldChar w:fldCharType="end"/>
        </w:r>
      </w:hyperlink>
    </w:p>
    <w:p w14:paraId="2D15A0CC" w14:textId="2EC8A60E"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50" w:history="1">
        <w:r w:rsidR="001C5CED" w:rsidRPr="0032731B">
          <w:rPr>
            <w:rStyle w:val="Hyperlink"/>
          </w:rPr>
          <w:t>Core lesson – 45 minutes</w:t>
        </w:r>
        <w:r w:rsidR="001C5CED">
          <w:rPr>
            <w:webHidden/>
          </w:rPr>
          <w:tab/>
        </w:r>
        <w:r w:rsidR="001C5CED">
          <w:rPr>
            <w:webHidden/>
          </w:rPr>
          <w:fldChar w:fldCharType="begin"/>
        </w:r>
        <w:r w:rsidR="001C5CED">
          <w:rPr>
            <w:webHidden/>
          </w:rPr>
          <w:instrText xml:space="preserve"> PAGEREF _Toc166081650 \h </w:instrText>
        </w:r>
        <w:r w:rsidR="001C5CED">
          <w:rPr>
            <w:webHidden/>
          </w:rPr>
        </w:r>
        <w:r w:rsidR="001C5CED">
          <w:rPr>
            <w:webHidden/>
          </w:rPr>
          <w:fldChar w:fldCharType="separate"/>
        </w:r>
        <w:r w:rsidR="001C5CED">
          <w:rPr>
            <w:webHidden/>
          </w:rPr>
          <w:t>56</w:t>
        </w:r>
        <w:r w:rsidR="001C5CED">
          <w:rPr>
            <w:webHidden/>
          </w:rPr>
          <w:fldChar w:fldCharType="end"/>
        </w:r>
      </w:hyperlink>
    </w:p>
    <w:p w14:paraId="31C674A6" w14:textId="6DE92666"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51" w:history="1">
        <w:r w:rsidR="001C5CED" w:rsidRPr="0032731B">
          <w:rPr>
            <w:rStyle w:val="Hyperlink"/>
            <w:noProof/>
          </w:rPr>
          <w:t>Stage 2 and 3 – decimal addition and subtraction – 15 minutes</w:t>
        </w:r>
        <w:r w:rsidR="001C5CED">
          <w:rPr>
            <w:noProof/>
            <w:webHidden/>
          </w:rPr>
          <w:tab/>
        </w:r>
        <w:r w:rsidR="001C5CED">
          <w:rPr>
            <w:noProof/>
            <w:webHidden/>
          </w:rPr>
          <w:fldChar w:fldCharType="begin"/>
        </w:r>
        <w:r w:rsidR="001C5CED">
          <w:rPr>
            <w:noProof/>
            <w:webHidden/>
          </w:rPr>
          <w:instrText xml:space="preserve"> PAGEREF _Toc166081651 \h </w:instrText>
        </w:r>
        <w:r w:rsidR="001C5CED">
          <w:rPr>
            <w:noProof/>
            <w:webHidden/>
          </w:rPr>
        </w:r>
        <w:r w:rsidR="001C5CED">
          <w:rPr>
            <w:noProof/>
            <w:webHidden/>
          </w:rPr>
          <w:fldChar w:fldCharType="separate"/>
        </w:r>
        <w:r w:rsidR="001C5CED">
          <w:rPr>
            <w:noProof/>
            <w:webHidden/>
          </w:rPr>
          <w:t>57</w:t>
        </w:r>
        <w:r w:rsidR="001C5CED">
          <w:rPr>
            <w:noProof/>
            <w:webHidden/>
          </w:rPr>
          <w:fldChar w:fldCharType="end"/>
        </w:r>
      </w:hyperlink>
    </w:p>
    <w:p w14:paraId="2575C32C" w14:textId="22771CC8"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52" w:history="1">
        <w:r w:rsidR="001C5CED" w:rsidRPr="0032731B">
          <w:rPr>
            <w:rStyle w:val="Hyperlink"/>
            <w:noProof/>
          </w:rPr>
          <w:t>Stage 2 – class party – 30 minutes</w:t>
        </w:r>
        <w:r w:rsidR="001C5CED">
          <w:rPr>
            <w:noProof/>
            <w:webHidden/>
          </w:rPr>
          <w:tab/>
        </w:r>
        <w:r w:rsidR="001C5CED">
          <w:rPr>
            <w:noProof/>
            <w:webHidden/>
          </w:rPr>
          <w:fldChar w:fldCharType="begin"/>
        </w:r>
        <w:r w:rsidR="001C5CED">
          <w:rPr>
            <w:noProof/>
            <w:webHidden/>
          </w:rPr>
          <w:instrText xml:space="preserve"> PAGEREF _Toc166081652 \h </w:instrText>
        </w:r>
        <w:r w:rsidR="001C5CED">
          <w:rPr>
            <w:noProof/>
            <w:webHidden/>
          </w:rPr>
        </w:r>
        <w:r w:rsidR="001C5CED">
          <w:rPr>
            <w:noProof/>
            <w:webHidden/>
          </w:rPr>
          <w:fldChar w:fldCharType="separate"/>
        </w:r>
        <w:r w:rsidR="001C5CED">
          <w:rPr>
            <w:noProof/>
            <w:webHidden/>
          </w:rPr>
          <w:t>60</w:t>
        </w:r>
        <w:r w:rsidR="001C5CED">
          <w:rPr>
            <w:noProof/>
            <w:webHidden/>
          </w:rPr>
          <w:fldChar w:fldCharType="end"/>
        </w:r>
      </w:hyperlink>
    </w:p>
    <w:p w14:paraId="31CD31AC" w14:textId="0E1C8CA7"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53" w:history="1">
        <w:r w:rsidR="001C5CED" w:rsidRPr="0032731B">
          <w:rPr>
            <w:rStyle w:val="Hyperlink"/>
            <w:noProof/>
          </w:rPr>
          <w:t>Stage 3 – party problems – 30 minutes</w:t>
        </w:r>
        <w:r w:rsidR="001C5CED">
          <w:rPr>
            <w:noProof/>
            <w:webHidden/>
          </w:rPr>
          <w:tab/>
        </w:r>
        <w:r w:rsidR="001C5CED">
          <w:rPr>
            <w:noProof/>
            <w:webHidden/>
          </w:rPr>
          <w:fldChar w:fldCharType="begin"/>
        </w:r>
        <w:r w:rsidR="001C5CED">
          <w:rPr>
            <w:noProof/>
            <w:webHidden/>
          </w:rPr>
          <w:instrText xml:space="preserve"> PAGEREF _Toc166081653 \h </w:instrText>
        </w:r>
        <w:r w:rsidR="001C5CED">
          <w:rPr>
            <w:noProof/>
            <w:webHidden/>
          </w:rPr>
        </w:r>
        <w:r w:rsidR="001C5CED">
          <w:rPr>
            <w:noProof/>
            <w:webHidden/>
          </w:rPr>
          <w:fldChar w:fldCharType="separate"/>
        </w:r>
        <w:r w:rsidR="001C5CED">
          <w:rPr>
            <w:noProof/>
            <w:webHidden/>
          </w:rPr>
          <w:t>61</w:t>
        </w:r>
        <w:r w:rsidR="001C5CED">
          <w:rPr>
            <w:noProof/>
            <w:webHidden/>
          </w:rPr>
          <w:fldChar w:fldCharType="end"/>
        </w:r>
      </w:hyperlink>
    </w:p>
    <w:p w14:paraId="27F7604A" w14:textId="0D1A8347"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54" w:history="1">
        <w:r w:rsidR="001C5CED" w:rsidRPr="0032731B">
          <w:rPr>
            <w:rStyle w:val="Hyperlink"/>
          </w:rPr>
          <w:t>Discuss and connect the mathematics – 10 minutes</w:t>
        </w:r>
        <w:r w:rsidR="001C5CED">
          <w:rPr>
            <w:webHidden/>
          </w:rPr>
          <w:tab/>
        </w:r>
        <w:r w:rsidR="001C5CED">
          <w:rPr>
            <w:webHidden/>
          </w:rPr>
          <w:fldChar w:fldCharType="begin"/>
        </w:r>
        <w:r w:rsidR="001C5CED">
          <w:rPr>
            <w:webHidden/>
          </w:rPr>
          <w:instrText xml:space="preserve"> PAGEREF _Toc166081654 \h </w:instrText>
        </w:r>
        <w:r w:rsidR="001C5CED">
          <w:rPr>
            <w:webHidden/>
          </w:rPr>
        </w:r>
        <w:r w:rsidR="001C5CED">
          <w:rPr>
            <w:webHidden/>
          </w:rPr>
          <w:fldChar w:fldCharType="separate"/>
        </w:r>
        <w:r w:rsidR="001C5CED">
          <w:rPr>
            <w:webHidden/>
          </w:rPr>
          <w:t>63</w:t>
        </w:r>
        <w:r w:rsidR="001C5CED">
          <w:rPr>
            <w:webHidden/>
          </w:rPr>
          <w:fldChar w:fldCharType="end"/>
        </w:r>
      </w:hyperlink>
    </w:p>
    <w:p w14:paraId="5835B153" w14:textId="4EA72829"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55" w:history="1">
        <w:r w:rsidR="001C5CED" w:rsidRPr="0032731B">
          <w:rPr>
            <w:rStyle w:val="Hyperlink"/>
          </w:rPr>
          <w:t>Lesson 4</w:t>
        </w:r>
        <w:r w:rsidR="001C5CED">
          <w:rPr>
            <w:webHidden/>
          </w:rPr>
          <w:tab/>
        </w:r>
        <w:r w:rsidR="001C5CED">
          <w:rPr>
            <w:webHidden/>
          </w:rPr>
          <w:fldChar w:fldCharType="begin"/>
        </w:r>
        <w:r w:rsidR="001C5CED">
          <w:rPr>
            <w:webHidden/>
          </w:rPr>
          <w:instrText xml:space="preserve"> PAGEREF _Toc166081655 \h </w:instrText>
        </w:r>
        <w:r w:rsidR="001C5CED">
          <w:rPr>
            <w:webHidden/>
          </w:rPr>
        </w:r>
        <w:r w:rsidR="001C5CED">
          <w:rPr>
            <w:webHidden/>
          </w:rPr>
          <w:fldChar w:fldCharType="separate"/>
        </w:r>
        <w:r w:rsidR="001C5CED">
          <w:rPr>
            <w:webHidden/>
          </w:rPr>
          <w:t>66</w:t>
        </w:r>
        <w:r w:rsidR="001C5CED">
          <w:rPr>
            <w:webHidden/>
          </w:rPr>
          <w:fldChar w:fldCharType="end"/>
        </w:r>
      </w:hyperlink>
    </w:p>
    <w:p w14:paraId="1EE0B112" w14:textId="08076C5A"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56" w:history="1">
        <w:r w:rsidR="001C5CED" w:rsidRPr="0032731B">
          <w:rPr>
            <w:rStyle w:val="Hyperlink"/>
          </w:rPr>
          <w:t>Daily number sense – 10 minutes</w:t>
        </w:r>
        <w:r w:rsidR="001C5CED">
          <w:rPr>
            <w:webHidden/>
          </w:rPr>
          <w:tab/>
        </w:r>
        <w:r w:rsidR="001C5CED">
          <w:rPr>
            <w:webHidden/>
          </w:rPr>
          <w:fldChar w:fldCharType="begin"/>
        </w:r>
        <w:r w:rsidR="001C5CED">
          <w:rPr>
            <w:webHidden/>
          </w:rPr>
          <w:instrText xml:space="preserve"> PAGEREF _Toc166081656 \h </w:instrText>
        </w:r>
        <w:r w:rsidR="001C5CED">
          <w:rPr>
            <w:webHidden/>
          </w:rPr>
        </w:r>
        <w:r w:rsidR="001C5CED">
          <w:rPr>
            <w:webHidden/>
          </w:rPr>
          <w:fldChar w:fldCharType="separate"/>
        </w:r>
        <w:r w:rsidR="001C5CED">
          <w:rPr>
            <w:webHidden/>
          </w:rPr>
          <w:t>66</w:t>
        </w:r>
        <w:r w:rsidR="001C5CED">
          <w:rPr>
            <w:webHidden/>
          </w:rPr>
          <w:fldChar w:fldCharType="end"/>
        </w:r>
      </w:hyperlink>
    </w:p>
    <w:p w14:paraId="2CF5B2F1" w14:textId="3DE38682"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57" w:history="1">
        <w:r w:rsidR="001C5CED" w:rsidRPr="0032731B">
          <w:rPr>
            <w:rStyle w:val="Hyperlink"/>
          </w:rPr>
          <w:t>Core lesson – 40 minutes</w:t>
        </w:r>
        <w:r w:rsidR="001C5CED">
          <w:rPr>
            <w:webHidden/>
          </w:rPr>
          <w:tab/>
        </w:r>
        <w:r w:rsidR="001C5CED">
          <w:rPr>
            <w:webHidden/>
          </w:rPr>
          <w:fldChar w:fldCharType="begin"/>
        </w:r>
        <w:r w:rsidR="001C5CED">
          <w:rPr>
            <w:webHidden/>
          </w:rPr>
          <w:instrText xml:space="preserve"> PAGEREF _Toc166081657 \h </w:instrText>
        </w:r>
        <w:r w:rsidR="001C5CED">
          <w:rPr>
            <w:webHidden/>
          </w:rPr>
        </w:r>
        <w:r w:rsidR="001C5CED">
          <w:rPr>
            <w:webHidden/>
          </w:rPr>
          <w:fldChar w:fldCharType="separate"/>
        </w:r>
        <w:r w:rsidR="001C5CED">
          <w:rPr>
            <w:webHidden/>
          </w:rPr>
          <w:t>66</w:t>
        </w:r>
        <w:r w:rsidR="001C5CED">
          <w:rPr>
            <w:webHidden/>
          </w:rPr>
          <w:fldChar w:fldCharType="end"/>
        </w:r>
      </w:hyperlink>
    </w:p>
    <w:p w14:paraId="68DE9241" w14:textId="7377A08D"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58" w:history="1">
        <w:r w:rsidR="001C5CED" w:rsidRPr="0032731B">
          <w:rPr>
            <w:rStyle w:val="Hyperlink"/>
            <w:noProof/>
          </w:rPr>
          <w:t>Stage 2 task 1 – partitioning versus levelling – 20 minutes</w:t>
        </w:r>
        <w:r w:rsidR="001C5CED">
          <w:rPr>
            <w:noProof/>
            <w:webHidden/>
          </w:rPr>
          <w:tab/>
        </w:r>
        <w:r w:rsidR="001C5CED">
          <w:rPr>
            <w:noProof/>
            <w:webHidden/>
          </w:rPr>
          <w:fldChar w:fldCharType="begin"/>
        </w:r>
        <w:r w:rsidR="001C5CED">
          <w:rPr>
            <w:noProof/>
            <w:webHidden/>
          </w:rPr>
          <w:instrText xml:space="preserve"> PAGEREF _Toc166081658 \h </w:instrText>
        </w:r>
        <w:r w:rsidR="001C5CED">
          <w:rPr>
            <w:noProof/>
            <w:webHidden/>
          </w:rPr>
        </w:r>
        <w:r w:rsidR="001C5CED">
          <w:rPr>
            <w:noProof/>
            <w:webHidden/>
          </w:rPr>
          <w:fldChar w:fldCharType="separate"/>
        </w:r>
        <w:r w:rsidR="001C5CED">
          <w:rPr>
            <w:noProof/>
            <w:webHidden/>
          </w:rPr>
          <w:t>68</w:t>
        </w:r>
        <w:r w:rsidR="001C5CED">
          <w:rPr>
            <w:noProof/>
            <w:webHidden/>
          </w:rPr>
          <w:fldChar w:fldCharType="end"/>
        </w:r>
      </w:hyperlink>
    </w:p>
    <w:p w14:paraId="3D9DA520" w14:textId="1400F6DD"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59" w:history="1">
        <w:r w:rsidR="001C5CED" w:rsidRPr="0032731B">
          <w:rPr>
            <w:rStyle w:val="Hyperlink"/>
            <w:noProof/>
          </w:rPr>
          <w:t>Stage 2 task 2 – partitioning versus constant difference – 20 minutes</w:t>
        </w:r>
        <w:r w:rsidR="001C5CED">
          <w:rPr>
            <w:noProof/>
            <w:webHidden/>
          </w:rPr>
          <w:tab/>
        </w:r>
        <w:r w:rsidR="001C5CED">
          <w:rPr>
            <w:noProof/>
            <w:webHidden/>
          </w:rPr>
          <w:fldChar w:fldCharType="begin"/>
        </w:r>
        <w:r w:rsidR="001C5CED">
          <w:rPr>
            <w:noProof/>
            <w:webHidden/>
          </w:rPr>
          <w:instrText xml:space="preserve"> PAGEREF _Toc166081659 \h </w:instrText>
        </w:r>
        <w:r w:rsidR="001C5CED">
          <w:rPr>
            <w:noProof/>
            <w:webHidden/>
          </w:rPr>
        </w:r>
        <w:r w:rsidR="001C5CED">
          <w:rPr>
            <w:noProof/>
            <w:webHidden/>
          </w:rPr>
          <w:fldChar w:fldCharType="separate"/>
        </w:r>
        <w:r w:rsidR="001C5CED">
          <w:rPr>
            <w:noProof/>
            <w:webHidden/>
          </w:rPr>
          <w:t>70</w:t>
        </w:r>
        <w:r w:rsidR="001C5CED">
          <w:rPr>
            <w:noProof/>
            <w:webHidden/>
          </w:rPr>
          <w:fldChar w:fldCharType="end"/>
        </w:r>
      </w:hyperlink>
    </w:p>
    <w:p w14:paraId="63D48A79" w14:textId="2407DC56"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60" w:history="1">
        <w:r w:rsidR="001C5CED" w:rsidRPr="0032731B">
          <w:rPr>
            <w:rStyle w:val="Hyperlink"/>
            <w:noProof/>
          </w:rPr>
          <w:t>Stage 3 task 1 – price of chocolate – 20 minutes</w:t>
        </w:r>
        <w:r w:rsidR="001C5CED">
          <w:rPr>
            <w:noProof/>
            <w:webHidden/>
          </w:rPr>
          <w:tab/>
        </w:r>
        <w:r w:rsidR="001C5CED">
          <w:rPr>
            <w:noProof/>
            <w:webHidden/>
          </w:rPr>
          <w:fldChar w:fldCharType="begin"/>
        </w:r>
        <w:r w:rsidR="001C5CED">
          <w:rPr>
            <w:noProof/>
            <w:webHidden/>
          </w:rPr>
          <w:instrText xml:space="preserve"> PAGEREF _Toc166081660 \h </w:instrText>
        </w:r>
        <w:r w:rsidR="001C5CED">
          <w:rPr>
            <w:noProof/>
            <w:webHidden/>
          </w:rPr>
        </w:r>
        <w:r w:rsidR="001C5CED">
          <w:rPr>
            <w:noProof/>
            <w:webHidden/>
          </w:rPr>
          <w:fldChar w:fldCharType="separate"/>
        </w:r>
        <w:r w:rsidR="001C5CED">
          <w:rPr>
            <w:noProof/>
            <w:webHidden/>
          </w:rPr>
          <w:t>72</w:t>
        </w:r>
        <w:r w:rsidR="001C5CED">
          <w:rPr>
            <w:noProof/>
            <w:webHidden/>
          </w:rPr>
          <w:fldChar w:fldCharType="end"/>
        </w:r>
      </w:hyperlink>
    </w:p>
    <w:p w14:paraId="6BD13998" w14:textId="7E8D9407"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61" w:history="1">
        <w:r w:rsidR="001C5CED" w:rsidRPr="0032731B">
          <w:rPr>
            <w:rStyle w:val="Hyperlink"/>
            <w:noProof/>
          </w:rPr>
          <w:t>Stage 3 task 2 – clothing shop – 20 minutes</w:t>
        </w:r>
        <w:r w:rsidR="001C5CED">
          <w:rPr>
            <w:noProof/>
            <w:webHidden/>
          </w:rPr>
          <w:tab/>
        </w:r>
        <w:r w:rsidR="001C5CED">
          <w:rPr>
            <w:noProof/>
            <w:webHidden/>
          </w:rPr>
          <w:fldChar w:fldCharType="begin"/>
        </w:r>
        <w:r w:rsidR="001C5CED">
          <w:rPr>
            <w:noProof/>
            <w:webHidden/>
          </w:rPr>
          <w:instrText xml:space="preserve"> PAGEREF _Toc166081661 \h </w:instrText>
        </w:r>
        <w:r w:rsidR="001C5CED">
          <w:rPr>
            <w:noProof/>
            <w:webHidden/>
          </w:rPr>
        </w:r>
        <w:r w:rsidR="001C5CED">
          <w:rPr>
            <w:noProof/>
            <w:webHidden/>
          </w:rPr>
          <w:fldChar w:fldCharType="separate"/>
        </w:r>
        <w:r w:rsidR="001C5CED">
          <w:rPr>
            <w:noProof/>
            <w:webHidden/>
          </w:rPr>
          <w:t>75</w:t>
        </w:r>
        <w:r w:rsidR="001C5CED">
          <w:rPr>
            <w:noProof/>
            <w:webHidden/>
          </w:rPr>
          <w:fldChar w:fldCharType="end"/>
        </w:r>
      </w:hyperlink>
    </w:p>
    <w:p w14:paraId="549B5CCD" w14:textId="29A2BF32"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62" w:history="1">
        <w:r w:rsidR="001C5CED" w:rsidRPr="0032731B">
          <w:rPr>
            <w:rStyle w:val="Hyperlink"/>
          </w:rPr>
          <w:t>Consolidation and meaningful practice – 10 minutes</w:t>
        </w:r>
        <w:r w:rsidR="001C5CED">
          <w:rPr>
            <w:webHidden/>
          </w:rPr>
          <w:tab/>
        </w:r>
        <w:r w:rsidR="001C5CED">
          <w:rPr>
            <w:webHidden/>
          </w:rPr>
          <w:fldChar w:fldCharType="begin"/>
        </w:r>
        <w:r w:rsidR="001C5CED">
          <w:rPr>
            <w:webHidden/>
          </w:rPr>
          <w:instrText xml:space="preserve"> PAGEREF _Toc166081662 \h </w:instrText>
        </w:r>
        <w:r w:rsidR="001C5CED">
          <w:rPr>
            <w:webHidden/>
          </w:rPr>
        </w:r>
        <w:r w:rsidR="001C5CED">
          <w:rPr>
            <w:webHidden/>
          </w:rPr>
          <w:fldChar w:fldCharType="separate"/>
        </w:r>
        <w:r w:rsidR="001C5CED">
          <w:rPr>
            <w:webHidden/>
          </w:rPr>
          <w:t>77</w:t>
        </w:r>
        <w:r w:rsidR="001C5CED">
          <w:rPr>
            <w:webHidden/>
          </w:rPr>
          <w:fldChar w:fldCharType="end"/>
        </w:r>
      </w:hyperlink>
    </w:p>
    <w:p w14:paraId="6744038E" w14:textId="5FA76F2E"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63" w:history="1">
        <w:r w:rsidR="001C5CED" w:rsidRPr="0032731B">
          <w:rPr>
            <w:rStyle w:val="Hyperlink"/>
            <w:noProof/>
          </w:rPr>
          <w:t>Stage 2 task</w:t>
        </w:r>
        <w:r w:rsidR="001C5CED">
          <w:rPr>
            <w:noProof/>
            <w:webHidden/>
          </w:rPr>
          <w:tab/>
        </w:r>
        <w:r w:rsidR="001C5CED">
          <w:rPr>
            <w:noProof/>
            <w:webHidden/>
          </w:rPr>
          <w:fldChar w:fldCharType="begin"/>
        </w:r>
        <w:r w:rsidR="001C5CED">
          <w:rPr>
            <w:noProof/>
            <w:webHidden/>
          </w:rPr>
          <w:instrText xml:space="preserve"> PAGEREF _Toc166081663 \h </w:instrText>
        </w:r>
        <w:r w:rsidR="001C5CED">
          <w:rPr>
            <w:noProof/>
            <w:webHidden/>
          </w:rPr>
        </w:r>
        <w:r w:rsidR="001C5CED">
          <w:rPr>
            <w:noProof/>
            <w:webHidden/>
          </w:rPr>
          <w:fldChar w:fldCharType="separate"/>
        </w:r>
        <w:r w:rsidR="001C5CED">
          <w:rPr>
            <w:noProof/>
            <w:webHidden/>
          </w:rPr>
          <w:t>77</w:t>
        </w:r>
        <w:r w:rsidR="001C5CED">
          <w:rPr>
            <w:noProof/>
            <w:webHidden/>
          </w:rPr>
          <w:fldChar w:fldCharType="end"/>
        </w:r>
      </w:hyperlink>
    </w:p>
    <w:p w14:paraId="37494BAF" w14:textId="1CBA4032"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64" w:history="1">
        <w:r w:rsidR="001C5CED" w:rsidRPr="0032731B">
          <w:rPr>
            <w:rStyle w:val="Hyperlink"/>
            <w:noProof/>
          </w:rPr>
          <w:t>Stage 3 task</w:t>
        </w:r>
        <w:r w:rsidR="001C5CED">
          <w:rPr>
            <w:noProof/>
            <w:webHidden/>
          </w:rPr>
          <w:tab/>
        </w:r>
        <w:r w:rsidR="001C5CED">
          <w:rPr>
            <w:noProof/>
            <w:webHidden/>
          </w:rPr>
          <w:fldChar w:fldCharType="begin"/>
        </w:r>
        <w:r w:rsidR="001C5CED">
          <w:rPr>
            <w:noProof/>
            <w:webHidden/>
          </w:rPr>
          <w:instrText xml:space="preserve"> PAGEREF _Toc166081664 \h </w:instrText>
        </w:r>
        <w:r w:rsidR="001C5CED">
          <w:rPr>
            <w:noProof/>
            <w:webHidden/>
          </w:rPr>
        </w:r>
        <w:r w:rsidR="001C5CED">
          <w:rPr>
            <w:noProof/>
            <w:webHidden/>
          </w:rPr>
          <w:fldChar w:fldCharType="separate"/>
        </w:r>
        <w:r w:rsidR="001C5CED">
          <w:rPr>
            <w:noProof/>
            <w:webHidden/>
          </w:rPr>
          <w:t>77</w:t>
        </w:r>
        <w:r w:rsidR="001C5CED">
          <w:rPr>
            <w:noProof/>
            <w:webHidden/>
          </w:rPr>
          <w:fldChar w:fldCharType="end"/>
        </w:r>
      </w:hyperlink>
    </w:p>
    <w:p w14:paraId="11E93E09" w14:textId="1054DAA5"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65" w:history="1">
        <w:r w:rsidR="001C5CED" w:rsidRPr="0032731B">
          <w:rPr>
            <w:rStyle w:val="Hyperlink"/>
          </w:rPr>
          <w:t>Lesson 5</w:t>
        </w:r>
        <w:r w:rsidR="001C5CED">
          <w:rPr>
            <w:webHidden/>
          </w:rPr>
          <w:tab/>
        </w:r>
        <w:r w:rsidR="001C5CED">
          <w:rPr>
            <w:webHidden/>
          </w:rPr>
          <w:fldChar w:fldCharType="begin"/>
        </w:r>
        <w:r w:rsidR="001C5CED">
          <w:rPr>
            <w:webHidden/>
          </w:rPr>
          <w:instrText xml:space="preserve"> PAGEREF _Toc166081665 \h </w:instrText>
        </w:r>
        <w:r w:rsidR="001C5CED">
          <w:rPr>
            <w:webHidden/>
          </w:rPr>
        </w:r>
        <w:r w:rsidR="001C5CED">
          <w:rPr>
            <w:webHidden/>
          </w:rPr>
          <w:fldChar w:fldCharType="separate"/>
        </w:r>
        <w:r w:rsidR="001C5CED">
          <w:rPr>
            <w:webHidden/>
          </w:rPr>
          <w:t>80</w:t>
        </w:r>
        <w:r w:rsidR="001C5CED">
          <w:rPr>
            <w:webHidden/>
          </w:rPr>
          <w:fldChar w:fldCharType="end"/>
        </w:r>
      </w:hyperlink>
    </w:p>
    <w:p w14:paraId="3BFDA15B" w14:textId="072A99D6"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66" w:history="1">
        <w:r w:rsidR="001C5CED" w:rsidRPr="0032731B">
          <w:rPr>
            <w:rStyle w:val="Hyperlink"/>
          </w:rPr>
          <w:t>Daily number sense – inverse operations – 10 minutes</w:t>
        </w:r>
        <w:r w:rsidR="001C5CED">
          <w:rPr>
            <w:webHidden/>
          </w:rPr>
          <w:tab/>
        </w:r>
        <w:r w:rsidR="001C5CED">
          <w:rPr>
            <w:webHidden/>
          </w:rPr>
          <w:fldChar w:fldCharType="begin"/>
        </w:r>
        <w:r w:rsidR="001C5CED">
          <w:rPr>
            <w:webHidden/>
          </w:rPr>
          <w:instrText xml:space="preserve"> PAGEREF _Toc166081666 \h </w:instrText>
        </w:r>
        <w:r w:rsidR="001C5CED">
          <w:rPr>
            <w:webHidden/>
          </w:rPr>
        </w:r>
        <w:r w:rsidR="001C5CED">
          <w:rPr>
            <w:webHidden/>
          </w:rPr>
          <w:fldChar w:fldCharType="separate"/>
        </w:r>
        <w:r w:rsidR="001C5CED">
          <w:rPr>
            <w:webHidden/>
          </w:rPr>
          <w:t>80</w:t>
        </w:r>
        <w:r w:rsidR="001C5CED">
          <w:rPr>
            <w:webHidden/>
          </w:rPr>
          <w:fldChar w:fldCharType="end"/>
        </w:r>
      </w:hyperlink>
    </w:p>
    <w:p w14:paraId="0C2401D8" w14:textId="7A959C90"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67" w:history="1">
        <w:r w:rsidR="001C5CED" w:rsidRPr="0032731B">
          <w:rPr>
            <w:rStyle w:val="Hyperlink"/>
          </w:rPr>
          <w:t>Core lesson – 45 minutes</w:t>
        </w:r>
        <w:r w:rsidR="001C5CED">
          <w:rPr>
            <w:webHidden/>
          </w:rPr>
          <w:tab/>
        </w:r>
        <w:r w:rsidR="001C5CED">
          <w:rPr>
            <w:webHidden/>
          </w:rPr>
          <w:fldChar w:fldCharType="begin"/>
        </w:r>
        <w:r w:rsidR="001C5CED">
          <w:rPr>
            <w:webHidden/>
          </w:rPr>
          <w:instrText xml:space="preserve"> PAGEREF _Toc166081667 \h </w:instrText>
        </w:r>
        <w:r w:rsidR="001C5CED">
          <w:rPr>
            <w:webHidden/>
          </w:rPr>
        </w:r>
        <w:r w:rsidR="001C5CED">
          <w:rPr>
            <w:webHidden/>
          </w:rPr>
          <w:fldChar w:fldCharType="separate"/>
        </w:r>
        <w:r w:rsidR="001C5CED">
          <w:rPr>
            <w:webHidden/>
          </w:rPr>
          <w:t>83</w:t>
        </w:r>
        <w:r w:rsidR="001C5CED">
          <w:rPr>
            <w:webHidden/>
          </w:rPr>
          <w:fldChar w:fldCharType="end"/>
        </w:r>
      </w:hyperlink>
    </w:p>
    <w:p w14:paraId="5C677084" w14:textId="0CBEEBCC"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68" w:history="1">
        <w:r w:rsidR="001C5CED" w:rsidRPr="0032731B">
          <w:rPr>
            <w:rStyle w:val="Hyperlink"/>
            <w:noProof/>
          </w:rPr>
          <w:t>Stage 2 task – models for additive relations – 40 minutes</w:t>
        </w:r>
        <w:r w:rsidR="001C5CED">
          <w:rPr>
            <w:noProof/>
            <w:webHidden/>
          </w:rPr>
          <w:tab/>
        </w:r>
        <w:r w:rsidR="001C5CED">
          <w:rPr>
            <w:noProof/>
            <w:webHidden/>
          </w:rPr>
          <w:fldChar w:fldCharType="begin"/>
        </w:r>
        <w:r w:rsidR="001C5CED">
          <w:rPr>
            <w:noProof/>
            <w:webHidden/>
          </w:rPr>
          <w:instrText xml:space="preserve"> PAGEREF _Toc166081668 \h </w:instrText>
        </w:r>
        <w:r w:rsidR="001C5CED">
          <w:rPr>
            <w:noProof/>
            <w:webHidden/>
          </w:rPr>
        </w:r>
        <w:r w:rsidR="001C5CED">
          <w:rPr>
            <w:noProof/>
            <w:webHidden/>
          </w:rPr>
          <w:fldChar w:fldCharType="separate"/>
        </w:r>
        <w:r w:rsidR="001C5CED">
          <w:rPr>
            <w:noProof/>
            <w:webHidden/>
          </w:rPr>
          <w:t>84</w:t>
        </w:r>
        <w:r w:rsidR="001C5CED">
          <w:rPr>
            <w:noProof/>
            <w:webHidden/>
          </w:rPr>
          <w:fldChar w:fldCharType="end"/>
        </w:r>
      </w:hyperlink>
    </w:p>
    <w:p w14:paraId="075468E0" w14:textId="4114D161"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69" w:history="1">
        <w:r w:rsidR="001C5CED" w:rsidRPr="0032731B">
          <w:rPr>
            <w:rStyle w:val="Hyperlink"/>
            <w:noProof/>
          </w:rPr>
          <w:t>Stage 3 task 1 – decimal fluency – 15 minutes</w:t>
        </w:r>
        <w:r w:rsidR="001C5CED">
          <w:rPr>
            <w:noProof/>
            <w:webHidden/>
          </w:rPr>
          <w:tab/>
        </w:r>
        <w:r w:rsidR="001C5CED">
          <w:rPr>
            <w:noProof/>
            <w:webHidden/>
          </w:rPr>
          <w:fldChar w:fldCharType="begin"/>
        </w:r>
        <w:r w:rsidR="001C5CED">
          <w:rPr>
            <w:noProof/>
            <w:webHidden/>
          </w:rPr>
          <w:instrText xml:space="preserve"> PAGEREF _Toc166081669 \h </w:instrText>
        </w:r>
        <w:r w:rsidR="001C5CED">
          <w:rPr>
            <w:noProof/>
            <w:webHidden/>
          </w:rPr>
        </w:r>
        <w:r w:rsidR="001C5CED">
          <w:rPr>
            <w:noProof/>
            <w:webHidden/>
          </w:rPr>
          <w:fldChar w:fldCharType="separate"/>
        </w:r>
        <w:r w:rsidR="001C5CED">
          <w:rPr>
            <w:noProof/>
            <w:webHidden/>
          </w:rPr>
          <w:t>87</w:t>
        </w:r>
        <w:r w:rsidR="001C5CED">
          <w:rPr>
            <w:noProof/>
            <w:webHidden/>
          </w:rPr>
          <w:fldChar w:fldCharType="end"/>
        </w:r>
      </w:hyperlink>
    </w:p>
    <w:p w14:paraId="4C480296" w14:textId="044D3B1E"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70" w:history="1">
        <w:r w:rsidR="001C5CED" w:rsidRPr="0032731B">
          <w:rPr>
            <w:rStyle w:val="Hyperlink"/>
            <w:noProof/>
          </w:rPr>
          <w:t>Stage 3 task 2 – benchmark percentages – 15 minutes</w:t>
        </w:r>
        <w:r w:rsidR="001C5CED">
          <w:rPr>
            <w:noProof/>
            <w:webHidden/>
          </w:rPr>
          <w:tab/>
        </w:r>
        <w:r w:rsidR="001C5CED">
          <w:rPr>
            <w:noProof/>
            <w:webHidden/>
          </w:rPr>
          <w:fldChar w:fldCharType="begin"/>
        </w:r>
        <w:r w:rsidR="001C5CED">
          <w:rPr>
            <w:noProof/>
            <w:webHidden/>
          </w:rPr>
          <w:instrText xml:space="preserve"> PAGEREF _Toc166081670 \h </w:instrText>
        </w:r>
        <w:r w:rsidR="001C5CED">
          <w:rPr>
            <w:noProof/>
            <w:webHidden/>
          </w:rPr>
        </w:r>
        <w:r w:rsidR="001C5CED">
          <w:rPr>
            <w:noProof/>
            <w:webHidden/>
          </w:rPr>
          <w:fldChar w:fldCharType="separate"/>
        </w:r>
        <w:r w:rsidR="001C5CED">
          <w:rPr>
            <w:noProof/>
            <w:webHidden/>
          </w:rPr>
          <w:t>87</w:t>
        </w:r>
        <w:r w:rsidR="001C5CED">
          <w:rPr>
            <w:noProof/>
            <w:webHidden/>
          </w:rPr>
          <w:fldChar w:fldCharType="end"/>
        </w:r>
      </w:hyperlink>
    </w:p>
    <w:p w14:paraId="01980A97" w14:textId="07A790F1"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71" w:history="1">
        <w:r w:rsidR="001C5CED" w:rsidRPr="0032731B">
          <w:rPr>
            <w:rStyle w:val="Hyperlink"/>
            <w:noProof/>
          </w:rPr>
          <w:t>Stage 3 task 3 – celebrity concert – 15 minutes</w:t>
        </w:r>
        <w:r w:rsidR="001C5CED">
          <w:rPr>
            <w:noProof/>
            <w:webHidden/>
          </w:rPr>
          <w:tab/>
        </w:r>
        <w:r w:rsidR="001C5CED">
          <w:rPr>
            <w:noProof/>
            <w:webHidden/>
          </w:rPr>
          <w:fldChar w:fldCharType="begin"/>
        </w:r>
        <w:r w:rsidR="001C5CED">
          <w:rPr>
            <w:noProof/>
            <w:webHidden/>
          </w:rPr>
          <w:instrText xml:space="preserve"> PAGEREF _Toc166081671 \h </w:instrText>
        </w:r>
        <w:r w:rsidR="001C5CED">
          <w:rPr>
            <w:noProof/>
            <w:webHidden/>
          </w:rPr>
        </w:r>
        <w:r w:rsidR="001C5CED">
          <w:rPr>
            <w:noProof/>
            <w:webHidden/>
          </w:rPr>
          <w:fldChar w:fldCharType="separate"/>
        </w:r>
        <w:r w:rsidR="001C5CED">
          <w:rPr>
            <w:noProof/>
            <w:webHidden/>
          </w:rPr>
          <w:t>89</w:t>
        </w:r>
        <w:r w:rsidR="001C5CED">
          <w:rPr>
            <w:noProof/>
            <w:webHidden/>
          </w:rPr>
          <w:fldChar w:fldCharType="end"/>
        </w:r>
      </w:hyperlink>
    </w:p>
    <w:p w14:paraId="40DAEB04" w14:textId="7B5CB7C4"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72" w:history="1">
        <w:r w:rsidR="001C5CED" w:rsidRPr="0032731B">
          <w:rPr>
            <w:rStyle w:val="Hyperlink"/>
          </w:rPr>
          <w:t>Discuss and connect the mathematics – 15 minutes</w:t>
        </w:r>
        <w:r w:rsidR="001C5CED">
          <w:rPr>
            <w:webHidden/>
          </w:rPr>
          <w:tab/>
        </w:r>
        <w:r w:rsidR="001C5CED">
          <w:rPr>
            <w:webHidden/>
          </w:rPr>
          <w:fldChar w:fldCharType="begin"/>
        </w:r>
        <w:r w:rsidR="001C5CED">
          <w:rPr>
            <w:webHidden/>
          </w:rPr>
          <w:instrText xml:space="preserve"> PAGEREF _Toc166081672 \h </w:instrText>
        </w:r>
        <w:r w:rsidR="001C5CED">
          <w:rPr>
            <w:webHidden/>
          </w:rPr>
        </w:r>
        <w:r w:rsidR="001C5CED">
          <w:rPr>
            <w:webHidden/>
          </w:rPr>
          <w:fldChar w:fldCharType="separate"/>
        </w:r>
        <w:r w:rsidR="001C5CED">
          <w:rPr>
            <w:webHidden/>
          </w:rPr>
          <w:t>92</w:t>
        </w:r>
        <w:r w:rsidR="001C5CED">
          <w:rPr>
            <w:webHidden/>
          </w:rPr>
          <w:fldChar w:fldCharType="end"/>
        </w:r>
      </w:hyperlink>
    </w:p>
    <w:p w14:paraId="2976E015" w14:textId="13115A4F"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73" w:history="1">
        <w:r w:rsidR="001C5CED" w:rsidRPr="0032731B">
          <w:rPr>
            <w:rStyle w:val="Hyperlink"/>
            <w:noProof/>
          </w:rPr>
          <w:t>Stage 2 task</w:t>
        </w:r>
        <w:r w:rsidR="001C5CED">
          <w:rPr>
            <w:noProof/>
            <w:webHidden/>
          </w:rPr>
          <w:tab/>
        </w:r>
        <w:r w:rsidR="001C5CED">
          <w:rPr>
            <w:noProof/>
            <w:webHidden/>
          </w:rPr>
          <w:fldChar w:fldCharType="begin"/>
        </w:r>
        <w:r w:rsidR="001C5CED">
          <w:rPr>
            <w:noProof/>
            <w:webHidden/>
          </w:rPr>
          <w:instrText xml:space="preserve"> PAGEREF _Toc166081673 \h </w:instrText>
        </w:r>
        <w:r w:rsidR="001C5CED">
          <w:rPr>
            <w:noProof/>
            <w:webHidden/>
          </w:rPr>
        </w:r>
        <w:r w:rsidR="001C5CED">
          <w:rPr>
            <w:noProof/>
            <w:webHidden/>
          </w:rPr>
          <w:fldChar w:fldCharType="separate"/>
        </w:r>
        <w:r w:rsidR="001C5CED">
          <w:rPr>
            <w:noProof/>
            <w:webHidden/>
          </w:rPr>
          <w:t>92</w:t>
        </w:r>
        <w:r w:rsidR="001C5CED">
          <w:rPr>
            <w:noProof/>
            <w:webHidden/>
          </w:rPr>
          <w:fldChar w:fldCharType="end"/>
        </w:r>
      </w:hyperlink>
    </w:p>
    <w:p w14:paraId="507F4C96" w14:textId="172341B6"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74" w:history="1">
        <w:r w:rsidR="001C5CED" w:rsidRPr="0032731B">
          <w:rPr>
            <w:rStyle w:val="Hyperlink"/>
            <w:noProof/>
          </w:rPr>
          <w:t>Stage 3 task</w:t>
        </w:r>
        <w:r w:rsidR="001C5CED">
          <w:rPr>
            <w:noProof/>
            <w:webHidden/>
          </w:rPr>
          <w:tab/>
        </w:r>
        <w:r w:rsidR="001C5CED">
          <w:rPr>
            <w:noProof/>
            <w:webHidden/>
          </w:rPr>
          <w:fldChar w:fldCharType="begin"/>
        </w:r>
        <w:r w:rsidR="001C5CED">
          <w:rPr>
            <w:noProof/>
            <w:webHidden/>
          </w:rPr>
          <w:instrText xml:space="preserve"> PAGEREF _Toc166081674 \h </w:instrText>
        </w:r>
        <w:r w:rsidR="001C5CED">
          <w:rPr>
            <w:noProof/>
            <w:webHidden/>
          </w:rPr>
        </w:r>
        <w:r w:rsidR="001C5CED">
          <w:rPr>
            <w:noProof/>
            <w:webHidden/>
          </w:rPr>
          <w:fldChar w:fldCharType="separate"/>
        </w:r>
        <w:r w:rsidR="001C5CED">
          <w:rPr>
            <w:noProof/>
            <w:webHidden/>
          </w:rPr>
          <w:t>94</w:t>
        </w:r>
        <w:r w:rsidR="001C5CED">
          <w:rPr>
            <w:noProof/>
            <w:webHidden/>
          </w:rPr>
          <w:fldChar w:fldCharType="end"/>
        </w:r>
      </w:hyperlink>
    </w:p>
    <w:p w14:paraId="3EA9F0DB" w14:textId="14BD13AD"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75" w:history="1">
        <w:r w:rsidR="001C5CED" w:rsidRPr="0032731B">
          <w:rPr>
            <w:rStyle w:val="Hyperlink"/>
          </w:rPr>
          <w:t>Lesson 6</w:t>
        </w:r>
        <w:r w:rsidR="001C5CED">
          <w:rPr>
            <w:webHidden/>
          </w:rPr>
          <w:tab/>
        </w:r>
        <w:r w:rsidR="001C5CED">
          <w:rPr>
            <w:webHidden/>
          </w:rPr>
          <w:fldChar w:fldCharType="begin"/>
        </w:r>
        <w:r w:rsidR="001C5CED">
          <w:rPr>
            <w:webHidden/>
          </w:rPr>
          <w:instrText xml:space="preserve"> PAGEREF _Toc166081675 \h </w:instrText>
        </w:r>
        <w:r w:rsidR="001C5CED">
          <w:rPr>
            <w:webHidden/>
          </w:rPr>
        </w:r>
        <w:r w:rsidR="001C5CED">
          <w:rPr>
            <w:webHidden/>
          </w:rPr>
          <w:fldChar w:fldCharType="separate"/>
        </w:r>
        <w:r w:rsidR="001C5CED">
          <w:rPr>
            <w:webHidden/>
          </w:rPr>
          <w:t>97</w:t>
        </w:r>
        <w:r w:rsidR="001C5CED">
          <w:rPr>
            <w:webHidden/>
          </w:rPr>
          <w:fldChar w:fldCharType="end"/>
        </w:r>
      </w:hyperlink>
    </w:p>
    <w:p w14:paraId="1889DDA6" w14:textId="303A4E42"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76" w:history="1">
        <w:r w:rsidR="001C5CED" w:rsidRPr="0032731B">
          <w:rPr>
            <w:rStyle w:val="Hyperlink"/>
          </w:rPr>
          <w:t>Daily number sense – hundred grids – 10 minutes</w:t>
        </w:r>
        <w:r w:rsidR="001C5CED">
          <w:rPr>
            <w:webHidden/>
          </w:rPr>
          <w:tab/>
        </w:r>
        <w:r w:rsidR="001C5CED">
          <w:rPr>
            <w:webHidden/>
          </w:rPr>
          <w:fldChar w:fldCharType="begin"/>
        </w:r>
        <w:r w:rsidR="001C5CED">
          <w:rPr>
            <w:webHidden/>
          </w:rPr>
          <w:instrText xml:space="preserve"> PAGEREF _Toc166081676 \h </w:instrText>
        </w:r>
        <w:r w:rsidR="001C5CED">
          <w:rPr>
            <w:webHidden/>
          </w:rPr>
        </w:r>
        <w:r w:rsidR="001C5CED">
          <w:rPr>
            <w:webHidden/>
          </w:rPr>
          <w:fldChar w:fldCharType="separate"/>
        </w:r>
        <w:r w:rsidR="001C5CED">
          <w:rPr>
            <w:webHidden/>
          </w:rPr>
          <w:t>97</w:t>
        </w:r>
        <w:r w:rsidR="001C5CED">
          <w:rPr>
            <w:webHidden/>
          </w:rPr>
          <w:fldChar w:fldCharType="end"/>
        </w:r>
      </w:hyperlink>
    </w:p>
    <w:p w14:paraId="7C08E5D8" w14:textId="2A3E3702"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77" w:history="1">
        <w:r w:rsidR="001C5CED" w:rsidRPr="0032731B">
          <w:rPr>
            <w:rStyle w:val="Hyperlink"/>
          </w:rPr>
          <w:t>Core lesson – 40 minutes</w:t>
        </w:r>
        <w:r w:rsidR="001C5CED">
          <w:rPr>
            <w:webHidden/>
          </w:rPr>
          <w:tab/>
        </w:r>
        <w:r w:rsidR="001C5CED">
          <w:rPr>
            <w:webHidden/>
          </w:rPr>
          <w:fldChar w:fldCharType="begin"/>
        </w:r>
        <w:r w:rsidR="001C5CED">
          <w:rPr>
            <w:webHidden/>
          </w:rPr>
          <w:instrText xml:space="preserve"> PAGEREF _Toc166081677 \h </w:instrText>
        </w:r>
        <w:r w:rsidR="001C5CED">
          <w:rPr>
            <w:webHidden/>
          </w:rPr>
        </w:r>
        <w:r w:rsidR="001C5CED">
          <w:rPr>
            <w:webHidden/>
          </w:rPr>
          <w:fldChar w:fldCharType="separate"/>
        </w:r>
        <w:r w:rsidR="001C5CED">
          <w:rPr>
            <w:webHidden/>
          </w:rPr>
          <w:t>99</w:t>
        </w:r>
        <w:r w:rsidR="001C5CED">
          <w:rPr>
            <w:webHidden/>
          </w:rPr>
          <w:fldChar w:fldCharType="end"/>
        </w:r>
      </w:hyperlink>
    </w:p>
    <w:p w14:paraId="7C6686AD" w14:textId="77E435E7"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78" w:history="1">
        <w:r w:rsidR="001C5CED" w:rsidRPr="0032731B">
          <w:rPr>
            <w:rStyle w:val="Hyperlink"/>
            <w:noProof/>
          </w:rPr>
          <w:t>Stage 2 task 1 – written and mental strategies – 20 minutes</w:t>
        </w:r>
        <w:r w:rsidR="001C5CED">
          <w:rPr>
            <w:noProof/>
            <w:webHidden/>
          </w:rPr>
          <w:tab/>
        </w:r>
        <w:r w:rsidR="001C5CED">
          <w:rPr>
            <w:noProof/>
            <w:webHidden/>
          </w:rPr>
          <w:fldChar w:fldCharType="begin"/>
        </w:r>
        <w:r w:rsidR="001C5CED">
          <w:rPr>
            <w:noProof/>
            <w:webHidden/>
          </w:rPr>
          <w:instrText xml:space="preserve"> PAGEREF _Toc166081678 \h </w:instrText>
        </w:r>
        <w:r w:rsidR="001C5CED">
          <w:rPr>
            <w:noProof/>
            <w:webHidden/>
          </w:rPr>
        </w:r>
        <w:r w:rsidR="001C5CED">
          <w:rPr>
            <w:noProof/>
            <w:webHidden/>
          </w:rPr>
          <w:fldChar w:fldCharType="separate"/>
        </w:r>
        <w:r w:rsidR="001C5CED">
          <w:rPr>
            <w:noProof/>
            <w:webHidden/>
          </w:rPr>
          <w:t>101</w:t>
        </w:r>
        <w:r w:rsidR="001C5CED">
          <w:rPr>
            <w:noProof/>
            <w:webHidden/>
          </w:rPr>
          <w:fldChar w:fldCharType="end"/>
        </w:r>
      </w:hyperlink>
    </w:p>
    <w:p w14:paraId="04499AC1" w14:textId="169E901B"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79" w:history="1">
        <w:r w:rsidR="001C5CED" w:rsidRPr="0032731B">
          <w:rPr>
            <w:rStyle w:val="Hyperlink"/>
            <w:noProof/>
          </w:rPr>
          <w:t>Stage 2 task 2 – addition algorithms with regrouping – 20 minutes</w:t>
        </w:r>
        <w:r w:rsidR="001C5CED">
          <w:rPr>
            <w:noProof/>
            <w:webHidden/>
          </w:rPr>
          <w:tab/>
        </w:r>
        <w:r w:rsidR="001C5CED">
          <w:rPr>
            <w:noProof/>
            <w:webHidden/>
          </w:rPr>
          <w:fldChar w:fldCharType="begin"/>
        </w:r>
        <w:r w:rsidR="001C5CED">
          <w:rPr>
            <w:noProof/>
            <w:webHidden/>
          </w:rPr>
          <w:instrText xml:space="preserve"> PAGEREF _Toc166081679 \h </w:instrText>
        </w:r>
        <w:r w:rsidR="001C5CED">
          <w:rPr>
            <w:noProof/>
            <w:webHidden/>
          </w:rPr>
        </w:r>
        <w:r w:rsidR="001C5CED">
          <w:rPr>
            <w:noProof/>
            <w:webHidden/>
          </w:rPr>
          <w:fldChar w:fldCharType="separate"/>
        </w:r>
        <w:r w:rsidR="001C5CED">
          <w:rPr>
            <w:noProof/>
            <w:webHidden/>
          </w:rPr>
          <w:t>102</w:t>
        </w:r>
        <w:r w:rsidR="001C5CED">
          <w:rPr>
            <w:noProof/>
            <w:webHidden/>
          </w:rPr>
          <w:fldChar w:fldCharType="end"/>
        </w:r>
      </w:hyperlink>
    </w:p>
    <w:p w14:paraId="16C293FD" w14:textId="30D0D199"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80" w:history="1">
        <w:r w:rsidR="001C5CED" w:rsidRPr="0032731B">
          <w:rPr>
            <w:rStyle w:val="Hyperlink"/>
            <w:noProof/>
          </w:rPr>
          <w:t>Stage 3 task – rounding and estimating – 40 minutes</w:t>
        </w:r>
        <w:r w:rsidR="001C5CED">
          <w:rPr>
            <w:noProof/>
            <w:webHidden/>
          </w:rPr>
          <w:tab/>
        </w:r>
        <w:r w:rsidR="001C5CED">
          <w:rPr>
            <w:noProof/>
            <w:webHidden/>
          </w:rPr>
          <w:fldChar w:fldCharType="begin"/>
        </w:r>
        <w:r w:rsidR="001C5CED">
          <w:rPr>
            <w:noProof/>
            <w:webHidden/>
          </w:rPr>
          <w:instrText xml:space="preserve"> PAGEREF _Toc166081680 \h </w:instrText>
        </w:r>
        <w:r w:rsidR="001C5CED">
          <w:rPr>
            <w:noProof/>
            <w:webHidden/>
          </w:rPr>
        </w:r>
        <w:r w:rsidR="001C5CED">
          <w:rPr>
            <w:noProof/>
            <w:webHidden/>
          </w:rPr>
          <w:fldChar w:fldCharType="separate"/>
        </w:r>
        <w:r w:rsidR="001C5CED">
          <w:rPr>
            <w:noProof/>
            <w:webHidden/>
          </w:rPr>
          <w:t>103</w:t>
        </w:r>
        <w:r w:rsidR="001C5CED">
          <w:rPr>
            <w:noProof/>
            <w:webHidden/>
          </w:rPr>
          <w:fldChar w:fldCharType="end"/>
        </w:r>
      </w:hyperlink>
    </w:p>
    <w:p w14:paraId="41B41B64" w14:textId="0037B1A9"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81" w:history="1">
        <w:r w:rsidR="001C5CED" w:rsidRPr="0032731B">
          <w:rPr>
            <w:rStyle w:val="Hyperlink"/>
          </w:rPr>
          <w:t>Discuss and connect the mathematics – 10 minutes</w:t>
        </w:r>
        <w:r w:rsidR="001C5CED">
          <w:rPr>
            <w:webHidden/>
          </w:rPr>
          <w:tab/>
        </w:r>
        <w:r w:rsidR="001C5CED">
          <w:rPr>
            <w:webHidden/>
          </w:rPr>
          <w:fldChar w:fldCharType="begin"/>
        </w:r>
        <w:r w:rsidR="001C5CED">
          <w:rPr>
            <w:webHidden/>
          </w:rPr>
          <w:instrText xml:space="preserve"> PAGEREF _Toc166081681 \h </w:instrText>
        </w:r>
        <w:r w:rsidR="001C5CED">
          <w:rPr>
            <w:webHidden/>
          </w:rPr>
        </w:r>
        <w:r w:rsidR="001C5CED">
          <w:rPr>
            <w:webHidden/>
          </w:rPr>
          <w:fldChar w:fldCharType="separate"/>
        </w:r>
        <w:r w:rsidR="001C5CED">
          <w:rPr>
            <w:webHidden/>
          </w:rPr>
          <w:t>106</w:t>
        </w:r>
        <w:r w:rsidR="001C5CED">
          <w:rPr>
            <w:webHidden/>
          </w:rPr>
          <w:fldChar w:fldCharType="end"/>
        </w:r>
      </w:hyperlink>
    </w:p>
    <w:p w14:paraId="358B93EF" w14:textId="4C83BB3B"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82" w:history="1">
        <w:r w:rsidR="001C5CED" w:rsidRPr="0032731B">
          <w:rPr>
            <w:rStyle w:val="Hyperlink"/>
            <w:noProof/>
          </w:rPr>
          <w:t>Stage 2 task</w:t>
        </w:r>
        <w:r w:rsidR="001C5CED">
          <w:rPr>
            <w:noProof/>
            <w:webHidden/>
          </w:rPr>
          <w:tab/>
        </w:r>
        <w:r w:rsidR="001C5CED">
          <w:rPr>
            <w:noProof/>
            <w:webHidden/>
          </w:rPr>
          <w:fldChar w:fldCharType="begin"/>
        </w:r>
        <w:r w:rsidR="001C5CED">
          <w:rPr>
            <w:noProof/>
            <w:webHidden/>
          </w:rPr>
          <w:instrText xml:space="preserve"> PAGEREF _Toc166081682 \h </w:instrText>
        </w:r>
        <w:r w:rsidR="001C5CED">
          <w:rPr>
            <w:noProof/>
            <w:webHidden/>
          </w:rPr>
        </w:r>
        <w:r w:rsidR="001C5CED">
          <w:rPr>
            <w:noProof/>
            <w:webHidden/>
          </w:rPr>
          <w:fldChar w:fldCharType="separate"/>
        </w:r>
        <w:r w:rsidR="001C5CED">
          <w:rPr>
            <w:noProof/>
            <w:webHidden/>
          </w:rPr>
          <w:t>106</w:t>
        </w:r>
        <w:r w:rsidR="001C5CED">
          <w:rPr>
            <w:noProof/>
            <w:webHidden/>
          </w:rPr>
          <w:fldChar w:fldCharType="end"/>
        </w:r>
      </w:hyperlink>
    </w:p>
    <w:p w14:paraId="46B7120A" w14:textId="48E04C0C" w:rsidR="001C5CED" w:rsidRDefault="00005B4F">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66081683" w:history="1">
        <w:r w:rsidR="001C5CED" w:rsidRPr="0032731B">
          <w:rPr>
            <w:rStyle w:val="Hyperlink"/>
            <w:noProof/>
          </w:rPr>
          <w:t>Stage 3 task</w:t>
        </w:r>
        <w:r w:rsidR="001C5CED">
          <w:rPr>
            <w:noProof/>
            <w:webHidden/>
          </w:rPr>
          <w:tab/>
        </w:r>
        <w:r w:rsidR="001C5CED">
          <w:rPr>
            <w:noProof/>
            <w:webHidden/>
          </w:rPr>
          <w:fldChar w:fldCharType="begin"/>
        </w:r>
        <w:r w:rsidR="001C5CED">
          <w:rPr>
            <w:noProof/>
            <w:webHidden/>
          </w:rPr>
          <w:instrText xml:space="preserve"> PAGEREF _Toc166081683 \h </w:instrText>
        </w:r>
        <w:r w:rsidR="001C5CED">
          <w:rPr>
            <w:noProof/>
            <w:webHidden/>
          </w:rPr>
        </w:r>
        <w:r w:rsidR="001C5CED">
          <w:rPr>
            <w:noProof/>
            <w:webHidden/>
          </w:rPr>
          <w:fldChar w:fldCharType="separate"/>
        </w:r>
        <w:r w:rsidR="001C5CED">
          <w:rPr>
            <w:noProof/>
            <w:webHidden/>
          </w:rPr>
          <w:t>107</w:t>
        </w:r>
        <w:r w:rsidR="001C5CED">
          <w:rPr>
            <w:noProof/>
            <w:webHidden/>
          </w:rPr>
          <w:fldChar w:fldCharType="end"/>
        </w:r>
      </w:hyperlink>
    </w:p>
    <w:p w14:paraId="783BD7C8" w14:textId="09863C46"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84" w:history="1">
        <w:r w:rsidR="001C5CED" w:rsidRPr="0032731B">
          <w:rPr>
            <w:rStyle w:val="Hyperlink"/>
          </w:rPr>
          <w:t>Lesson 7</w:t>
        </w:r>
        <w:r w:rsidR="001C5CED">
          <w:rPr>
            <w:webHidden/>
          </w:rPr>
          <w:tab/>
        </w:r>
        <w:r w:rsidR="001C5CED">
          <w:rPr>
            <w:webHidden/>
          </w:rPr>
          <w:fldChar w:fldCharType="begin"/>
        </w:r>
        <w:r w:rsidR="001C5CED">
          <w:rPr>
            <w:webHidden/>
          </w:rPr>
          <w:instrText xml:space="preserve"> PAGEREF _Toc166081684 \h </w:instrText>
        </w:r>
        <w:r w:rsidR="001C5CED">
          <w:rPr>
            <w:webHidden/>
          </w:rPr>
        </w:r>
        <w:r w:rsidR="001C5CED">
          <w:rPr>
            <w:webHidden/>
          </w:rPr>
          <w:fldChar w:fldCharType="separate"/>
        </w:r>
        <w:r w:rsidR="001C5CED">
          <w:rPr>
            <w:webHidden/>
          </w:rPr>
          <w:t>110</w:t>
        </w:r>
        <w:r w:rsidR="001C5CED">
          <w:rPr>
            <w:webHidden/>
          </w:rPr>
          <w:fldChar w:fldCharType="end"/>
        </w:r>
      </w:hyperlink>
    </w:p>
    <w:p w14:paraId="2AD1FECE" w14:textId="4FA83516"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85" w:history="1">
        <w:r w:rsidR="001C5CED" w:rsidRPr="0032731B">
          <w:rPr>
            <w:rStyle w:val="Hyperlink"/>
          </w:rPr>
          <w:t>Daily number sense – equivalent number sentences – 10 minutes</w:t>
        </w:r>
        <w:r w:rsidR="001C5CED">
          <w:rPr>
            <w:webHidden/>
          </w:rPr>
          <w:tab/>
        </w:r>
        <w:r w:rsidR="001C5CED">
          <w:rPr>
            <w:webHidden/>
          </w:rPr>
          <w:fldChar w:fldCharType="begin"/>
        </w:r>
        <w:r w:rsidR="001C5CED">
          <w:rPr>
            <w:webHidden/>
          </w:rPr>
          <w:instrText xml:space="preserve"> PAGEREF _Toc166081685 \h </w:instrText>
        </w:r>
        <w:r w:rsidR="001C5CED">
          <w:rPr>
            <w:webHidden/>
          </w:rPr>
        </w:r>
        <w:r w:rsidR="001C5CED">
          <w:rPr>
            <w:webHidden/>
          </w:rPr>
          <w:fldChar w:fldCharType="separate"/>
        </w:r>
        <w:r w:rsidR="001C5CED">
          <w:rPr>
            <w:webHidden/>
          </w:rPr>
          <w:t>110</w:t>
        </w:r>
        <w:r w:rsidR="001C5CED">
          <w:rPr>
            <w:webHidden/>
          </w:rPr>
          <w:fldChar w:fldCharType="end"/>
        </w:r>
      </w:hyperlink>
    </w:p>
    <w:p w14:paraId="5528F515" w14:textId="286DB3D3"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86" w:history="1">
        <w:r w:rsidR="001C5CED" w:rsidRPr="0032731B">
          <w:rPr>
            <w:rStyle w:val="Hyperlink"/>
          </w:rPr>
          <w:t>Core lesson – zoo investigation – 40 minutes</w:t>
        </w:r>
        <w:r w:rsidR="001C5CED">
          <w:rPr>
            <w:webHidden/>
          </w:rPr>
          <w:tab/>
        </w:r>
        <w:r w:rsidR="001C5CED">
          <w:rPr>
            <w:webHidden/>
          </w:rPr>
          <w:fldChar w:fldCharType="begin"/>
        </w:r>
        <w:r w:rsidR="001C5CED">
          <w:rPr>
            <w:webHidden/>
          </w:rPr>
          <w:instrText xml:space="preserve"> PAGEREF _Toc166081686 \h </w:instrText>
        </w:r>
        <w:r w:rsidR="001C5CED">
          <w:rPr>
            <w:webHidden/>
          </w:rPr>
        </w:r>
        <w:r w:rsidR="001C5CED">
          <w:rPr>
            <w:webHidden/>
          </w:rPr>
          <w:fldChar w:fldCharType="separate"/>
        </w:r>
        <w:r w:rsidR="001C5CED">
          <w:rPr>
            <w:webHidden/>
          </w:rPr>
          <w:t>112</w:t>
        </w:r>
        <w:r w:rsidR="001C5CED">
          <w:rPr>
            <w:webHidden/>
          </w:rPr>
          <w:fldChar w:fldCharType="end"/>
        </w:r>
      </w:hyperlink>
    </w:p>
    <w:p w14:paraId="1F4F1513" w14:textId="56BFC7AD"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87" w:history="1">
        <w:r w:rsidR="001C5CED" w:rsidRPr="0032731B">
          <w:rPr>
            <w:rStyle w:val="Hyperlink"/>
          </w:rPr>
          <w:t>Discuss and connect the mathematics – 10 minutes</w:t>
        </w:r>
        <w:r w:rsidR="001C5CED">
          <w:rPr>
            <w:webHidden/>
          </w:rPr>
          <w:tab/>
        </w:r>
        <w:r w:rsidR="001C5CED">
          <w:rPr>
            <w:webHidden/>
          </w:rPr>
          <w:fldChar w:fldCharType="begin"/>
        </w:r>
        <w:r w:rsidR="001C5CED">
          <w:rPr>
            <w:webHidden/>
          </w:rPr>
          <w:instrText xml:space="preserve"> PAGEREF _Toc166081687 \h </w:instrText>
        </w:r>
        <w:r w:rsidR="001C5CED">
          <w:rPr>
            <w:webHidden/>
          </w:rPr>
        </w:r>
        <w:r w:rsidR="001C5CED">
          <w:rPr>
            <w:webHidden/>
          </w:rPr>
          <w:fldChar w:fldCharType="separate"/>
        </w:r>
        <w:r w:rsidR="001C5CED">
          <w:rPr>
            <w:webHidden/>
          </w:rPr>
          <w:t>116</w:t>
        </w:r>
        <w:r w:rsidR="001C5CED">
          <w:rPr>
            <w:webHidden/>
          </w:rPr>
          <w:fldChar w:fldCharType="end"/>
        </w:r>
      </w:hyperlink>
    </w:p>
    <w:p w14:paraId="37E849B4" w14:textId="3A3FB17A"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88" w:history="1">
        <w:r w:rsidR="001C5CED" w:rsidRPr="0032731B">
          <w:rPr>
            <w:rStyle w:val="Hyperlink"/>
          </w:rPr>
          <w:t>Lesson 8</w:t>
        </w:r>
        <w:r w:rsidR="001C5CED">
          <w:rPr>
            <w:webHidden/>
          </w:rPr>
          <w:tab/>
        </w:r>
        <w:r w:rsidR="001C5CED">
          <w:rPr>
            <w:webHidden/>
          </w:rPr>
          <w:fldChar w:fldCharType="begin"/>
        </w:r>
        <w:r w:rsidR="001C5CED">
          <w:rPr>
            <w:webHidden/>
          </w:rPr>
          <w:instrText xml:space="preserve"> PAGEREF _Toc166081688 \h </w:instrText>
        </w:r>
        <w:r w:rsidR="001C5CED">
          <w:rPr>
            <w:webHidden/>
          </w:rPr>
        </w:r>
        <w:r w:rsidR="001C5CED">
          <w:rPr>
            <w:webHidden/>
          </w:rPr>
          <w:fldChar w:fldCharType="separate"/>
        </w:r>
        <w:r w:rsidR="001C5CED">
          <w:rPr>
            <w:webHidden/>
          </w:rPr>
          <w:t>119</w:t>
        </w:r>
        <w:r w:rsidR="001C5CED">
          <w:rPr>
            <w:webHidden/>
          </w:rPr>
          <w:fldChar w:fldCharType="end"/>
        </w:r>
      </w:hyperlink>
    </w:p>
    <w:p w14:paraId="65604306" w14:textId="771E0309"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89" w:history="1">
        <w:r w:rsidR="001C5CED" w:rsidRPr="0032731B">
          <w:rPr>
            <w:rStyle w:val="Hyperlink"/>
          </w:rPr>
          <w:t>Daily number sense – 10 minutes</w:t>
        </w:r>
        <w:r w:rsidR="001C5CED">
          <w:rPr>
            <w:webHidden/>
          </w:rPr>
          <w:tab/>
        </w:r>
        <w:r w:rsidR="001C5CED">
          <w:rPr>
            <w:webHidden/>
          </w:rPr>
          <w:fldChar w:fldCharType="begin"/>
        </w:r>
        <w:r w:rsidR="001C5CED">
          <w:rPr>
            <w:webHidden/>
          </w:rPr>
          <w:instrText xml:space="preserve"> PAGEREF _Toc166081689 \h </w:instrText>
        </w:r>
        <w:r w:rsidR="001C5CED">
          <w:rPr>
            <w:webHidden/>
          </w:rPr>
        </w:r>
        <w:r w:rsidR="001C5CED">
          <w:rPr>
            <w:webHidden/>
          </w:rPr>
          <w:fldChar w:fldCharType="separate"/>
        </w:r>
        <w:r w:rsidR="001C5CED">
          <w:rPr>
            <w:webHidden/>
          </w:rPr>
          <w:t>119</w:t>
        </w:r>
        <w:r w:rsidR="001C5CED">
          <w:rPr>
            <w:webHidden/>
          </w:rPr>
          <w:fldChar w:fldCharType="end"/>
        </w:r>
      </w:hyperlink>
    </w:p>
    <w:p w14:paraId="38F825B5" w14:textId="50C1DD9D"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90" w:history="1">
        <w:r w:rsidR="001C5CED" w:rsidRPr="0032731B">
          <w:rPr>
            <w:rStyle w:val="Hyperlink"/>
          </w:rPr>
          <w:t>Core lesson – zoo investigation – 30 minutes</w:t>
        </w:r>
        <w:r w:rsidR="001C5CED">
          <w:rPr>
            <w:webHidden/>
          </w:rPr>
          <w:tab/>
        </w:r>
        <w:r w:rsidR="001C5CED">
          <w:rPr>
            <w:webHidden/>
          </w:rPr>
          <w:fldChar w:fldCharType="begin"/>
        </w:r>
        <w:r w:rsidR="001C5CED">
          <w:rPr>
            <w:webHidden/>
          </w:rPr>
          <w:instrText xml:space="preserve"> PAGEREF _Toc166081690 \h </w:instrText>
        </w:r>
        <w:r w:rsidR="001C5CED">
          <w:rPr>
            <w:webHidden/>
          </w:rPr>
        </w:r>
        <w:r w:rsidR="001C5CED">
          <w:rPr>
            <w:webHidden/>
          </w:rPr>
          <w:fldChar w:fldCharType="separate"/>
        </w:r>
        <w:r w:rsidR="001C5CED">
          <w:rPr>
            <w:webHidden/>
          </w:rPr>
          <w:t>119</w:t>
        </w:r>
        <w:r w:rsidR="001C5CED">
          <w:rPr>
            <w:webHidden/>
          </w:rPr>
          <w:fldChar w:fldCharType="end"/>
        </w:r>
      </w:hyperlink>
    </w:p>
    <w:p w14:paraId="22CB5324" w14:textId="49AE9CE0"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691" w:history="1">
        <w:r w:rsidR="001C5CED" w:rsidRPr="0032731B">
          <w:rPr>
            <w:rStyle w:val="Hyperlink"/>
          </w:rPr>
          <w:t>Discuss and connect the mathematics – 20 minutes</w:t>
        </w:r>
        <w:r w:rsidR="001C5CED">
          <w:rPr>
            <w:webHidden/>
          </w:rPr>
          <w:tab/>
        </w:r>
        <w:r w:rsidR="001C5CED">
          <w:rPr>
            <w:webHidden/>
          </w:rPr>
          <w:fldChar w:fldCharType="begin"/>
        </w:r>
        <w:r w:rsidR="001C5CED">
          <w:rPr>
            <w:webHidden/>
          </w:rPr>
          <w:instrText xml:space="preserve"> PAGEREF _Toc166081691 \h </w:instrText>
        </w:r>
        <w:r w:rsidR="001C5CED">
          <w:rPr>
            <w:webHidden/>
          </w:rPr>
        </w:r>
        <w:r w:rsidR="001C5CED">
          <w:rPr>
            <w:webHidden/>
          </w:rPr>
          <w:fldChar w:fldCharType="separate"/>
        </w:r>
        <w:r w:rsidR="001C5CED">
          <w:rPr>
            <w:webHidden/>
          </w:rPr>
          <w:t>122</w:t>
        </w:r>
        <w:r w:rsidR="001C5CED">
          <w:rPr>
            <w:webHidden/>
          </w:rPr>
          <w:fldChar w:fldCharType="end"/>
        </w:r>
      </w:hyperlink>
    </w:p>
    <w:p w14:paraId="6D41635E" w14:textId="681ED0A1"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92" w:history="1">
        <w:r w:rsidR="001C5CED" w:rsidRPr="0032731B">
          <w:rPr>
            <w:rStyle w:val="Hyperlink"/>
          </w:rPr>
          <w:t>Resource 1 – shopping receipt</w:t>
        </w:r>
        <w:r w:rsidR="001C5CED">
          <w:rPr>
            <w:webHidden/>
          </w:rPr>
          <w:tab/>
        </w:r>
        <w:r w:rsidR="001C5CED">
          <w:rPr>
            <w:webHidden/>
          </w:rPr>
          <w:fldChar w:fldCharType="begin"/>
        </w:r>
        <w:r w:rsidR="001C5CED">
          <w:rPr>
            <w:webHidden/>
          </w:rPr>
          <w:instrText xml:space="preserve"> PAGEREF _Toc166081692 \h </w:instrText>
        </w:r>
        <w:r w:rsidR="001C5CED">
          <w:rPr>
            <w:webHidden/>
          </w:rPr>
        </w:r>
        <w:r w:rsidR="001C5CED">
          <w:rPr>
            <w:webHidden/>
          </w:rPr>
          <w:fldChar w:fldCharType="separate"/>
        </w:r>
        <w:r w:rsidR="001C5CED">
          <w:rPr>
            <w:webHidden/>
          </w:rPr>
          <w:t>125</w:t>
        </w:r>
        <w:r w:rsidR="001C5CED">
          <w:rPr>
            <w:webHidden/>
          </w:rPr>
          <w:fldChar w:fldCharType="end"/>
        </w:r>
      </w:hyperlink>
    </w:p>
    <w:p w14:paraId="008DFE72" w14:textId="0B50C8B0"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93" w:history="1">
        <w:r w:rsidR="001C5CED" w:rsidRPr="0032731B">
          <w:rPr>
            <w:rStyle w:val="Hyperlink"/>
          </w:rPr>
          <w:t>Resource 2 – additive strategies</w:t>
        </w:r>
        <w:r w:rsidR="001C5CED">
          <w:rPr>
            <w:webHidden/>
          </w:rPr>
          <w:tab/>
        </w:r>
        <w:r w:rsidR="001C5CED">
          <w:rPr>
            <w:webHidden/>
          </w:rPr>
          <w:fldChar w:fldCharType="begin"/>
        </w:r>
        <w:r w:rsidR="001C5CED">
          <w:rPr>
            <w:webHidden/>
          </w:rPr>
          <w:instrText xml:space="preserve"> PAGEREF _Toc166081693 \h </w:instrText>
        </w:r>
        <w:r w:rsidR="001C5CED">
          <w:rPr>
            <w:webHidden/>
          </w:rPr>
        </w:r>
        <w:r w:rsidR="001C5CED">
          <w:rPr>
            <w:webHidden/>
          </w:rPr>
          <w:fldChar w:fldCharType="separate"/>
        </w:r>
        <w:r w:rsidR="001C5CED">
          <w:rPr>
            <w:webHidden/>
          </w:rPr>
          <w:t>126</w:t>
        </w:r>
        <w:r w:rsidR="001C5CED">
          <w:rPr>
            <w:webHidden/>
          </w:rPr>
          <w:fldChar w:fldCharType="end"/>
        </w:r>
      </w:hyperlink>
    </w:p>
    <w:p w14:paraId="6267011A" w14:textId="2831097B"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94" w:history="1">
        <w:r w:rsidR="001C5CED" w:rsidRPr="0032731B">
          <w:rPr>
            <w:rStyle w:val="Hyperlink"/>
          </w:rPr>
          <w:t>Resource 3 – bingo cards</w:t>
        </w:r>
        <w:r w:rsidR="001C5CED">
          <w:rPr>
            <w:webHidden/>
          </w:rPr>
          <w:tab/>
        </w:r>
        <w:r w:rsidR="001C5CED">
          <w:rPr>
            <w:webHidden/>
          </w:rPr>
          <w:fldChar w:fldCharType="begin"/>
        </w:r>
        <w:r w:rsidR="001C5CED">
          <w:rPr>
            <w:webHidden/>
          </w:rPr>
          <w:instrText xml:space="preserve"> PAGEREF _Toc166081694 \h </w:instrText>
        </w:r>
        <w:r w:rsidR="001C5CED">
          <w:rPr>
            <w:webHidden/>
          </w:rPr>
        </w:r>
        <w:r w:rsidR="001C5CED">
          <w:rPr>
            <w:webHidden/>
          </w:rPr>
          <w:fldChar w:fldCharType="separate"/>
        </w:r>
        <w:r w:rsidR="001C5CED">
          <w:rPr>
            <w:webHidden/>
          </w:rPr>
          <w:t>130</w:t>
        </w:r>
        <w:r w:rsidR="001C5CED">
          <w:rPr>
            <w:webHidden/>
          </w:rPr>
          <w:fldChar w:fldCharType="end"/>
        </w:r>
      </w:hyperlink>
    </w:p>
    <w:p w14:paraId="24A22A4D" w14:textId="60B6225C"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95" w:history="1">
        <w:r w:rsidR="001C5CED" w:rsidRPr="0032731B">
          <w:rPr>
            <w:rStyle w:val="Hyperlink"/>
          </w:rPr>
          <w:t>Resource 4 – bingo caller sheet</w:t>
        </w:r>
        <w:r w:rsidR="001C5CED">
          <w:rPr>
            <w:webHidden/>
          </w:rPr>
          <w:tab/>
        </w:r>
        <w:r w:rsidR="001C5CED">
          <w:rPr>
            <w:webHidden/>
          </w:rPr>
          <w:fldChar w:fldCharType="begin"/>
        </w:r>
        <w:r w:rsidR="001C5CED">
          <w:rPr>
            <w:webHidden/>
          </w:rPr>
          <w:instrText xml:space="preserve"> PAGEREF _Toc166081695 \h </w:instrText>
        </w:r>
        <w:r w:rsidR="001C5CED">
          <w:rPr>
            <w:webHidden/>
          </w:rPr>
        </w:r>
        <w:r w:rsidR="001C5CED">
          <w:rPr>
            <w:webHidden/>
          </w:rPr>
          <w:fldChar w:fldCharType="separate"/>
        </w:r>
        <w:r w:rsidR="001C5CED">
          <w:rPr>
            <w:webHidden/>
          </w:rPr>
          <w:t>132</w:t>
        </w:r>
        <w:r w:rsidR="001C5CED">
          <w:rPr>
            <w:webHidden/>
          </w:rPr>
          <w:fldChar w:fldCharType="end"/>
        </w:r>
      </w:hyperlink>
    </w:p>
    <w:p w14:paraId="7C3D8178" w14:textId="70613951"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96" w:history="1">
        <w:r w:rsidR="001C5CED" w:rsidRPr="0032731B">
          <w:rPr>
            <w:rStyle w:val="Hyperlink"/>
          </w:rPr>
          <w:t>Resource 5 – superstar sightseeing</w:t>
        </w:r>
        <w:r w:rsidR="001C5CED">
          <w:rPr>
            <w:webHidden/>
          </w:rPr>
          <w:tab/>
        </w:r>
        <w:r w:rsidR="001C5CED">
          <w:rPr>
            <w:webHidden/>
          </w:rPr>
          <w:fldChar w:fldCharType="begin"/>
        </w:r>
        <w:r w:rsidR="001C5CED">
          <w:rPr>
            <w:webHidden/>
          </w:rPr>
          <w:instrText xml:space="preserve"> PAGEREF _Toc166081696 \h </w:instrText>
        </w:r>
        <w:r w:rsidR="001C5CED">
          <w:rPr>
            <w:webHidden/>
          </w:rPr>
        </w:r>
        <w:r w:rsidR="001C5CED">
          <w:rPr>
            <w:webHidden/>
          </w:rPr>
          <w:fldChar w:fldCharType="separate"/>
        </w:r>
        <w:r w:rsidR="001C5CED">
          <w:rPr>
            <w:webHidden/>
          </w:rPr>
          <w:t>133</w:t>
        </w:r>
        <w:r w:rsidR="001C5CED">
          <w:rPr>
            <w:webHidden/>
          </w:rPr>
          <w:fldChar w:fldCharType="end"/>
        </w:r>
      </w:hyperlink>
    </w:p>
    <w:p w14:paraId="5E9CCCF5" w14:textId="4A49B640"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97" w:history="1">
        <w:r w:rsidR="001C5CED" w:rsidRPr="0032731B">
          <w:rPr>
            <w:rStyle w:val="Hyperlink"/>
          </w:rPr>
          <w:t>Resource 6 – map</w:t>
        </w:r>
        <w:r w:rsidR="001C5CED">
          <w:rPr>
            <w:webHidden/>
          </w:rPr>
          <w:tab/>
        </w:r>
        <w:r w:rsidR="001C5CED">
          <w:rPr>
            <w:webHidden/>
          </w:rPr>
          <w:fldChar w:fldCharType="begin"/>
        </w:r>
        <w:r w:rsidR="001C5CED">
          <w:rPr>
            <w:webHidden/>
          </w:rPr>
          <w:instrText xml:space="preserve"> PAGEREF _Toc166081697 \h </w:instrText>
        </w:r>
        <w:r w:rsidR="001C5CED">
          <w:rPr>
            <w:webHidden/>
          </w:rPr>
        </w:r>
        <w:r w:rsidR="001C5CED">
          <w:rPr>
            <w:webHidden/>
          </w:rPr>
          <w:fldChar w:fldCharType="separate"/>
        </w:r>
        <w:r w:rsidR="001C5CED">
          <w:rPr>
            <w:webHidden/>
          </w:rPr>
          <w:t>134</w:t>
        </w:r>
        <w:r w:rsidR="001C5CED">
          <w:rPr>
            <w:webHidden/>
          </w:rPr>
          <w:fldChar w:fldCharType="end"/>
        </w:r>
      </w:hyperlink>
    </w:p>
    <w:p w14:paraId="406FB04A" w14:textId="633BB25F"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98" w:history="1">
        <w:r w:rsidR="001C5CED" w:rsidRPr="0032731B">
          <w:rPr>
            <w:rStyle w:val="Hyperlink"/>
          </w:rPr>
          <w:t>Resource 7 – place value chart</w:t>
        </w:r>
        <w:r w:rsidR="001C5CED">
          <w:rPr>
            <w:webHidden/>
          </w:rPr>
          <w:tab/>
        </w:r>
        <w:r w:rsidR="001C5CED">
          <w:rPr>
            <w:webHidden/>
          </w:rPr>
          <w:fldChar w:fldCharType="begin"/>
        </w:r>
        <w:r w:rsidR="001C5CED">
          <w:rPr>
            <w:webHidden/>
          </w:rPr>
          <w:instrText xml:space="preserve"> PAGEREF _Toc166081698 \h </w:instrText>
        </w:r>
        <w:r w:rsidR="001C5CED">
          <w:rPr>
            <w:webHidden/>
          </w:rPr>
        </w:r>
        <w:r w:rsidR="001C5CED">
          <w:rPr>
            <w:webHidden/>
          </w:rPr>
          <w:fldChar w:fldCharType="separate"/>
        </w:r>
        <w:r w:rsidR="001C5CED">
          <w:rPr>
            <w:webHidden/>
          </w:rPr>
          <w:t>135</w:t>
        </w:r>
        <w:r w:rsidR="001C5CED">
          <w:rPr>
            <w:webHidden/>
          </w:rPr>
          <w:fldChar w:fldCharType="end"/>
        </w:r>
      </w:hyperlink>
    </w:p>
    <w:p w14:paraId="17CAE632" w14:textId="4BDBFFAF"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699" w:history="1">
        <w:r w:rsidR="001C5CED" w:rsidRPr="0032731B">
          <w:rPr>
            <w:rStyle w:val="Hyperlink"/>
          </w:rPr>
          <w:t>Resource 8 – reflection chart</w:t>
        </w:r>
        <w:r w:rsidR="001C5CED">
          <w:rPr>
            <w:webHidden/>
          </w:rPr>
          <w:tab/>
        </w:r>
        <w:r w:rsidR="001C5CED">
          <w:rPr>
            <w:webHidden/>
          </w:rPr>
          <w:fldChar w:fldCharType="begin"/>
        </w:r>
        <w:r w:rsidR="001C5CED">
          <w:rPr>
            <w:webHidden/>
          </w:rPr>
          <w:instrText xml:space="preserve"> PAGEREF _Toc166081699 \h </w:instrText>
        </w:r>
        <w:r w:rsidR="001C5CED">
          <w:rPr>
            <w:webHidden/>
          </w:rPr>
        </w:r>
        <w:r w:rsidR="001C5CED">
          <w:rPr>
            <w:webHidden/>
          </w:rPr>
          <w:fldChar w:fldCharType="separate"/>
        </w:r>
        <w:r w:rsidR="001C5CED">
          <w:rPr>
            <w:webHidden/>
          </w:rPr>
          <w:t>136</w:t>
        </w:r>
        <w:r w:rsidR="001C5CED">
          <w:rPr>
            <w:webHidden/>
          </w:rPr>
          <w:fldChar w:fldCharType="end"/>
        </w:r>
      </w:hyperlink>
    </w:p>
    <w:p w14:paraId="5DEDC170" w14:textId="126605C3"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00" w:history="1">
        <w:r w:rsidR="001C5CED" w:rsidRPr="0032731B">
          <w:rPr>
            <w:rStyle w:val="Hyperlink"/>
          </w:rPr>
          <w:t>Resource 9 – self-assessment</w:t>
        </w:r>
        <w:r w:rsidR="001C5CED">
          <w:rPr>
            <w:webHidden/>
          </w:rPr>
          <w:tab/>
        </w:r>
        <w:r w:rsidR="001C5CED">
          <w:rPr>
            <w:webHidden/>
          </w:rPr>
          <w:fldChar w:fldCharType="begin"/>
        </w:r>
        <w:r w:rsidR="001C5CED">
          <w:rPr>
            <w:webHidden/>
          </w:rPr>
          <w:instrText xml:space="preserve"> PAGEREF _Toc166081700 \h </w:instrText>
        </w:r>
        <w:r w:rsidR="001C5CED">
          <w:rPr>
            <w:webHidden/>
          </w:rPr>
        </w:r>
        <w:r w:rsidR="001C5CED">
          <w:rPr>
            <w:webHidden/>
          </w:rPr>
          <w:fldChar w:fldCharType="separate"/>
        </w:r>
        <w:r w:rsidR="001C5CED">
          <w:rPr>
            <w:webHidden/>
          </w:rPr>
          <w:t>137</w:t>
        </w:r>
        <w:r w:rsidR="001C5CED">
          <w:rPr>
            <w:webHidden/>
          </w:rPr>
          <w:fldChar w:fldCharType="end"/>
        </w:r>
      </w:hyperlink>
    </w:p>
    <w:p w14:paraId="0522C526" w14:textId="5C204E02"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01" w:history="1">
        <w:r w:rsidR="001C5CED" w:rsidRPr="0032731B">
          <w:rPr>
            <w:rStyle w:val="Hyperlink"/>
          </w:rPr>
          <w:t>Resource 10 – comparing strategies grid</w:t>
        </w:r>
        <w:r w:rsidR="001C5CED">
          <w:rPr>
            <w:webHidden/>
          </w:rPr>
          <w:tab/>
        </w:r>
        <w:r w:rsidR="001C5CED">
          <w:rPr>
            <w:webHidden/>
          </w:rPr>
          <w:fldChar w:fldCharType="begin"/>
        </w:r>
        <w:r w:rsidR="001C5CED">
          <w:rPr>
            <w:webHidden/>
          </w:rPr>
          <w:instrText xml:space="preserve"> PAGEREF _Toc166081701 \h </w:instrText>
        </w:r>
        <w:r w:rsidR="001C5CED">
          <w:rPr>
            <w:webHidden/>
          </w:rPr>
        </w:r>
        <w:r w:rsidR="001C5CED">
          <w:rPr>
            <w:webHidden/>
          </w:rPr>
          <w:fldChar w:fldCharType="separate"/>
        </w:r>
        <w:r w:rsidR="001C5CED">
          <w:rPr>
            <w:webHidden/>
          </w:rPr>
          <w:t>138</w:t>
        </w:r>
        <w:r w:rsidR="001C5CED">
          <w:rPr>
            <w:webHidden/>
          </w:rPr>
          <w:fldChar w:fldCharType="end"/>
        </w:r>
      </w:hyperlink>
    </w:p>
    <w:p w14:paraId="21F20604" w14:textId="669B43A4"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02" w:history="1">
        <w:r w:rsidR="001C5CED" w:rsidRPr="0032731B">
          <w:rPr>
            <w:rStyle w:val="Hyperlink"/>
          </w:rPr>
          <w:t>Resource 11 – place value houses</w:t>
        </w:r>
        <w:r w:rsidR="001C5CED">
          <w:rPr>
            <w:webHidden/>
          </w:rPr>
          <w:tab/>
        </w:r>
        <w:r w:rsidR="001C5CED">
          <w:rPr>
            <w:webHidden/>
          </w:rPr>
          <w:fldChar w:fldCharType="begin"/>
        </w:r>
        <w:r w:rsidR="001C5CED">
          <w:rPr>
            <w:webHidden/>
          </w:rPr>
          <w:instrText xml:space="preserve"> PAGEREF _Toc166081702 \h </w:instrText>
        </w:r>
        <w:r w:rsidR="001C5CED">
          <w:rPr>
            <w:webHidden/>
          </w:rPr>
        </w:r>
        <w:r w:rsidR="001C5CED">
          <w:rPr>
            <w:webHidden/>
          </w:rPr>
          <w:fldChar w:fldCharType="separate"/>
        </w:r>
        <w:r w:rsidR="001C5CED">
          <w:rPr>
            <w:webHidden/>
          </w:rPr>
          <w:t>139</w:t>
        </w:r>
        <w:r w:rsidR="001C5CED">
          <w:rPr>
            <w:webHidden/>
          </w:rPr>
          <w:fldChar w:fldCharType="end"/>
        </w:r>
      </w:hyperlink>
    </w:p>
    <w:p w14:paraId="5CDD9EAB" w14:textId="3C87BA9E"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03" w:history="1">
        <w:r w:rsidR="001C5CED" w:rsidRPr="0032731B">
          <w:rPr>
            <w:rStyle w:val="Hyperlink"/>
          </w:rPr>
          <w:t>Resource 12 – data sources</w:t>
        </w:r>
        <w:r w:rsidR="001C5CED">
          <w:rPr>
            <w:webHidden/>
          </w:rPr>
          <w:tab/>
        </w:r>
        <w:r w:rsidR="001C5CED">
          <w:rPr>
            <w:webHidden/>
          </w:rPr>
          <w:fldChar w:fldCharType="begin"/>
        </w:r>
        <w:r w:rsidR="001C5CED">
          <w:rPr>
            <w:webHidden/>
          </w:rPr>
          <w:instrText xml:space="preserve"> PAGEREF _Toc166081703 \h </w:instrText>
        </w:r>
        <w:r w:rsidR="001C5CED">
          <w:rPr>
            <w:webHidden/>
          </w:rPr>
        </w:r>
        <w:r w:rsidR="001C5CED">
          <w:rPr>
            <w:webHidden/>
          </w:rPr>
          <w:fldChar w:fldCharType="separate"/>
        </w:r>
        <w:r w:rsidR="001C5CED">
          <w:rPr>
            <w:webHidden/>
          </w:rPr>
          <w:t>140</w:t>
        </w:r>
        <w:r w:rsidR="001C5CED">
          <w:rPr>
            <w:webHidden/>
          </w:rPr>
          <w:fldChar w:fldCharType="end"/>
        </w:r>
      </w:hyperlink>
    </w:p>
    <w:p w14:paraId="3D1CF072" w14:textId="5AD7222E"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04" w:history="1">
        <w:r w:rsidR="001C5CED" w:rsidRPr="0032731B">
          <w:rPr>
            <w:rStyle w:val="Hyperlink"/>
          </w:rPr>
          <w:t>Resource 13 – data activities</w:t>
        </w:r>
        <w:r w:rsidR="001C5CED">
          <w:rPr>
            <w:webHidden/>
          </w:rPr>
          <w:tab/>
        </w:r>
        <w:r w:rsidR="001C5CED">
          <w:rPr>
            <w:webHidden/>
          </w:rPr>
          <w:fldChar w:fldCharType="begin"/>
        </w:r>
        <w:r w:rsidR="001C5CED">
          <w:rPr>
            <w:webHidden/>
          </w:rPr>
          <w:instrText xml:space="preserve"> PAGEREF _Toc166081704 \h </w:instrText>
        </w:r>
        <w:r w:rsidR="001C5CED">
          <w:rPr>
            <w:webHidden/>
          </w:rPr>
        </w:r>
        <w:r w:rsidR="001C5CED">
          <w:rPr>
            <w:webHidden/>
          </w:rPr>
          <w:fldChar w:fldCharType="separate"/>
        </w:r>
        <w:r w:rsidR="001C5CED">
          <w:rPr>
            <w:webHidden/>
          </w:rPr>
          <w:t>142</w:t>
        </w:r>
        <w:r w:rsidR="001C5CED">
          <w:rPr>
            <w:webHidden/>
          </w:rPr>
          <w:fldChar w:fldCharType="end"/>
        </w:r>
      </w:hyperlink>
    </w:p>
    <w:p w14:paraId="1A411597" w14:textId="78E0D0A4"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05" w:history="1">
        <w:r w:rsidR="001C5CED" w:rsidRPr="0032731B">
          <w:rPr>
            <w:rStyle w:val="Hyperlink"/>
          </w:rPr>
          <w:t>Resource 14 – garden designs</w:t>
        </w:r>
        <w:r w:rsidR="001C5CED">
          <w:rPr>
            <w:webHidden/>
          </w:rPr>
          <w:tab/>
        </w:r>
        <w:r w:rsidR="001C5CED">
          <w:rPr>
            <w:webHidden/>
          </w:rPr>
          <w:fldChar w:fldCharType="begin"/>
        </w:r>
        <w:r w:rsidR="001C5CED">
          <w:rPr>
            <w:webHidden/>
          </w:rPr>
          <w:instrText xml:space="preserve"> PAGEREF _Toc166081705 \h </w:instrText>
        </w:r>
        <w:r w:rsidR="001C5CED">
          <w:rPr>
            <w:webHidden/>
          </w:rPr>
        </w:r>
        <w:r w:rsidR="001C5CED">
          <w:rPr>
            <w:webHidden/>
          </w:rPr>
          <w:fldChar w:fldCharType="separate"/>
        </w:r>
        <w:r w:rsidR="001C5CED">
          <w:rPr>
            <w:webHidden/>
          </w:rPr>
          <w:t>143</w:t>
        </w:r>
        <w:r w:rsidR="001C5CED">
          <w:rPr>
            <w:webHidden/>
          </w:rPr>
          <w:fldChar w:fldCharType="end"/>
        </w:r>
      </w:hyperlink>
    </w:p>
    <w:p w14:paraId="4DE602F8" w14:textId="426CA42C"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06" w:history="1">
        <w:r w:rsidR="001C5CED" w:rsidRPr="0032731B">
          <w:rPr>
            <w:rStyle w:val="Hyperlink"/>
          </w:rPr>
          <w:t>Resource 15 – decimats</w:t>
        </w:r>
        <w:r w:rsidR="001C5CED">
          <w:rPr>
            <w:webHidden/>
          </w:rPr>
          <w:tab/>
        </w:r>
        <w:r w:rsidR="001C5CED">
          <w:rPr>
            <w:webHidden/>
          </w:rPr>
          <w:fldChar w:fldCharType="begin"/>
        </w:r>
        <w:r w:rsidR="001C5CED">
          <w:rPr>
            <w:webHidden/>
          </w:rPr>
          <w:instrText xml:space="preserve"> PAGEREF _Toc166081706 \h </w:instrText>
        </w:r>
        <w:r w:rsidR="001C5CED">
          <w:rPr>
            <w:webHidden/>
          </w:rPr>
        </w:r>
        <w:r w:rsidR="001C5CED">
          <w:rPr>
            <w:webHidden/>
          </w:rPr>
          <w:fldChar w:fldCharType="separate"/>
        </w:r>
        <w:r w:rsidR="001C5CED">
          <w:rPr>
            <w:webHidden/>
          </w:rPr>
          <w:t>144</w:t>
        </w:r>
        <w:r w:rsidR="001C5CED">
          <w:rPr>
            <w:webHidden/>
          </w:rPr>
          <w:fldChar w:fldCharType="end"/>
        </w:r>
      </w:hyperlink>
    </w:p>
    <w:p w14:paraId="0C0CB804" w14:textId="6A8D7DD2"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07" w:history="1">
        <w:r w:rsidR="001C5CED" w:rsidRPr="0032731B">
          <w:rPr>
            <w:rStyle w:val="Hyperlink"/>
          </w:rPr>
          <w:t>Resource 16 – canteen price list</w:t>
        </w:r>
        <w:r w:rsidR="001C5CED">
          <w:rPr>
            <w:webHidden/>
          </w:rPr>
          <w:tab/>
        </w:r>
        <w:r w:rsidR="001C5CED">
          <w:rPr>
            <w:webHidden/>
          </w:rPr>
          <w:fldChar w:fldCharType="begin"/>
        </w:r>
        <w:r w:rsidR="001C5CED">
          <w:rPr>
            <w:webHidden/>
          </w:rPr>
          <w:instrText xml:space="preserve"> PAGEREF _Toc166081707 \h </w:instrText>
        </w:r>
        <w:r w:rsidR="001C5CED">
          <w:rPr>
            <w:webHidden/>
          </w:rPr>
        </w:r>
        <w:r w:rsidR="001C5CED">
          <w:rPr>
            <w:webHidden/>
          </w:rPr>
          <w:fldChar w:fldCharType="separate"/>
        </w:r>
        <w:r w:rsidR="001C5CED">
          <w:rPr>
            <w:webHidden/>
          </w:rPr>
          <w:t>145</w:t>
        </w:r>
        <w:r w:rsidR="001C5CED">
          <w:rPr>
            <w:webHidden/>
          </w:rPr>
          <w:fldChar w:fldCharType="end"/>
        </w:r>
      </w:hyperlink>
    </w:p>
    <w:p w14:paraId="5EFC35B6" w14:textId="203D7627"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08" w:history="1">
        <w:r w:rsidR="001C5CED" w:rsidRPr="0032731B">
          <w:rPr>
            <w:rStyle w:val="Hyperlink"/>
          </w:rPr>
          <w:t>Resource 17 – 1–3 spinner</w:t>
        </w:r>
        <w:r w:rsidR="001C5CED">
          <w:rPr>
            <w:webHidden/>
          </w:rPr>
          <w:tab/>
        </w:r>
        <w:r w:rsidR="001C5CED">
          <w:rPr>
            <w:webHidden/>
          </w:rPr>
          <w:fldChar w:fldCharType="begin"/>
        </w:r>
        <w:r w:rsidR="001C5CED">
          <w:rPr>
            <w:webHidden/>
          </w:rPr>
          <w:instrText xml:space="preserve"> PAGEREF _Toc166081708 \h </w:instrText>
        </w:r>
        <w:r w:rsidR="001C5CED">
          <w:rPr>
            <w:webHidden/>
          </w:rPr>
        </w:r>
        <w:r w:rsidR="001C5CED">
          <w:rPr>
            <w:webHidden/>
          </w:rPr>
          <w:fldChar w:fldCharType="separate"/>
        </w:r>
        <w:r w:rsidR="001C5CED">
          <w:rPr>
            <w:webHidden/>
          </w:rPr>
          <w:t>146</w:t>
        </w:r>
        <w:r w:rsidR="001C5CED">
          <w:rPr>
            <w:webHidden/>
          </w:rPr>
          <w:fldChar w:fldCharType="end"/>
        </w:r>
      </w:hyperlink>
    </w:p>
    <w:p w14:paraId="0CA5732B" w14:textId="1E338857"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09" w:history="1">
        <w:r w:rsidR="001C5CED" w:rsidRPr="0032731B">
          <w:rPr>
            <w:rStyle w:val="Hyperlink"/>
          </w:rPr>
          <w:t>Resource 18 – party activities</w:t>
        </w:r>
        <w:r w:rsidR="001C5CED">
          <w:rPr>
            <w:webHidden/>
          </w:rPr>
          <w:tab/>
        </w:r>
        <w:r w:rsidR="001C5CED">
          <w:rPr>
            <w:webHidden/>
          </w:rPr>
          <w:fldChar w:fldCharType="begin"/>
        </w:r>
        <w:r w:rsidR="001C5CED">
          <w:rPr>
            <w:webHidden/>
          </w:rPr>
          <w:instrText xml:space="preserve"> PAGEREF _Toc166081709 \h </w:instrText>
        </w:r>
        <w:r w:rsidR="001C5CED">
          <w:rPr>
            <w:webHidden/>
          </w:rPr>
        </w:r>
        <w:r w:rsidR="001C5CED">
          <w:rPr>
            <w:webHidden/>
          </w:rPr>
          <w:fldChar w:fldCharType="separate"/>
        </w:r>
        <w:r w:rsidR="001C5CED">
          <w:rPr>
            <w:webHidden/>
          </w:rPr>
          <w:t>147</w:t>
        </w:r>
        <w:r w:rsidR="001C5CED">
          <w:rPr>
            <w:webHidden/>
          </w:rPr>
          <w:fldChar w:fldCharType="end"/>
        </w:r>
      </w:hyperlink>
    </w:p>
    <w:p w14:paraId="423FE940" w14:textId="46FA26A0"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10" w:history="1">
        <w:r w:rsidR="001C5CED" w:rsidRPr="0032731B">
          <w:rPr>
            <w:rStyle w:val="Hyperlink"/>
          </w:rPr>
          <w:t>Resource 19 – planning sheet</w:t>
        </w:r>
        <w:r w:rsidR="001C5CED">
          <w:rPr>
            <w:webHidden/>
          </w:rPr>
          <w:tab/>
        </w:r>
        <w:r w:rsidR="001C5CED">
          <w:rPr>
            <w:webHidden/>
          </w:rPr>
          <w:fldChar w:fldCharType="begin"/>
        </w:r>
        <w:r w:rsidR="001C5CED">
          <w:rPr>
            <w:webHidden/>
          </w:rPr>
          <w:instrText xml:space="preserve"> PAGEREF _Toc166081710 \h </w:instrText>
        </w:r>
        <w:r w:rsidR="001C5CED">
          <w:rPr>
            <w:webHidden/>
          </w:rPr>
        </w:r>
        <w:r w:rsidR="001C5CED">
          <w:rPr>
            <w:webHidden/>
          </w:rPr>
          <w:fldChar w:fldCharType="separate"/>
        </w:r>
        <w:r w:rsidR="001C5CED">
          <w:rPr>
            <w:webHidden/>
          </w:rPr>
          <w:t>149</w:t>
        </w:r>
        <w:r w:rsidR="001C5CED">
          <w:rPr>
            <w:webHidden/>
          </w:rPr>
          <w:fldChar w:fldCharType="end"/>
        </w:r>
      </w:hyperlink>
    </w:p>
    <w:p w14:paraId="28E411AC" w14:textId="3783FE4F"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11" w:history="1">
        <w:r w:rsidR="001C5CED" w:rsidRPr="0032731B">
          <w:rPr>
            <w:rStyle w:val="Hyperlink"/>
          </w:rPr>
          <w:t>Resource 20 – party problems</w:t>
        </w:r>
        <w:r w:rsidR="001C5CED">
          <w:rPr>
            <w:webHidden/>
          </w:rPr>
          <w:tab/>
        </w:r>
        <w:r w:rsidR="001C5CED">
          <w:rPr>
            <w:webHidden/>
          </w:rPr>
          <w:fldChar w:fldCharType="begin"/>
        </w:r>
        <w:r w:rsidR="001C5CED">
          <w:rPr>
            <w:webHidden/>
          </w:rPr>
          <w:instrText xml:space="preserve"> PAGEREF _Toc166081711 \h </w:instrText>
        </w:r>
        <w:r w:rsidR="001C5CED">
          <w:rPr>
            <w:webHidden/>
          </w:rPr>
        </w:r>
        <w:r w:rsidR="001C5CED">
          <w:rPr>
            <w:webHidden/>
          </w:rPr>
          <w:fldChar w:fldCharType="separate"/>
        </w:r>
        <w:r w:rsidR="001C5CED">
          <w:rPr>
            <w:webHidden/>
          </w:rPr>
          <w:t>150</w:t>
        </w:r>
        <w:r w:rsidR="001C5CED">
          <w:rPr>
            <w:webHidden/>
          </w:rPr>
          <w:fldChar w:fldCharType="end"/>
        </w:r>
      </w:hyperlink>
    </w:p>
    <w:p w14:paraId="5086A9A8" w14:textId="14CAB0FD"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12" w:history="1">
        <w:r w:rsidR="001C5CED" w:rsidRPr="0032731B">
          <w:rPr>
            <w:rStyle w:val="Hyperlink"/>
          </w:rPr>
          <w:t>Resource 21 – pocket money</w:t>
        </w:r>
        <w:r w:rsidR="001C5CED">
          <w:rPr>
            <w:webHidden/>
          </w:rPr>
          <w:tab/>
        </w:r>
        <w:r w:rsidR="001C5CED">
          <w:rPr>
            <w:webHidden/>
          </w:rPr>
          <w:fldChar w:fldCharType="begin"/>
        </w:r>
        <w:r w:rsidR="001C5CED">
          <w:rPr>
            <w:webHidden/>
          </w:rPr>
          <w:instrText xml:space="preserve"> PAGEREF _Toc166081712 \h </w:instrText>
        </w:r>
        <w:r w:rsidR="001C5CED">
          <w:rPr>
            <w:webHidden/>
          </w:rPr>
        </w:r>
        <w:r w:rsidR="001C5CED">
          <w:rPr>
            <w:webHidden/>
          </w:rPr>
          <w:fldChar w:fldCharType="separate"/>
        </w:r>
        <w:r w:rsidR="001C5CED">
          <w:rPr>
            <w:webHidden/>
          </w:rPr>
          <w:t>151</w:t>
        </w:r>
        <w:r w:rsidR="001C5CED">
          <w:rPr>
            <w:webHidden/>
          </w:rPr>
          <w:fldChar w:fldCharType="end"/>
        </w:r>
      </w:hyperlink>
    </w:p>
    <w:p w14:paraId="59277862" w14:textId="756E8861"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13" w:history="1">
        <w:r w:rsidR="001C5CED" w:rsidRPr="0032731B">
          <w:rPr>
            <w:rStyle w:val="Hyperlink"/>
          </w:rPr>
          <w:t>Resource 22 – different strategies</w:t>
        </w:r>
        <w:r w:rsidR="001C5CED">
          <w:rPr>
            <w:webHidden/>
          </w:rPr>
          <w:tab/>
        </w:r>
        <w:r w:rsidR="001C5CED">
          <w:rPr>
            <w:webHidden/>
          </w:rPr>
          <w:fldChar w:fldCharType="begin"/>
        </w:r>
        <w:r w:rsidR="001C5CED">
          <w:rPr>
            <w:webHidden/>
          </w:rPr>
          <w:instrText xml:space="preserve"> PAGEREF _Toc166081713 \h </w:instrText>
        </w:r>
        <w:r w:rsidR="001C5CED">
          <w:rPr>
            <w:webHidden/>
          </w:rPr>
        </w:r>
        <w:r w:rsidR="001C5CED">
          <w:rPr>
            <w:webHidden/>
          </w:rPr>
          <w:fldChar w:fldCharType="separate"/>
        </w:r>
        <w:r w:rsidR="001C5CED">
          <w:rPr>
            <w:webHidden/>
          </w:rPr>
          <w:t>152</w:t>
        </w:r>
        <w:r w:rsidR="001C5CED">
          <w:rPr>
            <w:webHidden/>
          </w:rPr>
          <w:fldChar w:fldCharType="end"/>
        </w:r>
      </w:hyperlink>
    </w:p>
    <w:p w14:paraId="5A422616" w14:textId="57925F30"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14" w:history="1">
        <w:r w:rsidR="001C5CED" w:rsidRPr="0032731B">
          <w:rPr>
            <w:rStyle w:val="Hyperlink"/>
          </w:rPr>
          <w:t>Resource 23 – chocolate costs 1</w:t>
        </w:r>
        <w:r w:rsidR="001C5CED">
          <w:rPr>
            <w:webHidden/>
          </w:rPr>
          <w:tab/>
        </w:r>
        <w:r w:rsidR="001C5CED">
          <w:rPr>
            <w:webHidden/>
          </w:rPr>
          <w:fldChar w:fldCharType="begin"/>
        </w:r>
        <w:r w:rsidR="001C5CED">
          <w:rPr>
            <w:webHidden/>
          </w:rPr>
          <w:instrText xml:space="preserve"> PAGEREF _Toc166081714 \h </w:instrText>
        </w:r>
        <w:r w:rsidR="001C5CED">
          <w:rPr>
            <w:webHidden/>
          </w:rPr>
        </w:r>
        <w:r w:rsidR="001C5CED">
          <w:rPr>
            <w:webHidden/>
          </w:rPr>
          <w:fldChar w:fldCharType="separate"/>
        </w:r>
        <w:r w:rsidR="001C5CED">
          <w:rPr>
            <w:webHidden/>
          </w:rPr>
          <w:t>153</w:t>
        </w:r>
        <w:r w:rsidR="001C5CED">
          <w:rPr>
            <w:webHidden/>
          </w:rPr>
          <w:fldChar w:fldCharType="end"/>
        </w:r>
      </w:hyperlink>
    </w:p>
    <w:p w14:paraId="36BBF5B5" w14:textId="1116CBE7"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15" w:history="1">
        <w:r w:rsidR="001C5CED" w:rsidRPr="0032731B">
          <w:rPr>
            <w:rStyle w:val="Hyperlink"/>
          </w:rPr>
          <w:t>Resource 24 – chocolate costs 2</w:t>
        </w:r>
        <w:r w:rsidR="001C5CED">
          <w:rPr>
            <w:webHidden/>
          </w:rPr>
          <w:tab/>
        </w:r>
        <w:r w:rsidR="001C5CED">
          <w:rPr>
            <w:webHidden/>
          </w:rPr>
          <w:fldChar w:fldCharType="begin"/>
        </w:r>
        <w:r w:rsidR="001C5CED">
          <w:rPr>
            <w:webHidden/>
          </w:rPr>
          <w:instrText xml:space="preserve"> PAGEREF _Toc166081715 \h </w:instrText>
        </w:r>
        <w:r w:rsidR="001C5CED">
          <w:rPr>
            <w:webHidden/>
          </w:rPr>
        </w:r>
        <w:r w:rsidR="001C5CED">
          <w:rPr>
            <w:webHidden/>
          </w:rPr>
          <w:fldChar w:fldCharType="separate"/>
        </w:r>
        <w:r w:rsidR="001C5CED">
          <w:rPr>
            <w:webHidden/>
          </w:rPr>
          <w:t>154</w:t>
        </w:r>
        <w:r w:rsidR="001C5CED">
          <w:rPr>
            <w:webHidden/>
          </w:rPr>
          <w:fldChar w:fldCharType="end"/>
        </w:r>
      </w:hyperlink>
    </w:p>
    <w:p w14:paraId="63CDE0D1" w14:textId="18633F88"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16" w:history="1">
        <w:r w:rsidR="001C5CED" w:rsidRPr="0032731B">
          <w:rPr>
            <w:rStyle w:val="Hyperlink"/>
          </w:rPr>
          <w:t>Resource 25 – raw to retail</w:t>
        </w:r>
        <w:r w:rsidR="001C5CED">
          <w:rPr>
            <w:webHidden/>
          </w:rPr>
          <w:tab/>
        </w:r>
        <w:r w:rsidR="001C5CED">
          <w:rPr>
            <w:webHidden/>
          </w:rPr>
          <w:fldChar w:fldCharType="begin"/>
        </w:r>
        <w:r w:rsidR="001C5CED">
          <w:rPr>
            <w:webHidden/>
          </w:rPr>
          <w:instrText xml:space="preserve"> PAGEREF _Toc166081716 \h </w:instrText>
        </w:r>
        <w:r w:rsidR="001C5CED">
          <w:rPr>
            <w:webHidden/>
          </w:rPr>
        </w:r>
        <w:r w:rsidR="001C5CED">
          <w:rPr>
            <w:webHidden/>
          </w:rPr>
          <w:fldChar w:fldCharType="separate"/>
        </w:r>
        <w:r w:rsidR="001C5CED">
          <w:rPr>
            <w:webHidden/>
          </w:rPr>
          <w:t>155</w:t>
        </w:r>
        <w:r w:rsidR="001C5CED">
          <w:rPr>
            <w:webHidden/>
          </w:rPr>
          <w:fldChar w:fldCharType="end"/>
        </w:r>
      </w:hyperlink>
    </w:p>
    <w:p w14:paraId="6C369760" w14:textId="719CC614"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17" w:history="1">
        <w:r w:rsidR="001C5CED" w:rsidRPr="0032731B">
          <w:rPr>
            <w:rStyle w:val="Hyperlink"/>
          </w:rPr>
          <w:t>Resource 26 – Imogen’s T-shirt shop</w:t>
        </w:r>
        <w:r w:rsidR="001C5CED">
          <w:rPr>
            <w:webHidden/>
          </w:rPr>
          <w:tab/>
        </w:r>
        <w:r w:rsidR="001C5CED">
          <w:rPr>
            <w:webHidden/>
          </w:rPr>
          <w:fldChar w:fldCharType="begin"/>
        </w:r>
        <w:r w:rsidR="001C5CED">
          <w:rPr>
            <w:webHidden/>
          </w:rPr>
          <w:instrText xml:space="preserve"> PAGEREF _Toc166081717 \h </w:instrText>
        </w:r>
        <w:r w:rsidR="001C5CED">
          <w:rPr>
            <w:webHidden/>
          </w:rPr>
        </w:r>
        <w:r w:rsidR="001C5CED">
          <w:rPr>
            <w:webHidden/>
          </w:rPr>
          <w:fldChar w:fldCharType="separate"/>
        </w:r>
        <w:r w:rsidR="001C5CED">
          <w:rPr>
            <w:webHidden/>
          </w:rPr>
          <w:t>156</w:t>
        </w:r>
        <w:r w:rsidR="001C5CED">
          <w:rPr>
            <w:webHidden/>
          </w:rPr>
          <w:fldChar w:fldCharType="end"/>
        </w:r>
      </w:hyperlink>
    </w:p>
    <w:p w14:paraId="055A3BD5" w14:textId="133EDCCB"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18" w:history="1">
        <w:r w:rsidR="001C5CED" w:rsidRPr="0032731B">
          <w:rPr>
            <w:rStyle w:val="Hyperlink"/>
          </w:rPr>
          <w:t>Resource 27 – product costs</w:t>
        </w:r>
        <w:r w:rsidR="001C5CED">
          <w:rPr>
            <w:webHidden/>
          </w:rPr>
          <w:tab/>
        </w:r>
        <w:r w:rsidR="001C5CED">
          <w:rPr>
            <w:webHidden/>
          </w:rPr>
          <w:fldChar w:fldCharType="begin"/>
        </w:r>
        <w:r w:rsidR="001C5CED">
          <w:rPr>
            <w:webHidden/>
          </w:rPr>
          <w:instrText xml:space="preserve"> PAGEREF _Toc166081718 \h </w:instrText>
        </w:r>
        <w:r w:rsidR="001C5CED">
          <w:rPr>
            <w:webHidden/>
          </w:rPr>
        </w:r>
        <w:r w:rsidR="001C5CED">
          <w:rPr>
            <w:webHidden/>
          </w:rPr>
          <w:fldChar w:fldCharType="separate"/>
        </w:r>
        <w:r w:rsidR="001C5CED">
          <w:rPr>
            <w:webHidden/>
          </w:rPr>
          <w:t>157</w:t>
        </w:r>
        <w:r w:rsidR="001C5CED">
          <w:rPr>
            <w:webHidden/>
          </w:rPr>
          <w:fldChar w:fldCharType="end"/>
        </w:r>
      </w:hyperlink>
    </w:p>
    <w:p w14:paraId="71B61AE4" w14:textId="1DC51008"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19" w:history="1">
        <w:r w:rsidR="001C5CED" w:rsidRPr="0032731B">
          <w:rPr>
            <w:rStyle w:val="Hyperlink"/>
          </w:rPr>
          <w:t>Resource 28 – score 4</w:t>
        </w:r>
        <w:r w:rsidR="001C5CED">
          <w:rPr>
            <w:webHidden/>
          </w:rPr>
          <w:tab/>
        </w:r>
        <w:r w:rsidR="001C5CED">
          <w:rPr>
            <w:webHidden/>
          </w:rPr>
          <w:fldChar w:fldCharType="begin"/>
        </w:r>
        <w:r w:rsidR="001C5CED">
          <w:rPr>
            <w:webHidden/>
          </w:rPr>
          <w:instrText xml:space="preserve"> PAGEREF _Toc166081719 \h </w:instrText>
        </w:r>
        <w:r w:rsidR="001C5CED">
          <w:rPr>
            <w:webHidden/>
          </w:rPr>
        </w:r>
        <w:r w:rsidR="001C5CED">
          <w:rPr>
            <w:webHidden/>
          </w:rPr>
          <w:fldChar w:fldCharType="separate"/>
        </w:r>
        <w:r w:rsidR="001C5CED">
          <w:rPr>
            <w:webHidden/>
          </w:rPr>
          <w:t>158</w:t>
        </w:r>
        <w:r w:rsidR="001C5CED">
          <w:rPr>
            <w:webHidden/>
          </w:rPr>
          <w:fldChar w:fldCharType="end"/>
        </w:r>
      </w:hyperlink>
    </w:p>
    <w:p w14:paraId="723285BA" w14:textId="2DD403AF"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20" w:history="1">
        <w:r w:rsidR="001C5CED" w:rsidRPr="0032731B">
          <w:rPr>
            <w:rStyle w:val="Hyperlink"/>
          </w:rPr>
          <w:t>Resource 29 – blank grid</w:t>
        </w:r>
        <w:r w:rsidR="001C5CED">
          <w:rPr>
            <w:webHidden/>
          </w:rPr>
          <w:tab/>
        </w:r>
        <w:r w:rsidR="001C5CED">
          <w:rPr>
            <w:webHidden/>
          </w:rPr>
          <w:fldChar w:fldCharType="begin"/>
        </w:r>
        <w:r w:rsidR="001C5CED">
          <w:rPr>
            <w:webHidden/>
          </w:rPr>
          <w:instrText xml:space="preserve"> PAGEREF _Toc166081720 \h </w:instrText>
        </w:r>
        <w:r w:rsidR="001C5CED">
          <w:rPr>
            <w:webHidden/>
          </w:rPr>
        </w:r>
        <w:r w:rsidR="001C5CED">
          <w:rPr>
            <w:webHidden/>
          </w:rPr>
          <w:fldChar w:fldCharType="separate"/>
        </w:r>
        <w:r w:rsidR="001C5CED">
          <w:rPr>
            <w:webHidden/>
          </w:rPr>
          <w:t>159</w:t>
        </w:r>
        <w:r w:rsidR="001C5CED">
          <w:rPr>
            <w:webHidden/>
          </w:rPr>
          <w:fldChar w:fldCharType="end"/>
        </w:r>
      </w:hyperlink>
    </w:p>
    <w:p w14:paraId="174115CD" w14:textId="509BC858"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21" w:history="1">
        <w:r w:rsidR="001C5CED" w:rsidRPr="0032731B">
          <w:rPr>
            <w:rStyle w:val="Hyperlink"/>
          </w:rPr>
          <w:t>Resource 30 – concert hall</w:t>
        </w:r>
        <w:r w:rsidR="001C5CED">
          <w:rPr>
            <w:webHidden/>
          </w:rPr>
          <w:tab/>
        </w:r>
        <w:r w:rsidR="001C5CED">
          <w:rPr>
            <w:webHidden/>
          </w:rPr>
          <w:fldChar w:fldCharType="begin"/>
        </w:r>
        <w:r w:rsidR="001C5CED">
          <w:rPr>
            <w:webHidden/>
          </w:rPr>
          <w:instrText xml:space="preserve"> PAGEREF _Toc166081721 \h </w:instrText>
        </w:r>
        <w:r w:rsidR="001C5CED">
          <w:rPr>
            <w:webHidden/>
          </w:rPr>
        </w:r>
        <w:r w:rsidR="001C5CED">
          <w:rPr>
            <w:webHidden/>
          </w:rPr>
          <w:fldChar w:fldCharType="separate"/>
        </w:r>
        <w:r w:rsidR="001C5CED">
          <w:rPr>
            <w:webHidden/>
          </w:rPr>
          <w:t>160</w:t>
        </w:r>
        <w:r w:rsidR="001C5CED">
          <w:rPr>
            <w:webHidden/>
          </w:rPr>
          <w:fldChar w:fldCharType="end"/>
        </w:r>
      </w:hyperlink>
    </w:p>
    <w:p w14:paraId="36EE1C3C" w14:textId="70B043E9"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22" w:history="1">
        <w:r w:rsidR="001C5CED" w:rsidRPr="0032731B">
          <w:rPr>
            <w:rStyle w:val="Hyperlink"/>
          </w:rPr>
          <w:t>Resource 31 – different models</w:t>
        </w:r>
        <w:r w:rsidR="001C5CED">
          <w:rPr>
            <w:webHidden/>
          </w:rPr>
          <w:tab/>
        </w:r>
        <w:r w:rsidR="001C5CED">
          <w:rPr>
            <w:webHidden/>
          </w:rPr>
          <w:fldChar w:fldCharType="begin"/>
        </w:r>
        <w:r w:rsidR="001C5CED">
          <w:rPr>
            <w:webHidden/>
          </w:rPr>
          <w:instrText xml:space="preserve"> PAGEREF _Toc166081722 \h </w:instrText>
        </w:r>
        <w:r w:rsidR="001C5CED">
          <w:rPr>
            <w:webHidden/>
          </w:rPr>
        </w:r>
        <w:r w:rsidR="001C5CED">
          <w:rPr>
            <w:webHidden/>
          </w:rPr>
          <w:fldChar w:fldCharType="separate"/>
        </w:r>
        <w:r w:rsidR="001C5CED">
          <w:rPr>
            <w:webHidden/>
          </w:rPr>
          <w:t>161</w:t>
        </w:r>
        <w:r w:rsidR="001C5CED">
          <w:rPr>
            <w:webHidden/>
          </w:rPr>
          <w:fldChar w:fldCharType="end"/>
        </w:r>
      </w:hyperlink>
    </w:p>
    <w:p w14:paraId="67BDFD91" w14:textId="7D649E03"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23" w:history="1">
        <w:r w:rsidR="001C5CED" w:rsidRPr="0032731B">
          <w:rPr>
            <w:rStyle w:val="Hyperlink"/>
          </w:rPr>
          <w:t>Resource 32 – 100 grids</w:t>
        </w:r>
        <w:r w:rsidR="001C5CED">
          <w:rPr>
            <w:webHidden/>
          </w:rPr>
          <w:tab/>
        </w:r>
        <w:r w:rsidR="001C5CED">
          <w:rPr>
            <w:webHidden/>
          </w:rPr>
          <w:fldChar w:fldCharType="begin"/>
        </w:r>
        <w:r w:rsidR="001C5CED">
          <w:rPr>
            <w:webHidden/>
          </w:rPr>
          <w:instrText xml:space="preserve"> PAGEREF _Toc166081723 \h </w:instrText>
        </w:r>
        <w:r w:rsidR="001C5CED">
          <w:rPr>
            <w:webHidden/>
          </w:rPr>
        </w:r>
        <w:r w:rsidR="001C5CED">
          <w:rPr>
            <w:webHidden/>
          </w:rPr>
          <w:fldChar w:fldCharType="separate"/>
        </w:r>
        <w:r w:rsidR="001C5CED">
          <w:rPr>
            <w:webHidden/>
          </w:rPr>
          <w:t>162</w:t>
        </w:r>
        <w:r w:rsidR="001C5CED">
          <w:rPr>
            <w:webHidden/>
          </w:rPr>
          <w:fldChar w:fldCharType="end"/>
        </w:r>
      </w:hyperlink>
    </w:p>
    <w:p w14:paraId="7EB5805C" w14:textId="4A69DE66"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24" w:history="1">
        <w:r w:rsidR="001C5CED" w:rsidRPr="0032731B">
          <w:rPr>
            <w:rStyle w:val="Hyperlink"/>
          </w:rPr>
          <w:t>Resource 33 – blank 100 grid</w:t>
        </w:r>
        <w:r w:rsidR="001C5CED">
          <w:rPr>
            <w:webHidden/>
          </w:rPr>
          <w:tab/>
        </w:r>
        <w:r w:rsidR="001C5CED">
          <w:rPr>
            <w:webHidden/>
          </w:rPr>
          <w:fldChar w:fldCharType="begin"/>
        </w:r>
        <w:r w:rsidR="001C5CED">
          <w:rPr>
            <w:webHidden/>
          </w:rPr>
          <w:instrText xml:space="preserve"> PAGEREF _Toc166081724 \h </w:instrText>
        </w:r>
        <w:r w:rsidR="001C5CED">
          <w:rPr>
            <w:webHidden/>
          </w:rPr>
        </w:r>
        <w:r w:rsidR="001C5CED">
          <w:rPr>
            <w:webHidden/>
          </w:rPr>
          <w:fldChar w:fldCharType="separate"/>
        </w:r>
        <w:r w:rsidR="001C5CED">
          <w:rPr>
            <w:webHidden/>
          </w:rPr>
          <w:t>163</w:t>
        </w:r>
        <w:r w:rsidR="001C5CED">
          <w:rPr>
            <w:webHidden/>
          </w:rPr>
          <w:fldChar w:fldCharType="end"/>
        </w:r>
      </w:hyperlink>
    </w:p>
    <w:p w14:paraId="140A3DB7" w14:textId="5E41EE8F"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25" w:history="1">
        <w:r w:rsidR="001C5CED" w:rsidRPr="0032731B">
          <w:rPr>
            <w:rStyle w:val="Hyperlink"/>
          </w:rPr>
          <w:t>Resource 34 – addition questions</w:t>
        </w:r>
        <w:r w:rsidR="001C5CED">
          <w:rPr>
            <w:webHidden/>
          </w:rPr>
          <w:tab/>
        </w:r>
        <w:r w:rsidR="001C5CED">
          <w:rPr>
            <w:webHidden/>
          </w:rPr>
          <w:fldChar w:fldCharType="begin"/>
        </w:r>
        <w:r w:rsidR="001C5CED">
          <w:rPr>
            <w:webHidden/>
          </w:rPr>
          <w:instrText xml:space="preserve"> PAGEREF _Toc166081725 \h </w:instrText>
        </w:r>
        <w:r w:rsidR="001C5CED">
          <w:rPr>
            <w:webHidden/>
          </w:rPr>
        </w:r>
        <w:r w:rsidR="001C5CED">
          <w:rPr>
            <w:webHidden/>
          </w:rPr>
          <w:fldChar w:fldCharType="separate"/>
        </w:r>
        <w:r w:rsidR="001C5CED">
          <w:rPr>
            <w:webHidden/>
          </w:rPr>
          <w:t>164</w:t>
        </w:r>
        <w:r w:rsidR="001C5CED">
          <w:rPr>
            <w:webHidden/>
          </w:rPr>
          <w:fldChar w:fldCharType="end"/>
        </w:r>
      </w:hyperlink>
    </w:p>
    <w:p w14:paraId="67EE455C" w14:textId="3E75EDCE"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26" w:history="1">
        <w:r w:rsidR="001C5CED" w:rsidRPr="0032731B">
          <w:rPr>
            <w:rStyle w:val="Hyperlink"/>
          </w:rPr>
          <w:t>Resource 35 – mountain climbing think board</w:t>
        </w:r>
        <w:r w:rsidR="001C5CED">
          <w:rPr>
            <w:webHidden/>
          </w:rPr>
          <w:tab/>
        </w:r>
        <w:r w:rsidR="001C5CED">
          <w:rPr>
            <w:webHidden/>
          </w:rPr>
          <w:fldChar w:fldCharType="begin"/>
        </w:r>
        <w:r w:rsidR="001C5CED">
          <w:rPr>
            <w:webHidden/>
          </w:rPr>
          <w:instrText xml:space="preserve"> PAGEREF _Toc166081726 \h </w:instrText>
        </w:r>
        <w:r w:rsidR="001C5CED">
          <w:rPr>
            <w:webHidden/>
          </w:rPr>
        </w:r>
        <w:r w:rsidR="001C5CED">
          <w:rPr>
            <w:webHidden/>
          </w:rPr>
          <w:fldChar w:fldCharType="separate"/>
        </w:r>
        <w:r w:rsidR="001C5CED">
          <w:rPr>
            <w:webHidden/>
          </w:rPr>
          <w:t>165</w:t>
        </w:r>
        <w:r w:rsidR="001C5CED">
          <w:rPr>
            <w:webHidden/>
          </w:rPr>
          <w:fldChar w:fldCharType="end"/>
        </w:r>
      </w:hyperlink>
    </w:p>
    <w:p w14:paraId="3AE7B6E2" w14:textId="6A4AF24E"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27" w:history="1">
        <w:r w:rsidR="001C5CED" w:rsidRPr="0032731B">
          <w:rPr>
            <w:rStyle w:val="Hyperlink"/>
          </w:rPr>
          <w:t>Resource 36 – estimation activities</w:t>
        </w:r>
        <w:r w:rsidR="001C5CED">
          <w:rPr>
            <w:webHidden/>
          </w:rPr>
          <w:tab/>
        </w:r>
        <w:r w:rsidR="001C5CED">
          <w:rPr>
            <w:webHidden/>
          </w:rPr>
          <w:fldChar w:fldCharType="begin"/>
        </w:r>
        <w:r w:rsidR="001C5CED">
          <w:rPr>
            <w:webHidden/>
          </w:rPr>
          <w:instrText xml:space="preserve"> PAGEREF _Toc166081727 \h </w:instrText>
        </w:r>
        <w:r w:rsidR="001C5CED">
          <w:rPr>
            <w:webHidden/>
          </w:rPr>
        </w:r>
        <w:r w:rsidR="001C5CED">
          <w:rPr>
            <w:webHidden/>
          </w:rPr>
          <w:fldChar w:fldCharType="separate"/>
        </w:r>
        <w:r w:rsidR="001C5CED">
          <w:rPr>
            <w:webHidden/>
          </w:rPr>
          <w:t>166</w:t>
        </w:r>
        <w:r w:rsidR="001C5CED">
          <w:rPr>
            <w:webHidden/>
          </w:rPr>
          <w:fldChar w:fldCharType="end"/>
        </w:r>
      </w:hyperlink>
    </w:p>
    <w:p w14:paraId="665FDB7C" w14:textId="0A0A5222"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28" w:history="1">
        <w:r w:rsidR="001C5CED" w:rsidRPr="0032731B">
          <w:rPr>
            <w:rStyle w:val="Hyperlink"/>
          </w:rPr>
          <w:t>Resource 37 – think board</w:t>
        </w:r>
        <w:r w:rsidR="001C5CED">
          <w:rPr>
            <w:webHidden/>
          </w:rPr>
          <w:tab/>
        </w:r>
        <w:r w:rsidR="001C5CED">
          <w:rPr>
            <w:webHidden/>
          </w:rPr>
          <w:fldChar w:fldCharType="begin"/>
        </w:r>
        <w:r w:rsidR="001C5CED">
          <w:rPr>
            <w:webHidden/>
          </w:rPr>
          <w:instrText xml:space="preserve"> PAGEREF _Toc166081728 \h </w:instrText>
        </w:r>
        <w:r w:rsidR="001C5CED">
          <w:rPr>
            <w:webHidden/>
          </w:rPr>
        </w:r>
        <w:r w:rsidR="001C5CED">
          <w:rPr>
            <w:webHidden/>
          </w:rPr>
          <w:fldChar w:fldCharType="separate"/>
        </w:r>
        <w:r w:rsidR="001C5CED">
          <w:rPr>
            <w:webHidden/>
          </w:rPr>
          <w:t>167</w:t>
        </w:r>
        <w:r w:rsidR="001C5CED">
          <w:rPr>
            <w:webHidden/>
          </w:rPr>
          <w:fldChar w:fldCharType="end"/>
        </w:r>
      </w:hyperlink>
    </w:p>
    <w:p w14:paraId="067406A8" w14:textId="493C3FE6"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29" w:history="1">
        <w:r w:rsidR="001C5CED" w:rsidRPr="0032731B">
          <w:rPr>
            <w:rStyle w:val="Hyperlink"/>
          </w:rPr>
          <w:t>Resource 38 – zoo excursion planner (Stage 2)</w:t>
        </w:r>
        <w:r w:rsidR="001C5CED">
          <w:rPr>
            <w:webHidden/>
          </w:rPr>
          <w:tab/>
        </w:r>
        <w:r w:rsidR="001C5CED">
          <w:rPr>
            <w:webHidden/>
          </w:rPr>
          <w:fldChar w:fldCharType="begin"/>
        </w:r>
        <w:r w:rsidR="001C5CED">
          <w:rPr>
            <w:webHidden/>
          </w:rPr>
          <w:instrText xml:space="preserve"> PAGEREF _Toc166081729 \h </w:instrText>
        </w:r>
        <w:r w:rsidR="001C5CED">
          <w:rPr>
            <w:webHidden/>
          </w:rPr>
        </w:r>
        <w:r w:rsidR="001C5CED">
          <w:rPr>
            <w:webHidden/>
          </w:rPr>
          <w:fldChar w:fldCharType="separate"/>
        </w:r>
        <w:r w:rsidR="001C5CED">
          <w:rPr>
            <w:webHidden/>
          </w:rPr>
          <w:t>168</w:t>
        </w:r>
        <w:r w:rsidR="001C5CED">
          <w:rPr>
            <w:webHidden/>
          </w:rPr>
          <w:fldChar w:fldCharType="end"/>
        </w:r>
      </w:hyperlink>
    </w:p>
    <w:p w14:paraId="2C301002" w14:textId="5C1B4DF2"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30" w:history="1">
        <w:r w:rsidR="001C5CED" w:rsidRPr="0032731B">
          <w:rPr>
            <w:rStyle w:val="Hyperlink"/>
          </w:rPr>
          <w:t>Resource 39 – zoo excursion planner (Stage 3)</w:t>
        </w:r>
        <w:r w:rsidR="001C5CED">
          <w:rPr>
            <w:webHidden/>
          </w:rPr>
          <w:tab/>
        </w:r>
        <w:r w:rsidR="001C5CED">
          <w:rPr>
            <w:webHidden/>
          </w:rPr>
          <w:fldChar w:fldCharType="begin"/>
        </w:r>
        <w:r w:rsidR="001C5CED">
          <w:rPr>
            <w:webHidden/>
          </w:rPr>
          <w:instrText xml:space="preserve"> PAGEREF _Toc166081730 \h </w:instrText>
        </w:r>
        <w:r w:rsidR="001C5CED">
          <w:rPr>
            <w:webHidden/>
          </w:rPr>
        </w:r>
        <w:r w:rsidR="001C5CED">
          <w:rPr>
            <w:webHidden/>
          </w:rPr>
          <w:fldChar w:fldCharType="separate"/>
        </w:r>
        <w:r w:rsidR="001C5CED">
          <w:rPr>
            <w:webHidden/>
          </w:rPr>
          <w:t>171</w:t>
        </w:r>
        <w:r w:rsidR="001C5CED">
          <w:rPr>
            <w:webHidden/>
          </w:rPr>
          <w:fldChar w:fldCharType="end"/>
        </w:r>
      </w:hyperlink>
    </w:p>
    <w:p w14:paraId="4AE2E050" w14:textId="298B15F9"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31" w:history="1">
        <w:r w:rsidR="001C5CED" w:rsidRPr="0032731B">
          <w:rPr>
            <w:rStyle w:val="Hyperlink"/>
          </w:rPr>
          <w:t>Resource 40 – zoo map</w:t>
        </w:r>
        <w:r w:rsidR="001C5CED">
          <w:rPr>
            <w:webHidden/>
          </w:rPr>
          <w:tab/>
        </w:r>
        <w:r w:rsidR="001C5CED">
          <w:rPr>
            <w:webHidden/>
          </w:rPr>
          <w:fldChar w:fldCharType="begin"/>
        </w:r>
        <w:r w:rsidR="001C5CED">
          <w:rPr>
            <w:webHidden/>
          </w:rPr>
          <w:instrText xml:space="preserve"> PAGEREF _Toc166081731 \h </w:instrText>
        </w:r>
        <w:r w:rsidR="001C5CED">
          <w:rPr>
            <w:webHidden/>
          </w:rPr>
        </w:r>
        <w:r w:rsidR="001C5CED">
          <w:rPr>
            <w:webHidden/>
          </w:rPr>
          <w:fldChar w:fldCharType="separate"/>
        </w:r>
        <w:r w:rsidR="001C5CED">
          <w:rPr>
            <w:webHidden/>
          </w:rPr>
          <w:t>173</w:t>
        </w:r>
        <w:r w:rsidR="001C5CED">
          <w:rPr>
            <w:webHidden/>
          </w:rPr>
          <w:fldChar w:fldCharType="end"/>
        </w:r>
      </w:hyperlink>
    </w:p>
    <w:p w14:paraId="7CC430C1" w14:textId="0C1F134C"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32" w:history="1">
        <w:r w:rsidR="001C5CED" w:rsidRPr="0032731B">
          <w:rPr>
            <w:rStyle w:val="Hyperlink"/>
          </w:rPr>
          <w:t>Resource 41 – entry and zoo menu (Stage 2)</w:t>
        </w:r>
        <w:r w:rsidR="001C5CED">
          <w:rPr>
            <w:webHidden/>
          </w:rPr>
          <w:tab/>
        </w:r>
        <w:r w:rsidR="001C5CED">
          <w:rPr>
            <w:webHidden/>
          </w:rPr>
          <w:fldChar w:fldCharType="begin"/>
        </w:r>
        <w:r w:rsidR="001C5CED">
          <w:rPr>
            <w:webHidden/>
          </w:rPr>
          <w:instrText xml:space="preserve"> PAGEREF _Toc166081732 \h </w:instrText>
        </w:r>
        <w:r w:rsidR="001C5CED">
          <w:rPr>
            <w:webHidden/>
          </w:rPr>
        </w:r>
        <w:r w:rsidR="001C5CED">
          <w:rPr>
            <w:webHidden/>
          </w:rPr>
          <w:fldChar w:fldCharType="separate"/>
        </w:r>
        <w:r w:rsidR="001C5CED">
          <w:rPr>
            <w:webHidden/>
          </w:rPr>
          <w:t>174</w:t>
        </w:r>
        <w:r w:rsidR="001C5CED">
          <w:rPr>
            <w:webHidden/>
          </w:rPr>
          <w:fldChar w:fldCharType="end"/>
        </w:r>
      </w:hyperlink>
    </w:p>
    <w:p w14:paraId="0D8F5833" w14:textId="38690FEF"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33" w:history="1">
        <w:r w:rsidR="001C5CED" w:rsidRPr="0032731B">
          <w:rPr>
            <w:rStyle w:val="Hyperlink"/>
          </w:rPr>
          <w:t>Resource 42 – entry and activities (Stage 3)</w:t>
        </w:r>
        <w:r w:rsidR="001C5CED">
          <w:rPr>
            <w:webHidden/>
          </w:rPr>
          <w:tab/>
        </w:r>
        <w:r w:rsidR="001C5CED">
          <w:rPr>
            <w:webHidden/>
          </w:rPr>
          <w:fldChar w:fldCharType="begin"/>
        </w:r>
        <w:r w:rsidR="001C5CED">
          <w:rPr>
            <w:webHidden/>
          </w:rPr>
          <w:instrText xml:space="preserve"> PAGEREF _Toc166081733 \h </w:instrText>
        </w:r>
        <w:r w:rsidR="001C5CED">
          <w:rPr>
            <w:webHidden/>
          </w:rPr>
        </w:r>
        <w:r w:rsidR="001C5CED">
          <w:rPr>
            <w:webHidden/>
          </w:rPr>
          <w:fldChar w:fldCharType="separate"/>
        </w:r>
        <w:r w:rsidR="001C5CED">
          <w:rPr>
            <w:webHidden/>
          </w:rPr>
          <w:t>175</w:t>
        </w:r>
        <w:r w:rsidR="001C5CED">
          <w:rPr>
            <w:webHidden/>
          </w:rPr>
          <w:fldChar w:fldCharType="end"/>
        </w:r>
      </w:hyperlink>
    </w:p>
    <w:p w14:paraId="4F374836" w14:textId="7BF85135"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34" w:history="1">
        <w:r w:rsidR="001C5CED" w:rsidRPr="0032731B">
          <w:rPr>
            <w:rStyle w:val="Hyperlink"/>
          </w:rPr>
          <w:t>Resource 43 – zoo menu (Stage 3)</w:t>
        </w:r>
        <w:r w:rsidR="001C5CED">
          <w:rPr>
            <w:webHidden/>
          </w:rPr>
          <w:tab/>
        </w:r>
        <w:r w:rsidR="001C5CED">
          <w:rPr>
            <w:webHidden/>
          </w:rPr>
          <w:fldChar w:fldCharType="begin"/>
        </w:r>
        <w:r w:rsidR="001C5CED">
          <w:rPr>
            <w:webHidden/>
          </w:rPr>
          <w:instrText xml:space="preserve"> PAGEREF _Toc166081734 \h </w:instrText>
        </w:r>
        <w:r w:rsidR="001C5CED">
          <w:rPr>
            <w:webHidden/>
          </w:rPr>
        </w:r>
        <w:r w:rsidR="001C5CED">
          <w:rPr>
            <w:webHidden/>
          </w:rPr>
          <w:fldChar w:fldCharType="separate"/>
        </w:r>
        <w:r w:rsidR="001C5CED">
          <w:rPr>
            <w:webHidden/>
          </w:rPr>
          <w:t>176</w:t>
        </w:r>
        <w:r w:rsidR="001C5CED">
          <w:rPr>
            <w:webHidden/>
          </w:rPr>
          <w:fldChar w:fldCharType="end"/>
        </w:r>
      </w:hyperlink>
    </w:p>
    <w:p w14:paraId="16DA157D" w14:textId="4AF5B1DA"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35" w:history="1">
        <w:r w:rsidR="001C5CED" w:rsidRPr="0032731B">
          <w:rPr>
            <w:rStyle w:val="Hyperlink"/>
          </w:rPr>
          <w:t>Syllabus outcomes and content</w:t>
        </w:r>
        <w:r w:rsidR="001C5CED">
          <w:rPr>
            <w:webHidden/>
          </w:rPr>
          <w:tab/>
        </w:r>
        <w:r w:rsidR="001C5CED">
          <w:rPr>
            <w:webHidden/>
          </w:rPr>
          <w:fldChar w:fldCharType="begin"/>
        </w:r>
        <w:r w:rsidR="001C5CED">
          <w:rPr>
            <w:webHidden/>
          </w:rPr>
          <w:instrText xml:space="preserve"> PAGEREF _Toc166081735 \h </w:instrText>
        </w:r>
        <w:r w:rsidR="001C5CED">
          <w:rPr>
            <w:webHidden/>
          </w:rPr>
        </w:r>
        <w:r w:rsidR="001C5CED">
          <w:rPr>
            <w:webHidden/>
          </w:rPr>
          <w:fldChar w:fldCharType="separate"/>
        </w:r>
        <w:r w:rsidR="001C5CED">
          <w:rPr>
            <w:webHidden/>
          </w:rPr>
          <w:t>177</w:t>
        </w:r>
        <w:r w:rsidR="001C5CED">
          <w:rPr>
            <w:webHidden/>
          </w:rPr>
          <w:fldChar w:fldCharType="end"/>
        </w:r>
      </w:hyperlink>
    </w:p>
    <w:p w14:paraId="47771608" w14:textId="7138DC26"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736" w:history="1">
        <w:r w:rsidR="001C5CED" w:rsidRPr="0032731B">
          <w:rPr>
            <w:rStyle w:val="Hyperlink"/>
          </w:rPr>
          <w:t>Stage 2</w:t>
        </w:r>
        <w:r w:rsidR="001C5CED">
          <w:rPr>
            <w:webHidden/>
          </w:rPr>
          <w:tab/>
        </w:r>
        <w:r w:rsidR="001C5CED">
          <w:rPr>
            <w:webHidden/>
          </w:rPr>
          <w:fldChar w:fldCharType="begin"/>
        </w:r>
        <w:r w:rsidR="001C5CED">
          <w:rPr>
            <w:webHidden/>
          </w:rPr>
          <w:instrText xml:space="preserve"> PAGEREF _Toc166081736 \h </w:instrText>
        </w:r>
        <w:r w:rsidR="001C5CED">
          <w:rPr>
            <w:webHidden/>
          </w:rPr>
        </w:r>
        <w:r w:rsidR="001C5CED">
          <w:rPr>
            <w:webHidden/>
          </w:rPr>
          <w:fldChar w:fldCharType="separate"/>
        </w:r>
        <w:r w:rsidR="001C5CED">
          <w:rPr>
            <w:webHidden/>
          </w:rPr>
          <w:t>177</w:t>
        </w:r>
        <w:r w:rsidR="001C5CED">
          <w:rPr>
            <w:webHidden/>
          </w:rPr>
          <w:fldChar w:fldCharType="end"/>
        </w:r>
      </w:hyperlink>
    </w:p>
    <w:p w14:paraId="3E94FE88" w14:textId="32A60F3B" w:rsidR="001C5CED" w:rsidRDefault="00005B4F">
      <w:pPr>
        <w:pStyle w:val="TOC2"/>
        <w:rPr>
          <w:rFonts w:asciiTheme="minorHAnsi" w:eastAsiaTheme="minorEastAsia" w:hAnsiTheme="minorHAnsi" w:cstheme="minorBidi"/>
          <w:kern w:val="2"/>
          <w:szCs w:val="22"/>
          <w:lang w:eastAsia="en-AU"/>
          <w14:ligatures w14:val="standardContextual"/>
        </w:rPr>
      </w:pPr>
      <w:hyperlink w:anchor="_Toc166081737" w:history="1">
        <w:r w:rsidR="001C5CED" w:rsidRPr="0032731B">
          <w:rPr>
            <w:rStyle w:val="Hyperlink"/>
          </w:rPr>
          <w:t>Stage 3</w:t>
        </w:r>
        <w:r w:rsidR="001C5CED">
          <w:rPr>
            <w:webHidden/>
          </w:rPr>
          <w:tab/>
        </w:r>
        <w:r w:rsidR="001C5CED">
          <w:rPr>
            <w:webHidden/>
          </w:rPr>
          <w:fldChar w:fldCharType="begin"/>
        </w:r>
        <w:r w:rsidR="001C5CED">
          <w:rPr>
            <w:webHidden/>
          </w:rPr>
          <w:instrText xml:space="preserve"> PAGEREF _Toc166081737 \h </w:instrText>
        </w:r>
        <w:r w:rsidR="001C5CED">
          <w:rPr>
            <w:webHidden/>
          </w:rPr>
        </w:r>
        <w:r w:rsidR="001C5CED">
          <w:rPr>
            <w:webHidden/>
          </w:rPr>
          <w:fldChar w:fldCharType="separate"/>
        </w:r>
        <w:r w:rsidR="001C5CED">
          <w:rPr>
            <w:webHidden/>
          </w:rPr>
          <w:t>183</w:t>
        </w:r>
        <w:r w:rsidR="001C5CED">
          <w:rPr>
            <w:webHidden/>
          </w:rPr>
          <w:fldChar w:fldCharType="end"/>
        </w:r>
      </w:hyperlink>
    </w:p>
    <w:p w14:paraId="74F58823" w14:textId="31F6FE0B" w:rsidR="001C5CED" w:rsidRDefault="00005B4F">
      <w:pPr>
        <w:pStyle w:val="TOC1"/>
        <w:rPr>
          <w:rFonts w:asciiTheme="minorHAnsi" w:eastAsiaTheme="minorEastAsia" w:hAnsiTheme="minorHAnsi" w:cstheme="minorBidi"/>
          <w:b w:val="0"/>
          <w:kern w:val="2"/>
          <w:szCs w:val="22"/>
          <w:lang w:eastAsia="en-AU"/>
          <w14:ligatures w14:val="standardContextual"/>
        </w:rPr>
      </w:pPr>
      <w:hyperlink w:anchor="_Toc166081738" w:history="1">
        <w:r w:rsidR="001C5CED" w:rsidRPr="0032731B">
          <w:rPr>
            <w:rStyle w:val="Hyperlink"/>
          </w:rPr>
          <w:t>References</w:t>
        </w:r>
        <w:r w:rsidR="001C5CED">
          <w:rPr>
            <w:webHidden/>
          </w:rPr>
          <w:tab/>
        </w:r>
        <w:r w:rsidR="001C5CED">
          <w:rPr>
            <w:webHidden/>
          </w:rPr>
          <w:fldChar w:fldCharType="begin"/>
        </w:r>
        <w:r w:rsidR="001C5CED">
          <w:rPr>
            <w:webHidden/>
          </w:rPr>
          <w:instrText xml:space="preserve"> PAGEREF _Toc166081738 \h </w:instrText>
        </w:r>
        <w:r w:rsidR="001C5CED">
          <w:rPr>
            <w:webHidden/>
          </w:rPr>
        </w:r>
        <w:r w:rsidR="001C5CED">
          <w:rPr>
            <w:webHidden/>
          </w:rPr>
          <w:fldChar w:fldCharType="separate"/>
        </w:r>
        <w:r w:rsidR="001C5CED">
          <w:rPr>
            <w:webHidden/>
          </w:rPr>
          <w:t>188</w:t>
        </w:r>
        <w:r w:rsidR="001C5CED">
          <w:rPr>
            <w:webHidden/>
          </w:rPr>
          <w:fldChar w:fldCharType="end"/>
        </w:r>
      </w:hyperlink>
    </w:p>
    <w:p w14:paraId="5AA5A152" w14:textId="0A7493AA" w:rsidR="7BBF6294" w:rsidRDefault="7BBF6294" w:rsidP="7BBF6294">
      <w:pPr>
        <w:pStyle w:val="TOC2"/>
        <w:tabs>
          <w:tab w:val="clear" w:pos="14570"/>
          <w:tab w:val="right" w:leader="dot" w:pos="14565"/>
        </w:tabs>
      </w:pPr>
      <w:r>
        <w:rPr>
          <w:color w:val="2B579A"/>
          <w:shd w:val="clear" w:color="auto" w:fill="E6E6E6"/>
        </w:rPr>
        <w:fldChar w:fldCharType="end"/>
      </w:r>
    </w:p>
    <w:p w14:paraId="258EDDF8" w14:textId="1764B264" w:rsidR="00E20F46" w:rsidRDefault="00E20F46" w:rsidP="00E20F46">
      <w:r>
        <w:br w:type="page"/>
      </w:r>
    </w:p>
    <w:p w14:paraId="0DCBFD3B" w14:textId="76F35B92" w:rsidR="00A31878" w:rsidRDefault="00A31878" w:rsidP="00D01B09">
      <w:pPr>
        <w:pStyle w:val="Heading1"/>
      </w:pPr>
      <w:bookmarkStart w:id="0" w:name="_Toc147500505"/>
      <w:bookmarkStart w:id="1" w:name="_Toc166081624"/>
      <w:r>
        <w:t>Unit description and duration</w:t>
      </w:r>
      <w:bookmarkEnd w:id="0"/>
      <w:bookmarkEnd w:id="1"/>
    </w:p>
    <w:p w14:paraId="65BE82E5" w14:textId="0E79CF48" w:rsidR="00A31878" w:rsidRDefault="00A31878" w:rsidP="00A31878">
      <w:r>
        <w:t xml:space="preserve">This unit develops the big idea that </w:t>
      </w:r>
      <w:r w:rsidR="75F170CD">
        <w:t>addition and subtraction problems can be solved using a variety of strategies</w:t>
      </w:r>
      <w:r>
        <w:t>.</w:t>
      </w:r>
    </w:p>
    <w:p w14:paraId="58B06973" w14:textId="77777777" w:rsidR="00A31878" w:rsidRDefault="00A31878" w:rsidP="00A31878">
      <w:r>
        <w:t>In this 2-week unit</w:t>
      </w:r>
      <w:r w:rsidR="00847DD0">
        <w:t>,</w:t>
      </w:r>
      <w:r>
        <w:t xml:space="preserve"> students are provided opportunities to:</w:t>
      </w:r>
    </w:p>
    <w:p w14:paraId="02413E74" w14:textId="5C059660" w:rsidR="00A31878" w:rsidRDefault="57F5378F" w:rsidP="00BD4164">
      <w:pPr>
        <w:pStyle w:val="ListBullet"/>
      </w:pPr>
      <w:r>
        <w:t xml:space="preserve">partition, rearrange and regroup numbers to at least 1000 to solve additive problems </w:t>
      </w:r>
      <w:r w:rsidR="685B1601">
        <w:t>(</w:t>
      </w:r>
      <w:r>
        <w:t>S</w:t>
      </w:r>
      <w:r w:rsidR="70FAE03E">
        <w:t xml:space="preserve">tage </w:t>
      </w:r>
      <w:r>
        <w:t>2</w:t>
      </w:r>
      <w:r w:rsidR="32E1A572">
        <w:t>)</w:t>
      </w:r>
    </w:p>
    <w:p w14:paraId="550F4D47" w14:textId="4DE80658" w:rsidR="685B1601" w:rsidRDefault="685B1601" w:rsidP="003B00C6">
      <w:pPr>
        <w:pStyle w:val="ListBullet"/>
        <w:numPr>
          <w:ilvl w:val="0"/>
          <w:numId w:val="6"/>
        </w:numPr>
      </w:pPr>
      <w:r>
        <w:t xml:space="preserve">choose and use efficient strategies to solve addition and subtraction problems including decimals and percentages </w:t>
      </w:r>
      <w:r w:rsidR="504623F6">
        <w:t>(</w:t>
      </w:r>
      <w:r>
        <w:t>S</w:t>
      </w:r>
      <w:r w:rsidR="21F0D568">
        <w:t xml:space="preserve">tage </w:t>
      </w:r>
      <w:r>
        <w:t>3</w:t>
      </w:r>
      <w:r w:rsidR="0E56C63D">
        <w:t>)</w:t>
      </w:r>
    </w:p>
    <w:p w14:paraId="13297F54" w14:textId="46140500" w:rsidR="00A31878" w:rsidRDefault="171C093E" w:rsidP="463EBB44">
      <w:pPr>
        <w:pStyle w:val="ListBullet"/>
      </w:pPr>
      <w:r>
        <w:t xml:space="preserve">select and </w:t>
      </w:r>
      <w:r w:rsidR="4FD99F74">
        <w:t xml:space="preserve">apply known strategies to </w:t>
      </w:r>
      <w:r w:rsidR="4E6D97BF">
        <w:t xml:space="preserve">flexibly </w:t>
      </w:r>
      <w:r w:rsidR="4FD99F74">
        <w:t>add and subtract large numbers and decimals</w:t>
      </w:r>
      <w:r w:rsidR="301CC734">
        <w:t>, including in rich real word tasks</w:t>
      </w:r>
      <w:r w:rsidR="50E20356">
        <w:t>.</w:t>
      </w:r>
    </w:p>
    <w:p w14:paraId="6D0EBC00" w14:textId="3E35461D" w:rsidR="00522B92" w:rsidRDefault="00522B92" w:rsidP="00A31878">
      <w:r>
        <w:t xml:space="preserve">This multi-age unit is informed by the lessons in Stage 2 Year B Unit </w:t>
      </w:r>
      <w:r w:rsidR="260815AE">
        <w:t>35</w:t>
      </w:r>
      <w:r>
        <w:t xml:space="preserve"> and Stage 3 Year B Unit </w:t>
      </w:r>
      <w:r w:rsidR="6BB1329E">
        <w:t>35</w:t>
      </w:r>
      <w:r>
        <w:t>. Please refer to these units for additional lesson guidance.</w:t>
      </w:r>
    </w:p>
    <w:p w14:paraId="694F4130" w14:textId="49C15C2C" w:rsidR="00DD1D22" w:rsidRDefault="00DD1D22" w:rsidP="00D01B09">
      <w:pPr>
        <w:pStyle w:val="Heading2"/>
      </w:pPr>
      <w:bookmarkStart w:id="2" w:name="_Toc147500506"/>
      <w:bookmarkStart w:id="3" w:name="_Toc166081625"/>
      <w:r>
        <w:t xml:space="preserve">Syllabus </w:t>
      </w:r>
      <w:r w:rsidRPr="00D01B09">
        <w:t>outcomes</w:t>
      </w:r>
      <w:bookmarkEnd w:id="2"/>
      <w:bookmarkEnd w:id="3"/>
    </w:p>
    <w:p w14:paraId="2084AB93" w14:textId="77777777" w:rsidR="00DD1D22" w:rsidRDefault="00DD1D22" w:rsidP="00DD1D22">
      <w:pPr>
        <w:pStyle w:val="ListBullet"/>
      </w:pPr>
      <w:r w:rsidRPr="00084CCD">
        <w:rPr>
          <w:rStyle w:val="Strong"/>
        </w:rPr>
        <w:t>MAO-WM-01</w:t>
      </w:r>
      <w:r>
        <w:t xml:space="preserve"> </w:t>
      </w:r>
      <w:r w:rsidRPr="00084CCD">
        <w:t>develops understanding and fluency in mathematics through exploring and connecting mathematical concepts, choosing and applying mathematical techniques to solve problems, and communicating their thinking and reasoning coherently and clearly</w:t>
      </w:r>
    </w:p>
    <w:p w14:paraId="1CB6F7C7" w14:textId="54BE78DB" w:rsidR="00B84E04" w:rsidRPr="00B84E04" w:rsidRDefault="00B84E04" w:rsidP="00847DD0">
      <w:pPr>
        <w:pStyle w:val="Heading3"/>
      </w:pPr>
      <w:bookmarkStart w:id="4" w:name="_Toc147500507"/>
      <w:bookmarkStart w:id="5" w:name="_Toc166081626"/>
      <w:r>
        <w:t>Stage 2</w:t>
      </w:r>
      <w:bookmarkEnd w:id="4"/>
      <w:bookmarkEnd w:id="5"/>
    </w:p>
    <w:p w14:paraId="66959E16" w14:textId="3B864897" w:rsidR="00B84E04" w:rsidRDefault="0A668B93" w:rsidP="463EBB44">
      <w:pPr>
        <w:pStyle w:val="ListBullet"/>
      </w:pPr>
      <w:r w:rsidRPr="463EBB44">
        <w:rPr>
          <w:b/>
          <w:bCs/>
        </w:rPr>
        <w:t>MA2-RN-01</w:t>
      </w:r>
      <w:r>
        <w:t xml:space="preserve"> applies an understanding of place value and the role of zero to represent numbers to at least tens of thousands</w:t>
      </w:r>
    </w:p>
    <w:p w14:paraId="719C5505" w14:textId="4FD150D5" w:rsidR="00B84E04" w:rsidRDefault="0A668B93" w:rsidP="00BD4164">
      <w:pPr>
        <w:pStyle w:val="ListBullet"/>
      </w:pPr>
      <w:r w:rsidRPr="463EBB44">
        <w:rPr>
          <w:b/>
          <w:bCs/>
        </w:rPr>
        <w:t>MA2-AR-01</w:t>
      </w:r>
      <w:r w:rsidRPr="463EBB44">
        <w:t xml:space="preserve"> selects and uses mental and written strategies for addition and subtraction involving 2- and 3-digit numbers</w:t>
      </w:r>
    </w:p>
    <w:p w14:paraId="76975FED" w14:textId="551A1052" w:rsidR="00B84E04" w:rsidRDefault="0A668B93" w:rsidP="00BD4164">
      <w:pPr>
        <w:pStyle w:val="ListBullet"/>
      </w:pPr>
      <w:r w:rsidRPr="463EBB44">
        <w:rPr>
          <w:b/>
          <w:bCs/>
        </w:rPr>
        <w:t>MA2-AR-02</w:t>
      </w:r>
      <w:r w:rsidRPr="463EBB44">
        <w:t xml:space="preserve"> completes number sentences involving addition and subtraction by finding missing values</w:t>
      </w:r>
    </w:p>
    <w:p w14:paraId="6A065496" w14:textId="7E4C19F1" w:rsidR="00B84E04" w:rsidRDefault="0A668B93" w:rsidP="00BD4164">
      <w:pPr>
        <w:pStyle w:val="ListBullet"/>
      </w:pPr>
      <w:r w:rsidRPr="463EBB44">
        <w:rPr>
          <w:b/>
          <w:bCs/>
        </w:rPr>
        <w:t>MA2-MR-01</w:t>
      </w:r>
      <w:r w:rsidRPr="463EBB44">
        <w:t xml:space="preserve"> represents and uses the structure of multiplicative relations to 10 × 10 to solve problems</w:t>
      </w:r>
    </w:p>
    <w:p w14:paraId="3BE2CC43" w14:textId="578DC204" w:rsidR="00B84E04" w:rsidRPr="00BA5A44" w:rsidRDefault="00B84E04" w:rsidP="00BA5A44">
      <w:pPr>
        <w:pStyle w:val="Heading3"/>
      </w:pPr>
      <w:bookmarkStart w:id="6" w:name="_Toc147500508"/>
      <w:bookmarkStart w:id="7" w:name="_Toc166081627"/>
      <w:r w:rsidRPr="00BA5A44">
        <w:t>Stage 3</w:t>
      </w:r>
      <w:bookmarkEnd w:id="6"/>
      <w:bookmarkEnd w:id="7"/>
    </w:p>
    <w:p w14:paraId="2AD21316" w14:textId="33C2E8C7" w:rsidR="00B84E04" w:rsidRPr="00B84E04" w:rsidRDefault="7C5325BD" w:rsidP="00B84E04">
      <w:pPr>
        <w:pStyle w:val="ListBullet"/>
      </w:pPr>
      <w:r w:rsidRPr="463EBB44">
        <w:rPr>
          <w:b/>
          <w:bCs/>
        </w:rPr>
        <w:t>MA3-RN-03</w:t>
      </w:r>
      <w:r>
        <w:t xml:space="preserve"> determines percentages of quantities, and finds equivalent fractions and decimals for benchmark percentage values</w:t>
      </w:r>
    </w:p>
    <w:p w14:paraId="7ACAB652" w14:textId="444E9476" w:rsidR="00B84E04" w:rsidRPr="00B84E04" w:rsidRDefault="7C5325BD" w:rsidP="00BD4164">
      <w:pPr>
        <w:pStyle w:val="ListBullet"/>
      </w:pPr>
      <w:r w:rsidRPr="463EBB44">
        <w:rPr>
          <w:b/>
          <w:bCs/>
        </w:rPr>
        <w:t>MA3-AR-01</w:t>
      </w:r>
      <w:r w:rsidRPr="463EBB44">
        <w:t xml:space="preserve"> selects and applies appropriate strategies to solve addition and subtraction problems</w:t>
      </w:r>
    </w:p>
    <w:p w14:paraId="11FBB1EA" w14:textId="1AA14825" w:rsidR="00B84E04" w:rsidRPr="00B84E04" w:rsidRDefault="7C5325BD" w:rsidP="00BD4164">
      <w:pPr>
        <w:pStyle w:val="ListBullet"/>
      </w:pPr>
      <w:r w:rsidRPr="463EBB44">
        <w:rPr>
          <w:b/>
          <w:bCs/>
        </w:rPr>
        <w:t>MA3-MR-02</w:t>
      </w:r>
      <w:r w:rsidRPr="463EBB44">
        <w:t xml:space="preserve"> constructs and completes number sentences involving multiplicative relations, applying the order of operations to calculations</w:t>
      </w:r>
    </w:p>
    <w:p w14:paraId="7E7CEB55" w14:textId="154FFB99" w:rsidR="00B84E04" w:rsidRPr="00B84E04" w:rsidRDefault="7C5325BD" w:rsidP="00BD4164">
      <w:pPr>
        <w:pStyle w:val="ListBullet"/>
      </w:pPr>
      <w:r w:rsidRPr="463EBB44">
        <w:rPr>
          <w:b/>
          <w:bCs/>
        </w:rPr>
        <w:t>MA3-NSM-02</w:t>
      </w:r>
      <w:r w:rsidRPr="463EBB44">
        <w:t xml:space="preserve"> measures and compares duration, using 12- and 24-hour time and am and pm notation</w:t>
      </w:r>
    </w:p>
    <w:p w14:paraId="195D065B" w14:textId="267976CE" w:rsidR="00DD1D22" w:rsidRDefault="00DD1D22" w:rsidP="00D01B09">
      <w:pPr>
        <w:pStyle w:val="Heading2"/>
      </w:pPr>
      <w:bookmarkStart w:id="8" w:name="_Toc147500509"/>
      <w:bookmarkStart w:id="9" w:name="_Toc166081628"/>
      <w:r>
        <w:t>Working mathematically</w:t>
      </w:r>
      <w:bookmarkEnd w:id="8"/>
      <w:bookmarkEnd w:id="9"/>
    </w:p>
    <w:p w14:paraId="20C988E2" w14:textId="77777777" w:rsidR="00DD1D22" w:rsidRDefault="00DD1D22" w:rsidP="00DD1D22">
      <w:r>
        <w:t>In the Mathematics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6E9505F0" w14:textId="77777777" w:rsidR="00DD1D22" w:rsidRDefault="00DD1D22" w:rsidP="00DD1D22">
      <w:pPr>
        <w:pStyle w:val="ListBullet"/>
      </w:pPr>
      <w:r>
        <w:t>communicating</w:t>
      </w:r>
    </w:p>
    <w:p w14:paraId="6611BF19" w14:textId="77777777" w:rsidR="00DD1D22" w:rsidRDefault="00DD1D22" w:rsidP="00DD1D22">
      <w:pPr>
        <w:pStyle w:val="ListBullet"/>
      </w:pPr>
      <w:r>
        <w:t>understanding and fluency</w:t>
      </w:r>
    </w:p>
    <w:p w14:paraId="51DD061C" w14:textId="77777777" w:rsidR="00DD1D22" w:rsidRDefault="00DD1D22" w:rsidP="00DD1D22">
      <w:pPr>
        <w:pStyle w:val="ListBullet"/>
      </w:pPr>
      <w:r>
        <w:t>reasoning</w:t>
      </w:r>
    </w:p>
    <w:p w14:paraId="27404CD2" w14:textId="77777777" w:rsidR="00DD1D22" w:rsidRPr="00DD1D22" w:rsidRDefault="00DD1D22" w:rsidP="00DD1D22">
      <w:pPr>
        <w:pStyle w:val="ListBullet"/>
      </w:pPr>
      <w:r>
        <w:t>problem solving.</w:t>
      </w:r>
    </w:p>
    <w:p w14:paraId="68CFD64C" w14:textId="77777777" w:rsidR="00A31878" w:rsidRDefault="00005B4F" w:rsidP="00A31878">
      <w:pPr>
        <w:pStyle w:val="Imageattributioncaption"/>
      </w:pPr>
      <w:hyperlink r:id="rId8"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085D22CA" w14:textId="4436D140" w:rsidR="00A31878" w:rsidRDefault="00A31878" w:rsidP="00D01B09">
      <w:pPr>
        <w:pStyle w:val="Heading2"/>
      </w:pPr>
      <w:bookmarkStart w:id="10" w:name="_Toc147500510"/>
      <w:bookmarkStart w:id="11" w:name="_Toc166081629"/>
      <w:r>
        <w:t>Student prior learning</w:t>
      </w:r>
      <w:bookmarkEnd w:id="10"/>
      <w:bookmarkEnd w:id="11"/>
    </w:p>
    <w:p w14:paraId="780C588D" w14:textId="77777777" w:rsidR="00A31878" w:rsidRDefault="00A31878" w:rsidP="005445AE">
      <w:r>
        <w:t>Before engaging in these teaching and learning activities, students would benefit from prior experience with:</w:t>
      </w:r>
    </w:p>
    <w:p w14:paraId="082375D0" w14:textId="13D9932A" w:rsidR="00A31878" w:rsidRDefault="482EB340" w:rsidP="00A31878">
      <w:pPr>
        <w:pStyle w:val="ListBullet"/>
      </w:pPr>
      <w:r>
        <w:t>recognising equal differences and recording them in number sentences, us</w:t>
      </w:r>
      <w:r w:rsidR="00746B1E">
        <w:t>ing</w:t>
      </w:r>
      <w:r>
        <w:t xml:space="preserve"> the equals sign to mean 'the same as', rather than to perform an operation </w:t>
      </w:r>
      <w:r w:rsidR="155E3608">
        <w:t>(Stage 2)</w:t>
      </w:r>
    </w:p>
    <w:p w14:paraId="4180FCFF" w14:textId="45B5FACA" w:rsidR="1D70E22A" w:rsidRDefault="1D70E22A" w:rsidP="003B00C6">
      <w:pPr>
        <w:pStyle w:val="ListBullet"/>
        <w:numPr>
          <w:ilvl w:val="0"/>
          <w:numId w:val="6"/>
        </w:numPr>
      </w:pPr>
      <w:r>
        <w:t>perform</w:t>
      </w:r>
      <w:r w:rsidR="00746B1E">
        <w:t>ing</w:t>
      </w:r>
      <w:r>
        <w:t xml:space="preserve"> calculations with money, including finding change (Stage 2)</w:t>
      </w:r>
    </w:p>
    <w:p w14:paraId="5A3C2C1B" w14:textId="77777777" w:rsidR="12ADCA6E" w:rsidRDefault="12ADCA6E" w:rsidP="003B00C6">
      <w:pPr>
        <w:pStyle w:val="ListBullet"/>
        <w:numPr>
          <w:ilvl w:val="0"/>
          <w:numId w:val="6"/>
        </w:numPr>
      </w:pPr>
      <w:r>
        <w:t xml:space="preserve">modelling the addition and subtraction of decimals up to 3 decimal places using appropriate representations </w:t>
      </w:r>
      <w:r w:rsidR="15554A0F">
        <w:t>(Stage 3)</w:t>
      </w:r>
    </w:p>
    <w:p w14:paraId="64B28310" w14:textId="77777777" w:rsidR="005C7523" w:rsidRDefault="12ADCA6E" w:rsidP="005C7523">
      <w:pPr>
        <w:pStyle w:val="ListBullet"/>
      </w:pPr>
      <w:r w:rsidRPr="463EBB44">
        <w:t>equating 10% to dividing by 10, 25% to finding a quarter by dividing by 4, and 50% to finding half</w:t>
      </w:r>
      <w:r>
        <w:t xml:space="preserve"> </w:t>
      </w:r>
      <w:r w:rsidR="4C4C4203">
        <w:t>(Stage 3</w:t>
      </w:r>
      <w:r w:rsidR="005C7523">
        <w:t>)</w:t>
      </w:r>
    </w:p>
    <w:p w14:paraId="6528490C" w14:textId="0CA2BBC9" w:rsidR="00A31878" w:rsidRDefault="12ADCA6E" w:rsidP="495FB71B">
      <w:pPr>
        <w:pStyle w:val="ListBullet"/>
      </w:pPr>
      <w:r>
        <w:t xml:space="preserve">using start and finish times to calculate the elapsed time of events and adding and subtracting time mentally using bridging strategies </w:t>
      </w:r>
      <w:r w:rsidR="6BA215B9">
        <w:t xml:space="preserve">(Stage </w:t>
      </w:r>
      <w:r>
        <w:t>3</w:t>
      </w:r>
      <w:r w:rsidR="5E041B6B">
        <w:t>)</w:t>
      </w:r>
      <w:r w:rsidR="7DA062EF">
        <w:t>.</w:t>
      </w:r>
    </w:p>
    <w:p w14:paraId="401AB7F9" w14:textId="7A378E0D" w:rsidR="00A31878" w:rsidRDefault="00A31878" w:rsidP="00266ADE">
      <w:pPr>
        <w:pStyle w:val="FeatureBox"/>
      </w:pPr>
      <w:r>
        <w:t xml:space="preserve">In NSW </w:t>
      </w:r>
      <w:r w:rsidRPr="005445AE">
        <w:t>classrooms</w:t>
      </w:r>
      <w:r>
        <w:t xml:space="preserve"> there is a diverse range of students, including Aboriginal and</w:t>
      </w:r>
      <w:r w:rsidR="00FD2403">
        <w:t>/or</w:t>
      </w:r>
      <w:r>
        <w:t xml:space="preserve">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history="1">
        <w:r w:rsidR="00C0238D">
          <w:rPr>
            <w:rStyle w:val="Hyperlink"/>
          </w:rPr>
          <w:t>Curriculum planning for every student – advice</w:t>
        </w:r>
      </w:hyperlink>
      <w:r>
        <w:t xml:space="preserve"> for further information.</w:t>
      </w:r>
      <w:r>
        <w:br w:type="page"/>
      </w:r>
    </w:p>
    <w:p w14:paraId="5C109A35" w14:textId="0E43EB5E" w:rsidR="00A31878" w:rsidRDefault="00A31878" w:rsidP="00D01B09">
      <w:pPr>
        <w:pStyle w:val="Heading1"/>
      </w:pPr>
      <w:bookmarkStart w:id="12" w:name="_Toc147500511"/>
      <w:bookmarkStart w:id="13" w:name="_Toc166081630"/>
      <w:r>
        <w:t>Lesson overview and resources</w:t>
      </w:r>
      <w:bookmarkEnd w:id="12"/>
      <w:bookmarkEnd w:id="13"/>
    </w:p>
    <w:p w14:paraId="03F8B96D" w14:textId="77777777" w:rsidR="00C92CAA" w:rsidRDefault="00C92CAA" w:rsidP="00C1312C">
      <w:r w:rsidRPr="00C92CAA">
        <w:t xml:space="preserve">To </w:t>
      </w:r>
      <w:r w:rsidRPr="00C1312C">
        <w:t>cover</w:t>
      </w:r>
      <w:r w:rsidRPr="00C92CAA">
        <w:t xml:space="preserve"> the content of the syllabus across Stage 2 and Stage 3, some core lessons in the unit contain both a Stage 2 and a Stage 3 task. Teachers are encouraged to adapt and contextualise the units to meet the needs of their students.</w:t>
      </w:r>
    </w:p>
    <w:p w14:paraId="77EE39B9" w14:textId="77777777" w:rsidR="00A31878" w:rsidRDefault="00A31878" w:rsidP="00A31878">
      <w:r>
        <w:t>The table below outlines the sequence and approximate timing of lessons, learning intentions and resources.</w:t>
      </w:r>
    </w:p>
    <w:tbl>
      <w:tblPr>
        <w:tblStyle w:val="Tableheader"/>
        <w:tblW w:w="5000" w:type="pct"/>
        <w:tblLayout w:type="fixed"/>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5"/>
        <w:gridCol w:w="4855"/>
        <w:gridCol w:w="4852"/>
      </w:tblGrid>
      <w:tr w:rsidR="00EE5BFC" w14:paraId="783DD5CE" w14:textId="77777777" w:rsidTr="17AE9A97">
        <w:trPr>
          <w:cnfStyle w:val="100000000000" w:firstRow="1" w:lastRow="0" w:firstColumn="0" w:lastColumn="0" w:oddVBand="0" w:evenVBand="0" w:oddHBand="0" w:evenHBand="0" w:firstRowFirstColumn="0" w:firstRowLastColumn="0" w:lastRowFirstColumn="0" w:lastRowLastColumn="0"/>
        </w:trPr>
        <w:tc>
          <w:tcPr>
            <w:tcW w:w="1667" w:type="pct"/>
          </w:tcPr>
          <w:p w14:paraId="09297814" w14:textId="77777777" w:rsidR="00EE5BFC" w:rsidRDefault="00EE5BFC" w:rsidP="00EE5BFC">
            <w:r w:rsidRPr="00907735">
              <w:t>Lesson</w:t>
            </w:r>
          </w:p>
        </w:tc>
        <w:tc>
          <w:tcPr>
            <w:tcW w:w="1667" w:type="pct"/>
          </w:tcPr>
          <w:p w14:paraId="16F05323" w14:textId="77777777" w:rsidR="00EE5BFC" w:rsidRDefault="00EE5BFC" w:rsidP="00EE5BFC">
            <w:r w:rsidRPr="00907735">
              <w:t>Content</w:t>
            </w:r>
          </w:p>
        </w:tc>
        <w:tc>
          <w:tcPr>
            <w:tcW w:w="1666" w:type="pct"/>
          </w:tcPr>
          <w:p w14:paraId="1CB21E37" w14:textId="77777777" w:rsidR="00EE5BFC" w:rsidRDefault="00EE5BFC" w:rsidP="00EE5BFC">
            <w:r w:rsidRPr="00907735">
              <w:t>Duration and resources</w:t>
            </w:r>
          </w:p>
        </w:tc>
      </w:tr>
      <w:tr w:rsidR="00A31878" w14:paraId="13B82F3A" w14:textId="77777777" w:rsidTr="17AE9A97">
        <w:trPr>
          <w:cnfStyle w:val="000000100000" w:firstRow="0" w:lastRow="0" w:firstColumn="0" w:lastColumn="0" w:oddVBand="0" w:evenVBand="0" w:oddHBand="1" w:evenHBand="0" w:firstRowFirstColumn="0" w:firstRowLastColumn="0" w:lastRowFirstColumn="0" w:lastRowLastColumn="0"/>
        </w:trPr>
        <w:tc>
          <w:tcPr>
            <w:tcW w:w="1667" w:type="pct"/>
          </w:tcPr>
          <w:p w14:paraId="77403805" w14:textId="4B7B9118" w:rsidR="00E00F8E" w:rsidRPr="00C94A1C" w:rsidRDefault="00005B4F" w:rsidP="00E00F8E">
            <w:pPr>
              <w:rPr>
                <w:rStyle w:val="Strong"/>
                <w:b w:val="0"/>
                <w:bCs w:val="0"/>
              </w:rPr>
            </w:pPr>
            <w:hyperlink w:anchor="_Lesson_1" w:history="1">
              <w:r w:rsidR="00E00F8E" w:rsidRPr="00C94A1C">
                <w:rPr>
                  <w:rStyle w:val="Hyperlink"/>
                  <w:b/>
                  <w:bCs/>
                </w:rPr>
                <w:t>Lesson 1</w:t>
              </w:r>
            </w:hyperlink>
          </w:p>
          <w:p w14:paraId="75B1FF24" w14:textId="77777777" w:rsidR="00E00F8E" w:rsidRPr="00E00F8E" w:rsidRDefault="00E00F8E" w:rsidP="00E00F8E">
            <w:pPr>
              <w:rPr>
                <w:rStyle w:val="Strong"/>
              </w:rPr>
            </w:pPr>
            <w:r w:rsidRPr="00E00F8E">
              <w:rPr>
                <w:rStyle w:val="Strong"/>
              </w:rPr>
              <w:t>Daily number sense</w:t>
            </w:r>
          </w:p>
          <w:p w14:paraId="4895F480" w14:textId="77777777" w:rsidR="00E00F8E" w:rsidRPr="006438EF" w:rsidRDefault="00E00F8E" w:rsidP="00E00F8E">
            <w:pPr>
              <w:rPr>
                <w:rStyle w:val="Strong"/>
              </w:rPr>
            </w:pPr>
            <w:r w:rsidRPr="006438EF">
              <w:rPr>
                <w:rStyle w:val="Strong"/>
              </w:rPr>
              <w:t>Stage 2</w:t>
            </w:r>
            <w:r w:rsidRPr="006438EF">
              <w:t>:</w:t>
            </w:r>
          </w:p>
          <w:p w14:paraId="3BD1A60C" w14:textId="56FBF426" w:rsidR="00E00F8E" w:rsidRDefault="4B7EE007" w:rsidP="00E00F8E">
            <w:pPr>
              <w:pStyle w:val="ListBullet"/>
            </w:pPr>
            <w:r w:rsidRPr="7FF3DAEA">
              <w:rPr>
                <w:rStyle w:val="Strong"/>
              </w:rPr>
              <w:t>Additive relations</w:t>
            </w:r>
            <w:r w:rsidR="1B5C2955" w:rsidRPr="7FF3DAEA">
              <w:rPr>
                <w:rStyle w:val="Strong"/>
              </w:rPr>
              <w:t xml:space="preserve"> B</w:t>
            </w:r>
            <w:r w:rsidR="1B5C2955">
              <w:t xml:space="preserve">: </w:t>
            </w:r>
            <w:r w:rsidR="1AB1921F">
              <w:t>a</w:t>
            </w:r>
            <w:r w:rsidR="282B5976">
              <w:t>pply</w:t>
            </w:r>
            <w:r w:rsidR="27F1E3B0">
              <w:t xml:space="preserve"> addition and subtraction to familiar contexts, including money and budgeting</w:t>
            </w:r>
          </w:p>
          <w:p w14:paraId="74DBE223" w14:textId="77777777" w:rsidR="00E00F8E" w:rsidRPr="00E00F8E" w:rsidRDefault="00E00F8E" w:rsidP="00E00F8E">
            <w:pPr>
              <w:rPr>
                <w:rStyle w:val="Strong"/>
              </w:rPr>
            </w:pPr>
            <w:r w:rsidRPr="00E00F8E">
              <w:rPr>
                <w:rStyle w:val="Strong"/>
              </w:rPr>
              <w:t>Stage 3</w:t>
            </w:r>
            <w:r w:rsidRPr="001D2AD4">
              <w:t>:</w:t>
            </w:r>
          </w:p>
          <w:p w14:paraId="327F595E" w14:textId="5844F1B6" w:rsidR="00A31878" w:rsidRDefault="531B3D0A" w:rsidP="00E00F8E">
            <w:pPr>
              <w:pStyle w:val="ListBullet"/>
            </w:pPr>
            <w:r w:rsidRPr="7FF3DAEA">
              <w:rPr>
                <w:rStyle w:val="Strong"/>
              </w:rPr>
              <w:t>Additive relations B</w:t>
            </w:r>
            <w:r w:rsidR="1B5C2955">
              <w:t xml:space="preserve">: </w:t>
            </w:r>
            <w:r w:rsidR="0DA388B3">
              <w:t>a</w:t>
            </w:r>
            <w:r w:rsidR="56F50DBD">
              <w:t>pply</w:t>
            </w:r>
            <w:r w:rsidR="1F898BE0">
              <w:t xml:space="preserve"> known strategies to add and subtract decimals</w:t>
            </w:r>
          </w:p>
        </w:tc>
        <w:tc>
          <w:tcPr>
            <w:tcW w:w="1667" w:type="pct"/>
          </w:tcPr>
          <w:p w14:paraId="5A944057" w14:textId="283C7E78" w:rsidR="00E00F8E" w:rsidRDefault="3A3429DA" w:rsidP="00E00F8E">
            <w:r w:rsidRPr="6DEF490B">
              <w:rPr>
                <w:rStyle w:val="Strong"/>
              </w:rPr>
              <w:t>Lesson core concept</w:t>
            </w:r>
            <w:r>
              <w:t xml:space="preserve">: </w:t>
            </w:r>
            <w:r w:rsidR="314ECB59">
              <w:t>place value understanding helps solve addition and subtraction problems</w:t>
            </w:r>
            <w:r>
              <w:t>.</w:t>
            </w:r>
          </w:p>
          <w:p w14:paraId="0475379B" w14:textId="77777777" w:rsidR="00E00F8E" w:rsidRPr="00E00F8E" w:rsidRDefault="00E00F8E" w:rsidP="00E00F8E">
            <w:pPr>
              <w:rPr>
                <w:rStyle w:val="Strong"/>
              </w:rPr>
            </w:pPr>
            <w:r w:rsidRPr="00E00F8E">
              <w:rPr>
                <w:rStyle w:val="Strong"/>
              </w:rPr>
              <w:t>Stage 2</w:t>
            </w:r>
            <w:r w:rsidRPr="00673C2C">
              <w:t>:</w:t>
            </w:r>
          </w:p>
          <w:p w14:paraId="1FE2DB4D" w14:textId="17E109CD" w:rsidR="00E00F8E" w:rsidRDefault="629EB547" w:rsidP="00E00F8E">
            <w:pPr>
              <w:pStyle w:val="ListBullet"/>
            </w:pPr>
            <w:r w:rsidRPr="7BBF6294">
              <w:rPr>
                <w:rStyle w:val="Strong"/>
              </w:rPr>
              <w:t>Additive relations</w:t>
            </w:r>
            <w:r w:rsidR="00E00F8E" w:rsidRPr="00E00F8E">
              <w:rPr>
                <w:rStyle w:val="Strong"/>
              </w:rPr>
              <w:t xml:space="preserve"> A</w:t>
            </w:r>
            <w:r w:rsidR="31846379">
              <w:t>:</w:t>
            </w:r>
            <w:r w:rsidR="00E00F8E">
              <w:t xml:space="preserve"> </w:t>
            </w:r>
            <w:r w:rsidR="00176784">
              <w:t>u</w:t>
            </w:r>
            <w:r w:rsidR="64FE7CD4">
              <w:t>se the principle of equality</w:t>
            </w:r>
          </w:p>
          <w:p w14:paraId="5D03CFF8" w14:textId="33776BAF" w:rsidR="00E00F8E" w:rsidRDefault="27A2EE36" w:rsidP="00E00F8E">
            <w:pPr>
              <w:pStyle w:val="ListBullet"/>
            </w:pPr>
            <w:r w:rsidRPr="17AE9A97">
              <w:rPr>
                <w:rStyle w:val="Strong"/>
              </w:rPr>
              <w:t>Additive relations</w:t>
            </w:r>
            <w:r w:rsidR="3F062B43" w:rsidRPr="17AE9A97">
              <w:rPr>
                <w:rStyle w:val="Strong"/>
              </w:rPr>
              <w:t xml:space="preserve"> B</w:t>
            </w:r>
            <w:r w:rsidR="4A7D439A">
              <w:t>:</w:t>
            </w:r>
            <w:r w:rsidR="3F062B43">
              <w:t xml:space="preserve"> </w:t>
            </w:r>
            <w:r w:rsidR="3C176D6C">
              <w:t>p</w:t>
            </w:r>
            <w:r w:rsidR="0DC1EE61">
              <w:t>artition, rearrange and regroup numbers to at least 1000 to solve additive problem</w:t>
            </w:r>
            <w:r w:rsidR="68683A05">
              <w:t>s</w:t>
            </w:r>
          </w:p>
          <w:p w14:paraId="764E435E" w14:textId="77777777" w:rsidR="00E00F8E" w:rsidRPr="00E00F8E" w:rsidRDefault="00E00F8E" w:rsidP="00E00F8E">
            <w:pPr>
              <w:rPr>
                <w:rStyle w:val="Strong"/>
              </w:rPr>
            </w:pPr>
            <w:r w:rsidRPr="00E00F8E">
              <w:rPr>
                <w:rStyle w:val="Strong"/>
              </w:rPr>
              <w:t>Stage 3</w:t>
            </w:r>
            <w:r w:rsidRPr="00673C2C">
              <w:t>:</w:t>
            </w:r>
          </w:p>
          <w:p w14:paraId="337B6B07" w14:textId="573CCC6C" w:rsidR="00E00F8E" w:rsidRDefault="7D7D290A" w:rsidP="00E00F8E">
            <w:pPr>
              <w:pStyle w:val="ListBullet"/>
            </w:pPr>
            <w:r w:rsidRPr="7BBF6294">
              <w:rPr>
                <w:rStyle w:val="Strong"/>
              </w:rPr>
              <w:t>Additive relations</w:t>
            </w:r>
            <w:r w:rsidR="2F24589D" w:rsidRPr="495FB71B">
              <w:rPr>
                <w:rStyle w:val="Strong"/>
              </w:rPr>
              <w:t xml:space="preserve"> A</w:t>
            </w:r>
            <w:r w:rsidR="3254AB73">
              <w:t>:</w:t>
            </w:r>
            <w:r w:rsidR="2F24589D">
              <w:t xml:space="preserve"> </w:t>
            </w:r>
            <w:r w:rsidR="6693B229">
              <w:t>apply efficient mental and written strategies to solve addition and subtraction problems</w:t>
            </w:r>
          </w:p>
          <w:p w14:paraId="20C5CB61" w14:textId="4F65A734" w:rsidR="00A31878" w:rsidRDefault="05090F02" w:rsidP="00E00F8E">
            <w:pPr>
              <w:pStyle w:val="ListBullet"/>
            </w:pPr>
            <w:r w:rsidRPr="7BBF6294">
              <w:rPr>
                <w:rStyle w:val="Strong"/>
              </w:rPr>
              <w:t>Non-spatial measure</w:t>
            </w:r>
            <w:r w:rsidR="4038EE60" w:rsidRPr="495FB71B">
              <w:rPr>
                <w:rStyle w:val="Strong"/>
              </w:rPr>
              <w:t xml:space="preserve"> B</w:t>
            </w:r>
            <w:r w:rsidR="6F39A0DB">
              <w:t>:</w:t>
            </w:r>
            <w:r w:rsidR="4038EE60">
              <w:t xml:space="preserve"> </w:t>
            </w:r>
            <w:r w:rsidR="00176784">
              <w:t>s</w:t>
            </w:r>
            <w:r w:rsidR="4038EE60">
              <w:t>olve problems involving duration, using 12- and 24-hour time</w:t>
            </w:r>
          </w:p>
        </w:tc>
        <w:tc>
          <w:tcPr>
            <w:tcW w:w="1666" w:type="pct"/>
          </w:tcPr>
          <w:p w14:paraId="5F1807ED" w14:textId="614FBAA6" w:rsidR="00E00F8E" w:rsidRDefault="00E00F8E" w:rsidP="00E00F8E">
            <w:r w:rsidRPr="00E00F8E">
              <w:rPr>
                <w:rStyle w:val="Strong"/>
              </w:rPr>
              <w:t>Lesson duration</w:t>
            </w:r>
            <w:r>
              <w:t xml:space="preserve">: </w:t>
            </w:r>
            <w:r w:rsidR="6170B6A0">
              <w:t>7</w:t>
            </w:r>
            <w:r w:rsidR="000E11A9">
              <w:t>5</w:t>
            </w:r>
            <w:r>
              <w:t xml:space="preserve"> minutes</w:t>
            </w:r>
          </w:p>
          <w:p w14:paraId="525CF163" w14:textId="67E63EBC" w:rsidR="6B358BCB" w:rsidRPr="00266ADE" w:rsidRDefault="005D7F9E" w:rsidP="00E112BB">
            <w:pPr>
              <w:pStyle w:val="ListBullet"/>
            </w:pPr>
            <w:r>
              <w:rPr>
                <w:shd w:val="clear" w:color="auto" w:fill="E6E6E6"/>
              </w:rPr>
              <w:fldChar w:fldCharType="begin"/>
            </w:r>
            <w:r w:rsidR="00EC77DB">
              <w:rPr>
                <w:shd w:val="clear" w:color="auto" w:fill="E6E6E6"/>
              </w:rPr>
              <w:instrText>HYPERLINK  \l "_Resource_1_–"</w:instrText>
            </w:r>
            <w:r>
              <w:rPr>
                <w:shd w:val="clear" w:color="auto" w:fill="E6E6E6"/>
              </w:rPr>
            </w:r>
            <w:r>
              <w:rPr>
                <w:shd w:val="clear" w:color="auto" w:fill="E6E6E6"/>
              </w:rPr>
              <w:fldChar w:fldCharType="separate"/>
            </w:r>
            <w:r w:rsidR="0F360DB9" w:rsidRPr="00266ADE">
              <w:rPr>
                <w:rStyle w:val="Hyperlink"/>
              </w:rPr>
              <w:t>Resource 1 – shopping receipt</w:t>
            </w:r>
          </w:p>
          <w:p w14:paraId="40D15C60" w14:textId="34383648" w:rsidR="00A31878" w:rsidRPr="00266ADE" w:rsidRDefault="005D7F9E" w:rsidP="00E112BB">
            <w:pPr>
              <w:pStyle w:val="ListBullet"/>
            </w:pPr>
            <w:r>
              <w:rPr>
                <w:shd w:val="clear" w:color="auto" w:fill="E6E6E6"/>
              </w:rPr>
              <w:fldChar w:fldCharType="end"/>
            </w:r>
            <w:r>
              <w:rPr>
                <w:shd w:val="clear" w:color="auto" w:fill="E6E6E6"/>
              </w:rPr>
              <w:fldChar w:fldCharType="begin"/>
            </w:r>
            <w:r w:rsidR="00EC77DB">
              <w:rPr>
                <w:shd w:val="clear" w:color="auto" w:fill="E6E6E6"/>
              </w:rPr>
              <w:instrText>HYPERLINK  \l "_Resource_2_–"</w:instrText>
            </w:r>
            <w:r>
              <w:rPr>
                <w:shd w:val="clear" w:color="auto" w:fill="E6E6E6"/>
              </w:rPr>
            </w:r>
            <w:r>
              <w:rPr>
                <w:shd w:val="clear" w:color="auto" w:fill="E6E6E6"/>
              </w:rPr>
              <w:fldChar w:fldCharType="separate"/>
            </w:r>
            <w:r w:rsidR="0AC26478" w:rsidRPr="005D7F9E">
              <w:rPr>
                <w:rStyle w:val="Hyperlink"/>
                <w:rFonts w:eastAsia="Arial"/>
              </w:rPr>
              <w:t>Resource</w:t>
            </w:r>
            <w:r w:rsidR="13009D55" w:rsidRPr="005D7F9E">
              <w:rPr>
                <w:rStyle w:val="Hyperlink"/>
                <w:rFonts w:eastAsia="Arial"/>
              </w:rPr>
              <w:t xml:space="preserve"> </w:t>
            </w:r>
            <w:r w:rsidR="6A9C0ACD" w:rsidRPr="005D7F9E">
              <w:rPr>
                <w:rStyle w:val="Hyperlink"/>
                <w:rFonts w:eastAsia="Arial"/>
              </w:rPr>
              <w:t>2</w:t>
            </w:r>
            <w:r w:rsidR="13009D55" w:rsidRPr="005D7F9E">
              <w:rPr>
                <w:rStyle w:val="Hyperlink"/>
                <w:rFonts w:eastAsia="Arial"/>
              </w:rPr>
              <w:t xml:space="preserve"> – additive strategies</w:t>
            </w:r>
          </w:p>
          <w:p w14:paraId="65B25DF4" w14:textId="11A73BE2" w:rsidR="348A4FF1" w:rsidRPr="00266ADE" w:rsidRDefault="005D7F9E" w:rsidP="00E112BB">
            <w:pPr>
              <w:pStyle w:val="ListBullet"/>
            </w:pPr>
            <w:r>
              <w:rPr>
                <w:rFonts w:eastAsia="Arial"/>
                <w:shd w:val="clear" w:color="auto" w:fill="E6E6E6"/>
              </w:rPr>
              <w:fldChar w:fldCharType="end"/>
            </w:r>
            <w:r w:rsidR="00FC7FAF">
              <w:rPr>
                <w:shd w:val="clear" w:color="auto" w:fill="E6E6E6"/>
              </w:rPr>
              <w:fldChar w:fldCharType="begin"/>
            </w:r>
            <w:r w:rsidR="00AD4DA1">
              <w:rPr>
                <w:shd w:val="clear" w:color="auto" w:fill="E6E6E6"/>
              </w:rPr>
              <w:instrText>HYPERLINK  \l "_Resource_3_–_1"</w:instrText>
            </w:r>
            <w:r w:rsidR="00FC7FAF">
              <w:rPr>
                <w:shd w:val="clear" w:color="auto" w:fill="E6E6E6"/>
              </w:rPr>
            </w:r>
            <w:r w:rsidR="00FC7FAF">
              <w:rPr>
                <w:shd w:val="clear" w:color="auto" w:fill="E6E6E6"/>
              </w:rPr>
              <w:fldChar w:fldCharType="separate"/>
            </w:r>
            <w:r w:rsidR="6E7AF4E8" w:rsidRPr="00FC7FAF">
              <w:rPr>
                <w:rStyle w:val="Hyperlink"/>
              </w:rPr>
              <w:t xml:space="preserve">Resource </w:t>
            </w:r>
            <w:r w:rsidR="00C20A5E" w:rsidRPr="00FC7FAF">
              <w:rPr>
                <w:rStyle w:val="Hyperlink"/>
              </w:rPr>
              <w:t>3</w:t>
            </w:r>
            <w:r w:rsidR="6E7AF4E8" w:rsidRPr="00FC7FAF">
              <w:rPr>
                <w:rStyle w:val="Hyperlink"/>
              </w:rPr>
              <w:t xml:space="preserve"> – bingo cards</w:t>
            </w:r>
          </w:p>
          <w:p w14:paraId="2A3A9E43" w14:textId="356B53B5" w:rsidR="11A38EB1" w:rsidRPr="00266ADE" w:rsidRDefault="00FC7FAF" w:rsidP="00E112BB">
            <w:pPr>
              <w:pStyle w:val="ListBullet"/>
            </w:pPr>
            <w:r>
              <w:rPr>
                <w:shd w:val="clear" w:color="auto" w:fill="E6E6E6"/>
              </w:rPr>
              <w:fldChar w:fldCharType="end"/>
            </w:r>
            <w:r>
              <w:rPr>
                <w:shd w:val="clear" w:color="auto" w:fill="E6E6E6"/>
              </w:rPr>
              <w:fldChar w:fldCharType="begin"/>
            </w:r>
            <w:r w:rsidR="00EC77DB">
              <w:rPr>
                <w:shd w:val="clear" w:color="auto" w:fill="E6E6E6"/>
              </w:rPr>
              <w:instrText>HYPERLINK  \l "_Resource_4_–"</w:instrText>
            </w:r>
            <w:r>
              <w:rPr>
                <w:shd w:val="clear" w:color="auto" w:fill="E6E6E6"/>
              </w:rPr>
            </w:r>
            <w:r>
              <w:rPr>
                <w:shd w:val="clear" w:color="auto" w:fill="E6E6E6"/>
              </w:rPr>
              <w:fldChar w:fldCharType="separate"/>
            </w:r>
            <w:r w:rsidR="6ADA7BF9" w:rsidRPr="00FC7FAF">
              <w:rPr>
                <w:rStyle w:val="Hyperlink"/>
              </w:rPr>
              <w:t xml:space="preserve">Resource </w:t>
            </w:r>
            <w:r w:rsidR="00C20A5E" w:rsidRPr="00FC7FAF">
              <w:rPr>
                <w:rStyle w:val="Hyperlink"/>
              </w:rPr>
              <w:t>4</w:t>
            </w:r>
            <w:r w:rsidR="6ADA7BF9" w:rsidRPr="00FC7FAF">
              <w:rPr>
                <w:rStyle w:val="Hyperlink"/>
              </w:rPr>
              <w:t xml:space="preserve"> – bingo caller sheet</w:t>
            </w:r>
          </w:p>
          <w:p w14:paraId="7A31814F" w14:textId="285F6F4A" w:rsidR="19D30DDE" w:rsidRPr="00266ADE" w:rsidRDefault="00FC7FAF" w:rsidP="00E112BB">
            <w:pPr>
              <w:pStyle w:val="ListBullet"/>
            </w:pPr>
            <w:r>
              <w:rPr>
                <w:color w:val="2B579A"/>
                <w:shd w:val="clear" w:color="auto" w:fill="E6E6E6"/>
              </w:rPr>
              <w:fldChar w:fldCharType="end"/>
            </w:r>
            <w:r w:rsidR="005D7F9E">
              <w:rPr>
                <w:color w:val="2B579A"/>
                <w:shd w:val="clear" w:color="auto" w:fill="E6E6E6"/>
              </w:rPr>
              <w:fldChar w:fldCharType="begin"/>
            </w:r>
            <w:r w:rsidR="00EC77DB">
              <w:rPr>
                <w:color w:val="2B579A"/>
                <w:shd w:val="clear" w:color="auto" w:fill="E6E6E6"/>
              </w:rPr>
              <w:instrText>HYPERLINK  \l "_Resource_5_–"</w:instrText>
            </w:r>
            <w:r w:rsidR="005D7F9E">
              <w:rPr>
                <w:color w:val="2B579A"/>
                <w:shd w:val="clear" w:color="auto" w:fill="E6E6E6"/>
              </w:rPr>
            </w:r>
            <w:r w:rsidR="005D7F9E">
              <w:rPr>
                <w:color w:val="2B579A"/>
                <w:shd w:val="clear" w:color="auto" w:fill="E6E6E6"/>
              </w:rPr>
              <w:fldChar w:fldCharType="separate"/>
            </w:r>
            <w:r w:rsidR="5E55630D" w:rsidRPr="005D7F9E">
              <w:rPr>
                <w:rStyle w:val="Hyperlink"/>
                <w:rFonts w:eastAsia="Arial"/>
              </w:rPr>
              <w:t xml:space="preserve">Resource </w:t>
            </w:r>
            <w:r w:rsidR="00B510DB" w:rsidRPr="005D7F9E">
              <w:rPr>
                <w:rStyle w:val="Hyperlink"/>
                <w:rFonts w:eastAsia="Arial"/>
              </w:rPr>
              <w:t>5</w:t>
            </w:r>
            <w:r w:rsidR="5E55630D" w:rsidRPr="005D7F9E">
              <w:rPr>
                <w:rStyle w:val="Hyperlink"/>
                <w:rFonts w:eastAsia="Arial"/>
              </w:rPr>
              <w:t xml:space="preserve"> – superstar sightseeing</w:t>
            </w:r>
          </w:p>
          <w:p w14:paraId="66D70318" w14:textId="011CFC21" w:rsidR="16CB1EF6" w:rsidRPr="00266ADE" w:rsidRDefault="005D7F9E" w:rsidP="00E112BB">
            <w:pPr>
              <w:pStyle w:val="ListBullet"/>
            </w:pPr>
            <w:r>
              <w:rPr>
                <w:rFonts w:eastAsia="Arial"/>
                <w:shd w:val="clear" w:color="auto" w:fill="E6E6E6"/>
              </w:rPr>
              <w:fldChar w:fldCharType="end"/>
            </w:r>
            <w:r>
              <w:rPr>
                <w:shd w:val="clear" w:color="auto" w:fill="E6E6E6"/>
              </w:rPr>
              <w:fldChar w:fldCharType="begin"/>
            </w:r>
            <w:r w:rsidR="00EC77DB">
              <w:rPr>
                <w:shd w:val="clear" w:color="auto" w:fill="E6E6E6"/>
              </w:rPr>
              <w:instrText>HYPERLINK  \l "_Resource_6_–"</w:instrText>
            </w:r>
            <w:r>
              <w:rPr>
                <w:shd w:val="clear" w:color="auto" w:fill="E6E6E6"/>
              </w:rPr>
            </w:r>
            <w:r>
              <w:rPr>
                <w:shd w:val="clear" w:color="auto" w:fill="E6E6E6"/>
              </w:rPr>
              <w:fldChar w:fldCharType="separate"/>
            </w:r>
            <w:r w:rsidR="00A95867">
              <w:rPr>
                <w:rStyle w:val="Hyperlink"/>
              </w:rPr>
              <w:t>Resource 6 – map</w:t>
            </w:r>
          </w:p>
          <w:p w14:paraId="43A5AA8A" w14:textId="730C7541" w:rsidR="16CB1EF6" w:rsidRPr="00266ADE" w:rsidRDefault="005D7F9E" w:rsidP="00E112BB">
            <w:pPr>
              <w:pStyle w:val="ListBullet"/>
            </w:pPr>
            <w:r>
              <w:rPr>
                <w:shd w:val="clear" w:color="auto" w:fill="E6E6E6"/>
              </w:rPr>
              <w:fldChar w:fldCharType="end"/>
            </w:r>
            <w:r>
              <w:rPr>
                <w:shd w:val="clear" w:color="auto" w:fill="E6E6E6"/>
              </w:rPr>
              <w:fldChar w:fldCharType="begin"/>
            </w:r>
            <w:r w:rsidR="00EC77DB">
              <w:rPr>
                <w:shd w:val="clear" w:color="auto" w:fill="E6E6E6"/>
              </w:rPr>
              <w:instrText>HYPERLINK  \l "_Resource_7_–"</w:instrText>
            </w:r>
            <w:r>
              <w:rPr>
                <w:shd w:val="clear" w:color="auto" w:fill="E6E6E6"/>
              </w:rPr>
            </w:r>
            <w:r>
              <w:rPr>
                <w:shd w:val="clear" w:color="auto" w:fill="E6E6E6"/>
              </w:rPr>
              <w:fldChar w:fldCharType="separate"/>
            </w:r>
            <w:r w:rsidR="245E7AB5" w:rsidRPr="005D7F9E">
              <w:rPr>
                <w:rStyle w:val="Hyperlink"/>
              </w:rPr>
              <w:t xml:space="preserve">Resource </w:t>
            </w:r>
            <w:r w:rsidR="00B510DB" w:rsidRPr="005D7F9E">
              <w:rPr>
                <w:rStyle w:val="Hyperlink"/>
              </w:rPr>
              <w:t>7</w:t>
            </w:r>
            <w:r w:rsidR="245E7AB5" w:rsidRPr="005D7F9E">
              <w:rPr>
                <w:rStyle w:val="Hyperlink"/>
              </w:rPr>
              <w:t xml:space="preserve"> – place value chart</w:t>
            </w:r>
          </w:p>
          <w:p w14:paraId="4BD4C1A5" w14:textId="740861B4" w:rsidR="16CB1EF6" w:rsidRPr="00266ADE" w:rsidRDefault="005D7F9E" w:rsidP="00E112BB">
            <w:pPr>
              <w:pStyle w:val="ListBullet"/>
            </w:pPr>
            <w:r>
              <w:rPr>
                <w:shd w:val="clear" w:color="auto" w:fill="E6E6E6"/>
              </w:rPr>
              <w:fldChar w:fldCharType="end"/>
            </w:r>
            <w:r>
              <w:rPr>
                <w:shd w:val="clear" w:color="auto" w:fill="E6E6E6"/>
              </w:rPr>
              <w:fldChar w:fldCharType="begin"/>
            </w:r>
            <w:r w:rsidR="00EC77DB">
              <w:rPr>
                <w:shd w:val="clear" w:color="auto" w:fill="E6E6E6"/>
              </w:rPr>
              <w:instrText>HYPERLINK  \l "_Resource_8_–"</w:instrText>
            </w:r>
            <w:r>
              <w:rPr>
                <w:shd w:val="clear" w:color="auto" w:fill="E6E6E6"/>
              </w:rPr>
            </w:r>
            <w:r>
              <w:rPr>
                <w:shd w:val="clear" w:color="auto" w:fill="E6E6E6"/>
              </w:rPr>
              <w:fldChar w:fldCharType="separate"/>
            </w:r>
            <w:r w:rsidR="245E7AB5" w:rsidRPr="005D7F9E">
              <w:rPr>
                <w:rStyle w:val="Hyperlink"/>
              </w:rPr>
              <w:t xml:space="preserve">Resource </w:t>
            </w:r>
            <w:r w:rsidR="00B510DB" w:rsidRPr="005D7F9E">
              <w:rPr>
                <w:rStyle w:val="Hyperlink"/>
              </w:rPr>
              <w:t>8</w:t>
            </w:r>
            <w:r w:rsidR="245E7AB5" w:rsidRPr="005D7F9E">
              <w:rPr>
                <w:rStyle w:val="Hyperlink"/>
              </w:rPr>
              <w:t xml:space="preserve"> – reflection chart</w:t>
            </w:r>
          </w:p>
          <w:p w14:paraId="078EF26F" w14:textId="77777777" w:rsidR="00E112BB" w:rsidRDefault="005D7F9E" w:rsidP="00E112BB">
            <w:pPr>
              <w:pStyle w:val="ListBullet"/>
            </w:pPr>
            <w:r>
              <w:rPr>
                <w:color w:val="2B579A"/>
                <w:shd w:val="clear" w:color="auto" w:fill="E6E6E6"/>
              </w:rPr>
              <w:fldChar w:fldCharType="end"/>
            </w:r>
            <w:r w:rsidR="00E112BB">
              <w:t>10-sided dice</w:t>
            </w:r>
          </w:p>
          <w:p w14:paraId="63822BAE" w14:textId="77777777" w:rsidR="00E112BB" w:rsidRDefault="00E112BB" w:rsidP="00E112BB">
            <w:pPr>
              <w:pStyle w:val="ListBullet"/>
            </w:pPr>
            <w:r>
              <w:t>Calculators</w:t>
            </w:r>
          </w:p>
          <w:p w14:paraId="0BCD7595" w14:textId="11F74652" w:rsidR="16CB1EF6" w:rsidRDefault="16CB1EF6" w:rsidP="00E112BB">
            <w:pPr>
              <w:pStyle w:val="ListBullet"/>
            </w:pPr>
            <w:r>
              <w:t>Chart paper</w:t>
            </w:r>
          </w:p>
          <w:p w14:paraId="592F1A4D" w14:textId="77777777" w:rsidR="00E112BB" w:rsidRDefault="00E112BB" w:rsidP="00E112BB">
            <w:pPr>
              <w:pStyle w:val="ListBullet"/>
            </w:pPr>
            <w:r>
              <w:t>Counters</w:t>
            </w:r>
          </w:p>
          <w:p w14:paraId="4381956B" w14:textId="77777777" w:rsidR="00E112BB" w:rsidRDefault="00E112BB" w:rsidP="00E112BB">
            <w:pPr>
              <w:pStyle w:val="ListBullet"/>
            </w:pPr>
            <w:r>
              <w:t>MAB materials</w:t>
            </w:r>
          </w:p>
          <w:p w14:paraId="7BC9AA92" w14:textId="5FC03CF4" w:rsidR="16CB1EF6" w:rsidRDefault="16CB1EF6" w:rsidP="00E112BB">
            <w:pPr>
              <w:pStyle w:val="ListBullet"/>
            </w:pPr>
            <w:r>
              <w:t>Markers</w:t>
            </w:r>
          </w:p>
          <w:p w14:paraId="4BDDB6BC" w14:textId="7DF6BA0A" w:rsidR="00A31878" w:rsidRDefault="6818DEB6" w:rsidP="00E112BB">
            <w:pPr>
              <w:pStyle w:val="ListBullet"/>
            </w:pPr>
            <w:r>
              <w:t>Writing materials</w:t>
            </w:r>
          </w:p>
        </w:tc>
      </w:tr>
      <w:tr w:rsidR="00A31878" w14:paraId="24361E0F" w14:textId="77777777" w:rsidTr="17AE9A97">
        <w:trPr>
          <w:cnfStyle w:val="000000010000" w:firstRow="0" w:lastRow="0" w:firstColumn="0" w:lastColumn="0" w:oddVBand="0" w:evenVBand="0" w:oddHBand="0" w:evenHBand="1" w:firstRowFirstColumn="0" w:firstRowLastColumn="0" w:lastRowFirstColumn="0" w:lastRowLastColumn="0"/>
        </w:trPr>
        <w:tc>
          <w:tcPr>
            <w:tcW w:w="1667" w:type="pct"/>
          </w:tcPr>
          <w:p w14:paraId="1BF89140" w14:textId="6D79CACF" w:rsidR="00E00F8E" w:rsidRPr="00C94A1C" w:rsidRDefault="00005B4F" w:rsidP="00E00F8E">
            <w:pPr>
              <w:rPr>
                <w:rStyle w:val="Strong"/>
                <w:b w:val="0"/>
                <w:bCs w:val="0"/>
              </w:rPr>
            </w:pPr>
            <w:hyperlink w:anchor="_Lesson_2" w:history="1">
              <w:r w:rsidR="00E00F8E" w:rsidRPr="00C94A1C">
                <w:rPr>
                  <w:rStyle w:val="Hyperlink"/>
                  <w:b/>
                  <w:bCs/>
                </w:rPr>
                <w:t>Lesson 2</w:t>
              </w:r>
            </w:hyperlink>
          </w:p>
          <w:p w14:paraId="29E8FB2D" w14:textId="77777777" w:rsidR="00E00F8E" w:rsidRPr="00E00F8E" w:rsidRDefault="00E00F8E" w:rsidP="00E00F8E">
            <w:pPr>
              <w:rPr>
                <w:rStyle w:val="Strong"/>
              </w:rPr>
            </w:pPr>
            <w:r w:rsidRPr="00E00F8E">
              <w:rPr>
                <w:rStyle w:val="Strong"/>
              </w:rPr>
              <w:t>Daily number sense</w:t>
            </w:r>
          </w:p>
          <w:p w14:paraId="69F8A64A" w14:textId="77777777" w:rsidR="00E00F8E" w:rsidRPr="00E00F8E" w:rsidRDefault="00E00F8E" w:rsidP="00E00F8E">
            <w:pPr>
              <w:rPr>
                <w:rStyle w:val="Strong"/>
              </w:rPr>
            </w:pPr>
            <w:r w:rsidRPr="00E00F8E">
              <w:rPr>
                <w:rStyle w:val="Strong"/>
              </w:rPr>
              <w:t>Stage 2</w:t>
            </w:r>
            <w:r w:rsidRPr="00F50ABB">
              <w:t>:</w:t>
            </w:r>
          </w:p>
          <w:p w14:paraId="031066E3" w14:textId="30608CAF" w:rsidR="00E00F8E" w:rsidRDefault="204250BB" w:rsidP="00E00F8E">
            <w:pPr>
              <w:pStyle w:val="ListBullet"/>
            </w:pPr>
            <w:r w:rsidRPr="7FF3DAEA">
              <w:rPr>
                <w:rStyle w:val="Strong"/>
              </w:rPr>
              <w:t>Additive relations</w:t>
            </w:r>
            <w:r w:rsidR="1B5C2955" w:rsidRPr="7FF3DAEA">
              <w:rPr>
                <w:rStyle w:val="Strong"/>
              </w:rPr>
              <w:t xml:space="preserve"> B</w:t>
            </w:r>
            <w:r w:rsidR="1B5C2955">
              <w:t xml:space="preserve">: </w:t>
            </w:r>
            <w:r w:rsidR="75121B4E">
              <w:t>c</w:t>
            </w:r>
            <w:r w:rsidR="0837DAF7">
              <w:t>omplete</w:t>
            </w:r>
            <w:r w:rsidR="7F109131">
              <w:t xml:space="preserve"> number sentences involving additive relations to find unknown quantities</w:t>
            </w:r>
          </w:p>
          <w:p w14:paraId="2747CB90" w14:textId="77777777" w:rsidR="00E00F8E" w:rsidRPr="00E00F8E" w:rsidRDefault="00E00F8E" w:rsidP="00E00F8E">
            <w:pPr>
              <w:rPr>
                <w:rStyle w:val="Strong"/>
              </w:rPr>
            </w:pPr>
            <w:r w:rsidRPr="00E00F8E">
              <w:rPr>
                <w:rStyle w:val="Strong"/>
              </w:rPr>
              <w:t>Stage 3</w:t>
            </w:r>
            <w:r w:rsidRPr="00F50ABB">
              <w:t>:</w:t>
            </w:r>
          </w:p>
          <w:p w14:paraId="08591687" w14:textId="564EBBF6" w:rsidR="00A31878" w:rsidRDefault="56A9F0CC" w:rsidP="00E00F8E">
            <w:pPr>
              <w:pStyle w:val="ListBullet"/>
            </w:pPr>
            <w:r w:rsidRPr="7FF3DAEA">
              <w:rPr>
                <w:rStyle w:val="Strong"/>
              </w:rPr>
              <w:t>Additive relations A</w:t>
            </w:r>
            <w:r w:rsidR="1B5C2955">
              <w:t xml:space="preserve">: </w:t>
            </w:r>
            <w:r w:rsidR="6D3ACEA2">
              <w:t>a</w:t>
            </w:r>
            <w:r w:rsidR="6C4301CF">
              <w:t>pply</w:t>
            </w:r>
            <w:r w:rsidR="18CAAF82">
              <w:t xml:space="preserve"> efficient mental and written strategies to solve addition and subtraction problems</w:t>
            </w:r>
          </w:p>
        </w:tc>
        <w:tc>
          <w:tcPr>
            <w:tcW w:w="1667" w:type="pct"/>
          </w:tcPr>
          <w:p w14:paraId="3F88148E" w14:textId="56E91F4F" w:rsidR="00257B37" w:rsidRDefault="00257B37" w:rsidP="00257B37">
            <w:r w:rsidRPr="7BBF6294">
              <w:rPr>
                <w:rStyle w:val="Strong"/>
              </w:rPr>
              <w:t>Lesson core concept</w:t>
            </w:r>
            <w:r>
              <w:t>: numbers can be built up or taken apart in a variety of ways to make the numbers easier to work with (Stage 2) and addition can help solve subtraction problems (Stage 3).</w:t>
            </w:r>
          </w:p>
          <w:p w14:paraId="19A958D0" w14:textId="77777777" w:rsidR="00E00F8E" w:rsidRPr="00E00F8E" w:rsidRDefault="00E00F8E" w:rsidP="00E00F8E">
            <w:pPr>
              <w:rPr>
                <w:rStyle w:val="Strong"/>
              </w:rPr>
            </w:pPr>
            <w:r w:rsidRPr="00E00F8E">
              <w:rPr>
                <w:rStyle w:val="Strong"/>
              </w:rPr>
              <w:t>Stage 2</w:t>
            </w:r>
            <w:r w:rsidRPr="00F50ABB">
              <w:t>:</w:t>
            </w:r>
          </w:p>
          <w:p w14:paraId="0B7D22B7" w14:textId="727DC239" w:rsidR="00D664E1" w:rsidRDefault="7BF22C1B" w:rsidP="00D664E1">
            <w:pPr>
              <w:pStyle w:val="ListBullet"/>
              <w:rPr>
                <w:b/>
                <w:bCs/>
              </w:rPr>
            </w:pPr>
            <w:r w:rsidRPr="463EBB44">
              <w:rPr>
                <w:b/>
                <w:bCs/>
              </w:rPr>
              <w:t>Representing numbers using place value B</w:t>
            </w:r>
            <w:r w:rsidR="40EF27E8" w:rsidRPr="463EBB44">
              <w:rPr>
                <w:b/>
                <w:bCs/>
              </w:rPr>
              <w:t>:</w:t>
            </w:r>
            <w:r w:rsidR="40EF27E8" w:rsidRPr="463EBB44">
              <w:t xml:space="preserve"> recognise and represent numbers that are 10, 100 or 1000 times as large</w:t>
            </w:r>
          </w:p>
          <w:p w14:paraId="5572F959" w14:textId="78E80D44" w:rsidR="00E00F8E" w:rsidRDefault="29E5AA5B" w:rsidP="00D664E1">
            <w:pPr>
              <w:pStyle w:val="ListBullet"/>
            </w:pPr>
            <w:r w:rsidRPr="463EBB44">
              <w:rPr>
                <w:b/>
                <w:bCs/>
              </w:rPr>
              <w:t>Additive relations B</w:t>
            </w:r>
            <w:r w:rsidR="40EF27E8" w:rsidRPr="463EBB44">
              <w:rPr>
                <w:b/>
                <w:bCs/>
              </w:rPr>
              <w:t>:</w:t>
            </w:r>
            <w:r w:rsidR="40EF27E8" w:rsidRPr="463EBB44">
              <w:t xml:space="preserve"> partition, rearrange and regroup numbers to at least 1000 to solve additive problems</w:t>
            </w:r>
          </w:p>
          <w:p w14:paraId="36D4BEA6" w14:textId="77777777" w:rsidR="00E00F8E" w:rsidRPr="00E00F8E" w:rsidRDefault="00E00F8E" w:rsidP="00E00F8E">
            <w:pPr>
              <w:rPr>
                <w:rStyle w:val="Strong"/>
              </w:rPr>
            </w:pPr>
            <w:r w:rsidRPr="00E00F8E">
              <w:rPr>
                <w:rStyle w:val="Strong"/>
              </w:rPr>
              <w:t>Stage 3</w:t>
            </w:r>
            <w:r w:rsidRPr="00F50ABB">
              <w:t>:</w:t>
            </w:r>
          </w:p>
          <w:p w14:paraId="2A02AA61" w14:textId="730D34A9" w:rsidR="00A31878" w:rsidRDefault="65546581" w:rsidP="00E00F8E">
            <w:pPr>
              <w:pStyle w:val="ListBullet"/>
            </w:pPr>
            <w:r w:rsidRPr="463EBB44">
              <w:rPr>
                <w:rStyle w:val="Strong"/>
              </w:rPr>
              <w:t>Additive relations A</w:t>
            </w:r>
            <w:r w:rsidR="621EE7A4">
              <w:t xml:space="preserve">: </w:t>
            </w:r>
            <w:r w:rsidR="49A25BD0">
              <w:t>apply efficient mental and written strategies to solve addition and subtraction problems</w:t>
            </w:r>
          </w:p>
          <w:p w14:paraId="6E145B3E" w14:textId="5A243558" w:rsidR="00A31878" w:rsidRDefault="365AE114" w:rsidP="00D664E1">
            <w:pPr>
              <w:pStyle w:val="ListBullet"/>
            </w:pPr>
            <w:r w:rsidRPr="463EBB44">
              <w:rPr>
                <w:rStyle w:val="Strong"/>
              </w:rPr>
              <w:t>Additive relations B</w:t>
            </w:r>
            <w:r w:rsidR="49A25BD0">
              <w:t>: choose and use efficient strategies to solve addition and subtraction problems</w:t>
            </w:r>
          </w:p>
        </w:tc>
        <w:tc>
          <w:tcPr>
            <w:tcW w:w="1666" w:type="pct"/>
          </w:tcPr>
          <w:p w14:paraId="1DFD5A67" w14:textId="7648F6F6" w:rsidR="00E00F8E" w:rsidRDefault="00E00F8E" w:rsidP="00E00F8E">
            <w:r w:rsidRPr="00E00F8E">
              <w:rPr>
                <w:rStyle w:val="Strong"/>
              </w:rPr>
              <w:t>Lesson duration</w:t>
            </w:r>
            <w:r>
              <w:t xml:space="preserve">: </w:t>
            </w:r>
            <w:r w:rsidR="4C04BAA5">
              <w:t>6</w:t>
            </w:r>
            <w:r w:rsidR="00EE240E">
              <w:t>5</w:t>
            </w:r>
            <w:r>
              <w:t xml:space="preserve"> minutes</w:t>
            </w:r>
          </w:p>
          <w:p w14:paraId="69D446CB" w14:textId="7AC8A69B" w:rsidR="008F4B1A" w:rsidRPr="00266ADE" w:rsidRDefault="00005B4F" w:rsidP="008F4B1A">
            <w:pPr>
              <w:pStyle w:val="ListBullet"/>
            </w:pPr>
            <w:hyperlink w:anchor="_Resource_2_–" w:history="1">
              <w:r w:rsidR="008F4B1A" w:rsidRPr="00D2349A">
                <w:rPr>
                  <w:rStyle w:val="Hyperlink"/>
                  <w:rFonts w:eastAsia="Arial"/>
                </w:rPr>
                <w:t>Resource 2 – additive strategies</w:t>
              </w:r>
            </w:hyperlink>
          </w:p>
          <w:p w14:paraId="4F3FC41B" w14:textId="5E097807" w:rsidR="008F4B1A" w:rsidRPr="00266ADE" w:rsidRDefault="00005B4F" w:rsidP="008F4B1A">
            <w:pPr>
              <w:pStyle w:val="ListBullet"/>
            </w:pPr>
            <w:hyperlink w:anchor="_Resource_8_–" w:history="1">
              <w:r w:rsidR="008F4B1A" w:rsidRPr="00D2349A">
                <w:rPr>
                  <w:rStyle w:val="Hyperlink"/>
                  <w:rFonts w:eastAsia="Arial"/>
                </w:rPr>
                <w:t>Resource 8 – reflection chart</w:t>
              </w:r>
            </w:hyperlink>
          </w:p>
          <w:p w14:paraId="1B81E515" w14:textId="33C08FCC" w:rsidR="00E00F8E" w:rsidRPr="00266ADE" w:rsidRDefault="005D7F9E" w:rsidP="003B00C6">
            <w:pPr>
              <w:pStyle w:val="ListBullet"/>
              <w:numPr>
                <w:ilvl w:val="0"/>
                <w:numId w:val="6"/>
              </w:numPr>
            </w:pPr>
            <w:r>
              <w:rPr>
                <w:color w:val="2B579A"/>
                <w:shd w:val="clear" w:color="auto" w:fill="E6E6E6"/>
              </w:rPr>
              <w:fldChar w:fldCharType="begin"/>
            </w:r>
            <w:r w:rsidR="00EC77DB">
              <w:rPr>
                <w:color w:val="2B579A"/>
                <w:shd w:val="clear" w:color="auto" w:fill="E6E6E6"/>
              </w:rPr>
              <w:instrText>HYPERLINK  \l "_Resource_9_–"</w:instrText>
            </w:r>
            <w:r>
              <w:rPr>
                <w:color w:val="2B579A"/>
                <w:shd w:val="clear" w:color="auto" w:fill="E6E6E6"/>
              </w:rPr>
            </w:r>
            <w:r>
              <w:rPr>
                <w:color w:val="2B579A"/>
                <w:shd w:val="clear" w:color="auto" w:fill="E6E6E6"/>
              </w:rPr>
              <w:fldChar w:fldCharType="separate"/>
            </w:r>
            <w:r w:rsidR="0AC26478" w:rsidRPr="005D7F9E">
              <w:rPr>
                <w:rStyle w:val="Hyperlink"/>
              </w:rPr>
              <w:t>Resource</w:t>
            </w:r>
            <w:r w:rsidR="00D9BB20" w:rsidRPr="005D7F9E">
              <w:rPr>
                <w:rStyle w:val="Hyperlink"/>
                <w:rFonts w:eastAsia="Arial"/>
              </w:rPr>
              <w:t xml:space="preserve"> </w:t>
            </w:r>
            <w:r w:rsidR="008303F7" w:rsidRPr="005D7F9E">
              <w:rPr>
                <w:rStyle w:val="Hyperlink"/>
                <w:rFonts w:eastAsia="Arial"/>
              </w:rPr>
              <w:t>9</w:t>
            </w:r>
            <w:r w:rsidR="00D9BB20" w:rsidRPr="005D7F9E">
              <w:rPr>
                <w:rStyle w:val="Hyperlink"/>
                <w:rFonts w:eastAsia="Arial"/>
              </w:rPr>
              <w:t xml:space="preserve"> – self-assessment</w:t>
            </w:r>
          </w:p>
          <w:p w14:paraId="177651B0" w14:textId="6E039ECB" w:rsidR="08706BFE" w:rsidRPr="00266ADE" w:rsidRDefault="005D7F9E" w:rsidP="00E75996">
            <w:pPr>
              <w:pStyle w:val="ListBullet"/>
              <w:numPr>
                <w:ilvl w:val="0"/>
                <w:numId w:val="6"/>
              </w:numPr>
            </w:pPr>
            <w:r>
              <w:rPr>
                <w:color w:val="2B579A"/>
                <w:shd w:val="clear" w:color="auto" w:fill="E6E6E6"/>
              </w:rPr>
              <w:fldChar w:fldCharType="end"/>
            </w:r>
            <w:r>
              <w:rPr>
                <w:rFonts w:eastAsia="Arial"/>
                <w:color w:val="2B579A"/>
                <w:shd w:val="clear" w:color="auto" w:fill="E6E6E6"/>
              </w:rPr>
              <w:fldChar w:fldCharType="begin"/>
            </w:r>
            <w:r w:rsidR="00EC77DB">
              <w:rPr>
                <w:rFonts w:eastAsia="Arial"/>
                <w:color w:val="2B579A"/>
                <w:shd w:val="clear" w:color="auto" w:fill="E6E6E6"/>
              </w:rPr>
              <w:instrText>HYPERLINK  \l "_Resource_10_–"</w:instrText>
            </w:r>
            <w:r>
              <w:rPr>
                <w:rFonts w:eastAsia="Arial"/>
                <w:color w:val="2B579A"/>
                <w:shd w:val="clear" w:color="auto" w:fill="E6E6E6"/>
              </w:rPr>
            </w:r>
            <w:r>
              <w:rPr>
                <w:rFonts w:eastAsia="Arial"/>
                <w:color w:val="2B579A"/>
                <w:shd w:val="clear" w:color="auto" w:fill="E6E6E6"/>
              </w:rPr>
              <w:fldChar w:fldCharType="separate"/>
            </w:r>
            <w:r w:rsidR="097E61B1" w:rsidRPr="008F4B1A">
              <w:rPr>
                <w:rStyle w:val="Hyperlink"/>
                <w:rFonts w:eastAsia="Arial"/>
              </w:rPr>
              <w:t xml:space="preserve">Resource </w:t>
            </w:r>
            <w:r w:rsidR="008303F7" w:rsidRPr="008F4B1A">
              <w:rPr>
                <w:rStyle w:val="Hyperlink"/>
                <w:rFonts w:eastAsia="Arial"/>
              </w:rPr>
              <w:t>10</w:t>
            </w:r>
            <w:r w:rsidR="097E61B1" w:rsidRPr="008F4B1A">
              <w:rPr>
                <w:rStyle w:val="Hyperlink"/>
                <w:rFonts w:eastAsia="Arial"/>
              </w:rPr>
              <w:t xml:space="preserve"> – comparing strategies </w:t>
            </w:r>
            <w:proofErr w:type="gramStart"/>
            <w:r w:rsidR="097E61B1" w:rsidRPr="008F4B1A">
              <w:rPr>
                <w:rStyle w:val="Hyperlink"/>
                <w:rFonts w:eastAsia="Arial"/>
              </w:rPr>
              <w:t>grid</w:t>
            </w:r>
            <w:proofErr w:type="gramEnd"/>
          </w:p>
          <w:p w14:paraId="1A214E04" w14:textId="3A8FBE0B" w:rsidR="00683EE6" w:rsidRPr="00266ADE" w:rsidRDefault="005D7F9E" w:rsidP="003B00C6">
            <w:pPr>
              <w:pStyle w:val="ListBullet"/>
              <w:numPr>
                <w:ilvl w:val="0"/>
                <w:numId w:val="6"/>
              </w:numPr>
            </w:pPr>
            <w:r>
              <w:rPr>
                <w:rFonts w:eastAsia="Arial"/>
                <w:color w:val="2B579A"/>
                <w:shd w:val="clear" w:color="auto" w:fill="E6E6E6"/>
              </w:rPr>
              <w:fldChar w:fldCharType="end"/>
            </w:r>
            <w:r w:rsidR="00683EE6" w:rsidRPr="00683EE6">
              <w:rPr>
                <w:rFonts w:eastAsia="Arial"/>
                <w:color w:val="2B579A"/>
                <w:shd w:val="clear" w:color="auto" w:fill="E6E6E6"/>
              </w:rPr>
              <w:fldChar w:fldCharType="begin"/>
            </w:r>
            <w:r w:rsidR="00EC77DB">
              <w:rPr>
                <w:rFonts w:eastAsia="Arial"/>
                <w:color w:val="2B579A"/>
                <w:shd w:val="clear" w:color="auto" w:fill="E6E6E6"/>
              </w:rPr>
              <w:instrText>HYPERLINK  \l "_Resource_11_–"</w:instrText>
            </w:r>
            <w:r w:rsidR="00683EE6" w:rsidRPr="00683EE6">
              <w:rPr>
                <w:rFonts w:eastAsia="Arial"/>
                <w:color w:val="2B579A"/>
                <w:shd w:val="clear" w:color="auto" w:fill="E6E6E6"/>
              </w:rPr>
            </w:r>
            <w:r w:rsidR="00683EE6" w:rsidRPr="00683EE6">
              <w:rPr>
                <w:rFonts w:eastAsia="Arial"/>
                <w:color w:val="2B579A"/>
                <w:shd w:val="clear" w:color="auto" w:fill="E6E6E6"/>
              </w:rPr>
              <w:fldChar w:fldCharType="separate"/>
            </w:r>
            <w:r w:rsidR="00683EE6" w:rsidRPr="005D7F9E">
              <w:rPr>
                <w:rStyle w:val="Hyperlink"/>
                <w:rFonts w:eastAsia="Arial"/>
              </w:rPr>
              <w:t>Resource 1</w:t>
            </w:r>
            <w:r w:rsidR="00683EE6">
              <w:rPr>
                <w:rStyle w:val="Hyperlink"/>
                <w:rFonts w:eastAsia="Arial"/>
              </w:rPr>
              <w:t>1</w:t>
            </w:r>
            <w:r w:rsidR="00683EE6" w:rsidRPr="005D7F9E">
              <w:rPr>
                <w:rStyle w:val="Hyperlink"/>
                <w:rFonts w:eastAsia="Arial"/>
              </w:rPr>
              <w:t xml:space="preserve"> – place value houses</w:t>
            </w:r>
          </w:p>
          <w:p w14:paraId="574ABBAE" w14:textId="546DB9DD" w:rsidR="08706BFE" w:rsidRPr="00266ADE" w:rsidRDefault="00683EE6" w:rsidP="003B00C6">
            <w:pPr>
              <w:pStyle w:val="ListBullet"/>
              <w:numPr>
                <w:ilvl w:val="0"/>
                <w:numId w:val="6"/>
              </w:numPr>
              <w:jc w:val="both"/>
            </w:pPr>
            <w:r w:rsidRPr="00683EE6">
              <w:rPr>
                <w:rFonts w:eastAsia="Arial"/>
                <w:color w:val="2B579A"/>
                <w:shd w:val="clear" w:color="auto" w:fill="E6E6E6"/>
              </w:rPr>
              <w:fldChar w:fldCharType="end"/>
            </w:r>
            <w:r w:rsidR="005D7F9E">
              <w:rPr>
                <w:rFonts w:eastAsia="Arial"/>
                <w:color w:val="2B579A"/>
                <w:shd w:val="clear" w:color="auto" w:fill="E6E6E6"/>
              </w:rPr>
              <w:fldChar w:fldCharType="begin"/>
            </w:r>
            <w:r w:rsidR="00EC77DB">
              <w:rPr>
                <w:rFonts w:eastAsia="Arial"/>
                <w:color w:val="2B579A"/>
                <w:shd w:val="clear" w:color="auto" w:fill="E6E6E6"/>
              </w:rPr>
              <w:instrText>HYPERLINK  \l "_Resource_12_–"</w:instrText>
            </w:r>
            <w:r w:rsidR="005D7F9E">
              <w:rPr>
                <w:rFonts w:eastAsia="Arial"/>
                <w:color w:val="2B579A"/>
                <w:shd w:val="clear" w:color="auto" w:fill="E6E6E6"/>
              </w:rPr>
            </w:r>
            <w:r w:rsidR="005D7F9E">
              <w:rPr>
                <w:rFonts w:eastAsia="Arial"/>
                <w:color w:val="2B579A"/>
                <w:shd w:val="clear" w:color="auto" w:fill="E6E6E6"/>
              </w:rPr>
              <w:fldChar w:fldCharType="separate"/>
            </w:r>
            <w:r w:rsidR="097E61B1" w:rsidRPr="00683EE6">
              <w:rPr>
                <w:rStyle w:val="Hyperlink"/>
                <w:rFonts w:eastAsia="Arial"/>
              </w:rPr>
              <w:t xml:space="preserve">Resource </w:t>
            </w:r>
            <w:r w:rsidR="008303F7" w:rsidRPr="00683EE6">
              <w:rPr>
                <w:rStyle w:val="Hyperlink"/>
                <w:rFonts w:eastAsia="Arial"/>
              </w:rPr>
              <w:t>1</w:t>
            </w:r>
            <w:r>
              <w:rPr>
                <w:rStyle w:val="Hyperlink"/>
                <w:rFonts w:eastAsia="Arial"/>
              </w:rPr>
              <w:t>2</w:t>
            </w:r>
            <w:r w:rsidR="097E61B1" w:rsidRPr="00683EE6">
              <w:rPr>
                <w:rStyle w:val="Hyperlink"/>
                <w:rFonts w:eastAsia="Arial"/>
              </w:rPr>
              <w:t xml:space="preserve"> – data sources</w:t>
            </w:r>
          </w:p>
          <w:p w14:paraId="54ED01A2" w14:textId="21AB7B26" w:rsidR="08706BFE" w:rsidRPr="00266ADE" w:rsidRDefault="005D7F9E" w:rsidP="003B00C6">
            <w:pPr>
              <w:pStyle w:val="ListBullet"/>
              <w:numPr>
                <w:ilvl w:val="0"/>
                <w:numId w:val="6"/>
              </w:numPr>
            </w:pPr>
            <w:r>
              <w:rPr>
                <w:rFonts w:eastAsia="Arial"/>
                <w:color w:val="2B579A"/>
                <w:shd w:val="clear" w:color="auto" w:fill="E6E6E6"/>
              </w:rPr>
              <w:fldChar w:fldCharType="end"/>
            </w:r>
            <w:r>
              <w:rPr>
                <w:rFonts w:eastAsia="Arial"/>
                <w:color w:val="2B579A"/>
                <w:shd w:val="clear" w:color="auto" w:fill="E6E6E6"/>
              </w:rPr>
              <w:fldChar w:fldCharType="begin"/>
            </w:r>
            <w:r w:rsidR="00EC77DB">
              <w:rPr>
                <w:rFonts w:eastAsia="Arial"/>
                <w:color w:val="2B579A"/>
                <w:shd w:val="clear" w:color="auto" w:fill="E6E6E6"/>
              </w:rPr>
              <w:instrText>HYPERLINK  \l "_Resource_13_–"</w:instrText>
            </w:r>
            <w:r>
              <w:rPr>
                <w:rFonts w:eastAsia="Arial"/>
                <w:color w:val="2B579A"/>
                <w:shd w:val="clear" w:color="auto" w:fill="E6E6E6"/>
              </w:rPr>
            </w:r>
            <w:r>
              <w:rPr>
                <w:rFonts w:eastAsia="Arial"/>
                <w:color w:val="2B579A"/>
                <w:shd w:val="clear" w:color="auto" w:fill="E6E6E6"/>
              </w:rPr>
              <w:fldChar w:fldCharType="separate"/>
            </w:r>
            <w:r w:rsidR="097E61B1" w:rsidRPr="005D7F9E">
              <w:rPr>
                <w:rStyle w:val="Hyperlink"/>
                <w:rFonts w:eastAsia="Arial"/>
              </w:rPr>
              <w:t>Resource</w:t>
            </w:r>
            <w:r w:rsidR="7BBAC6D7" w:rsidRPr="005D7F9E">
              <w:rPr>
                <w:rStyle w:val="Hyperlink"/>
                <w:rFonts w:eastAsia="Arial"/>
              </w:rPr>
              <w:t xml:space="preserve"> 1</w:t>
            </w:r>
            <w:r w:rsidR="00F30697">
              <w:rPr>
                <w:rStyle w:val="Hyperlink"/>
                <w:rFonts w:eastAsia="Arial"/>
              </w:rPr>
              <w:t>3</w:t>
            </w:r>
            <w:r w:rsidR="097E61B1" w:rsidRPr="005D7F9E">
              <w:rPr>
                <w:rStyle w:val="Hyperlink"/>
                <w:rFonts w:eastAsia="Arial"/>
              </w:rPr>
              <w:t xml:space="preserve"> – data activities</w:t>
            </w:r>
          </w:p>
          <w:p w14:paraId="5A04AB60" w14:textId="03E97BDC" w:rsidR="738ED778" w:rsidRPr="00266ADE" w:rsidRDefault="005D7F9E" w:rsidP="463EBB44">
            <w:pPr>
              <w:pStyle w:val="ListBullet"/>
            </w:pPr>
            <w:r>
              <w:rPr>
                <w:rFonts w:eastAsia="Arial"/>
                <w:color w:val="2B579A"/>
                <w:shd w:val="clear" w:color="auto" w:fill="E6E6E6"/>
              </w:rPr>
              <w:fldChar w:fldCharType="end"/>
            </w:r>
            <w:r>
              <w:rPr>
                <w:rFonts w:eastAsia="Arial"/>
                <w:color w:val="2B579A"/>
                <w:shd w:val="clear" w:color="auto" w:fill="E6E6E6"/>
              </w:rPr>
              <w:fldChar w:fldCharType="begin"/>
            </w:r>
            <w:r w:rsidR="00EC77DB">
              <w:rPr>
                <w:rFonts w:eastAsia="Arial"/>
                <w:color w:val="2B579A"/>
                <w:shd w:val="clear" w:color="auto" w:fill="E6E6E6"/>
              </w:rPr>
              <w:instrText>HYPERLINK  \l "_Resource_14_–"</w:instrText>
            </w:r>
            <w:r>
              <w:rPr>
                <w:rFonts w:eastAsia="Arial"/>
                <w:color w:val="2B579A"/>
                <w:shd w:val="clear" w:color="auto" w:fill="E6E6E6"/>
              </w:rPr>
            </w:r>
            <w:r>
              <w:rPr>
                <w:rFonts w:eastAsia="Arial"/>
                <w:color w:val="2B579A"/>
                <w:shd w:val="clear" w:color="auto" w:fill="E6E6E6"/>
              </w:rPr>
              <w:fldChar w:fldCharType="separate"/>
            </w:r>
            <w:r w:rsidR="49D81E70" w:rsidRPr="005D7F9E">
              <w:rPr>
                <w:rStyle w:val="Hyperlink"/>
                <w:rFonts w:eastAsia="Arial"/>
              </w:rPr>
              <w:t xml:space="preserve">Resource </w:t>
            </w:r>
            <w:r w:rsidR="5805A0E2" w:rsidRPr="005D7F9E">
              <w:rPr>
                <w:rStyle w:val="Hyperlink"/>
                <w:rFonts w:eastAsia="Arial"/>
              </w:rPr>
              <w:t>1</w:t>
            </w:r>
            <w:r w:rsidR="008303F7" w:rsidRPr="005D7F9E">
              <w:rPr>
                <w:rStyle w:val="Hyperlink"/>
                <w:rFonts w:eastAsia="Arial"/>
              </w:rPr>
              <w:t>4</w:t>
            </w:r>
            <w:r w:rsidR="49D81E70" w:rsidRPr="005D7F9E">
              <w:rPr>
                <w:rStyle w:val="Hyperlink"/>
                <w:rFonts w:eastAsia="Arial"/>
              </w:rPr>
              <w:t xml:space="preserve"> – </w:t>
            </w:r>
            <w:r w:rsidR="097E61B1" w:rsidRPr="005D7F9E">
              <w:rPr>
                <w:rStyle w:val="Hyperlink"/>
                <w:rFonts w:eastAsia="Arial"/>
              </w:rPr>
              <w:t>garden designs</w:t>
            </w:r>
          </w:p>
          <w:p w14:paraId="6E036D0B" w14:textId="594C00D1" w:rsidR="738ED778" w:rsidRPr="00266ADE" w:rsidRDefault="005D7F9E" w:rsidP="463EBB44">
            <w:pPr>
              <w:pStyle w:val="ListBullet"/>
            </w:pPr>
            <w:r>
              <w:rPr>
                <w:color w:val="2B579A"/>
                <w:shd w:val="clear" w:color="auto" w:fill="E6E6E6"/>
              </w:rPr>
              <w:fldChar w:fldCharType="end"/>
            </w:r>
            <w:r w:rsidRPr="008F4B1A">
              <w:rPr>
                <w:color w:val="2B579A"/>
                <w:shd w:val="clear" w:color="auto" w:fill="E6E6E6"/>
              </w:rPr>
              <w:fldChar w:fldCharType="begin"/>
            </w:r>
            <w:r w:rsidR="00EC77DB">
              <w:rPr>
                <w:color w:val="2B579A"/>
                <w:shd w:val="clear" w:color="auto" w:fill="E6E6E6"/>
              </w:rPr>
              <w:instrText>HYPERLINK  \l "_Resource_15_–"</w:instrText>
            </w:r>
            <w:r w:rsidRPr="008F4B1A">
              <w:rPr>
                <w:color w:val="2B579A"/>
                <w:shd w:val="clear" w:color="auto" w:fill="E6E6E6"/>
              </w:rPr>
            </w:r>
            <w:r w:rsidRPr="008F4B1A">
              <w:rPr>
                <w:color w:val="2B579A"/>
                <w:shd w:val="clear" w:color="auto" w:fill="E6E6E6"/>
              </w:rPr>
              <w:fldChar w:fldCharType="separate"/>
            </w:r>
            <w:r w:rsidR="49D81E70" w:rsidRPr="005D7F9E">
              <w:rPr>
                <w:rStyle w:val="Hyperlink"/>
                <w:rFonts w:eastAsia="Arial"/>
              </w:rPr>
              <w:t xml:space="preserve">Resource </w:t>
            </w:r>
            <w:r w:rsidR="634E4715" w:rsidRPr="005D7F9E">
              <w:rPr>
                <w:rStyle w:val="Hyperlink"/>
                <w:rFonts w:eastAsia="Arial"/>
              </w:rPr>
              <w:t>1</w:t>
            </w:r>
            <w:r w:rsidR="00F8010F" w:rsidRPr="005D7F9E">
              <w:rPr>
                <w:rStyle w:val="Hyperlink"/>
                <w:rFonts w:eastAsia="Arial"/>
              </w:rPr>
              <w:t>5</w:t>
            </w:r>
            <w:r w:rsidR="49D81E70" w:rsidRPr="005D7F9E">
              <w:rPr>
                <w:rStyle w:val="Hyperlink"/>
                <w:rFonts w:eastAsia="Arial"/>
              </w:rPr>
              <w:t xml:space="preserve"> – </w:t>
            </w:r>
            <w:proofErr w:type="spellStart"/>
            <w:r w:rsidR="49D81E70" w:rsidRPr="005D7F9E">
              <w:rPr>
                <w:rStyle w:val="Hyperlink"/>
                <w:rFonts w:eastAsia="Arial"/>
              </w:rPr>
              <w:t>decima</w:t>
            </w:r>
            <w:r w:rsidR="007F38AC">
              <w:rPr>
                <w:rStyle w:val="Hyperlink"/>
                <w:rFonts w:eastAsia="Arial"/>
              </w:rPr>
              <w:t>t</w:t>
            </w:r>
            <w:r w:rsidR="49D81E70" w:rsidRPr="005D7F9E">
              <w:rPr>
                <w:rStyle w:val="Hyperlink"/>
                <w:rFonts w:eastAsia="Arial"/>
              </w:rPr>
              <w:t>s</w:t>
            </w:r>
            <w:proofErr w:type="spellEnd"/>
          </w:p>
          <w:p w14:paraId="5D1CFB43" w14:textId="51425F45" w:rsidR="00E112BB" w:rsidRPr="00E112BB" w:rsidRDefault="005D7F9E" w:rsidP="00E112BB">
            <w:pPr>
              <w:pStyle w:val="ListBullet"/>
            </w:pPr>
            <w:r w:rsidRPr="008F4B1A">
              <w:rPr>
                <w:rFonts w:eastAsia="Arial"/>
                <w:color w:val="2B579A"/>
                <w:shd w:val="clear" w:color="auto" w:fill="E6E6E6"/>
              </w:rPr>
              <w:fldChar w:fldCharType="end"/>
            </w:r>
            <w:r w:rsidR="00E112BB" w:rsidRPr="00E112BB">
              <w:t>Calculator</w:t>
            </w:r>
          </w:p>
          <w:p w14:paraId="4D0EFFAE" w14:textId="3BE01235" w:rsidR="738ED778" w:rsidRPr="00E112BB" w:rsidRDefault="738ED778" w:rsidP="00E112BB">
            <w:pPr>
              <w:pStyle w:val="ListBullet"/>
            </w:pPr>
            <w:r w:rsidRPr="00E112BB">
              <w:t>Deck of cards (numeral cards only)</w:t>
            </w:r>
          </w:p>
          <w:p w14:paraId="08212CCB" w14:textId="7EABC12A" w:rsidR="738ED778" w:rsidRPr="00E112BB" w:rsidRDefault="738ED778" w:rsidP="00E112BB">
            <w:pPr>
              <w:pStyle w:val="ListBullet"/>
            </w:pPr>
            <w:r w:rsidRPr="00E112BB">
              <w:t>MAB materials</w:t>
            </w:r>
          </w:p>
          <w:p w14:paraId="613E0AED" w14:textId="5264BEC0" w:rsidR="00A31878" w:rsidRDefault="323040D1" w:rsidP="00E112BB">
            <w:pPr>
              <w:pStyle w:val="ListBullet"/>
            </w:pPr>
            <w:r w:rsidRPr="00E112BB">
              <w:t>Writing materials</w:t>
            </w:r>
          </w:p>
        </w:tc>
      </w:tr>
      <w:tr w:rsidR="00A31878" w14:paraId="0EF225C8" w14:textId="77777777" w:rsidTr="17AE9A97">
        <w:trPr>
          <w:cnfStyle w:val="000000100000" w:firstRow="0" w:lastRow="0" w:firstColumn="0" w:lastColumn="0" w:oddVBand="0" w:evenVBand="0" w:oddHBand="1" w:evenHBand="0" w:firstRowFirstColumn="0" w:firstRowLastColumn="0" w:lastRowFirstColumn="0" w:lastRowLastColumn="0"/>
        </w:trPr>
        <w:tc>
          <w:tcPr>
            <w:tcW w:w="1667" w:type="pct"/>
          </w:tcPr>
          <w:p w14:paraId="4B2BF7DF" w14:textId="3B739F3E" w:rsidR="00E00F8E" w:rsidRPr="00C94A1C" w:rsidRDefault="00005B4F" w:rsidP="00E00F8E">
            <w:pPr>
              <w:rPr>
                <w:rStyle w:val="Strong"/>
                <w:b w:val="0"/>
                <w:bCs w:val="0"/>
              </w:rPr>
            </w:pPr>
            <w:hyperlink w:anchor="_Lesson_3" w:history="1">
              <w:r w:rsidR="00E00F8E" w:rsidRPr="00C94A1C">
                <w:rPr>
                  <w:rStyle w:val="Hyperlink"/>
                  <w:b/>
                  <w:bCs/>
                </w:rPr>
                <w:t>Lesson 3</w:t>
              </w:r>
            </w:hyperlink>
          </w:p>
          <w:p w14:paraId="70D0F85B" w14:textId="77777777" w:rsidR="00E00F8E" w:rsidRPr="00E00F8E" w:rsidRDefault="00E00F8E" w:rsidP="00E00F8E">
            <w:pPr>
              <w:rPr>
                <w:rStyle w:val="Strong"/>
              </w:rPr>
            </w:pPr>
            <w:r w:rsidRPr="00E00F8E">
              <w:rPr>
                <w:rStyle w:val="Strong"/>
              </w:rPr>
              <w:t>Daily number sense</w:t>
            </w:r>
          </w:p>
          <w:p w14:paraId="1BD4ACCD" w14:textId="77777777" w:rsidR="00E00F8E" w:rsidRPr="00E00F8E" w:rsidRDefault="00E00F8E" w:rsidP="00E00F8E">
            <w:pPr>
              <w:rPr>
                <w:rStyle w:val="Strong"/>
              </w:rPr>
            </w:pPr>
            <w:r w:rsidRPr="00E00F8E">
              <w:rPr>
                <w:rStyle w:val="Strong"/>
              </w:rPr>
              <w:t>Stage 2</w:t>
            </w:r>
            <w:r w:rsidRPr="00F55635">
              <w:t>:</w:t>
            </w:r>
          </w:p>
          <w:p w14:paraId="6F64140B" w14:textId="08E23313" w:rsidR="58809F88" w:rsidRDefault="58809F88" w:rsidP="7FF3DAEA">
            <w:pPr>
              <w:pStyle w:val="ListBullet"/>
            </w:pPr>
            <w:r w:rsidRPr="7FF3DAEA">
              <w:rPr>
                <w:rStyle w:val="Strong"/>
              </w:rPr>
              <w:t>Additive relations B</w:t>
            </w:r>
            <w:r>
              <w:t xml:space="preserve">: </w:t>
            </w:r>
            <w:r w:rsidR="4521AD1A">
              <w:t>c</w:t>
            </w:r>
            <w:r w:rsidR="25A1A38F">
              <w:t>omplete</w:t>
            </w:r>
            <w:r>
              <w:t xml:space="preserve"> number sentences involving additive relations to find unknown quantities</w:t>
            </w:r>
          </w:p>
          <w:p w14:paraId="2108F653" w14:textId="77777777" w:rsidR="00E00F8E" w:rsidRPr="00E00F8E" w:rsidRDefault="00E00F8E" w:rsidP="00E00F8E">
            <w:pPr>
              <w:rPr>
                <w:rStyle w:val="Strong"/>
              </w:rPr>
            </w:pPr>
            <w:r w:rsidRPr="00E00F8E">
              <w:rPr>
                <w:rStyle w:val="Strong"/>
              </w:rPr>
              <w:t>Stage 3</w:t>
            </w:r>
            <w:r w:rsidRPr="00F55635">
              <w:t>:</w:t>
            </w:r>
          </w:p>
          <w:p w14:paraId="6FDE988E" w14:textId="0B2277C2" w:rsidR="00A31878" w:rsidRDefault="1D07E8FC" w:rsidP="00E00F8E">
            <w:pPr>
              <w:pStyle w:val="ListBullet"/>
            </w:pPr>
            <w:r w:rsidRPr="7FF3DAEA">
              <w:rPr>
                <w:rStyle w:val="Strong"/>
              </w:rPr>
              <w:t>Additive relations B</w:t>
            </w:r>
            <w:r w:rsidR="1B5C2955">
              <w:t xml:space="preserve">: </w:t>
            </w:r>
            <w:r w:rsidR="559CFD21">
              <w:t>a</w:t>
            </w:r>
            <w:r w:rsidR="4B50877D">
              <w:t>pply</w:t>
            </w:r>
            <w:r w:rsidR="30B3D5BF">
              <w:t xml:space="preserve"> known strategies to add and subtract decimals</w:t>
            </w:r>
          </w:p>
        </w:tc>
        <w:tc>
          <w:tcPr>
            <w:tcW w:w="1667" w:type="pct"/>
          </w:tcPr>
          <w:p w14:paraId="3D64597F" w14:textId="2CDB11A2" w:rsidR="3F3AF243" w:rsidRDefault="3F3AF243" w:rsidP="7BBF6294">
            <w:r w:rsidRPr="7BBF6294">
              <w:rPr>
                <w:rStyle w:val="Strong"/>
              </w:rPr>
              <w:t>Lesson core concept</w:t>
            </w:r>
            <w:r>
              <w:t xml:space="preserve">: </w:t>
            </w:r>
            <w:r w:rsidR="57302AD6">
              <w:t>a</w:t>
            </w:r>
            <w:r>
              <w:t>ddition can help solve subtraction problems.</w:t>
            </w:r>
          </w:p>
          <w:p w14:paraId="1D85C3D4" w14:textId="77777777" w:rsidR="00E00F8E" w:rsidRPr="00E00F8E" w:rsidRDefault="00E00F8E" w:rsidP="00E00F8E">
            <w:pPr>
              <w:rPr>
                <w:rStyle w:val="Strong"/>
              </w:rPr>
            </w:pPr>
            <w:r w:rsidRPr="00E00F8E">
              <w:rPr>
                <w:rStyle w:val="Strong"/>
              </w:rPr>
              <w:t>Stage 2</w:t>
            </w:r>
            <w:r w:rsidRPr="00F55635">
              <w:t>:</w:t>
            </w:r>
          </w:p>
          <w:p w14:paraId="522EE97F" w14:textId="0EE280D4" w:rsidR="00E00F8E" w:rsidRDefault="4E385F41" w:rsidP="00E00F8E">
            <w:pPr>
              <w:pStyle w:val="ListBullet"/>
            </w:pPr>
            <w:r w:rsidRPr="463EBB44">
              <w:rPr>
                <w:b/>
                <w:bCs/>
              </w:rPr>
              <w:t>Additive relations A</w:t>
            </w:r>
            <w:r w:rsidR="621EE7A4" w:rsidRPr="463EBB44">
              <w:rPr>
                <w:b/>
                <w:bCs/>
              </w:rPr>
              <w:t>:</w:t>
            </w:r>
            <w:r w:rsidR="621EE7A4">
              <w:t xml:space="preserve"> </w:t>
            </w:r>
            <w:r w:rsidR="23F4B6E8">
              <w:t>represent money values in multiple ways</w:t>
            </w:r>
          </w:p>
          <w:p w14:paraId="2FB669CB" w14:textId="11858950" w:rsidR="00E00F8E" w:rsidRDefault="21F41104" w:rsidP="00D664E1">
            <w:pPr>
              <w:pStyle w:val="ListBullet"/>
            </w:pPr>
            <w:r w:rsidRPr="463EBB44">
              <w:rPr>
                <w:b/>
                <w:bCs/>
              </w:rPr>
              <w:t>Additive relations B:</w:t>
            </w:r>
            <w:r w:rsidRPr="463EBB44">
              <w:t xml:space="preserve"> </w:t>
            </w:r>
            <w:r w:rsidR="23F4B6E8" w:rsidRPr="463EBB44">
              <w:t>apply addition and subtraction to familiar contexts, including money and budgeting</w:t>
            </w:r>
          </w:p>
          <w:p w14:paraId="5C362C6D" w14:textId="77777777" w:rsidR="00E00F8E" w:rsidRPr="00E00F8E" w:rsidRDefault="00E00F8E" w:rsidP="00E00F8E">
            <w:pPr>
              <w:rPr>
                <w:rStyle w:val="Strong"/>
              </w:rPr>
            </w:pPr>
            <w:r w:rsidRPr="00E00F8E">
              <w:rPr>
                <w:rStyle w:val="Strong"/>
              </w:rPr>
              <w:t>Stage 3</w:t>
            </w:r>
            <w:r w:rsidRPr="00F55635">
              <w:t>:</w:t>
            </w:r>
          </w:p>
          <w:p w14:paraId="7F903F69" w14:textId="77FFDB2A" w:rsidR="00A31878" w:rsidRDefault="00A195A4" w:rsidP="00E00F8E">
            <w:pPr>
              <w:pStyle w:val="ListBullet"/>
            </w:pPr>
            <w:r w:rsidRPr="463EBB44">
              <w:rPr>
                <w:rStyle w:val="Strong"/>
              </w:rPr>
              <w:t>Represents numbers A</w:t>
            </w:r>
            <w:r w:rsidR="621EE7A4">
              <w:t xml:space="preserve">: </w:t>
            </w:r>
            <w:r w:rsidR="6C4A90D4">
              <w:t>recognise that the place value system can be extended beyond hundredths</w:t>
            </w:r>
          </w:p>
          <w:p w14:paraId="036E3116" w14:textId="3C6FA910" w:rsidR="00A31878" w:rsidRDefault="5D981F14" w:rsidP="00D664E1">
            <w:pPr>
              <w:pStyle w:val="ListBullet"/>
            </w:pPr>
            <w:r w:rsidRPr="463EBB44">
              <w:rPr>
                <w:b/>
                <w:bCs/>
              </w:rPr>
              <w:t>Additive relations B:</w:t>
            </w:r>
            <w:r w:rsidRPr="463EBB44">
              <w:t xml:space="preserve"> </w:t>
            </w:r>
            <w:r w:rsidR="6C4A90D4" w:rsidRPr="463EBB44">
              <w:t>apply known strategies to add and subtract decimals</w:t>
            </w:r>
          </w:p>
        </w:tc>
        <w:tc>
          <w:tcPr>
            <w:tcW w:w="1666" w:type="pct"/>
          </w:tcPr>
          <w:p w14:paraId="355DD0D1" w14:textId="21453221" w:rsidR="00E00F8E" w:rsidRDefault="00E00F8E" w:rsidP="00E00F8E">
            <w:r w:rsidRPr="00E00F8E">
              <w:rPr>
                <w:rStyle w:val="Strong"/>
              </w:rPr>
              <w:t>Lesson duration</w:t>
            </w:r>
            <w:r>
              <w:t xml:space="preserve">: </w:t>
            </w:r>
            <w:r w:rsidR="006E6330">
              <w:t>7</w:t>
            </w:r>
            <w:r w:rsidR="2435C04D">
              <w:t>0</w:t>
            </w:r>
            <w:r>
              <w:t xml:space="preserve"> minutes</w:t>
            </w:r>
          </w:p>
          <w:p w14:paraId="69EB1171" w14:textId="3B4187CD" w:rsidR="008F4B1A" w:rsidRDefault="00005B4F" w:rsidP="008F4B1A">
            <w:pPr>
              <w:pStyle w:val="ListBullet"/>
            </w:pPr>
            <w:hyperlink w:anchor="_Resource_2_–">
              <w:r w:rsidR="008F4B1A" w:rsidRPr="23BF8D6B">
                <w:rPr>
                  <w:rStyle w:val="Hyperlink"/>
                </w:rPr>
                <w:t>Resource 2 – additive strategies</w:t>
              </w:r>
            </w:hyperlink>
          </w:p>
          <w:p w14:paraId="3D6C6B5A" w14:textId="2B91E8B1" w:rsidR="00715480" w:rsidRPr="00715480" w:rsidRDefault="00005B4F" w:rsidP="00715480">
            <w:pPr>
              <w:pStyle w:val="ListBullet"/>
            </w:pPr>
            <w:hyperlink w:anchor="_Resource_15_–">
              <w:r w:rsidR="00715480" w:rsidRPr="23BF8D6B">
                <w:rPr>
                  <w:rStyle w:val="Hyperlink"/>
                </w:rPr>
                <w:t xml:space="preserve">Resource 15 – </w:t>
              </w:r>
              <w:proofErr w:type="spellStart"/>
              <w:r w:rsidR="00715480" w:rsidRPr="23BF8D6B">
                <w:rPr>
                  <w:rStyle w:val="Hyperlink"/>
                </w:rPr>
                <w:t>decima</w:t>
              </w:r>
              <w:r w:rsidR="007F38AC" w:rsidRPr="23BF8D6B">
                <w:rPr>
                  <w:rStyle w:val="Hyperlink"/>
                </w:rPr>
                <w:t>t</w:t>
              </w:r>
              <w:r w:rsidR="00715480" w:rsidRPr="23BF8D6B">
                <w:rPr>
                  <w:rStyle w:val="Hyperlink"/>
                </w:rPr>
                <w:t>s</w:t>
              </w:r>
              <w:proofErr w:type="spellEnd"/>
            </w:hyperlink>
          </w:p>
          <w:p w14:paraId="31431990" w14:textId="15D2A8D2" w:rsidR="60535268" w:rsidRPr="00266ADE" w:rsidRDefault="005D7F9E" w:rsidP="008F4B1A">
            <w:pPr>
              <w:pStyle w:val="ListBullet"/>
            </w:pPr>
            <w:r w:rsidRPr="008F4B1A">
              <w:rPr>
                <w:color w:val="2B579A"/>
                <w:shd w:val="clear" w:color="auto" w:fill="E6E6E6"/>
              </w:rPr>
              <w:fldChar w:fldCharType="begin"/>
            </w:r>
            <w:r w:rsidR="00EC77DB">
              <w:rPr>
                <w:color w:val="2B579A"/>
                <w:shd w:val="clear" w:color="auto" w:fill="E6E6E6"/>
              </w:rPr>
              <w:instrText>HYPERLINK  \l "_Resource_16_–"</w:instrText>
            </w:r>
            <w:r w:rsidRPr="008F4B1A">
              <w:rPr>
                <w:color w:val="2B579A"/>
                <w:shd w:val="clear" w:color="auto" w:fill="E6E6E6"/>
              </w:rPr>
            </w:r>
            <w:r w:rsidRPr="008F4B1A">
              <w:rPr>
                <w:color w:val="2B579A"/>
                <w:shd w:val="clear" w:color="auto" w:fill="E6E6E6"/>
              </w:rPr>
              <w:fldChar w:fldCharType="separate"/>
            </w:r>
            <w:r w:rsidR="0973BA83" w:rsidRPr="005D7F9E">
              <w:rPr>
                <w:rStyle w:val="Hyperlink"/>
                <w:rFonts w:eastAsia="Arial"/>
              </w:rPr>
              <w:t xml:space="preserve">Resource </w:t>
            </w:r>
            <w:r w:rsidR="1C19AB43" w:rsidRPr="005D7F9E">
              <w:rPr>
                <w:rStyle w:val="Hyperlink"/>
                <w:rFonts w:eastAsia="Arial"/>
              </w:rPr>
              <w:t>1</w:t>
            </w:r>
            <w:r w:rsidR="00F8010F" w:rsidRPr="005D7F9E">
              <w:rPr>
                <w:rStyle w:val="Hyperlink"/>
                <w:rFonts w:eastAsia="Arial"/>
              </w:rPr>
              <w:t>6</w:t>
            </w:r>
            <w:r w:rsidR="0973BA83" w:rsidRPr="005D7F9E">
              <w:rPr>
                <w:rStyle w:val="Hyperlink"/>
                <w:rFonts w:eastAsia="Arial"/>
              </w:rPr>
              <w:t xml:space="preserve"> – canteen price list</w:t>
            </w:r>
          </w:p>
          <w:p w14:paraId="1237BB20" w14:textId="5B10D90A" w:rsidR="00A31878" w:rsidRPr="00266ADE" w:rsidRDefault="005D7F9E" w:rsidP="008F4B1A">
            <w:pPr>
              <w:pStyle w:val="ListBullet"/>
            </w:pPr>
            <w:r w:rsidRPr="008F4B1A">
              <w:rPr>
                <w:color w:val="2B579A"/>
                <w:shd w:val="clear" w:color="auto" w:fill="E6E6E6"/>
              </w:rPr>
              <w:fldChar w:fldCharType="end"/>
            </w:r>
            <w:hyperlink w:anchor="_Resource_17_–_1" w:history="1">
              <w:r w:rsidR="51356BB5" w:rsidRPr="00EC77DB">
                <w:rPr>
                  <w:rStyle w:val="Hyperlink"/>
                  <w:rFonts w:eastAsia="Arial"/>
                </w:rPr>
                <w:t xml:space="preserve">Resource </w:t>
              </w:r>
              <w:r w:rsidR="494E0867" w:rsidRPr="00EC77DB">
                <w:rPr>
                  <w:rStyle w:val="Hyperlink"/>
                  <w:rFonts w:eastAsia="Arial"/>
                </w:rPr>
                <w:t>1</w:t>
              </w:r>
              <w:r w:rsidR="00F8010F" w:rsidRPr="00EC77DB">
                <w:rPr>
                  <w:rStyle w:val="Hyperlink"/>
                  <w:rFonts w:eastAsia="Arial"/>
                </w:rPr>
                <w:t>7</w:t>
              </w:r>
              <w:r w:rsidR="51356BB5" w:rsidRPr="00EC77DB">
                <w:rPr>
                  <w:rStyle w:val="Hyperlink"/>
                  <w:rFonts w:eastAsia="Arial"/>
                </w:rPr>
                <w:t xml:space="preserve"> – 1</w:t>
              </w:r>
              <w:r w:rsidR="00EC77DB" w:rsidRPr="00EC77DB">
                <w:rPr>
                  <w:rStyle w:val="Hyperlink"/>
                  <w:rFonts w:eastAsia="Arial"/>
                </w:rPr>
                <w:t>–</w:t>
              </w:r>
              <w:r w:rsidR="51356BB5" w:rsidRPr="00EC77DB">
                <w:rPr>
                  <w:rStyle w:val="Hyperlink"/>
                  <w:rFonts w:eastAsia="Arial"/>
                </w:rPr>
                <w:t>3 spinner</w:t>
              </w:r>
            </w:hyperlink>
          </w:p>
          <w:p w14:paraId="033C89AC" w14:textId="2894DAD8" w:rsidR="00A31878" w:rsidRPr="00266ADE" w:rsidRDefault="005D7F9E" w:rsidP="008F4B1A">
            <w:pPr>
              <w:pStyle w:val="ListBullet"/>
            </w:pPr>
            <w:r>
              <w:rPr>
                <w:color w:val="2B579A"/>
                <w:shd w:val="clear" w:color="auto" w:fill="E6E6E6"/>
              </w:rPr>
              <w:fldChar w:fldCharType="begin"/>
            </w:r>
            <w:r w:rsidR="00EC77DB">
              <w:rPr>
                <w:color w:val="2B579A"/>
                <w:shd w:val="clear" w:color="auto" w:fill="E6E6E6"/>
              </w:rPr>
              <w:instrText>HYPERLINK  \l "_Resource_18_–"</w:instrText>
            </w:r>
            <w:r>
              <w:rPr>
                <w:color w:val="2B579A"/>
                <w:shd w:val="clear" w:color="auto" w:fill="E6E6E6"/>
              </w:rPr>
            </w:r>
            <w:r>
              <w:rPr>
                <w:color w:val="2B579A"/>
                <w:shd w:val="clear" w:color="auto" w:fill="E6E6E6"/>
              </w:rPr>
              <w:fldChar w:fldCharType="separate"/>
            </w:r>
            <w:r w:rsidR="1AC49C35" w:rsidRPr="005D7F9E">
              <w:rPr>
                <w:rStyle w:val="Hyperlink"/>
                <w:rFonts w:eastAsia="Arial"/>
              </w:rPr>
              <w:t xml:space="preserve">Resource </w:t>
            </w:r>
            <w:r w:rsidR="06CD3CAF" w:rsidRPr="005D7F9E">
              <w:rPr>
                <w:rStyle w:val="Hyperlink"/>
                <w:rFonts w:eastAsia="Arial"/>
              </w:rPr>
              <w:t>1</w:t>
            </w:r>
            <w:r w:rsidR="00F8010F" w:rsidRPr="005D7F9E">
              <w:rPr>
                <w:rStyle w:val="Hyperlink"/>
                <w:rFonts w:eastAsia="Arial"/>
              </w:rPr>
              <w:t>8</w:t>
            </w:r>
            <w:r w:rsidR="1AC49C35" w:rsidRPr="005D7F9E">
              <w:rPr>
                <w:rStyle w:val="Hyperlink"/>
                <w:rFonts w:eastAsia="Arial"/>
              </w:rPr>
              <w:t xml:space="preserve"> – party activities</w:t>
            </w:r>
          </w:p>
          <w:p w14:paraId="47BA2128" w14:textId="0EF4D08F" w:rsidR="00A31878" w:rsidRPr="00266ADE" w:rsidRDefault="005D7F9E" w:rsidP="008F4B1A">
            <w:pPr>
              <w:pStyle w:val="ListBullet"/>
            </w:pPr>
            <w:r>
              <w:rPr>
                <w:color w:val="2B579A"/>
                <w:shd w:val="clear" w:color="auto" w:fill="E6E6E6"/>
              </w:rPr>
              <w:fldChar w:fldCharType="end"/>
            </w:r>
            <w:r w:rsidR="00661F96">
              <w:rPr>
                <w:color w:val="2B579A"/>
                <w:shd w:val="clear" w:color="auto" w:fill="E6E6E6"/>
              </w:rPr>
              <w:fldChar w:fldCharType="begin"/>
            </w:r>
            <w:r w:rsidR="00EC77DB">
              <w:rPr>
                <w:color w:val="2B579A"/>
                <w:shd w:val="clear" w:color="auto" w:fill="E6E6E6"/>
              </w:rPr>
              <w:instrText>HYPERLINK  \l "_Resource_19_–"</w:instrText>
            </w:r>
            <w:r w:rsidR="00661F96">
              <w:rPr>
                <w:color w:val="2B579A"/>
                <w:shd w:val="clear" w:color="auto" w:fill="E6E6E6"/>
              </w:rPr>
            </w:r>
            <w:r w:rsidR="00661F96">
              <w:rPr>
                <w:color w:val="2B579A"/>
                <w:shd w:val="clear" w:color="auto" w:fill="E6E6E6"/>
              </w:rPr>
              <w:fldChar w:fldCharType="separate"/>
            </w:r>
            <w:r w:rsidR="3056A264" w:rsidRPr="00661F96">
              <w:rPr>
                <w:rStyle w:val="Hyperlink"/>
                <w:rFonts w:eastAsia="Arial"/>
              </w:rPr>
              <w:t xml:space="preserve">Resource </w:t>
            </w:r>
            <w:r w:rsidR="743420BE" w:rsidRPr="00661F96">
              <w:rPr>
                <w:rStyle w:val="Hyperlink"/>
                <w:rFonts w:eastAsia="Arial"/>
              </w:rPr>
              <w:t>1</w:t>
            </w:r>
            <w:r w:rsidR="00F8010F" w:rsidRPr="00661F96">
              <w:rPr>
                <w:rStyle w:val="Hyperlink"/>
                <w:rFonts w:eastAsia="Arial"/>
              </w:rPr>
              <w:t>9</w:t>
            </w:r>
            <w:r w:rsidR="3056A264" w:rsidRPr="00661F96">
              <w:rPr>
                <w:rStyle w:val="Hyperlink"/>
                <w:rFonts w:eastAsia="Arial"/>
              </w:rPr>
              <w:t xml:space="preserve"> – planning sheet</w:t>
            </w:r>
          </w:p>
          <w:p w14:paraId="245729EB" w14:textId="4CB46D90" w:rsidR="00A31878" w:rsidRPr="00266ADE" w:rsidRDefault="00661F96" w:rsidP="008F4B1A">
            <w:pPr>
              <w:pStyle w:val="ListBullet"/>
            </w:pPr>
            <w:r>
              <w:rPr>
                <w:color w:val="2B579A"/>
                <w:shd w:val="clear" w:color="auto" w:fill="E6E6E6"/>
              </w:rPr>
              <w:fldChar w:fldCharType="end"/>
            </w:r>
            <w:r>
              <w:rPr>
                <w:color w:val="2B579A"/>
                <w:shd w:val="clear" w:color="auto" w:fill="E6E6E6"/>
              </w:rPr>
              <w:fldChar w:fldCharType="begin"/>
            </w:r>
            <w:r w:rsidR="00EC77DB">
              <w:rPr>
                <w:color w:val="2B579A"/>
                <w:shd w:val="clear" w:color="auto" w:fill="E6E6E6"/>
              </w:rPr>
              <w:instrText>HYPERLINK  \l "_Resource_20_–"</w:instrText>
            </w:r>
            <w:r>
              <w:rPr>
                <w:color w:val="2B579A"/>
                <w:shd w:val="clear" w:color="auto" w:fill="E6E6E6"/>
              </w:rPr>
            </w:r>
            <w:r>
              <w:rPr>
                <w:color w:val="2B579A"/>
                <w:shd w:val="clear" w:color="auto" w:fill="E6E6E6"/>
              </w:rPr>
              <w:fldChar w:fldCharType="separate"/>
            </w:r>
            <w:r w:rsidR="1AC49C35" w:rsidRPr="00661F96">
              <w:rPr>
                <w:rStyle w:val="Hyperlink"/>
                <w:rFonts w:eastAsia="Arial"/>
              </w:rPr>
              <w:t xml:space="preserve">Resource </w:t>
            </w:r>
            <w:r w:rsidR="00F8010F" w:rsidRPr="00661F96">
              <w:rPr>
                <w:rStyle w:val="Hyperlink"/>
                <w:rFonts w:eastAsia="Arial"/>
              </w:rPr>
              <w:t>20</w:t>
            </w:r>
            <w:r w:rsidR="1AC49C35" w:rsidRPr="00661F96">
              <w:rPr>
                <w:rStyle w:val="Hyperlink"/>
                <w:rFonts w:eastAsia="Arial"/>
              </w:rPr>
              <w:t xml:space="preserve"> – party problems</w:t>
            </w:r>
          </w:p>
          <w:p w14:paraId="5375D0D2" w14:textId="10704B6B" w:rsidR="00A31878" w:rsidRPr="00715480" w:rsidRDefault="00661F96" w:rsidP="00715480">
            <w:pPr>
              <w:pStyle w:val="ListBullet"/>
              <w:rPr>
                <w:rStyle w:val="Hyperlink"/>
                <w:rFonts w:eastAsia="Arial"/>
                <w:color w:val="auto"/>
                <w:u w:val="none"/>
              </w:rPr>
            </w:pPr>
            <w:r>
              <w:rPr>
                <w:color w:val="2B579A"/>
                <w:shd w:val="clear" w:color="auto" w:fill="E6E6E6"/>
              </w:rPr>
              <w:fldChar w:fldCharType="end"/>
            </w:r>
            <w:hyperlink w:anchor="_Resource_21_–" w:history="1">
              <w:r w:rsidR="043B6650" w:rsidRPr="00715480">
                <w:rPr>
                  <w:rStyle w:val="Hyperlink"/>
                  <w:rFonts w:eastAsia="Arial"/>
                </w:rPr>
                <w:t xml:space="preserve">Resource </w:t>
              </w:r>
              <w:r w:rsidR="00F8010F" w:rsidRPr="00715480">
                <w:rPr>
                  <w:rStyle w:val="Hyperlink"/>
                  <w:rFonts w:eastAsia="Arial"/>
                </w:rPr>
                <w:t>21</w:t>
              </w:r>
              <w:r w:rsidR="043B6650" w:rsidRPr="00715480">
                <w:rPr>
                  <w:rStyle w:val="Hyperlink"/>
                  <w:rFonts w:eastAsia="Arial"/>
                </w:rPr>
                <w:t xml:space="preserve"> – pocket money</w:t>
              </w:r>
            </w:hyperlink>
            <w:r>
              <w:rPr>
                <w:color w:val="2B579A"/>
                <w:shd w:val="clear" w:color="auto" w:fill="E6E6E6"/>
              </w:rPr>
              <w:fldChar w:fldCharType="begin"/>
            </w:r>
            <w:r w:rsidR="00715480">
              <w:instrText>HYPERLINK  \l "_Resource_15_–"</w:instrText>
            </w:r>
            <w:r>
              <w:rPr>
                <w:color w:val="2B579A"/>
                <w:shd w:val="clear" w:color="auto" w:fill="E6E6E6"/>
              </w:rPr>
            </w:r>
            <w:r>
              <w:rPr>
                <w:color w:val="2B579A"/>
                <w:shd w:val="clear" w:color="auto" w:fill="E6E6E6"/>
              </w:rPr>
              <w:fldChar w:fldCharType="separate"/>
            </w:r>
          </w:p>
          <w:p w14:paraId="67D5BB75" w14:textId="3F15B740" w:rsidR="00A31878" w:rsidRDefault="00661F96" w:rsidP="008F4B1A">
            <w:pPr>
              <w:pStyle w:val="ListBullet"/>
              <w:rPr>
                <w:rFonts w:eastAsia="Arial"/>
                <w:color w:val="000000" w:themeColor="text1"/>
              </w:rPr>
            </w:pPr>
            <w:r>
              <w:rPr>
                <w:rFonts w:eastAsia="Arial"/>
                <w:color w:val="2B579A"/>
                <w:shd w:val="clear" w:color="auto" w:fill="E6E6E6"/>
              </w:rPr>
              <w:fldChar w:fldCharType="end"/>
            </w:r>
            <w:r w:rsidR="7D205E9F" w:rsidRPr="463EBB44">
              <w:rPr>
                <w:rFonts w:eastAsia="Arial"/>
                <w:color w:val="000000" w:themeColor="text1"/>
              </w:rPr>
              <w:t>Website</w:t>
            </w:r>
            <w:r w:rsidR="00BC1525">
              <w:rPr>
                <w:rFonts w:eastAsia="Arial"/>
                <w:color w:val="000000" w:themeColor="text1"/>
              </w:rPr>
              <w:t>:</w:t>
            </w:r>
            <w:r w:rsidR="7D205E9F" w:rsidRPr="463EBB44">
              <w:rPr>
                <w:rFonts w:eastAsia="Arial"/>
                <w:color w:val="000000" w:themeColor="text1"/>
              </w:rPr>
              <w:t xml:space="preserve"> </w:t>
            </w:r>
            <w:hyperlink r:id="rId10">
              <w:r w:rsidR="7D205E9F" w:rsidRPr="463EBB44">
                <w:rPr>
                  <w:rStyle w:val="Hyperlink"/>
                  <w:rFonts w:eastAsia="Arial"/>
                </w:rPr>
                <w:t>NSWPSSA Athletics championships</w:t>
              </w:r>
            </w:hyperlink>
          </w:p>
          <w:p w14:paraId="15335276" w14:textId="77777777" w:rsidR="00105669" w:rsidRDefault="00105669" w:rsidP="008F4B1A">
            <w:pPr>
              <w:pStyle w:val="ListBullet"/>
            </w:pPr>
            <w:r w:rsidRPr="7BBF6294">
              <w:t>Australian play money</w:t>
            </w:r>
          </w:p>
          <w:p w14:paraId="1D427AF6" w14:textId="3631D098" w:rsidR="00280DBB" w:rsidRDefault="00280DBB" w:rsidP="008F4B1A">
            <w:pPr>
              <w:pStyle w:val="ListBullet"/>
            </w:pPr>
            <w:r>
              <w:t>Individual whiteboards</w:t>
            </w:r>
          </w:p>
          <w:p w14:paraId="6CEF2778" w14:textId="39630C69" w:rsidR="00105669" w:rsidRDefault="00105669" w:rsidP="008F4B1A">
            <w:pPr>
              <w:pStyle w:val="ListBullet"/>
            </w:pPr>
            <w:r w:rsidRPr="463EBB44">
              <w:t>Numeral cards (0</w:t>
            </w:r>
            <w:r>
              <w:t>–</w:t>
            </w:r>
            <w:r w:rsidRPr="463EBB44">
              <w:t>9)</w:t>
            </w:r>
          </w:p>
          <w:p w14:paraId="2DCA260C" w14:textId="77777777" w:rsidR="00105669" w:rsidRDefault="00105669" w:rsidP="008F4B1A">
            <w:pPr>
              <w:pStyle w:val="ListBullet"/>
            </w:pPr>
            <w:r w:rsidRPr="463EBB44">
              <w:t>Paper clips</w:t>
            </w:r>
          </w:p>
          <w:p w14:paraId="3F227326" w14:textId="77777777" w:rsidR="00105669" w:rsidRDefault="00105669" w:rsidP="008F4B1A">
            <w:pPr>
              <w:pStyle w:val="ListBullet"/>
            </w:pPr>
            <w:r w:rsidRPr="463EBB44">
              <w:t>Sticky notes</w:t>
            </w:r>
          </w:p>
          <w:p w14:paraId="5DEAACC0" w14:textId="27A85C03" w:rsidR="00A31878" w:rsidRDefault="00105669" w:rsidP="008F4B1A">
            <w:pPr>
              <w:pStyle w:val="ListBullet"/>
            </w:pPr>
            <w:r>
              <w:t>Writing materials</w:t>
            </w:r>
          </w:p>
        </w:tc>
      </w:tr>
      <w:tr w:rsidR="00A31878" w14:paraId="03F7FE70" w14:textId="77777777" w:rsidTr="17AE9A97">
        <w:trPr>
          <w:cnfStyle w:val="000000010000" w:firstRow="0" w:lastRow="0" w:firstColumn="0" w:lastColumn="0" w:oddVBand="0" w:evenVBand="0" w:oddHBand="0" w:evenHBand="1" w:firstRowFirstColumn="0" w:firstRowLastColumn="0" w:lastRowFirstColumn="0" w:lastRowLastColumn="0"/>
        </w:trPr>
        <w:tc>
          <w:tcPr>
            <w:tcW w:w="1667" w:type="pct"/>
          </w:tcPr>
          <w:p w14:paraId="7AA02FF0" w14:textId="0250CD48" w:rsidR="00E00F8E" w:rsidRPr="00C94A1C" w:rsidRDefault="00005B4F" w:rsidP="00E00F8E">
            <w:pPr>
              <w:rPr>
                <w:rStyle w:val="Strong"/>
                <w:b w:val="0"/>
                <w:bCs w:val="0"/>
              </w:rPr>
            </w:pPr>
            <w:hyperlink w:anchor="_Lesson_4" w:history="1">
              <w:r w:rsidR="00E00F8E" w:rsidRPr="00C94A1C">
                <w:rPr>
                  <w:rStyle w:val="Hyperlink"/>
                  <w:b/>
                  <w:bCs/>
                </w:rPr>
                <w:t>Lesson 4</w:t>
              </w:r>
            </w:hyperlink>
          </w:p>
          <w:p w14:paraId="6E5BF28F" w14:textId="77777777" w:rsidR="00E00F8E" w:rsidRPr="00E00F8E" w:rsidRDefault="00E00F8E" w:rsidP="00E00F8E">
            <w:pPr>
              <w:rPr>
                <w:rStyle w:val="Strong"/>
              </w:rPr>
            </w:pPr>
            <w:r w:rsidRPr="00E00F8E">
              <w:rPr>
                <w:rStyle w:val="Strong"/>
              </w:rPr>
              <w:t>Daily number sense</w:t>
            </w:r>
          </w:p>
          <w:p w14:paraId="58755933" w14:textId="77777777" w:rsidR="00A31878" w:rsidRDefault="004B19A7" w:rsidP="00E00F8E">
            <w:pPr>
              <w:pStyle w:val="ListBullet"/>
            </w:pPr>
            <w:r>
              <w:t>t</w:t>
            </w:r>
            <w:r w:rsidR="00E00F8E" w:rsidRPr="00E00F8E">
              <w:t>eacher</w:t>
            </w:r>
            <w:r>
              <w:t>-</w:t>
            </w:r>
            <w:r w:rsidR="00E00F8E" w:rsidRPr="00E00F8E">
              <w:t>identified task based on student needs</w:t>
            </w:r>
          </w:p>
        </w:tc>
        <w:tc>
          <w:tcPr>
            <w:tcW w:w="1667" w:type="pct"/>
          </w:tcPr>
          <w:p w14:paraId="6F3A5E99" w14:textId="77777777" w:rsidR="00F00FB6" w:rsidRDefault="00F00FB6" w:rsidP="00F00FB6">
            <w:r w:rsidRPr="7BBF6294">
              <w:rPr>
                <w:rStyle w:val="Strong"/>
              </w:rPr>
              <w:t>Lesson core concept</w:t>
            </w:r>
            <w:r>
              <w:t>: flexible methods of addition and subtraction involve decomposing and composing numbers (Stage 2) and place value understanding helps us to make use of benchmark percentages (Stage 3).</w:t>
            </w:r>
          </w:p>
          <w:p w14:paraId="7C0138D5" w14:textId="77777777" w:rsidR="00E00F8E" w:rsidRPr="00E00F8E" w:rsidRDefault="00E00F8E" w:rsidP="00E00F8E">
            <w:pPr>
              <w:rPr>
                <w:rStyle w:val="Strong"/>
              </w:rPr>
            </w:pPr>
            <w:r w:rsidRPr="00E00F8E">
              <w:rPr>
                <w:rStyle w:val="Strong"/>
              </w:rPr>
              <w:t>Stage 2</w:t>
            </w:r>
            <w:r w:rsidRPr="00F55635">
              <w:t>:</w:t>
            </w:r>
          </w:p>
          <w:p w14:paraId="5195BB73" w14:textId="198C63D4" w:rsidR="00E00F8E" w:rsidRDefault="621FF03E" w:rsidP="00E00F8E">
            <w:pPr>
              <w:pStyle w:val="ListBullet"/>
            </w:pPr>
            <w:r w:rsidRPr="463EBB44">
              <w:rPr>
                <w:rStyle w:val="Strong"/>
              </w:rPr>
              <w:t>Additive relations A</w:t>
            </w:r>
            <w:r w:rsidR="621EE7A4">
              <w:t xml:space="preserve">: </w:t>
            </w:r>
            <w:r w:rsidR="4DB0D736">
              <w:t>select strategies flexibly to solve addition and subtraction problems of up to 3 digits</w:t>
            </w:r>
          </w:p>
          <w:p w14:paraId="55EE3917" w14:textId="287CD655" w:rsidR="00E00F8E" w:rsidRDefault="7B9F5114" w:rsidP="00D664E1">
            <w:pPr>
              <w:pStyle w:val="ListBullet"/>
            </w:pPr>
            <w:r w:rsidRPr="463EBB44">
              <w:rPr>
                <w:b/>
                <w:bCs/>
              </w:rPr>
              <w:t xml:space="preserve">Additive relations B: </w:t>
            </w:r>
            <w:r w:rsidR="4DB0D736" w:rsidRPr="463EBB44">
              <w:t>partition, rearrange and regroup numbers to at least 1000 to solve additive problems</w:t>
            </w:r>
          </w:p>
          <w:p w14:paraId="3C78950A" w14:textId="77777777" w:rsidR="00E00F8E" w:rsidRPr="00E00F8E" w:rsidRDefault="00E00F8E" w:rsidP="00E00F8E">
            <w:pPr>
              <w:rPr>
                <w:rStyle w:val="Strong"/>
              </w:rPr>
            </w:pPr>
            <w:r w:rsidRPr="00E00F8E">
              <w:rPr>
                <w:rStyle w:val="Strong"/>
              </w:rPr>
              <w:t>Stage 3</w:t>
            </w:r>
            <w:r w:rsidRPr="00F55635">
              <w:t>:</w:t>
            </w:r>
          </w:p>
          <w:p w14:paraId="416C9508" w14:textId="438890B4" w:rsidR="00A31878" w:rsidRDefault="18250B33" w:rsidP="00E00F8E">
            <w:pPr>
              <w:pStyle w:val="ListBullet"/>
            </w:pPr>
            <w:r w:rsidRPr="463EBB44">
              <w:rPr>
                <w:b/>
                <w:bCs/>
              </w:rPr>
              <w:t>Represents numbers B</w:t>
            </w:r>
            <w:r w:rsidR="621EE7A4" w:rsidRPr="463EBB44">
              <w:rPr>
                <w:b/>
                <w:bCs/>
              </w:rPr>
              <w:t>:</w:t>
            </w:r>
            <w:r w:rsidR="621EE7A4">
              <w:t xml:space="preserve"> </w:t>
            </w:r>
            <w:r w:rsidR="03B5F22B">
              <w:t>make connections between benchmark fractions, decimals and percentages</w:t>
            </w:r>
          </w:p>
          <w:p w14:paraId="3D80F6E3" w14:textId="1CBAF9EA" w:rsidR="00A31878" w:rsidRDefault="6DF10126" w:rsidP="00BD4164">
            <w:pPr>
              <w:pStyle w:val="ListBullet"/>
            </w:pPr>
            <w:r w:rsidRPr="463EBB44">
              <w:rPr>
                <w:b/>
                <w:bCs/>
              </w:rPr>
              <w:t>Represents numbers B:</w:t>
            </w:r>
            <w:r w:rsidRPr="463EBB44">
              <w:t xml:space="preserve"> </w:t>
            </w:r>
            <w:r w:rsidR="03B5F22B" w:rsidRPr="463EBB44">
              <w:t>determine percentage discounts of 10%, 25% and 50%</w:t>
            </w:r>
          </w:p>
        </w:tc>
        <w:tc>
          <w:tcPr>
            <w:tcW w:w="1666" w:type="pct"/>
          </w:tcPr>
          <w:p w14:paraId="178C326B" w14:textId="5C9CF691" w:rsidR="00E00F8E" w:rsidRDefault="00E00F8E" w:rsidP="00E00F8E">
            <w:r w:rsidRPr="00E00F8E">
              <w:rPr>
                <w:rStyle w:val="Strong"/>
              </w:rPr>
              <w:t>Lesson duration</w:t>
            </w:r>
            <w:r>
              <w:t xml:space="preserve">: </w:t>
            </w:r>
            <w:r w:rsidR="0ECEBBC4">
              <w:t>60</w:t>
            </w:r>
            <w:r>
              <w:t xml:space="preserve"> minutes</w:t>
            </w:r>
          </w:p>
          <w:p w14:paraId="63805C0B" w14:textId="245ADEBE" w:rsidR="00A31878" w:rsidRPr="002412D6" w:rsidRDefault="00661F96" w:rsidP="463EBB44">
            <w:pPr>
              <w:pStyle w:val="ListBullet"/>
            </w:pPr>
            <w:r w:rsidRPr="00715480">
              <w:rPr>
                <w:rFonts w:eastAsia="Arial"/>
                <w:color w:val="2B579A"/>
                <w:shd w:val="clear" w:color="auto" w:fill="E6E6E6"/>
              </w:rPr>
              <w:fldChar w:fldCharType="begin"/>
            </w:r>
            <w:r w:rsidR="00F00511">
              <w:rPr>
                <w:rFonts w:eastAsia="Arial"/>
                <w:color w:val="2B579A"/>
                <w:shd w:val="clear" w:color="auto" w:fill="E6E6E6"/>
              </w:rPr>
              <w:instrText>HYPERLINK  \l "_Resource_2_–"</w:instrText>
            </w:r>
            <w:r w:rsidRPr="00715480">
              <w:rPr>
                <w:rFonts w:eastAsia="Arial"/>
                <w:color w:val="2B579A"/>
                <w:shd w:val="clear" w:color="auto" w:fill="E6E6E6"/>
              </w:rPr>
            </w:r>
            <w:r w:rsidRPr="00715480">
              <w:rPr>
                <w:rFonts w:eastAsia="Arial"/>
                <w:color w:val="2B579A"/>
                <w:shd w:val="clear" w:color="auto" w:fill="E6E6E6"/>
              </w:rPr>
              <w:fldChar w:fldCharType="separate"/>
            </w:r>
            <w:r w:rsidR="3F870E91" w:rsidRPr="00661F96">
              <w:rPr>
                <w:rStyle w:val="Hyperlink"/>
                <w:rFonts w:eastAsia="Arial"/>
              </w:rPr>
              <w:t xml:space="preserve">Resource </w:t>
            </w:r>
            <w:r w:rsidR="501CBB20" w:rsidRPr="00661F96">
              <w:rPr>
                <w:rStyle w:val="Hyperlink"/>
                <w:rFonts w:eastAsia="Arial"/>
              </w:rPr>
              <w:t>2</w:t>
            </w:r>
            <w:r w:rsidR="3F870E91" w:rsidRPr="00661F96">
              <w:rPr>
                <w:rStyle w:val="Hyperlink"/>
                <w:rFonts w:eastAsia="Arial"/>
              </w:rPr>
              <w:t xml:space="preserve"> – additive strategies</w:t>
            </w:r>
          </w:p>
          <w:p w14:paraId="5564A206" w14:textId="28D7BF76" w:rsidR="00A31878" w:rsidRPr="002412D6" w:rsidRDefault="00661F96" w:rsidP="00E75996">
            <w:pPr>
              <w:pStyle w:val="ListBullet"/>
              <w:numPr>
                <w:ilvl w:val="0"/>
                <w:numId w:val="6"/>
              </w:numPr>
            </w:pPr>
            <w:r w:rsidRPr="00715480">
              <w:rPr>
                <w:rFonts w:eastAsia="Arial"/>
                <w:color w:val="2B579A"/>
                <w:shd w:val="clear" w:color="auto" w:fill="E6E6E6"/>
              </w:rPr>
              <w:fldChar w:fldCharType="end"/>
            </w:r>
            <w:r w:rsidRPr="23BF8D6B">
              <w:rPr>
                <w:rFonts w:eastAsia="Arial"/>
                <w:color w:val="2B579A"/>
                <w:shd w:val="clear" w:color="auto" w:fill="E6E6E6"/>
              </w:rPr>
              <w:fldChar w:fldCharType="begin"/>
            </w:r>
            <w:r w:rsidR="00F00511">
              <w:rPr>
                <w:rFonts w:eastAsia="Arial"/>
                <w:color w:val="2B579A"/>
                <w:shd w:val="clear" w:color="auto" w:fill="E6E6E6"/>
              </w:rPr>
              <w:instrText>HYPERLINK  \l "_Resource_8_–"</w:instrText>
            </w:r>
            <w:r w:rsidRPr="23BF8D6B">
              <w:rPr>
                <w:rFonts w:eastAsia="Arial"/>
                <w:color w:val="2B579A"/>
                <w:shd w:val="clear" w:color="auto" w:fill="E6E6E6"/>
              </w:rPr>
            </w:r>
            <w:r w:rsidRPr="23BF8D6B">
              <w:rPr>
                <w:rFonts w:eastAsia="Arial"/>
                <w:color w:val="2B579A"/>
                <w:shd w:val="clear" w:color="auto" w:fill="E6E6E6"/>
              </w:rPr>
              <w:fldChar w:fldCharType="separate"/>
            </w:r>
            <w:r w:rsidR="6A02D914" w:rsidRPr="00715480">
              <w:rPr>
                <w:rStyle w:val="Hyperlink"/>
                <w:rFonts w:eastAsia="Arial"/>
              </w:rPr>
              <w:t xml:space="preserve">Resource </w:t>
            </w:r>
            <w:r w:rsidR="1B65089C" w:rsidRPr="00715480">
              <w:rPr>
                <w:rStyle w:val="Hyperlink"/>
                <w:rFonts w:eastAsia="Arial"/>
              </w:rPr>
              <w:t xml:space="preserve">8 </w:t>
            </w:r>
            <w:r w:rsidR="6A02D914" w:rsidRPr="00715480">
              <w:rPr>
                <w:rStyle w:val="Hyperlink"/>
                <w:rFonts w:eastAsia="Arial"/>
              </w:rPr>
              <w:t>– reflection chart</w:t>
            </w:r>
          </w:p>
          <w:p w14:paraId="213C3A40" w14:textId="6F78E929" w:rsidR="00715480" w:rsidRPr="00715480" w:rsidRDefault="00661F96" w:rsidP="00715480">
            <w:pPr>
              <w:pStyle w:val="ListBullet"/>
              <w:rPr>
                <w:rFonts w:eastAsia="Arial"/>
              </w:rPr>
            </w:pPr>
            <w:r w:rsidRPr="23BF8D6B">
              <w:rPr>
                <w:rFonts w:eastAsia="Arial"/>
                <w:color w:val="2B579A"/>
                <w:shd w:val="clear" w:color="auto" w:fill="E6E6E6"/>
              </w:rPr>
              <w:fldChar w:fldCharType="end"/>
            </w:r>
            <w:hyperlink w:anchor="_Resource_22_–">
              <w:r w:rsidR="00715480" w:rsidRPr="23BF8D6B">
                <w:rPr>
                  <w:rStyle w:val="Hyperlink"/>
                  <w:rFonts w:eastAsia="Arial"/>
                </w:rPr>
                <w:t>Resource 22 – different strategies</w:t>
              </w:r>
            </w:hyperlink>
          </w:p>
          <w:p w14:paraId="49FF5185" w14:textId="5F54EFE0" w:rsidR="00A31878" w:rsidRPr="002412D6" w:rsidRDefault="00661F96" w:rsidP="463EBB44">
            <w:pPr>
              <w:pStyle w:val="ListBullet"/>
            </w:pPr>
            <w:r>
              <w:rPr>
                <w:rFonts w:eastAsia="Arial"/>
                <w:color w:val="2B579A"/>
                <w:shd w:val="clear" w:color="auto" w:fill="E6E6E6"/>
              </w:rPr>
              <w:fldChar w:fldCharType="begin"/>
            </w:r>
            <w:r w:rsidR="00F00511">
              <w:rPr>
                <w:rFonts w:eastAsia="Arial"/>
                <w:color w:val="2B579A"/>
                <w:shd w:val="clear" w:color="auto" w:fill="E6E6E6"/>
              </w:rPr>
              <w:instrText>HYPERLINK  \l "_Resource_23_–"</w:instrText>
            </w:r>
            <w:r>
              <w:rPr>
                <w:rFonts w:eastAsia="Arial"/>
                <w:color w:val="2B579A"/>
                <w:shd w:val="clear" w:color="auto" w:fill="E6E6E6"/>
              </w:rPr>
            </w:r>
            <w:r>
              <w:rPr>
                <w:rFonts w:eastAsia="Arial"/>
                <w:color w:val="2B579A"/>
                <w:shd w:val="clear" w:color="auto" w:fill="E6E6E6"/>
              </w:rPr>
              <w:fldChar w:fldCharType="separate"/>
            </w:r>
            <w:r w:rsidR="51F0EAF2" w:rsidRPr="00661F96">
              <w:rPr>
                <w:rStyle w:val="Hyperlink"/>
                <w:rFonts w:eastAsia="Arial"/>
              </w:rPr>
              <w:t xml:space="preserve">Resource </w:t>
            </w:r>
            <w:r w:rsidR="068A8B83" w:rsidRPr="00661F96">
              <w:rPr>
                <w:rStyle w:val="Hyperlink"/>
                <w:rFonts w:eastAsia="Arial"/>
              </w:rPr>
              <w:t>2</w:t>
            </w:r>
            <w:r w:rsidR="009E2988" w:rsidRPr="00661F96">
              <w:rPr>
                <w:rStyle w:val="Hyperlink"/>
                <w:rFonts w:eastAsia="Arial"/>
              </w:rPr>
              <w:t>3</w:t>
            </w:r>
            <w:r w:rsidR="51F0EAF2" w:rsidRPr="00661F96">
              <w:rPr>
                <w:rStyle w:val="Hyperlink"/>
                <w:rFonts w:eastAsia="Arial"/>
              </w:rPr>
              <w:t xml:space="preserve"> – chocolate costs 1</w:t>
            </w:r>
          </w:p>
          <w:p w14:paraId="16FD53F3" w14:textId="74173EAB" w:rsidR="00A31878" w:rsidRPr="002412D6" w:rsidRDefault="00661F96" w:rsidP="463EBB44">
            <w:pPr>
              <w:pStyle w:val="ListBullet"/>
            </w:pPr>
            <w:r>
              <w:rPr>
                <w:rFonts w:eastAsia="Arial"/>
                <w:color w:val="2B579A"/>
                <w:shd w:val="clear" w:color="auto" w:fill="E6E6E6"/>
              </w:rPr>
              <w:fldChar w:fldCharType="end"/>
            </w:r>
            <w:r>
              <w:rPr>
                <w:rFonts w:eastAsia="Arial"/>
                <w:color w:val="2B579A"/>
                <w:shd w:val="clear" w:color="auto" w:fill="E6E6E6"/>
              </w:rPr>
              <w:fldChar w:fldCharType="begin"/>
            </w:r>
            <w:r w:rsidR="00F00511">
              <w:rPr>
                <w:rFonts w:eastAsia="Arial"/>
                <w:color w:val="2B579A"/>
                <w:shd w:val="clear" w:color="auto" w:fill="E6E6E6"/>
              </w:rPr>
              <w:instrText>HYPERLINK  \l "_Resource_24_–"</w:instrText>
            </w:r>
            <w:r>
              <w:rPr>
                <w:rFonts w:eastAsia="Arial"/>
                <w:color w:val="2B579A"/>
                <w:shd w:val="clear" w:color="auto" w:fill="E6E6E6"/>
              </w:rPr>
            </w:r>
            <w:r>
              <w:rPr>
                <w:rFonts w:eastAsia="Arial"/>
                <w:color w:val="2B579A"/>
                <w:shd w:val="clear" w:color="auto" w:fill="E6E6E6"/>
              </w:rPr>
              <w:fldChar w:fldCharType="separate"/>
            </w:r>
            <w:r w:rsidR="51F0EAF2" w:rsidRPr="00661F96">
              <w:rPr>
                <w:rStyle w:val="Hyperlink"/>
                <w:rFonts w:eastAsia="Arial"/>
              </w:rPr>
              <w:t xml:space="preserve">Resource </w:t>
            </w:r>
            <w:r w:rsidR="20FB810F" w:rsidRPr="00661F96">
              <w:rPr>
                <w:rStyle w:val="Hyperlink"/>
                <w:rFonts w:eastAsia="Arial"/>
              </w:rPr>
              <w:t>2</w:t>
            </w:r>
            <w:r w:rsidR="009E2988" w:rsidRPr="00661F96">
              <w:rPr>
                <w:rStyle w:val="Hyperlink"/>
                <w:rFonts w:eastAsia="Arial"/>
              </w:rPr>
              <w:t>4</w:t>
            </w:r>
            <w:r w:rsidR="20FB810F" w:rsidRPr="00661F96">
              <w:rPr>
                <w:rStyle w:val="Hyperlink"/>
                <w:rFonts w:eastAsia="Arial"/>
              </w:rPr>
              <w:t xml:space="preserve"> </w:t>
            </w:r>
            <w:r w:rsidR="51F0EAF2" w:rsidRPr="00661F96">
              <w:rPr>
                <w:rStyle w:val="Hyperlink"/>
                <w:rFonts w:eastAsia="Arial"/>
              </w:rPr>
              <w:t>– chocolate costs 2</w:t>
            </w:r>
          </w:p>
          <w:p w14:paraId="0F138251" w14:textId="6BB9FEE7" w:rsidR="00A31878" w:rsidRPr="002412D6" w:rsidRDefault="00661F96" w:rsidP="00661F96">
            <w:pPr>
              <w:pStyle w:val="ListBullet"/>
              <w:jc w:val="both"/>
            </w:pPr>
            <w:r>
              <w:rPr>
                <w:rFonts w:eastAsia="Arial"/>
                <w:color w:val="2B579A"/>
                <w:shd w:val="clear" w:color="auto" w:fill="E6E6E6"/>
              </w:rPr>
              <w:fldChar w:fldCharType="end"/>
            </w:r>
            <w:r>
              <w:rPr>
                <w:rFonts w:eastAsia="Arial"/>
                <w:color w:val="2B579A"/>
                <w:shd w:val="clear" w:color="auto" w:fill="E6E6E6"/>
              </w:rPr>
              <w:fldChar w:fldCharType="begin"/>
            </w:r>
            <w:r w:rsidR="00F00511">
              <w:rPr>
                <w:rFonts w:eastAsia="Arial"/>
                <w:color w:val="2B579A"/>
                <w:shd w:val="clear" w:color="auto" w:fill="E6E6E6"/>
              </w:rPr>
              <w:instrText>HYPERLINK  \l "_Resource_25_–"</w:instrText>
            </w:r>
            <w:r>
              <w:rPr>
                <w:rFonts w:eastAsia="Arial"/>
                <w:color w:val="2B579A"/>
                <w:shd w:val="clear" w:color="auto" w:fill="E6E6E6"/>
              </w:rPr>
            </w:r>
            <w:r>
              <w:rPr>
                <w:rFonts w:eastAsia="Arial"/>
                <w:color w:val="2B579A"/>
                <w:shd w:val="clear" w:color="auto" w:fill="E6E6E6"/>
              </w:rPr>
              <w:fldChar w:fldCharType="separate"/>
            </w:r>
            <w:r w:rsidR="51F0EAF2" w:rsidRPr="00661F96">
              <w:rPr>
                <w:rStyle w:val="Hyperlink"/>
                <w:rFonts w:eastAsia="Arial"/>
              </w:rPr>
              <w:t xml:space="preserve">Resource </w:t>
            </w:r>
            <w:r w:rsidR="1827538F" w:rsidRPr="00661F96">
              <w:rPr>
                <w:rStyle w:val="Hyperlink"/>
                <w:rFonts w:eastAsia="Arial"/>
              </w:rPr>
              <w:t>2</w:t>
            </w:r>
            <w:r w:rsidR="009E2988" w:rsidRPr="00661F96">
              <w:rPr>
                <w:rStyle w:val="Hyperlink"/>
                <w:rFonts w:eastAsia="Arial"/>
              </w:rPr>
              <w:t>5</w:t>
            </w:r>
            <w:r w:rsidR="51F0EAF2" w:rsidRPr="00661F96">
              <w:rPr>
                <w:rStyle w:val="Hyperlink"/>
                <w:rFonts w:eastAsia="Arial"/>
              </w:rPr>
              <w:t xml:space="preserve"> – raw to retail</w:t>
            </w:r>
          </w:p>
          <w:p w14:paraId="5FD5CD38" w14:textId="735C82B2" w:rsidR="00A31878" w:rsidRPr="002412D6" w:rsidRDefault="00661F96" w:rsidP="463EBB44">
            <w:pPr>
              <w:pStyle w:val="ListBullet"/>
            </w:pPr>
            <w:r>
              <w:rPr>
                <w:rFonts w:eastAsia="Arial"/>
                <w:color w:val="2B579A"/>
                <w:shd w:val="clear" w:color="auto" w:fill="E6E6E6"/>
              </w:rPr>
              <w:fldChar w:fldCharType="end"/>
            </w:r>
            <w:r>
              <w:rPr>
                <w:rFonts w:eastAsia="Arial"/>
                <w:color w:val="2B579A"/>
                <w:shd w:val="clear" w:color="auto" w:fill="E6E6E6"/>
              </w:rPr>
              <w:fldChar w:fldCharType="begin"/>
            </w:r>
            <w:r w:rsidR="00F00511">
              <w:rPr>
                <w:rFonts w:eastAsia="Arial"/>
                <w:color w:val="2B579A"/>
                <w:shd w:val="clear" w:color="auto" w:fill="E6E6E6"/>
              </w:rPr>
              <w:instrText>HYPERLINK  \l "_Resource_26_–"</w:instrText>
            </w:r>
            <w:r>
              <w:rPr>
                <w:rFonts w:eastAsia="Arial"/>
                <w:color w:val="2B579A"/>
                <w:shd w:val="clear" w:color="auto" w:fill="E6E6E6"/>
              </w:rPr>
            </w:r>
            <w:r>
              <w:rPr>
                <w:rFonts w:eastAsia="Arial"/>
                <w:color w:val="2B579A"/>
                <w:shd w:val="clear" w:color="auto" w:fill="E6E6E6"/>
              </w:rPr>
              <w:fldChar w:fldCharType="separate"/>
            </w:r>
            <w:r w:rsidR="004A7AFA">
              <w:rPr>
                <w:rStyle w:val="Hyperlink"/>
                <w:rFonts w:eastAsia="Arial"/>
              </w:rPr>
              <w:t>Resource 26 – Imogen’s T-shirt shop</w:t>
            </w:r>
          </w:p>
          <w:p w14:paraId="396B281D" w14:textId="34FEFDF9" w:rsidR="00A31878" w:rsidRPr="002412D6" w:rsidRDefault="00661F96" w:rsidP="463EBB44">
            <w:pPr>
              <w:pStyle w:val="ListBullet"/>
            </w:pPr>
            <w:r>
              <w:rPr>
                <w:rFonts w:eastAsia="Arial"/>
                <w:color w:val="2B579A"/>
                <w:shd w:val="clear" w:color="auto" w:fill="E6E6E6"/>
              </w:rPr>
              <w:fldChar w:fldCharType="end"/>
            </w:r>
            <w:r>
              <w:rPr>
                <w:rFonts w:eastAsia="Arial"/>
                <w:color w:val="2B579A"/>
                <w:shd w:val="clear" w:color="auto" w:fill="E6E6E6"/>
              </w:rPr>
              <w:fldChar w:fldCharType="begin"/>
            </w:r>
            <w:r w:rsidR="00F00511">
              <w:rPr>
                <w:rFonts w:eastAsia="Arial"/>
                <w:color w:val="2B579A"/>
                <w:shd w:val="clear" w:color="auto" w:fill="E6E6E6"/>
              </w:rPr>
              <w:instrText>HYPERLINK  \l "_Resource_27_–"</w:instrText>
            </w:r>
            <w:r>
              <w:rPr>
                <w:rFonts w:eastAsia="Arial"/>
                <w:color w:val="2B579A"/>
                <w:shd w:val="clear" w:color="auto" w:fill="E6E6E6"/>
              </w:rPr>
            </w:r>
            <w:r>
              <w:rPr>
                <w:rFonts w:eastAsia="Arial"/>
                <w:color w:val="2B579A"/>
                <w:shd w:val="clear" w:color="auto" w:fill="E6E6E6"/>
              </w:rPr>
              <w:fldChar w:fldCharType="separate"/>
            </w:r>
            <w:r w:rsidR="51F0EAF2" w:rsidRPr="00661F96">
              <w:rPr>
                <w:rStyle w:val="Hyperlink"/>
                <w:rFonts w:eastAsia="Arial"/>
              </w:rPr>
              <w:t xml:space="preserve">Resource </w:t>
            </w:r>
            <w:r w:rsidR="09F2E377" w:rsidRPr="00661F96">
              <w:rPr>
                <w:rStyle w:val="Hyperlink"/>
                <w:rFonts w:eastAsia="Arial"/>
              </w:rPr>
              <w:t>2</w:t>
            </w:r>
            <w:r w:rsidR="003A7129" w:rsidRPr="00661F96">
              <w:rPr>
                <w:rStyle w:val="Hyperlink"/>
                <w:rFonts w:eastAsia="Arial"/>
              </w:rPr>
              <w:t>7</w:t>
            </w:r>
            <w:r w:rsidR="51F0EAF2" w:rsidRPr="00661F96">
              <w:rPr>
                <w:rStyle w:val="Hyperlink"/>
                <w:rFonts w:eastAsia="Arial"/>
              </w:rPr>
              <w:t xml:space="preserve"> – product costs</w:t>
            </w:r>
          </w:p>
          <w:p w14:paraId="6F623CB4" w14:textId="2ECDC0BD" w:rsidR="00A31878" w:rsidRDefault="00661F96" w:rsidP="463EBB44">
            <w:pPr>
              <w:pStyle w:val="ListBullet"/>
              <w:rPr>
                <w:rFonts w:eastAsia="Arial"/>
                <w:color w:val="000000" w:themeColor="text1"/>
              </w:rPr>
            </w:pPr>
            <w:r>
              <w:rPr>
                <w:rFonts w:eastAsia="Arial"/>
                <w:color w:val="2B579A"/>
                <w:shd w:val="clear" w:color="auto" w:fill="E6E6E6"/>
              </w:rPr>
              <w:fldChar w:fldCharType="end"/>
            </w:r>
            <w:r w:rsidR="427E6C48" w:rsidRPr="463EBB44">
              <w:rPr>
                <w:rFonts w:eastAsia="Arial"/>
                <w:color w:val="000000" w:themeColor="text1"/>
              </w:rPr>
              <w:t>MAB materials</w:t>
            </w:r>
          </w:p>
          <w:p w14:paraId="0358E28D" w14:textId="0C19BC98" w:rsidR="00A31878" w:rsidRDefault="5C999556" w:rsidP="00E00F8E">
            <w:pPr>
              <w:pStyle w:val="ListBullet"/>
            </w:pPr>
            <w:r>
              <w:t>Writing materials</w:t>
            </w:r>
          </w:p>
        </w:tc>
      </w:tr>
      <w:tr w:rsidR="00A31878" w14:paraId="10D0B19C" w14:textId="77777777" w:rsidTr="17AE9A97">
        <w:trPr>
          <w:cnfStyle w:val="000000100000" w:firstRow="0" w:lastRow="0" w:firstColumn="0" w:lastColumn="0" w:oddVBand="0" w:evenVBand="0" w:oddHBand="1" w:evenHBand="0" w:firstRowFirstColumn="0" w:firstRowLastColumn="0" w:lastRowFirstColumn="0" w:lastRowLastColumn="0"/>
        </w:trPr>
        <w:tc>
          <w:tcPr>
            <w:tcW w:w="1667" w:type="pct"/>
          </w:tcPr>
          <w:p w14:paraId="5BE8BF8A" w14:textId="41A4BC01" w:rsidR="00E00F8E" w:rsidRPr="00C94A1C" w:rsidRDefault="00005B4F" w:rsidP="00E00F8E">
            <w:pPr>
              <w:rPr>
                <w:rStyle w:val="Strong"/>
                <w:b w:val="0"/>
                <w:bCs w:val="0"/>
              </w:rPr>
            </w:pPr>
            <w:hyperlink w:anchor="_Lesson_5" w:history="1">
              <w:r w:rsidR="00E00F8E" w:rsidRPr="00C94A1C">
                <w:rPr>
                  <w:rStyle w:val="Hyperlink"/>
                  <w:b/>
                  <w:bCs/>
                </w:rPr>
                <w:t>Lesson 5</w:t>
              </w:r>
            </w:hyperlink>
          </w:p>
          <w:p w14:paraId="0B08FB76" w14:textId="77777777" w:rsidR="00E00F8E" w:rsidRPr="00E00F8E" w:rsidRDefault="00E00F8E" w:rsidP="00E00F8E">
            <w:pPr>
              <w:rPr>
                <w:rStyle w:val="Strong"/>
              </w:rPr>
            </w:pPr>
            <w:r w:rsidRPr="00E00F8E">
              <w:rPr>
                <w:rStyle w:val="Strong"/>
              </w:rPr>
              <w:t>Daily number sense</w:t>
            </w:r>
          </w:p>
          <w:p w14:paraId="72A387AD" w14:textId="77777777" w:rsidR="00E00F8E" w:rsidRPr="00E00F8E" w:rsidRDefault="00E00F8E" w:rsidP="00E00F8E">
            <w:pPr>
              <w:rPr>
                <w:rStyle w:val="Strong"/>
              </w:rPr>
            </w:pPr>
            <w:r w:rsidRPr="00E00F8E">
              <w:rPr>
                <w:rStyle w:val="Strong"/>
              </w:rPr>
              <w:t>Stage 2</w:t>
            </w:r>
            <w:r w:rsidRPr="00F55635">
              <w:t>:</w:t>
            </w:r>
          </w:p>
          <w:p w14:paraId="0698DF54" w14:textId="5C5EDC88" w:rsidR="00E00F8E" w:rsidRDefault="5DFA5C11" w:rsidP="00E00F8E">
            <w:pPr>
              <w:pStyle w:val="ListBullet"/>
            </w:pPr>
            <w:r w:rsidRPr="7FF3DAEA">
              <w:rPr>
                <w:rStyle w:val="Strong"/>
              </w:rPr>
              <w:t>Multiplicative relations A</w:t>
            </w:r>
            <w:r w:rsidR="1B5C2955">
              <w:t xml:space="preserve">: </w:t>
            </w:r>
            <w:r w:rsidR="092BA966">
              <w:t>r</w:t>
            </w:r>
            <w:r w:rsidR="5C5E3140">
              <w:t>epresent</w:t>
            </w:r>
            <w:r w:rsidR="3E39A885">
              <w:t xml:space="preserve"> and solve problems involving multiplication fact families</w:t>
            </w:r>
          </w:p>
          <w:p w14:paraId="31BC4726" w14:textId="77777777" w:rsidR="00E00F8E" w:rsidRPr="00E00F8E" w:rsidRDefault="00E00F8E" w:rsidP="00E00F8E">
            <w:pPr>
              <w:rPr>
                <w:rStyle w:val="Strong"/>
              </w:rPr>
            </w:pPr>
            <w:r w:rsidRPr="00E00F8E">
              <w:rPr>
                <w:rStyle w:val="Strong"/>
              </w:rPr>
              <w:t>Stage 3</w:t>
            </w:r>
            <w:r w:rsidRPr="00F55635">
              <w:t>:</w:t>
            </w:r>
          </w:p>
          <w:p w14:paraId="1F024809" w14:textId="1AA1766E" w:rsidR="00A31878" w:rsidRDefault="743EC379" w:rsidP="00E00F8E">
            <w:pPr>
              <w:pStyle w:val="ListBullet"/>
            </w:pPr>
            <w:r w:rsidRPr="7FF3DAEA">
              <w:rPr>
                <w:rStyle w:val="Strong"/>
              </w:rPr>
              <w:t>Multiplicative relations B</w:t>
            </w:r>
            <w:r w:rsidR="1B5C2955">
              <w:t xml:space="preserve">: </w:t>
            </w:r>
            <w:r w:rsidR="111093FC">
              <w:t>u</w:t>
            </w:r>
            <w:r w:rsidR="423EC827">
              <w:t>se</w:t>
            </w:r>
            <w:r w:rsidR="1E3293B9">
              <w:t xml:space="preserve"> equivalent number sentences involving multiplication and division to find unknown quantities</w:t>
            </w:r>
          </w:p>
        </w:tc>
        <w:tc>
          <w:tcPr>
            <w:tcW w:w="1667" w:type="pct"/>
          </w:tcPr>
          <w:p w14:paraId="414B4BA7" w14:textId="77777777" w:rsidR="00F662D5" w:rsidRDefault="00F662D5" w:rsidP="00F662D5">
            <w:r w:rsidRPr="7BBF6294">
              <w:rPr>
                <w:rStyle w:val="Strong"/>
              </w:rPr>
              <w:t>Lesson core concept</w:t>
            </w:r>
            <w:r>
              <w:t>: models help us solve addition and subtraction problems (Stage 2) and number lines and bar models help solve addition and subtraction problems (Stage 3).</w:t>
            </w:r>
          </w:p>
          <w:p w14:paraId="471ABCBF" w14:textId="77777777" w:rsidR="00E00F8E" w:rsidRPr="00E00F8E" w:rsidRDefault="00E00F8E" w:rsidP="00E00F8E">
            <w:pPr>
              <w:rPr>
                <w:rStyle w:val="Strong"/>
              </w:rPr>
            </w:pPr>
            <w:r w:rsidRPr="00E00F8E">
              <w:rPr>
                <w:rStyle w:val="Strong"/>
              </w:rPr>
              <w:t>Stage 2</w:t>
            </w:r>
            <w:r w:rsidRPr="00F55635">
              <w:t>:</w:t>
            </w:r>
          </w:p>
          <w:p w14:paraId="2565C934" w14:textId="044BBC1F" w:rsidR="00E00F8E" w:rsidRDefault="6DC1AEB5" w:rsidP="00BD4164">
            <w:pPr>
              <w:pStyle w:val="ListBullet"/>
            </w:pPr>
            <w:r w:rsidRPr="463EBB44">
              <w:rPr>
                <w:b/>
                <w:bCs/>
              </w:rPr>
              <w:t xml:space="preserve">Additive relations A: </w:t>
            </w:r>
            <w:r w:rsidR="3FB2DAD9" w:rsidRPr="463EBB44">
              <w:t>recognise and explain the connection between addition and subtraction</w:t>
            </w:r>
          </w:p>
          <w:p w14:paraId="74B56173" w14:textId="58DFD075" w:rsidR="00E00F8E" w:rsidRDefault="56C9F064" w:rsidP="00BD4164">
            <w:pPr>
              <w:pStyle w:val="ListBullet"/>
            </w:pPr>
            <w:r w:rsidRPr="463EBB44">
              <w:rPr>
                <w:b/>
                <w:bCs/>
              </w:rPr>
              <w:t xml:space="preserve">Additive relations A: </w:t>
            </w:r>
            <w:r w:rsidR="3FB2DAD9" w:rsidRPr="463EBB44">
              <w:t>select strategies flexibly to solve addition and subtraction problems of up to 3 digits</w:t>
            </w:r>
          </w:p>
          <w:p w14:paraId="6D686100" w14:textId="77777777" w:rsidR="00E00F8E" w:rsidRPr="00E00F8E" w:rsidRDefault="00E00F8E" w:rsidP="00E00F8E">
            <w:pPr>
              <w:rPr>
                <w:rStyle w:val="Strong"/>
              </w:rPr>
            </w:pPr>
            <w:r w:rsidRPr="00E00F8E">
              <w:rPr>
                <w:rStyle w:val="Strong"/>
              </w:rPr>
              <w:t>Stage 3</w:t>
            </w:r>
            <w:r w:rsidRPr="00F55635">
              <w:t>:</w:t>
            </w:r>
          </w:p>
          <w:p w14:paraId="08BB5940" w14:textId="69C74CEA" w:rsidR="00A31878" w:rsidRDefault="25FEB998" w:rsidP="00BD4164">
            <w:pPr>
              <w:pStyle w:val="ListBullet"/>
            </w:pPr>
            <w:r w:rsidRPr="463EBB44">
              <w:rPr>
                <w:b/>
                <w:bCs/>
              </w:rPr>
              <w:t>Represents numbers B:</w:t>
            </w:r>
            <w:r w:rsidRPr="463EBB44">
              <w:t xml:space="preserve"> </w:t>
            </w:r>
            <w:r w:rsidR="4C1AFEDA" w:rsidRPr="463EBB44">
              <w:t>determine percentage discounts of 10%, 25% and 50%</w:t>
            </w:r>
          </w:p>
          <w:p w14:paraId="30705BE2" w14:textId="20632793" w:rsidR="00A31878" w:rsidRDefault="77FBAFED" w:rsidP="00BD4164">
            <w:pPr>
              <w:pStyle w:val="ListBullet"/>
            </w:pPr>
            <w:r w:rsidRPr="463EBB44">
              <w:rPr>
                <w:b/>
                <w:bCs/>
              </w:rPr>
              <w:t>Additive relations B:</w:t>
            </w:r>
            <w:r w:rsidRPr="463EBB44">
              <w:t xml:space="preserve"> </w:t>
            </w:r>
            <w:r w:rsidR="4C1AFEDA" w:rsidRPr="463EBB44">
              <w:t>apply known strategies to add and subtract decimals</w:t>
            </w:r>
          </w:p>
        </w:tc>
        <w:tc>
          <w:tcPr>
            <w:tcW w:w="1666" w:type="pct"/>
          </w:tcPr>
          <w:p w14:paraId="6181B960" w14:textId="6CD2E3CB" w:rsidR="00E00F8E" w:rsidRDefault="00E00F8E" w:rsidP="00E00F8E">
            <w:r w:rsidRPr="00E00F8E">
              <w:rPr>
                <w:rStyle w:val="Strong"/>
              </w:rPr>
              <w:t>Lesson duration</w:t>
            </w:r>
            <w:r>
              <w:t xml:space="preserve">: </w:t>
            </w:r>
            <w:r w:rsidR="00F5201C">
              <w:t>70</w:t>
            </w:r>
            <w:r>
              <w:t xml:space="preserve"> minutes</w:t>
            </w:r>
          </w:p>
          <w:p w14:paraId="48B194A1" w14:textId="47E99409" w:rsidR="00E00F8E" w:rsidRPr="002412D6" w:rsidRDefault="00661F96" w:rsidP="00E00F8E">
            <w:pPr>
              <w:pStyle w:val="ListBullet"/>
            </w:pPr>
            <w:r>
              <w:rPr>
                <w:rFonts w:eastAsia="Arial"/>
                <w:color w:val="2B579A"/>
                <w:shd w:val="clear" w:color="auto" w:fill="E6E6E6"/>
              </w:rPr>
              <w:fldChar w:fldCharType="begin"/>
            </w:r>
            <w:r w:rsidR="00F00511">
              <w:rPr>
                <w:rFonts w:eastAsia="Arial"/>
                <w:color w:val="2B579A"/>
                <w:shd w:val="clear" w:color="auto" w:fill="E6E6E6"/>
              </w:rPr>
              <w:instrText>HYPERLINK  \l "_Resource_2_–"</w:instrText>
            </w:r>
            <w:r>
              <w:rPr>
                <w:rFonts w:eastAsia="Arial"/>
                <w:color w:val="2B579A"/>
                <w:shd w:val="clear" w:color="auto" w:fill="E6E6E6"/>
              </w:rPr>
            </w:r>
            <w:r>
              <w:rPr>
                <w:rFonts w:eastAsia="Arial"/>
                <w:color w:val="2B579A"/>
                <w:shd w:val="clear" w:color="auto" w:fill="E6E6E6"/>
              </w:rPr>
              <w:fldChar w:fldCharType="separate"/>
            </w:r>
            <w:r w:rsidR="0AC26478" w:rsidRPr="00661F96">
              <w:rPr>
                <w:rStyle w:val="Hyperlink"/>
                <w:rFonts w:eastAsia="Arial"/>
              </w:rPr>
              <w:t>Resource</w:t>
            </w:r>
            <w:r w:rsidR="3E0FE1A3" w:rsidRPr="00661F96">
              <w:rPr>
                <w:rStyle w:val="Hyperlink"/>
                <w:rFonts w:eastAsia="Arial"/>
              </w:rPr>
              <w:t xml:space="preserve"> </w:t>
            </w:r>
            <w:r w:rsidR="02CD8F27" w:rsidRPr="00661F96">
              <w:rPr>
                <w:rStyle w:val="Hyperlink"/>
                <w:rFonts w:eastAsia="Arial"/>
              </w:rPr>
              <w:t>2</w:t>
            </w:r>
            <w:r w:rsidR="3E0FE1A3" w:rsidRPr="00661F96">
              <w:rPr>
                <w:rStyle w:val="Hyperlink"/>
                <w:rFonts w:eastAsia="Arial"/>
              </w:rPr>
              <w:t xml:space="preserve"> – additive strategies</w:t>
            </w:r>
          </w:p>
          <w:p w14:paraId="00EFD52F" w14:textId="30F34E1E" w:rsidR="7472E629" w:rsidRPr="002412D6" w:rsidRDefault="00661F96" w:rsidP="463EBB44">
            <w:pPr>
              <w:pStyle w:val="ListBullet"/>
            </w:pPr>
            <w:r>
              <w:rPr>
                <w:rFonts w:eastAsia="Arial"/>
                <w:color w:val="2B579A"/>
                <w:shd w:val="clear" w:color="auto" w:fill="E6E6E6"/>
              </w:rPr>
              <w:fldChar w:fldCharType="end"/>
            </w:r>
            <w:r>
              <w:rPr>
                <w:rFonts w:eastAsia="Arial"/>
                <w:color w:val="2B579A"/>
                <w:shd w:val="clear" w:color="auto" w:fill="E6E6E6"/>
              </w:rPr>
              <w:fldChar w:fldCharType="begin"/>
            </w:r>
            <w:r w:rsidR="00F00511">
              <w:rPr>
                <w:rFonts w:eastAsia="Arial"/>
                <w:color w:val="2B579A"/>
                <w:shd w:val="clear" w:color="auto" w:fill="E6E6E6"/>
              </w:rPr>
              <w:instrText>HYPERLINK  \l "_Resource_28_–"</w:instrText>
            </w:r>
            <w:r>
              <w:rPr>
                <w:rFonts w:eastAsia="Arial"/>
                <w:color w:val="2B579A"/>
                <w:shd w:val="clear" w:color="auto" w:fill="E6E6E6"/>
              </w:rPr>
            </w:r>
            <w:r>
              <w:rPr>
                <w:rFonts w:eastAsia="Arial"/>
                <w:color w:val="2B579A"/>
                <w:shd w:val="clear" w:color="auto" w:fill="E6E6E6"/>
              </w:rPr>
              <w:fldChar w:fldCharType="separate"/>
            </w:r>
            <w:r w:rsidR="0AC26478" w:rsidRPr="00661F96">
              <w:rPr>
                <w:rStyle w:val="Hyperlink"/>
                <w:rFonts w:eastAsia="Arial"/>
              </w:rPr>
              <w:t>Resource</w:t>
            </w:r>
            <w:r w:rsidR="4CFC24F2" w:rsidRPr="00661F96">
              <w:rPr>
                <w:rStyle w:val="Hyperlink"/>
                <w:rFonts w:eastAsia="Arial"/>
              </w:rPr>
              <w:t xml:space="preserve"> </w:t>
            </w:r>
            <w:r w:rsidR="63E05AC3" w:rsidRPr="00661F96">
              <w:rPr>
                <w:rStyle w:val="Hyperlink"/>
                <w:rFonts w:eastAsia="Arial"/>
              </w:rPr>
              <w:t>2</w:t>
            </w:r>
            <w:r w:rsidR="003A7129" w:rsidRPr="00661F96">
              <w:rPr>
                <w:rStyle w:val="Hyperlink"/>
                <w:rFonts w:eastAsia="Arial"/>
              </w:rPr>
              <w:t>8</w:t>
            </w:r>
            <w:r w:rsidR="4CFC24F2" w:rsidRPr="00661F96">
              <w:rPr>
                <w:rStyle w:val="Hyperlink"/>
                <w:rFonts w:eastAsia="Arial"/>
              </w:rPr>
              <w:t xml:space="preserve"> – score 4</w:t>
            </w:r>
          </w:p>
          <w:p w14:paraId="530180AA" w14:textId="2EB75F8D" w:rsidR="7472E629" w:rsidRPr="002412D6" w:rsidRDefault="00661F96" w:rsidP="463EBB44">
            <w:pPr>
              <w:pStyle w:val="ListBullet"/>
            </w:pPr>
            <w:r>
              <w:rPr>
                <w:rFonts w:eastAsia="Arial"/>
                <w:color w:val="2B579A"/>
                <w:shd w:val="clear" w:color="auto" w:fill="E6E6E6"/>
              </w:rPr>
              <w:fldChar w:fldCharType="end"/>
            </w:r>
            <w:r>
              <w:rPr>
                <w:rFonts w:eastAsia="Arial"/>
                <w:color w:val="2B579A"/>
                <w:shd w:val="clear" w:color="auto" w:fill="E6E6E6"/>
              </w:rPr>
              <w:fldChar w:fldCharType="begin"/>
            </w:r>
            <w:r w:rsidR="00F00511">
              <w:rPr>
                <w:rFonts w:eastAsia="Arial"/>
                <w:color w:val="2B579A"/>
                <w:shd w:val="clear" w:color="auto" w:fill="E6E6E6"/>
              </w:rPr>
              <w:instrText>HYPERLINK  \l "_Resource_29_–"</w:instrText>
            </w:r>
            <w:r>
              <w:rPr>
                <w:rFonts w:eastAsia="Arial"/>
                <w:color w:val="2B579A"/>
                <w:shd w:val="clear" w:color="auto" w:fill="E6E6E6"/>
              </w:rPr>
            </w:r>
            <w:r>
              <w:rPr>
                <w:rFonts w:eastAsia="Arial"/>
                <w:color w:val="2B579A"/>
                <w:shd w:val="clear" w:color="auto" w:fill="E6E6E6"/>
              </w:rPr>
              <w:fldChar w:fldCharType="separate"/>
            </w:r>
            <w:r w:rsidR="4CFC24F2" w:rsidRPr="00661F96">
              <w:rPr>
                <w:rStyle w:val="Hyperlink"/>
                <w:rFonts w:eastAsia="Arial"/>
              </w:rPr>
              <w:t xml:space="preserve">Resource </w:t>
            </w:r>
            <w:r w:rsidR="4963121B" w:rsidRPr="00661F96">
              <w:rPr>
                <w:rStyle w:val="Hyperlink"/>
                <w:rFonts w:eastAsia="Arial"/>
              </w:rPr>
              <w:t>2</w:t>
            </w:r>
            <w:r w:rsidR="003A7129" w:rsidRPr="00661F96">
              <w:rPr>
                <w:rStyle w:val="Hyperlink"/>
                <w:rFonts w:eastAsia="Arial"/>
              </w:rPr>
              <w:t>9</w:t>
            </w:r>
            <w:r w:rsidR="4CFC24F2" w:rsidRPr="00661F96">
              <w:rPr>
                <w:rStyle w:val="Hyperlink"/>
                <w:rFonts w:eastAsia="Arial"/>
              </w:rPr>
              <w:t xml:space="preserve"> – blank grid</w:t>
            </w:r>
          </w:p>
          <w:p w14:paraId="789986D1" w14:textId="2478DB90" w:rsidR="09CA73B7" w:rsidRPr="002412D6" w:rsidRDefault="00661F96" w:rsidP="463EBB44">
            <w:pPr>
              <w:pStyle w:val="ListBullet"/>
            </w:pPr>
            <w:r>
              <w:rPr>
                <w:rFonts w:eastAsia="Arial"/>
                <w:color w:val="2B579A"/>
                <w:shd w:val="clear" w:color="auto" w:fill="E6E6E6"/>
              </w:rPr>
              <w:fldChar w:fldCharType="end"/>
            </w:r>
            <w:r>
              <w:rPr>
                <w:rFonts w:eastAsia="Arial"/>
                <w:color w:val="2B579A"/>
                <w:shd w:val="clear" w:color="auto" w:fill="E6E6E6"/>
              </w:rPr>
              <w:fldChar w:fldCharType="begin"/>
            </w:r>
            <w:r w:rsidR="00F00511">
              <w:rPr>
                <w:rFonts w:eastAsia="Arial"/>
                <w:color w:val="2B579A"/>
                <w:shd w:val="clear" w:color="auto" w:fill="E6E6E6"/>
              </w:rPr>
              <w:instrText>HYPERLINK  \l "_Resource_30_–"</w:instrText>
            </w:r>
            <w:r>
              <w:rPr>
                <w:rFonts w:eastAsia="Arial"/>
                <w:color w:val="2B579A"/>
                <w:shd w:val="clear" w:color="auto" w:fill="E6E6E6"/>
              </w:rPr>
            </w:r>
            <w:r>
              <w:rPr>
                <w:rFonts w:eastAsia="Arial"/>
                <w:color w:val="2B579A"/>
                <w:shd w:val="clear" w:color="auto" w:fill="E6E6E6"/>
              </w:rPr>
              <w:fldChar w:fldCharType="separate"/>
            </w:r>
            <w:r w:rsidR="3A3A2C74" w:rsidRPr="00661F96">
              <w:rPr>
                <w:rStyle w:val="Hyperlink"/>
                <w:rFonts w:eastAsia="Arial"/>
              </w:rPr>
              <w:t xml:space="preserve">Resource </w:t>
            </w:r>
            <w:r w:rsidR="003A7129" w:rsidRPr="00661F96">
              <w:rPr>
                <w:rStyle w:val="Hyperlink"/>
                <w:rFonts w:eastAsia="Arial"/>
              </w:rPr>
              <w:t>30</w:t>
            </w:r>
            <w:r w:rsidR="3A3A2C74" w:rsidRPr="00661F96">
              <w:rPr>
                <w:rStyle w:val="Hyperlink"/>
                <w:rFonts w:eastAsia="Arial"/>
              </w:rPr>
              <w:t xml:space="preserve"> – concert hall</w:t>
            </w:r>
          </w:p>
          <w:p w14:paraId="499850F8" w14:textId="62F9CECA" w:rsidR="0456D81F" w:rsidRPr="002412D6" w:rsidRDefault="00661F96" w:rsidP="463EBB44">
            <w:pPr>
              <w:pStyle w:val="ListBullet"/>
            </w:pPr>
            <w:r>
              <w:rPr>
                <w:rFonts w:eastAsia="Arial"/>
                <w:color w:val="2B579A"/>
                <w:shd w:val="clear" w:color="auto" w:fill="E6E6E6"/>
              </w:rPr>
              <w:fldChar w:fldCharType="end"/>
            </w:r>
            <w:r>
              <w:rPr>
                <w:rFonts w:eastAsia="Arial"/>
                <w:color w:val="2B579A"/>
                <w:shd w:val="clear" w:color="auto" w:fill="E6E6E6"/>
              </w:rPr>
              <w:fldChar w:fldCharType="begin"/>
            </w:r>
            <w:r w:rsidR="00F00511">
              <w:rPr>
                <w:rFonts w:eastAsia="Arial"/>
                <w:color w:val="2B579A"/>
                <w:shd w:val="clear" w:color="auto" w:fill="E6E6E6"/>
              </w:rPr>
              <w:instrText>HYPERLINK  \l "_Resource_31_–"</w:instrText>
            </w:r>
            <w:r>
              <w:rPr>
                <w:rFonts w:eastAsia="Arial"/>
                <w:color w:val="2B579A"/>
                <w:shd w:val="clear" w:color="auto" w:fill="E6E6E6"/>
              </w:rPr>
            </w:r>
            <w:r>
              <w:rPr>
                <w:rFonts w:eastAsia="Arial"/>
                <w:color w:val="2B579A"/>
                <w:shd w:val="clear" w:color="auto" w:fill="E6E6E6"/>
              </w:rPr>
              <w:fldChar w:fldCharType="separate"/>
            </w:r>
            <w:r w:rsidR="2EAAFC08" w:rsidRPr="00661F96">
              <w:rPr>
                <w:rStyle w:val="Hyperlink"/>
                <w:rFonts w:eastAsia="Arial"/>
              </w:rPr>
              <w:t xml:space="preserve">Resource </w:t>
            </w:r>
            <w:r w:rsidR="003A7129" w:rsidRPr="00661F96">
              <w:rPr>
                <w:rStyle w:val="Hyperlink"/>
                <w:rFonts w:eastAsia="Arial"/>
              </w:rPr>
              <w:t>31</w:t>
            </w:r>
            <w:r w:rsidR="2EAAFC08" w:rsidRPr="00661F96">
              <w:rPr>
                <w:rStyle w:val="Hyperlink"/>
                <w:rFonts w:eastAsia="Arial"/>
              </w:rPr>
              <w:t xml:space="preserve"> – different models</w:t>
            </w:r>
          </w:p>
          <w:p w14:paraId="4C102B9C" w14:textId="1B71D8F8" w:rsidR="3DA3DA96" w:rsidRPr="00F30697" w:rsidRDefault="00661F96" w:rsidP="463EBB44">
            <w:pPr>
              <w:pStyle w:val="ListBullet"/>
              <w:rPr>
                <w:rFonts w:eastAsia="Arial"/>
                <w:color w:val="000000" w:themeColor="text1"/>
              </w:rPr>
            </w:pPr>
            <w:r>
              <w:rPr>
                <w:rFonts w:eastAsia="Arial"/>
                <w:color w:val="2B579A"/>
                <w:shd w:val="clear" w:color="auto" w:fill="E6E6E6"/>
              </w:rPr>
              <w:fldChar w:fldCharType="end"/>
            </w:r>
            <w:r w:rsidR="3DA3DA96" w:rsidRPr="463EBB44">
              <w:rPr>
                <w:rFonts w:eastAsia="Arial"/>
                <w:color w:val="000000" w:themeColor="text1"/>
              </w:rPr>
              <w:t>9-sided di</w:t>
            </w:r>
            <w:r w:rsidR="6672119C" w:rsidRPr="463EBB44">
              <w:rPr>
                <w:rFonts w:eastAsia="Arial"/>
                <w:color w:val="000000" w:themeColor="text1"/>
              </w:rPr>
              <w:t>ce</w:t>
            </w:r>
          </w:p>
          <w:p w14:paraId="3542FF20" w14:textId="2FC5B6E6" w:rsidR="38FA2F9D" w:rsidRDefault="38FA2F9D" w:rsidP="463EBB44">
            <w:pPr>
              <w:pStyle w:val="ListBullet"/>
              <w:rPr>
                <w:rFonts w:eastAsia="Arial"/>
                <w:color w:val="000000" w:themeColor="text1"/>
              </w:rPr>
            </w:pPr>
            <w:r w:rsidRPr="463EBB44">
              <w:rPr>
                <w:rFonts w:eastAsia="Arial"/>
                <w:color w:val="000000" w:themeColor="text1"/>
              </w:rPr>
              <w:t>Sticky notes</w:t>
            </w:r>
          </w:p>
          <w:p w14:paraId="7CB2DDA0" w14:textId="3C0A16D7" w:rsidR="38FA2F9D" w:rsidRDefault="38FA2F9D" w:rsidP="463EBB44">
            <w:pPr>
              <w:pStyle w:val="ListBullet"/>
              <w:rPr>
                <w:rFonts w:eastAsia="Arial"/>
                <w:color w:val="000000" w:themeColor="text1"/>
              </w:rPr>
            </w:pPr>
            <w:r w:rsidRPr="463EBB44">
              <w:rPr>
                <w:rFonts w:eastAsia="Arial"/>
                <w:color w:val="000000" w:themeColor="text1"/>
              </w:rPr>
              <w:t xml:space="preserve">String </w:t>
            </w:r>
            <w:r w:rsidR="002412D6">
              <w:rPr>
                <w:rFonts w:eastAsia="Arial"/>
                <w:color w:val="000000" w:themeColor="text1"/>
              </w:rPr>
              <w:t>(</w:t>
            </w:r>
            <w:r w:rsidRPr="463EBB44">
              <w:rPr>
                <w:rFonts w:eastAsia="Arial"/>
                <w:color w:val="000000" w:themeColor="text1"/>
              </w:rPr>
              <w:t>1 metre per 3 students</w:t>
            </w:r>
            <w:r w:rsidR="002412D6">
              <w:rPr>
                <w:rFonts w:eastAsia="Arial"/>
                <w:color w:val="000000" w:themeColor="text1"/>
              </w:rPr>
              <w:t>)</w:t>
            </w:r>
          </w:p>
          <w:p w14:paraId="7D9C2BC0" w14:textId="6A1AFA5D" w:rsidR="0C72703A" w:rsidRDefault="0C72703A" w:rsidP="463EBB44">
            <w:pPr>
              <w:pStyle w:val="ListBullet"/>
              <w:rPr>
                <w:rFonts w:eastAsia="Arial"/>
                <w:color w:val="000000" w:themeColor="text1"/>
              </w:rPr>
            </w:pPr>
            <w:r w:rsidRPr="463EBB44">
              <w:rPr>
                <w:rFonts w:eastAsia="Arial"/>
                <w:color w:val="000000" w:themeColor="text1"/>
              </w:rPr>
              <w:t>Website</w:t>
            </w:r>
            <w:r w:rsidR="002412D6">
              <w:rPr>
                <w:rFonts w:eastAsia="Arial"/>
                <w:color w:val="000000" w:themeColor="text1"/>
              </w:rPr>
              <w:t>:</w:t>
            </w:r>
            <w:r w:rsidRPr="463EBB44">
              <w:rPr>
                <w:rFonts w:eastAsia="Arial"/>
                <w:color w:val="000000" w:themeColor="text1"/>
              </w:rPr>
              <w:t xml:space="preserve"> </w:t>
            </w:r>
            <w:hyperlink r:id="rId11">
              <w:r w:rsidRPr="463EBB44">
                <w:rPr>
                  <w:rStyle w:val="Hyperlink"/>
                  <w:rFonts w:eastAsia="Arial"/>
                </w:rPr>
                <w:t>digital number line</w:t>
              </w:r>
            </w:hyperlink>
          </w:p>
          <w:p w14:paraId="5F9FCEE3" w14:textId="4552948D" w:rsidR="00A31878" w:rsidRDefault="2943224A" w:rsidP="00E00F8E">
            <w:pPr>
              <w:pStyle w:val="ListBullet"/>
            </w:pPr>
            <w:r>
              <w:t>Writing materials</w:t>
            </w:r>
          </w:p>
        </w:tc>
      </w:tr>
      <w:tr w:rsidR="00A31878" w14:paraId="5ACADF6F" w14:textId="77777777" w:rsidTr="17AE9A97">
        <w:trPr>
          <w:cnfStyle w:val="000000010000" w:firstRow="0" w:lastRow="0" w:firstColumn="0" w:lastColumn="0" w:oddVBand="0" w:evenVBand="0" w:oddHBand="0" w:evenHBand="1" w:firstRowFirstColumn="0" w:firstRowLastColumn="0" w:lastRowFirstColumn="0" w:lastRowLastColumn="0"/>
        </w:trPr>
        <w:tc>
          <w:tcPr>
            <w:tcW w:w="1667" w:type="pct"/>
          </w:tcPr>
          <w:p w14:paraId="313A6AAA" w14:textId="1A75A4A5" w:rsidR="00E00F8E" w:rsidRPr="00C94A1C" w:rsidRDefault="00005B4F" w:rsidP="00E00F8E">
            <w:pPr>
              <w:rPr>
                <w:rStyle w:val="Strong"/>
                <w:b w:val="0"/>
                <w:bCs w:val="0"/>
              </w:rPr>
            </w:pPr>
            <w:hyperlink w:anchor="_Lesson_6" w:history="1">
              <w:r w:rsidR="00E00F8E" w:rsidRPr="00C94A1C">
                <w:rPr>
                  <w:rStyle w:val="Hyperlink"/>
                  <w:b/>
                  <w:bCs/>
                </w:rPr>
                <w:t>Lesson 6</w:t>
              </w:r>
            </w:hyperlink>
          </w:p>
          <w:p w14:paraId="291AD00E" w14:textId="77777777" w:rsidR="00E00F8E" w:rsidRPr="00E00F8E" w:rsidRDefault="00E00F8E" w:rsidP="00E00F8E">
            <w:pPr>
              <w:rPr>
                <w:rStyle w:val="Strong"/>
              </w:rPr>
            </w:pPr>
            <w:r w:rsidRPr="00E00F8E">
              <w:rPr>
                <w:rStyle w:val="Strong"/>
              </w:rPr>
              <w:t>Daily number sense</w:t>
            </w:r>
          </w:p>
          <w:p w14:paraId="04AC69D4" w14:textId="77777777" w:rsidR="00E00F8E" w:rsidRPr="00E00F8E" w:rsidRDefault="00E00F8E" w:rsidP="00E00F8E">
            <w:pPr>
              <w:rPr>
                <w:rStyle w:val="Strong"/>
              </w:rPr>
            </w:pPr>
            <w:r w:rsidRPr="00E00F8E">
              <w:rPr>
                <w:rStyle w:val="Strong"/>
              </w:rPr>
              <w:t>Stage 2</w:t>
            </w:r>
            <w:r w:rsidRPr="00F55635">
              <w:t>:</w:t>
            </w:r>
          </w:p>
          <w:p w14:paraId="65649B17" w14:textId="4444E051" w:rsidR="00E00F8E" w:rsidRDefault="20B849C3" w:rsidP="00E00F8E">
            <w:pPr>
              <w:pStyle w:val="ListBullet"/>
            </w:pPr>
            <w:r w:rsidRPr="7FF3DAEA">
              <w:rPr>
                <w:rStyle w:val="Strong"/>
              </w:rPr>
              <w:t>Multiplicative relations B</w:t>
            </w:r>
            <w:r w:rsidR="1B5C2955">
              <w:t xml:space="preserve">: </w:t>
            </w:r>
            <w:r w:rsidR="6C510D58">
              <w:t>i</w:t>
            </w:r>
            <w:r w:rsidR="3E1F42B8">
              <w:t>nvestigate</w:t>
            </w:r>
            <w:r w:rsidR="4DAED1D0">
              <w:t xml:space="preserve"> number sequences involving related multiples</w:t>
            </w:r>
          </w:p>
          <w:p w14:paraId="5F9EC095" w14:textId="77777777" w:rsidR="00E00F8E" w:rsidRPr="00E00F8E" w:rsidRDefault="00E00F8E" w:rsidP="00E00F8E">
            <w:pPr>
              <w:rPr>
                <w:rStyle w:val="Strong"/>
              </w:rPr>
            </w:pPr>
            <w:r w:rsidRPr="00E00F8E">
              <w:rPr>
                <w:rStyle w:val="Strong"/>
              </w:rPr>
              <w:t>Stage 3</w:t>
            </w:r>
            <w:r w:rsidRPr="00F55635">
              <w:t>:</w:t>
            </w:r>
          </w:p>
          <w:p w14:paraId="684EFE4D" w14:textId="1553554B" w:rsidR="00A31878" w:rsidRDefault="155AB343" w:rsidP="00E00F8E">
            <w:pPr>
              <w:pStyle w:val="ListBullet"/>
            </w:pPr>
            <w:r w:rsidRPr="7FF3DAEA">
              <w:rPr>
                <w:rStyle w:val="Strong"/>
              </w:rPr>
              <w:t>Multiplicative relations A</w:t>
            </w:r>
            <w:r w:rsidR="1B5C2955">
              <w:t xml:space="preserve">: </w:t>
            </w:r>
            <w:r w:rsidR="3F35D256">
              <w:t>d</w:t>
            </w:r>
            <w:r w:rsidR="7799AD32">
              <w:t>etermine</w:t>
            </w:r>
            <w:r w:rsidR="286D6A02">
              <w:t xml:space="preserve"> products and factors</w:t>
            </w:r>
          </w:p>
        </w:tc>
        <w:tc>
          <w:tcPr>
            <w:tcW w:w="1667" w:type="pct"/>
          </w:tcPr>
          <w:p w14:paraId="5CA9A3D5" w14:textId="77777777" w:rsidR="00A627DC" w:rsidRDefault="00A627DC" w:rsidP="00A627DC">
            <w:r w:rsidRPr="7BBF6294">
              <w:rPr>
                <w:rStyle w:val="Strong"/>
              </w:rPr>
              <w:t>Lesson core concept</w:t>
            </w:r>
            <w:r>
              <w:t>: mathematicians use algorithms with understanding to solve addition problems (Stage 2) and estimating and place value understanding helps to determine the reasonableness of solutions (Stage 3).</w:t>
            </w:r>
          </w:p>
          <w:p w14:paraId="4D7BA8C2" w14:textId="77777777" w:rsidR="00E00F8E" w:rsidRPr="00E00F8E" w:rsidRDefault="00E00F8E" w:rsidP="00E00F8E">
            <w:pPr>
              <w:rPr>
                <w:rStyle w:val="Strong"/>
              </w:rPr>
            </w:pPr>
            <w:r w:rsidRPr="00E00F8E">
              <w:rPr>
                <w:rStyle w:val="Strong"/>
              </w:rPr>
              <w:t>Stage 2</w:t>
            </w:r>
            <w:r w:rsidRPr="00F55635">
              <w:t>:</w:t>
            </w:r>
          </w:p>
          <w:p w14:paraId="442D6D65" w14:textId="1547F865" w:rsidR="00E00F8E" w:rsidRDefault="72194BAB" w:rsidP="00E00F8E">
            <w:pPr>
              <w:pStyle w:val="ListBullet"/>
            </w:pPr>
            <w:r w:rsidRPr="463EBB44">
              <w:rPr>
                <w:b/>
                <w:bCs/>
              </w:rPr>
              <w:t>Additive relations A</w:t>
            </w:r>
            <w:r w:rsidR="621EE7A4" w:rsidRPr="463EBB44">
              <w:rPr>
                <w:b/>
                <w:bCs/>
              </w:rPr>
              <w:t xml:space="preserve">: </w:t>
            </w:r>
            <w:r w:rsidR="2DF6449B">
              <w:t>select strategies flexibly to solve addition and subtraction problems of up to 3 digits</w:t>
            </w:r>
          </w:p>
          <w:p w14:paraId="2A7AC49C" w14:textId="01D1C17B" w:rsidR="00E00F8E" w:rsidRDefault="063C49A6" w:rsidP="00BD4164">
            <w:pPr>
              <w:pStyle w:val="ListBullet"/>
            </w:pPr>
            <w:r w:rsidRPr="463EBB44">
              <w:rPr>
                <w:b/>
                <w:bCs/>
              </w:rPr>
              <w:t>Additive relations B:</w:t>
            </w:r>
            <w:r w:rsidRPr="463EBB44">
              <w:t xml:space="preserve"> </w:t>
            </w:r>
            <w:r w:rsidR="2DF6449B" w:rsidRPr="463EBB44">
              <w:t>partition, rearrange and regroup numbers to at least 1000 to solve additive problems</w:t>
            </w:r>
          </w:p>
          <w:p w14:paraId="42D55D34" w14:textId="77777777" w:rsidR="00E00F8E" w:rsidRPr="00E00F8E" w:rsidRDefault="00E00F8E" w:rsidP="00E00F8E">
            <w:pPr>
              <w:rPr>
                <w:rStyle w:val="Strong"/>
              </w:rPr>
            </w:pPr>
            <w:r w:rsidRPr="00E00F8E">
              <w:rPr>
                <w:rStyle w:val="Strong"/>
              </w:rPr>
              <w:t>Stage 3</w:t>
            </w:r>
            <w:r w:rsidRPr="00F55635">
              <w:t>:</w:t>
            </w:r>
          </w:p>
          <w:p w14:paraId="6F22033E" w14:textId="16BC1859" w:rsidR="00A31878" w:rsidRDefault="4AE23AD8" w:rsidP="00E00F8E">
            <w:pPr>
              <w:pStyle w:val="ListBullet"/>
            </w:pPr>
            <w:r w:rsidRPr="17AE9A97">
              <w:rPr>
                <w:rStyle w:val="Strong"/>
              </w:rPr>
              <w:t>Additive relations A</w:t>
            </w:r>
            <w:r w:rsidR="76AB2F8C">
              <w:t xml:space="preserve">: </w:t>
            </w:r>
            <w:r w:rsidR="73AFBA95">
              <w:t>use estimation and place value understanding to determine the reasonableness of solutions</w:t>
            </w:r>
          </w:p>
          <w:p w14:paraId="63327BFC" w14:textId="5AA614B4" w:rsidR="00A31878" w:rsidRDefault="2AD9BAE2" w:rsidP="00BD4164">
            <w:pPr>
              <w:pStyle w:val="ListBullet"/>
            </w:pPr>
            <w:r w:rsidRPr="17AE9A97">
              <w:rPr>
                <w:b/>
                <w:bCs/>
              </w:rPr>
              <w:t>Additive relations B:</w:t>
            </w:r>
            <w:r>
              <w:t xml:space="preserve"> </w:t>
            </w:r>
            <w:r w:rsidR="73AFBA95">
              <w:t>apply known strategies to add and subtract decimals</w:t>
            </w:r>
          </w:p>
        </w:tc>
        <w:tc>
          <w:tcPr>
            <w:tcW w:w="1666" w:type="pct"/>
          </w:tcPr>
          <w:p w14:paraId="22CB5D52" w14:textId="22351A8E" w:rsidR="00E00F8E" w:rsidRDefault="00E00F8E" w:rsidP="00E00F8E">
            <w:r w:rsidRPr="00E00F8E">
              <w:rPr>
                <w:rStyle w:val="Strong"/>
              </w:rPr>
              <w:t>Lesson duration</w:t>
            </w:r>
            <w:r>
              <w:t xml:space="preserve">: </w:t>
            </w:r>
            <w:r w:rsidR="1F0ADC31">
              <w:t>60</w:t>
            </w:r>
            <w:r>
              <w:t xml:space="preserve"> minutes</w:t>
            </w:r>
          </w:p>
          <w:p w14:paraId="432E81A2" w14:textId="35B9774F" w:rsidR="00B33743" w:rsidRPr="00D35D2C" w:rsidRDefault="00005B4F" w:rsidP="00B33743">
            <w:pPr>
              <w:pStyle w:val="ListBullet"/>
              <w:numPr>
                <w:ilvl w:val="0"/>
                <w:numId w:val="6"/>
              </w:numPr>
            </w:pPr>
            <w:hyperlink w:anchor="_Resource_8_–">
              <w:r w:rsidR="4CD262A5" w:rsidRPr="17AE9A97">
                <w:rPr>
                  <w:rStyle w:val="Hyperlink"/>
                </w:rPr>
                <w:t>Resource 8 – reflection chart</w:t>
              </w:r>
            </w:hyperlink>
          </w:p>
          <w:p w14:paraId="12626F24" w14:textId="3E2FC37C" w:rsidR="54BCEFEC" w:rsidRPr="00D35D2C" w:rsidRDefault="007A09B7" w:rsidP="003B00C6">
            <w:pPr>
              <w:pStyle w:val="ListBullet"/>
              <w:numPr>
                <w:ilvl w:val="0"/>
                <w:numId w:val="6"/>
              </w:numPr>
            </w:pPr>
            <w:r>
              <w:rPr>
                <w:rFonts w:eastAsia="Arial"/>
                <w:color w:val="2B579A"/>
                <w:shd w:val="clear" w:color="auto" w:fill="E6E6E6"/>
              </w:rPr>
              <w:fldChar w:fldCharType="begin"/>
            </w:r>
            <w:r w:rsidR="00F00511">
              <w:rPr>
                <w:rFonts w:eastAsia="Arial"/>
                <w:color w:val="2B579A"/>
                <w:shd w:val="clear" w:color="auto" w:fill="E6E6E6"/>
              </w:rPr>
              <w:instrText>HYPERLINK  \l "_Resource_32_–"</w:instrText>
            </w:r>
            <w:r>
              <w:rPr>
                <w:rFonts w:eastAsia="Arial"/>
                <w:color w:val="2B579A"/>
                <w:shd w:val="clear" w:color="auto" w:fill="E6E6E6"/>
              </w:rPr>
            </w:r>
            <w:r>
              <w:rPr>
                <w:rFonts w:eastAsia="Arial"/>
                <w:color w:val="2B579A"/>
                <w:shd w:val="clear" w:color="auto" w:fill="E6E6E6"/>
              </w:rPr>
              <w:fldChar w:fldCharType="separate"/>
            </w:r>
            <w:r w:rsidR="0959E5D0" w:rsidRPr="00661F96">
              <w:rPr>
                <w:rStyle w:val="Hyperlink"/>
                <w:rFonts w:eastAsia="Arial"/>
              </w:rPr>
              <w:t xml:space="preserve">Resource </w:t>
            </w:r>
            <w:r w:rsidR="16F310A0" w:rsidRPr="00661F96">
              <w:rPr>
                <w:rStyle w:val="Hyperlink"/>
                <w:rFonts w:eastAsia="Arial"/>
              </w:rPr>
              <w:t>3</w:t>
            </w:r>
            <w:r w:rsidR="32CE5FF6" w:rsidRPr="00661F96">
              <w:rPr>
                <w:rStyle w:val="Hyperlink"/>
                <w:rFonts w:eastAsia="Arial"/>
              </w:rPr>
              <w:t>2</w:t>
            </w:r>
            <w:r w:rsidR="0959E5D0" w:rsidRPr="00661F96">
              <w:rPr>
                <w:rStyle w:val="Hyperlink"/>
                <w:rFonts w:eastAsia="Arial"/>
              </w:rPr>
              <w:t xml:space="preserve"> – 100 grids</w:t>
            </w:r>
          </w:p>
          <w:p w14:paraId="64D2D084" w14:textId="624E22BE" w:rsidR="54BCEFEC" w:rsidRPr="00D35D2C" w:rsidRDefault="007A09B7" w:rsidP="003B00C6">
            <w:pPr>
              <w:pStyle w:val="ListBullet"/>
              <w:numPr>
                <w:ilvl w:val="0"/>
                <w:numId w:val="6"/>
              </w:numPr>
            </w:pPr>
            <w:r>
              <w:rPr>
                <w:rFonts w:eastAsia="Arial"/>
                <w:color w:val="2B579A"/>
                <w:shd w:val="clear" w:color="auto" w:fill="E6E6E6"/>
              </w:rPr>
              <w:fldChar w:fldCharType="end"/>
            </w:r>
            <w:r>
              <w:rPr>
                <w:rFonts w:eastAsia="Arial"/>
                <w:color w:val="2B579A"/>
                <w:shd w:val="clear" w:color="auto" w:fill="E6E6E6"/>
              </w:rPr>
              <w:fldChar w:fldCharType="begin"/>
            </w:r>
            <w:r w:rsidR="00F00511">
              <w:rPr>
                <w:rFonts w:eastAsia="Arial"/>
                <w:color w:val="2B579A"/>
                <w:shd w:val="clear" w:color="auto" w:fill="E6E6E6"/>
              </w:rPr>
              <w:instrText>HYPERLINK  \l "_Resource_33_–"</w:instrText>
            </w:r>
            <w:r>
              <w:rPr>
                <w:rFonts w:eastAsia="Arial"/>
                <w:color w:val="2B579A"/>
                <w:shd w:val="clear" w:color="auto" w:fill="E6E6E6"/>
              </w:rPr>
            </w:r>
            <w:r>
              <w:rPr>
                <w:rFonts w:eastAsia="Arial"/>
                <w:color w:val="2B579A"/>
                <w:shd w:val="clear" w:color="auto" w:fill="E6E6E6"/>
              </w:rPr>
              <w:fldChar w:fldCharType="separate"/>
            </w:r>
            <w:r w:rsidR="0959E5D0" w:rsidRPr="00661F96">
              <w:rPr>
                <w:rStyle w:val="Hyperlink"/>
                <w:rFonts w:eastAsia="Arial"/>
              </w:rPr>
              <w:t xml:space="preserve">Resource </w:t>
            </w:r>
            <w:r w:rsidR="54E59BDE" w:rsidRPr="00661F96">
              <w:rPr>
                <w:rStyle w:val="Hyperlink"/>
                <w:rFonts w:eastAsia="Arial"/>
              </w:rPr>
              <w:t>3</w:t>
            </w:r>
            <w:r w:rsidR="32CE5FF6" w:rsidRPr="00661F96">
              <w:rPr>
                <w:rStyle w:val="Hyperlink"/>
                <w:rFonts w:eastAsia="Arial"/>
              </w:rPr>
              <w:t>3</w:t>
            </w:r>
            <w:r w:rsidR="0959E5D0" w:rsidRPr="00661F96">
              <w:rPr>
                <w:rStyle w:val="Hyperlink"/>
                <w:rFonts w:eastAsia="Arial"/>
              </w:rPr>
              <w:t xml:space="preserve"> – blank 100 grid</w:t>
            </w:r>
          </w:p>
          <w:p w14:paraId="3E7539CC" w14:textId="2BD6C116" w:rsidR="094D71F3" w:rsidRPr="00D35D2C" w:rsidRDefault="007A09B7" w:rsidP="003B00C6">
            <w:pPr>
              <w:pStyle w:val="ListBullet"/>
              <w:numPr>
                <w:ilvl w:val="0"/>
                <w:numId w:val="6"/>
              </w:numPr>
            </w:pPr>
            <w:r>
              <w:rPr>
                <w:rFonts w:eastAsia="Arial"/>
                <w:color w:val="2B579A"/>
                <w:shd w:val="clear" w:color="auto" w:fill="E6E6E6"/>
              </w:rPr>
              <w:fldChar w:fldCharType="end"/>
            </w:r>
            <w:r>
              <w:rPr>
                <w:rFonts w:eastAsia="Arial"/>
                <w:color w:val="2B579A"/>
                <w:shd w:val="clear" w:color="auto" w:fill="E6E6E6"/>
              </w:rPr>
              <w:fldChar w:fldCharType="begin"/>
            </w:r>
            <w:r w:rsidR="00F00511">
              <w:rPr>
                <w:rFonts w:eastAsia="Arial"/>
                <w:color w:val="2B579A"/>
                <w:shd w:val="clear" w:color="auto" w:fill="E6E6E6"/>
              </w:rPr>
              <w:instrText>HYPERLINK  \l "_Resource_34_–"</w:instrText>
            </w:r>
            <w:r>
              <w:rPr>
                <w:rFonts w:eastAsia="Arial"/>
                <w:color w:val="2B579A"/>
                <w:shd w:val="clear" w:color="auto" w:fill="E6E6E6"/>
              </w:rPr>
            </w:r>
            <w:r>
              <w:rPr>
                <w:rFonts w:eastAsia="Arial"/>
                <w:color w:val="2B579A"/>
                <w:shd w:val="clear" w:color="auto" w:fill="E6E6E6"/>
              </w:rPr>
              <w:fldChar w:fldCharType="separate"/>
            </w:r>
            <w:r w:rsidR="1752B09E" w:rsidRPr="00661F96">
              <w:rPr>
                <w:rStyle w:val="Hyperlink"/>
                <w:rFonts w:eastAsia="Arial"/>
              </w:rPr>
              <w:t xml:space="preserve">Resource </w:t>
            </w:r>
            <w:r w:rsidR="7C176E00" w:rsidRPr="00661F96">
              <w:rPr>
                <w:rStyle w:val="Hyperlink"/>
                <w:rFonts w:eastAsia="Arial"/>
              </w:rPr>
              <w:t>3</w:t>
            </w:r>
            <w:r w:rsidR="309E1220" w:rsidRPr="00661F96">
              <w:rPr>
                <w:rStyle w:val="Hyperlink"/>
                <w:rFonts w:eastAsia="Arial"/>
              </w:rPr>
              <w:t>4</w:t>
            </w:r>
            <w:r w:rsidR="1752B09E" w:rsidRPr="00661F96">
              <w:rPr>
                <w:rStyle w:val="Hyperlink"/>
                <w:rFonts w:eastAsia="Arial"/>
              </w:rPr>
              <w:t xml:space="preserve"> – addition questions</w:t>
            </w:r>
          </w:p>
          <w:p w14:paraId="21992204" w14:textId="014BEE02" w:rsidR="37218B54" w:rsidRPr="00D35D2C" w:rsidRDefault="007A09B7" w:rsidP="463EBB44">
            <w:pPr>
              <w:pStyle w:val="ListBullet"/>
            </w:pPr>
            <w:r>
              <w:rPr>
                <w:rFonts w:eastAsia="Arial"/>
                <w:color w:val="2B579A"/>
                <w:shd w:val="clear" w:color="auto" w:fill="E6E6E6"/>
              </w:rPr>
              <w:fldChar w:fldCharType="end"/>
            </w:r>
            <w:r w:rsidR="00661F96">
              <w:rPr>
                <w:rFonts w:eastAsia="Arial"/>
                <w:color w:val="2B579A"/>
                <w:shd w:val="clear" w:color="auto" w:fill="E6E6E6"/>
              </w:rPr>
              <w:fldChar w:fldCharType="begin"/>
            </w:r>
            <w:r w:rsidR="00F00511">
              <w:rPr>
                <w:rFonts w:eastAsia="Arial"/>
                <w:color w:val="2B579A"/>
                <w:shd w:val="clear" w:color="auto" w:fill="E6E6E6"/>
              </w:rPr>
              <w:instrText>HYPERLINK  \l "_Resource_35_–"</w:instrText>
            </w:r>
            <w:r w:rsidR="00661F96">
              <w:rPr>
                <w:rFonts w:eastAsia="Arial"/>
                <w:color w:val="2B579A"/>
                <w:shd w:val="clear" w:color="auto" w:fill="E6E6E6"/>
              </w:rPr>
            </w:r>
            <w:r w:rsidR="00661F96">
              <w:rPr>
                <w:rFonts w:eastAsia="Arial"/>
                <w:color w:val="2B579A"/>
                <w:shd w:val="clear" w:color="auto" w:fill="E6E6E6"/>
              </w:rPr>
              <w:fldChar w:fldCharType="separate"/>
            </w:r>
            <w:r w:rsidR="4A95D533" w:rsidRPr="00661F96">
              <w:rPr>
                <w:rStyle w:val="Hyperlink"/>
                <w:rFonts w:eastAsia="Arial"/>
              </w:rPr>
              <w:t xml:space="preserve">Resource </w:t>
            </w:r>
            <w:r w:rsidR="05C44D0E" w:rsidRPr="00661F96">
              <w:rPr>
                <w:rStyle w:val="Hyperlink"/>
                <w:rFonts w:eastAsia="Arial"/>
              </w:rPr>
              <w:t>3</w:t>
            </w:r>
            <w:r w:rsidR="309E1220" w:rsidRPr="00661F96">
              <w:rPr>
                <w:rStyle w:val="Hyperlink"/>
                <w:rFonts w:eastAsia="Arial"/>
              </w:rPr>
              <w:t>5</w:t>
            </w:r>
            <w:r w:rsidR="4A95D533" w:rsidRPr="00661F96">
              <w:rPr>
                <w:rStyle w:val="Hyperlink"/>
                <w:rFonts w:eastAsia="Arial"/>
              </w:rPr>
              <w:t xml:space="preserve"> – mountain climbing think </w:t>
            </w:r>
            <w:proofErr w:type="gramStart"/>
            <w:r w:rsidR="4A95D533" w:rsidRPr="00661F96">
              <w:rPr>
                <w:rStyle w:val="Hyperlink"/>
                <w:rFonts w:eastAsia="Arial"/>
              </w:rPr>
              <w:t>board</w:t>
            </w:r>
            <w:proofErr w:type="gramEnd"/>
          </w:p>
          <w:p w14:paraId="1B9AAF0F" w14:textId="48ED4BCE" w:rsidR="37218B54" w:rsidRPr="00D35D2C" w:rsidRDefault="00661F96" w:rsidP="463EBB44">
            <w:pPr>
              <w:pStyle w:val="ListBullet"/>
            </w:pPr>
            <w:r>
              <w:rPr>
                <w:rFonts w:eastAsia="Arial"/>
                <w:color w:val="2B579A"/>
                <w:shd w:val="clear" w:color="auto" w:fill="E6E6E6"/>
              </w:rPr>
              <w:fldChar w:fldCharType="end"/>
            </w:r>
            <w:r>
              <w:rPr>
                <w:rFonts w:eastAsia="Arial"/>
                <w:color w:val="2B579A"/>
                <w:shd w:val="clear" w:color="auto" w:fill="E6E6E6"/>
              </w:rPr>
              <w:fldChar w:fldCharType="begin"/>
            </w:r>
            <w:r w:rsidR="00F00511">
              <w:rPr>
                <w:rFonts w:eastAsia="Arial"/>
                <w:color w:val="2B579A"/>
                <w:shd w:val="clear" w:color="auto" w:fill="E6E6E6"/>
              </w:rPr>
              <w:instrText>HYPERLINK  \l "_Resource_36_–"</w:instrText>
            </w:r>
            <w:r>
              <w:rPr>
                <w:rFonts w:eastAsia="Arial"/>
                <w:color w:val="2B579A"/>
                <w:shd w:val="clear" w:color="auto" w:fill="E6E6E6"/>
              </w:rPr>
            </w:r>
            <w:r>
              <w:rPr>
                <w:rFonts w:eastAsia="Arial"/>
                <w:color w:val="2B579A"/>
                <w:shd w:val="clear" w:color="auto" w:fill="E6E6E6"/>
              </w:rPr>
              <w:fldChar w:fldCharType="separate"/>
            </w:r>
            <w:r w:rsidR="4A95D533" w:rsidRPr="00661F96">
              <w:rPr>
                <w:rStyle w:val="Hyperlink"/>
                <w:rFonts w:eastAsia="Arial"/>
              </w:rPr>
              <w:t xml:space="preserve">Resource </w:t>
            </w:r>
            <w:r w:rsidR="2C9FABDD" w:rsidRPr="00661F96">
              <w:rPr>
                <w:rStyle w:val="Hyperlink"/>
                <w:rFonts w:eastAsia="Arial"/>
              </w:rPr>
              <w:t>3</w:t>
            </w:r>
            <w:r w:rsidR="309E1220" w:rsidRPr="00661F96">
              <w:rPr>
                <w:rStyle w:val="Hyperlink"/>
                <w:rFonts w:eastAsia="Arial"/>
              </w:rPr>
              <w:t>6</w:t>
            </w:r>
            <w:r w:rsidR="4A95D533" w:rsidRPr="00661F96">
              <w:rPr>
                <w:rStyle w:val="Hyperlink"/>
                <w:rFonts w:eastAsia="Arial"/>
              </w:rPr>
              <w:t xml:space="preserve"> – estimation activities</w:t>
            </w:r>
          </w:p>
          <w:p w14:paraId="14064DA5" w14:textId="24589BC1" w:rsidR="37218B54" w:rsidRPr="00D35D2C" w:rsidRDefault="00661F96" w:rsidP="463EBB44">
            <w:pPr>
              <w:pStyle w:val="ListBullet"/>
            </w:pPr>
            <w:r>
              <w:rPr>
                <w:rFonts w:eastAsia="Arial"/>
                <w:color w:val="2B579A"/>
                <w:shd w:val="clear" w:color="auto" w:fill="E6E6E6"/>
              </w:rPr>
              <w:fldChar w:fldCharType="end"/>
            </w:r>
            <w:r w:rsidRPr="17AE9A97">
              <w:rPr>
                <w:rFonts w:eastAsia="Arial"/>
                <w:color w:val="2B579A"/>
                <w:shd w:val="clear" w:color="auto" w:fill="E6E6E6"/>
              </w:rPr>
              <w:fldChar w:fldCharType="begin"/>
            </w:r>
            <w:r w:rsidR="00F00511">
              <w:rPr>
                <w:rFonts w:eastAsia="Arial"/>
                <w:color w:val="2B579A"/>
                <w:shd w:val="clear" w:color="auto" w:fill="E6E6E6"/>
              </w:rPr>
              <w:instrText>HYPERLINK  \l "_Resource_37_–"</w:instrText>
            </w:r>
            <w:r w:rsidRPr="17AE9A97">
              <w:rPr>
                <w:rFonts w:eastAsia="Arial"/>
                <w:color w:val="2B579A"/>
                <w:shd w:val="clear" w:color="auto" w:fill="E6E6E6"/>
              </w:rPr>
            </w:r>
            <w:r w:rsidRPr="17AE9A97">
              <w:rPr>
                <w:rFonts w:eastAsia="Arial"/>
                <w:color w:val="2B579A"/>
                <w:shd w:val="clear" w:color="auto" w:fill="E6E6E6"/>
              </w:rPr>
              <w:fldChar w:fldCharType="separate"/>
            </w:r>
            <w:r w:rsidR="4A95D533" w:rsidRPr="00661F96">
              <w:rPr>
                <w:rStyle w:val="Hyperlink"/>
                <w:rFonts w:eastAsia="Arial"/>
              </w:rPr>
              <w:t xml:space="preserve">Resource </w:t>
            </w:r>
            <w:r w:rsidR="27327A52" w:rsidRPr="00661F96">
              <w:rPr>
                <w:rStyle w:val="Hyperlink"/>
                <w:rFonts w:eastAsia="Arial"/>
              </w:rPr>
              <w:t>3</w:t>
            </w:r>
            <w:r w:rsidR="309E1220" w:rsidRPr="00661F96">
              <w:rPr>
                <w:rStyle w:val="Hyperlink"/>
                <w:rFonts w:eastAsia="Arial"/>
              </w:rPr>
              <w:t>7</w:t>
            </w:r>
            <w:r w:rsidR="4A95D533" w:rsidRPr="00661F96">
              <w:rPr>
                <w:rStyle w:val="Hyperlink"/>
                <w:rFonts w:eastAsia="Arial"/>
              </w:rPr>
              <w:t xml:space="preserve"> – think </w:t>
            </w:r>
            <w:proofErr w:type="gramStart"/>
            <w:r w:rsidR="4A95D533" w:rsidRPr="00661F96">
              <w:rPr>
                <w:rStyle w:val="Hyperlink"/>
                <w:rFonts w:eastAsia="Arial"/>
              </w:rPr>
              <w:t>board</w:t>
            </w:r>
            <w:proofErr w:type="gramEnd"/>
          </w:p>
          <w:p w14:paraId="77B6F7C9" w14:textId="3C92257C" w:rsidR="3700B342" w:rsidRPr="00B33743" w:rsidRDefault="00661F96" w:rsidP="00E75996">
            <w:pPr>
              <w:pStyle w:val="ListBullet"/>
              <w:numPr>
                <w:ilvl w:val="0"/>
                <w:numId w:val="6"/>
              </w:numPr>
              <w:rPr>
                <w:rFonts w:eastAsia="Arial"/>
                <w:color w:val="000000" w:themeColor="text1"/>
              </w:rPr>
            </w:pPr>
            <w:r w:rsidRPr="17AE9A97">
              <w:rPr>
                <w:rFonts w:eastAsia="Arial"/>
                <w:color w:val="2B579A"/>
                <w:shd w:val="clear" w:color="auto" w:fill="E6E6E6"/>
              </w:rPr>
              <w:fldChar w:fldCharType="end"/>
            </w:r>
            <w:r w:rsidR="4F54A55B" w:rsidRPr="17AE9A97">
              <w:rPr>
                <w:rFonts w:eastAsia="Arial"/>
                <w:color w:val="000000" w:themeColor="text1"/>
              </w:rPr>
              <w:t>MAB materials</w:t>
            </w:r>
          </w:p>
          <w:p w14:paraId="2D8C06E5" w14:textId="02E9E6E9" w:rsidR="00A31878" w:rsidRDefault="4F54A55B" w:rsidP="463EBB44">
            <w:pPr>
              <w:pStyle w:val="ListBullet"/>
              <w:rPr>
                <w:rFonts w:eastAsia="Arial"/>
                <w:color w:val="000000" w:themeColor="text1"/>
              </w:rPr>
            </w:pPr>
            <w:r w:rsidRPr="17AE9A97">
              <w:rPr>
                <w:rFonts w:eastAsia="Arial"/>
                <w:color w:val="000000" w:themeColor="text1"/>
              </w:rPr>
              <w:t>Website</w:t>
            </w:r>
            <w:r w:rsidR="00D35D2C">
              <w:rPr>
                <w:rFonts w:eastAsia="Arial"/>
                <w:color w:val="000000" w:themeColor="text1"/>
              </w:rPr>
              <w:t>:</w:t>
            </w:r>
            <w:r w:rsidRPr="17AE9A97">
              <w:rPr>
                <w:rFonts w:eastAsia="Arial"/>
                <w:color w:val="000000" w:themeColor="text1"/>
              </w:rPr>
              <w:t xml:space="preserve"> </w:t>
            </w:r>
            <w:hyperlink r:id="rId12">
              <w:r w:rsidRPr="17AE9A97">
                <w:rPr>
                  <w:rStyle w:val="Hyperlink"/>
                  <w:rFonts w:eastAsia="Arial"/>
                </w:rPr>
                <w:t>digital place value mat</w:t>
              </w:r>
            </w:hyperlink>
          </w:p>
          <w:p w14:paraId="05DF18E6" w14:textId="5F888714" w:rsidR="00A31878" w:rsidRDefault="4F54A55B" w:rsidP="00E00F8E">
            <w:pPr>
              <w:pStyle w:val="ListBullet"/>
            </w:pPr>
            <w:r>
              <w:t>Writing materials</w:t>
            </w:r>
          </w:p>
        </w:tc>
      </w:tr>
      <w:tr w:rsidR="00A31878" w14:paraId="64D6C838" w14:textId="77777777" w:rsidTr="17AE9A97">
        <w:trPr>
          <w:cnfStyle w:val="000000100000" w:firstRow="0" w:lastRow="0" w:firstColumn="0" w:lastColumn="0" w:oddVBand="0" w:evenVBand="0" w:oddHBand="1" w:evenHBand="0" w:firstRowFirstColumn="0" w:firstRowLastColumn="0" w:lastRowFirstColumn="0" w:lastRowLastColumn="0"/>
        </w:trPr>
        <w:tc>
          <w:tcPr>
            <w:tcW w:w="1667" w:type="pct"/>
          </w:tcPr>
          <w:p w14:paraId="33EA81C9" w14:textId="0BA18889" w:rsidR="00E00F8E" w:rsidRPr="00C94A1C" w:rsidRDefault="00005B4F" w:rsidP="00E00F8E">
            <w:pPr>
              <w:rPr>
                <w:rStyle w:val="Strong"/>
                <w:b w:val="0"/>
                <w:bCs w:val="0"/>
              </w:rPr>
            </w:pPr>
            <w:hyperlink w:anchor="_Lesson_7" w:history="1">
              <w:r w:rsidR="00E00F8E" w:rsidRPr="00C94A1C">
                <w:rPr>
                  <w:rStyle w:val="Hyperlink"/>
                  <w:b/>
                  <w:bCs/>
                </w:rPr>
                <w:t>Lesson 7</w:t>
              </w:r>
            </w:hyperlink>
          </w:p>
          <w:p w14:paraId="4681DB67" w14:textId="77777777" w:rsidR="00E00F8E" w:rsidRPr="00E00F8E" w:rsidRDefault="00E00F8E" w:rsidP="00E00F8E">
            <w:pPr>
              <w:rPr>
                <w:rStyle w:val="Strong"/>
              </w:rPr>
            </w:pPr>
            <w:r w:rsidRPr="00E00F8E">
              <w:rPr>
                <w:rStyle w:val="Strong"/>
              </w:rPr>
              <w:t>Daily number sense</w:t>
            </w:r>
          </w:p>
          <w:p w14:paraId="7ECAE105" w14:textId="77777777" w:rsidR="00E00F8E" w:rsidRPr="00E00F8E" w:rsidRDefault="00E00F8E" w:rsidP="00E00F8E">
            <w:pPr>
              <w:rPr>
                <w:rStyle w:val="Strong"/>
              </w:rPr>
            </w:pPr>
            <w:r w:rsidRPr="00E00F8E">
              <w:rPr>
                <w:rStyle w:val="Strong"/>
              </w:rPr>
              <w:t>Stage 2</w:t>
            </w:r>
            <w:r w:rsidRPr="00F55635">
              <w:t>:</w:t>
            </w:r>
          </w:p>
          <w:p w14:paraId="48277E84" w14:textId="2D57EA8C" w:rsidR="00E00F8E" w:rsidRDefault="2A4DCA2B" w:rsidP="00E00F8E">
            <w:pPr>
              <w:pStyle w:val="ListBullet"/>
            </w:pPr>
            <w:r w:rsidRPr="17AE9A97">
              <w:rPr>
                <w:rStyle w:val="Strong"/>
              </w:rPr>
              <w:t>Multiplicative relations B</w:t>
            </w:r>
            <w:r w:rsidR="77C57F8E">
              <w:t xml:space="preserve">: </w:t>
            </w:r>
            <w:r w:rsidR="7CC1645B">
              <w:t>r</w:t>
            </w:r>
            <w:r w:rsidR="4CC7E175">
              <w:t>epresent</w:t>
            </w:r>
            <w:r w:rsidR="36B9759D">
              <w:t xml:space="preserve"> and solve word problems with number sentences involving multiplication or division</w:t>
            </w:r>
          </w:p>
          <w:p w14:paraId="2E2D77FA" w14:textId="77777777" w:rsidR="00E00F8E" w:rsidRPr="00E00F8E" w:rsidRDefault="00E00F8E" w:rsidP="00E00F8E">
            <w:pPr>
              <w:rPr>
                <w:rStyle w:val="Strong"/>
              </w:rPr>
            </w:pPr>
            <w:r w:rsidRPr="00E00F8E">
              <w:rPr>
                <w:rStyle w:val="Strong"/>
              </w:rPr>
              <w:t>Stage 3</w:t>
            </w:r>
            <w:r w:rsidRPr="00F55635">
              <w:t>:</w:t>
            </w:r>
          </w:p>
          <w:p w14:paraId="21608C7C" w14:textId="074FFDA2" w:rsidR="00A31878" w:rsidRDefault="55472DE6" w:rsidP="00E00F8E">
            <w:pPr>
              <w:pStyle w:val="ListBullet"/>
            </w:pPr>
            <w:r w:rsidRPr="17AE9A97">
              <w:rPr>
                <w:rStyle w:val="Strong"/>
              </w:rPr>
              <w:t>Multiplicative relations B</w:t>
            </w:r>
            <w:r w:rsidR="77C57F8E">
              <w:t xml:space="preserve">: </w:t>
            </w:r>
            <w:r w:rsidR="7916C8FE">
              <w:t>u</w:t>
            </w:r>
            <w:r w:rsidR="5C8F1414">
              <w:t>se</w:t>
            </w:r>
            <w:r w:rsidR="1C61F4E2">
              <w:t xml:space="preserve"> equivalent number sentences involving multiplication and division to find unknown quantities</w:t>
            </w:r>
          </w:p>
        </w:tc>
        <w:tc>
          <w:tcPr>
            <w:tcW w:w="1667" w:type="pct"/>
          </w:tcPr>
          <w:p w14:paraId="0FFA42A6" w14:textId="1AC29E42" w:rsidR="00E00F8E" w:rsidRDefault="621EE7A4" w:rsidP="00E00F8E">
            <w:r w:rsidRPr="463EBB44">
              <w:rPr>
                <w:rStyle w:val="Strong"/>
              </w:rPr>
              <w:t>Lesson core concept</w:t>
            </w:r>
            <w:r>
              <w:t xml:space="preserve">: </w:t>
            </w:r>
            <w:r w:rsidR="3BE098F2">
              <w:t>mathematicians solve addition and subtraction problems using a variety of strategies</w:t>
            </w:r>
            <w:r>
              <w:t>.</w:t>
            </w:r>
          </w:p>
          <w:p w14:paraId="0EDB865E" w14:textId="77777777" w:rsidR="00E00F8E" w:rsidRPr="00E00F8E" w:rsidRDefault="00E00F8E" w:rsidP="00E00F8E">
            <w:pPr>
              <w:rPr>
                <w:rStyle w:val="Strong"/>
              </w:rPr>
            </w:pPr>
            <w:r w:rsidRPr="00E00F8E">
              <w:rPr>
                <w:rStyle w:val="Strong"/>
              </w:rPr>
              <w:t>Stage 2</w:t>
            </w:r>
            <w:r w:rsidRPr="00F55635">
              <w:t>:</w:t>
            </w:r>
          </w:p>
          <w:p w14:paraId="6EDB2797" w14:textId="6CF1274C" w:rsidR="00E00F8E" w:rsidRDefault="7CB78898" w:rsidP="00E00F8E">
            <w:pPr>
              <w:pStyle w:val="ListBullet"/>
            </w:pPr>
            <w:r w:rsidRPr="17AE9A97">
              <w:rPr>
                <w:b/>
                <w:bCs/>
              </w:rPr>
              <w:t>Additive relations B</w:t>
            </w:r>
            <w:r w:rsidR="76AB2F8C" w:rsidRPr="17AE9A97">
              <w:rPr>
                <w:b/>
                <w:bCs/>
              </w:rPr>
              <w:t xml:space="preserve">: </w:t>
            </w:r>
            <w:r w:rsidR="70F6898B">
              <w:t>apply addition and subtraction to familiar contexts, including money and budgeting</w:t>
            </w:r>
          </w:p>
          <w:p w14:paraId="43726394" w14:textId="442965D1" w:rsidR="00E00F8E" w:rsidRDefault="24CA7C00" w:rsidP="00BD4164">
            <w:pPr>
              <w:pStyle w:val="ListBullet"/>
            </w:pPr>
            <w:r w:rsidRPr="17AE9A97">
              <w:rPr>
                <w:b/>
                <w:bCs/>
              </w:rPr>
              <w:t xml:space="preserve">Additive relations B: </w:t>
            </w:r>
            <w:r w:rsidR="70F6898B">
              <w:t>complete number sentences involving additive relations to find unknown quantities</w:t>
            </w:r>
          </w:p>
          <w:p w14:paraId="1C903C6F" w14:textId="77777777" w:rsidR="00E00F8E" w:rsidRPr="00E00F8E" w:rsidRDefault="00E00F8E" w:rsidP="00E00F8E">
            <w:pPr>
              <w:rPr>
                <w:rStyle w:val="Strong"/>
              </w:rPr>
            </w:pPr>
            <w:r w:rsidRPr="00E00F8E">
              <w:rPr>
                <w:rStyle w:val="Strong"/>
              </w:rPr>
              <w:t>Stage 3</w:t>
            </w:r>
            <w:r w:rsidRPr="00F55635">
              <w:t>:</w:t>
            </w:r>
          </w:p>
          <w:p w14:paraId="4BF032B0" w14:textId="3772815A" w:rsidR="00A31878" w:rsidRDefault="0F06508B" w:rsidP="00E00F8E">
            <w:pPr>
              <w:pStyle w:val="ListBullet"/>
            </w:pPr>
            <w:r w:rsidRPr="17AE9A97">
              <w:rPr>
                <w:b/>
                <w:bCs/>
              </w:rPr>
              <w:t>Additive relations B</w:t>
            </w:r>
            <w:r w:rsidR="76AB2F8C" w:rsidRPr="17AE9A97">
              <w:rPr>
                <w:b/>
                <w:bCs/>
              </w:rPr>
              <w:t xml:space="preserve">: </w:t>
            </w:r>
            <w:r w:rsidR="77F01A2C">
              <w:t>choose and use efficient strategies to solve addition and subtraction problems</w:t>
            </w:r>
          </w:p>
          <w:p w14:paraId="0121376D" w14:textId="40EA683F" w:rsidR="00A31878" w:rsidRDefault="5D6C1111" w:rsidP="00BD4164">
            <w:pPr>
              <w:pStyle w:val="ListBullet"/>
            </w:pPr>
            <w:r w:rsidRPr="17AE9A97">
              <w:rPr>
                <w:b/>
                <w:bCs/>
              </w:rPr>
              <w:t xml:space="preserve">Additive relations B: </w:t>
            </w:r>
            <w:r w:rsidR="77F01A2C">
              <w:t>apply known strategies to add and subtract decimals</w:t>
            </w:r>
          </w:p>
        </w:tc>
        <w:tc>
          <w:tcPr>
            <w:tcW w:w="1666" w:type="pct"/>
          </w:tcPr>
          <w:p w14:paraId="7258117C" w14:textId="5D20914F" w:rsidR="00E00F8E" w:rsidRDefault="00E00F8E" w:rsidP="00E00F8E">
            <w:r w:rsidRPr="00E00F8E">
              <w:rPr>
                <w:rStyle w:val="Strong"/>
              </w:rPr>
              <w:t>Lesson duration</w:t>
            </w:r>
            <w:r>
              <w:t xml:space="preserve">: </w:t>
            </w:r>
            <w:r w:rsidR="3F23CDF3">
              <w:t>60</w:t>
            </w:r>
            <w:r>
              <w:t xml:space="preserve"> minutes</w:t>
            </w:r>
          </w:p>
          <w:p w14:paraId="3E92C963" w14:textId="51F0039C" w:rsidR="00A31878" w:rsidRPr="00D35D2C" w:rsidRDefault="00005B4F" w:rsidP="003B00C6">
            <w:pPr>
              <w:pStyle w:val="ListBullet"/>
              <w:numPr>
                <w:ilvl w:val="0"/>
                <w:numId w:val="6"/>
              </w:numPr>
              <w:rPr>
                <w:rFonts w:eastAsia="Arial"/>
              </w:rPr>
            </w:pPr>
            <w:hyperlink w:anchor="_Resource_38_–" w:history="1">
              <w:r w:rsidR="66ACA7BD" w:rsidRPr="00D35D2C">
                <w:rPr>
                  <w:rStyle w:val="Hyperlink"/>
                  <w:rFonts w:eastAsia="Arial"/>
                </w:rPr>
                <w:t xml:space="preserve">Resource </w:t>
              </w:r>
              <w:r w:rsidR="309E1220" w:rsidRPr="00D35D2C">
                <w:rPr>
                  <w:rStyle w:val="Hyperlink"/>
                  <w:rFonts w:eastAsia="Arial"/>
                </w:rPr>
                <w:t>38</w:t>
              </w:r>
              <w:r w:rsidR="66ACA7BD" w:rsidRPr="00D35D2C">
                <w:rPr>
                  <w:rStyle w:val="Hyperlink"/>
                  <w:rFonts w:eastAsia="Arial"/>
                </w:rPr>
                <w:t xml:space="preserve"> – zoo e</w:t>
              </w:r>
              <w:r w:rsidR="2A0AC73D" w:rsidRPr="00D35D2C">
                <w:rPr>
                  <w:rStyle w:val="Hyperlink"/>
                  <w:rFonts w:eastAsia="Arial"/>
                </w:rPr>
                <w:t xml:space="preserve">xcursion </w:t>
              </w:r>
              <w:r w:rsidR="66ACA7BD" w:rsidRPr="00D35D2C">
                <w:rPr>
                  <w:rStyle w:val="Hyperlink"/>
                  <w:rFonts w:eastAsia="Arial"/>
                </w:rPr>
                <w:t>planner</w:t>
              </w:r>
              <w:r w:rsidR="4588C506" w:rsidRPr="00D35D2C">
                <w:rPr>
                  <w:rStyle w:val="Hyperlink"/>
                  <w:rFonts w:eastAsia="Arial"/>
                </w:rPr>
                <w:t xml:space="preserve"> (</w:t>
              </w:r>
              <w:r w:rsidR="00D35D2C" w:rsidRPr="00D35D2C">
                <w:rPr>
                  <w:rStyle w:val="Hyperlink"/>
                  <w:rFonts w:eastAsia="Arial"/>
                </w:rPr>
                <w:t>S</w:t>
              </w:r>
              <w:r w:rsidR="4588C506" w:rsidRPr="00D35D2C">
                <w:rPr>
                  <w:rStyle w:val="Hyperlink"/>
                  <w:rFonts w:eastAsia="Arial"/>
                </w:rPr>
                <w:t>tage 2</w:t>
              </w:r>
              <w:r w:rsidR="23FAB225" w:rsidRPr="00D35D2C">
                <w:rPr>
                  <w:rStyle w:val="Hyperlink"/>
                  <w:rFonts w:eastAsia="Arial"/>
                </w:rPr>
                <w:t>)</w:t>
              </w:r>
            </w:hyperlink>
          </w:p>
          <w:p w14:paraId="7611C916" w14:textId="1A474D9B" w:rsidR="00A31878" w:rsidRPr="00D35D2C" w:rsidRDefault="00005B4F" w:rsidP="003B00C6">
            <w:pPr>
              <w:pStyle w:val="ListBullet"/>
              <w:numPr>
                <w:ilvl w:val="0"/>
                <w:numId w:val="6"/>
              </w:numPr>
              <w:rPr>
                <w:rFonts w:eastAsia="Arial"/>
              </w:rPr>
            </w:pPr>
            <w:hyperlink w:anchor="_Resource_39_–" w:history="1">
              <w:r w:rsidR="2E3E562B" w:rsidRPr="00D35D2C">
                <w:rPr>
                  <w:rStyle w:val="Hyperlink"/>
                  <w:rFonts w:eastAsia="Arial"/>
                </w:rPr>
                <w:t>Resource</w:t>
              </w:r>
              <w:r w:rsidR="6E007F65" w:rsidRPr="00D35D2C">
                <w:rPr>
                  <w:rStyle w:val="Hyperlink"/>
                  <w:rFonts w:eastAsia="Arial"/>
                </w:rPr>
                <w:t xml:space="preserve"> </w:t>
              </w:r>
              <w:r w:rsidR="0A4DE7C3" w:rsidRPr="00D35D2C">
                <w:rPr>
                  <w:rStyle w:val="Hyperlink"/>
                  <w:rFonts w:eastAsia="Arial"/>
                </w:rPr>
                <w:t>39</w:t>
              </w:r>
              <w:r w:rsidR="6E007F65" w:rsidRPr="00D35D2C">
                <w:rPr>
                  <w:rStyle w:val="Hyperlink"/>
                  <w:rFonts w:eastAsia="Arial"/>
                </w:rPr>
                <w:t xml:space="preserve"> – zoo excursion planner (</w:t>
              </w:r>
              <w:r w:rsidR="00D35D2C" w:rsidRPr="00D35D2C">
                <w:rPr>
                  <w:rStyle w:val="Hyperlink"/>
                  <w:rFonts w:eastAsia="Arial"/>
                </w:rPr>
                <w:t>S</w:t>
              </w:r>
              <w:r w:rsidR="6E007F65" w:rsidRPr="00D35D2C">
                <w:rPr>
                  <w:rStyle w:val="Hyperlink"/>
                  <w:rFonts w:eastAsia="Arial"/>
                </w:rPr>
                <w:t>tage 3</w:t>
              </w:r>
              <w:r w:rsidR="6F672055" w:rsidRPr="00D35D2C">
                <w:rPr>
                  <w:rStyle w:val="Hyperlink"/>
                  <w:rFonts w:eastAsia="Arial"/>
                </w:rPr>
                <w:t>)</w:t>
              </w:r>
            </w:hyperlink>
          </w:p>
          <w:p w14:paraId="5BFDCC02" w14:textId="735BCA87" w:rsidR="00A31878" w:rsidRPr="00D35D2C" w:rsidRDefault="007A09B7" w:rsidP="003B00C6">
            <w:pPr>
              <w:pStyle w:val="ListBullet"/>
              <w:numPr>
                <w:ilvl w:val="0"/>
                <w:numId w:val="6"/>
              </w:numPr>
            </w:pPr>
            <w:r>
              <w:rPr>
                <w:rFonts w:eastAsia="Arial"/>
                <w:color w:val="2B579A"/>
                <w:shd w:val="clear" w:color="auto" w:fill="E6E6E6"/>
              </w:rPr>
              <w:fldChar w:fldCharType="begin"/>
            </w:r>
            <w:r w:rsidR="00F00511">
              <w:rPr>
                <w:rFonts w:eastAsia="Arial"/>
                <w:color w:val="2B579A"/>
                <w:shd w:val="clear" w:color="auto" w:fill="E6E6E6"/>
              </w:rPr>
              <w:instrText>HYPERLINK  \l "_Resource_40_–"</w:instrText>
            </w:r>
            <w:r>
              <w:rPr>
                <w:rFonts w:eastAsia="Arial"/>
                <w:color w:val="2B579A"/>
                <w:shd w:val="clear" w:color="auto" w:fill="E6E6E6"/>
              </w:rPr>
            </w:r>
            <w:r>
              <w:rPr>
                <w:rFonts w:eastAsia="Arial"/>
                <w:color w:val="2B579A"/>
                <w:shd w:val="clear" w:color="auto" w:fill="E6E6E6"/>
              </w:rPr>
              <w:fldChar w:fldCharType="separate"/>
            </w:r>
            <w:r w:rsidR="6E007F65" w:rsidRPr="00661F96">
              <w:rPr>
                <w:rStyle w:val="Hyperlink"/>
                <w:rFonts w:eastAsia="Arial"/>
              </w:rPr>
              <w:t>Resource</w:t>
            </w:r>
            <w:r w:rsidR="0A4DE7C3" w:rsidRPr="00661F96">
              <w:rPr>
                <w:rStyle w:val="Hyperlink"/>
                <w:rFonts w:eastAsia="Arial"/>
              </w:rPr>
              <w:t xml:space="preserve"> 40</w:t>
            </w:r>
            <w:r w:rsidR="6E007F65" w:rsidRPr="00661F96">
              <w:rPr>
                <w:rStyle w:val="Hyperlink"/>
                <w:rFonts w:eastAsia="Arial"/>
              </w:rPr>
              <w:t xml:space="preserve"> – zoo map</w:t>
            </w:r>
          </w:p>
          <w:p w14:paraId="4E547556" w14:textId="41D190A4" w:rsidR="00A31878" w:rsidRPr="00D35D2C" w:rsidRDefault="007A09B7" w:rsidP="003B00C6">
            <w:pPr>
              <w:pStyle w:val="ListBullet"/>
              <w:numPr>
                <w:ilvl w:val="0"/>
                <w:numId w:val="6"/>
              </w:numPr>
              <w:rPr>
                <w:rFonts w:eastAsia="Arial"/>
              </w:rPr>
            </w:pPr>
            <w:r>
              <w:rPr>
                <w:rFonts w:eastAsia="Arial"/>
                <w:color w:val="2B579A"/>
                <w:shd w:val="clear" w:color="auto" w:fill="E6E6E6"/>
              </w:rPr>
              <w:fldChar w:fldCharType="end"/>
            </w:r>
            <w:hyperlink w:anchor="_Resource_41_–" w:history="1">
              <w:r w:rsidR="6E007F65" w:rsidRPr="00D35D2C">
                <w:rPr>
                  <w:rStyle w:val="Hyperlink"/>
                  <w:rFonts w:eastAsia="Arial"/>
                </w:rPr>
                <w:t xml:space="preserve">Resource </w:t>
              </w:r>
              <w:r w:rsidR="0A4DE7C3" w:rsidRPr="00D35D2C">
                <w:rPr>
                  <w:rStyle w:val="Hyperlink"/>
                  <w:rFonts w:eastAsia="Arial"/>
                </w:rPr>
                <w:t>41</w:t>
              </w:r>
              <w:r w:rsidR="6E007F65" w:rsidRPr="00D35D2C">
                <w:rPr>
                  <w:rStyle w:val="Hyperlink"/>
                  <w:rFonts w:eastAsia="Arial"/>
                </w:rPr>
                <w:t xml:space="preserve"> – entry and zoo menu (</w:t>
              </w:r>
              <w:r w:rsidR="00D35D2C" w:rsidRPr="00D35D2C">
                <w:rPr>
                  <w:rStyle w:val="Hyperlink"/>
                  <w:rFonts w:eastAsia="Arial"/>
                </w:rPr>
                <w:t>S</w:t>
              </w:r>
              <w:r w:rsidR="6E007F65" w:rsidRPr="00D35D2C">
                <w:rPr>
                  <w:rStyle w:val="Hyperlink"/>
                  <w:rFonts w:eastAsia="Arial"/>
                </w:rPr>
                <w:t>tage 2</w:t>
              </w:r>
              <w:r w:rsidR="6F672055" w:rsidRPr="00D35D2C">
                <w:rPr>
                  <w:rStyle w:val="Hyperlink"/>
                  <w:rFonts w:eastAsia="Arial"/>
                </w:rPr>
                <w:t>)</w:t>
              </w:r>
            </w:hyperlink>
          </w:p>
          <w:p w14:paraId="0ADAFC52" w14:textId="64B6F6ED" w:rsidR="00A31878" w:rsidRPr="00A06119" w:rsidRDefault="00005B4F" w:rsidP="003B00C6">
            <w:pPr>
              <w:pStyle w:val="ListBullet"/>
              <w:numPr>
                <w:ilvl w:val="0"/>
                <w:numId w:val="6"/>
              </w:numPr>
              <w:rPr>
                <w:rFonts w:eastAsia="Arial"/>
              </w:rPr>
            </w:pPr>
            <w:hyperlink w:anchor="_Resource_42_–" w:history="1">
              <w:r w:rsidR="6E007F65" w:rsidRPr="00A06119">
                <w:rPr>
                  <w:rStyle w:val="Hyperlink"/>
                  <w:rFonts w:eastAsia="Arial"/>
                </w:rPr>
                <w:t xml:space="preserve">Resource </w:t>
              </w:r>
              <w:r w:rsidR="0A4DE7C3" w:rsidRPr="00A06119">
                <w:rPr>
                  <w:rStyle w:val="Hyperlink"/>
                  <w:rFonts w:eastAsia="Arial"/>
                </w:rPr>
                <w:t>42</w:t>
              </w:r>
              <w:r w:rsidR="6E007F65" w:rsidRPr="00A06119">
                <w:rPr>
                  <w:rStyle w:val="Hyperlink"/>
                  <w:rFonts w:eastAsia="Arial"/>
                </w:rPr>
                <w:t xml:space="preserve"> – entry and activities (</w:t>
              </w:r>
              <w:r w:rsidR="00A06119" w:rsidRPr="00A06119">
                <w:rPr>
                  <w:rStyle w:val="Hyperlink"/>
                  <w:rFonts w:eastAsia="Arial"/>
                </w:rPr>
                <w:t>S</w:t>
              </w:r>
              <w:r w:rsidR="6E007F65" w:rsidRPr="00A06119">
                <w:rPr>
                  <w:rStyle w:val="Hyperlink"/>
                  <w:rFonts w:eastAsia="Arial"/>
                </w:rPr>
                <w:t>tage 3</w:t>
              </w:r>
              <w:r w:rsidR="6F672055" w:rsidRPr="00A06119">
                <w:rPr>
                  <w:rStyle w:val="Hyperlink"/>
                  <w:rFonts w:eastAsia="Arial"/>
                </w:rPr>
                <w:t>)</w:t>
              </w:r>
            </w:hyperlink>
          </w:p>
          <w:p w14:paraId="415246FC" w14:textId="7FE3DB21" w:rsidR="00A31878" w:rsidRPr="00A06119" w:rsidRDefault="00005B4F" w:rsidP="003B00C6">
            <w:pPr>
              <w:pStyle w:val="ListBullet"/>
              <w:numPr>
                <w:ilvl w:val="0"/>
                <w:numId w:val="6"/>
              </w:numPr>
              <w:rPr>
                <w:rFonts w:eastAsia="Arial"/>
              </w:rPr>
            </w:pPr>
            <w:hyperlink w:anchor="_Resource_43_–" w:history="1">
              <w:r w:rsidR="6E007F65" w:rsidRPr="00A06119">
                <w:rPr>
                  <w:rStyle w:val="Hyperlink"/>
                  <w:rFonts w:eastAsia="Arial"/>
                </w:rPr>
                <w:t xml:space="preserve">Resource </w:t>
              </w:r>
              <w:r w:rsidR="0A4DE7C3" w:rsidRPr="00A06119">
                <w:rPr>
                  <w:rStyle w:val="Hyperlink"/>
                  <w:rFonts w:eastAsia="Arial"/>
                </w:rPr>
                <w:t>43</w:t>
              </w:r>
              <w:r w:rsidR="6E007F65" w:rsidRPr="00A06119">
                <w:rPr>
                  <w:rStyle w:val="Hyperlink"/>
                  <w:rFonts w:eastAsia="Arial"/>
                </w:rPr>
                <w:t xml:space="preserve"> – zoo menu (</w:t>
              </w:r>
              <w:r w:rsidR="00A06119" w:rsidRPr="00A06119">
                <w:rPr>
                  <w:rStyle w:val="Hyperlink"/>
                  <w:rFonts w:eastAsia="Arial"/>
                </w:rPr>
                <w:t>S</w:t>
              </w:r>
              <w:r w:rsidR="6E007F65" w:rsidRPr="00A06119">
                <w:rPr>
                  <w:rStyle w:val="Hyperlink"/>
                  <w:rFonts w:eastAsia="Arial"/>
                </w:rPr>
                <w:t>tage 3</w:t>
              </w:r>
              <w:r w:rsidR="6F672055" w:rsidRPr="00A06119">
                <w:rPr>
                  <w:rStyle w:val="Hyperlink"/>
                  <w:rFonts w:eastAsia="Arial"/>
                </w:rPr>
                <w:t>)</w:t>
              </w:r>
            </w:hyperlink>
          </w:p>
          <w:p w14:paraId="2067BACD" w14:textId="77777777" w:rsidR="006B1E23" w:rsidRDefault="006B1E23" w:rsidP="463EBB44">
            <w:pPr>
              <w:pStyle w:val="ListBullet"/>
            </w:pPr>
            <w:r>
              <w:t>Calculators</w:t>
            </w:r>
          </w:p>
          <w:p w14:paraId="46762104" w14:textId="77777777" w:rsidR="006B1E23" w:rsidRDefault="006B1E23" w:rsidP="463EBB44">
            <w:pPr>
              <w:pStyle w:val="ListBullet"/>
            </w:pPr>
            <w:r>
              <w:t>Counters</w:t>
            </w:r>
          </w:p>
          <w:p w14:paraId="3CDD686D" w14:textId="77777777" w:rsidR="006B1E23" w:rsidRDefault="006B1E23" w:rsidP="463EBB44">
            <w:pPr>
              <w:pStyle w:val="ListBullet"/>
            </w:pPr>
            <w:r>
              <w:t>MAB materials</w:t>
            </w:r>
          </w:p>
          <w:p w14:paraId="1C5ADCD6" w14:textId="14FBEC80" w:rsidR="00A31878" w:rsidRDefault="006B1E23" w:rsidP="00E00F8E">
            <w:pPr>
              <w:pStyle w:val="ListBullet"/>
            </w:pPr>
            <w:r>
              <w:t>Writing materials</w:t>
            </w:r>
          </w:p>
        </w:tc>
      </w:tr>
      <w:tr w:rsidR="00C2187D" w14:paraId="10388029" w14:textId="77777777" w:rsidTr="17AE9A97">
        <w:trPr>
          <w:cnfStyle w:val="000000010000" w:firstRow="0" w:lastRow="0" w:firstColumn="0" w:lastColumn="0" w:oddVBand="0" w:evenVBand="0" w:oddHBand="0" w:evenHBand="1" w:firstRowFirstColumn="0" w:firstRowLastColumn="0" w:lastRowFirstColumn="0" w:lastRowLastColumn="0"/>
        </w:trPr>
        <w:tc>
          <w:tcPr>
            <w:tcW w:w="1667" w:type="pct"/>
          </w:tcPr>
          <w:p w14:paraId="1ECBFB51" w14:textId="3328B825" w:rsidR="00C2187D" w:rsidRPr="00C94A1C" w:rsidRDefault="00005B4F" w:rsidP="00C2187D">
            <w:pPr>
              <w:rPr>
                <w:rStyle w:val="Strong"/>
                <w:b w:val="0"/>
                <w:bCs w:val="0"/>
              </w:rPr>
            </w:pPr>
            <w:hyperlink w:anchor="_Lesson_8" w:history="1">
              <w:r w:rsidR="00C2187D" w:rsidRPr="00C94A1C">
                <w:rPr>
                  <w:rStyle w:val="Hyperlink"/>
                  <w:b/>
                  <w:bCs/>
                </w:rPr>
                <w:t>Lesson 8</w:t>
              </w:r>
            </w:hyperlink>
          </w:p>
          <w:p w14:paraId="12750647" w14:textId="77777777" w:rsidR="00C2187D" w:rsidRPr="00E00F8E" w:rsidRDefault="00C2187D" w:rsidP="00C2187D">
            <w:pPr>
              <w:rPr>
                <w:rStyle w:val="Strong"/>
              </w:rPr>
            </w:pPr>
            <w:r w:rsidRPr="00E00F8E">
              <w:rPr>
                <w:rStyle w:val="Strong"/>
              </w:rPr>
              <w:t>Daily number sense</w:t>
            </w:r>
          </w:p>
          <w:p w14:paraId="2E7E9FF2" w14:textId="77777777" w:rsidR="00C2187D" w:rsidRPr="00E00F8E" w:rsidRDefault="352387B2" w:rsidP="00C2187D">
            <w:pPr>
              <w:pStyle w:val="ListBullet"/>
              <w:rPr>
                <w:rStyle w:val="Strong"/>
              </w:rPr>
            </w:pPr>
            <w:r>
              <w:t>teacher-identified task based on student needs</w:t>
            </w:r>
          </w:p>
        </w:tc>
        <w:tc>
          <w:tcPr>
            <w:tcW w:w="1667" w:type="pct"/>
          </w:tcPr>
          <w:p w14:paraId="4ACACBB3" w14:textId="7E818C56" w:rsidR="00C2187D" w:rsidRDefault="00C2187D" w:rsidP="00C2187D">
            <w:r w:rsidRPr="463EBB44">
              <w:rPr>
                <w:rStyle w:val="Strong"/>
              </w:rPr>
              <w:t>Lesson core concept</w:t>
            </w:r>
            <w:r>
              <w:t>: mathematicians compare and evaluate strategies used to solve addition and subtraction problems, reasoning which strategy may be most efficient.</w:t>
            </w:r>
          </w:p>
          <w:p w14:paraId="60F56220" w14:textId="77777777" w:rsidR="00C2187D" w:rsidRPr="00E00F8E" w:rsidRDefault="00C2187D" w:rsidP="00C2187D">
            <w:pPr>
              <w:rPr>
                <w:rStyle w:val="Strong"/>
              </w:rPr>
            </w:pPr>
            <w:r w:rsidRPr="00E00F8E">
              <w:rPr>
                <w:rStyle w:val="Strong"/>
              </w:rPr>
              <w:t>Stage 2</w:t>
            </w:r>
            <w:r w:rsidRPr="00EC3DD9">
              <w:t>:</w:t>
            </w:r>
          </w:p>
          <w:p w14:paraId="3963CE28" w14:textId="77777777" w:rsidR="0081330A" w:rsidRPr="0081330A" w:rsidRDefault="352387B2" w:rsidP="00C2187D">
            <w:pPr>
              <w:pStyle w:val="ListBullet"/>
            </w:pPr>
            <w:r w:rsidRPr="17AE9A97">
              <w:rPr>
                <w:b/>
                <w:bCs/>
              </w:rPr>
              <w:t>Additive relations A:</w:t>
            </w:r>
            <w:r>
              <w:t xml:space="preserve"> select strategies flexibly to solve addition and subtraction problems of up to 3 digits</w:t>
            </w:r>
          </w:p>
          <w:p w14:paraId="40C24622" w14:textId="45AF5D78" w:rsidR="00C2187D" w:rsidRDefault="352387B2" w:rsidP="00C2187D">
            <w:pPr>
              <w:pStyle w:val="ListBullet"/>
            </w:pPr>
            <w:r w:rsidRPr="17AE9A97">
              <w:rPr>
                <w:b/>
                <w:bCs/>
              </w:rPr>
              <w:t xml:space="preserve">Additive relations B: </w:t>
            </w:r>
            <w:r>
              <w:t>complete number sentences involving additive relations to find unknown quantities</w:t>
            </w:r>
          </w:p>
          <w:p w14:paraId="1A770C94" w14:textId="77777777" w:rsidR="00C2187D" w:rsidRPr="00E00F8E" w:rsidRDefault="00C2187D" w:rsidP="00C2187D">
            <w:pPr>
              <w:rPr>
                <w:rStyle w:val="Strong"/>
              </w:rPr>
            </w:pPr>
            <w:r w:rsidRPr="00E00F8E">
              <w:rPr>
                <w:rStyle w:val="Strong"/>
              </w:rPr>
              <w:t>Stage 3</w:t>
            </w:r>
            <w:r w:rsidRPr="00EC3DD9">
              <w:t>:</w:t>
            </w:r>
          </w:p>
          <w:p w14:paraId="139AAB78" w14:textId="3ED91EC8" w:rsidR="00C2187D" w:rsidRPr="00E00F8E" w:rsidRDefault="352387B2" w:rsidP="00C2187D">
            <w:pPr>
              <w:pStyle w:val="ListBullet"/>
              <w:rPr>
                <w:rStyle w:val="Strong"/>
              </w:rPr>
            </w:pPr>
            <w:r w:rsidRPr="17AE9A97">
              <w:rPr>
                <w:b/>
                <w:bCs/>
              </w:rPr>
              <w:t xml:space="preserve">Additive relations B: </w:t>
            </w:r>
            <w:r>
              <w:t>choose and use efficient strategies to solve addition and subtraction problems</w:t>
            </w:r>
          </w:p>
          <w:p w14:paraId="46C39F6F" w14:textId="1DD8D0E2" w:rsidR="00C2187D" w:rsidRPr="00E00F8E" w:rsidRDefault="352387B2" w:rsidP="00C2187D">
            <w:pPr>
              <w:pStyle w:val="ListBullet"/>
            </w:pPr>
            <w:r w:rsidRPr="17AE9A97">
              <w:rPr>
                <w:b/>
                <w:bCs/>
              </w:rPr>
              <w:t xml:space="preserve">Additive relations B: </w:t>
            </w:r>
            <w:r>
              <w:t>apply known strategies to add and subtract decimals</w:t>
            </w:r>
          </w:p>
        </w:tc>
        <w:tc>
          <w:tcPr>
            <w:tcW w:w="1666" w:type="pct"/>
          </w:tcPr>
          <w:p w14:paraId="3EAC8EAE" w14:textId="475622BC" w:rsidR="00C2187D" w:rsidRDefault="00C2187D" w:rsidP="00C2187D">
            <w:r w:rsidRPr="00E00F8E">
              <w:rPr>
                <w:rStyle w:val="Strong"/>
              </w:rPr>
              <w:t>Lesson duration</w:t>
            </w:r>
            <w:r>
              <w:t>: 60 minutes</w:t>
            </w:r>
          </w:p>
          <w:p w14:paraId="7CEA7B07" w14:textId="5F880986" w:rsidR="00C2187D" w:rsidRPr="00A06119" w:rsidRDefault="00005B4F" w:rsidP="00C2187D">
            <w:pPr>
              <w:pStyle w:val="ListBullet"/>
              <w:numPr>
                <w:ilvl w:val="0"/>
                <w:numId w:val="6"/>
              </w:numPr>
              <w:rPr>
                <w:rFonts w:eastAsia="Arial"/>
              </w:rPr>
            </w:pPr>
            <w:hyperlink w:anchor="_Resource_38_–" w:history="1">
              <w:r w:rsidR="352387B2" w:rsidRPr="00A06119">
                <w:rPr>
                  <w:rStyle w:val="Hyperlink"/>
                  <w:rFonts w:eastAsia="Arial"/>
                </w:rPr>
                <w:t>Resource 38 – zoo excursion planner (</w:t>
              </w:r>
              <w:r w:rsidR="00A06119" w:rsidRPr="00A06119">
                <w:rPr>
                  <w:rStyle w:val="Hyperlink"/>
                  <w:rFonts w:eastAsia="Arial"/>
                </w:rPr>
                <w:t>S</w:t>
              </w:r>
              <w:r w:rsidR="352387B2" w:rsidRPr="00A06119">
                <w:rPr>
                  <w:rStyle w:val="Hyperlink"/>
                  <w:rFonts w:eastAsia="Arial"/>
                </w:rPr>
                <w:t>tage 2)</w:t>
              </w:r>
            </w:hyperlink>
          </w:p>
          <w:p w14:paraId="4A7EC93B" w14:textId="1808FFCA" w:rsidR="00C2187D" w:rsidRPr="00A06119" w:rsidRDefault="00005B4F" w:rsidP="00C2187D">
            <w:pPr>
              <w:pStyle w:val="ListBullet"/>
              <w:numPr>
                <w:ilvl w:val="0"/>
                <w:numId w:val="6"/>
              </w:numPr>
              <w:rPr>
                <w:rFonts w:eastAsia="Arial"/>
              </w:rPr>
            </w:pPr>
            <w:hyperlink w:anchor="_Resource_39_–" w:history="1">
              <w:r w:rsidR="352387B2" w:rsidRPr="00A06119">
                <w:rPr>
                  <w:rStyle w:val="Hyperlink"/>
                  <w:rFonts w:eastAsia="Arial"/>
                </w:rPr>
                <w:t>Resource 39 – zoo excursion planner (</w:t>
              </w:r>
              <w:r w:rsidR="00A06119" w:rsidRPr="00A06119">
                <w:rPr>
                  <w:rStyle w:val="Hyperlink"/>
                  <w:rFonts w:eastAsia="Arial"/>
                </w:rPr>
                <w:t>S</w:t>
              </w:r>
              <w:r w:rsidR="352387B2" w:rsidRPr="00A06119">
                <w:rPr>
                  <w:rStyle w:val="Hyperlink"/>
                  <w:rFonts w:eastAsia="Arial"/>
                </w:rPr>
                <w:t>tage 3)</w:t>
              </w:r>
            </w:hyperlink>
          </w:p>
          <w:p w14:paraId="7CFAC8DA" w14:textId="2D099988" w:rsidR="00C2187D" w:rsidRPr="00A06119" w:rsidRDefault="00C2187D" w:rsidP="00C2187D">
            <w:pPr>
              <w:pStyle w:val="ListBullet"/>
              <w:numPr>
                <w:ilvl w:val="0"/>
                <w:numId w:val="6"/>
              </w:numPr>
            </w:pPr>
            <w:r>
              <w:rPr>
                <w:rFonts w:eastAsia="Arial"/>
                <w:color w:val="2B579A"/>
                <w:shd w:val="clear" w:color="auto" w:fill="E6E6E6"/>
              </w:rPr>
              <w:fldChar w:fldCharType="begin"/>
            </w:r>
            <w:r w:rsidR="00F00511">
              <w:rPr>
                <w:rFonts w:eastAsia="Arial"/>
                <w:color w:val="2B579A"/>
                <w:shd w:val="clear" w:color="auto" w:fill="E6E6E6"/>
              </w:rPr>
              <w:instrText>HYPERLINK  \l "_Resource_40_–"</w:instrText>
            </w:r>
            <w:r>
              <w:rPr>
                <w:rFonts w:eastAsia="Arial"/>
                <w:color w:val="2B579A"/>
                <w:shd w:val="clear" w:color="auto" w:fill="E6E6E6"/>
              </w:rPr>
            </w:r>
            <w:r>
              <w:rPr>
                <w:rFonts w:eastAsia="Arial"/>
                <w:color w:val="2B579A"/>
                <w:shd w:val="clear" w:color="auto" w:fill="E6E6E6"/>
              </w:rPr>
              <w:fldChar w:fldCharType="separate"/>
            </w:r>
            <w:r w:rsidR="352387B2" w:rsidRPr="00661F96">
              <w:rPr>
                <w:rStyle w:val="Hyperlink"/>
                <w:rFonts w:eastAsia="Arial"/>
              </w:rPr>
              <w:t>Resource 40 – zoo map</w:t>
            </w:r>
          </w:p>
          <w:p w14:paraId="3BF84D08" w14:textId="3B18A8C8" w:rsidR="00C2187D" w:rsidRPr="00A06119" w:rsidRDefault="00C2187D" w:rsidP="00C2187D">
            <w:pPr>
              <w:pStyle w:val="ListBullet"/>
              <w:numPr>
                <w:ilvl w:val="0"/>
                <w:numId w:val="6"/>
              </w:numPr>
              <w:rPr>
                <w:rFonts w:eastAsia="Arial"/>
              </w:rPr>
            </w:pPr>
            <w:r>
              <w:rPr>
                <w:rFonts w:eastAsia="Arial"/>
                <w:color w:val="2B579A"/>
                <w:shd w:val="clear" w:color="auto" w:fill="E6E6E6"/>
              </w:rPr>
              <w:fldChar w:fldCharType="end"/>
            </w:r>
            <w:hyperlink w:anchor="_Resource_41_–" w:history="1">
              <w:r w:rsidR="352387B2" w:rsidRPr="004F5AEE">
                <w:rPr>
                  <w:rStyle w:val="Hyperlink"/>
                  <w:rFonts w:eastAsia="Arial"/>
                </w:rPr>
                <w:t>Resource 41 – entry and zoo menu (</w:t>
              </w:r>
              <w:r w:rsidR="00A06119" w:rsidRPr="004F5AEE">
                <w:rPr>
                  <w:rStyle w:val="Hyperlink"/>
                  <w:rFonts w:eastAsia="Arial"/>
                </w:rPr>
                <w:t>S</w:t>
              </w:r>
              <w:r w:rsidR="352387B2" w:rsidRPr="004F5AEE">
                <w:rPr>
                  <w:rStyle w:val="Hyperlink"/>
                  <w:rFonts w:eastAsia="Arial"/>
                </w:rPr>
                <w:t>tage 2)</w:t>
              </w:r>
            </w:hyperlink>
          </w:p>
          <w:p w14:paraId="3FAFECDF" w14:textId="6E79D154" w:rsidR="00C2187D" w:rsidRPr="004F5AEE" w:rsidRDefault="00005B4F" w:rsidP="00C2187D">
            <w:pPr>
              <w:pStyle w:val="ListBullet"/>
              <w:numPr>
                <w:ilvl w:val="0"/>
                <w:numId w:val="6"/>
              </w:numPr>
              <w:rPr>
                <w:rFonts w:eastAsia="Arial"/>
              </w:rPr>
            </w:pPr>
            <w:hyperlink w:anchor="_Resource_42_–" w:history="1">
              <w:r w:rsidR="352387B2" w:rsidRPr="004F5AEE">
                <w:rPr>
                  <w:rStyle w:val="Hyperlink"/>
                  <w:rFonts w:eastAsia="Arial"/>
                </w:rPr>
                <w:t>Resource 42 – entry and activities (</w:t>
              </w:r>
              <w:r w:rsidR="004F5AEE" w:rsidRPr="004F5AEE">
                <w:rPr>
                  <w:rStyle w:val="Hyperlink"/>
                  <w:rFonts w:eastAsia="Arial"/>
                </w:rPr>
                <w:t>S</w:t>
              </w:r>
              <w:r w:rsidR="352387B2" w:rsidRPr="004F5AEE">
                <w:rPr>
                  <w:rStyle w:val="Hyperlink"/>
                  <w:rFonts w:eastAsia="Arial"/>
                </w:rPr>
                <w:t>tage 3)</w:t>
              </w:r>
            </w:hyperlink>
          </w:p>
          <w:p w14:paraId="5B1EECFE" w14:textId="5630EE0A" w:rsidR="00C2187D" w:rsidRPr="004F5AEE" w:rsidRDefault="00005B4F" w:rsidP="00C2187D">
            <w:pPr>
              <w:pStyle w:val="ListBullet"/>
              <w:numPr>
                <w:ilvl w:val="0"/>
                <w:numId w:val="6"/>
              </w:numPr>
              <w:rPr>
                <w:rFonts w:eastAsia="Arial"/>
              </w:rPr>
            </w:pPr>
            <w:hyperlink w:anchor="_Resource_43_–" w:history="1">
              <w:r w:rsidR="352387B2" w:rsidRPr="004F5AEE">
                <w:rPr>
                  <w:rStyle w:val="Hyperlink"/>
                  <w:rFonts w:eastAsia="Arial"/>
                </w:rPr>
                <w:t>Resource 43 – zoo menu (</w:t>
              </w:r>
              <w:r w:rsidR="004F5AEE" w:rsidRPr="004F5AEE">
                <w:rPr>
                  <w:rStyle w:val="Hyperlink"/>
                  <w:rFonts w:eastAsia="Arial"/>
                </w:rPr>
                <w:t>S</w:t>
              </w:r>
              <w:r w:rsidR="352387B2" w:rsidRPr="004F5AEE">
                <w:rPr>
                  <w:rStyle w:val="Hyperlink"/>
                  <w:rFonts w:eastAsia="Arial"/>
                </w:rPr>
                <w:t>tage 3)</w:t>
              </w:r>
            </w:hyperlink>
          </w:p>
          <w:p w14:paraId="5974221D" w14:textId="77777777" w:rsidR="006B1E23" w:rsidRDefault="006B1E23" w:rsidP="00C2187D">
            <w:pPr>
              <w:pStyle w:val="ListBullet"/>
            </w:pPr>
            <w:r>
              <w:t>Calculators</w:t>
            </w:r>
          </w:p>
          <w:p w14:paraId="574D9B0F" w14:textId="77777777" w:rsidR="006B1E23" w:rsidRDefault="006B1E23" w:rsidP="00C2187D">
            <w:pPr>
              <w:pStyle w:val="ListBullet"/>
            </w:pPr>
            <w:r>
              <w:t>Counters</w:t>
            </w:r>
          </w:p>
          <w:p w14:paraId="57427733" w14:textId="77777777" w:rsidR="006B1E23" w:rsidRDefault="006B1E23" w:rsidP="00C2187D">
            <w:pPr>
              <w:pStyle w:val="ListBullet"/>
            </w:pPr>
            <w:r>
              <w:t>MAB materials</w:t>
            </w:r>
          </w:p>
          <w:p w14:paraId="0BA9E811" w14:textId="2BE3B6D2" w:rsidR="00C2187D" w:rsidRPr="00E00F8E" w:rsidRDefault="006B1E23" w:rsidP="00C2187D">
            <w:pPr>
              <w:pStyle w:val="ListBullet"/>
              <w:rPr>
                <w:rStyle w:val="Strong"/>
              </w:rPr>
            </w:pPr>
            <w:r>
              <w:t>Writing materials</w:t>
            </w:r>
          </w:p>
        </w:tc>
      </w:tr>
    </w:tbl>
    <w:p w14:paraId="62997045" w14:textId="77777777" w:rsidR="00E95B28" w:rsidRDefault="00E95B28">
      <w:pPr>
        <w:spacing w:before="0" w:after="160" w:line="259" w:lineRule="auto"/>
      </w:pPr>
      <w:r>
        <w:br w:type="page"/>
      </w:r>
    </w:p>
    <w:p w14:paraId="3374FCEE" w14:textId="43949E35" w:rsidR="00D74AB8" w:rsidRDefault="00D74AB8" w:rsidP="00D01B09">
      <w:pPr>
        <w:pStyle w:val="Heading1"/>
      </w:pPr>
      <w:bookmarkStart w:id="14" w:name="_Lesson_1"/>
      <w:bookmarkStart w:id="15" w:name="_Toc147500512"/>
      <w:bookmarkStart w:id="16" w:name="_Toc166081631"/>
      <w:bookmarkStart w:id="17" w:name="_Hlk147487617"/>
      <w:bookmarkEnd w:id="14"/>
      <w:r>
        <w:t>Lesson 1</w:t>
      </w:r>
      <w:bookmarkEnd w:id="15"/>
      <w:bookmarkEnd w:id="16"/>
    </w:p>
    <w:p w14:paraId="2A180596" w14:textId="114AFD8C" w:rsidR="00D74AB8" w:rsidRPr="00EC3DD9" w:rsidRDefault="00D74AB8" w:rsidP="00EC3DD9">
      <w:pPr>
        <w:pStyle w:val="FeatureBox3"/>
      </w:pPr>
      <w:r w:rsidRPr="6DEF490B">
        <w:rPr>
          <w:rStyle w:val="Strong"/>
        </w:rPr>
        <w:t>Core concept</w:t>
      </w:r>
      <w:r>
        <w:t xml:space="preserve">: </w:t>
      </w:r>
      <w:r w:rsidR="2342BBD6">
        <w:t>place value understanding helps solve addition and subtraction problems</w:t>
      </w:r>
      <w:r>
        <w:t>.</w:t>
      </w:r>
    </w:p>
    <w:p w14:paraId="769B1E23" w14:textId="598BFCE8" w:rsidR="00D74AB8" w:rsidRDefault="00D74AB8" w:rsidP="00D01B09">
      <w:pPr>
        <w:pStyle w:val="Heading2"/>
      </w:pPr>
      <w:bookmarkStart w:id="18" w:name="_Toc147500513"/>
      <w:bookmarkStart w:id="19" w:name="_Toc166081632"/>
      <w:r>
        <w:t>Daily number sense</w:t>
      </w:r>
      <w:r w:rsidR="000934E7">
        <w:t xml:space="preserve"> –</w:t>
      </w:r>
      <w:r>
        <w:t xml:space="preserve"> </w:t>
      </w:r>
      <w:r w:rsidR="67166582">
        <w:t>big fruit barn</w:t>
      </w:r>
      <w:r>
        <w:t xml:space="preserve"> – </w:t>
      </w:r>
      <w:r w:rsidR="672AB1E7">
        <w:t>1</w:t>
      </w:r>
      <w:r w:rsidR="005347A6">
        <w:t>5</w:t>
      </w:r>
      <w:r>
        <w:t xml:space="preserve"> minutes</w:t>
      </w:r>
      <w:bookmarkEnd w:id="18"/>
      <w:bookmarkEnd w:id="19"/>
    </w:p>
    <w:p w14:paraId="37E00BF8" w14:textId="77777777" w:rsidR="00D74AB8" w:rsidRDefault="00D74AB8" w:rsidP="00D74AB8">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2937E843" w14:textId="77777777" w:rsidR="00A31878" w:rsidRDefault="00D74AB8" w:rsidP="00D74AB8">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81B26" w14:paraId="6F6D7A15"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60D60A89" w14:textId="77777777" w:rsidR="00981B26" w:rsidRDefault="00981B26" w:rsidP="00981B26">
            <w:r w:rsidRPr="005864AB">
              <w:t>Daily number sense learning intention</w:t>
            </w:r>
            <w:r w:rsidR="007A650D">
              <w:t>s</w:t>
            </w:r>
          </w:p>
        </w:tc>
        <w:tc>
          <w:tcPr>
            <w:tcW w:w="7280" w:type="dxa"/>
          </w:tcPr>
          <w:p w14:paraId="0E5F0C74" w14:textId="77777777" w:rsidR="00981B26" w:rsidRDefault="00981B26" w:rsidP="00981B26">
            <w:r w:rsidRPr="005864AB">
              <w:t>Daily number sense success criteria</w:t>
            </w:r>
          </w:p>
        </w:tc>
      </w:tr>
      <w:tr w:rsidR="00981B26" w14:paraId="1A196500"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06002A79" w14:textId="77777777" w:rsidR="00981B26" w:rsidRDefault="00981B26" w:rsidP="00981B26">
            <w:r>
              <w:t>Students working towards Stage 2 outcomes are learning to:</w:t>
            </w:r>
          </w:p>
          <w:p w14:paraId="4F6A1D47" w14:textId="0395220C" w:rsidR="00981B26" w:rsidRDefault="7D18C31B" w:rsidP="00981B26">
            <w:pPr>
              <w:pStyle w:val="ListBullet"/>
            </w:pPr>
            <w:r>
              <w:t>apply addition and subtraction to familiar contexts, including money and budgeting</w:t>
            </w:r>
            <w:r w:rsidR="760C076F">
              <w:t>.</w:t>
            </w:r>
          </w:p>
          <w:p w14:paraId="34F204E9" w14:textId="77777777" w:rsidR="00981B26" w:rsidRDefault="00981B26" w:rsidP="00981B26">
            <w:r>
              <w:t>Students working towards Stage 3 outcomes are learning to:</w:t>
            </w:r>
          </w:p>
          <w:p w14:paraId="43B3297F" w14:textId="6CA16FF8" w:rsidR="00981B26" w:rsidRDefault="2D55C446" w:rsidP="00981B26">
            <w:pPr>
              <w:pStyle w:val="ListBullet"/>
            </w:pPr>
            <w:r>
              <w:t>apply known strategies to add and subtract decimals</w:t>
            </w:r>
            <w:r w:rsidR="760C076F">
              <w:t>.</w:t>
            </w:r>
          </w:p>
        </w:tc>
        <w:tc>
          <w:tcPr>
            <w:tcW w:w="7280" w:type="dxa"/>
          </w:tcPr>
          <w:p w14:paraId="77638D77" w14:textId="77777777" w:rsidR="00981B26" w:rsidRDefault="00981B26" w:rsidP="00981B26">
            <w:r>
              <w:t>Students working towards Stage 2 outcomes can:</w:t>
            </w:r>
          </w:p>
          <w:p w14:paraId="7D478D62" w14:textId="639A122C" w:rsidR="47D40B98" w:rsidRDefault="02204B73" w:rsidP="6DEF490B">
            <w:pPr>
              <w:pStyle w:val="ListBullet"/>
            </w:pPr>
            <w:r>
              <w:t>interpret problems involving money as requiring either addition or subtraction</w:t>
            </w:r>
            <w:r w:rsidR="21E401B2">
              <w:t>.</w:t>
            </w:r>
          </w:p>
          <w:p w14:paraId="78260A96" w14:textId="77777777" w:rsidR="00981B26" w:rsidRDefault="00981B26" w:rsidP="00981B26">
            <w:r>
              <w:t>Students working towards Stage 3 outcomes can:</w:t>
            </w:r>
          </w:p>
          <w:p w14:paraId="7527C022" w14:textId="10933467" w:rsidR="00981B26" w:rsidRDefault="22F352D7" w:rsidP="00981B26">
            <w:pPr>
              <w:pStyle w:val="ListBullet"/>
            </w:pPr>
            <w:r>
              <w:t>solve word problems involving the addition and subtraction of decimals up to 3 decimal places</w:t>
            </w:r>
          </w:p>
          <w:p w14:paraId="66710D55" w14:textId="56C660AD" w:rsidR="00981B26" w:rsidRDefault="22F352D7" w:rsidP="61C68D94">
            <w:pPr>
              <w:pStyle w:val="ListBullet"/>
            </w:pPr>
            <w:r>
              <w:t>justify why the strategy used to solve addition and subtraction word problems is appropriate.</w:t>
            </w:r>
          </w:p>
        </w:tc>
      </w:tr>
    </w:tbl>
    <w:p w14:paraId="24736D0D" w14:textId="7802A781" w:rsidR="4DB66FDA" w:rsidRDefault="4DB66FDA" w:rsidP="6DEF490B">
      <w:pPr>
        <w:pStyle w:val="ListNumber"/>
      </w:pPr>
      <w:r>
        <w:t xml:space="preserve">Display </w:t>
      </w:r>
      <w:hyperlink w:anchor="_Resource_1_–" w:history="1">
        <w:r w:rsidRPr="000B208E">
          <w:rPr>
            <w:rStyle w:val="Hyperlink"/>
          </w:rPr>
          <w:t xml:space="preserve">Resource 1 – </w:t>
        </w:r>
        <w:r w:rsidR="7B7AF843" w:rsidRPr="000B208E">
          <w:rPr>
            <w:rStyle w:val="Hyperlink"/>
          </w:rPr>
          <w:t>shopping receipt</w:t>
        </w:r>
      </w:hyperlink>
      <w:r>
        <w:t xml:space="preserve"> </w:t>
      </w:r>
      <w:r w:rsidR="51BED7F5">
        <w:t xml:space="preserve">for </w:t>
      </w:r>
      <w:r w:rsidR="4DAA88A7" w:rsidRPr="004A2A9A">
        <w:t xml:space="preserve">Stage 3 </w:t>
      </w:r>
      <w:r w:rsidR="51BED7F5">
        <w:t>students</w:t>
      </w:r>
      <w:r w:rsidR="001F62EA">
        <w:t>.</w:t>
      </w:r>
      <w:r w:rsidR="51BED7F5">
        <w:t xml:space="preserve"> </w:t>
      </w:r>
      <w:r w:rsidR="001F62EA">
        <w:t>E</w:t>
      </w:r>
      <w:r>
        <w:t>xplain how to read the figures on the receipt.</w:t>
      </w:r>
    </w:p>
    <w:p w14:paraId="28992EFD" w14:textId="2080FE2B" w:rsidR="1C6AB63D" w:rsidRDefault="1C6AB63D" w:rsidP="61C68D94">
      <w:pPr>
        <w:pStyle w:val="FeatureBox"/>
      </w:pPr>
      <w:r w:rsidRPr="6DEF490B">
        <w:rPr>
          <w:rStyle w:val="Strong"/>
        </w:rPr>
        <w:t>Multi-age</w:t>
      </w:r>
      <w:r>
        <w:t xml:space="preserve">: </w:t>
      </w:r>
      <w:r w:rsidR="004D206D">
        <w:t>s</w:t>
      </w:r>
      <w:r>
        <w:t>tudents working towards Stage 2 outcomes will be</w:t>
      </w:r>
      <w:r w:rsidR="661C3A58">
        <w:t xml:space="preserve"> </w:t>
      </w:r>
      <w:r w:rsidR="382701DB">
        <w:t>interpreting problems</w:t>
      </w:r>
      <w:r w:rsidR="661C3A58">
        <w:t xml:space="preserve"> involving </w:t>
      </w:r>
      <w:r w:rsidR="382701DB">
        <w:t>money</w:t>
      </w:r>
      <w:r w:rsidR="593FD231">
        <w:t xml:space="preserve">. Students working towards Stage 3 outcomes will be solving true or false statements using the information in </w:t>
      </w:r>
      <w:hyperlink w:anchor="_Resource_1_–" w:history="1">
        <w:r w:rsidR="000B208E" w:rsidRPr="000B208E">
          <w:rPr>
            <w:rStyle w:val="Hyperlink"/>
          </w:rPr>
          <w:t>Resource 1 – shopping receipt</w:t>
        </w:r>
      </w:hyperlink>
      <w:r w:rsidRPr="004A2A9A">
        <w:t>.</w:t>
      </w:r>
    </w:p>
    <w:p w14:paraId="666E675B" w14:textId="4FEA256F" w:rsidR="7386C934" w:rsidRDefault="1AA0D515" w:rsidP="6DEF490B">
      <w:pPr>
        <w:pStyle w:val="ListNumber"/>
      </w:pPr>
      <w:r w:rsidRPr="004A2A9A">
        <w:t>Stage 2</w:t>
      </w:r>
      <w:r w:rsidR="7386C934" w:rsidRPr="004A2A9A">
        <w:t xml:space="preserve"> </w:t>
      </w:r>
      <w:r w:rsidR="7386C934">
        <w:t>students solve the following</w:t>
      </w:r>
      <w:r w:rsidR="001449E5">
        <w:t xml:space="preserve"> problems in pairs</w:t>
      </w:r>
      <w:r w:rsidR="0BF8A46F">
        <w:t>:</w:t>
      </w:r>
    </w:p>
    <w:p w14:paraId="7109B3AC" w14:textId="5E937111" w:rsidR="0B25BAAF" w:rsidRDefault="3B83B14A" w:rsidP="003A24CF">
      <w:pPr>
        <w:pStyle w:val="ListBullet"/>
        <w:ind w:left="1134"/>
      </w:pPr>
      <w:r>
        <w:t xml:space="preserve">I </w:t>
      </w:r>
      <w:r w:rsidR="209470AD">
        <w:t>spent $3 on cherry tomatoes</w:t>
      </w:r>
      <w:r w:rsidR="7EE5AFFD">
        <w:t>, $7 on grapes and $2 on bananas. How much change w</w:t>
      </w:r>
      <w:r w:rsidR="76EE5639">
        <w:t>ould</w:t>
      </w:r>
      <w:r w:rsidR="7EE5AFFD">
        <w:t xml:space="preserve"> I receive from $20?</w:t>
      </w:r>
    </w:p>
    <w:p w14:paraId="4799632B" w14:textId="3D8A8FD3" w:rsidR="7386C934" w:rsidRDefault="79597201" w:rsidP="003A24CF">
      <w:pPr>
        <w:pStyle w:val="ListBullet"/>
        <w:ind w:left="1134"/>
      </w:pPr>
      <w:r>
        <w:t xml:space="preserve">I spent $5 on zucchinis and $4 on potatoes. </w:t>
      </w:r>
      <w:r w:rsidR="74204544">
        <w:t>How much change would I receive from $20?</w:t>
      </w:r>
    </w:p>
    <w:p w14:paraId="6A62B90D" w14:textId="0FA38912" w:rsidR="7386C934" w:rsidRPr="004A2A9A" w:rsidRDefault="778B34BE" w:rsidP="003A24CF">
      <w:pPr>
        <w:pStyle w:val="ListBullet"/>
        <w:ind w:left="1134"/>
      </w:pPr>
      <w:r>
        <w:t xml:space="preserve">I spent $6 on </w:t>
      </w:r>
      <w:r w:rsidR="49935AFB">
        <w:t>Brussel</w:t>
      </w:r>
      <w:r>
        <w:t xml:space="preserve"> sprouts, $5 on broccoli, $3 o</w:t>
      </w:r>
      <w:r w:rsidR="2CCAD1BB">
        <w:t>n snow peas and $2 on lettuce.</w:t>
      </w:r>
      <w:r>
        <w:t xml:space="preserve"> </w:t>
      </w:r>
      <w:r w:rsidR="7A911BBD">
        <w:t>How much change would I receive from $20?</w:t>
      </w:r>
    </w:p>
    <w:p w14:paraId="278FDF23" w14:textId="5B33C9E9" w:rsidR="7386C934" w:rsidRDefault="3616D75D" w:rsidP="003A24CF">
      <w:pPr>
        <w:pStyle w:val="ListBullet"/>
        <w:ind w:left="1134"/>
      </w:pPr>
      <w:r>
        <w:t>I spent $1</w:t>
      </w:r>
      <w:r w:rsidR="63EF1252">
        <w:t>4</w:t>
      </w:r>
      <w:r>
        <w:t xml:space="preserve"> on fruit and $11 on vegetables. How much change would I receive from </w:t>
      </w:r>
      <w:r w:rsidR="7288349D">
        <w:t>$30?</w:t>
      </w:r>
    </w:p>
    <w:p w14:paraId="1BF25277" w14:textId="4D914531" w:rsidR="7386C934" w:rsidRDefault="7288349D" w:rsidP="003A24CF">
      <w:pPr>
        <w:pStyle w:val="ListBullet"/>
        <w:ind w:left="1134"/>
      </w:pPr>
      <w:r>
        <w:t>I spent $</w:t>
      </w:r>
      <w:r w:rsidR="0D22507C">
        <w:t>1</w:t>
      </w:r>
      <w:r w:rsidR="2197C195">
        <w:t>3</w:t>
      </w:r>
      <w:r>
        <w:t xml:space="preserve"> on fruit and $</w:t>
      </w:r>
      <w:r w:rsidR="52A5BB06">
        <w:t>18</w:t>
      </w:r>
      <w:r w:rsidR="28583BFC">
        <w:t xml:space="preserve"> on vegetables</w:t>
      </w:r>
      <w:r>
        <w:t xml:space="preserve">. </w:t>
      </w:r>
      <w:r w:rsidR="5BEBD62D">
        <w:t>How much change would I receive from $40?</w:t>
      </w:r>
    </w:p>
    <w:p w14:paraId="5EE664D8" w14:textId="05F91629" w:rsidR="4DB66FDA" w:rsidRDefault="5BEBD62D" w:rsidP="003A24CF">
      <w:pPr>
        <w:pStyle w:val="ListBullet"/>
        <w:ind w:left="1134"/>
      </w:pPr>
      <w:r>
        <w:t xml:space="preserve">I spent $19 on fruit and </w:t>
      </w:r>
      <w:r w:rsidR="45F3041F">
        <w:t>$12 on vegetables. How much change would I receive from $50?</w:t>
      </w:r>
    </w:p>
    <w:p w14:paraId="36ADB071" w14:textId="162689D0" w:rsidR="4DB66FDA" w:rsidRPr="000B208E" w:rsidRDefault="7B2542D6" w:rsidP="61C68D94">
      <w:pPr>
        <w:pStyle w:val="ListNumber"/>
      </w:pPr>
      <w:r w:rsidRPr="000B208E">
        <w:t xml:space="preserve">Stage 3 </w:t>
      </w:r>
      <w:r w:rsidR="4DB66FDA">
        <w:t>students solve the following true or false statements using the information on the receipt.</w:t>
      </w:r>
    </w:p>
    <w:p w14:paraId="13E78785" w14:textId="77777777" w:rsidR="006533F4" w:rsidRDefault="006533F4" w:rsidP="006533F4">
      <w:pPr>
        <w:pStyle w:val="ListBullet"/>
        <w:ind w:left="1134"/>
      </w:pPr>
      <w:r>
        <w:t>The total cost of the shopping trip is $39.80 before the loyalty discount. (</w:t>
      </w:r>
      <w:r w:rsidRPr="00B900F0">
        <w:t>False:</w:t>
      </w:r>
      <w:r>
        <w:t xml:space="preserve"> $39.20)</w:t>
      </w:r>
    </w:p>
    <w:p w14:paraId="3446C66B" w14:textId="77777777" w:rsidR="006533F4" w:rsidRDefault="006533F4" w:rsidP="006533F4">
      <w:pPr>
        <w:pStyle w:val="ListBullet"/>
        <w:ind w:left="1134"/>
      </w:pPr>
      <w:r>
        <w:t>The total mass of the top 2 items on the receipt is 1.228 </w:t>
      </w:r>
      <w:r w:rsidRPr="00B900F0">
        <w:t>kg. (False: 1</w:t>
      </w:r>
      <w:r>
        <w:t>.22 kg)</w:t>
      </w:r>
    </w:p>
    <w:p w14:paraId="1A36CD31" w14:textId="77777777" w:rsidR="006533F4" w:rsidRDefault="006533F4" w:rsidP="006533F4">
      <w:pPr>
        <w:pStyle w:val="ListBullet"/>
        <w:ind w:left="1134"/>
      </w:pPr>
      <w:r>
        <w:t>The total mass of the broccoli, Brussels sprouts, grapes and peas is 2.522 kg. (</w:t>
      </w:r>
      <w:r w:rsidRPr="00B900F0">
        <w:t>True)</w:t>
      </w:r>
    </w:p>
    <w:p w14:paraId="436A8DDE" w14:textId="77777777" w:rsidR="006533F4" w:rsidRDefault="006533F4" w:rsidP="006533F4">
      <w:pPr>
        <w:pStyle w:val="ListBullet"/>
        <w:ind w:left="1134"/>
      </w:pPr>
      <w:r>
        <w:t>If you ate 0.550 kg of the grapes on your way home, only 0.885 kgs is left for your family. (False: 0.624 kg)</w:t>
      </w:r>
    </w:p>
    <w:p w14:paraId="69D158E9" w14:textId="77777777" w:rsidR="006533F4" w:rsidRDefault="006533F4" w:rsidP="006533F4">
      <w:pPr>
        <w:pStyle w:val="ListBullet"/>
        <w:ind w:left="1134"/>
      </w:pPr>
      <w:r>
        <w:t>You were over-charged on the 3 special items if you paid $4.98. (False: $3.48)</w:t>
      </w:r>
    </w:p>
    <w:p w14:paraId="1F4CC5A1" w14:textId="77777777" w:rsidR="006533F4" w:rsidRPr="006533F4" w:rsidRDefault="006533F4" w:rsidP="006533F4">
      <w:pPr>
        <w:pStyle w:val="ListBullet"/>
        <w:ind w:left="1134"/>
      </w:pPr>
      <w:r>
        <w:t>You paid using a $50 note and received $11.20 change. (False: $10.80)</w:t>
      </w:r>
    </w:p>
    <w:p w14:paraId="367FF535" w14:textId="097E7975" w:rsidR="4DB66FDA" w:rsidRDefault="4DB66FDA" w:rsidP="61C68D94">
      <w:pPr>
        <w:pStyle w:val="ListNumber"/>
      </w:pPr>
      <w:r>
        <w:t>Regroup as a class</w:t>
      </w:r>
      <w:r w:rsidR="00EF651F">
        <w:t>.</w:t>
      </w:r>
      <w:r>
        <w:t xml:space="preserve"> </w:t>
      </w:r>
      <w:r w:rsidR="00EF651F">
        <w:t>S</w:t>
      </w:r>
      <w:r>
        <w:t>tudents share their answers</w:t>
      </w:r>
      <w:r w:rsidR="00EF651F">
        <w:t xml:space="preserve"> and the various strategies they used</w:t>
      </w:r>
      <w:r>
        <w:t>.</w:t>
      </w:r>
    </w:p>
    <w:p w14:paraId="047EDB40" w14:textId="4FC56DF7" w:rsidR="4DB66FDA" w:rsidRDefault="4DB66FDA" w:rsidP="61C68D94">
      <w:pPr>
        <w:pStyle w:val="ListNumber"/>
      </w:pPr>
      <w:r>
        <w:t>Discuss the efficiency and accuracy of the various strategies used by students.</w:t>
      </w:r>
    </w:p>
    <w:p w14:paraId="55D81BC7" w14:textId="77777777" w:rsidR="00D74AB8" w:rsidRDefault="002C288C" w:rsidP="002C288C">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2C288C" w14:paraId="394015BA"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5EAE7D14" w14:textId="77777777" w:rsidR="002C288C" w:rsidRDefault="002C288C" w:rsidP="002C288C">
            <w:r w:rsidRPr="00F8552A">
              <w:t>Assessment opportunities</w:t>
            </w:r>
          </w:p>
        </w:tc>
        <w:tc>
          <w:tcPr>
            <w:tcW w:w="7280" w:type="dxa"/>
          </w:tcPr>
          <w:p w14:paraId="670155A9" w14:textId="77777777" w:rsidR="002C288C" w:rsidRDefault="002C288C" w:rsidP="002C288C">
            <w:r w:rsidRPr="00F8552A">
              <w:t>Links</w:t>
            </w:r>
          </w:p>
        </w:tc>
      </w:tr>
      <w:tr w:rsidR="002C288C" w14:paraId="4D1ADA0F"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6A8E5889" w14:textId="77777777" w:rsidR="002C288C" w:rsidRDefault="002C288C" w:rsidP="002C288C">
            <w:r>
              <w:t>What to look for:</w:t>
            </w:r>
          </w:p>
          <w:p w14:paraId="71E7630C" w14:textId="7C1C2ACA" w:rsidR="002C288C" w:rsidRDefault="09CBE055" w:rsidP="0013142C">
            <w:pPr>
              <w:pStyle w:val="ListBullet"/>
            </w:pPr>
            <w:r>
              <w:t xml:space="preserve">Can Stage 2 students </w:t>
            </w:r>
            <w:r w:rsidR="5D684A15">
              <w:t>interpret problems</w:t>
            </w:r>
            <w:r w:rsidR="7C0F73FF">
              <w:t xml:space="preserve"> involving </w:t>
            </w:r>
            <w:r w:rsidR="5D684A15">
              <w:t xml:space="preserve">money as requiring either </w:t>
            </w:r>
            <w:r w:rsidR="7C0F73FF">
              <w:t xml:space="preserve">addition </w:t>
            </w:r>
            <w:r w:rsidR="5D684A15">
              <w:t>or</w:t>
            </w:r>
            <w:r w:rsidR="7C0F73FF">
              <w:t xml:space="preserve"> subtraction</w:t>
            </w:r>
            <w:r>
              <w:t xml:space="preserve">? </w:t>
            </w:r>
            <w:r w:rsidR="005279E4">
              <w:br/>
            </w:r>
            <w:r w:rsidRPr="17AE9A97">
              <w:rPr>
                <w:rStyle w:val="Strong"/>
              </w:rPr>
              <w:t>[</w:t>
            </w:r>
            <w:r w:rsidR="09C50029" w:rsidRPr="17AE9A97">
              <w:rPr>
                <w:rStyle w:val="Strong"/>
              </w:rPr>
              <w:t>MAO-WM-01, MA2-AR-01</w:t>
            </w:r>
            <w:r w:rsidRPr="17AE9A97">
              <w:rPr>
                <w:rStyle w:val="Strong"/>
              </w:rPr>
              <w:t>]</w:t>
            </w:r>
          </w:p>
          <w:p w14:paraId="7A385273" w14:textId="33C12D0D" w:rsidR="63D660A0" w:rsidRDefault="72737C98" w:rsidP="6DEF490B">
            <w:pPr>
              <w:pStyle w:val="ListBullet"/>
            </w:pPr>
            <w:r>
              <w:t xml:space="preserve">Can Stage 3 students solve </w:t>
            </w:r>
            <w:r w:rsidR="00C1669F">
              <w:t xml:space="preserve">word problems involving the </w:t>
            </w:r>
            <w:r>
              <w:t xml:space="preserve">addition and subtraction </w:t>
            </w:r>
            <w:r w:rsidR="00C1669F">
              <w:t>of decimals up to 3 decimal places</w:t>
            </w:r>
            <w:r w:rsidR="5D60C11F">
              <w:t>?</w:t>
            </w:r>
            <w:r>
              <w:t xml:space="preserve"> </w:t>
            </w:r>
            <w:r w:rsidR="005279E4">
              <w:br/>
            </w:r>
            <w:r w:rsidR="433D1800" w:rsidRPr="17AE9A97">
              <w:rPr>
                <w:rStyle w:val="Strong"/>
              </w:rPr>
              <w:t>[</w:t>
            </w:r>
            <w:r w:rsidR="2023A634" w:rsidRPr="17AE9A97">
              <w:rPr>
                <w:rStyle w:val="Strong"/>
              </w:rPr>
              <w:t>MAO-WM-01, MA3-AR-01</w:t>
            </w:r>
            <w:r w:rsidR="433D1800" w:rsidRPr="17AE9A97">
              <w:rPr>
                <w:rStyle w:val="Strong"/>
              </w:rPr>
              <w:t>]</w:t>
            </w:r>
          </w:p>
          <w:p w14:paraId="54CFB70C" w14:textId="55040045" w:rsidR="002C288C" w:rsidRDefault="09CBE055" w:rsidP="0013142C">
            <w:pPr>
              <w:pStyle w:val="ListBullet"/>
            </w:pPr>
            <w:r>
              <w:t xml:space="preserve">Can Stage 3 students </w:t>
            </w:r>
            <w:r w:rsidR="00C1669F">
              <w:t xml:space="preserve">justify why the strategy used to </w:t>
            </w:r>
            <w:r w:rsidR="7BFE05E2">
              <w:t xml:space="preserve">solve addition and subtraction </w:t>
            </w:r>
            <w:r w:rsidR="00C1669F">
              <w:t>word problems is appropriate</w:t>
            </w:r>
            <w:r>
              <w:t>?</w:t>
            </w:r>
            <w:r w:rsidR="005279E4">
              <w:br/>
            </w:r>
            <w:r w:rsidRPr="17AE9A97">
              <w:rPr>
                <w:rStyle w:val="Strong"/>
              </w:rPr>
              <w:t>[</w:t>
            </w:r>
            <w:r w:rsidR="66830CA4" w:rsidRPr="17AE9A97">
              <w:rPr>
                <w:rStyle w:val="Strong"/>
              </w:rPr>
              <w:t>MAO-WM-01, MA3-AR-01</w:t>
            </w:r>
            <w:r w:rsidRPr="17AE9A97">
              <w:rPr>
                <w:rStyle w:val="Strong"/>
              </w:rPr>
              <w:t>]</w:t>
            </w:r>
          </w:p>
        </w:tc>
        <w:tc>
          <w:tcPr>
            <w:tcW w:w="7280" w:type="dxa"/>
          </w:tcPr>
          <w:p w14:paraId="3FAE3295" w14:textId="77777777" w:rsidR="0013142C" w:rsidRDefault="0013142C" w:rsidP="0013142C">
            <w:r>
              <w:t xml:space="preserve">Links to </w:t>
            </w:r>
            <w:hyperlink r:id="rId13" w:history="1">
              <w:r w:rsidRPr="0013142C">
                <w:rPr>
                  <w:rStyle w:val="Hyperlink"/>
                </w:rPr>
                <w:t>National Numeracy Learning Progressions</w:t>
              </w:r>
            </w:hyperlink>
            <w:r>
              <w:t xml:space="preserve"> (NNLP):</w:t>
            </w:r>
          </w:p>
          <w:p w14:paraId="18D75533" w14:textId="001EE824" w:rsidR="0013142C" w:rsidRDefault="6F0C309B" w:rsidP="0013142C">
            <w:pPr>
              <w:pStyle w:val="ListBullet"/>
            </w:pPr>
            <w:r>
              <w:t xml:space="preserve">Stage 2 – </w:t>
            </w:r>
            <w:r w:rsidR="7A973D25">
              <w:t>AdS8, UnM6, UnM7</w:t>
            </w:r>
          </w:p>
          <w:p w14:paraId="17EC3B8E" w14:textId="20054481" w:rsidR="0013142C" w:rsidRDefault="4F1287D9" w:rsidP="0013142C">
            <w:pPr>
              <w:pStyle w:val="ListBullet"/>
            </w:pPr>
            <w:r>
              <w:t xml:space="preserve">Stage 3 – </w:t>
            </w:r>
            <w:r w:rsidR="01D72929">
              <w:t>AdS9</w:t>
            </w:r>
            <w:r>
              <w:t>.</w:t>
            </w:r>
          </w:p>
          <w:p w14:paraId="5CB568A3" w14:textId="6BB6291E" w:rsidR="0013142C" w:rsidRDefault="7A51E06A" w:rsidP="0013142C">
            <w:r>
              <w:t xml:space="preserve">Links to suggested </w:t>
            </w:r>
            <w:hyperlink r:id="rId14">
              <w:r w:rsidRPr="23BF8D6B">
                <w:rPr>
                  <w:rStyle w:val="Hyperlink"/>
                </w:rPr>
                <w:t>Interview for Student Reasoning</w:t>
              </w:r>
            </w:hyperlink>
            <w:r>
              <w:t xml:space="preserve"> (</w:t>
            </w:r>
            <w:proofErr w:type="spellStart"/>
            <w:r>
              <w:t>IfSR</w:t>
            </w:r>
            <w:proofErr w:type="spellEnd"/>
            <w:r>
              <w:t>) tasks:</w:t>
            </w:r>
          </w:p>
          <w:p w14:paraId="5248C783" w14:textId="3360558E" w:rsidR="002C288C" w:rsidRDefault="4F1287D9" w:rsidP="0013142C">
            <w:pPr>
              <w:pStyle w:val="ListBullet"/>
            </w:pPr>
            <w:r w:rsidRPr="00556F68">
              <w:rPr>
                <w:rStyle w:val="Strong"/>
                <w:b w:val="0"/>
                <w:bCs w:val="0"/>
              </w:rPr>
              <w:t>Stage 3 –</w:t>
            </w:r>
            <w:r w:rsidRPr="00556F68">
              <w:rPr>
                <w:b/>
              </w:rPr>
              <w:t xml:space="preserve"> </w:t>
            </w:r>
            <w:proofErr w:type="spellStart"/>
            <w:r w:rsidR="33716C3A" w:rsidRPr="00556F68">
              <w:rPr>
                <w:rStyle w:val="Strong"/>
                <w:b w:val="0"/>
                <w:bCs w:val="0"/>
              </w:rPr>
              <w:t>IfSR</w:t>
            </w:r>
            <w:proofErr w:type="spellEnd"/>
            <w:r w:rsidR="33716C3A" w:rsidRPr="00556F68">
              <w:rPr>
                <w:rStyle w:val="Strong"/>
                <w:b w:val="0"/>
                <w:bCs w:val="0"/>
              </w:rPr>
              <w:t>-AT</w:t>
            </w:r>
            <w:r w:rsidR="33716C3A">
              <w:t>: 4A.1, 4A.2, 4A.3, 4A.4</w:t>
            </w:r>
            <w:r>
              <w:t>.</w:t>
            </w:r>
          </w:p>
        </w:tc>
      </w:tr>
    </w:tbl>
    <w:p w14:paraId="1A2C59C1" w14:textId="01F6F552" w:rsidR="00E26817" w:rsidRDefault="00E26817" w:rsidP="00D01B09">
      <w:pPr>
        <w:pStyle w:val="Heading2"/>
      </w:pPr>
      <w:bookmarkStart w:id="20" w:name="_Toc147500514"/>
      <w:bookmarkStart w:id="21" w:name="_Toc166081633"/>
      <w:r>
        <w:t>Core lesson</w:t>
      </w:r>
      <w:r w:rsidR="00F700C8">
        <w:t xml:space="preserve"> –</w:t>
      </w:r>
      <w:r>
        <w:t xml:space="preserve"> </w:t>
      </w:r>
      <w:r w:rsidR="5CE8AA48">
        <w:t>a</w:t>
      </w:r>
      <w:r w:rsidR="3023ACFA">
        <w:t>dditive strategies</w:t>
      </w:r>
      <w:r>
        <w:t xml:space="preserve"> – </w:t>
      </w:r>
      <w:r w:rsidR="0A4832C8">
        <w:t>45</w:t>
      </w:r>
      <w:r>
        <w:t xml:space="preserve"> minutes</w:t>
      </w:r>
      <w:bookmarkEnd w:id="20"/>
      <w:bookmarkEnd w:id="21"/>
    </w:p>
    <w:p w14:paraId="327BEE99" w14:textId="77777777" w:rsidR="002C288C" w:rsidRDefault="00E26817" w:rsidP="00E26817">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817" w14:paraId="4E4AEA54"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577D20DF" w14:textId="77777777" w:rsidR="00E26817" w:rsidRDefault="00E26817" w:rsidP="00E26817">
            <w:r w:rsidRPr="00616971">
              <w:t>Core concept learning intentions</w:t>
            </w:r>
          </w:p>
        </w:tc>
        <w:tc>
          <w:tcPr>
            <w:tcW w:w="7280" w:type="dxa"/>
          </w:tcPr>
          <w:p w14:paraId="7662FB2D" w14:textId="77777777" w:rsidR="00E26817" w:rsidRDefault="00E26817" w:rsidP="00E26817">
            <w:r w:rsidRPr="00616971">
              <w:t>Core concept success criteria</w:t>
            </w:r>
          </w:p>
        </w:tc>
      </w:tr>
      <w:tr w:rsidR="00E26817" w14:paraId="01C1FB96"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442FCCF2" w14:textId="66A9EDBB" w:rsidR="00E26817" w:rsidRDefault="00E26817" w:rsidP="00E26817">
            <w:r>
              <w:t>Students working towards Stage 2 outcomes are learning to:</w:t>
            </w:r>
          </w:p>
          <w:p w14:paraId="26215E9A" w14:textId="77777777" w:rsidR="00D7110D" w:rsidRDefault="6E71DFDD" w:rsidP="00D7110D">
            <w:pPr>
              <w:pStyle w:val="ListBullet"/>
            </w:pPr>
            <w:r>
              <w:t>use the principle of equality</w:t>
            </w:r>
          </w:p>
          <w:p w14:paraId="6ABBB29D" w14:textId="21F5A8CB" w:rsidR="004E482C" w:rsidRDefault="6E71DFDD" w:rsidP="00D7110D">
            <w:pPr>
              <w:pStyle w:val="ListBullet"/>
            </w:pPr>
            <w:r>
              <w:t>partition, rearrange and regroup numbers to at least 1000 to solve additive problem</w:t>
            </w:r>
            <w:r w:rsidR="06712EAD">
              <w:t>s</w:t>
            </w:r>
            <w:r>
              <w:t>.</w:t>
            </w:r>
          </w:p>
          <w:p w14:paraId="2542216E" w14:textId="1273421B" w:rsidR="00E26817" w:rsidRDefault="00E26817" w:rsidP="7BBF6294">
            <w:pPr>
              <w:pStyle w:val="ListBullet"/>
              <w:numPr>
                <w:ilvl w:val="0"/>
                <w:numId w:val="0"/>
              </w:numPr>
            </w:pPr>
            <w:r>
              <w:t>Students working towards Stage 3 outcomes are learning to:</w:t>
            </w:r>
          </w:p>
          <w:p w14:paraId="1912D54D" w14:textId="5F019CDF" w:rsidR="00E26817" w:rsidRDefault="790A6A2E" w:rsidP="00E26817">
            <w:pPr>
              <w:pStyle w:val="ListBullet"/>
            </w:pPr>
            <w:r>
              <w:t>apply efficient mental and written strategies to solve addition and subtraction problems</w:t>
            </w:r>
          </w:p>
          <w:p w14:paraId="003085DE" w14:textId="44DA09F2" w:rsidR="00E26817" w:rsidRDefault="790A6A2E" w:rsidP="7BBF6294">
            <w:pPr>
              <w:pStyle w:val="ListBullet"/>
            </w:pPr>
            <w:r>
              <w:t>solve problems involving duration, using 12- and 24-hour time.</w:t>
            </w:r>
          </w:p>
        </w:tc>
        <w:tc>
          <w:tcPr>
            <w:tcW w:w="7280" w:type="dxa"/>
          </w:tcPr>
          <w:p w14:paraId="2ADC920E" w14:textId="77777777" w:rsidR="00E26817" w:rsidRDefault="00E26817" w:rsidP="00E26817">
            <w:r>
              <w:t>Students working towards Stage 2 outcomes can:</w:t>
            </w:r>
          </w:p>
          <w:p w14:paraId="57C819AE" w14:textId="77777777" w:rsidR="005D19BF" w:rsidRDefault="667DBAD7" w:rsidP="005D19BF">
            <w:pPr>
              <w:pStyle w:val="ListBullet"/>
            </w:pPr>
            <w:r>
              <w:t>recognise equal differences and record them in number sentences</w:t>
            </w:r>
          </w:p>
          <w:p w14:paraId="328DFE14" w14:textId="77777777" w:rsidR="005D19BF" w:rsidRDefault="667DBAD7" w:rsidP="005D19BF">
            <w:pPr>
              <w:pStyle w:val="ListBullet"/>
            </w:pPr>
            <w:r>
              <w:t>use the equals sign to mean 'the same as', rather than to perform an operation</w:t>
            </w:r>
          </w:p>
          <w:p w14:paraId="0C592541" w14:textId="672081DD" w:rsidR="005D19BF" w:rsidRDefault="667DBAD7" w:rsidP="005D19BF">
            <w:pPr>
              <w:pStyle w:val="ListBullet"/>
            </w:pPr>
            <w:r>
              <w:t>use quantity values and non-standard partitioning to solve addition and subtraction problems.</w:t>
            </w:r>
          </w:p>
          <w:p w14:paraId="70556C53" w14:textId="77777777" w:rsidR="00E26817" w:rsidRDefault="00E26817" w:rsidP="00E26817">
            <w:r>
              <w:t>Students working towards Stage 3 outcomes can:</w:t>
            </w:r>
          </w:p>
          <w:p w14:paraId="389AE2DF" w14:textId="4816D43A" w:rsidR="00E26817" w:rsidRDefault="40E62747" w:rsidP="00E26817">
            <w:pPr>
              <w:pStyle w:val="ListBullet"/>
            </w:pPr>
            <w:r>
              <w:t>use place value to add or subtract 3 or more numbers with different numbers of digits</w:t>
            </w:r>
          </w:p>
          <w:p w14:paraId="368DB491" w14:textId="09C812BB" w:rsidR="00E26817" w:rsidRDefault="40E62747" w:rsidP="7BBF6294">
            <w:pPr>
              <w:pStyle w:val="ListBullet"/>
            </w:pPr>
            <w:r>
              <w:t>determine when it would be more efficient to use a calculator to add numbers</w:t>
            </w:r>
          </w:p>
          <w:p w14:paraId="0FE5E655" w14:textId="44B902BE" w:rsidR="00E26817" w:rsidRDefault="40E62747" w:rsidP="7BBF6294">
            <w:pPr>
              <w:pStyle w:val="ListBullet"/>
            </w:pPr>
            <w:r>
              <w:t>use start and finish times to calculate the elapsed time of events.</w:t>
            </w:r>
          </w:p>
        </w:tc>
      </w:tr>
    </w:tbl>
    <w:p w14:paraId="2B9EC118" w14:textId="6F83412E" w:rsidR="36E0BF44" w:rsidRDefault="36E0BF44" w:rsidP="495FB71B">
      <w:pPr>
        <w:pStyle w:val="Heading3"/>
      </w:pPr>
      <w:bookmarkStart w:id="22" w:name="_Toc166081634"/>
      <w:r>
        <w:t>Stage 2 and 3 – anchor chart – 1</w:t>
      </w:r>
      <w:r w:rsidR="005347A6">
        <w:t>0</w:t>
      </w:r>
      <w:r>
        <w:t xml:space="preserve"> minutes</w:t>
      </w:r>
      <w:bookmarkEnd w:id="22"/>
    </w:p>
    <w:p w14:paraId="03643B9A" w14:textId="720D8AA5" w:rsidR="51725755" w:rsidRDefault="000E3A0C" w:rsidP="495FB71B">
      <w:pPr>
        <w:pStyle w:val="ListNumber"/>
      </w:pPr>
      <w:r>
        <w:t>B</w:t>
      </w:r>
      <w:r w:rsidR="51725755">
        <w:t>rainstorm the strategies students use when solving addition and subtraction. Write the</w:t>
      </w:r>
      <w:r w:rsidR="00F905A4">
        <w:t>se</w:t>
      </w:r>
      <w:r w:rsidR="51725755">
        <w:t xml:space="preserve"> on the board</w:t>
      </w:r>
      <w:r w:rsidR="00F905A4">
        <w:t>,</w:t>
      </w:r>
      <w:r w:rsidR="51725755">
        <w:t xml:space="preserve"> </w:t>
      </w:r>
      <w:r w:rsidR="00F905A4">
        <w:t>f</w:t>
      </w:r>
      <w:r w:rsidR="51725755">
        <w:t>or example, inverse relations, commutative property, associative property, algorithms, levelling, constant difference, partitioning, regrouping and equivalence.</w:t>
      </w:r>
    </w:p>
    <w:p w14:paraId="6F0DFB75" w14:textId="350B2CD1" w:rsidR="51725755" w:rsidRDefault="00A24150" w:rsidP="7BBF6294">
      <w:pPr>
        <w:pStyle w:val="ListNumber"/>
      </w:pPr>
      <w:r>
        <w:t>C</w:t>
      </w:r>
      <w:r w:rsidR="51725755">
        <w:t>o-construct an additive strategy anchor chart with examples for each</w:t>
      </w:r>
      <w:r w:rsidR="005279E4">
        <w:t xml:space="preserve"> (</w:t>
      </w:r>
      <w:r w:rsidR="51725755">
        <w:t xml:space="preserve">see </w:t>
      </w:r>
      <w:r w:rsidR="00E90366">
        <w:rPr>
          <w:color w:val="2B579A"/>
          <w:highlight w:val="yellow"/>
          <w:shd w:val="clear" w:color="auto" w:fill="E6E6E6"/>
        </w:rPr>
        <w:fldChar w:fldCharType="begin"/>
      </w:r>
      <w:r w:rsidR="00E90366">
        <w:rPr>
          <w:highlight w:val="yellow"/>
        </w:rPr>
        <w:instrText xml:space="preserve"> REF _Ref158380768 \h </w:instrText>
      </w:r>
      <w:r w:rsidR="00E90366">
        <w:rPr>
          <w:color w:val="2B579A"/>
          <w:highlight w:val="yellow"/>
          <w:shd w:val="clear" w:color="auto" w:fill="E6E6E6"/>
        </w:rPr>
      </w:r>
      <w:r w:rsidR="00E90366">
        <w:rPr>
          <w:color w:val="2B579A"/>
          <w:highlight w:val="yellow"/>
          <w:shd w:val="clear" w:color="auto" w:fill="E6E6E6"/>
        </w:rPr>
        <w:fldChar w:fldCharType="separate"/>
      </w:r>
      <w:r w:rsidR="00E90366">
        <w:t xml:space="preserve">Figure </w:t>
      </w:r>
      <w:r w:rsidR="00E90366">
        <w:rPr>
          <w:noProof/>
        </w:rPr>
        <w:t>1</w:t>
      </w:r>
      <w:r w:rsidR="00E90366">
        <w:rPr>
          <w:color w:val="2B579A"/>
          <w:highlight w:val="yellow"/>
          <w:shd w:val="clear" w:color="auto" w:fill="E6E6E6"/>
        </w:rPr>
        <w:fldChar w:fldCharType="end"/>
      </w:r>
      <w:r w:rsidR="005279E4" w:rsidRPr="005279E4">
        <w:t>)</w:t>
      </w:r>
      <w:r w:rsidR="51725755">
        <w:t>.</w:t>
      </w:r>
    </w:p>
    <w:p w14:paraId="53176953" w14:textId="7943BF8F" w:rsidR="51725755" w:rsidRDefault="00E90366" w:rsidP="00E90366">
      <w:pPr>
        <w:pStyle w:val="Caption"/>
        <w:rPr>
          <w:highlight w:val="yellow"/>
        </w:rPr>
      </w:pPr>
      <w:bookmarkStart w:id="23" w:name="_Ref158380768"/>
      <w:bookmarkStart w:id="24" w:name="_Ref158380764"/>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1</w:t>
      </w:r>
      <w:r w:rsidR="00E75996">
        <w:rPr>
          <w:color w:val="2B579A"/>
          <w:shd w:val="clear" w:color="auto" w:fill="E6E6E6"/>
        </w:rPr>
        <w:fldChar w:fldCharType="end"/>
      </w:r>
      <w:bookmarkEnd w:id="23"/>
      <w:r>
        <w:t xml:space="preserve"> </w:t>
      </w:r>
      <w:r w:rsidRPr="00FF0CAB">
        <w:t>– anchor chart example</w:t>
      </w:r>
      <w:bookmarkEnd w:id="24"/>
    </w:p>
    <w:p w14:paraId="6E329E6B" w14:textId="7B15A420" w:rsidR="51725755" w:rsidRDefault="51725755" w:rsidP="495FB71B">
      <w:r>
        <w:rPr>
          <w:noProof/>
          <w:color w:val="2B579A"/>
          <w:shd w:val="clear" w:color="auto" w:fill="E6E6E6"/>
        </w:rPr>
        <w:drawing>
          <wp:inline distT="0" distB="0" distL="0" distR="0" wp14:anchorId="3DF0DD67" wp14:editId="7EAD060D">
            <wp:extent cx="4600575" cy="3864483"/>
            <wp:effectExtent l="0" t="0" r="0" b="3175"/>
            <wp:docPr id="817353932" name="Picture 817353932" descr="An example of a co-constructed anchor chart with examples of additive strategies including explaining inverse operations, levelling, algorithms, landmark numbers, renaming, commutative property, partitioning, constant difference, equivalence. Each strategy has an example and e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353932" name="Picture 817353932" descr="An example of a co-constructed anchor chart with examples of additive strategies including explaining inverse operations, levelling, algorithms, landmark numbers, renaming, commutative property, partitioning, constant difference, equivalence. Each strategy has an example and elaboration."/>
                    <pic:cNvPicPr/>
                  </pic:nvPicPr>
                  <pic:blipFill>
                    <a:blip r:embed="rId15">
                      <a:extLst>
                        <a:ext uri="{28A0092B-C50C-407E-A947-70E740481C1C}">
                          <a14:useLocalDpi xmlns:a14="http://schemas.microsoft.com/office/drawing/2010/main" val="0"/>
                        </a:ext>
                      </a:extLst>
                    </a:blip>
                    <a:stretch>
                      <a:fillRect/>
                    </a:stretch>
                  </pic:blipFill>
                  <pic:spPr>
                    <a:xfrm>
                      <a:off x="0" y="0"/>
                      <a:ext cx="4603230" cy="3866713"/>
                    </a:xfrm>
                    <a:prstGeom prst="rect">
                      <a:avLst/>
                    </a:prstGeom>
                  </pic:spPr>
                </pic:pic>
              </a:graphicData>
            </a:graphic>
          </wp:inline>
        </w:drawing>
      </w:r>
    </w:p>
    <w:p w14:paraId="76D479D4" w14:textId="518D9331" w:rsidR="51725755" w:rsidRDefault="51725755" w:rsidP="495FB71B">
      <w:pPr>
        <w:pStyle w:val="ListNumber"/>
        <w:rPr>
          <w:rStyle w:val="Strong"/>
          <w:b w:val="0"/>
          <w:bCs w:val="0"/>
        </w:rPr>
      </w:pPr>
      <w:r>
        <w:t xml:space="preserve">Alternatively, display or provide </w:t>
      </w:r>
      <w:hyperlink w:anchor="_Resource_2_–" w:history="1">
        <w:r w:rsidRPr="000B208E">
          <w:rPr>
            <w:rStyle w:val="Hyperlink"/>
          </w:rPr>
          <w:t>Resource 2</w:t>
        </w:r>
        <w:r w:rsidR="4A382430" w:rsidRPr="000B208E">
          <w:rPr>
            <w:rStyle w:val="Hyperlink"/>
          </w:rPr>
          <w:t xml:space="preserve"> –</w:t>
        </w:r>
        <w:r w:rsidRPr="000B208E">
          <w:rPr>
            <w:rStyle w:val="Hyperlink"/>
          </w:rPr>
          <w:t xml:space="preserve"> </w:t>
        </w:r>
        <w:r w:rsidR="12EC29F8" w:rsidRPr="000B208E">
          <w:rPr>
            <w:rStyle w:val="Hyperlink"/>
          </w:rPr>
          <w:t>a</w:t>
        </w:r>
        <w:r w:rsidRPr="000B208E">
          <w:rPr>
            <w:rStyle w:val="Hyperlink"/>
          </w:rPr>
          <w:t>dditive strategies</w:t>
        </w:r>
      </w:hyperlink>
      <w:r>
        <w:t xml:space="preserve"> to support students.</w:t>
      </w:r>
    </w:p>
    <w:p w14:paraId="098C3468" w14:textId="34BF5EC2" w:rsidR="21679FDB" w:rsidRDefault="21679FDB" w:rsidP="495FB71B">
      <w:pPr>
        <w:pStyle w:val="Heading3"/>
      </w:pPr>
      <w:bookmarkStart w:id="25" w:name="_Toc166081635"/>
      <w:r>
        <w:t>Stage 2 – revising equivalence</w:t>
      </w:r>
      <w:r w:rsidR="06680B9F">
        <w:t xml:space="preserve"> and exploring partitioning</w:t>
      </w:r>
      <w:r>
        <w:t xml:space="preserve"> – </w:t>
      </w:r>
      <w:r w:rsidR="666172A9">
        <w:t>30</w:t>
      </w:r>
      <w:r>
        <w:t xml:space="preserve"> minutes</w:t>
      </w:r>
      <w:bookmarkEnd w:id="25"/>
    </w:p>
    <w:p w14:paraId="6A25F101" w14:textId="25346BA6" w:rsidR="636FC749" w:rsidRDefault="636FC749" w:rsidP="495FB71B">
      <w:pPr>
        <w:pStyle w:val="ListNumber"/>
      </w:pPr>
      <w:r>
        <w:t>Display the equals sign</w:t>
      </w:r>
      <w:r w:rsidR="00A04979">
        <w:t xml:space="preserve"> and a</w:t>
      </w:r>
      <w:r>
        <w:t xml:space="preserve">sk students what it represents. Record class responses around the sign </w:t>
      </w:r>
      <w:r w:rsidR="005279E4">
        <w:t>(</w:t>
      </w:r>
      <w:r>
        <w:t>see</w:t>
      </w:r>
      <w:r w:rsidR="00E90366">
        <w:t xml:space="preserve"> </w:t>
      </w:r>
      <w:r w:rsidR="00E90366">
        <w:rPr>
          <w:color w:val="2B579A"/>
          <w:highlight w:val="yellow"/>
          <w:shd w:val="clear" w:color="auto" w:fill="E6E6E6"/>
        </w:rPr>
        <w:fldChar w:fldCharType="begin"/>
      </w:r>
      <w:r w:rsidR="00E90366">
        <w:instrText xml:space="preserve"> REF _Ref158380819 \h </w:instrText>
      </w:r>
      <w:r w:rsidR="00E90366">
        <w:rPr>
          <w:color w:val="2B579A"/>
          <w:highlight w:val="yellow"/>
          <w:shd w:val="clear" w:color="auto" w:fill="E6E6E6"/>
        </w:rPr>
      </w:r>
      <w:r w:rsidR="00E90366">
        <w:rPr>
          <w:color w:val="2B579A"/>
          <w:highlight w:val="yellow"/>
          <w:shd w:val="clear" w:color="auto" w:fill="E6E6E6"/>
        </w:rPr>
        <w:fldChar w:fldCharType="separate"/>
      </w:r>
      <w:r w:rsidR="00E90366">
        <w:t xml:space="preserve">Figure </w:t>
      </w:r>
      <w:r w:rsidR="00E90366">
        <w:rPr>
          <w:noProof/>
        </w:rPr>
        <w:t>2</w:t>
      </w:r>
      <w:r w:rsidR="00E90366">
        <w:rPr>
          <w:color w:val="2B579A"/>
          <w:highlight w:val="yellow"/>
          <w:shd w:val="clear" w:color="auto" w:fill="E6E6E6"/>
        </w:rPr>
        <w:fldChar w:fldCharType="end"/>
      </w:r>
      <w:r w:rsidR="005279E4" w:rsidRPr="004479BF">
        <w:t>)</w:t>
      </w:r>
      <w:r w:rsidR="64CA538E">
        <w:t>.</w:t>
      </w:r>
    </w:p>
    <w:p w14:paraId="148E92D8" w14:textId="7FB0DEC8" w:rsidR="463EBB44" w:rsidRDefault="00E90366" w:rsidP="00E90366">
      <w:pPr>
        <w:pStyle w:val="Caption"/>
      </w:pPr>
      <w:bookmarkStart w:id="26" w:name="_Ref158380819"/>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2</w:t>
      </w:r>
      <w:r w:rsidR="00E75996">
        <w:rPr>
          <w:color w:val="2B579A"/>
          <w:shd w:val="clear" w:color="auto" w:fill="E6E6E6"/>
        </w:rPr>
        <w:fldChar w:fldCharType="end"/>
      </w:r>
      <w:bookmarkEnd w:id="26"/>
      <w:r>
        <w:t xml:space="preserve"> </w:t>
      </w:r>
      <w:r w:rsidRPr="007B6F88">
        <w:t>– equal sign</w:t>
      </w:r>
    </w:p>
    <w:p w14:paraId="18B03D35" w14:textId="59455D5F" w:rsidR="009C4847" w:rsidRDefault="5E135869" w:rsidP="7BBF6294">
      <w:pPr>
        <w:pStyle w:val="ListNumber"/>
        <w:numPr>
          <w:ilvl w:val="0"/>
          <w:numId w:val="0"/>
        </w:numPr>
      </w:pPr>
      <w:r>
        <w:rPr>
          <w:noProof/>
          <w:color w:val="2B579A"/>
          <w:shd w:val="clear" w:color="auto" w:fill="E6E6E6"/>
        </w:rPr>
        <w:drawing>
          <wp:inline distT="0" distB="0" distL="0" distR="0" wp14:anchorId="0F8E4060" wp14:editId="6A9D7D64">
            <wp:extent cx="4571013" cy="1989734"/>
            <wp:effectExtent l="0" t="0" r="1270" b="0"/>
            <wp:docPr id="2035163292" name="Picture 2035163292" descr="A large equals symbol surrounded by the labels such as 'the same as', 'equals', 'balance', 'is', 'equivalent to', 'has the same value 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163292" name="Picture 2035163292" descr="A large equals symbol surrounded by the labels such as 'the same as', 'equals', 'balance', 'is', 'equivalent to', 'has the same value as'. "/>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572000" cy="1990163"/>
                    </a:xfrm>
                    <a:prstGeom prst="rect">
                      <a:avLst/>
                    </a:prstGeom>
                    <a:ln>
                      <a:noFill/>
                    </a:ln>
                    <a:extLst>
                      <a:ext uri="{53640926-AAD7-44D8-BBD7-CCE9431645EC}">
                        <a14:shadowObscured xmlns:a14="http://schemas.microsoft.com/office/drawing/2010/main"/>
                      </a:ext>
                    </a:extLst>
                  </pic:spPr>
                </pic:pic>
              </a:graphicData>
            </a:graphic>
          </wp:inline>
        </w:drawing>
      </w:r>
    </w:p>
    <w:p w14:paraId="0DDCA47B" w14:textId="15BDCB3F" w:rsidR="000962B6" w:rsidRDefault="000962B6" w:rsidP="000962B6">
      <w:pPr>
        <w:pStyle w:val="ListNumber"/>
      </w:pPr>
      <w:r w:rsidRPr="000962B6">
        <w:t xml:space="preserve">Draw a balance scale </w:t>
      </w:r>
      <w:r w:rsidR="00A04979">
        <w:t>as</w:t>
      </w:r>
      <w:r w:rsidRPr="000962B6">
        <w:t xml:space="preserve"> shown in</w:t>
      </w:r>
      <w:r w:rsidR="00E90366">
        <w:t xml:space="preserve"> </w:t>
      </w:r>
      <w:r w:rsidR="00E90366">
        <w:rPr>
          <w:color w:val="2B579A"/>
          <w:highlight w:val="yellow"/>
          <w:shd w:val="clear" w:color="auto" w:fill="E6E6E6"/>
        </w:rPr>
        <w:fldChar w:fldCharType="begin"/>
      </w:r>
      <w:r w:rsidR="00E90366">
        <w:instrText xml:space="preserve"> REF _Ref158380867 \h </w:instrText>
      </w:r>
      <w:r w:rsidR="00E90366">
        <w:rPr>
          <w:color w:val="2B579A"/>
          <w:highlight w:val="yellow"/>
          <w:shd w:val="clear" w:color="auto" w:fill="E6E6E6"/>
        </w:rPr>
      </w:r>
      <w:r w:rsidR="00E90366">
        <w:rPr>
          <w:color w:val="2B579A"/>
          <w:highlight w:val="yellow"/>
          <w:shd w:val="clear" w:color="auto" w:fill="E6E6E6"/>
        </w:rPr>
        <w:fldChar w:fldCharType="separate"/>
      </w:r>
      <w:r w:rsidR="00E90366">
        <w:t xml:space="preserve">Figure </w:t>
      </w:r>
      <w:r w:rsidR="00E90366">
        <w:rPr>
          <w:noProof/>
        </w:rPr>
        <w:t>3</w:t>
      </w:r>
      <w:r w:rsidR="00E90366">
        <w:rPr>
          <w:color w:val="2B579A"/>
          <w:highlight w:val="yellow"/>
          <w:shd w:val="clear" w:color="auto" w:fill="E6E6E6"/>
        </w:rPr>
        <w:fldChar w:fldCharType="end"/>
      </w:r>
      <w:r w:rsidRPr="000962B6">
        <w:t>. Ask</w:t>
      </w:r>
      <w:r w:rsidR="00A04979">
        <w:t>: W</w:t>
      </w:r>
      <w:r w:rsidRPr="000962B6">
        <w:t>hat numbers could go in the boxes to balance the scale</w:t>
      </w:r>
      <w:r w:rsidR="00A04979">
        <w:t>?</w:t>
      </w:r>
      <w:r w:rsidRPr="000962B6">
        <w:t xml:space="preserve"> </w:t>
      </w:r>
      <w:r w:rsidR="00A04979">
        <w:t>(</w:t>
      </w:r>
      <w:r w:rsidRPr="000962B6">
        <w:t>Emphasise that the numbers in the boxes on the right-hand-side can, but do not have to, be equal</w:t>
      </w:r>
      <w:r w:rsidR="00A04979">
        <w:t>)</w:t>
      </w:r>
      <w:r w:rsidRPr="000962B6">
        <w:t>.</w:t>
      </w:r>
    </w:p>
    <w:p w14:paraId="58115C21" w14:textId="53134DCB" w:rsidR="00E90366" w:rsidRDefault="00E90366" w:rsidP="00E90366">
      <w:pPr>
        <w:pStyle w:val="Caption"/>
        <w:rPr>
          <w:highlight w:val="yellow"/>
        </w:rPr>
      </w:pPr>
      <w:bookmarkStart w:id="27" w:name="_Ref158380867"/>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3</w:t>
      </w:r>
      <w:r w:rsidR="00E75996">
        <w:rPr>
          <w:color w:val="2B579A"/>
          <w:shd w:val="clear" w:color="auto" w:fill="E6E6E6"/>
        </w:rPr>
        <w:fldChar w:fldCharType="end"/>
      </w:r>
      <w:bookmarkEnd w:id="27"/>
      <w:r>
        <w:t xml:space="preserve"> </w:t>
      </w:r>
      <w:r w:rsidRPr="00E057A0">
        <w:t xml:space="preserve">– </w:t>
      </w:r>
      <w:r w:rsidR="00A71B3F" w:rsidRPr="00E057A0">
        <w:t>equal</w:t>
      </w:r>
      <w:r w:rsidR="00A71B3F">
        <w:t>-</w:t>
      </w:r>
      <w:r w:rsidRPr="00E057A0">
        <w:t>arm balance</w:t>
      </w:r>
    </w:p>
    <w:p w14:paraId="4068CD3F" w14:textId="78DD39A5" w:rsidR="003016AF" w:rsidRPr="000962B6" w:rsidRDefault="5E135869" w:rsidP="00DE7E7D">
      <w:r w:rsidRPr="00DE7E7D">
        <w:rPr>
          <w:noProof/>
        </w:rPr>
        <w:drawing>
          <wp:inline distT="0" distB="0" distL="0" distR="0" wp14:anchorId="003D0B5A" wp14:editId="2EF43B8E">
            <wp:extent cx="3823145" cy="2047875"/>
            <wp:effectExtent l="0" t="0" r="6350" b="0"/>
            <wp:docPr id="197211854" name="Picture 197211854" descr="An equal-arm balance with boxes on each side. On the left-hand side are 5 boxes labelled 27, 44, 5, 100, 8. On the right-hand side are 4 boxes with a question mark in each 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1854" name="Picture 197211854" descr="An equal-arm balance with boxes on each side. On the left-hand side are 5 boxes labelled 27, 44, 5, 100, 8. On the right-hand side are 4 boxes with a question mark in each one. "/>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3832914" cy="2053108"/>
                    </a:xfrm>
                    <a:prstGeom prst="rect">
                      <a:avLst/>
                    </a:prstGeom>
                    <a:ln>
                      <a:noFill/>
                    </a:ln>
                    <a:extLst>
                      <a:ext uri="{53640926-AAD7-44D8-BBD7-CCE9431645EC}">
                        <a14:shadowObscured xmlns:a14="http://schemas.microsoft.com/office/drawing/2010/main"/>
                      </a:ext>
                    </a:extLst>
                  </pic:spPr>
                </pic:pic>
              </a:graphicData>
            </a:graphic>
          </wp:inline>
        </w:drawing>
      </w:r>
    </w:p>
    <w:p w14:paraId="2F53F458" w14:textId="22C122B5" w:rsidR="00663CBA" w:rsidRDefault="00663CBA" w:rsidP="00663CBA">
      <w:pPr>
        <w:pStyle w:val="ListNumber"/>
      </w:pPr>
      <w:r>
        <w:t xml:space="preserve">Establish that the scales in </w:t>
      </w:r>
      <w:r w:rsidR="00E90366">
        <w:rPr>
          <w:color w:val="2B579A"/>
          <w:highlight w:val="yellow"/>
          <w:shd w:val="clear" w:color="auto" w:fill="E6E6E6"/>
        </w:rPr>
        <w:fldChar w:fldCharType="begin"/>
      </w:r>
      <w:r w:rsidR="00E90366">
        <w:instrText xml:space="preserve"> REF _Ref158380867 \h </w:instrText>
      </w:r>
      <w:r w:rsidR="00E90366">
        <w:rPr>
          <w:color w:val="2B579A"/>
          <w:highlight w:val="yellow"/>
          <w:shd w:val="clear" w:color="auto" w:fill="E6E6E6"/>
        </w:rPr>
      </w:r>
      <w:r w:rsidR="00E90366">
        <w:rPr>
          <w:color w:val="2B579A"/>
          <w:highlight w:val="yellow"/>
          <w:shd w:val="clear" w:color="auto" w:fill="E6E6E6"/>
        </w:rPr>
        <w:fldChar w:fldCharType="separate"/>
      </w:r>
      <w:r w:rsidR="00E90366">
        <w:t xml:space="preserve">Figure </w:t>
      </w:r>
      <w:r w:rsidR="00E90366">
        <w:rPr>
          <w:noProof/>
        </w:rPr>
        <w:t>3</w:t>
      </w:r>
      <w:r w:rsidR="00E90366">
        <w:rPr>
          <w:color w:val="2B579A"/>
          <w:highlight w:val="yellow"/>
          <w:shd w:val="clear" w:color="auto" w:fill="E6E6E6"/>
        </w:rPr>
        <w:fldChar w:fldCharType="end"/>
      </w:r>
      <w:r>
        <w:t xml:space="preserve"> need 184 on both sides to balance. The difference between each side is zero because they are equal.</w:t>
      </w:r>
    </w:p>
    <w:p w14:paraId="71BF41E9" w14:textId="3619324B" w:rsidR="00663CBA" w:rsidRDefault="00663CBA" w:rsidP="00663CBA">
      <w:pPr>
        <w:pStyle w:val="ListNumber"/>
      </w:pPr>
      <w:r>
        <w:t xml:space="preserve">Draw a different set of balance scales where both sides have a subtraction number sentence, such as </w:t>
      </w:r>
      <w:r w:rsidR="00EF7669">
        <w:rPr>
          <w:color w:val="2B579A"/>
          <w:highlight w:val="yellow"/>
          <w:shd w:val="clear" w:color="auto" w:fill="E6E6E6"/>
        </w:rPr>
        <w:fldChar w:fldCharType="begin"/>
      </w:r>
      <w:r w:rsidR="00EF7669">
        <w:instrText xml:space="preserve"> REF _Ref158380923 \h </w:instrText>
      </w:r>
      <w:r w:rsidR="00EF7669">
        <w:rPr>
          <w:color w:val="2B579A"/>
          <w:highlight w:val="yellow"/>
          <w:shd w:val="clear" w:color="auto" w:fill="E6E6E6"/>
        </w:rPr>
      </w:r>
      <w:r w:rsidR="00EF7669">
        <w:rPr>
          <w:color w:val="2B579A"/>
          <w:highlight w:val="yellow"/>
          <w:shd w:val="clear" w:color="auto" w:fill="E6E6E6"/>
        </w:rPr>
        <w:fldChar w:fldCharType="separate"/>
      </w:r>
      <w:r w:rsidR="00EF7669">
        <w:t xml:space="preserve">Figure </w:t>
      </w:r>
      <w:r w:rsidR="00EF7669">
        <w:rPr>
          <w:noProof/>
        </w:rPr>
        <w:t>4</w:t>
      </w:r>
      <w:r w:rsidR="00EF7669">
        <w:rPr>
          <w:color w:val="2B579A"/>
          <w:highlight w:val="yellow"/>
          <w:shd w:val="clear" w:color="auto" w:fill="E6E6E6"/>
        </w:rPr>
        <w:fldChar w:fldCharType="end"/>
      </w:r>
      <w:r>
        <w:t>.</w:t>
      </w:r>
    </w:p>
    <w:p w14:paraId="3B3CADB7" w14:textId="54076000" w:rsidR="00E90366" w:rsidRDefault="00E90366" w:rsidP="00E90366">
      <w:pPr>
        <w:pStyle w:val="Caption"/>
      </w:pPr>
      <w:bookmarkStart w:id="28" w:name="_Ref158380923"/>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4</w:t>
      </w:r>
      <w:r w:rsidR="00E75996">
        <w:rPr>
          <w:color w:val="2B579A"/>
          <w:shd w:val="clear" w:color="auto" w:fill="E6E6E6"/>
        </w:rPr>
        <w:fldChar w:fldCharType="end"/>
      </w:r>
      <w:bookmarkEnd w:id="28"/>
      <w:r>
        <w:t xml:space="preserve"> </w:t>
      </w:r>
      <w:r w:rsidRPr="005C1379">
        <w:t>– constant difference scale</w:t>
      </w:r>
    </w:p>
    <w:p w14:paraId="6CE874CD" w14:textId="5066BBFD" w:rsidR="00735C94" w:rsidRDefault="5E135869" w:rsidP="000346EE">
      <w:r w:rsidRPr="000346EE">
        <w:rPr>
          <w:noProof/>
        </w:rPr>
        <w:drawing>
          <wp:inline distT="0" distB="0" distL="0" distR="0" wp14:anchorId="058EB2C7" wp14:editId="17E107C8">
            <wp:extent cx="3503295" cy="1353312"/>
            <wp:effectExtent l="0" t="0" r="1905" b="0"/>
            <wp:docPr id="2036566765" name="Picture 2036566765" descr="An equal-arm balance with a box on each side. The left-side box is labelled 33 minus 19. The right-side box is labelled 34 minu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66765" name="Picture 2036566765" descr="An equal-arm balance with a box on each side. The left-side box is labelled 33 minus 19. The right-side box is labelled 34 minus 20."/>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3504937" cy="1353946"/>
                    </a:xfrm>
                    <a:prstGeom prst="rect">
                      <a:avLst/>
                    </a:prstGeom>
                    <a:ln>
                      <a:noFill/>
                    </a:ln>
                    <a:extLst>
                      <a:ext uri="{53640926-AAD7-44D8-BBD7-CCE9431645EC}">
                        <a14:shadowObscured xmlns:a14="http://schemas.microsoft.com/office/drawing/2010/main"/>
                      </a:ext>
                    </a:extLst>
                  </pic:spPr>
                </pic:pic>
              </a:graphicData>
            </a:graphic>
          </wp:inline>
        </w:drawing>
      </w:r>
    </w:p>
    <w:p w14:paraId="49437A48" w14:textId="77777777" w:rsidR="007E05F1" w:rsidRDefault="007E05F1" w:rsidP="007E05F1">
      <w:pPr>
        <w:pStyle w:val="ListNumber"/>
      </w:pPr>
      <w:r>
        <w:t>Discuss how the numbers have been adjusted on both sides to keep an equal value. Refer to this as a ‘constant difference’.</w:t>
      </w:r>
    </w:p>
    <w:p w14:paraId="41F12DA2" w14:textId="77777777" w:rsidR="007E05F1" w:rsidRDefault="007E05F1" w:rsidP="007E05F1">
      <w:pPr>
        <w:pStyle w:val="ListNumber"/>
      </w:pPr>
      <w:r>
        <w:t>Explain the meaning of ‘constant’ – something that does not change.</w:t>
      </w:r>
    </w:p>
    <w:p w14:paraId="2E7B8FE0" w14:textId="75CB0DCC" w:rsidR="00D71824" w:rsidRDefault="00872DC3" w:rsidP="00872DC3">
      <w:pPr>
        <w:pStyle w:val="FeatureBox"/>
      </w:pPr>
      <w:r w:rsidRPr="00872DC3">
        <w:rPr>
          <w:rStyle w:val="Strong"/>
        </w:rPr>
        <w:t>Note</w:t>
      </w:r>
      <w:r w:rsidRPr="00872DC3">
        <w:t xml:space="preserve">: </w:t>
      </w:r>
      <w:r w:rsidR="0059370C">
        <w:t>m</w:t>
      </w:r>
      <w:r w:rsidRPr="00872DC3">
        <w:t xml:space="preserve">any pairs of numbers can have the same difference between them. To simplify finding the difference between </w:t>
      </w:r>
      <w:r w:rsidR="00FA634A">
        <w:t>2</w:t>
      </w:r>
      <w:r w:rsidRPr="00872DC3">
        <w:t xml:space="preserve">-digit numbers, you can add or subtract the same amount from both numbers to reach landmark numbers. For example, 46 and 93 share the same difference as 50 and 97 because 4 has been added to both numbers. Adjusting numbers in this way to support subtraction is referred to as </w:t>
      </w:r>
      <w:r w:rsidR="00FA634A">
        <w:t>‘</w:t>
      </w:r>
      <w:r w:rsidRPr="00872DC3">
        <w:t>constant difference</w:t>
      </w:r>
      <w:r w:rsidR="00FA634A">
        <w:t>’</w:t>
      </w:r>
      <w:r w:rsidRPr="00872DC3">
        <w:t>.</w:t>
      </w:r>
    </w:p>
    <w:p w14:paraId="1EF25E65" w14:textId="31134FF2" w:rsidR="006D6964" w:rsidRDefault="006D6964" w:rsidP="006D6964">
      <w:pPr>
        <w:pStyle w:val="ListNumber"/>
      </w:pPr>
      <w:r>
        <w:t>Ask:</w:t>
      </w:r>
    </w:p>
    <w:p w14:paraId="7D0385F3" w14:textId="3086856B" w:rsidR="006D6964" w:rsidRDefault="728C6278" w:rsidP="005E7FD4">
      <w:pPr>
        <w:pStyle w:val="ListBullet"/>
        <w:ind w:left="1134"/>
      </w:pPr>
      <w:r>
        <w:t xml:space="preserve">What other subtraction number sentences could balance the number sentence 33 </w:t>
      </w:r>
      <w:r w:rsidR="00CF1BEE">
        <w:rPr>
          <w:rFonts w:eastAsia="Symbol"/>
        </w:rPr>
        <w:t>−</w:t>
      </w:r>
      <w:r w:rsidR="327F927E">
        <w:t xml:space="preserve"> </w:t>
      </w:r>
      <w:r>
        <w:t>19? (Any number sentence with a difference of 14).</w:t>
      </w:r>
    </w:p>
    <w:p w14:paraId="5405892D" w14:textId="3867DD11" w:rsidR="006D6964" w:rsidRDefault="728C6278" w:rsidP="005E7FD4">
      <w:pPr>
        <w:pStyle w:val="ListBullet"/>
        <w:ind w:left="1134"/>
      </w:pPr>
      <w:r>
        <w:t>How can a constant difference help with mental subtraction? (</w:t>
      </w:r>
      <w:r w:rsidR="008B1768">
        <w:t>It a</w:t>
      </w:r>
      <w:r>
        <w:t>llows you to adjust to landmark numbers, mak</w:t>
      </w:r>
      <w:r w:rsidR="008B1768">
        <w:t>e</w:t>
      </w:r>
      <w:r>
        <w:t xml:space="preserve"> calculations simpler and with fewer steps).</w:t>
      </w:r>
    </w:p>
    <w:p w14:paraId="597E3A5F" w14:textId="0837FD44" w:rsidR="006D6964" w:rsidRDefault="006D6964" w:rsidP="006D6964">
      <w:pPr>
        <w:pStyle w:val="ListNumber"/>
      </w:pPr>
      <w:r>
        <w:t xml:space="preserve">Present number sentences for students to adjust to landmark numbers such as 25 </w:t>
      </w:r>
      <w:r w:rsidR="00CF1BEE">
        <w:rPr>
          <w:rFonts w:eastAsia="Symbol"/>
        </w:rPr>
        <w:t>−</w:t>
      </w:r>
      <w:r>
        <w:t xml:space="preserve"> 17 = 30 </w:t>
      </w:r>
      <w:r w:rsidR="00CF1BEE">
        <w:rPr>
          <w:rFonts w:eastAsia="Symbol"/>
        </w:rPr>
        <w:t>−</w:t>
      </w:r>
      <w:r>
        <w:t xml:space="preserve"> 22 = 28 </w:t>
      </w:r>
      <w:r w:rsidR="00CF1BEE">
        <w:rPr>
          <w:rFonts w:eastAsia="Symbol"/>
        </w:rPr>
        <w:t>−</w:t>
      </w:r>
      <w:r>
        <w:t xml:space="preserve"> 20. Examples could include:</w:t>
      </w:r>
    </w:p>
    <w:p w14:paraId="5F861726" w14:textId="6941D74D" w:rsidR="006D6964" w:rsidRDefault="728C6278" w:rsidP="0059370C">
      <w:pPr>
        <w:pStyle w:val="ListBullet"/>
        <w:ind w:left="1134"/>
      </w:pPr>
      <w:r>
        <w:t xml:space="preserve">23 </w:t>
      </w:r>
      <w:r w:rsidR="00CF1BEE">
        <w:rPr>
          <w:rFonts w:eastAsia="Symbol"/>
        </w:rPr>
        <w:t>−</w:t>
      </w:r>
      <w:r>
        <w:t xml:space="preserve"> 8 =</w:t>
      </w:r>
      <w:r w:rsidR="772FE069">
        <w:t xml:space="preserve"> </w:t>
      </w:r>
      <w:r w:rsidR="00CF1BEE">
        <w:t>_</w:t>
      </w:r>
      <w:r>
        <w:t>?</w:t>
      </w:r>
    </w:p>
    <w:p w14:paraId="775392FC" w14:textId="3F09567D" w:rsidR="006D6964" w:rsidRDefault="00CF1BEE" w:rsidP="0059370C">
      <w:pPr>
        <w:pStyle w:val="ListBullet"/>
        <w:ind w:left="1134"/>
      </w:pPr>
      <w:r>
        <w:t>_</w:t>
      </w:r>
      <w:r w:rsidR="728C6278">
        <w:t xml:space="preserve"> = 46 </w:t>
      </w:r>
      <w:r>
        <w:rPr>
          <w:rFonts w:eastAsia="Symbol"/>
        </w:rPr>
        <w:t>−</w:t>
      </w:r>
      <w:r w:rsidR="728C6278">
        <w:t xml:space="preserve"> 17</w:t>
      </w:r>
    </w:p>
    <w:p w14:paraId="1DFC9CD6" w14:textId="56F18932" w:rsidR="006D6964" w:rsidRDefault="728C6278" w:rsidP="0059370C">
      <w:pPr>
        <w:pStyle w:val="ListBullet"/>
        <w:ind w:left="1134"/>
      </w:pPr>
      <w:r>
        <w:t xml:space="preserve">78 </w:t>
      </w:r>
      <w:r w:rsidR="00CF1BEE">
        <w:rPr>
          <w:rFonts w:eastAsia="Symbol"/>
        </w:rPr>
        <w:t>−</w:t>
      </w:r>
      <w:r>
        <w:t xml:space="preserve"> 23 =</w:t>
      </w:r>
      <w:r w:rsidR="265ED570">
        <w:t xml:space="preserve"> </w:t>
      </w:r>
      <w:r w:rsidR="00CF1BEE">
        <w:t>_</w:t>
      </w:r>
      <w:r>
        <w:t>?</w:t>
      </w:r>
    </w:p>
    <w:p w14:paraId="766EE106" w14:textId="31779BD2" w:rsidR="006D6964" w:rsidRDefault="00CF1BEE" w:rsidP="0059370C">
      <w:pPr>
        <w:pStyle w:val="ListBullet"/>
        <w:ind w:left="1134"/>
      </w:pPr>
      <w:r>
        <w:t>_</w:t>
      </w:r>
      <w:r w:rsidR="728C6278">
        <w:t xml:space="preserve"> = 62 </w:t>
      </w:r>
      <w:r>
        <w:rPr>
          <w:rFonts w:eastAsia="Symbol"/>
        </w:rPr>
        <w:t>−</w:t>
      </w:r>
      <w:r w:rsidR="728C6278">
        <w:t xml:space="preserve"> 17</w:t>
      </w:r>
    </w:p>
    <w:p w14:paraId="07728F37" w14:textId="54A19C2F" w:rsidR="006D6964" w:rsidRDefault="728C6278" w:rsidP="0059370C">
      <w:pPr>
        <w:pStyle w:val="ListBullet"/>
        <w:ind w:left="1134"/>
      </w:pPr>
      <w:r>
        <w:t xml:space="preserve">53 </w:t>
      </w:r>
      <w:r w:rsidR="00CF1BEE">
        <w:rPr>
          <w:rFonts w:eastAsia="Symbol"/>
        </w:rPr>
        <w:t>−</w:t>
      </w:r>
      <w:r>
        <w:t xml:space="preserve"> 26 =</w:t>
      </w:r>
      <w:r w:rsidR="138BC61D">
        <w:t xml:space="preserve"> </w:t>
      </w:r>
      <w:r w:rsidR="00CF1BEE">
        <w:t>_</w:t>
      </w:r>
      <w:r>
        <w:t>?</w:t>
      </w:r>
    </w:p>
    <w:p w14:paraId="4F954673" w14:textId="27F29279" w:rsidR="006D6964" w:rsidRDefault="006D6964" w:rsidP="006D6964">
      <w:pPr>
        <w:pStyle w:val="ListNumber"/>
      </w:pPr>
      <w:r>
        <w:t>Model the associative property of addition by bridging to the decade for example, 22 + 13 + 8 = 22 + 8 + 13 = 30 + 13 = 43.</w:t>
      </w:r>
    </w:p>
    <w:p w14:paraId="6EB98ED2" w14:textId="066A6BD7" w:rsidR="006D6964" w:rsidRDefault="006D6964" w:rsidP="00E01960">
      <w:pPr>
        <w:pStyle w:val="FeatureBox"/>
      </w:pPr>
      <w:r w:rsidRPr="00E01960">
        <w:rPr>
          <w:rStyle w:val="Strong"/>
        </w:rPr>
        <w:t>Note</w:t>
      </w:r>
      <w:r>
        <w:t xml:space="preserve">: </w:t>
      </w:r>
      <w:r w:rsidR="0059370C">
        <w:t>t</w:t>
      </w:r>
      <w:r>
        <w:t xml:space="preserve">he associative property of addition means that when adding </w:t>
      </w:r>
      <w:r w:rsidR="002376F9">
        <w:t xml:space="preserve">3 </w:t>
      </w:r>
      <w:r>
        <w:t>or more numbers, the value remains unchanged regardless of how you group or order the numbers. For example, (7 + 9) + 8 = 7 + (9 + 8).</w:t>
      </w:r>
    </w:p>
    <w:p w14:paraId="2A112B8B" w14:textId="59F245D5" w:rsidR="006D6964" w:rsidRDefault="006D6964" w:rsidP="006D6964">
      <w:pPr>
        <w:pStyle w:val="ListNumber"/>
      </w:pPr>
      <w:r>
        <w:t>Explain how reordering the numbers in a number sentence can make addition and subtraction more efficient. Provide other examples, particularly where pairs of numbers add or subtract to 10, 100 or 1000.</w:t>
      </w:r>
    </w:p>
    <w:p w14:paraId="7DB93F84" w14:textId="1579EFD0" w:rsidR="002B2708" w:rsidRDefault="006D6964" w:rsidP="004642D8">
      <w:pPr>
        <w:pStyle w:val="ListNumber"/>
      </w:pPr>
      <w:r>
        <w:t xml:space="preserve">Emphasise the link to equality – changing the order of the numbers for addition does not change the value </w:t>
      </w:r>
      <w:r w:rsidR="002376F9">
        <w:t>(</w:t>
      </w:r>
      <w:r>
        <w:t xml:space="preserve">see </w:t>
      </w:r>
      <w:r w:rsidR="00EF7669">
        <w:rPr>
          <w:color w:val="2B579A"/>
          <w:highlight w:val="yellow"/>
          <w:shd w:val="clear" w:color="auto" w:fill="E6E6E6"/>
        </w:rPr>
        <w:fldChar w:fldCharType="begin"/>
      </w:r>
      <w:r w:rsidR="00EF7669">
        <w:instrText xml:space="preserve"> REF _Ref158380957 \h </w:instrText>
      </w:r>
      <w:r w:rsidR="00EF7669">
        <w:rPr>
          <w:color w:val="2B579A"/>
          <w:highlight w:val="yellow"/>
          <w:shd w:val="clear" w:color="auto" w:fill="E6E6E6"/>
        </w:rPr>
      </w:r>
      <w:r w:rsidR="00EF7669">
        <w:rPr>
          <w:color w:val="2B579A"/>
          <w:highlight w:val="yellow"/>
          <w:shd w:val="clear" w:color="auto" w:fill="E6E6E6"/>
        </w:rPr>
        <w:fldChar w:fldCharType="separate"/>
      </w:r>
      <w:r w:rsidR="00EF7669">
        <w:t xml:space="preserve">Figure </w:t>
      </w:r>
      <w:r w:rsidR="00EF7669">
        <w:rPr>
          <w:noProof/>
        </w:rPr>
        <w:t>5</w:t>
      </w:r>
      <w:r w:rsidR="00EF7669">
        <w:rPr>
          <w:color w:val="2B579A"/>
          <w:highlight w:val="yellow"/>
          <w:shd w:val="clear" w:color="auto" w:fill="E6E6E6"/>
        </w:rPr>
        <w:fldChar w:fldCharType="end"/>
      </w:r>
      <w:r w:rsidR="002376F9" w:rsidRPr="002376F9">
        <w:t>)</w:t>
      </w:r>
      <w:r>
        <w:t>.</w:t>
      </w:r>
    </w:p>
    <w:p w14:paraId="48BF6195" w14:textId="08E9EDF5" w:rsidR="00EF7669" w:rsidRDefault="00EF7669" w:rsidP="00EF7669">
      <w:pPr>
        <w:pStyle w:val="Caption"/>
        <w:rPr>
          <w:highlight w:val="yellow"/>
        </w:rPr>
      </w:pPr>
      <w:bookmarkStart w:id="29" w:name="_Ref158380957"/>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5</w:t>
      </w:r>
      <w:r w:rsidR="00E75996">
        <w:rPr>
          <w:color w:val="2B579A"/>
          <w:shd w:val="clear" w:color="auto" w:fill="E6E6E6"/>
        </w:rPr>
        <w:fldChar w:fldCharType="end"/>
      </w:r>
      <w:bookmarkEnd w:id="29"/>
      <w:r>
        <w:t xml:space="preserve"> </w:t>
      </w:r>
      <w:r w:rsidRPr="009161E7">
        <w:t>– associative property of addition</w:t>
      </w:r>
    </w:p>
    <w:p w14:paraId="5BEB0060" w14:textId="2A65884C" w:rsidR="21679FDB" w:rsidRDefault="21679FDB" w:rsidP="495FB71B">
      <w:r>
        <w:rPr>
          <w:noProof/>
          <w:color w:val="2B579A"/>
          <w:shd w:val="clear" w:color="auto" w:fill="E6E6E6"/>
        </w:rPr>
        <w:drawing>
          <wp:inline distT="0" distB="0" distL="0" distR="0" wp14:anchorId="7950FDC1" wp14:editId="218BAB8E">
            <wp:extent cx="5705476" cy="1333500"/>
            <wp:effectExtent l="0" t="0" r="0" b="0"/>
            <wp:docPr id="694380354" name="Picture 694380354" descr="Associative property of addition: more than two numbers can be added in any order to make it more efficient. 22 +13 + 8 = 22 + 8 + 13 = 30 + 13 =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380354" name="Picture 694380354" descr="Associative property of addition: more than two numbers can be added in any order to make it more efficient. 22 +13 + 8 = 22 + 8 + 13 = 30 + 13 = 43."/>
                    <pic:cNvPicPr/>
                  </pic:nvPicPr>
                  <pic:blipFill>
                    <a:blip r:embed="rId19">
                      <a:extLst>
                        <a:ext uri="{28A0092B-C50C-407E-A947-70E740481C1C}">
                          <a14:useLocalDpi xmlns:a14="http://schemas.microsoft.com/office/drawing/2010/main" val="0"/>
                        </a:ext>
                      </a:extLst>
                    </a:blip>
                    <a:stretch>
                      <a:fillRect/>
                    </a:stretch>
                  </pic:blipFill>
                  <pic:spPr>
                    <a:xfrm>
                      <a:off x="0" y="0"/>
                      <a:ext cx="5705476" cy="1333500"/>
                    </a:xfrm>
                    <a:prstGeom prst="rect">
                      <a:avLst/>
                    </a:prstGeom>
                  </pic:spPr>
                </pic:pic>
              </a:graphicData>
            </a:graphic>
          </wp:inline>
        </w:drawing>
      </w:r>
    </w:p>
    <w:p w14:paraId="2A814536" w14:textId="0EEA1770" w:rsidR="718F3B70" w:rsidRDefault="718F3B70" w:rsidP="495FB71B">
      <w:pPr>
        <w:pStyle w:val="ListNumber"/>
      </w:pPr>
      <w:r>
        <w:t xml:space="preserve">Display </w:t>
      </w:r>
      <w:r w:rsidR="005D1391">
        <w:t xml:space="preserve">the numbers </w:t>
      </w:r>
      <w:r>
        <w:t>60</w:t>
      </w:r>
      <w:r w:rsidR="00E4552B">
        <w:t> </w:t>
      </w:r>
      <w:r>
        <w:t>807 and 687. Ask students what they notice.</w:t>
      </w:r>
    </w:p>
    <w:p w14:paraId="2BEFE8CE" w14:textId="6F747A36" w:rsidR="718F3B70" w:rsidRDefault="50281BCE" w:rsidP="495FB71B">
      <w:pPr>
        <w:pStyle w:val="ListNumber"/>
      </w:pPr>
      <w:r>
        <w:t>Discuss</w:t>
      </w:r>
      <w:r w:rsidR="718F3B70">
        <w:t xml:space="preserve"> the value of the zeros and what role zero has in place value.</w:t>
      </w:r>
    </w:p>
    <w:p w14:paraId="08A3B117" w14:textId="4591E71F" w:rsidR="718F3B70" w:rsidRDefault="718F3B70" w:rsidP="495FB71B">
      <w:pPr>
        <w:pStyle w:val="ListNumber"/>
      </w:pPr>
      <w:r>
        <w:t>Model non-standard and standard partitioning as a drawing, in words and expanded notation with students offering ideas for a 3- and 4-digit number</w:t>
      </w:r>
      <w:r w:rsidR="005D1391">
        <w:t xml:space="preserve"> (</w:t>
      </w:r>
      <w:r>
        <w:t xml:space="preserve">see </w:t>
      </w:r>
      <w:r w:rsidR="00EF7669">
        <w:rPr>
          <w:color w:val="2B579A"/>
          <w:highlight w:val="yellow"/>
          <w:shd w:val="clear" w:color="auto" w:fill="E6E6E6"/>
        </w:rPr>
        <w:fldChar w:fldCharType="begin"/>
      </w:r>
      <w:r w:rsidR="00EF7669">
        <w:instrText xml:space="preserve"> REF _Ref158381002 \h </w:instrText>
      </w:r>
      <w:r w:rsidR="00EF7669">
        <w:rPr>
          <w:color w:val="2B579A"/>
          <w:highlight w:val="yellow"/>
          <w:shd w:val="clear" w:color="auto" w:fill="E6E6E6"/>
        </w:rPr>
      </w:r>
      <w:r w:rsidR="00EF7669">
        <w:rPr>
          <w:color w:val="2B579A"/>
          <w:highlight w:val="yellow"/>
          <w:shd w:val="clear" w:color="auto" w:fill="E6E6E6"/>
        </w:rPr>
        <w:fldChar w:fldCharType="separate"/>
      </w:r>
      <w:r w:rsidR="00EF7669">
        <w:t xml:space="preserve">Figure </w:t>
      </w:r>
      <w:r w:rsidR="00EF7669">
        <w:rPr>
          <w:noProof/>
        </w:rPr>
        <w:t>6</w:t>
      </w:r>
      <w:r w:rsidR="00EF7669">
        <w:rPr>
          <w:color w:val="2B579A"/>
          <w:highlight w:val="yellow"/>
          <w:shd w:val="clear" w:color="auto" w:fill="E6E6E6"/>
        </w:rPr>
        <w:fldChar w:fldCharType="end"/>
      </w:r>
      <w:r w:rsidR="005D1391" w:rsidRPr="005D1391">
        <w:t>)</w:t>
      </w:r>
      <w:r w:rsidR="01E267A4">
        <w:t>.</w:t>
      </w:r>
    </w:p>
    <w:p w14:paraId="3FE0EE1C" w14:textId="43BBE134" w:rsidR="718F3B70" w:rsidRDefault="00EF7669" w:rsidP="00EF7669">
      <w:pPr>
        <w:pStyle w:val="Caption"/>
      </w:pPr>
      <w:bookmarkStart w:id="30" w:name="_Ref158381002"/>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6</w:t>
      </w:r>
      <w:r w:rsidR="00E75996">
        <w:rPr>
          <w:color w:val="2B579A"/>
          <w:shd w:val="clear" w:color="auto" w:fill="E6E6E6"/>
        </w:rPr>
        <w:fldChar w:fldCharType="end"/>
      </w:r>
      <w:bookmarkEnd w:id="30"/>
      <w:r>
        <w:t xml:space="preserve"> </w:t>
      </w:r>
      <w:r w:rsidRPr="00D9186D">
        <w:t>– partitioning example</w:t>
      </w:r>
    </w:p>
    <w:p w14:paraId="6C9A5346" w14:textId="2C241A76" w:rsidR="718F3B70" w:rsidRDefault="718F3B70" w:rsidP="495FB71B">
      <w:r>
        <w:rPr>
          <w:noProof/>
          <w:color w:val="2B579A"/>
          <w:shd w:val="clear" w:color="auto" w:fill="E6E6E6"/>
        </w:rPr>
        <w:drawing>
          <wp:inline distT="0" distB="0" distL="0" distR="0" wp14:anchorId="75F872A7" wp14:editId="662E4384">
            <wp:extent cx="2933395" cy="2268519"/>
            <wp:effectExtent l="0" t="0" r="635" b="0"/>
            <wp:docPr id="852898868" name="Picture 852898868" descr="A paper chart with 175 at the centre of 3 panels. The first panel is titled ‘words’ and has different ways of writing ‘175’ in words such as 100, 7 tens and 5 ones or 17 tens, 5 ones or one hundred 75 ones. &#10;&#10;The second panel is labelled ‘drawings’ and has a standard and non-standard partition of 175 using base-10 blocks. In that panel are 2 prompts: ‘What if I had no 100?’ and ‘What if I had no tens?’ &#10;&#10;The third panel is titled ‘notation’. It has a standard and non-standard notation of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898868" name="Picture 852898868" descr="A paper chart with 175 at the centre of 3 panels. The first panel is titled ‘words’ and has different ways of writing ‘175’ in words such as 100, 7 tens and 5 ones or 17 tens, 5 ones or one hundred 75 ones. &#10;&#10;The second panel is labelled ‘drawings’ and has a standard and non-standard partition of 175 using base-10 blocks. In that panel are 2 prompts: ‘What if I had no 100?’ and ‘What if I had no tens?’ &#10;&#10;The third panel is titled ‘notation’. It has a standard and non-standard notation of 175."/>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2936273" cy="2270744"/>
                    </a:xfrm>
                    <a:prstGeom prst="rect">
                      <a:avLst/>
                    </a:prstGeom>
                    <a:ln>
                      <a:noFill/>
                    </a:ln>
                    <a:extLst>
                      <a:ext uri="{53640926-AAD7-44D8-BBD7-CCE9431645EC}">
                        <a14:shadowObscured xmlns:a14="http://schemas.microsoft.com/office/drawing/2010/main"/>
                      </a:ext>
                    </a:extLst>
                  </pic:spPr>
                </pic:pic>
              </a:graphicData>
            </a:graphic>
          </wp:inline>
        </w:drawing>
      </w:r>
    </w:p>
    <w:p w14:paraId="3A770729" w14:textId="14E82172" w:rsidR="1467D0BF" w:rsidRDefault="1467D0BF" w:rsidP="7BBF6294">
      <w:pPr>
        <w:pStyle w:val="ListNumber"/>
      </w:pPr>
      <w:r w:rsidRPr="7BBF6294">
        <w:rPr>
          <w:b/>
        </w:rPr>
        <w:t>Optional game:</w:t>
      </w:r>
      <w:r>
        <w:t xml:space="preserve"> </w:t>
      </w:r>
      <w:r w:rsidR="00C9513E">
        <w:t>s</w:t>
      </w:r>
      <w:r>
        <w:t>tudents play non-standard partitioning bingo, which includes 4-digit numbers. Provide each student</w:t>
      </w:r>
      <w:r w:rsidR="004F4DD5">
        <w:t xml:space="preserve"> with a copy of</w:t>
      </w:r>
      <w:r>
        <w:t xml:space="preserve"> </w:t>
      </w:r>
      <w:hyperlink w:anchor="_Resource_3_–" w:history="1">
        <w:r w:rsidRPr="000B208E">
          <w:rPr>
            <w:rStyle w:val="Hyperlink"/>
          </w:rPr>
          <w:t xml:space="preserve">Resource </w:t>
        </w:r>
        <w:r w:rsidR="000B208E" w:rsidRPr="000B208E">
          <w:rPr>
            <w:rStyle w:val="Hyperlink"/>
          </w:rPr>
          <w:t>3</w:t>
        </w:r>
        <w:r w:rsidR="5DB5500D" w:rsidRPr="000B208E">
          <w:rPr>
            <w:rStyle w:val="Hyperlink"/>
          </w:rPr>
          <w:t xml:space="preserve"> –</w:t>
        </w:r>
        <w:r w:rsidRPr="000B208E">
          <w:rPr>
            <w:rStyle w:val="Hyperlink"/>
          </w:rPr>
          <w:t xml:space="preserve"> </w:t>
        </w:r>
        <w:r w:rsidR="4CE719ED" w:rsidRPr="000B208E">
          <w:rPr>
            <w:rStyle w:val="Hyperlink"/>
          </w:rPr>
          <w:t>b</w:t>
        </w:r>
        <w:r w:rsidRPr="000B208E">
          <w:rPr>
            <w:rStyle w:val="Hyperlink"/>
          </w:rPr>
          <w:t>ingo cards</w:t>
        </w:r>
      </w:hyperlink>
      <w:r w:rsidRPr="000B208E">
        <w:t>.</w:t>
      </w:r>
      <w:r>
        <w:t xml:space="preserve"> Call out numbers from </w:t>
      </w:r>
      <w:hyperlink w:anchor="_Resource_4_–" w:history="1">
        <w:r w:rsidRPr="000B208E">
          <w:rPr>
            <w:rStyle w:val="Hyperlink"/>
          </w:rPr>
          <w:t xml:space="preserve">Resource </w:t>
        </w:r>
        <w:r w:rsidR="000B208E" w:rsidRPr="000B208E">
          <w:rPr>
            <w:rStyle w:val="Hyperlink"/>
          </w:rPr>
          <w:t>4</w:t>
        </w:r>
        <w:r w:rsidR="649A56E8" w:rsidRPr="000B208E">
          <w:rPr>
            <w:rStyle w:val="Hyperlink"/>
          </w:rPr>
          <w:t xml:space="preserve"> –</w:t>
        </w:r>
        <w:r w:rsidRPr="000B208E">
          <w:rPr>
            <w:rStyle w:val="Hyperlink"/>
          </w:rPr>
          <w:t xml:space="preserve"> </w:t>
        </w:r>
        <w:r w:rsidR="059AFA39" w:rsidRPr="000B208E">
          <w:rPr>
            <w:rStyle w:val="Hyperlink"/>
          </w:rPr>
          <w:t>b</w:t>
        </w:r>
        <w:r w:rsidRPr="000B208E">
          <w:rPr>
            <w:rStyle w:val="Hyperlink"/>
          </w:rPr>
          <w:t>ingo caller sheet</w:t>
        </w:r>
      </w:hyperlink>
      <w:r w:rsidRPr="000B208E">
        <w:t>.</w:t>
      </w:r>
      <w:r>
        <w:t xml:space="preserve"> Students place a counter on any number that is worth the same amount as the called number. The person that covers all their numbers first wins.</w:t>
      </w:r>
    </w:p>
    <w:p w14:paraId="33D00CC9" w14:textId="49E847C3" w:rsidR="4B23C029" w:rsidRDefault="4B23C029" w:rsidP="495FB71B">
      <w:pPr>
        <w:pStyle w:val="Heading3"/>
      </w:pPr>
      <w:bookmarkStart w:id="31" w:name="_Toc166081636"/>
      <w:r>
        <w:t>Stage 3 – travel plan – 30 minutes</w:t>
      </w:r>
      <w:bookmarkEnd w:id="31"/>
    </w:p>
    <w:p w14:paraId="400EF903" w14:textId="387A467C" w:rsidR="4B23C029" w:rsidRDefault="00F03706" w:rsidP="495FB71B">
      <w:pPr>
        <w:pStyle w:val="FeatureBox"/>
      </w:pPr>
      <w:r>
        <w:t xml:space="preserve">This activity is an adaptation of </w:t>
      </w:r>
      <w:hyperlink r:id="rId21">
        <w:r w:rsidRPr="00862EC6">
          <w:rPr>
            <w:rStyle w:val="Hyperlink"/>
            <w:i/>
            <w:iCs/>
          </w:rPr>
          <w:t>Celebrity Travel Planning</w:t>
        </w:r>
        <w:r w:rsidRPr="0087212A">
          <w:rPr>
            <w:rStyle w:val="Hyperlink"/>
          </w:rPr>
          <w:t xml:space="preserve"> [PDF 195 KB]</w:t>
        </w:r>
      </w:hyperlink>
      <w:r>
        <w:t xml:space="preserve"> by Liljedahl</w:t>
      </w:r>
      <w:r w:rsidR="4B23C029">
        <w:t>.</w:t>
      </w:r>
    </w:p>
    <w:p w14:paraId="6F809EE6" w14:textId="431A1D11" w:rsidR="00815A44" w:rsidRDefault="5F20BA9E" w:rsidP="495FB71B">
      <w:pPr>
        <w:pStyle w:val="ListNumber"/>
      </w:pPr>
      <w:r>
        <w:t xml:space="preserve">Display and discuss </w:t>
      </w:r>
      <w:hyperlink w:anchor="_Resource_5_–" w:history="1">
        <w:r w:rsidRPr="000B208E">
          <w:rPr>
            <w:rStyle w:val="Hyperlink"/>
          </w:rPr>
          <w:t xml:space="preserve">Resource </w:t>
        </w:r>
        <w:r w:rsidR="000B208E" w:rsidRPr="000B208E">
          <w:rPr>
            <w:rStyle w:val="Hyperlink"/>
          </w:rPr>
          <w:t>5</w:t>
        </w:r>
        <w:r w:rsidR="05E3D97D" w:rsidRPr="000B208E">
          <w:rPr>
            <w:rStyle w:val="Hyperlink"/>
          </w:rPr>
          <w:t xml:space="preserve"> –</w:t>
        </w:r>
        <w:r w:rsidRPr="000B208E">
          <w:rPr>
            <w:rStyle w:val="Hyperlink"/>
          </w:rPr>
          <w:t xml:space="preserve"> </w:t>
        </w:r>
        <w:r w:rsidR="65FF506D" w:rsidRPr="000B208E">
          <w:rPr>
            <w:rStyle w:val="Hyperlink"/>
          </w:rPr>
          <w:t>s</w:t>
        </w:r>
        <w:r w:rsidRPr="000B208E">
          <w:rPr>
            <w:rStyle w:val="Hyperlink"/>
          </w:rPr>
          <w:t>uperstar sightseeing</w:t>
        </w:r>
      </w:hyperlink>
      <w:r w:rsidRPr="000B208E">
        <w:t>.</w:t>
      </w:r>
      <w:r>
        <w:t xml:space="preserve"> Ask</w:t>
      </w:r>
      <w:r w:rsidR="00512991">
        <w:t>:</w:t>
      </w:r>
    </w:p>
    <w:p w14:paraId="5E8D45B8" w14:textId="7BAE79B9" w:rsidR="5F20BA9E" w:rsidRDefault="00512991" w:rsidP="00865D97">
      <w:pPr>
        <w:pStyle w:val="ListBullet"/>
        <w:ind w:left="1134"/>
      </w:pPr>
      <w:r>
        <w:t>W</w:t>
      </w:r>
      <w:r w:rsidR="5F20BA9E">
        <w:t xml:space="preserve">hich superstar might </w:t>
      </w:r>
      <w:r>
        <w:t>it</w:t>
      </w:r>
      <w:r w:rsidR="5F20BA9E">
        <w:t xml:space="preserve"> be</w:t>
      </w:r>
      <w:r>
        <w:t>?</w:t>
      </w:r>
    </w:p>
    <w:p w14:paraId="10D437B8" w14:textId="5A31E8FF" w:rsidR="5F20BA9E" w:rsidRDefault="00815A44" w:rsidP="00865D97">
      <w:pPr>
        <w:pStyle w:val="ListBullet"/>
        <w:ind w:left="1134"/>
      </w:pPr>
      <w:r>
        <w:t>H</w:t>
      </w:r>
      <w:r w:rsidR="5F20BA9E">
        <w:t xml:space="preserve">ow will </w:t>
      </w:r>
      <w:r>
        <w:t>you</w:t>
      </w:r>
      <w:r w:rsidR="5F20BA9E">
        <w:t xml:space="preserve"> know y</w:t>
      </w:r>
      <w:r w:rsidR="00F70A38">
        <w:t>ou</w:t>
      </w:r>
      <w:r w:rsidR="5F20BA9E">
        <w:t xml:space="preserve"> have successfully completed the task</w:t>
      </w:r>
      <w:r w:rsidR="00F70A38">
        <w:t>?</w:t>
      </w:r>
    </w:p>
    <w:p w14:paraId="5758F2C5" w14:textId="0A0E8CA5" w:rsidR="5F20BA9E" w:rsidRDefault="5F20BA9E" w:rsidP="495FB71B">
      <w:pPr>
        <w:pStyle w:val="ListNumber"/>
      </w:pPr>
      <w:r>
        <w:t>Co-design a checklist of important items that students may need to consider, including:</w:t>
      </w:r>
    </w:p>
    <w:p w14:paraId="41E04C11" w14:textId="26416A09" w:rsidR="5F20BA9E" w:rsidRDefault="002376F9" w:rsidP="00865D97">
      <w:pPr>
        <w:pStyle w:val="ListBullet"/>
        <w:ind w:left="1134"/>
      </w:pPr>
      <w:r>
        <w:t>a</w:t>
      </w:r>
      <w:r w:rsidR="2A730815">
        <w:t>rrival time</w:t>
      </w:r>
    </w:p>
    <w:p w14:paraId="4F31831D" w14:textId="368D909F" w:rsidR="5F20BA9E" w:rsidRDefault="002376F9" w:rsidP="00865D97">
      <w:pPr>
        <w:pStyle w:val="ListBullet"/>
        <w:ind w:left="1134"/>
      </w:pPr>
      <w:r>
        <w:t>t</w:t>
      </w:r>
      <w:r w:rsidR="2A730815">
        <w:t>ime at each venue</w:t>
      </w:r>
    </w:p>
    <w:p w14:paraId="235DD87E" w14:textId="6FF1E3D3" w:rsidR="5F20BA9E" w:rsidRDefault="002376F9" w:rsidP="00865D97">
      <w:pPr>
        <w:pStyle w:val="ListBullet"/>
        <w:ind w:left="1134"/>
      </w:pPr>
      <w:r>
        <w:t>r</w:t>
      </w:r>
      <w:r w:rsidR="2A730815">
        <w:t>ate of pay</w:t>
      </w:r>
    </w:p>
    <w:p w14:paraId="6FA8904B" w14:textId="2DBDFB1B" w:rsidR="5F20BA9E" w:rsidRDefault="002376F9" w:rsidP="00865D97">
      <w:pPr>
        <w:pStyle w:val="ListBullet"/>
        <w:ind w:left="1134"/>
      </w:pPr>
      <w:r>
        <w:t>t</w:t>
      </w:r>
      <w:r w:rsidR="2A730815">
        <w:t>ravel time between the venues</w:t>
      </w:r>
    </w:p>
    <w:p w14:paraId="0AB74C43" w14:textId="6C57128C" w:rsidR="5F20BA9E" w:rsidRDefault="002376F9" w:rsidP="00865D97">
      <w:pPr>
        <w:pStyle w:val="ListBullet"/>
        <w:ind w:left="1134"/>
      </w:pPr>
      <w:r>
        <w:t>d</w:t>
      </w:r>
      <w:r w:rsidR="2A730815">
        <w:t>eparture time</w:t>
      </w:r>
      <w:r w:rsidR="00865D97">
        <w:t>.</w:t>
      </w:r>
    </w:p>
    <w:p w14:paraId="152769B8" w14:textId="57D39F6A" w:rsidR="5F20BA9E" w:rsidRDefault="5F20BA9E" w:rsidP="495FB71B">
      <w:pPr>
        <w:pStyle w:val="ListNumber"/>
      </w:pPr>
      <w:r w:rsidRPr="000B208E">
        <w:t>Provide</w:t>
      </w:r>
      <w:r w:rsidR="00F70A38">
        <w:t xml:space="preserve"> copies of</w:t>
      </w:r>
      <w:r w:rsidRPr="000B208E">
        <w:t xml:space="preserve"> </w:t>
      </w:r>
      <w:hyperlink w:anchor="_Resource_5_–" w:history="1">
        <w:r w:rsidRPr="000B208E">
          <w:rPr>
            <w:rStyle w:val="Hyperlink"/>
          </w:rPr>
          <w:t xml:space="preserve">Resource </w:t>
        </w:r>
        <w:r w:rsidR="000B208E" w:rsidRPr="000B208E">
          <w:rPr>
            <w:rStyle w:val="Hyperlink"/>
          </w:rPr>
          <w:t>5</w:t>
        </w:r>
        <w:r w:rsidR="5732D95E" w:rsidRPr="000B208E">
          <w:rPr>
            <w:rStyle w:val="Hyperlink"/>
          </w:rPr>
          <w:t xml:space="preserve"> –</w:t>
        </w:r>
        <w:r w:rsidRPr="000B208E">
          <w:rPr>
            <w:rStyle w:val="Hyperlink"/>
          </w:rPr>
          <w:t xml:space="preserve"> </w:t>
        </w:r>
        <w:r w:rsidR="7DC839CB" w:rsidRPr="000B208E">
          <w:rPr>
            <w:rStyle w:val="Hyperlink"/>
          </w:rPr>
          <w:t>s</w:t>
        </w:r>
        <w:r w:rsidRPr="000B208E">
          <w:rPr>
            <w:rStyle w:val="Hyperlink"/>
          </w:rPr>
          <w:t>uperstar sightseeing</w:t>
        </w:r>
      </w:hyperlink>
      <w:r w:rsidRPr="000B208E">
        <w:t xml:space="preserve">, </w:t>
      </w:r>
      <w:hyperlink w:anchor="_Resource_6_–" w:history="1">
        <w:r w:rsidR="00A95867">
          <w:rPr>
            <w:rStyle w:val="Hyperlink"/>
          </w:rPr>
          <w:t>Resource 6 – map</w:t>
        </w:r>
      </w:hyperlink>
      <w:r w:rsidRPr="000B208E">
        <w:t xml:space="preserve"> and</w:t>
      </w:r>
      <w:r>
        <w:t xml:space="preserve"> writing materials.</w:t>
      </w:r>
    </w:p>
    <w:p w14:paraId="0C6E0F0C" w14:textId="5EEA8541" w:rsidR="5F20BA9E" w:rsidRDefault="5F20BA9E" w:rsidP="495FB71B">
      <w:pPr>
        <w:pStyle w:val="ListNumber"/>
      </w:pPr>
      <w:r>
        <w:t>Students work individually or in pairs. They can create a table to help organise their travel plan.</w:t>
      </w:r>
    </w:p>
    <w:p w14:paraId="2C1E8FA7" w14:textId="77777777" w:rsidR="00E26817" w:rsidRDefault="00E26817" w:rsidP="00E26817">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636B1A50"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2B79C6EC" w14:textId="77777777" w:rsidR="00E26817" w:rsidRDefault="00E26817" w:rsidP="00E26817">
            <w:r w:rsidRPr="004127B5">
              <w:t>Too hard?</w:t>
            </w:r>
          </w:p>
        </w:tc>
        <w:tc>
          <w:tcPr>
            <w:tcW w:w="7280" w:type="dxa"/>
          </w:tcPr>
          <w:p w14:paraId="79D1099F" w14:textId="2D3910F7" w:rsidR="00E26817" w:rsidRDefault="00E26817" w:rsidP="00E26817">
            <w:r w:rsidRPr="004127B5">
              <w:t>Too easy?</w:t>
            </w:r>
          </w:p>
        </w:tc>
      </w:tr>
      <w:tr w:rsidR="00E26817" w14:paraId="7B63BB96"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2914D280" w14:textId="7FD7A89D" w:rsidR="3E281355" w:rsidRDefault="3E281355" w:rsidP="495FB71B">
            <w:r>
              <w:t xml:space="preserve">Stage 2 students cannot </w:t>
            </w:r>
            <w:r w:rsidR="02AB3A81">
              <w:t>use non-standard partitioning to solve addition and subtraction problems.</w:t>
            </w:r>
          </w:p>
          <w:p w14:paraId="4435DC73" w14:textId="503BF17C" w:rsidR="02AB3A81" w:rsidRDefault="4DB3CB73" w:rsidP="7BBF6294">
            <w:pPr>
              <w:pStyle w:val="ListBullet"/>
            </w:pPr>
            <w:r>
              <w:t>S</w:t>
            </w:r>
            <w:r w:rsidR="00663066">
              <w:t>upport s</w:t>
            </w:r>
            <w:r>
              <w:t xml:space="preserve">tudents </w:t>
            </w:r>
            <w:r w:rsidR="00663066">
              <w:t>to</w:t>
            </w:r>
            <w:r>
              <w:t xml:space="preserve"> use standard partitioning to practice reading, writing and modelling numbers.</w:t>
            </w:r>
          </w:p>
          <w:p w14:paraId="2F280138" w14:textId="691E217E" w:rsidR="02AB3A81" w:rsidRDefault="4DB3CB73" w:rsidP="7BBF6294">
            <w:pPr>
              <w:pStyle w:val="ListBullet"/>
            </w:pPr>
            <w:r>
              <w:t xml:space="preserve">Students use MAB materials and </w:t>
            </w:r>
            <w:hyperlink w:anchor="_Resource_7_–">
              <w:r w:rsidRPr="17AE9A97">
                <w:rPr>
                  <w:rStyle w:val="Hyperlink"/>
                </w:rPr>
                <w:t xml:space="preserve">Resource </w:t>
              </w:r>
              <w:r w:rsidR="5169EE18" w:rsidRPr="17AE9A97">
                <w:rPr>
                  <w:rStyle w:val="Hyperlink"/>
                </w:rPr>
                <w:t>7</w:t>
              </w:r>
              <w:r w:rsidR="3C2D4753" w:rsidRPr="17AE9A97">
                <w:rPr>
                  <w:rStyle w:val="Hyperlink"/>
                </w:rPr>
                <w:t xml:space="preserve"> –</w:t>
              </w:r>
              <w:r w:rsidR="24BC4E9D" w:rsidRPr="17AE9A97">
                <w:rPr>
                  <w:rStyle w:val="Hyperlink"/>
                </w:rPr>
                <w:t xml:space="preserve"> </w:t>
              </w:r>
              <w:r w:rsidR="19277282" w:rsidRPr="17AE9A97">
                <w:rPr>
                  <w:rStyle w:val="Hyperlink"/>
                </w:rPr>
                <w:t>p</w:t>
              </w:r>
              <w:r w:rsidR="24BC4E9D" w:rsidRPr="17AE9A97">
                <w:rPr>
                  <w:rStyle w:val="Hyperlink"/>
                </w:rPr>
                <w:t>lace</w:t>
              </w:r>
              <w:r w:rsidRPr="17AE9A97">
                <w:rPr>
                  <w:rStyle w:val="Hyperlink"/>
                </w:rPr>
                <w:t xml:space="preserve"> value chart</w:t>
              </w:r>
            </w:hyperlink>
            <w:r>
              <w:t xml:space="preserve"> to represent numbers rolled with 2 or 3 dice. </w:t>
            </w:r>
            <w:r w:rsidR="005D325A">
              <w:t>They</w:t>
            </w:r>
            <w:r>
              <w:t xml:space="preserve"> explore various non-standard ways to partition numbers by considering scenarios where there are no tens or hundreds.</w:t>
            </w:r>
          </w:p>
          <w:p w14:paraId="33E64652" w14:textId="56422AC2" w:rsidR="00E26817" w:rsidRDefault="3E281355" w:rsidP="495FB71B">
            <w:r>
              <w:t xml:space="preserve">Stage 3 students cannot </w:t>
            </w:r>
            <w:r w:rsidR="0C747E8D">
              <w:t>use place value to add or subtract 3 or more numbers with different numbers of digits.</w:t>
            </w:r>
          </w:p>
          <w:p w14:paraId="3F45A177" w14:textId="14CC2A87" w:rsidR="00E26817" w:rsidRDefault="5E1B6734" w:rsidP="7BBF6294">
            <w:pPr>
              <w:pStyle w:val="ListBullet"/>
            </w:pPr>
            <w:r>
              <w:t xml:space="preserve">Adjust the figures in </w:t>
            </w:r>
            <w:hyperlink w:anchor="_Resource_5_–">
              <w:r w:rsidRPr="17AE9A97">
                <w:rPr>
                  <w:rStyle w:val="Hyperlink"/>
                </w:rPr>
                <w:t xml:space="preserve">Resource </w:t>
              </w:r>
              <w:r w:rsidR="5169EE18" w:rsidRPr="17AE9A97">
                <w:rPr>
                  <w:rStyle w:val="Hyperlink"/>
                </w:rPr>
                <w:t>5</w:t>
              </w:r>
              <w:r w:rsidRPr="17AE9A97">
                <w:rPr>
                  <w:rStyle w:val="Hyperlink"/>
                </w:rPr>
                <w:t xml:space="preserve"> – superstar sightseeing</w:t>
              </w:r>
            </w:hyperlink>
            <w:r>
              <w:t xml:space="preserve"> to whole dollar amounts. Provide students with calculators to work out the amounts raised.</w:t>
            </w:r>
          </w:p>
          <w:p w14:paraId="21BFEE0E" w14:textId="2F19474E" w:rsidR="00E26817" w:rsidRDefault="5E1B6734" w:rsidP="7BBF6294">
            <w:pPr>
              <w:pStyle w:val="ListBullet"/>
            </w:pPr>
            <w:r>
              <w:t xml:space="preserve">Provide students with </w:t>
            </w:r>
            <w:hyperlink w:anchor="_Resource_7_–">
              <w:r w:rsidRPr="17AE9A97">
                <w:rPr>
                  <w:rStyle w:val="Hyperlink"/>
                </w:rPr>
                <w:t xml:space="preserve">Resource </w:t>
              </w:r>
              <w:r w:rsidR="5169EE18" w:rsidRPr="17AE9A97">
                <w:rPr>
                  <w:rStyle w:val="Hyperlink"/>
                </w:rPr>
                <w:t>7</w:t>
              </w:r>
              <w:r w:rsidRPr="17AE9A97">
                <w:rPr>
                  <w:rStyle w:val="Hyperlink"/>
                </w:rPr>
                <w:t xml:space="preserve"> – place value chart</w:t>
              </w:r>
            </w:hyperlink>
            <w:r>
              <w:t xml:space="preserve">. Students </w:t>
            </w:r>
            <w:r w:rsidR="00585EA7">
              <w:t xml:space="preserve">use </w:t>
            </w:r>
            <w:r w:rsidR="005641F7">
              <w:t>dice or</w:t>
            </w:r>
            <w:r w:rsidR="00585EA7">
              <w:t xml:space="preserve"> </w:t>
            </w:r>
            <w:r w:rsidR="2484FCAD">
              <w:t xml:space="preserve">cut the </w:t>
            </w:r>
            <w:r>
              <w:t xml:space="preserve">cards from </w:t>
            </w:r>
            <w:r w:rsidR="2484FCAD">
              <w:t>the resource</w:t>
            </w:r>
            <w:r>
              <w:t xml:space="preserve"> to create </w:t>
            </w:r>
            <w:r w:rsidR="2484FCAD">
              <w:t xml:space="preserve">a </w:t>
            </w:r>
            <w:r w:rsidR="7520AFD4">
              <w:t>de</w:t>
            </w:r>
            <w:r w:rsidR="2484FCAD">
              <w:t xml:space="preserve">ck. They randomly select </w:t>
            </w:r>
            <w:r>
              <w:t xml:space="preserve">and read </w:t>
            </w:r>
            <w:r w:rsidR="2484FCAD">
              <w:t>cards</w:t>
            </w:r>
            <w:r w:rsidR="00B9172F">
              <w:t xml:space="preserve"> to make a </w:t>
            </w:r>
            <w:r w:rsidR="00121679">
              <w:t>number sentence to solve</w:t>
            </w:r>
            <w:r w:rsidR="2484FCAD">
              <w:t>.</w:t>
            </w:r>
            <w:r>
              <w:t xml:space="preserve"> </w:t>
            </w:r>
            <w:r w:rsidR="0092246D">
              <w:t>For example</w:t>
            </w:r>
            <w:r w:rsidR="00B9172F">
              <w:t>:</w:t>
            </w:r>
            <w:r>
              <w:t xml:space="preserve"> </w:t>
            </w:r>
            <w:r w:rsidR="00FB3286">
              <w:t>H</w:t>
            </w:r>
            <w:r>
              <w:t>ow many more to make a whole number, such as 23.4 + 0.6</w:t>
            </w:r>
            <w:r w:rsidR="047AD9A1">
              <w:t xml:space="preserve"> </w:t>
            </w:r>
            <w:r>
              <w:t xml:space="preserve">= </w:t>
            </w:r>
            <w:r w:rsidR="00B06216">
              <w:t>_</w:t>
            </w:r>
            <w:r>
              <w:t>?</w:t>
            </w:r>
          </w:p>
        </w:tc>
        <w:tc>
          <w:tcPr>
            <w:tcW w:w="7280" w:type="dxa"/>
          </w:tcPr>
          <w:p w14:paraId="5E9FBC8F" w14:textId="16E59025" w:rsidR="3E281355" w:rsidRDefault="3E281355" w:rsidP="495FB71B">
            <w:r>
              <w:t xml:space="preserve">Stage 2 students can </w:t>
            </w:r>
            <w:r w:rsidR="6DCB06FC">
              <w:t>model addition and subtraction with and without regrouping and record the method used.</w:t>
            </w:r>
          </w:p>
          <w:p w14:paraId="1655C00C" w14:textId="607D83B5" w:rsidR="6DCB06FC" w:rsidRDefault="1BF8B0E2" w:rsidP="7BBF6294">
            <w:pPr>
              <w:pStyle w:val="ListBullet"/>
            </w:pPr>
            <w:r>
              <w:t>Provide students with subtraction problems that include non-standard partitioning of larger numbers with internal zeros. For example, 40</w:t>
            </w:r>
            <w:r w:rsidR="00B06216">
              <w:t> </w:t>
            </w:r>
            <w:r>
              <w:t xml:space="preserve">300 </w:t>
            </w:r>
            <w:r w:rsidR="30E32D44" w:rsidRPr="17AE9A97">
              <w:rPr>
                <w:rFonts w:ascii="Calibri" w:eastAsia="Calibri" w:hAnsi="Calibri" w:cs="Calibri"/>
              </w:rPr>
              <w:t>−</w:t>
            </w:r>
            <w:r>
              <w:t xml:space="preserve"> 1408.</w:t>
            </w:r>
          </w:p>
          <w:p w14:paraId="60723F57" w14:textId="4A32A56C" w:rsidR="6DCB06FC" w:rsidRDefault="1BF8B0E2" w:rsidP="7BBF6294">
            <w:pPr>
              <w:pStyle w:val="ListBullet"/>
            </w:pPr>
            <w:r>
              <w:t xml:space="preserve">Students write clues for the game ‘What mystery number am I?’ </w:t>
            </w:r>
            <w:r w:rsidR="00D5624A">
              <w:t>for a partner to solve.</w:t>
            </w:r>
            <w:r>
              <w:t xml:space="preserve"> For example, my number has </w:t>
            </w:r>
            <w:r w:rsidR="009550B0">
              <w:t xml:space="preserve">4 </w:t>
            </w:r>
            <w:r>
              <w:t>digits, and when you add them together, you get 9. The tens digit is greater than 5. What mystery number am I?</w:t>
            </w:r>
          </w:p>
          <w:p w14:paraId="3D50E276" w14:textId="24C6EF23" w:rsidR="00E26817" w:rsidRDefault="3E281355" w:rsidP="495FB71B">
            <w:r>
              <w:t xml:space="preserve">Stage 3 students can </w:t>
            </w:r>
            <w:r w:rsidR="3F16EBD9">
              <w:t>use place value to add or subtract 3 or more numbers with different numbers of digits.</w:t>
            </w:r>
          </w:p>
          <w:p w14:paraId="0190066D" w14:textId="24581D7E" w:rsidR="00E26817" w:rsidRDefault="0077334E" w:rsidP="7BBF6294">
            <w:pPr>
              <w:pStyle w:val="ListBullet"/>
            </w:pPr>
            <w:r>
              <w:t>Students</w:t>
            </w:r>
            <w:r w:rsidR="57678E8A">
              <w:t xml:space="preserve"> plan the optional challenge on </w:t>
            </w:r>
            <w:hyperlink w:anchor="_Resource_5_–">
              <w:r w:rsidR="57678E8A" w:rsidRPr="17AE9A97">
                <w:rPr>
                  <w:rStyle w:val="Hyperlink"/>
                </w:rPr>
                <w:t xml:space="preserve">Resource </w:t>
              </w:r>
              <w:r w:rsidR="4D955518" w:rsidRPr="17AE9A97">
                <w:rPr>
                  <w:rStyle w:val="Hyperlink"/>
                </w:rPr>
                <w:t>5</w:t>
              </w:r>
              <w:r w:rsidR="57678E8A" w:rsidRPr="17AE9A97">
                <w:rPr>
                  <w:rStyle w:val="Hyperlink"/>
                </w:rPr>
                <w:t xml:space="preserve"> – superstar sightseeing</w:t>
              </w:r>
            </w:hyperlink>
            <w:r w:rsidR="57678E8A">
              <w:t>, visiting each capital city in Australia for one event at each stop.</w:t>
            </w:r>
          </w:p>
          <w:p w14:paraId="29E61942" w14:textId="1678C1E2" w:rsidR="00E26817" w:rsidRDefault="00AC6244" w:rsidP="7BBF6294">
            <w:pPr>
              <w:pStyle w:val="ListBullet"/>
            </w:pPr>
            <w:r>
              <w:t xml:space="preserve">Provide the </w:t>
            </w:r>
            <w:r w:rsidR="001177FB">
              <w:t xml:space="preserve">following </w:t>
            </w:r>
            <w:r>
              <w:t>scenario:</w:t>
            </w:r>
            <w:r w:rsidR="57678E8A">
              <w:t xml:space="preserve"> If the celebrity is between 10 and 20 minutes late there is a $120 payment reduction. If they are more than 20 minutes late, there is a $150 payment reduction.</w:t>
            </w:r>
            <w:r w:rsidR="00056FD6">
              <w:t xml:space="preserve"> Students calculate penalties for being late to events.</w:t>
            </w:r>
          </w:p>
        </w:tc>
      </w:tr>
    </w:tbl>
    <w:p w14:paraId="3C2055B0" w14:textId="0D535FF5" w:rsidR="00E26817" w:rsidRDefault="00E26817" w:rsidP="00D01B09">
      <w:pPr>
        <w:pStyle w:val="Heading2"/>
      </w:pPr>
      <w:bookmarkStart w:id="32" w:name="_Toc147500515"/>
      <w:bookmarkStart w:id="33" w:name="_Toc166081637"/>
      <w:r>
        <w:t xml:space="preserve">Discuss and connect the mathematics – </w:t>
      </w:r>
      <w:r w:rsidR="740FC2A1">
        <w:t>15</w:t>
      </w:r>
      <w:r>
        <w:t xml:space="preserve"> minutes</w:t>
      </w:r>
      <w:bookmarkEnd w:id="32"/>
      <w:bookmarkEnd w:id="33"/>
    </w:p>
    <w:p w14:paraId="21B963DD" w14:textId="285251F7" w:rsidR="3341CB61" w:rsidRDefault="3341CB61" w:rsidP="495FB71B">
      <w:pPr>
        <w:pStyle w:val="Heading3"/>
      </w:pPr>
      <w:bookmarkStart w:id="34" w:name="_Toc166081638"/>
      <w:r>
        <w:t>Stage 2 task</w:t>
      </w:r>
      <w:bookmarkEnd w:id="34"/>
    </w:p>
    <w:p w14:paraId="3F1C916D" w14:textId="2EB819B7" w:rsidR="50C32A23" w:rsidRDefault="50C32A23" w:rsidP="495FB71B">
      <w:pPr>
        <w:pStyle w:val="ListNumber"/>
      </w:pPr>
      <w:r>
        <w:t>Write the number sentence 397</w:t>
      </w:r>
      <w:r w:rsidR="00B06216">
        <w:t xml:space="preserve"> − </w:t>
      </w:r>
      <w:r>
        <w:t xml:space="preserve">149 on the board. </w:t>
      </w:r>
      <w:r w:rsidR="0077334E">
        <w:t>Students</w:t>
      </w:r>
      <w:r>
        <w:t xml:space="preserve"> solve it using a mental strategy such as constant difference or partitioning. </w:t>
      </w:r>
      <w:r w:rsidR="00056FD6">
        <w:t>They</w:t>
      </w:r>
      <w:r>
        <w:t xml:space="preserve"> </w:t>
      </w:r>
      <w:hyperlink r:id="rId22">
        <w:r w:rsidR="0588CA79" w:rsidRPr="40FDF9C1">
          <w:rPr>
            <w:rStyle w:val="Hyperlink"/>
          </w:rPr>
          <w:t>turn and talk</w:t>
        </w:r>
      </w:hyperlink>
      <w:r>
        <w:t xml:space="preserve"> to share approaches and answers.</w:t>
      </w:r>
    </w:p>
    <w:p w14:paraId="7B11CA4F" w14:textId="31BABA80" w:rsidR="50C32A23" w:rsidRDefault="50C32A23" w:rsidP="40FDF9C1">
      <w:pPr>
        <w:pStyle w:val="ListNumber"/>
      </w:pPr>
      <w:r>
        <w:t xml:space="preserve">Write the number sentence 397 + 45 + 54 + 5 + 3 </w:t>
      </w:r>
      <w:r w:rsidR="00B06216">
        <w:rPr>
          <w:rFonts w:ascii="Calibri" w:eastAsia="Calibri" w:hAnsi="Calibri" w:cs="Calibri"/>
          <w:szCs w:val="22"/>
        </w:rPr>
        <w:t>−</w:t>
      </w:r>
      <w:r>
        <w:t xml:space="preserve"> 4. </w:t>
      </w:r>
      <w:r w:rsidR="0077334E">
        <w:t>Students</w:t>
      </w:r>
      <w:r>
        <w:t xml:space="preserve"> solve it using the associative property of addition. </w:t>
      </w:r>
      <w:r w:rsidR="00D339FF">
        <w:t>They</w:t>
      </w:r>
      <w:r>
        <w:t xml:space="preserve"> </w:t>
      </w:r>
      <w:hyperlink r:id="rId23">
        <w:r w:rsidR="2E70D6F0" w:rsidRPr="40FDF9C1">
          <w:rPr>
            <w:rStyle w:val="Hyperlink"/>
          </w:rPr>
          <w:t>turn and talk</w:t>
        </w:r>
      </w:hyperlink>
      <w:r>
        <w:t xml:space="preserve"> to share approaches and answers.</w:t>
      </w:r>
    </w:p>
    <w:p w14:paraId="162CFC3B" w14:textId="3CA0B38F" w:rsidR="50C32A23" w:rsidRDefault="50C32A23" w:rsidP="7BBF6294">
      <w:pPr>
        <w:pStyle w:val="ListNumber"/>
      </w:pPr>
      <w:r>
        <w:t xml:space="preserve">Display </w:t>
      </w:r>
      <w:hyperlink w:anchor="_Resource_8_–" w:history="1">
        <w:r w:rsidRPr="00D656C9">
          <w:rPr>
            <w:rStyle w:val="Hyperlink"/>
          </w:rPr>
          <w:t xml:space="preserve">Resource </w:t>
        </w:r>
        <w:r w:rsidR="00D656C9" w:rsidRPr="00D656C9">
          <w:rPr>
            <w:rStyle w:val="Hyperlink"/>
          </w:rPr>
          <w:t>8</w:t>
        </w:r>
        <w:r w:rsidRPr="00D656C9">
          <w:rPr>
            <w:rStyle w:val="Hyperlink"/>
          </w:rPr>
          <w:t xml:space="preserve"> – reflection chart</w:t>
        </w:r>
      </w:hyperlink>
      <w:r>
        <w:t xml:space="preserve"> and discuss the meaning of each idea.</w:t>
      </w:r>
    </w:p>
    <w:p w14:paraId="7FD3614C" w14:textId="63917FD0" w:rsidR="50C32A23" w:rsidRDefault="0077334E" w:rsidP="7BBF6294">
      <w:pPr>
        <w:pStyle w:val="ListNumber"/>
      </w:pPr>
      <w:r>
        <w:t>Students</w:t>
      </w:r>
      <w:r w:rsidR="50C32A23">
        <w:t xml:space="preserve"> select one of the strategies used to solve the problems and to reflect on the </w:t>
      </w:r>
      <w:r w:rsidR="00D17396">
        <w:t xml:space="preserve">4 </w:t>
      </w:r>
      <w:r w:rsidR="50C32A23">
        <w:t>statements:</w:t>
      </w:r>
    </w:p>
    <w:p w14:paraId="2348C9CA" w14:textId="77FDF39B" w:rsidR="50C32A23" w:rsidRDefault="4647C516" w:rsidP="00865D97">
      <w:pPr>
        <w:pStyle w:val="ListBullet"/>
        <w:ind w:left="1134"/>
      </w:pPr>
      <w:r>
        <w:t>Flexible – I have a range of strategies to choose from.</w:t>
      </w:r>
    </w:p>
    <w:p w14:paraId="6AAB6E24" w14:textId="72D49D3F" w:rsidR="50C32A23" w:rsidRDefault="4647C516" w:rsidP="00865D97">
      <w:pPr>
        <w:pStyle w:val="ListBullet"/>
        <w:ind w:left="1134"/>
      </w:pPr>
      <w:r>
        <w:t>Fluent – I can use my strategy easily.</w:t>
      </w:r>
    </w:p>
    <w:p w14:paraId="7B9DB0CD" w14:textId="5A9828D8" w:rsidR="50C32A23" w:rsidRDefault="4647C516" w:rsidP="00865D97">
      <w:pPr>
        <w:pStyle w:val="ListBullet"/>
        <w:ind w:left="1134"/>
      </w:pPr>
      <w:r>
        <w:t>Understanding – I can connect different ideas, show maths in different ways and use ideas in new ways.</w:t>
      </w:r>
    </w:p>
    <w:p w14:paraId="7CC919D8" w14:textId="64778302" w:rsidR="50C32A23" w:rsidRDefault="4647C516" w:rsidP="00865D97">
      <w:pPr>
        <w:pStyle w:val="ListBullet"/>
        <w:ind w:left="1134"/>
      </w:pPr>
      <w:r>
        <w:t>Efficient – I have used a strategy with a small number of steps.</w:t>
      </w:r>
    </w:p>
    <w:p w14:paraId="0BA0CAA3" w14:textId="03F52117" w:rsidR="1EDD38A0" w:rsidRDefault="1EDD38A0" w:rsidP="495FB71B">
      <w:pPr>
        <w:pStyle w:val="Heading3"/>
      </w:pPr>
      <w:bookmarkStart w:id="35" w:name="_Toc166081639"/>
      <w:r>
        <w:t>Stage 3 task</w:t>
      </w:r>
      <w:bookmarkEnd w:id="35"/>
    </w:p>
    <w:p w14:paraId="45972ED9" w14:textId="5A39C2DF" w:rsidR="3099CEDE" w:rsidRDefault="3099CEDE" w:rsidP="495FB71B">
      <w:pPr>
        <w:pStyle w:val="ListNumber"/>
      </w:pPr>
      <w:r>
        <w:t>Discuss when it will be more efficient to use a calculator to add numbers.</w:t>
      </w:r>
    </w:p>
    <w:p w14:paraId="412CF472" w14:textId="36C87B22" w:rsidR="3099CEDE" w:rsidRDefault="3099CEDE" w:rsidP="7BBF6294">
      <w:pPr>
        <w:pStyle w:val="ListNumber"/>
      </w:pPr>
      <w:r>
        <w:t>Students swap their work with another group and use a calculator to check the calculations.</w:t>
      </w:r>
    </w:p>
    <w:p w14:paraId="06D552A9" w14:textId="3E63D394" w:rsidR="3099CEDE" w:rsidRDefault="3099CEDE" w:rsidP="7BBF6294">
      <w:pPr>
        <w:pStyle w:val="ListNumber"/>
      </w:pPr>
      <w:r>
        <w:t>Students give each other any feedback and corrections</w:t>
      </w:r>
      <w:r w:rsidR="006B7C07">
        <w:t xml:space="preserve"> needed</w:t>
      </w:r>
      <w:r>
        <w:t>.</w:t>
      </w:r>
    </w:p>
    <w:p w14:paraId="0318E7F7" w14:textId="26847FF5" w:rsidR="3099CEDE" w:rsidRDefault="3099CEDE" w:rsidP="7BBF6294">
      <w:pPr>
        <w:pStyle w:val="ListNumber"/>
      </w:pPr>
      <w:r>
        <w:t>Groups review the comments on their work and ask clarifying questions if necessary.</w:t>
      </w:r>
    </w:p>
    <w:p w14:paraId="5847793C" w14:textId="12F8C4FB" w:rsidR="3099CEDE" w:rsidRDefault="3099CEDE" w:rsidP="7BBF6294">
      <w:pPr>
        <w:pStyle w:val="ListNumber"/>
      </w:pPr>
      <w:r>
        <w:t>Regroup as a class and display the anchor chart. Ask:</w:t>
      </w:r>
    </w:p>
    <w:p w14:paraId="455A4CBD" w14:textId="6EDCB008" w:rsidR="3099CEDE" w:rsidRDefault="0B84EB22" w:rsidP="00865D97">
      <w:pPr>
        <w:pStyle w:val="ListBullet"/>
        <w:ind w:left="1134"/>
      </w:pPr>
      <w:r>
        <w:t>What additive strategies did you use?</w:t>
      </w:r>
    </w:p>
    <w:p w14:paraId="073DF7C6" w14:textId="3CCF804B" w:rsidR="3099CEDE" w:rsidRDefault="0B84EB22" w:rsidP="00865D97">
      <w:pPr>
        <w:pStyle w:val="ListBullet"/>
        <w:ind w:left="1134"/>
      </w:pPr>
      <w:r>
        <w:t>Were there strategies that you did not use?</w:t>
      </w:r>
    </w:p>
    <w:p w14:paraId="7FF11815" w14:textId="00E725D6" w:rsidR="3099CEDE" w:rsidRDefault="0B84EB22" w:rsidP="00865D97">
      <w:pPr>
        <w:pStyle w:val="ListBullet"/>
        <w:ind w:left="1134"/>
      </w:pPr>
      <w:r>
        <w:t>Did you use more than one strategy? Why</w:t>
      </w:r>
      <w:r w:rsidR="004F5BD0">
        <w:t xml:space="preserve"> or w</w:t>
      </w:r>
      <w:r>
        <w:t>hy not?</w:t>
      </w:r>
    </w:p>
    <w:p w14:paraId="655FE6F9" w14:textId="5F2F22A9" w:rsidR="3099CEDE" w:rsidRDefault="0B84EB22" w:rsidP="00865D97">
      <w:pPr>
        <w:pStyle w:val="ListBullet"/>
        <w:ind w:left="1134"/>
      </w:pPr>
      <w:r>
        <w:t xml:space="preserve">Are there strategies that you used that are not on </w:t>
      </w:r>
      <w:r w:rsidR="3B7F9A37">
        <w:t>the</w:t>
      </w:r>
      <w:r>
        <w:t xml:space="preserve"> anchor chart?</w:t>
      </w:r>
    </w:p>
    <w:p w14:paraId="42CCE5D2" w14:textId="00065992" w:rsidR="3099CEDE" w:rsidRDefault="0B84EB22" w:rsidP="00865D97">
      <w:pPr>
        <w:pStyle w:val="ListBullet"/>
        <w:ind w:left="1134"/>
      </w:pPr>
      <w:r>
        <w:t>What approaches did you take to raise the most money? Did they work?</w:t>
      </w:r>
    </w:p>
    <w:p w14:paraId="1FBE4FEA" w14:textId="157D9CD4" w:rsidR="3099CEDE" w:rsidRDefault="0B84EB22" w:rsidP="00865D97">
      <w:pPr>
        <w:pStyle w:val="ListBullet"/>
        <w:ind w:left="1134"/>
      </w:pPr>
      <w:r>
        <w:t>Where did your celebrity lose time or money?</w:t>
      </w:r>
    </w:p>
    <w:p w14:paraId="2E8B077F" w14:textId="57E9CDC0" w:rsidR="3099CEDE" w:rsidRDefault="3099CEDE" w:rsidP="7BBF6294">
      <w:pPr>
        <w:pStyle w:val="ListNumber"/>
      </w:pPr>
      <w:r>
        <w:t>Share the amounts the groups raised.</w:t>
      </w:r>
    </w:p>
    <w:p w14:paraId="16D09780" w14:textId="77777777" w:rsidR="00E26817" w:rsidRDefault="00E26817" w:rsidP="00E26817">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E26817" w14:paraId="5ADD6C8A"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5B50BEC6" w14:textId="77777777" w:rsidR="00E26817" w:rsidRDefault="00E26817">
            <w:r w:rsidRPr="00F8552A">
              <w:t>Assessment opportunities</w:t>
            </w:r>
          </w:p>
        </w:tc>
        <w:tc>
          <w:tcPr>
            <w:tcW w:w="7280" w:type="dxa"/>
          </w:tcPr>
          <w:p w14:paraId="43B39163" w14:textId="77777777" w:rsidR="00E26817" w:rsidRDefault="00E26817">
            <w:r w:rsidRPr="00F8552A">
              <w:t>Links</w:t>
            </w:r>
          </w:p>
        </w:tc>
      </w:tr>
      <w:tr w:rsidR="00E26817" w14:paraId="1004958B"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7B99C159" w14:textId="77777777" w:rsidR="00E26817" w:rsidRDefault="00E26817">
            <w:r>
              <w:t>What to look for:</w:t>
            </w:r>
          </w:p>
          <w:p w14:paraId="31DCAD47" w14:textId="4DFA40EC" w:rsidR="00E26817" w:rsidRDefault="14DC8A79" w:rsidP="007A09B7">
            <w:pPr>
              <w:pStyle w:val="ListBullet"/>
            </w:pPr>
            <w:r>
              <w:t xml:space="preserve">Can Stage 2 students </w:t>
            </w:r>
            <w:r w:rsidR="70B10B74">
              <w:t>recognise equal differences and record them in number sentences</w:t>
            </w:r>
            <w:r w:rsidR="00ED1CCD">
              <w:t>?</w:t>
            </w:r>
            <w:r w:rsidR="70B10B74">
              <w:t xml:space="preserve"> </w:t>
            </w:r>
            <w:r w:rsidR="00ED1CCD">
              <w:br/>
            </w:r>
            <w:r w:rsidR="70B10B74" w:rsidRPr="17AE9A97">
              <w:rPr>
                <w:rStyle w:val="Strong"/>
              </w:rPr>
              <w:t>[MAO-WM-01, MA2-AR-01, MA2-AR-02]</w:t>
            </w:r>
          </w:p>
          <w:p w14:paraId="21938995" w14:textId="3DFA7131" w:rsidR="00E26817" w:rsidRDefault="70B10B74" w:rsidP="7BBF6294">
            <w:pPr>
              <w:pStyle w:val="ListBullet"/>
              <w:rPr>
                <w:b/>
              </w:rPr>
            </w:pPr>
            <w:r>
              <w:t>Can Stage 2 students use the equals sign to mean 'the same as', rather than to perform an operation</w:t>
            </w:r>
            <w:r w:rsidR="00ED1CCD">
              <w:t>?</w:t>
            </w:r>
            <w:r>
              <w:t xml:space="preserve"> </w:t>
            </w:r>
            <w:r w:rsidR="00ED1CCD">
              <w:br/>
            </w:r>
            <w:r w:rsidRPr="17AE9A97">
              <w:rPr>
                <w:b/>
                <w:bCs/>
              </w:rPr>
              <w:t>[MAO-WM-01, MA2-AR-01, MA2-AR-02]</w:t>
            </w:r>
          </w:p>
          <w:p w14:paraId="549B5DA8" w14:textId="756698C9" w:rsidR="00E26817" w:rsidRDefault="70B10B74" w:rsidP="7BBF6294">
            <w:pPr>
              <w:pStyle w:val="ListBullet"/>
              <w:rPr>
                <w:b/>
              </w:rPr>
            </w:pPr>
            <w:r>
              <w:t xml:space="preserve">Can Stage 2 students use quantity values and non-standard partitioning to solve addition and subtraction problems? </w:t>
            </w:r>
            <w:r w:rsidR="00ED1CCD">
              <w:br/>
            </w:r>
            <w:r w:rsidRPr="17AE9A97">
              <w:rPr>
                <w:b/>
                <w:bCs/>
              </w:rPr>
              <w:t>[MAO-WM-01, MA2-AR-01]</w:t>
            </w:r>
          </w:p>
          <w:p w14:paraId="04600FAC" w14:textId="5BEA01E9" w:rsidR="00E26817" w:rsidRDefault="14DC8A79" w:rsidP="007A09B7">
            <w:pPr>
              <w:pStyle w:val="ListBullet"/>
            </w:pPr>
            <w:r>
              <w:t xml:space="preserve">Can Stage 3 students </w:t>
            </w:r>
            <w:r w:rsidR="59B0E441">
              <w:t xml:space="preserve">use place value to add or subtract 3 or more numbers with different numbers of digits? </w:t>
            </w:r>
            <w:r w:rsidR="00ED1CCD">
              <w:br/>
            </w:r>
            <w:r w:rsidR="59B0E441" w:rsidRPr="17AE9A97">
              <w:rPr>
                <w:rStyle w:val="Strong"/>
              </w:rPr>
              <w:t>[MAO-WM-01, MA3-AR-01]</w:t>
            </w:r>
          </w:p>
          <w:p w14:paraId="34BB0D9C" w14:textId="4EFB00C4" w:rsidR="00E26817" w:rsidRDefault="59B0E441" w:rsidP="7BBF6294">
            <w:pPr>
              <w:pStyle w:val="ListBullet"/>
              <w:rPr>
                <w:b/>
              </w:rPr>
            </w:pPr>
            <w:r>
              <w:t xml:space="preserve">Can Stage 3 students determine when it would be more efficient to use a calculator to add numbers? </w:t>
            </w:r>
            <w:r w:rsidRPr="17AE9A97">
              <w:rPr>
                <w:b/>
                <w:bCs/>
              </w:rPr>
              <w:t>[MAO-WM-01, MA3-AR-01]</w:t>
            </w:r>
          </w:p>
          <w:p w14:paraId="6764C647" w14:textId="4AD3C325" w:rsidR="00E26817" w:rsidRDefault="59B0E441" w:rsidP="7BBF6294">
            <w:pPr>
              <w:pStyle w:val="ListBullet"/>
            </w:pPr>
            <w:r>
              <w:t xml:space="preserve">Can Stage 3 students use start and finish times to calculate the elapsed time of events? </w:t>
            </w:r>
            <w:r w:rsidRPr="17AE9A97">
              <w:rPr>
                <w:b/>
                <w:bCs/>
              </w:rPr>
              <w:t>[MAO-WM-01, MA3-NSM-02]</w:t>
            </w:r>
          </w:p>
        </w:tc>
        <w:tc>
          <w:tcPr>
            <w:tcW w:w="7280" w:type="dxa"/>
          </w:tcPr>
          <w:p w14:paraId="2017803D" w14:textId="77777777" w:rsidR="00E26817" w:rsidRDefault="00E26817">
            <w:r>
              <w:t xml:space="preserve">Links to </w:t>
            </w:r>
            <w:hyperlink r:id="rId24" w:history="1">
              <w:r w:rsidRPr="0013142C">
                <w:rPr>
                  <w:rStyle w:val="Hyperlink"/>
                </w:rPr>
                <w:t>National Numeracy Learning Progressions</w:t>
              </w:r>
            </w:hyperlink>
            <w:r>
              <w:t xml:space="preserve"> (NNLP):</w:t>
            </w:r>
          </w:p>
          <w:p w14:paraId="409F73F6" w14:textId="38C2E578" w:rsidR="00E26817" w:rsidRDefault="14DC8A79">
            <w:pPr>
              <w:pStyle w:val="ListBullet"/>
            </w:pPr>
            <w:r>
              <w:t xml:space="preserve">Stage 2 – </w:t>
            </w:r>
            <w:r w:rsidR="00CF105E">
              <w:t>NPA</w:t>
            </w:r>
            <w:r w:rsidR="00AB7634">
              <w:t xml:space="preserve">3, </w:t>
            </w:r>
            <w:r w:rsidR="3325E1B7">
              <w:t>AdS7, AdS8</w:t>
            </w:r>
          </w:p>
          <w:p w14:paraId="40306900" w14:textId="6073D14B" w:rsidR="00E26817" w:rsidRDefault="14DC8A79">
            <w:pPr>
              <w:pStyle w:val="ListBullet"/>
            </w:pPr>
            <w:r>
              <w:t xml:space="preserve">Stage 3 – </w:t>
            </w:r>
            <w:r w:rsidR="599B50D7">
              <w:t>AdS7</w:t>
            </w:r>
            <w:r w:rsidR="00AF72EF">
              <w:t>, AdS8,</w:t>
            </w:r>
            <w:r w:rsidR="599B50D7">
              <w:t xml:space="preserve"> AdS9</w:t>
            </w:r>
            <w:r w:rsidR="00DC6F0B">
              <w:t>, Me</w:t>
            </w:r>
            <w:r w:rsidR="00604C8E">
              <w:t>T4</w:t>
            </w:r>
            <w:r w:rsidR="599B50D7">
              <w:t>.</w:t>
            </w:r>
          </w:p>
          <w:p w14:paraId="1C390D87" w14:textId="77777777" w:rsidR="00E26817" w:rsidRDefault="00E26817">
            <w:r>
              <w:t xml:space="preserve">Links to suggested </w:t>
            </w:r>
            <w:hyperlink r:id="rId25" w:history="1">
              <w:r w:rsidRPr="0013142C">
                <w:rPr>
                  <w:rStyle w:val="Hyperlink"/>
                </w:rPr>
                <w:t>Interview for Student Reasoning</w:t>
              </w:r>
            </w:hyperlink>
            <w:r>
              <w:t xml:space="preserve"> (</w:t>
            </w:r>
            <w:proofErr w:type="spellStart"/>
            <w:r>
              <w:t>IfSR</w:t>
            </w:r>
            <w:proofErr w:type="spellEnd"/>
            <w:r>
              <w:t>) tasks:</w:t>
            </w:r>
          </w:p>
          <w:p w14:paraId="53C8B66E" w14:textId="5BA254AE" w:rsidR="00E26817" w:rsidRDefault="14DC8A79">
            <w:pPr>
              <w:pStyle w:val="ListBullet"/>
              <w:rPr>
                <w:rStyle w:val="Strong"/>
              </w:rPr>
            </w:pPr>
            <w:r w:rsidRPr="00781E1F">
              <w:rPr>
                <w:rStyle w:val="Strong"/>
                <w:b w:val="0"/>
                <w:bCs w:val="0"/>
              </w:rPr>
              <w:t xml:space="preserve">Stage 2 – </w:t>
            </w:r>
            <w:proofErr w:type="spellStart"/>
            <w:r w:rsidR="41DA8124" w:rsidRPr="00781E1F">
              <w:rPr>
                <w:rStyle w:val="Strong"/>
                <w:b w:val="0"/>
                <w:bCs w:val="0"/>
              </w:rPr>
              <w:t>IfSR</w:t>
            </w:r>
            <w:proofErr w:type="spellEnd"/>
            <w:r w:rsidR="41DA8124" w:rsidRPr="00781E1F">
              <w:rPr>
                <w:rStyle w:val="Strong"/>
                <w:b w:val="0"/>
                <w:bCs w:val="0"/>
              </w:rPr>
              <w:t>-AT:</w:t>
            </w:r>
            <w:r w:rsidR="41DA8124" w:rsidRPr="17AE9A97">
              <w:rPr>
                <w:rStyle w:val="Strong"/>
                <w:b w:val="0"/>
                <w:bCs w:val="0"/>
              </w:rPr>
              <w:t xml:space="preserve"> Section 2 and Section 3</w:t>
            </w:r>
          </w:p>
          <w:p w14:paraId="560B7140" w14:textId="7F324318" w:rsidR="00E26817" w:rsidRDefault="14DC8A79">
            <w:pPr>
              <w:pStyle w:val="ListBullet"/>
              <w:rPr>
                <w:rStyle w:val="Strong"/>
              </w:rPr>
            </w:pPr>
            <w:r w:rsidRPr="00781E1F">
              <w:rPr>
                <w:rStyle w:val="Strong"/>
                <w:b w:val="0"/>
                <w:bCs w:val="0"/>
              </w:rPr>
              <w:t xml:space="preserve">Stage 3 – </w:t>
            </w:r>
            <w:proofErr w:type="spellStart"/>
            <w:r w:rsidR="1B05AEE6" w:rsidRPr="00781E1F">
              <w:rPr>
                <w:rStyle w:val="Strong"/>
                <w:b w:val="0"/>
                <w:bCs w:val="0"/>
              </w:rPr>
              <w:t>IfSR</w:t>
            </w:r>
            <w:proofErr w:type="spellEnd"/>
            <w:r w:rsidR="1B05AEE6" w:rsidRPr="00781E1F">
              <w:rPr>
                <w:rStyle w:val="Strong"/>
                <w:b w:val="0"/>
                <w:bCs w:val="0"/>
              </w:rPr>
              <w:t>-AT:</w:t>
            </w:r>
            <w:r w:rsidR="1B05AEE6" w:rsidRPr="17AE9A97">
              <w:rPr>
                <w:rStyle w:val="Strong"/>
                <w:b w:val="0"/>
                <w:bCs w:val="0"/>
              </w:rPr>
              <w:t xml:space="preserve"> 3A.5.</w:t>
            </w:r>
          </w:p>
        </w:tc>
      </w:tr>
      <w:bookmarkEnd w:id="17"/>
    </w:tbl>
    <w:p w14:paraId="35C4B0C4" w14:textId="77777777" w:rsidR="00CD0D4B" w:rsidRDefault="00CD0D4B">
      <w:pPr>
        <w:spacing w:before="0" w:after="160" w:line="259" w:lineRule="auto"/>
      </w:pPr>
      <w:r>
        <w:br w:type="page"/>
      </w:r>
    </w:p>
    <w:p w14:paraId="55BE2ED0" w14:textId="48AAD776" w:rsidR="00CD0D4B" w:rsidRDefault="00CD0D4B" w:rsidP="00D01B09">
      <w:pPr>
        <w:pStyle w:val="Heading1"/>
      </w:pPr>
      <w:bookmarkStart w:id="36" w:name="_Lesson_2"/>
      <w:bookmarkStart w:id="37" w:name="_Toc147500517"/>
      <w:bookmarkStart w:id="38" w:name="_Toc166081640"/>
      <w:bookmarkEnd w:id="36"/>
      <w:r>
        <w:t>Lesson 2</w:t>
      </w:r>
      <w:bookmarkEnd w:id="37"/>
      <w:bookmarkEnd w:id="38"/>
    </w:p>
    <w:p w14:paraId="7C16B2B5" w14:textId="5527159A" w:rsidR="00CD0D4B" w:rsidRDefault="00CD0D4B" w:rsidP="00CD0D4B">
      <w:pPr>
        <w:pStyle w:val="FeatureBox3"/>
      </w:pPr>
      <w:r w:rsidRPr="7BBF6294">
        <w:rPr>
          <w:rStyle w:val="Strong"/>
        </w:rPr>
        <w:t>Core concept</w:t>
      </w:r>
      <w:r>
        <w:t xml:space="preserve">: </w:t>
      </w:r>
      <w:r w:rsidR="3108E0E6">
        <w:t>numbers can be built up or taken apart in a variety of ways to make the numbers easier to work with</w:t>
      </w:r>
      <w:r w:rsidR="00EB1825">
        <w:t xml:space="preserve"> (Stage 2) and addition can help solve subtraction problems (Stage 3).</w:t>
      </w:r>
    </w:p>
    <w:p w14:paraId="0DD2BF18" w14:textId="4F545360" w:rsidR="00CD0D4B" w:rsidRDefault="00CD0D4B" w:rsidP="00D01B09">
      <w:pPr>
        <w:pStyle w:val="Heading2"/>
      </w:pPr>
      <w:bookmarkStart w:id="39" w:name="_Toc147500518"/>
      <w:bookmarkStart w:id="40" w:name="_Toc166081641"/>
      <w:r>
        <w:t>Daily number sense</w:t>
      </w:r>
      <w:r w:rsidR="00292841">
        <w:t xml:space="preserve"> –</w:t>
      </w:r>
      <w:r>
        <w:t xml:space="preserve"> </w:t>
      </w:r>
      <w:r w:rsidR="5A5A896F">
        <w:t>balancing challenge</w:t>
      </w:r>
      <w:r>
        <w:t xml:space="preserve"> – </w:t>
      </w:r>
      <w:r w:rsidR="45F5F6AE">
        <w:t>1</w:t>
      </w:r>
      <w:r w:rsidR="00EE240E">
        <w:t>5</w:t>
      </w:r>
      <w:r>
        <w:t xml:space="preserve"> minutes</w:t>
      </w:r>
      <w:bookmarkEnd w:id="39"/>
      <w:bookmarkEnd w:id="40"/>
    </w:p>
    <w:p w14:paraId="68F9C093" w14:textId="77777777" w:rsidR="00CD0D4B" w:rsidRDefault="00CD0D4B" w:rsidP="00CD0D4B">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2F4B669F"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505DC4D5" w14:textId="77777777" w:rsidR="00CD0D4B" w:rsidRDefault="00CD0D4B">
            <w:r w:rsidRPr="005864AB">
              <w:t>Daily number sense learning intention</w:t>
            </w:r>
            <w:r w:rsidR="007A650D">
              <w:t>s</w:t>
            </w:r>
          </w:p>
        </w:tc>
        <w:tc>
          <w:tcPr>
            <w:tcW w:w="7280" w:type="dxa"/>
          </w:tcPr>
          <w:p w14:paraId="3854FBC4" w14:textId="77777777" w:rsidR="00CD0D4B" w:rsidRDefault="00CD0D4B">
            <w:r w:rsidRPr="005864AB">
              <w:t>Daily number sense success criteria</w:t>
            </w:r>
          </w:p>
        </w:tc>
      </w:tr>
      <w:tr w:rsidR="00CD0D4B" w14:paraId="3CCFDA52"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3255E81D" w14:textId="77777777" w:rsidR="00CD0D4B" w:rsidRDefault="00CD0D4B">
            <w:r>
              <w:t>Students working towards Stage 2 outcomes are learning to:</w:t>
            </w:r>
          </w:p>
          <w:p w14:paraId="24B67069" w14:textId="6997BF2C" w:rsidR="00CD0D4B" w:rsidRDefault="5366A1A6">
            <w:pPr>
              <w:pStyle w:val="ListBullet"/>
            </w:pPr>
            <w:r>
              <w:t>complete number sentences involving additive relations to find unknown quantities</w:t>
            </w:r>
            <w:r w:rsidR="4AA82096">
              <w:t>.</w:t>
            </w:r>
          </w:p>
          <w:p w14:paraId="060337C0" w14:textId="77777777" w:rsidR="00CD0D4B" w:rsidRDefault="00CD0D4B">
            <w:r>
              <w:t>Students working towards Stage 3 outcomes are learning to:</w:t>
            </w:r>
          </w:p>
          <w:p w14:paraId="447E7ECA" w14:textId="30565438" w:rsidR="00CD0D4B" w:rsidRDefault="0DD6764A">
            <w:pPr>
              <w:pStyle w:val="ListBullet"/>
            </w:pPr>
            <w:r>
              <w:t>apply efficient mental and written strategies to solve addition and subtraction problems</w:t>
            </w:r>
            <w:r w:rsidR="4AA82096">
              <w:t>.</w:t>
            </w:r>
          </w:p>
        </w:tc>
        <w:tc>
          <w:tcPr>
            <w:tcW w:w="7280" w:type="dxa"/>
          </w:tcPr>
          <w:p w14:paraId="4C48FD53" w14:textId="77777777" w:rsidR="00CD0D4B" w:rsidRDefault="00CD0D4B">
            <w:r>
              <w:t>Students working towards Stage 2 outcomes can:</w:t>
            </w:r>
          </w:p>
          <w:p w14:paraId="272B2714" w14:textId="4064112D" w:rsidR="00CD0D4B" w:rsidRDefault="663869AB">
            <w:pPr>
              <w:pStyle w:val="ListBullet"/>
            </w:pPr>
            <w:r>
              <w:t>find the missing number in an equivalent number sentence involving operations of addition or subtraction on both sides of the equals sign</w:t>
            </w:r>
            <w:r w:rsidR="4AA82096">
              <w:t>.</w:t>
            </w:r>
          </w:p>
          <w:p w14:paraId="3D870082" w14:textId="77777777" w:rsidR="00CD0D4B" w:rsidRDefault="00CD0D4B">
            <w:r>
              <w:t>Students working towards Stage 3 outcomes can:</w:t>
            </w:r>
          </w:p>
          <w:p w14:paraId="7F2B57AF" w14:textId="38D8C017" w:rsidR="00CD0D4B" w:rsidRDefault="48623992">
            <w:pPr>
              <w:pStyle w:val="ListBullet"/>
            </w:pPr>
            <w:r>
              <w:t>use place value to add or subtract 3 or more numbers with different numbers of digits</w:t>
            </w:r>
            <w:r w:rsidR="4AA82096">
              <w:t>.</w:t>
            </w:r>
          </w:p>
        </w:tc>
      </w:tr>
    </w:tbl>
    <w:p w14:paraId="6AD6CA89" w14:textId="21C7680C" w:rsidR="009633D5" w:rsidRDefault="726F7CF7" w:rsidP="009E0657">
      <w:pPr>
        <w:pStyle w:val="ListNumber"/>
        <w:numPr>
          <w:ilvl w:val="0"/>
          <w:numId w:val="32"/>
        </w:numPr>
      </w:pPr>
      <w:r>
        <w:t xml:space="preserve">Explain that </w:t>
      </w:r>
      <w:r w:rsidR="004E2A93">
        <w:t xml:space="preserve">there is a number </w:t>
      </w:r>
      <w:r>
        <w:t xml:space="preserve">challenge </w:t>
      </w:r>
      <w:r w:rsidR="004E2A93">
        <w:t xml:space="preserve">for </w:t>
      </w:r>
      <w:r>
        <w:t>students</w:t>
      </w:r>
      <w:r w:rsidR="004E2A93">
        <w:t>.</w:t>
      </w:r>
      <w:r w:rsidR="00BC07A2">
        <w:t xml:space="preserve"> They </w:t>
      </w:r>
      <w:r w:rsidR="00CF6D01">
        <w:t>will</w:t>
      </w:r>
      <w:r>
        <w:t xml:space="preserve"> </w:t>
      </w:r>
      <w:r w:rsidR="004E2A93">
        <w:t xml:space="preserve">be </w:t>
      </w:r>
      <w:r w:rsidR="00CF6D01">
        <w:t>look</w:t>
      </w:r>
      <w:r w:rsidR="004E2A93">
        <w:t>ing</w:t>
      </w:r>
      <w:r w:rsidR="00CF6D01">
        <w:t xml:space="preserve"> for</w:t>
      </w:r>
      <w:r>
        <w:t xml:space="preserve"> missing numbers </w:t>
      </w:r>
      <w:r w:rsidR="002D4B1D">
        <w:t>to</w:t>
      </w:r>
      <w:r>
        <w:t xml:space="preserve"> make both sides of a number sentence equal.</w:t>
      </w:r>
    </w:p>
    <w:p w14:paraId="562505FB" w14:textId="3E94A164" w:rsidR="726F7CF7" w:rsidRDefault="726F7CF7" w:rsidP="009E0657">
      <w:pPr>
        <w:pStyle w:val="ListNumber"/>
      </w:pPr>
      <w:r>
        <w:t xml:space="preserve">Display several number sentences suited to the learning needs of </w:t>
      </w:r>
      <w:r w:rsidR="593CA131">
        <w:t xml:space="preserve">Stage 2 </w:t>
      </w:r>
      <w:r>
        <w:t>students</w:t>
      </w:r>
      <w:r w:rsidR="00050F3A">
        <w:t>. For example</w:t>
      </w:r>
      <w:r>
        <w:t>:</w:t>
      </w:r>
    </w:p>
    <w:p w14:paraId="3D89C22A" w14:textId="77777777" w:rsidR="00E34D4F" w:rsidRDefault="00E34D4F" w:rsidP="00E34D4F">
      <w:pPr>
        <w:pStyle w:val="ListBullet"/>
        <w:ind w:left="1134"/>
      </w:pPr>
      <w:r>
        <w:t>_ + 7 = 23 + 12</w:t>
      </w:r>
    </w:p>
    <w:p w14:paraId="68EA925B" w14:textId="77777777" w:rsidR="00E34D4F" w:rsidRPr="00E34D4F" w:rsidRDefault="00E34D4F" w:rsidP="00E34D4F">
      <w:pPr>
        <w:pStyle w:val="ListBullet"/>
        <w:ind w:left="1134"/>
      </w:pPr>
      <w:r>
        <w:t>23 – 8 = _ − 3</w:t>
      </w:r>
    </w:p>
    <w:p w14:paraId="09FDA9BE" w14:textId="77777777" w:rsidR="00E34D4F" w:rsidRPr="00E34D4F" w:rsidRDefault="00E34D4F" w:rsidP="00E34D4F">
      <w:pPr>
        <w:pStyle w:val="ListBullet"/>
        <w:ind w:left="1134"/>
      </w:pPr>
      <w:r>
        <w:t>_ + 15 = 35 − 4</w:t>
      </w:r>
    </w:p>
    <w:p w14:paraId="63659B17" w14:textId="77777777" w:rsidR="00E34D4F" w:rsidRDefault="00E34D4F" w:rsidP="00E34D4F">
      <w:pPr>
        <w:pStyle w:val="ListBullet"/>
        <w:ind w:left="1134"/>
      </w:pPr>
      <w:r>
        <w:t>_ + 16 = 54 − 22</w:t>
      </w:r>
    </w:p>
    <w:p w14:paraId="4BFB9C9E" w14:textId="77777777" w:rsidR="00E34D4F" w:rsidRPr="00E34D4F" w:rsidRDefault="00E34D4F" w:rsidP="00E34D4F">
      <w:pPr>
        <w:pStyle w:val="ListBullet"/>
        <w:ind w:left="1134"/>
      </w:pPr>
      <w:r>
        <w:t>54 – 16 = _ + 29</w:t>
      </w:r>
    </w:p>
    <w:p w14:paraId="0EB43C62" w14:textId="77777777" w:rsidR="00E34D4F" w:rsidRPr="00E34D4F" w:rsidRDefault="00E34D4F" w:rsidP="00E34D4F">
      <w:pPr>
        <w:pStyle w:val="ListBullet"/>
        <w:ind w:left="1134"/>
      </w:pPr>
      <w:r>
        <w:t>_ + 20 = 75 − 27</w:t>
      </w:r>
    </w:p>
    <w:p w14:paraId="337D2D0E" w14:textId="77777777" w:rsidR="00E34D4F" w:rsidRDefault="00E34D4F" w:rsidP="00E34D4F">
      <w:pPr>
        <w:pStyle w:val="ListBullet"/>
        <w:ind w:left="1134"/>
      </w:pPr>
      <w:r>
        <w:t>103 +_ = _ − 18</w:t>
      </w:r>
    </w:p>
    <w:p w14:paraId="6436476D" w14:textId="77777777" w:rsidR="00E34D4F" w:rsidRDefault="00E34D4F" w:rsidP="00E34D4F">
      <w:pPr>
        <w:pStyle w:val="ListBullet"/>
        <w:ind w:left="1134"/>
      </w:pPr>
      <w:r>
        <w:t>_ – 24 = 155 − _</w:t>
      </w:r>
    </w:p>
    <w:p w14:paraId="15520812" w14:textId="4CFE25D4" w:rsidR="344090CE" w:rsidRDefault="344090CE" w:rsidP="009E0657">
      <w:pPr>
        <w:pStyle w:val="ListNumber"/>
      </w:pPr>
      <w:r>
        <w:t xml:space="preserve">Display several number sentences suited to the learning needs of </w:t>
      </w:r>
      <w:r w:rsidR="6AE7DD56">
        <w:t xml:space="preserve">Stage 3 </w:t>
      </w:r>
      <w:r>
        <w:t>students</w:t>
      </w:r>
      <w:r w:rsidR="00050F3A">
        <w:t>. For example</w:t>
      </w:r>
      <w:r>
        <w:t>:</w:t>
      </w:r>
    </w:p>
    <w:p w14:paraId="26B36E79" w14:textId="03D8562A" w:rsidR="344090CE" w:rsidRDefault="003E37D2" w:rsidP="00761E25">
      <w:pPr>
        <w:pStyle w:val="ListBullet"/>
        <w:ind w:left="1134"/>
      </w:pPr>
      <w:r>
        <w:t>_</w:t>
      </w:r>
      <w:r w:rsidR="6202E136">
        <w:t xml:space="preserve"> + </w:t>
      </w:r>
      <w:r w:rsidR="24ED7665">
        <w:t>769</w:t>
      </w:r>
      <w:r w:rsidR="6202E136">
        <w:t xml:space="preserve"> = </w:t>
      </w:r>
      <w:r w:rsidR="41A93534">
        <w:t>2</w:t>
      </w:r>
      <w:r w:rsidR="5B1803F3">
        <w:t>3</w:t>
      </w:r>
      <w:r>
        <w:t> </w:t>
      </w:r>
      <w:r w:rsidR="41A93534">
        <w:t>0</w:t>
      </w:r>
      <w:r w:rsidR="6202E136">
        <w:t xml:space="preserve">23 + </w:t>
      </w:r>
      <w:r w:rsidR="2E6014F2">
        <w:t>45</w:t>
      </w:r>
      <w:r w:rsidR="6202E136">
        <w:t>12</w:t>
      </w:r>
      <w:r w:rsidR="30E81B53">
        <w:t xml:space="preserve"> + 234</w:t>
      </w:r>
    </w:p>
    <w:p w14:paraId="4FA76CB0" w14:textId="4D43323E" w:rsidR="344090CE" w:rsidRDefault="6202E136" w:rsidP="00761E25">
      <w:pPr>
        <w:pStyle w:val="ListBullet"/>
        <w:ind w:left="1134"/>
      </w:pPr>
      <w:r>
        <w:t>2</w:t>
      </w:r>
      <w:r w:rsidR="28284F4B">
        <w:t>8</w:t>
      </w:r>
      <w:r w:rsidR="003E37D2">
        <w:t> </w:t>
      </w:r>
      <w:r w:rsidR="28284F4B">
        <w:t>798</w:t>
      </w:r>
      <w:r w:rsidR="7C6A0DD0">
        <w:t xml:space="preserve"> </w:t>
      </w:r>
      <w:r w:rsidR="00544474">
        <w:rPr>
          <w:rFonts w:ascii="Calibri" w:eastAsia="Calibri" w:hAnsi="Calibri" w:cs="Calibri"/>
        </w:rPr>
        <w:t>−</w:t>
      </w:r>
      <w:r w:rsidR="7C6A0DD0">
        <w:t xml:space="preserve"> 7564 </w:t>
      </w:r>
      <w:r w:rsidR="00544474">
        <w:rPr>
          <w:rFonts w:ascii="Calibri" w:eastAsia="Calibri" w:hAnsi="Calibri" w:cs="Calibri"/>
        </w:rPr>
        <w:t>−</w:t>
      </w:r>
      <w:r w:rsidR="7C6A0DD0">
        <w:t xml:space="preserve"> </w:t>
      </w:r>
      <w:r w:rsidR="0CA928DF">
        <w:t>11</w:t>
      </w:r>
      <w:r w:rsidR="6065E465">
        <w:t xml:space="preserve"> </w:t>
      </w:r>
      <w:r>
        <w:t>=</w:t>
      </w:r>
      <w:r w:rsidR="50D7B73D">
        <w:t xml:space="preserve"> </w:t>
      </w:r>
      <w:r w:rsidR="003E37D2">
        <w:t>_</w:t>
      </w:r>
      <w:r w:rsidR="0BD94A4F">
        <w:t xml:space="preserve"> </w:t>
      </w:r>
      <w:r w:rsidR="00544474">
        <w:rPr>
          <w:rFonts w:ascii="Calibri" w:eastAsia="Calibri" w:hAnsi="Calibri" w:cs="Calibri"/>
        </w:rPr>
        <w:t>−</w:t>
      </w:r>
      <w:r w:rsidR="0BD94A4F">
        <w:t xml:space="preserve"> </w:t>
      </w:r>
      <w:r w:rsidR="68C6A5AC">
        <w:t>10</w:t>
      </w:r>
      <w:r w:rsidR="00544474">
        <w:t> </w:t>
      </w:r>
      <w:r w:rsidR="68C6A5AC">
        <w:t>000</w:t>
      </w:r>
    </w:p>
    <w:p w14:paraId="24806B5A" w14:textId="43D908DC" w:rsidR="344090CE" w:rsidRDefault="003E37D2" w:rsidP="00761E25">
      <w:pPr>
        <w:pStyle w:val="ListBullet"/>
        <w:ind w:left="1134"/>
      </w:pPr>
      <w:r>
        <w:t>_</w:t>
      </w:r>
      <w:r w:rsidR="6202E136">
        <w:t xml:space="preserve"> + 1</w:t>
      </w:r>
      <w:r w:rsidR="5A142E06">
        <w:t>1</w:t>
      </w:r>
      <w:r w:rsidR="00544474">
        <w:t> </w:t>
      </w:r>
      <w:r w:rsidR="6202E136">
        <w:t>5</w:t>
      </w:r>
      <w:r w:rsidR="0B50FC38">
        <w:t>5</w:t>
      </w:r>
      <w:r w:rsidR="77E2FD88">
        <w:t>5</w:t>
      </w:r>
      <w:r w:rsidR="0B50FC38">
        <w:t xml:space="preserve"> </w:t>
      </w:r>
      <w:r w:rsidR="6202E136">
        <w:t>= 35</w:t>
      </w:r>
      <w:r w:rsidR="00544474">
        <w:t> </w:t>
      </w:r>
      <w:r w:rsidR="5C22C31A">
        <w:t>576</w:t>
      </w:r>
      <w:r w:rsidR="234557B4">
        <w:t xml:space="preserve"> </w:t>
      </w:r>
      <w:r w:rsidR="00544474">
        <w:rPr>
          <w:rFonts w:ascii="Calibri" w:eastAsia="Calibri" w:hAnsi="Calibri" w:cs="Calibri"/>
        </w:rPr>
        <w:t>−</w:t>
      </w:r>
      <w:r w:rsidR="234557B4">
        <w:t xml:space="preserve"> 555</w:t>
      </w:r>
      <w:r w:rsidR="3B76DB7A">
        <w:t xml:space="preserve"> </w:t>
      </w:r>
      <w:r w:rsidR="00544474">
        <w:rPr>
          <w:rFonts w:ascii="Calibri" w:eastAsia="Calibri" w:hAnsi="Calibri" w:cs="Calibri"/>
        </w:rPr>
        <w:t>–</w:t>
      </w:r>
      <w:r w:rsidR="3B76DB7A">
        <w:t xml:space="preserve"> 15</w:t>
      </w:r>
      <w:r w:rsidR="00544474">
        <w:t> </w:t>
      </w:r>
      <w:r w:rsidR="3B76DB7A">
        <w:t>000</w:t>
      </w:r>
    </w:p>
    <w:p w14:paraId="3822BB7D" w14:textId="3E94B17D" w:rsidR="344090CE" w:rsidRDefault="6202E136" w:rsidP="00761E25">
      <w:pPr>
        <w:pStyle w:val="ListBullet"/>
        <w:ind w:left="1134"/>
      </w:pPr>
      <w:r>
        <w:t>75</w:t>
      </w:r>
      <w:r w:rsidR="00544474">
        <w:t> </w:t>
      </w:r>
      <w:r w:rsidR="4ACFAE73">
        <w:t>987</w:t>
      </w:r>
      <w:r w:rsidR="7C0A574A">
        <w:t xml:space="preserve"> </w:t>
      </w:r>
      <w:r w:rsidR="00544474">
        <w:rPr>
          <w:rFonts w:ascii="Calibri" w:eastAsia="Calibri" w:hAnsi="Calibri" w:cs="Calibri"/>
        </w:rPr>
        <w:t>–</w:t>
      </w:r>
      <w:r w:rsidR="7C0A574A">
        <w:t xml:space="preserve"> </w:t>
      </w:r>
      <w:r>
        <w:t>2</w:t>
      </w:r>
      <w:r w:rsidR="6DE2A89E">
        <w:t>2</w:t>
      </w:r>
      <w:r w:rsidR="00544474">
        <w:t> </w:t>
      </w:r>
      <w:r w:rsidR="6DE2A89E">
        <w:t>743</w:t>
      </w:r>
      <w:r w:rsidR="7D15A464">
        <w:t xml:space="preserve"> + </w:t>
      </w:r>
      <w:r w:rsidR="6A86513C">
        <w:t>1250</w:t>
      </w:r>
      <w:r w:rsidR="080154CE">
        <w:t xml:space="preserve"> = </w:t>
      </w:r>
      <w:r w:rsidR="003E37D2">
        <w:t>_</w:t>
      </w:r>
      <w:r w:rsidR="080154CE">
        <w:t xml:space="preserve"> + 23</w:t>
      </w:r>
      <w:r w:rsidR="00544474">
        <w:t> </w:t>
      </w:r>
      <w:r w:rsidR="080154CE">
        <w:t>062</w:t>
      </w:r>
    </w:p>
    <w:p w14:paraId="18A8C83D" w14:textId="4238EF22" w:rsidR="4D03E176" w:rsidRDefault="003E37D2" w:rsidP="00761E25">
      <w:pPr>
        <w:pStyle w:val="ListBullet"/>
        <w:ind w:left="1134"/>
      </w:pPr>
      <w:r>
        <w:t>_</w:t>
      </w:r>
      <w:r w:rsidR="045ADF3C">
        <w:t xml:space="preserve"> + </w:t>
      </w:r>
      <w:r>
        <w:t>_</w:t>
      </w:r>
      <w:r w:rsidR="045ADF3C">
        <w:t xml:space="preserve"> </w:t>
      </w:r>
      <w:r w:rsidR="00544474">
        <w:rPr>
          <w:rFonts w:ascii="Calibri" w:eastAsia="Calibri" w:hAnsi="Calibri" w:cs="Calibri"/>
        </w:rPr>
        <w:t>−</w:t>
      </w:r>
      <w:r w:rsidR="045ADF3C">
        <w:t xml:space="preserve"> 33 = 5349 </w:t>
      </w:r>
      <w:r w:rsidR="00544474">
        <w:rPr>
          <w:rFonts w:ascii="Calibri" w:eastAsia="Calibri" w:hAnsi="Calibri" w:cs="Calibri"/>
        </w:rPr>
        <w:t>−</w:t>
      </w:r>
      <w:r w:rsidR="045ADF3C">
        <w:t xml:space="preserve"> 227 + 11</w:t>
      </w:r>
    </w:p>
    <w:p w14:paraId="6234F077" w14:textId="1DA68819" w:rsidR="4D03E176" w:rsidRDefault="045ADF3C" w:rsidP="00761E25">
      <w:pPr>
        <w:pStyle w:val="ListBullet"/>
        <w:ind w:left="1134"/>
      </w:pPr>
      <w:r>
        <w:t>98</w:t>
      </w:r>
      <w:r w:rsidR="00544474">
        <w:t> </w:t>
      </w:r>
      <w:r>
        <w:t xml:space="preserve">514 </w:t>
      </w:r>
      <w:r w:rsidR="00544474">
        <w:rPr>
          <w:rFonts w:ascii="Calibri" w:eastAsia="Calibri" w:hAnsi="Calibri" w:cs="Calibri"/>
        </w:rPr>
        <w:t>−</w:t>
      </w:r>
      <w:r>
        <w:t xml:space="preserve"> 504 = </w:t>
      </w:r>
      <w:r w:rsidR="003E37D2">
        <w:t>_</w:t>
      </w:r>
      <w:r>
        <w:t xml:space="preserve"> + 50 </w:t>
      </w:r>
      <w:r w:rsidR="00544474">
        <w:rPr>
          <w:rFonts w:ascii="Calibri" w:eastAsia="Calibri" w:hAnsi="Calibri" w:cs="Calibri"/>
        </w:rPr>
        <w:t>−</w:t>
      </w:r>
      <w:r>
        <w:t xml:space="preserve"> </w:t>
      </w:r>
      <w:r w:rsidR="003E37D2">
        <w:t>_</w:t>
      </w:r>
    </w:p>
    <w:p w14:paraId="53E25BFD" w14:textId="47A644AD" w:rsidR="5C454FE4" w:rsidRDefault="11BD6C72" w:rsidP="00761E25">
      <w:pPr>
        <w:pStyle w:val="ListBullet"/>
        <w:ind w:left="1134"/>
      </w:pPr>
      <w:r>
        <w:t xml:space="preserve">1036 + 2843 + 100 + </w:t>
      </w:r>
      <w:r w:rsidR="003E37D2">
        <w:t>_</w:t>
      </w:r>
      <w:r>
        <w:t xml:space="preserve"> = </w:t>
      </w:r>
      <w:r w:rsidR="003E37D2">
        <w:t>_</w:t>
      </w:r>
      <w:r>
        <w:t xml:space="preserve"> </w:t>
      </w:r>
      <w:r w:rsidR="00544474">
        <w:rPr>
          <w:rFonts w:ascii="Calibri" w:eastAsia="Calibri" w:hAnsi="Calibri" w:cs="Calibri"/>
        </w:rPr>
        <w:t>−</w:t>
      </w:r>
      <w:r>
        <w:t xml:space="preserve"> 2</w:t>
      </w:r>
      <w:r w:rsidR="5F766157">
        <w:t>0</w:t>
      </w:r>
    </w:p>
    <w:p w14:paraId="79185EA2" w14:textId="14D41EBE" w:rsidR="5C454FE4" w:rsidRDefault="003E37D2" w:rsidP="00761E25">
      <w:pPr>
        <w:pStyle w:val="ListBullet"/>
        <w:ind w:left="1134"/>
      </w:pPr>
      <w:r>
        <w:t>_</w:t>
      </w:r>
      <w:r w:rsidR="11BD6C72">
        <w:t xml:space="preserve"> </w:t>
      </w:r>
      <w:r w:rsidR="00544474">
        <w:rPr>
          <w:rFonts w:ascii="Calibri" w:eastAsia="Calibri" w:hAnsi="Calibri" w:cs="Calibri"/>
        </w:rPr>
        <w:t>−</w:t>
      </w:r>
      <w:r w:rsidR="11BD6C72">
        <w:t xml:space="preserve"> 24</w:t>
      </w:r>
      <w:r w:rsidR="00544474">
        <w:t> </w:t>
      </w:r>
      <w:r w:rsidR="2039EA47">
        <w:t>324</w:t>
      </w:r>
      <w:r w:rsidR="55714A4F">
        <w:t xml:space="preserve"> + 286 + 50</w:t>
      </w:r>
      <w:r w:rsidR="11BD6C72">
        <w:t xml:space="preserve"> = 5</w:t>
      </w:r>
      <w:r w:rsidR="3A925C31">
        <w:t>0</w:t>
      </w:r>
      <w:r w:rsidR="5453F524">
        <w:t xml:space="preserve"> </w:t>
      </w:r>
      <w:r w:rsidR="5039E200">
        <w:t>000</w:t>
      </w:r>
      <w:r w:rsidR="11BD6C72">
        <w:t xml:space="preserve"> </w:t>
      </w:r>
      <w:r w:rsidR="00544474">
        <w:rPr>
          <w:rFonts w:ascii="Calibri" w:eastAsia="Calibri" w:hAnsi="Calibri" w:cs="Calibri"/>
        </w:rPr>
        <w:t>−</w:t>
      </w:r>
      <w:r w:rsidR="00B34690">
        <w:t xml:space="preserve"> </w:t>
      </w:r>
      <w:r>
        <w:t>_</w:t>
      </w:r>
    </w:p>
    <w:p w14:paraId="118A95E5" w14:textId="73FB61C6" w:rsidR="726F7CF7" w:rsidRPr="009E0657" w:rsidRDefault="0077334E" w:rsidP="009E0657">
      <w:pPr>
        <w:pStyle w:val="ListNumber"/>
      </w:pPr>
      <w:r>
        <w:t>Students</w:t>
      </w:r>
      <w:r w:rsidR="726F7CF7" w:rsidRPr="009E0657">
        <w:t xml:space="preserve"> record and solve the number sentences.</w:t>
      </w:r>
      <w:r w:rsidR="00EC3E78">
        <w:t xml:space="preserve"> They can work independently or with a partner.</w:t>
      </w:r>
    </w:p>
    <w:p w14:paraId="3197071F" w14:textId="77777777" w:rsidR="00740A54" w:rsidRDefault="726F7CF7" w:rsidP="00740A54">
      <w:pPr>
        <w:pStyle w:val="ListNumber"/>
      </w:pPr>
      <w:r w:rsidRPr="009E0657">
        <w:t>Select students to show and explain the strategies used.</w:t>
      </w:r>
      <w:r w:rsidR="00740A54">
        <w:t xml:space="preserve"> </w:t>
      </w:r>
      <w:r w:rsidRPr="009E0657">
        <w:t>Ask</w:t>
      </w:r>
      <w:r w:rsidR="00740A54">
        <w:t>:</w:t>
      </w:r>
    </w:p>
    <w:p w14:paraId="53C904D6" w14:textId="457922C1" w:rsidR="00740A54" w:rsidRDefault="00740A54" w:rsidP="00761E25">
      <w:pPr>
        <w:pStyle w:val="ListBullet"/>
        <w:ind w:left="1134"/>
      </w:pPr>
      <w:r>
        <w:t>W</w:t>
      </w:r>
      <w:r w:rsidR="726F7CF7">
        <w:t xml:space="preserve">as it an efficient strategy </w:t>
      </w:r>
      <w:r>
        <w:t>to use?</w:t>
      </w:r>
    </w:p>
    <w:p w14:paraId="74970036" w14:textId="04F703A3" w:rsidR="726F7CF7" w:rsidRDefault="00740A54" w:rsidP="00761E25">
      <w:pPr>
        <w:pStyle w:val="ListBullet"/>
        <w:ind w:left="1134"/>
      </w:pPr>
      <w:r>
        <w:t>H</w:t>
      </w:r>
      <w:r w:rsidR="726F7CF7">
        <w:t xml:space="preserve">ow many steps </w:t>
      </w:r>
      <w:r>
        <w:t>did this strategy take?</w:t>
      </w:r>
    </w:p>
    <w:p w14:paraId="647843D4"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653FA1FC"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74CF0DD4" w14:textId="77777777" w:rsidR="00CD0D4B" w:rsidRDefault="00CD0D4B">
            <w:r w:rsidRPr="00F8552A">
              <w:t>Assessment opportunities</w:t>
            </w:r>
          </w:p>
        </w:tc>
        <w:tc>
          <w:tcPr>
            <w:tcW w:w="7280" w:type="dxa"/>
          </w:tcPr>
          <w:p w14:paraId="46527AD9" w14:textId="77777777" w:rsidR="00CD0D4B" w:rsidRDefault="00CD0D4B">
            <w:r w:rsidRPr="00F8552A">
              <w:t>Links</w:t>
            </w:r>
          </w:p>
        </w:tc>
      </w:tr>
      <w:tr w:rsidR="00CD0D4B" w14:paraId="2F45E055"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55362181" w14:textId="77777777" w:rsidR="00CD0D4B" w:rsidRDefault="00CD0D4B">
            <w:r>
              <w:t>What to look for:</w:t>
            </w:r>
          </w:p>
          <w:p w14:paraId="18B02D5A" w14:textId="178B995E" w:rsidR="00CD0D4B" w:rsidRDefault="4AA82096">
            <w:pPr>
              <w:pStyle w:val="ListBullet"/>
            </w:pPr>
            <w:r>
              <w:t xml:space="preserve">Can Stage 2 students </w:t>
            </w:r>
            <w:r w:rsidR="0CF5F6E2">
              <w:t>find the missing number in an equivalent number sentence involving operations of addition or subtraction on both sides of the equals sign</w:t>
            </w:r>
            <w:r>
              <w:t xml:space="preserve">? </w:t>
            </w:r>
            <w:r w:rsidRPr="17AE9A97">
              <w:rPr>
                <w:rStyle w:val="Strong"/>
              </w:rPr>
              <w:t>[</w:t>
            </w:r>
            <w:r w:rsidR="673E0350" w:rsidRPr="17AE9A97">
              <w:rPr>
                <w:rFonts w:eastAsia="Arial"/>
                <w:b/>
                <w:bCs/>
              </w:rPr>
              <w:t>MAO-WM-01, MA2-AR-02</w:t>
            </w:r>
            <w:r w:rsidRPr="17AE9A97">
              <w:rPr>
                <w:rStyle w:val="Strong"/>
              </w:rPr>
              <w:t>]</w:t>
            </w:r>
          </w:p>
          <w:p w14:paraId="39C8A738" w14:textId="63B2D53D" w:rsidR="00CD0D4B" w:rsidRDefault="4AA82096">
            <w:pPr>
              <w:pStyle w:val="ListBullet"/>
            </w:pPr>
            <w:r>
              <w:t xml:space="preserve">Can Stage 3 students </w:t>
            </w:r>
            <w:r w:rsidR="55A35025">
              <w:t>use place value to add or subtract 3 or more numbers with different numbers of digits</w:t>
            </w:r>
            <w:r>
              <w:t xml:space="preserve">? </w:t>
            </w:r>
            <w:r w:rsidR="00761E25">
              <w:br/>
            </w:r>
            <w:r w:rsidRPr="17AE9A97">
              <w:rPr>
                <w:rStyle w:val="Strong"/>
              </w:rPr>
              <w:t>[</w:t>
            </w:r>
            <w:r w:rsidR="50420B35" w:rsidRPr="17AE9A97">
              <w:rPr>
                <w:rFonts w:eastAsia="Arial"/>
                <w:b/>
                <w:bCs/>
              </w:rPr>
              <w:t>MAO-WM-01, MA3-AR-01</w:t>
            </w:r>
            <w:r w:rsidRPr="17AE9A97">
              <w:rPr>
                <w:rStyle w:val="Strong"/>
              </w:rPr>
              <w:t>]</w:t>
            </w:r>
          </w:p>
        </w:tc>
        <w:tc>
          <w:tcPr>
            <w:tcW w:w="7280" w:type="dxa"/>
          </w:tcPr>
          <w:p w14:paraId="61C3DACB" w14:textId="77777777" w:rsidR="00CD0D4B" w:rsidRDefault="00CD0D4B">
            <w:r>
              <w:t xml:space="preserve">Links to </w:t>
            </w:r>
            <w:hyperlink r:id="rId26" w:history="1">
              <w:r w:rsidRPr="0013142C">
                <w:rPr>
                  <w:rStyle w:val="Hyperlink"/>
                </w:rPr>
                <w:t>National Numeracy Learning Progressions</w:t>
              </w:r>
            </w:hyperlink>
            <w:r>
              <w:t xml:space="preserve"> (NNLP):</w:t>
            </w:r>
          </w:p>
          <w:p w14:paraId="31AD9A94" w14:textId="192C5131" w:rsidR="00CD0D4B" w:rsidRDefault="4AA82096">
            <w:pPr>
              <w:pStyle w:val="ListBullet"/>
            </w:pPr>
            <w:r>
              <w:t xml:space="preserve">Stage 2 – </w:t>
            </w:r>
            <w:r w:rsidR="5D5EBA6E">
              <w:t>AdS7, AdS8</w:t>
            </w:r>
          </w:p>
          <w:p w14:paraId="6C0FEAC4" w14:textId="0DF994DF" w:rsidR="00CD0D4B" w:rsidRDefault="4AA82096">
            <w:pPr>
              <w:pStyle w:val="ListBullet"/>
            </w:pPr>
            <w:r>
              <w:t xml:space="preserve">Stage 3 – </w:t>
            </w:r>
            <w:r w:rsidR="5D73077C">
              <w:t>AdS7, AdS8</w:t>
            </w:r>
            <w:r>
              <w:t>.</w:t>
            </w:r>
          </w:p>
          <w:p w14:paraId="39AE5A96" w14:textId="77777777" w:rsidR="00CD0D4B" w:rsidRDefault="00CD0D4B">
            <w:r>
              <w:t xml:space="preserve">Links to suggested </w:t>
            </w:r>
            <w:hyperlink r:id="rId27" w:history="1">
              <w:r w:rsidRPr="0013142C">
                <w:rPr>
                  <w:rStyle w:val="Hyperlink"/>
                </w:rPr>
                <w:t>Interview for Student Reasoning</w:t>
              </w:r>
            </w:hyperlink>
            <w:r>
              <w:t xml:space="preserve"> (</w:t>
            </w:r>
            <w:proofErr w:type="spellStart"/>
            <w:r>
              <w:t>IfSR</w:t>
            </w:r>
            <w:proofErr w:type="spellEnd"/>
            <w:r>
              <w:t>) tasks:</w:t>
            </w:r>
          </w:p>
          <w:p w14:paraId="70D61038" w14:textId="53A97813" w:rsidR="00CD0D4B" w:rsidRDefault="4AA82096">
            <w:pPr>
              <w:pStyle w:val="ListBullet"/>
              <w:rPr>
                <w:rStyle w:val="Strong"/>
              </w:rPr>
            </w:pPr>
            <w:r w:rsidRPr="00761E25">
              <w:rPr>
                <w:rStyle w:val="Strong"/>
                <w:b w:val="0"/>
                <w:bCs w:val="0"/>
              </w:rPr>
              <w:t xml:space="preserve">Stage 2 – </w:t>
            </w:r>
            <w:proofErr w:type="spellStart"/>
            <w:r w:rsidR="6DCA2015" w:rsidRPr="00761E25">
              <w:rPr>
                <w:rStyle w:val="Strong"/>
                <w:b w:val="0"/>
                <w:bCs w:val="0"/>
              </w:rPr>
              <w:t>IfSR</w:t>
            </w:r>
            <w:proofErr w:type="spellEnd"/>
            <w:r w:rsidR="6DCA2015" w:rsidRPr="00761E25">
              <w:rPr>
                <w:rStyle w:val="Strong"/>
                <w:b w:val="0"/>
                <w:bCs w:val="0"/>
              </w:rPr>
              <w:t>-AT</w:t>
            </w:r>
            <w:r w:rsidR="6DCA2015" w:rsidRPr="17AE9A97">
              <w:rPr>
                <w:rStyle w:val="Strong"/>
              </w:rPr>
              <w:t>:</w:t>
            </w:r>
            <w:r w:rsidR="6DCA2015" w:rsidRPr="17AE9A97">
              <w:rPr>
                <w:rStyle w:val="Strong"/>
                <w:b w:val="0"/>
                <w:bCs w:val="0"/>
              </w:rPr>
              <w:t xml:space="preserve"> 2A.1, 2A.4, 2A.5, 3A.1, 3A.3</w:t>
            </w:r>
          </w:p>
          <w:p w14:paraId="5F392B7A" w14:textId="0D53A5F1" w:rsidR="00CD0D4B" w:rsidRDefault="4AA82096">
            <w:pPr>
              <w:pStyle w:val="ListBullet"/>
            </w:pPr>
            <w:r w:rsidRPr="00761E25">
              <w:rPr>
                <w:rStyle w:val="Strong"/>
                <w:b w:val="0"/>
                <w:bCs w:val="0"/>
              </w:rPr>
              <w:t xml:space="preserve">Stage 3 – </w:t>
            </w:r>
            <w:proofErr w:type="spellStart"/>
            <w:r w:rsidRPr="00761E25">
              <w:rPr>
                <w:rStyle w:val="Strong"/>
                <w:b w:val="0"/>
                <w:bCs w:val="0"/>
              </w:rPr>
              <w:t>IfSR</w:t>
            </w:r>
            <w:proofErr w:type="spellEnd"/>
            <w:r w:rsidRPr="00761E25">
              <w:rPr>
                <w:rStyle w:val="Strong"/>
                <w:b w:val="0"/>
                <w:bCs w:val="0"/>
              </w:rPr>
              <w:t>-AT</w:t>
            </w:r>
            <w:r>
              <w:t xml:space="preserve">: </w:t>
            </w:r>
            <w:r w:rsidR="60A462A5">
              <w:t>3A.5</w:t>
            </w:r>
            <w:r>
              <w:t>.</w:t>
            </w:r>
          </w:p>
        </w:tc>
      </w:tr>
    </w:tbl>
    <w:p w14:paraId="26BBDDC5" w14:textId="4E174DE5" w:rsidR="00CD0D4B" w:rsidRDefault="00CD0D4B" w:rsidP="00D01B09">
      <w:pPr>
        <w:pStyle w:val="Heading2"/>
      </w:pPr>
      <w:bookmarkStart w:id="41" w:name="_Toc147500519"/>
      <w:bookmarkStart w:id="42" w:name="_Toc166081642"/>
      <w:r>
        <w:t>Core lesson</w:t>
      </w:r>
      <w:r w:rsidR="005418B6">
        <w:t xml:space="preserve"> –</w:t>
      </w:r>
      <w:r>
        <w:t xml:space="preserve"> </w:t>
      </w:r>
      <w:r w:rsidR="68D68D6D">
        <w:t>40</w:t>
      </w:r>
      <w:r>
        <w:t xml:space="preserve"> minutes</w:t>
      </w:r>
      <w:bookmarkEnd w:id="41"/>
      <w:bookmarkEnd w:id="42"/>
    </w:p>
    <w:p w14:paraId="10378D96" w14:textId="77777777" w:rsidR="00CD0D4B" w:rsidRDefault="00CD0D4B" w:rsidP="00CD0D4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14:paraId="33D49D0B"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3E3F5DC1" w14:textId="77777777" w:rsidR="00CD0D4B" w:rsidRDefault="00CD0D4B">
            <w:r w:rsidRPr="00616971">
              <w:t>Core concept learning intentions</w:t>
            </w:r>
          </w:p>
        </w:tc>
        <w:tc>
          <w:tcPr>
            <w:tcW w:w="7280" w:type="dxa"/>
          </w:tcPr>
          <w:p w14:paraId="1FFC79AD" w14:textId="77777777" w:rsidR="00CD0D4B" w:rsidRDefault="00CD0D4B">
            <w:r w:rsidRPr="00616971">
              <w:t>Core concept success criteria</w:t>
            </w:r>
          </w:p>
        </w:tc>
      </w:tr>
      <w:tr w:rsidR="00CD0D4B" w14:paraId="407DE4E6"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3F8D4377" w14:textId="77777777" w:rsidR="00CD0D4B" w:rsidRDefault="00CD0D4B">
            <w:r>
              <w:t>Students working towards Stage 2 outcomes are learning to:</w:t>
            </w:r>
          </w:p>
          <w:p w14:paraId="29FCD803" w14:textId="77777777" w:rsidR="00120123" w:rsidRDefault="00120123">
            <w:pPr>
              <w:pStyle w:val="ListBullet"/>
            </w:pPr>
            <w:r>
              <w:t>recognise and represent numbers that are 10, 100 or 1000 times as large</w:t>
            </w:r>
          </w:p>
          <w:p w14:paraId="32615D43" w14:textId="0211B441" w:rsidR="00CD0D4B" w:rsidRDefault="299CAEBE">
            <w:pPr>
              <w:pStyle w:val="ListBullet"/>
            </w:pPr>
            <w:r>
              <w:t>partition, rearrange and regroup numbers to at least 1000 to solve additive problems.</w:t>
            </w:r>
          </w:p>
          <w:p w14:paraId="5C439D4B" w14:textId="77777777" w:rsidR="00CD0D4B" w:rsidRDefault="00CD0D4B">
            <w:r>
              <w:t>Students working towards Stage 3 outcomes are learning to:</w:t>
            </w:r>
          </w:p>
          <w:p w14:paraId="0F341B09" w14:textId="6D4BED6D" w:rsidR="00CD0D4B" w:rsidRDefault="6DA912CF">
            <w:pPr>
              <w:pStyle w:val="ListBullet"/>
            </w:pPr>
            <w:r>
              <w:t>apply efficient mental and written strategies to solve addition and subtraction problems</w:t>
            </w:r>
          </w:p>
          <w:p w14:paraId="06D4CB2D" w14:textId="11E5C8B3" w:rsidR="00CD0D4B" w:rsidRDefault="6DA912CF" w:rsidP="7FF3DAEA">
            <w:pPr>
              <w:pStyle w:val="ListBullet"/>
            </w:pPr>
            <w:r>
              <w:t>choose and use efficient strategies to solve addition and subtraction problems.</w:t>
            </w:r>
          </w:p>
        </w:tc>
        <w:tc>
          <w:tcPr>
            <w:tcW w:w="7280" w:type="dxa"/>
          </w:tcPr>
          <w:p w14:paraId="5EDB30FE" w14:textId="77777777" w:rsidR="00CD0D4B" w:rsidRDefault="00CD0D4B">
            <w:r>
              <w:t>Students working towards Stage 2 outcomes can:</w:t>
            </w:r>
          </w:p>
          <w:p w14:paraId="3CEE9514" w14:textId="25932013" w:rsidR="00120123" w:rsidRDefault="00120123" w:rsidP="6DEF490B">
            <w:pPr>
              <w:pStyle w:val="ListBullet"/>
            </w:pPr>
            <w:r>
              <w:t>recognise the number of tens, hundreds or thousands in a number</w:t>
            </w:r>
          </w:p>
          <w:p w14:paraId="5F9C527D" w14:textId="49116F7B" w:rsidR="00CD0D4B" w:rsidRDefault="10485580" w:rsidP="6DEF490B">
            <w:pPr>
              <w:pStyle w:val="ListBullet"/>
            </w:pPr>
            <w:r>
              <w:t>use quantity values and non-standard partitioning to solve addition and subtraction problems</w:t>
            </w:r>
          </w:p>
          <w:p w14:paraId="28C93137" w14:textId="492FAA08" w:rsidR="00CD0D4B" w:rsidRDefault="10485580">
            <w:pPr>
              <w:pStyle w:val="ListBullet"/>
            </w:pPr>
            <w:r>
              <w:t>model addition and subtraction with and without regrouping and record the method used</w:t>
            </w:r>
            <w:r w:rsidR="4AA82096">
              <w:t>.</w:t>
            </w:r>
          </w:p>
          <w:p w14:paraId="4971DF59" w14:textId="77777777" w:rsidR="00CD0D4B" w:rsidRDefault="00CD0D4B">
            <w:r>
              <w:t>Students working towards Stage 3 outcomes can:</w:t>
            </w:r>
          </w:p>
          <w:p w14:paraId="2EC36F83" w14:textId="7599AFAE" w:rsidR="00CD0D4B" w:rsidRDefault="036F976E">
            <w:pPr>
              <w:pStyle w:val="ListBullet"/>
            </w:pPr>
            <w:r>
              <w:t>apply known strategies such as levelling, addition for subtraction, using constant difference, and bridging</w:t>
            </w:r>
          </w:p>
          <w:p w14:paraId="4677B123" w14:textId="394E3796" w:rsidR="00CD0D4B" w:rsidRDefault="036F976E" w:rsidP="7FF3DAEA">
            <w:pPr>
              <w:pStyle w:val="ListBullet"/>
            </w:pPr>
            <w:r>
              <w:t>use place value to add or subtract 3 or more number with different numbers of digits</w:t>
            </w:r>
          </w:p>
          <w:p w14:paraId="76CA0DBC" w14:textId="5032FFA3" w:rsidR="00CD0D4B" w:rsidRDefault="036F976E" w:rsidP="7FF3DAEA">
            <w:pPr>
              <w:pStyle w:val="ListBullet"/>
            </w:pPr>
            <w:r>
              <w:t>compare, evaluate and communicate strategies used to solve addition and subtraction problems.</w:t>
            </w:r>
          </w:p>
        </w:tc>
      </w:tr>
    </w:tbl>
    <w:p w14:paraId="1750F8F1" w14:textId="0EF21364" w:rsidR="0F8344B8" w:rsidRDefault="0F8344B8" w:rsidP="6DEF490B">
      <w:pPr>
        <w:pStyle w:val="Heading3"/>
      </w:pPr>
      <w:bookmarkStart w:id="43" w:name="_Toc166081643"/>
      <w:r>
        <w:t xml:space="preserve">Stage 2 task </w:t>
      </w:r>
      <w:r w:rsidR="6CD7435B">
        <w:t xml:space="preserve">1 </w:t>
      </w:r>
      <w:r w:rsidR="6C05B7A3">
        <w:t>–</w:t>
      </w:r>
      <w:r>
        <w:t xml:space="preserve"> </w:t>
      </w:r>
      <w:r w:rsidR="47152C09">
        <w:t>comparing strategies – 20 minutes</w:t>
      </w:r>
      <w:bookmarkEnd w:id="43"/>
    </w:p>
    <w:p w14:paraId="4C077F3D" w14:textId="26427A90" w:rsidR="0C6CFD44" w:rsidRPr="009E0657" w:rsidRDefault="0C6CFD44" w:rsidP="009E0657">
      <w:pPr>
        <w:pStyle w:val="ListNumber"/>
      </w:pPr>
      <w:r w:rsidRPr="009E0657">
        <w:t xml:space="preserve">Provide students </w:t>
      </w:r>
      <w:r w:rsidR="00843A54">
        <w:t>with a copy of</w:t>
      </w:r>
      <w:r w:rsidRPr="009E0657">
        <w:t xml:space="preserve"> </w:t>
      </w:r>
      <w:hyperlink w:anchor="_Resource_9_–" w:history="1">
        <w:r w:rsidRPr="00582EB0">
          <w:rPr>
            <w:rStyle w:val="Hyperlink"/>
          </w:rPr>
          <w:t xml:space="preserve">Resource </w:t>
        </w:r>
        <w:r w:rsidR="00107795" w:rsidRPr="00582EB0">
          <w:rPr>
            <w:rStyle w:val="Hyperlink"/>
          </w:rPr>
          <w:t>9</w:t>
        </w:r>
        <w:r w:rsidR="687D33A9" w:rsidRPr="00582EB0">
          <w:rPr>
            <w:rStyle w:val="Hyperlink"/>
          </w:rPr>
          <w:t xml:space="preserve"> –</w:t>
        </w:r>
        <w:r w:rsidRPr="00582EB0">
          <w:rPr>
            <w:rStyle w:val="Hyperlink"/>
          </w:rPr>
          <w:t xml:space="preserve"> </w:t>
        </w:r>
        <w:r w:rsidR="6177EA4D" w:rsidRPr="00582EB0">
          <w:rPr>
            <w:rStyle w:val="Hyperlink"/>
          </w:rPr>
          <w:t>s</w:t>
        </w:r>
        <w:r w:rsidRPr="00582EB0">
          <w:rPr>
            <w:rStyle w:val="Hyperlink"/>
          </w:rPr>
          <w:t>elf-assessment</w:t>
        </w:r>
      </w:hyperlink>
      <w:r w:rsidRPr="009E0657">
        <w:t>.</w:t>
      </w:r>
    </w:p>
    <w:p w14:paraId="15742C7A" w14:textId="19736FD3" w:rsidR="0C6CFD44" w:rsidRDefault="0077334E" w:rsidP="009E0657">
      <w:pPr>
        <w:pStyle w:val="ListNumber"/>
      </w:pPr>
      <w:r>
        <w:t>Students</w:t>
      </w:r>
      <w:r w:rsidR="0C6CFD44" w:rsidRPr="6DEF490B">
        <w:t xml:space="preserve"> score their confidence with each skill.</w:t>
      </w:r>
    </w:p>
    <w:p w14:paraId="0DAEF1AB" w14:textId="2770504A" w:rsidR="30CAEB72" w:rsidRDefault="30CAEB72" w:rsidP="6DEF490B">
      <w:pPr>
        <w:pStyle w:val="FeatureBox"/>
      </w:pPr>
      <w:r w:rsidRPr="6DEF490B">
        <w:rPr>
          <w:b/>
          <w:bCs/>
        </w:rPr>
        <w:t>Note:</w:t>
      </w:r>
      <w:r w:rsidRPr="6DEF490B">
        <w:t xml:space="preserve"> </w:t>
      </w:r>
      <w:r w:rsidR="006719CB">
        <w:t>a</w:t>
      </w:r>
      <w:r w:rsidR="006719CB" w:rsidRPr="6DEF490B">
        <w:t xml:space="preserve">t </w:t>
      </w:r>
      <w:r w:rsidR="0C6CFD44" w:rsidRPr="6DEF490B">
        <w:t xml:space="preserve">the end of the lesson, students will repeat this self-assessment in a different colour to identify </w:t>
      </w:r>
      <w:r w:rsidR="00682764">
        <w:t xml:space="preserve">their </w:t>
      </w:r>
      <w:r w:rsidR="0C6CFD44" w:rsidRPr="6DEF490B">
        <w:t>learning.</w:t>
      </w:r>
    </w:p>
    <w:p w14:paraId="168F84B4" w14:textId="57AD2D07" w:rsidR="0C6CFD44" w:rsidRPr="009E0657" w:rsidRDefault="0C6CFD44" w:rsidP="009E0657">
      <w:pPr>
        <w:pStyle w:val="ListNumber"/>
      </w:pPr>
      <w:r w:rsidRPr="009E0657">
        <w:t xml:space="preserve">Review and discuss the anchor chart made in </w:t>
      </w:r>
      <w:hyperlink w:anchor="_Lesson_1" w:history="1">
        <w:r w:rsidRPr="00582EB0">
          <w:rPr>
            <w:rStyle w:val="Hyperlink"/>
          </w:rPr>
          <w:t>Lesson 1</w:t>
        </w:r>
      </w:hyperlink>
      <w:r w:rsidRPr="009E0657">
        <w:t xml:space="preserve"> or review </w:t>
      </w:r>
      <w:hyperlink w:anchor="_Resource_2_–" w:history="1">
        <w:r w:rsidRPr="00582EB0">
          <w:rPr>
            <w:rStyle w:val="Hyperlink"/>
          </w:rPr>
          <w:t xml:space="preserve">Resource </w:t>
        </w:r>
        <w:r w:rsidR="005968F2" w:rsidRPr="00582EB0">
          <w:rPr>
            <w:rStyle w:val="Hyperlink"/>
          </w:rPr>
          <w:t>2</w:t>
        </w:r>
        <w:r w:rsidR="22F92DD0" w:rsidRPr="00582EB0">
          <w:rPr>
            <w:rStyle w:val="Hyperlink"/>
          </w:rPr>
          <w:t xml:space="preserve"> –</w:t>
        </w:r>
        <w:r w:rsidRPr="00582EB0">
          <w:rPr>
            <w:rStyle w:val="Hyperlink"/>
          </w:rPr>
          <w:t xml:space="preserve"> </w:t>
        </w:r>
        <w:r w:rsidR="61A4BF02" w:rsidRPr="00582EB0">
          <w:rPr>
            <w:rStyle w:val="Hyperlink"/>
          </w:rPr>
          <w:t>a</w:t>
        </w:r>
        <w:r w:rsidRPr="00582EB0">
          <w:rPr>
            <w:rStyle w:val="Hyperlink"/>
          </w:rPr>
          <w:t>dditive strategies</w:t>
        </w:r>
      </w:hyperlink>
      <w:r w:rsidRPr="009E0657">
        <w:t>.</w:t>
      </w:r>
    </w:p>
    <w:p w14:paraId="3D8CD53D" w14:textId="2A278FFD" w:rsidR="0C6CFD44" w:rsidRPr="009E0657" w:rsidRDefault="0C6CFD44" w:rsidP="009E0657">
      <w:pPr>
        <w:pStyle w:val="ListNumber"/>
      </w:pPr>
      <w:r w:rsidRPr="009E0657">
        <w:t xml:space="preserve">Provide pairs of students with a copy of </w:t>
      </w:r>
      <w:hyperlink w:anchor="_Resource_10_–" w:history="1">
        <w:r w:rsidRPr="00582EB0">
          <w:rPr>
            <w:rStyle w:val="Hyperlink"/>
          </w:rPr>
          <w:t xml:space="preserve">Resource </w:t>
        </w:r>
        <w:r w:rsidR="005968F2" w:rsidRPr="00582EB0">
          <w:rPr>
            <w:rStyle w:val="Hyperlink"/>
          </w:rPr>
          <w:t>10</w:t>
        </w:r>
        <w:r w:rsidR="261DC22D" w:rsidRPr="00582EB0">
          <w:rPr>
            <w:rStyle w:val="Hyperlink"/>
          </w:rPr>
          <w:t xml:space="preserve"> –</w:t>
        </w:r>
        <w:r w:rsidRPr="00582EB0">
          <w:rPr>
            <w:rStyle w:val="Hyperlink"/>
          </w:rPr>
          <w:t xml:space="preserve"> </w:t>
        </w:r>
        <w:r w:rsidR="73AA349A" w:rsidRPr="00582EB0">
          <w:rPr>
            <w:rStyle w:val="Hyperlink"/>
          </w:rPr>
          <w:t>c</w:t>
        </w:r>
        <w:r w:rsidRPr="00582EB0">
          <w:rPr>
            <w:rStyle w:val="Hyperlink"/>
          </w:rPr>
          <w:t>omparing strategies grid</w:t>
        </w:r>
      </w:hyperlink>
      <w:r w:rsidRPr="009E0657">
        <w:t>.</w:t>
      </w:r>
    </w:p>
    <w:p w14:paraId="6EC9B304" w14:textId="3012EB54" w:rsidR="0C6CFD44" w:rsidRPr="009E0657" w:rsidRDefault="0C6CFD44" w:rsidP="009E0657">
      <w:pPr>
        <w:pStyle w:val="ListNumber"/>
      </w:pPr>
      <w:r w:rsidRPr="009E0657">
        <w:t>Students check the number sentence in the middle of the grid and circle the strategies that are the most efficient.</w:t>
      </w:r>
    </w:p>
    <w:p w14:paraId="14EBDA2C" w14:textId="2CCD74E1" w:rsidR="0C6CFD44" w:rsidRPr="009E0657" w:rsidRDefault="0C6CFD44" w:rsidP="009E0657">
      <w:pPr>
        <w:pStyle w:val="ListNumber"/>
      </w:pPr>
      <w:r w:rsidRPr="009E0657">
        <w:t>Students may add other strategies that can be used to solve the number sentence.</w:t>
      </w:r>
    </w:p>
    <w:p w14:paraId="2CD55794" w14:textId="36BC63A8" w:rsidR="0C6CFD44" w:rsidRPr="009E0657" w:rsidRDefault="0C6CFD44" w:rsidP="009E0657">
      <w:pPr>
        <w:pStyle w:val="ListNumber"/>
      </w:pPr>
      <w:r w:rsidRPr="009E0657">
        <w:t>Regroup as a class</w:t>
      </w:r>
      <w:r w:rsidR="0058694C">
        <w:t>.</w:t>
      </w:r>
      <w:r w:rsidRPr="009E0657">
        <w:t xml:space="preserve"> </w:t>
      </w:r>
      <w:r w:rsidR="0058694C">
        <w:t>S</w:t>
      </w:r>
      <w:r w:rsidRPr="009E0657">
        <w:t>elect students to share</w:t>
      </w:r>
      <w:r w:rsidR="684A8DB8" w:rsidRPr="009E0657">
        <w:t xml:space="preserve"> the efficient strategies they chose, justifying their choices.</w:t>
      </w:r>
    </w:p>
    <w:p w14:paraId="058C8753" w14:textId="162F0D33" w:rsidR="0C6CFD44" w:rsidRDefault="0C6CFD44" w:rsidP="009E0657">
      <w:pPr>
        <w:pStyle w:val="ListNumber"/>
      </w:pPr>
      <w:r w:rsidRPr="009E0657">
        <w:t>Repeat</w:t>
      </w:r>
      <w:r w:rsidRPr="6DEF490B">
        <w:t xml:space="preserve"> the activity with other number sentences to suit the needs of students.</w:t>
      </w:r>
    </w:p>
    <w:p w14:paraId="168C7B4F" w14:textId="243835C5" w:rsidR="69093A3F" w:rsidRDefault="3974A685" w:rsidP="61C68D94">
      <w:pPr>
        <w:pStyle w:val="Heading3"/>
      </w:pPr>
      <w:bookmarkStart w:id="44" w:name="_Toc166081644"/>
      <w:r>
        <w:t>Stage 2 task</w:t>
      </w:r>
      <w:r w:rsidR="69093A3F">
        <w:t xml:space="preserve"> 2 – composition and decomposition</w:t>
      </w:r>
      <w:r w:rsidR="6A37B0F6">
        <w:t xml:space="preserve"> – 20 minutes</w:t>
      </w:r>
      <w:bookmarkEnd w:id="44"/>
    </w:p>
    <w:p w14:paraId="37EA120C" w14:textId="1686C325" w:rsidR="67B4ACB6" w:rsidRPr="009E0657" w:rsidRDefault="67B4ACB6" w:rsidP="009E0657">
      <w:pPr>
        <w:pStyle w:val="ListNumber"/>
      </w:pPr>
      <w:r w:rsidRPr="009E0657">
        <w:t>Write the number 4562 on the whiteboard.</w:t>
      </w:r>
    </w:p>
    <w:p w14:paraId="4CA96E10" w14:textId="69D082AA" w:rsidR="67B4ACB6" w:rsidRPr="009E0657" w:rsidRDefault="0077334E" w:rsidP="009E0657">
      <w:pPr>
        <w:pStyle w:val="ListNumber"/>
      </w:pPr>
      <w:r>
        <w:t>Students</w:t>
      </w:r>
      <w:r w:rsidR="67B4ACB6" w:rsidRPr="009E0657">
        <w:t xml:space="preserve"> identify the number of ones, tens, hundreds and thousands that can be found in this number</w:t>
      </w:r>
      <w:r w:rsidR="4FF08F14" w:rsidRPr="009E0657">
        <w:t xml:space="preserve">. Encourage </w:t>
      </w:r>
      <w:r w:rsidR="00D624FE">
        <w:t>them</w:t>
      </w:r>
      <w:r w:rsidR="4FF08F14" w:rsidRPr="009E0657">
        <w:t xml:space="preserve"> to use </w:t>
      </w:r>
      <w:r w:rsidR="00D624FE">
        <w:t xml:space="preserve">both </w:t>
      </w:r>
      <w:r w:rsidR="4FF08F14" w:rsidRPr="009E0657">
        <w:t>standard and non-standard partitioning in their responses. For example, there are 5 hundreds or 45 hundreds in this number.</w:t>
      </w:r>
    </w:p>
    <w:p w14:paraId="4855833D" w14:textId="1AC4E321" w:rsidR="69093A3F" w:rsidRDefault="69093A3F" w:rsidP="009E0657">
      <w:pPr>
        <w:pStyle w:val="ListNumber"/>
      </w:pPr>
      <w:r w:rsidRPr="009E0657">
        <w:t>Model</w:t>
      </w:r>
      <w:r>
        <w:t xml:space="preserve"> decomposition of 4-digit numbers as a bar model, on a </w:t>
      </w:r>
      <w:hyperlink w:anchor="_Resource_11_–" w:history="1">
        <w:r w:rsidR="2CF7578A" w:rsidRPr="005968F2">
          <w:rPr>
            <w:rStyle w:val="Hyperlink"/>
          </w:rPr>
          <w:t>Resource 1</w:t>
        </w:r>
        <w:r w:rsidR="005968F2" w:rsidRPr="005968F2">
          <w:rPr>
            <w:rStyle w:val="Hyperlink"/>
          </w:rPr>
          <w:t>1</w:t>
        </w:r>
        <w:r w:rsidR="2CF7578A" w:rsidRPr="005968F2">
          <w:rPr>
            <w:rStyle w:val="Hyperlink"/>
          </w:rPr>
          <w:t xml:space="preserve"> – </w:t>
        </w:r>
        <w:r w:rsidRPr="005968F2">
          <w:rPr>
            <w:rStyle w:val="Hyperlink"/>
          </w:rPr>
          <w:t xml:space="preserve">place value </w:t>
        </w:r>
        <w:r w:rsidR="2CF7578A" w:rsidRPr="005968F2">
          <w:rPr>
            <w:rStyle w:val="Hyperlink"/>
          </w:rPr>
          <w:t>houses</w:t>
        </w:r>
      </w:hyperlink>
      <w:r>
        <w:t xml:space="preserve"> and as a part whole diagram </w:t>
      </w:r>
      <w:r w:rsidR="00873307">
        <w:t>(</w:t>
      </w:r>
      <w:r>
        <w:t xml:space="preserve">see </w:t>
      </w:r>
      <w:r w:rsidR="00EF7669">
        <w:rPr>
          <w:color w:val="2B579A"/>
          <w:highlight w:val="yellow"/>
          <w:shd w:val="clear" w:color="auto" w:fill="E6E6E6"/>
        </w:rPr>
        <w:fldChar w:fldCharType="begin"/>
      </w:r>
      <w:r w:rsidR="00EF7669">
        <w:instrText xml:space="preserve"> REF _Ref158381133 \h </w:instrText>
      </w:r>
      <w:r w:rsidR="00EF7669">
        <w:rPr>
          <w:color w:val="2B579A"/>
          <w:highlight w:val="yellow"/>
          <w:shd w:val="clear" w:color="auto" w:fill="E6E6E6"/>
        </w:rPr>
      </w:r>
      <w:r w:rsidR="00EF7669">
        <w:rPr>
          <w:color w:val="2B579A"/>
          <w:highlight w:val="yellow"/>
          <w:shd w:val="clear" w:color="auto" w:fill="E6E6E6"/>
        </w:rPr>
        <w:fldChar w:fldCharType="separate"/>
      </w:r>
      <w:r w:rsidR="00EF7669">
        <w:t xml:space="preserve">Figure </w:t>
      </w:r>
      <w:r w:rsidR="00EF7669">
        <w:rPr>
          <w:noProof/>
        </w:rPr>
        <w:t>7</w:t>
      </w:r>
      <w:r w:rsidR="00EF7669">
        <w:rPr>
          <w:color w:val="2B579A"/>
          <w:highlight w:val="yellow"/>
          <w:shd w:val="clear" w:color="auto" w:fill="E6E6E6"/>
        </w:rPr>
        <w:fldChar w:fldCharType="end"/>
      </w:r>
      <w:r w:rsidR="00873307" w:rsidRPr="00873307">
        <w:t>)</w:t>
      </w:r>
      <w:r>
        <w:t>.</w:t>
      </w:r>
    </w:p>
    <w:p w14:paraId="20521571" w14:textId="0658D3C2" w:rsidR="69093A3F" w:rsidRDefault="00EF7669" w:rsidP="00EF7669">
      <w:pPr>
        <w:pStyle w:val="Caption"/>
      </w:pPr>
      <w:bookmarkStart w:id="45" w:name="_Ref158381133"/>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7</w:t>
      </w:r>
      <w:r w:rsidR="00E75996">
        <w:rPr>
          <w:color w:val="2B579A"/>
          <w:shd w:val="clear" w:color="auto" w:fill="E6E6E6"/>
        </w:rPr>
        <w:fldChar w:fldCharType="end"/>
      </w:r>
      <w:bookmarkEnd w:id="45"/>
      <w:r>
        <w:t xml:space="preserve"> </w:t>
      </w:r>
      <w:r w:rsidRPr="006A572F">
        <w:t>– representations of decomposition</w:t>
      </w:r>
    </w:p>
    <w:p w14:paraId="42CA3383" w14:textId="3335FDA1" w:rsidR="5BDF038A" w:rsidRDefault="5BDF038A" w:rsidP="00AF5A32">
      <w:r w:rsidRPr="00AF5A32">
        <w:rPr>
          <w:noProof/>
        </w:rPr>
        <w:drawing>
          <wp:inline distT="0" distB="0" distL="0" distR="0" wp14:anchorId="5C44C0FD" wp14:editId="4FAAF796">
            <wp:extent cx="4095750" cy="2774540"/>
            <wp:effectExtent l="0" t="0" r="0" b="6985"/>
            <wp:docPr id="407819193" name="Picture 407819193" descr="This figure has 3 different representations of the number 4562. The first is a bar model with the standard partition of 4000 + 500 + 60 + 2. &#10;The second is a place value table. &#10;The third is a standard partition of the number on different dis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19193" name="Picture 407819193" descr="This figure has 3 different representations of the number 4562. The first is a bar model with the standard partition of 4000 + 500 + 60 + 2. &#10;The second is a place value table. &#10;The third is a standard partition of the number on different discs. "/>
                    <pic:cNvPicPr/>
                  </pic:nvPicPr>
                  <pic:blipFill>
                    <a:blip r:embed="rId28">
                      <a:extLst>
                        <a:ext uri="{28A0092B-C50C-407E-A947-70E740481C1C}">
                          <a14:useLocalDpi xmlns:a14="http://schemas.microsoft.com/office/drawing/2010/main" val="0"/>
                        </a:ext>
                      </a:extLst>
                    </a:blip>
                    <a:stretch>
                      <a:fillRect/>
                    </a:stretch>
                  </pic:blipFill>
                  <pic:spPr>
                    <a:xfrm>
                      <a:off x="0" y="0"/>
                      <a:ext cx="4098192" cy="2776194"/>
                    </a:xfrm>
                    <a:prstGeom prst="rect">
                      <a:avLst/>
                    </a:prstGeom>
                  </pic:spPr>
                </pic:pic>
              </a:graphicData>
            </a:graphic>
          </wp:inline>
        </w:drawing>
      </w:r>
    </w:p>
    <w:p w14:paraId="0F48D2F6" w14:textId="0C119EFA" w:rsidR="69093A3F" w:rsidRPr="009E0657" w:rsidRDefault="69093A3F" w:rsidP="009E0657">
      <w:pPr>
        <w:pStyle w:val="ListNumber"/>
      </w:pPr>
      <w:r w:rsidRPr="009E0657">
        <w:t>Revise the associative property of addition</w:t>
      </w:r>
      <w:r w:rsidR="00762ECD">
        <w:t>. Explain that this</w:t>
      </w:r>
      <w:r w:rsidRPr="009E0657">
        <w:t xml:space="preserve"> means that the order </w:t>
      </w:r>
      <w:r w:rsidR="00762ECD">
        <w:t>that</w:t>
      </w:r>
      <w:r w:rsidRPr="009E0657">
        <w:t xml:space="preserve"> the parts of 4562 are added back together again does not make a difference to the total.</w:t>
      </w:r>
    </w:p>
    <w:p w14:paraId="3FC23D20" w14:textId="060902E7" w:rsidR="69093A3F" w:rsidRPr="009E0657" w:rsidRDefault="69093A3F" w:rsidP="009E0657">
      <w:pPr>
        <w:pStyle w:val="ListNumber"/>
      </w:pPr>
      <w:r w:rsidRPr="009E0657">
        <w:t>Ask</w:t>
      </w:r>
      <w:r w:rsidR="003863D3">
        <w:t>:</w:t>
      </w:r>
      <w:r w:rsidRPr="009E0657">
        <w:t xml:space="preserve"> </w:t>
      </w:r>
      <w:r w:rsidR="003863D3">
        <w:t>H</w:t>
      </w:r>
      <w:r w:rsidRPr="009E0657">
        <w:t xml:space="preserve">ow </w:t>
      </w:r>
      <w:r w:rsidR="003863D3">
        <w:t xml:space="preserve">can </w:t>
      </w:r>
      <w:r w:rsidRPr="009E0657">
        <w:t>these number properties be applied to addition and subtraction</w:t>
      </w:r>
      <w:r w:rsidR="003863D3">
        <w:t>?</w:t>
      </w:r>
    </w:p>
    <w:p w14:paraId="5E7AD337" w14:textId="4086E7A9" w:rsidR="69093A3F" w:rsidRPr="009E0657" w:rsidRDefault="69093A3F" w:rsidP="009E0657">
      <w:pPr>
        <w:pStyle w:val="ListNumber"/>
      </w:pPr>
      <w:r w:rsidRPr="009E0657">
        <w:t>Display 78 + 24 + 18. Ask</w:t>
      </w:r>
      <w:r w:rsidR="00D021AC">
        <w:t>:</w:t>
      </w:r>
      <w:r w:rsidRPr="009E0657">
        <w:t xml:space="preserve"> </w:t>
      </w:r>
      <w:r w:rsidR="00D021AC">
        <w:t>H</w:t>
      </w:r>
      <w:r w:rsidRPr="009E0657">
        <w:t xml:space="preserve">ow can composition and/or decomposition </w:t>
      </w:r>
      <w:r w:rsidR="00D021AC">
        <w:t xml:space="preserve">be used </w:t>
      </w:r>
      <w:r w:rsidRPr="009E0657">
        <w:t>efficiently to calculate the total</w:t>
      </w:r>
      <w:r w:rsidR="00D021AC">
        <w:t>?</w:t>
      </w:r>
    </w:p>
    <w:p w14:paraId="28773830" w14:textId="5B1FB52A" w:rsidR="69093A3F" w:rsidRDefault="69093A3F" w:rsidP="009E0657">
      <w:pPr>
        <w:pStyle w:val="ListNumber"/>
      </w:pPr>
      <w:r w:rsidRPr="009E0657">
        <w:t>D</w:t>
      </w:r>
      <w:r w:rsidRPr="6DEF490B">
        <w:t xml:space="preserve">isplay </w:t>
      </w:r>
      <w:r w:rsidR="72F738E0">
        <w:t>58 + 13 + 8</w:t>
      </w:r>
      <w:r>
        <w:t xml:space="preserve"> </w:t>
      </w:r>
      <w:r w:rsidRPr="6DEF490B">
        <w:t xml:space="preserve">and repeat the </w:t>
      </w:r>
      <w:r w:rsidR="6EA7E40F">
        <w:t>process</w:t>
      </w:r>
      <w:r w:rsidRPr="6DEF490B">
        <w:t>.</w:t>
      </w:r>
    </w:p>
    <w:p w14:paraId="5B7E14B0" w14:textId="77777777" w:rsidR="41EA76F8" w:rsidRDefault="41EA76F8">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6DEF490B" w14:paraId="5DF6B952" w14:textId="77777777" w:rsidTr="17AE9A97">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36919745" w14:textId="77777777" w:rsidR="6DEF490B" w:rsidRDefault="6DEF490B">
            <w:r>
              <w:t>Prompts</w:t>
            </w:r>
          </w:p>
        </w:tc>
        <w:tc>
          <w:tcPr>
            <w:tcW w:w="7280" w:type="dxa"/>
          </w:tcPr>
          <w:p w14:paraId="6EDAB9C9" w14:textId="77777777" w:rsidR="6DEF490B" w:rsidRDefault="6DEF490B">
            <w:r>
              <w:t>Anticipated student responses</w:t>
            </w:r>
          </w:p>
        </w:tc>
      </w:tr>
      <w:tr w:rsidR="6DEF490B" w14:paraId="56339A4C"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7B3ABCF" w14:textId="45D9F2B2" w:rsidR="146FBCC9" w:rsidRDefault="3A45A6AC" w:rsidP="6DEF490B">
            <w:pPr>
              <w:pStyle w:val="ListBullet"/>
            </w:pPr>
            <w:r>
              <w:t>How can we use our place value knowledge to answer 78 + 24 + 18</w:t>
            </w:r>
            <w:r w:rsidR="7F54696B">
              <w:t>?</w:t>
            </w:r>
          </w:p>
        </w:tc>
        <w:tc>
          <w:tcPr>
            <w:tcW w:w="7280" w:type="dxa"/>
          </w:tcPr>
          <w:p w14:paraId="028B6645" w14:textId="6556D411" w:rsidR="77755B30" w:rsidRDefault="26FBF9BA" w:rsidP="6DEF490B">
            <w:pPr>
              <w:pStyle w:val="ListBullet"/>
            </w:pPr>
            <w:r>
              <w:t xml:space="preserve">By using place value knowledge, I can break down the quantities into their </w:t>
            </w:r>
            <w:proofErr w:type="spellStart"/>
            <w:r>
              <w:t>tens</w:t>
            </w:r>
            <w:proofErr w:type="spellEnd"/>
            <w:r>
              <w:t xml:space="preserve"> and ones, combine the tens to form 100, and combine the ones to make 2 more tens.</w:t>
            </w:r>
          </w:p>
          <w:p w14:paraId="63CD2128" w14:textId="404E7CF2" w:rsidR="77755B30" w:rsidRDefault="26FBF9BA" w:rsidP="7FF3DAEA">
            <w:pPr>
              <w:pStyle w:val="ListBullet"/>
            </w:pPr>
            <w:r>
              <w:t>I know that 78 + 22 = 100. I can split 24 into 22 and 2. Now I have 100 + 2 + 18 which totals 120.</w:t>
            </w:r>
          </w:p>
          <w:p w14:paraId="059756A1" w14:textId="768E3F67" w:rsidR="77755B30" w:rsidRDefault="26FBF9BA" w:rsidP="7FF3DAEA">
            <w:pPr>
              <w:pStyle w:val="ListBullet"/>
            </w:pPr>
            <w:r>
              <w:t xml:space="preserve">I know that 24 = 12 + 12. With those </w:t>
            </w:r>
            <w:r w:rsidR="002D40E3">
              <w:t>twelve</w:t>
            </w:r>
            <w:r>
              <w:t xml:space="preserve">s I can make 90 from 78 and 30 from 18. 90 </w:t>
            </w:r>
            <w:r w:rsidR="002D40E3">
              <w:t>+</w:t>
            </w:r>
            <w:r>
              <w:t xml:space="preserve"> 30 makes 120.</w:t>
            </w:r>
          </w:p>
        </w:tc>
      </w:tr>
      <w:tr w:rsidR="6DEF490B" w14:paraId="32829CCB"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14639759" w14:textId="31072B57" w:rsidR="5D767961" w:rsidRDefault="042C8B75" w:rsidP="6DEF490B">
            <w:pPr>
              <w:pStyle w:val="ListBullet"/>
            </w:pPr>
            <w:r>
              <w:t>How can we use partitioning to answer 58 + 13 + 8?</w:t>
            </w:r>
          </w:p>
        </w:tc>
        <w:tc>
          <w:tcPr>
            <w:tcW w:w="7280" w:type="dxa"/>
          </w:tcPr>
          <w:p w14:paraId="30F7B990" w14:textId="12F4748C" w:rsidR="36F5EE79" w:rsidRDefault="084E49A3" w:rsidP="6DEF490B">
            <w:pPr>
              <w:pStyle w:val="ListBullet"/>
            </w:pPr>
            <w:r>
              <w:t>I can break down numbers into their smaller parts and use them flexibly in my calculations. Here I can partition 8 into 7 and 1, then combine 13 and 7 to make 20. Then I have 58 + 20 + 1 = 79.</w:t>
            </w:r>
          </w:p>
        </w:tc>
      </w:tr>
    </w:tbl>
    <w:p w14:paraId="012BBCD2" w14:textId="420A6BD3" w:rsidR="69093A3F" w:rsidRDefault="69093A3F" w:rsidP="009E0657">
      <w:pPr>
        <w:pStyle w:val="ListNumber"/>
      </w:pPr>
      <w:r w:rsidRPr="009E0657">
        <w:t>Students solve number sentences showing how composition, decomposition and the associative property can be used. Examples could include</w:t>
      </w:r>
      <w:r>
        <w:t>:</w:t>
      </w:r>
    </w:p>
    <w:p w14:paraId="3739A4EC" w14:textId="77777777" w:rsidR="002D40E3" w:rsidRDefault="002D40E3" w:rsidP="002D40E3">
      <w:pPr>
        <w:pStyle w:val="ListBullet"/>
        <w:ind w:left="1134"/>
        <w:rPr>
          <w:rFonts w:eastAsia="Calibri"/>
        </w:rPr>
      </w:pPr>
      <w:r>
        <w:t>62 + 18 + 15 = _</w:t>
      </w:r>
    </w:p>
    <w:p w14:paraId="3978D17E" w14:textId="77777777" w:rsidR="002D40E3" w:rsidRDefault="002D40E3" w:rsidP="002D40E3">
      <w:pPr>
        <w:pStyle w:val="ListBullet"/>
        <w:ind w:left="1134"/>
        <w:rPr>
          <w:rFonts w:eastAsia="Calibri"/>
        </w:rPr>
      </w:pPr>
      <w:r>
        <w:t>55 + 9 + 25 = _</w:t>
      </w:r>
    </w:p>
    <w:p w14:paraId="6B09ADDB" w14:textId="77777777" w:rsidR="002D40E3" w:rsidRDefault="002D40E3" w:rsidP="002D40E3">
      <w:pPr>
        <w:pStyle w:val="ListBullet"/>
        <w:ind w:left="1134"/>
        <w:rPr>
          <w:rFonts w:eastAsia="Calibri"/>
        </w:rPr>
      </w:pPr>
      <w:r>
        <w:t>81 + 17 + 29 = _</w:t>
      </w:r>
    </w:p>
    <w:p w14:paraId="6D5F97A7" w14:textId="77777777" w:rsidR="002D40E3" w:rsidRDefault="002D40E3" w:rsidP="002D40E3">
      <w:pPr>
        <w:pStyle w:val="ListBullet"/>
        <w:ind w:left="1134"/>
        <w:rPr>
          <w:rFonts w:eastAsia="Calibri"/>
        </w:rPr>
      </w:pPr>
      <w:r>
        <w:t>142 + 41 + 11 = _</w:t>
      </w:r>
    </w:p>
    <w:p w14:paraId="0749CD7E" w14:textId="77777777" w:rsidR="002D40E3" w:rsidRDefault="002D40E3" w:rsidP="002D40E3">
      <w:pPr>
        <w:pStyle w:val="ListBullet"/>
        <w:ind w:left="1134"/>
        <w:rPr>
          <w:rFonts w:eastAsia="Calibri"/>
        </w:rPr>
      </w:pPr>
      <w:r>
        <w:t>495 + 106 + 25 = _</w:t>
      </w:r>
    </w:p>
    <w:p w14:paraId="355D1CF0" w14:textId="77777777" w:rsidR="002D40E3" w:rsidRDefault="002D40E3" w:rsidP="002D40E3">
      <w:pPr>
        <w:pStyle w:val="ListBullet"/>
        <w:ind w:left="1134"/>
        <w:rPr>
          <w:rFonts w:eastAsia="Calibri"/>
        </w:rPr>
      </w:pPr>
      <w:r>
        <w:t>458 − 39 = _</w:t>
      </w:r>
    </w:p>
    <w:p w14:paraId="502BE593" w14:textId="77777777" w:rsidR="002D40E3" w:rsidRPr="001E55E2" w:rsidRDefault="002D40E3" w:rsidP="002D40E3">
      <w:pPr>
        <w:pStyle w:val="ListBullet"/>
        <w:ind w:left="1134"/>
        <w:rPr>
          <w:rFonts w:eastAsia="Calibri"/>
        </w:rPr>
      </w:pPr>
      <w:r>
        <w:t>777 – 87 = _</w:t>
      </w:r>
    </w:p>
    <w:p w14:paraId="714A5260" w14:textId="3C4BB592" w:rsidR="4FCDA22D" w:rsidRDefault="4FCDA22D" w:rsidP="009E0657">
      <w:pPr>
        <w:pStyle w:val="ListNumber"/>
      </w:pPr>
      <w:r>
        <w:t xml:space="preserve">Students return to </w:t>
      </w:r>
      <w:hyperlink w:anchor="_Resource_9_–" w:history="1">
        <w:r w:rsidRPr="00D8472D">
          <w:rPr>
            <w:rStyle w:val="Hyperlink"/>
          </w:rPr>
          <w:t xml:space="preserve">Resource </w:t>
        </w:r>
        <w:r w:rsidR="005968F2" w:rsidRPr="00D8472D">
          <w:rPr>
            <w:rStyle w:val="Hyperlink"/>
          </w:rPr>
          <w:t>9</w:t>
        </w:r>
        <w:r w:rsidRPr="00D8472D">
          <w:rPr>
            <w:rStyle w:val="Hyperlink"/>
          </w:rPr>
          <w:t xml:space="preserve"> – self-assessment</w:t>
        </w:r>
      </w:hyperlink>
      <w:r>
        <w:t xml:space="preserve"> from the start of the lesson</w:t>
      </w:r>
      <w:r w:rsidR="009D320B">
        <w:t>.</w:t>
      </w:r>
      <w:r>
        <w:t xml:space="preserve"> </w:t>
      </w:r>
      <w:r w:rsidR="009D320B">
        <w:t>They</w:t>
      </w:r>
      <w:r>
        <w:t xml:space="preserve"> indicate their understanding using a different colour.</w:t>
      </w:r>
    </w:p>
    <w:p w14:paraId="7B3804D7" w14:textId="7AFAE8F7" w:rsidR="45885FAC" w:rsidRDefault="45885FAC" w:rsidP="6DEF490B">
      <w:pPr>
        <w:pStyle w:val="Heading3"/>
      </w:pPr>
      <w:bookmarkStart w:id="46" w:name="_Toc166081645"/>
      <w:r>
        <w:t xml:space="preserve">Stage 3 task </w:t>
      </w:r>
      <w:r w:rsidR="2B7C288D">
        <w:t xml:space="preserve">1 </w:t>
      </w:r>
      <w:r w:rsidR="0493FC28">
        <w:t>–</w:t>
      </w:r>
      <w:r>
        <w:t xml:space="preserve"> </w:t>
      </w:r>
      <w:r w:rsidR="4C1AEDF8">
        <w:t>additive strategies</w:t>
      </w:r>
      <w:r w:rsidR="22FA31E6">
        <w:t xml:space="preserve"> – 20 minutes</w:t>
      </w:r>
      <w:bookmarkEnd w:id="46"/>
    </w:p>
    <w:p w14:paraId="2568AD92" w14:textId="280C95C0" w:rsidR="1EE0D34F" w:rsidRPr="00B411F9" w:rsidRDefault="1EE0D34F" w:rsidP="00B411F9">
      <w:pPr>
        <w:pStyle w:val="ListNumber"/>
      </w:pPr>
      <w:r w:rsidRPr="00B411F9">
        <w:t xml:space="preserve">Review the anchor chart from </w:t>
      </w:r>
      <w:hyperlink w:anchor="_Lesson_1" w:history="1">
        <w:r w:rsidRPr="00B411F9">
          <w:rPr>
            <w:rStyle w:val="Hyperlink"/>
          </w:rPr>
          <w:t>Lesson 1</w:t>
        </w:r>
      </w:hyperlink>
      <w:r w:rsidRPr="00B411F9">
        <w:t xml:space="preserve"> or </w:t>
      </w:r>
      <w:hyperlink w:anchor="_Resource_2_–" w:history="1">
        <w:r w:rsidRPr="00B411F9">
          <w:rPr>
            <w:rStyle w:val="Hyperlink"/>
          </w:rPr>
          <w:t xml:space="preserve">Resource </w:t>
        </w:r>
        <w:r w:rsidR="005968F2" w:rsidRPr="00B411F9">
          <w:rPr>
            <w:rStyle w:val="Hyperlink"/>
          </w:rPr>
          <w:t>2</w:t>
        </w:r>
        <w:r w:rsidR="1D90BE90" w:rsidRPr="00B411F9">
          <w:rPr>
            <w:rStyle w:val="Hyperlink"/>
          </w:rPr>
          <w:t xml:space="preserve"> –</w:t>
        </w:r>
        <w:r w:rsidRPr="00B411F9">
          <w:rPr>
            <w:rStyle w:val="Hyperlink"/>
          </w:rPr>
          <w:t xml:space="preserve"> </w:t>
        </w:r>
        <w:r w:rsidR="52431764" w:rsidRPr="00B411F9">
          <w:rPr>
            <w:rStyle w:val="Hyperlink"/>
          </w:rPr>
          <w:t>a</w:t>
        </w:r>
        <w:r w:rsidRPr="00B411F9">
          <w:rPr>
            <w:rStyle w:val="Hyperlink"/>
          </w:rPr>
          <w:t>dditive strategies</w:t>
        </w:r>
      </w:hyperlink>
      <w:r w:rsidRPr="00B411F9">
        <w:t>.</w:t>
      </w:r>
    </w:p>
    <w:p w14:paraId="7EF5FF72" w14:textId="5EAFA6E1" w:rsidR="1EE0D34F" w:rsidRPr="00B411F9" w:rsidRDefault="007E5721" w:rsidP="00B411F9">
      <w:pPr>
        <w:pStyle w:val="ListNumber"/>
      </w:pPr>
      <w:r>
        <w:t>Draw attention to</w:t>
      </w:r>
      <w:r w:rsidR="1EE0D34F" w:rsidRPr="00B411F9">
        <w:t xml:space="preserve"> inverse operations. Remind students that addition can be used for subtraction problems. For example, to solve 5009</w:t>
      </w:r>
      <w:r w:rsidR="48F39CA9" w:rsidRPr="00B411F9">
        <w:t xml:space="preserve"> </w:t>
      </w:r>
      <w:r w:rsidR="4512F762" w:rsidRPr="00B411F9">
        <w:t>−</w:t>
      </w:r>
      <w:r w:rsidR="48F39CA9" w:rsidRPr="00B411F9">
        <w:t xml:space="preserve"> </w:t>
      </w:r>
      <w:r w:rsidR="1EE0D34F" w:rsidRPr="00B411F9">
        <w:t>3997, start at 3997 and add until 5009 is reached. Adding 3 to 3997 makes 4000, then 1009 to get to 5009. The difference is 1012.</w:t>
      </w:r>
    </w:p>
    <w:p w14:paraId="58F56B8B" w14:textId="4995ED3C" w:rsidR="1EE0D34F" w:rsidRPr="00B411F9" w:rsidRDefault="1EE0D34F" w:rsidP="00B411F9">
      <w:pPr>
        <w:pStyle w:val="ListNumber"/>
      </w:pPr>
      <w:r w:rsidRPr="00B411F9">
        <w:t>Model ‘</w:t>
      </w:r>
      <w:r w:rsidR="002264CD">
        <w:t>a</w:t>
      </w:r>
      <w:r w:rsidRPr="00B411F9">
        <w:t>ddition for subtraction’ on an empty number line. Repeat as needed</w:t>
      </w:r>
      <w:r w:rsidR="3F8E60B6" w:rsidRPr="00B411F9">
        <w:t>.</w:t>
      </w:r>
    </w:p>
    <w:p w14:paraId="6BB752E8" w14:textId="02F7DF4E" w:rsidR="1EE0D34F" w:rsidRPr="00D8472D" w:rsidRDefault="1EE0D34F" w:rsidP="00B411F9">
      <w:pPr>
        <w:pStyle w:val="ListNumber"/>
      </w:pPr>
      <w:r w:rsidRPr="00B411F9">
        <w:t>Add ‘</w:t>
      </w:r>
      <w:r w:rsidR="002264CD">
        <w:t>a</w:t>
      </w:r>
      <w:r w:rsidRPr="00B411F9">
        <w:t>ddition for subtraction’ to the anchor chart</w:t>
      </w:r>
      <w:r w:rsidRPr="00D8472D">
        <w:t>.</w:t>
      </w:r>
    </w:p>
    <w:p w14:paraId="49D23F88" w14:textId="3E5A6C10" w:rsidR="1EE0D34F" w:rsidRDefault="1EE0D34F" w:rsidP="6DEF490B">
      <w:pPr>
        <w:pStyle w:val="FeatureBox"/>
      </w:pPr>
      <w:r w:rsidRPr="00D8472D">
        <w:rPr>
          <w:b/>
        </w:rPr>
        <w:t>Note:</w:t>
      </w:r>
      <w:r w:rsidR="5C465345">
        <w:t xml:space="preserve"> </w:t>
      </w:r>
      <w:r>
        <w:t>‘</w:t>
      </w:r>
      <w:r w:rsidR="002264CD">
        <w:t>a</w:t>
      </w:r>
      <w:r>
        <w:t xml:space="preserve">ddition for subtraction’ is a specific strategy referred to in </w:t>
      </w:r>
      <w:hyperlink r:id="rId29" w:history="1">
        <w:r w:rsidRPr="00E52183">
          <w:rPr>
            <w:rStyle w:val="Hyperlink"/>
          </w:rPr>
          <w:t xml:space="preserve">Additive </w:t>
        </w:r>
        <w:r w:rsidR="005E081F">
          <w:rPr>
            <w:rStyle w:val="Hyperlink"/>
          </w:rPr>
          <w:t>r</w:t>
        </w:r>
        <w:r w:rsidRPr="00E52183">
          <w:rPr>
            <w:rStyle w:val="Hyperlink"/>
          </w:rPr>
          <w:t>elations A</w:t>
        </w:r>
      </w:hyperlink>
      <w:r>
        <w:t>, alongside levelling, using constant difference, and bridging. It is part of the inverse relationship between addition and subtraction.</w:t>
      </w:r>
    </w:p>
    <w:p w14:paraId="0A209E6F" w14:textId="6955B0F1" w:rsidR="1EE0D34F" w:rsidRDefault="1EE0D34F" w:rsidP="009E0657">
      <w:pPr>
        <w:pStyle w:val="ListNumber"/>
      </w:pPr>
      <w:r>
        <w:t xml:space="preserve">Display and discuss </w:t>
      </w:r>
      <w:hyperlink w:anchor="_Resource_12_–" w:history="1">
        <w:r w:rsidRPr="00B411F9">
          <w:rPr>
            <w:rStyle w:val="Hyperlink"/>
          </w:rPr>
          <w:t xml:space="preserve">Resource </w:t>
        </w:r>
        <w:r w:rsidR="00D8472D" w:rsidRPr="00B411F9">
          <w:rPr>
            <w:rStyle w:val="Hyperlink"/>
          </w:rPr>
          <w:t>12</w:t>
        </w:r>
        <w:r w:rsidR="2AF93AC9" w:rsidRPr="00B411F9">
          <w:rPr>
            <w:rStyle w:val="Hyperlink"/>
          </w:rPr>
          <w:t xml:space="preserve"> –</w:t>
        </w:r>
        <w:r w:rsidRPr="00B411F9">
          <w:rPr>
            <w:rStyle w:val="Hyperlink"/>
          </w:rPr>
          <w:t xml:space="preserve"> </w:t>
        </w:r>
        <w:r w:rsidR="47B990B0" w:rsidRPr="00B411F9">
          <w:rPr>
            <w:rStyle w:val="Hyperlink"/>
          </w:rPr>
          <w:t>d</w:t>
        </w:r>
        <w:r w:rsidRPr="00B411F9">
          <w:rPr>
            <w:rStyle w:val="Hyperlink"/>
          </w:rPr>
          <w:t>ata sources</w:t>
        </w:r>
      </w:hyperlink>
      <w:r w:rsidRPr="00D8472D">
        <w:t>.</w:t>
      </w:r>
      <w:r>
        <w:t xml:space="preserve"> Draw student attention to the approximate totals available in the column graph.</w:t>
      </w:r>
    </w:p>
    <w:p w14:paraId="4F883C2A" w14:textId="6BE0C9B8" w:rsidR="1EE0D34F" w:rsidRDefault="1EE0D34F" w:rsidP="009E0657">
      <w:pPr>
        <w:pStyle w:val="ListNumber"/>
      </w:pPr>
      <w:r w:rsidRPr="00D8472D">
        <w:t xml:space="preserve">Provide students with a copy of </w:t>
      </w:r>
      <w:hyperlink w:anchor="_Resource_12_–" w:history="1">
        <w:r w:rsidRPr="00B411F9">
          <w:rPr>
            <w:rStyle w:val="Hyperlink"/>
          </w:rPr>
          <w:t xml:space="preserve">Resource </w:t>
        </w:r>
        <w:r w:rsidR="00D8472D" w:rsidRPr="00B411F9">
          <w:rPr>
            <w:rStyle w:val="Hyperlink"/>
          </w:rPr>
          <w:t>12</w:t>
        </w:r>
        <w:r w:rsidR="66A7AA25" w:rsidRPr="00B411F9">
          <w:rPr>
            <w:rStyle w:val="Hyperlink"/>
          </w:rPr>
          <w:t xml:space="preserve"> –</w:t>
        </w:r>
        <w:r w:rsidRPr="00B411F9">
          <w:rPr>
            <w:rStyle w:val="Hyperlink"/>
          </w:rPr>
          <w:t xml:space="preserve"> </w:t>
        </w:r>
        <w:r w:rsidR="34424E7C" w:rsidRPr="00B411F9">
          <w:rPr>
            <w:rStyle w:val="Hyperlink"/>
          </w:rPr>
          <w:t>d</w:t>
        </w:r>
        <w:r w:rsidRPr="00B411F9">
          <w:rPr>
            <w:rStyle w:val="Hyperlink"/>
          </w:rPr>
          <w:t>ata sources</w:t>
        </w:r>
      </w:hyperlink>
      <w:r w:rsidRPr="00D8472D">
        <w:t>.</w:t>
      </w:r>
    </w:p>
    <w:p w14:paraId="28CD7A5D" w14:textId="522F97C9" w:rsidR="1EE0D34F" w:rsidRDefault="1EE0D34F" w:rsidP="009E0657">
      <w:pPr>
        <w:pStyle w:val="ListNumber"/>
      </w:pPr>
      <w:r>
        <w:t xml:space="preserve">Display and read </w:t>
      </w:r>
      <w:hyperlink w:anchor="_Resource_13_–" w:history="1">
        <w:r w:rsidRPr="00B411F9">
          <w:rPr>
            <w:rStyle w:val="Hyperlink"/>
          </w:rPr>
          <w:t xml:space="preserve">Resource </w:t>
        </w:r>
        <w:r w:rsidR="00D8472D" w:rsidRPr="00B411F9">
          <w:rPr>
            <w:rStyle w:val="Hyperlink"/>
          </w:rPr>
          <w:t>13</w:t>
        </w:r>
        <w:r w:rsidR="79948CAF" w:rsidRPr="00B411F9">
          <w:rPr>
            <w:rStyle w:val="Hyperlink"/>
          </w:rPr>
          <w:t xml:space="preserve"> –</w:t>
        </w:r>
        <w:r w:rsidRPr="00B411F9">
          <w:rPr>
            <w:rStyle w:val="Hyperlink"/>
          </w:rPr>
          <w:t xml:space="preserve"> </w:t>
        </w:r>
        <w:r w:rsidR="5918099C" w:rsidRPr="00B411F9">
          <w:rPr>
            <w:rStyle w:val="Hyperlink"/>
          </w:rPr>
          <w:t>d</w:t>
        </w:r>
        <w:r w:rsidRPr="00B411F9">
          <w:rPr>
            <w:rStyle w:val="Hyperlink"/>
          </w:rPr>
          <w:t>ata activities</w:t>
        </w:r>
      </w:hyperlink>
      <w:r w:rsidRPr="00D8472D">
        <w:t>.</w:t>
      </w:r>
      <w:r>
        <w:t xml:space="preserve"> </w:t>
      </w:r>
      <w:r w:rsidR="0077334E">
        <w:t>Students</w:t>
      </w:r>
      <w:r>
        <w:t xml:space="preserve"> answer the questions using the ‘</w:t>
      </w:r>
      <w:r w:rsidR="002264CD">
        <w:t>a</w:t>
      </w:r>
      <w:r>
        <w:t>ddition for subtraction’ strategy where appropriate and to show their working on a number line.</w:t>
      </w:r>
    </w:p>
    <w:p w14:paraId="7DB93E23" w14:textId="2C1DDADA" w:rsidR="39DACB26" w:rsidRDefault="39DACB26" w:rsidP="7BBF6294">
      <w:pPr>
        <w:pStyle w:val="ListNumber"/>
        <w:numPr>
          <w:ilvl w:val="0"/>
          <w:numId w:val="0"/>
        </w:numPr>
        <w:rPr>
          <w:highlight w:val="cyan"/>
        </w:rPr>
      </w:pPr>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6DEF490B" w14:paraId="0A039806" w14:textId="77777777" w:rsidTr="17AE9A97">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6778CF3F" w14:textId="77777777" w:rsidR="6DEF490B" w:rsidRDefault="6DEF490B">
            <w:r>
              <w:t>Prompts</w:t>
            </w:r>
          </w:p>
        </w:tc>
        <w:tc>
          <w:tcPr>
            <w:tcW w:w="7280" w:type="dxa"/>
          </w:tcPr>
          <w:p w14:paraId="634511E7" w14:textId="77777777" w:rsidR="6DEF490B" w:rsidRDefault="6DEF490B">
            <w:r>
              <w:t>Anticipated student responses</w:t>
            </w:r>
          </w:p>
        </w:tc>
      </w:tr>
      <w:tr w:rsidR="6DEF490B" w14:paraId="14A57248"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062CB7C" w14:textId="46C1875C" w:rsidR="41879A97" w:rsidRDefault="404C06B1" w:rsidP="6DEF490B">
            <w:pPr>
              <w:pStyle w:val="ListBullet"/>
            </w:pPr>
            <w:r>
              <w:t>Calculate the difference in total attendance for World Cup matches in 2023 and 2003.</w:t>
            </w:r>
          </w:p>
        </w:tc>
        <w:tc>
          <w:tcPr>
            <w:tcW w:w="7280" w:type="dxa"/>
          </w:tcPr>
          <w:p w14:paraId="6B21A2F0" w14:textId="1B12F9DF" w:rsidR="6DEF490B" w:rsidRDefault="5709393A" w:rsidP="7FF3DAEA">
            <w:pPr>
              <w:pStyle w:val="ListBullet"/>
            </w:pPr>
            <w:r>
              <w:t>This anticipated response is around 1</w:t>
            </w:r>
            <w:r w:rsidR="000165CC">
              <w:t> </w:t>
            </w:r>
            <w:r>
              <w:t>300</w:t>
            </w:r>
            <w:r w:rsidR="000165CC">
              <w:t> </w:t>
            </w:r>
            <w:r>
              <w:t>000.</w:t>
            </w:r>
          </w:p>
          <w:p w14:paraId="0B5CA96E" w14:textId="714C18F2" w:rsidR="6DEF490B" w:rsidRDefault="5709393A" w:rsidP="7BBF6294">
            <w:pPr>
              <w:pStyle w:val="ListBullet"/>
            </w:pPr>
            <w:r>
              <w:t>(2023) 1</w:t>
            </w:r>
            <w:r w:rsidR="001A4C9A">
              <w:t> </w:t>
            </w:r>
            <w:r>
              <w:t>950</w:t>
            </w:r>
            <w:r w:rsidR="001A4C9A">
              <w:t> </w:t>
            </w:r>
            <w:r>
              <w:t xml:space="preserve">000 </w:t>
            </w:r>
            <w:r w:rsidR="6A841163" w:rsidRPr="17AE9A97">
              <w:rPr>
                <w:rFonts w:ascii="Calibri" w:eastAsia="Calibri" w:hAnsi="Calibri" w:cs="Calibri"/>
              </w:rPr>
              <w:t>−</w:t>
            </w:r>
            <w:r>
              <w:t xml:space="preserve"> (2003) 650</w:t>
            </w:r>
            <w:r w:rsidR="001A4C9A">
              <w:t> </w:t>
            </w:r>
            <w:r>
              <w:t>000 = 1</w:t>
            </w:r>
            <w:r w:rsidR="001A4C9A">
              <w:t> </w:t>
            </w:r>
            <w:r>
              <w:t>300</w:t>
            </w:r>
            <w:r w:rsidR="001A4C9A">
              <w:t> </w:t>
            </w:r>
            <w:r>
              <w:t>000</w:t>
            </w:r>
            <w:r w:rsidR="00104BE9">
              <w:t>.</w:t>
            </w:r>
          </w:p>
        </w:tc>
      </w:tr>
      <w:tr w:rsidR="6DEF490B" w14:paraId="217E05CB"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0B05A306" w14:textId="11BE16F3" w:rsidR="25D09D62" w:rsidRDefault="2BDA9AE0" w:rsidP="6DEF490B">
            <w:pPr>
              <w:pStyle w:val="ListBullet"/>
            </w:pPr>
            <w:r>
              <w:t>How many additional people attended per match in 1999 compared to 1995?</w:t>
            </w:r>
          </w:p>
        </w:tc>
        <w:tc>
          <w:tcPr>
            <w:tcW w:w="7280" w:type="dxa"/>
          </w:tcPr>
          <w:p w14:paraId="7445EB6E" w14:textId="0B11C954" w:rsidR="47E5F130" w:rsidRDefault="4292AF30" w:rsidP="6DEF490B">
            <w:pPr>
              <w:pStyle w:val="ListBullet"/>
            </w:pPr>
            <w:r>
              <w:t>(1999) 37</w:t>
            </w:r>
            <w:r w:rsidR="001A4C9A">
              <w:t> </w:t>
            </w:r>
            <w:r>
              <w:t xml:space="preserve">944 </w:t>
            </w:r>
            <w:r w:rsidR="3BE8D8D3" w:rsidRPr="17AE9A97">
              <w:rPr>
                <w:rFonts w:ascii="Calibri" w:eastAsia="Calibri" w:hAnsi="Calibri" w:cs="Calibri"/>
              </w:rPr>
              <w:t>−</w:t>
            </w:r>
            <w:r>
              <w:t xml:space="preserve"> (1995) 4316 = 33</w:t>
            </w:r>
            <w:r w:rsidR="001A4C9A">
              <w:t> </w:t>
            </w:r>
            <w:r>
              <w:t>628</w:t>
            </w:r>
          </w:p>
          <w:p w14:paraId="6E170F18" w14:textId="10E1AEA7" w:rsidR="47E5F130" w:rsidRDefault="4292AF30" w:rsidP="7FF3DAEA">
            <w:pPr>
              <w:pStyle w:val="ListBullet"/>
            </w:pPr>
            <w:r>
              <w:t>37</w:t>
            </w:r>
            <w:r w:rsidR="001A4C9A">
              <w:t> </w:t>
            </w:r>
            <w:r>
              <w:t xml:space="preserve">944 </w:t>
            </w:r>
            <w:r w:rsidR="4DD40D64" w:rsidRPr="17AE9A97">
              <w:rPr>
                <w:rFonts w:ascii="Calibri" w:eastAsia="Calibri" w:hAnsi="Calibri" w:cs="Calibri"/>
              </w:rPr>
              <w:t>−</w:t>
            </w:r>
            <w:r>
              <w:t xml:space="preserve"> 4316 add 84 makes 4400 plus 33</w:t>
            </w:r>
            <w:r w:rsidR="001A4C9A">
              <w:t> </w:t>
            </w:r>
            <w:r>
              <w:t>544, so the difference is 33</w:t>
            </w:r>
            <w:r w:rsidR="001A4C9A">
              <w:t> </w:t>
            </w:r>
            <w:r>
              <w:t>628.</w:t>
            </w:r>
          </w:p>
        </w:tc>
      </w:tr>
      <w:tr w:rsidR="6DEF490B" w14:paraId="483C5459"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387F14F1" w14:textId="0150685B" w:rsidR="298B6D7C" w:rsidRDefault="7DD3D646" w:rsidP="6DEF490B">
            <w:pPr>
              <w:pStyle w:val="ListBullet"/>
            </w:pPr>
            <w:r>
              <w:t>Calculate the difference between the smallest and largest match attendance total.</w:t>
            </w:r>
          </w:p>
        </w:tc>
        <w:tc>
          <w:tcPr>
            <w:tcW w:w="7280" w:type="dxa"/>
          </w:tcPr>
          <w:p w14:paraId="55B02AE4" w14:textId="56FA81A3" w:rsidR="0A351638" w:rsidRDefault="6722E655" w:rsidP="6DEF490B">
            <w:pPr>
              <w:pStyle w:val="ListBullet"/>
            </w:pPr>
            <w:r>
              <w:t>(2023) 1</w:t>
            </w:r>
            <w:r w:rsidR="001A4C9A">
              <w:t> </w:t>
            </w:r>
            <w:r>
              <w:t>950</w:t>
            </w:r>
            <w:r w:rsidR="001A4C9A">
              <w:t> </w:t>
            </w:r>
            <w:r>
              <w:t xml:space="preserve">000 </w:t>
            </w:r>
            <w:r w:rsidR="03C64064" w:rsidRPr="17AE9A97">
              <w:rPr>
                <w:rFonts w:ascii="Calibri" w:eastAsia="Calibri" w:hAnsi="Calibri" w:cs="Calibri"/>
              </w:rPr>
              <w:t>−</w:t>
            </w:r>
            <w:r>
              <w:t xml:space="preserve"> (1995) 110</w:t>
            </w:r>
            <w:r w:rsidR="001A4C9A">
              <w:t> </w:t>
            </w:r>
            <w:r>
              <w:t>000 = 1</w:t>
            </w:r>
            <w:r w:rsidR="001A4C9A">
              <w:t> </w:t>
            </w:r>
            <w:r>
              <w:t>840</w:t>
            </w:r>
            <w:r w:rsidR="001A4C9A">
              <w:t> </w:t>
            </w:r>
            <w:r>
              <w:t>000</w:t>
            </w:r>
          </w:p>
          <w:p w14:paraId="35315647" w14:textId="74B5C3C6" w:rsidR="0A351638" w:rsidRDefault="6722E655" w:rsidP="7FF3DAEA">
            <w:pPr>
              <w:pStyle w:val="ListBullet"/>
            </w:pPr>
            <w:r>
              <w:t>1</w:t>
            </w:r>
            <w:r w:rsidR="001A4C9A">
              <w:t> </w:t>
            </w:r>
            <w:r>
              <w:t>950</w:t>
            </w:r>
            <w:r w:rsidR="001A4C9A">
              <w:t> </w:t>
            </w:r>
            <w:r>
              <w:t xml:space="preserve">000 </w:t>
            </w:r>
            <w:r w:rsidR="1E9DB2C2" w:rsidRPr="17AE9A97">
              <w:rPr>
                <w:rFonts w:ascii="Calibri" w:eastAsia="Calibri" w:hAnsi="Calibri" w:cs="Calibri"/>
              </w:rPr>
              <w:t>−</w:t>
            </w:r>
            <w:r>
              <w:t xml:space="preserve"> 110</w:t>
            </w:r>
            <w:r w:rsidR="001A4C9A">
              <w:t> </w:t>
            </w:r>
            <w:r>
              <w:t>000 add 90</w:t>
            </w:r>
            <w:r w:rsidR="001A4C9A">
              <w:t> </w:t>
            </w:r>
            <w:r>
              <w:t>000 makes 200</w:t>
            </w:r>
            <w:r w:rsidR="001A4C9A">
              <w:t> </w:t>
            </w:r>
            <w:r>
              <w:t>000 plus 1</w:t>
            </w:r>
            <w:r w:rsidR="001A4C9A">
              <w:t> </w:t>
            </w:r>
            <w:r>
              <w:t>750</w:t>
            </w:r>
            <w:r w:rsidR="001A4C9A">
              <w:t> </w:t>
            </w:r>
            <w:r>
              <w:t>000, so the difference is around 1</w:t>
            </w:r>
            <w:r w:rsidR="001A4C9A">
              <w:t> </w:t>
            </w:r>
            <w:r>
              <w:t>840</w:t>
            </w:r>
            <w:r w:rsidR="001A4C9A">
              <w:t> </w:t>
            </w:r>
            <w:r>
              <w:t>000</w:t>
            </w:r>
            <w:r w:rsidR="00A75CB7">
              <w:t>.</w:t>
            </w:r>
          </w:p>
        </w:tc>
      </w:tr>
      <w:tr w:rsidR="6DEF490B" w14:paraId="05C969AD"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44E6941A" w14:textId="47070778" w:rsidR="42F79727" w:rsidRDefault="7B5710BA" w:rsidP="6DEF490B">
            <w:pPr>
              <w:pStyle w:val="ListBullet"/>
            </w:pPr>
            <w:r>
              <w:t>What is the difference between the smallest and largest attendance per match?</w:t>
            </w:r>
          </w:p>
        </w:tc>
        <w:tc>
          <w:tcPr>
            <w:tcW w:w="7280" w:type="dxa"/>
          </w:tcPr>
          <w:p w14:paraId="48FFB7F9" w14:textId="10D21294" w:rsidR="5D3E8E2A" w:rsidRDefault="20828D03" w:rsidP="6DEF490B">
            <w:pPr>
              <w:pStyle w:val="ListBullet"/>
            </w:pPr>
            <w:r>
              <w:t>(2023) 30</w:t>
            </w:r>
            <w:r w:rsidR="001A4C9A">
              <w:t> </w:t>
            </w:r>
            <w:r>
              <w:t xml:space="preserve">911 </w:t>
            </w:r>
            <w:r w:rsidR="06A4A54E" w:rsidRPr="17AE9A97">
              <w:rPr>
                <w:rFonts w:ascii="Calibri" w:eastAsia="Calibri" w:hAnsi="Calibri" w:cs="Calibri"/>
              </w:rPr>
              <w:t>−</w:t>
            </w:r>
            <w:r>
              <w:t xml:space="preserve"> (1995) 4316 = 26</w:t>
            </w:r>
            <w:r w:rsidR="001A4C9A">
              <w:t> </w:t>
            </w:r>
            <w:r>
              <w:t>595</w:t>
            </w:r>
          </w:p>
          <w:p w14:paraId="64429572" w14:textId="0EE32BFC" w:rsidR="5D3E8E2A" w:rsidRDefault="20828D03" w:rsidP="7FF3DAEA">
            <w:pPr>
              <w:pStyle w:val="ListBullet"/>
            </w:pPr>
            <w:r>
              <w:t>30</w:t>
            </w:r>
            <w:r w:rsidR="001A4C9A">
              <w:t> </w:t>
            </w:r>
            <w:r>
              <w:t xml:space="preserve">911 </w:t>
            </w:r>
            <w:r w:rsidR="2772543F" w:rsidRPr="17AE9A97">
              <w:rPr>
                <w:rFonts w:ascii="Calibri" w:eastAsia="Calibri" w:hAnsi="Calibri" w:cs="Calibri"/>
              </w:rPr>
              <w:t>−</w:t>
            </w:r>
            <w:r>
              <w:t xml:space="preserve"> 4316 add 684 makes 5000 plus 25</w:t>
            </w:r>
            <w:r w:rsidR="001A4C9A">
              <w:t> </w:t>
            </w:r>
            <w:r>
              <w:t>911, so the difference is 26</w:t>
            </w:r>
            <w:r w:rsidR="001A4C9A">
              <w:t> </w:t>
            </w:r>
            <w:r>
              <w:t>595.</w:t>
            </w:r>
          </w:p>
        </w:tc>
      </w:tr>
      <w:tr w:rsidR="6DEF490B" w14:paraId="44092B3E"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30D6FAC2" w14:textId="4701701C" w:rsidR="00F9EE5B" w:rsidRDefault="1A444607" w:rsidP="6DEF490B">
            <w:pPr>
              <w:pStyle w:val="ListBullet"/>
            </w:pPr>
            <w:r>
              <w:t>About how much more rainfall does Oodnadatta SA need to reach the shaded purple level</w:t>
            </w:r>
            <w:r w:rsidR="000165CC">
              <w:t xml:space="preserve"> (3000 mm)</w:t>
            </w:r>
            <w:r>
              <w:t>?</w:t>
            </w:r>
            <w:r w:rsidR="000165CC">
              <w:t xml:space="preserve"> </w:t>
            </w:r>
          </w:p>
        </w:tc>
        <w:tc>
          <w:tcPr>
            <w:tcW w:w="7280" w:type="dxa"/>
          </w:tcPr>
          <w:p w14:paraId="5812246D" w14:textId="7781A654" w:rsidR="137B306D" w:rsidRDefault="2AA29A5F" w:rsidP="6DEF490B">
            <w:pPr>
              <w:pStyle w:val="ListBullet"/>
            </w:pPr>
            <w:r>
              <w:t xml:space="preserve">3000 </w:t>
            </w:r>
            <w:r w:rsidR="26E7D7BF" w:rsidRPr="17AE9A97">
              <w:rPr>
                <w:rFonts w:ascii="Calibri" w:eastAsia="Calibri" w:hAnsi="Calibri" w:cs="Calibri"/>
              </w:rPr>
              <w:t>−</w:t>
            </w:r>
            <w:r>
              <w:t xml:space="preserve"> 50 = 2950</w:t>
            </w:r>
            <w:r w:rsidR="001A4C9A">
              <w:t> </w:t>
            </w:r>
            <w:r>
              <w:t>mm</w:t>
            </w:r>
          </w:p>
          <w:p w14:paraId="7EFE9AC3" w14:textId="0F65E7BD" w:rsidR="137B306D" w:rsidRDefault="2AA29A5F" w:rsidP="7FF3DAEA">
            <w:pPr>
              <w:pStyle w:val="ListBullet"/>
            </w:pPr>
            <w:r>
              <w:t>Inverse operations 2950 + 50 = 3000</w:t>
            </w:r>
            <w:r w:rsidR="001A4C9A">
              <w:t> </w:t>
            </w:r>
            <w:r>
              <w:t>mm</w:t>
            </w:r>
            <w:r w:rsidR="00104BE9">
              <w:t>.</w:t>
            </w:r>
          </w:p>
        </w:tc>
      </w:tr>
      <w:tr w:rsidR="6DEF490B" w14:paraId="4F45477D"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1CEA5786" w14:textId="14968BDD" w:rsidR="15B96846" w:rsidRDefault="7B6EDE70" w:rsidP="6DEF490B">
            <w:pPr>
              <w:pStyle w:val="ListBullet"/>
            </w:pPr>
            <w:r>
              <w:t>Calculate the additional rainfall needed for Bourke NSW to be shaded dark blue</w:t>
            </w:r>
            <w:r w:rsidR="000165CC">
              <w:t xml:space="preserve"> (2000 mm)</w:t>
            </w:r>
            <w:r w:rsidR="004606BF">
              <w:t>.</w:t>
            </w:r>
          </w:p>
        </w:tc>
        <w:tc>
          <w:tcPr>
            <w:tcW w:w="7280" w:type="dxa"/>
          </w:tcPr>
          <w:p w14:paraId="66EA5FB2" w14:textId="42E58739" w:rsidR="157CDCF8" w:rsidRDefault="750D33D7" w:rsidP="6DEF490B">
            <w:pPr>
              <w:pStyle w:val="ListBullet"/>
            </w:pPr>
            <w:r>
              <w:t xml:space="preserve">2000 </w:t>
            </w:r>
            <w:r w:rsidR="363AF12F" w:rsidRPr="17AE9A97">
              <w:rPr>
                <w:rFonts w:ascii="Calibri" w:eastAsia="Calibri" w:hAnsi="Calibri" w:cs="Calibri"/>
              </w:rPr>
              <w:t>−</w:t>
            </w:r>
            <w:r>
              <w:t xml:space="preserve"> 300 = 1700</w:t>
            </w:r>
            <w:r w:rsidR="001A4C9A">
              <w:t> </w:t>
            </w:r>
            <w:r>
              <w:t>mm</w:t>
            </w:r>
          </w:p>
          <w:p w14:paraId="08FB148C" w14:textId="162EB107" w:rsidR="157CDCF8" w:rsidRDefault="750D33D7" w:rsidP="7FF3DAEA">
            <w:pPr>
              <w:pStyle w:val="ListBullet"/>
            </w:pPr>
            <w:r>
              <w:t>Inverse operations 300 + 1700 = 2000</w:t>
            </w:r>
            <w:r w:rsidR="00104BE9">
              <w:t> mm.</w:t>
            </w:r>
          </w:p>
        </w:tc>
      </w:tr>
      <w:tr w:rsidR="6DEF490B" w14:paraId="550AD14D"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DF719AD" w14:textId="258A51E7" w:rsidR="6D851559" w:rsidRDefault="0CA19D96" w:rsidP="6DEF490B">
            <w:pPr>
              <w:pStyle w:val="ListBullet"/>
            </w:pPr>
            <w:r>
              <w:t>What is the difference in average annual rainfall between Mildura NSW and Darwin NT?</w:t>
            </w:r>
          </w:p>
        </w:tc>
        <w:tc>
          <w:tcPr>
            <w:tcW w:w="7280" w:type="dxa"/>
          </w:tcPr>
          <w:p w14:paraId="4446AA3D" w14:textId="52EEBC0A" w:rsidR="242E9093" w:rsidRDefault="241459A2" w:rsidP="6DEF490B">
            <w:pPr>
              <w:pStyle w:val="ListBullet"/>
            </w:pPr>
            <w:r>
              <w:t xml:space="preserve">1500 </w:t>
            </w:r>
            <w:r w:rsidR="5F47C722" w:rsidRPr="17AE9A97">
              <w:rPr>
                <w:rFonts w:ascii="Calibri" w:eastAsia="Calibri" w:hAnsi="Calibri" w:cs="Calibri"/>
              </w:rPr>
              <w:t>−</w:t>
            </w:r>
            <w:r>
              <w:t xml:space="preserve"> 200 = 1300</w:t>
            </w:r>
            <w:r w:rsidR="001A4C9A">
              <w:t> </w:t>
            </w:r>
            <w:r>
              <w:t>mm</w:t>
            </w:r>
          </w:p>
          <w:p w14:paraId="6B15473C" w14:textId="334D1EAE" w:rsidR="242E9093" w:rsidRDefault="241459A2" w:rsidP="7FF3DAEA">
            <w:pPr>
              <w:pStyle w:val="ListBullet"/>
            </w:pPr>
            <w:r>
              <w:t>200 add 800 makes 1000 plus 500, so the difference is 1300</w:t>
            </w:r>
            <w:r w:rsidR="001A4C9A">
              <w:t> </w:t>
            </w:r>
            <w:r>
              <w:t>mm.</w:t>
            </w:r>
          </w:p>
        </w:tc>
      </w:tr>
    </w:tbl>
    <w:p w14:paraId="042EC08B" w14:textId="7296AF98" w:rsidR="5B3880B3" w:rsidRDefault="71109AB8" w:rsidP="61C68D94">
      <w:pPr>
        <w:pStyle w:val="Heading3"/>
      </w:pPr>
      <w:bookmarkStart w:id="47" w:name="_Toc166081646"/>
      <w:r>
        <w:t>Stage 3 task</w:t>
      </w:r>
      <w:r w:rsidR="5B3880B3">
        <w:t xml:space="preserve"> 2 – number lines – 20 minutes</w:t>
      </w:r>
      <w:bookmarkEnd w:id="47"/>
    </w:p>
    <w:p w14:paraId="691424E1" w14:textId="2DB0130A" w:rsidR="366F7CAE" w:rsidRDefault="366F7CAE" w:rsidP="009E0657">
      <w:pPr>
        <w:pStyle w:val="ListNumber"/>
      </w:pPr>
      <w:r>
        <w:t xml:space="preserve">Display and read </w:t>
      </w:r>
      <w:hyperlink w:anchor="_Resource_14_–" w:history="1">
        <w:r w:rsidRPr="00B411F9">
          <w:rPr>
            <w:rStyle w:val="Hyperlink"/>
          </w:rPr>
          <w:t xml:space="preserve">Resource </w:t>
        </w:r>
        <w:r w:rsidR="008850E7" w:rsidRPr="00B411F9">
          <w:rPr>
            <w:rStyle w:val="Hyperlink"/>
          </w:rPr>
          <w:t>14</w:t>
        </w:r>
        <w:r w:rsidR="6EC34240" w:rsidRPr="00B411F9">
          <w:rPr>
            <w:rStyle w:val="Hyperlink"/>
          </w:rPr>
          <w:t xml:space="preserve"> –</w:t>
        </w:r>
        <w:r w:rsidRPr="00B411F9">
          <w:rPr>
            <w:rStyle w:val="Hyperlink"/>
          </w:rPr>
          <w:t xml:space="preserve"> </w:t>
        </w:r>
        <w:r w:rsidR="598A78AB" w:rsidRPr="00B411F9">
          <w:rPr>
            <w:rStyle w:val="Hyperlink"/>
          </w:rPr>
          <w:t>g</w:t>
        </w:r>
        <w:r w:rsidRPr="00B411F9">
          <w:rPr>
            <w:rStyle w:val="Hyperlink"/>
          </w:rPr>
          <w:t>arden designs</w:t>
        </w:r>
      </w:hyperlink>
      <w:r w:rsidRPr="008850E7">
        <w:t>.</w:t>
      </w:r>
    </w:p>
    <w:p w14:paraId="709AB336" w14:textId="61206F2D" w:rsidR="366F7CAE" w:rsidRDefault="366F7CAE" w:rsidP="009E0657">
      <w:pPr>
        <w:pStyle w:val="ListNumber"/>
      </w:pPr>
      <w:r>
        <w:t>Remind students that they can use the addition for subtraction strategy to compare lengths or calculate differences.</w:t>
      </w:r>
    </w:p>
    <w:p w14:paraId="1C4A887E" w14:textId="070D7383" w:rsidR="366F7CAE" w:rsidRDefault="366F7CAE" w:rsidP="009E0657">
      <w:pPr>
        <w:pStyle w:val="ListNumber"/>
      </w:pPr>
      <w:r>
        <w:t>Encourage students to answer the questions using an empty number line to support their calculations but they may choose another effective strategy.</w:t>
      </w:r>
    </w:p>
    <w:p w14:paraId="60AD8A77" w14:textId="77777777" w:rsidR="60099542" w:rsidRDefault="60099542">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6DEF490B" w14:paraId="4C92D10E" w14:textId="77777777" w:rsidTr="17AE9A97">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37F6B4CE" w14:textId="77777777" w:rsidR="6DEF490B" w:rsidRDefault="6DEF490B">
            <w:r>
              <w:t>Prompts</w:t>
            </w:r>
          </w:p>
        </w:tc>
        <w:tc>
          <w:tcPr>
            <w:tcW w:w="7280" w:type="dxa"/>
          </w:tcPr>
          <w:p w14:paraId="5345CD8D" w14:textId="77777777" w:rsidR="6DEF490B" w:rsidRDefault="6DEF490B">
            <w:r>
              <w:t>Anticipated student responses</w:t>
            </w:r>
          </w:p>
        </w:tc>
      </w:tr>
      <w:tr w:rsidR="6DEF490B" w14:paraId="6E74BA79"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32521966" w14:textId="15669985" w:rsidR="6DEF490B" w:rsidRDefault="2D20A3B0" w:rsidP="009633D5">
            <w:pPr>
              <w:pStyle w:val="ListBullet"/>
            </w:pPr>
            <w:r>
              <w:t>What is the final length of the garden?</w:t>
            </w:r>
          </w:p>
        </w:tc>
        <w:tc>
          <w:tcPr>
            <w:tcW w:w="7280" w:type="dxa"/>
          </w:tcPr>
          <w:p w14:paraId="70DC336B" w14:textId="77777777" w:rsidR="00B43A5B" w:rsidRDefault="31E0B6EA" w:rsidP="00B43A5B">
            <w:r>
              <w:t>Final garden length</w:t>
            </w:r>
            <w:r w:rsidR="00FC05E3">
              <w:t xml:space="preserve">: </w:t>
            </w:r>
          </w:p>
          <w:p w14:paraId="3C9F948F" w14:textId="0BD12099" w:rsidR="6DEF490B" w:rsidRDefault="31E0B6EA" w:rsidP="00FC05E3">
            <w:pPr>
              <w:pStyle w:val="ListBullet"/>
            </w:pPr>
            <w:r>
              <w:t xml:space="preserve">7.95 + 2.15 + 3.85 </w:t>
            </w:r>
            <w:r w:rsidR="65F4439A" w:rsidRPr="00FC05E3">
              <w:rPr>
                <w:rFonts w:ascii="Calibri" w:eastAsia="Calibri" w:hAnsi="Calibri" w:cs="Calibri"/>
              </w:rPr>
              <w:t>−</w:t>
            </w:r>
            <w:r>
              <w:t xml:space="preserve"> 1.15 = 12.8</w:t>
            </w:r>
            <w:r w:rsidR="00FC05E3">
              <w:t> </w:t>
            </w:r>
            <w:r>
              <w:t>m</w:t>
            </w:r>
          </w:p>
        </w:tc>
      </w:tr>
      <w:tr w:rsidR="77B66B42" w14:paraId="31F7639C"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17B555DB" w14:textId="65C9B271" w:rsidR="77B66B42" w:rsidRDefault="561CE0E3" w:rsidP="009633D5">
            <w:pPr>
              <w:pStyle w:val="ListBullet"/>
            </w:pPr>
            <w:r>
              <w:t>What is the difference between the initial and final garden length?</w:t>
            </w:r>
          </w:p>
        </w:tc>
        <w:tc>
          <w:tcPr>
            <w:tcW w:w="7280" w:type="dxa"/>
          </w:tcPr>
          <w:p w14:paraId="5133DEE3" w14:textId="4AAD85A8" w:rsidR="77B66B42" w:rsidRDefault="13966277" w:rsidP="00B43A5B">
            <w:r>
              <w:t>Final length – initial length</w:t>
            </w:r>
            <w:r w:rsidR="00B43A5B">
              <w:t>:</w:t>
            </w:r>
          </w:p>
          <w:p w14:paraId="13B48F2C" w14:textId="1B870D0B" w:rsidR="77B66B42" w:rsidRDefault="13966277" w:rsidP="61C68D94">
            <w:pPr>
              <w:pStyle w:val="ListBullet"/>
            </w:pPr>
            <w:r>
              <w:t>12.8</w:t>
            </w:r>
            <w:r w:rsidR="009E2DBC">
              <w:t> </w:t>
            </w:r>
            <w:r>
              <w:t xml:space="preserve">m </w:t>
            </w:r>
            <w:r w:rsidR="502769AF" w:rsidRPr="17AE9A97">
              <w:rPr>
                <w:rFonts w:ascii="Calibri" w:eastAsia="Calibri" w:hAnsi="Calibri" w:cs="Calibri"/>
              </w:rPr>
              <w:t>−</w:t>
            </w:r>
            <w:r>
              <w:t xml:space="preserve"> 7.95</w:t>
            </w:r>
            <w:r w:rsidR="009E2DBC">
              <w:t> </w:t>
            </w:r>
            <w:r>
              <w:t>m = 4.85</w:t>
            </w:r>
            <w:r w:rsidR="009E2DBC">
              <w:t> </w:t>
            </w:r>
            <w:r>
              <w:t>m</w:t>
            </w:r>
          </w:p>
        </w:tc>
      </w:tr>
      <w:tr w:rsidR="77B66B42" w14:paraId="3060AFE5"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CA10399" w14:textId="24DB9B03" w:rsidR="77B66B42" w:rsidRDefault="47EB985D" w:rsidP="009633D5">
            <w:pPr>
              <w:pStyle w:val="ListBullet"/>
            </w:pPr>
            <w:r>
              <w:t>How much shorter is the flower bed than the fruit trees?</w:t>
            </w:r>
          </w:p>
        </w:tc>
        <w:tc>
          <w:tcPr>
            <w:tcW w:w="7280" w:type="dxa"/>
          </w:tcPr>
          <w:p w14:paraId="7587D2B2" w14:textId="7DED6C8C" w:rsidR="77B66B42" w:rsidRDefault="350515D2" w:rsidP="00B43A5B">
            <w:r>
              <w:t>Fruit trees – flower bed</w:t>
            </w:r>
            <w:r w:rsidR="00B43A5B">
              <w:t>:</w:t>
            </w:r>
          </w:p>
          <w:p w14:paraId="27FFD268" w14:textId="17BA0046" w:rsidR="77B66B42" w:rsidRDefault="350515D2" w:rsidP="7FF3DAEA">
            <w:pPr>
              <w:pStyle w:val="ListBullet"/>
            </w:pPr>
            <w:r w:rsidRPr="61C68D94">
              <w:t xml:space="preserve">3.85 </w:t>
            </w:r>
            <w:r w:rsidR="058D25D0" w:rsidRPr="23BF8D6B">
              <w:rPr>
                <w:rFonts w:ascii="Calibri" w:eastAsia="Calibri" w:hAnsi="Calibri" w:cs="Calibri"/>
              </w:rPr>
              <w:t>−</w:t>
            </w:r>
            <w:r w:rsidRPr="61C68D94">
              <w:t xml:space="preserve"> 2.15 = 1.7 m</w:t>
            </w:r>
            <w:r w:rsidR="60F44C80">
              <w:t xml:space="preserve"> </w:t>
            </w:r>
            <w:r w:rsidR="00F045EF">
              <w:t>(</w:t>
            </w:r>
            <w:r w:rsidR="60F44C80">
              <w:t>s</w:t>
            </w:r>
            <w:r w:rsidRPr="61C68D94">
              <w:t xml:space="preserve">ee </w:t>
            </w:r>
            <w:r w:rsidR="00A17B93">
              <w:rPr>
                <w:color w:val="2B579A"/>
                <w:highlight w:val="yellow"/>
                <w:shd w:val="clear" w:color="auto" w:fill="E6E6E6"/>
              </w:rPr>
              <w:fldChar w:fldCharType="begin"/>
            </w:r>
            <w:r w:rsidR="00A17B93">
              <w:instrText xml:space="preserve"> REF _Ref158382343 \h </w:instrText>
            </w:r>
            <w:r w:rsidR="00A17B93">
              <w:rPr>
                <w:color w:val="2B579A"/>
                <w:highlight w:val="yellow"/>
                <w:shd w:val="clear" w:color="auto" w:fill="E6E6E6"/>
              </w:rPr>
            </w:r>
            <w:r w:rsidR="00A17B93">
              <w:rPr>
                <w:color w:val="2B579A"/>
                <w:highlight w:val="yellow"/>
                <w:shd w:val="clear" w:color="auto" w:fill="E6E6E6"/>
              </w:rPr>
              <w:fldChar w:fldCharType="separate"/>
            </w:r>
            <w:r w:rsidR="60F44C80">
              <w:t xml:space="preserve">Figure </w:t>
            </w:r>
            <w:r w:rsidR="60F44C80">
              <w:rPr>
                <w:noProof/>
              </w:rPr>
              <w:t>8</w:t>
            </w:r>
            <w:r w:rsidR="00A17B93">
              <w:rPr>
                <w:color w:val="2B579A"/>
                <w:highlight w:val="yellow"/>
                <w:shd w:val="clear" w:color="auto" w:fill="E6E6E6"/>
              </w:rPr>
              <w:fldChar w:fldCharType="end"/>
            </w:r>
            <w:r w:rsidR="00F045EF" w:rsidRPr="00F045EF">
              <w:t>)</w:t>
            </w:r>
            <w:r w:rsidRPr="61C68D94">
              <w:t>.</w:t>
            </w:r>
          </w:p>
          <w:p w14:paraId="2C90918F" w14:textId="40613FD3" w:rsidR="00CD1E55" w:rsidRDefault="00CD1E55" w:rsidP="00CD1E55">
            <w:pPr>
              <w:pStyle w:val="Caption"/>
            </w:pPr>
            <w:bookmarkStart w:id="48" w:name="_Ref158382343"/>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A43DAF">
              <w:rPr>
                <w:noProof/>
              </w:rPr>
              <w:t>8</w:t>
            </w:r>
            <w:r>
              <w:rPr>
                <w:color w:val="2B579A"/>
                <w:shd w:val="clear" w:color="auto" w:fill="E6E6E6"/>
              </w:rPr>
              <w:fldChar w:fldCharType="end"/>
            </w:r>
            <w:bookmarkEnd w:id="48"/>
            <w:r>
              <w:t xml:space="preserve"> </w:t>
            </w:r>
            <w:r w:rsidRPr="0079585F">
              <w:t>– example of solution</w:t>
            </w:r>
            <w:r w:rsidR="00A17B93">
              <w:t xml:space="preserve"> 1</w:t>
            </w:r>
          </w:p>
          <w:p w14:paraId="76F65F1A" w14:textId="49D9424D" w:rsidR="77B66B42" w:rsidRDefault="00A84CD6" w:rsidP="00A84CD6">
            <w:r>
              <w:rPr>
                <w:noProof/>
              </w:rPr>
              <w:drawing>
                <wp:inline distT="0" distB="0" distL="0" distR="0" wp14:anchorId="76949974" wp14:editId="659DC833">
                  <wp:extent cx="4152900" cy="1266825"/>
                  <wp:effectExtent l="0" t="0" r="0" b="9525"/>
                  <wp:docPr id="195271653" name="Picture 1" descr="Two examples of a possible student's solution showing a number line to calculate a subtraction problem finding the difference between 2 quant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1653" name="Picture 1" descr="Two examples of a possible student's solution showing a number line to calculate a subtraction problem finding the difference between 2 quantities."/>
                          <pic:cNvPicPr/>
                        </pic:nvPicPr>
                        <pic:blipFill>
                          <a:blip r:embed="rId30"/>
                          <a:stretch>
                            <a:fillRect/>
                          </a:stretch>
                        </pic:blipFill>
                        <pic:spPr>
                          <a:xfrm>
                            <a:off x="0" y="0"/>
                            <a:ext cx="4152900" cy="1266825"/>
                          </a:xfrm>
                          <a:prstGeom prst="rect">
                            <a:avLst/>
                          </a:prstGeom>
                        </pic:spPr>
                      </pic:pic>
                    </a:graphicData>
                  </a:graphic>
                </wp:inline>
              </w:drawing>
            </w:r>
          </w:p>
        </w:tc>
      </w:tr>
      <w:tr w:rsidR="77B66B42" w14:paraId="676D5F6F"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097A1B22" w14:textId="033CD289" w:rsidR="77B66B42" w:rsidRDefault="26F1FC9F" w:rsidP="009633D5">
            <w:pPr>
              <w:pStyle w:val="ListBullet"/>
            </w:pPr>
            <w:r>
              <w:t>How much longer is the flower bed than the path?</w:t>
            </w:r>
          </w:p>
        </w:tc>
        <w:tc>
          <w:tcPr>
            <w:tcW w:w="7280" w:type="dxa"/>
          </w:tcPr>
          <w:p w14:paraId="477E98DA" w14:textId="278F62AA" w:rsidR="77B66B42" w:rsidRDefault="7E9A16EA" w:rsidP="00B43A5B">
            <w:r>
              <w:t xml:space="preserve">Flower bed </w:t>
            </w:r>
            <w:r w:rsidR="00B43A5B">
              <w:t>–</w:t>
            </w:r>
            <w:r>
              <w:t xml:space="preserve"> path</w:t>
            </w:r>
            <w:r w:rsidR="00B43A5B">
              <w:t>:</w:t>
            </w:r>
          </w:p>
          <w:p w14:paraId="51E4D5CF" w14:textId="756DAEA0" w:rsidR="77B66B42" w:rsidRDefault="7E9A16EA" w:rsidP="61C68D94">
            <w:pPr>
              <w:pStyle w:val="ListBullet"/>
            </w:pPr>
            <w:r>
              <w:t>2.15</w:t>
            </w:r>
            <w:r w:rsidR="00A84CD6">
              <w:t> </w:t>
            </w:r>
            <w:r>
              <w:t>m</w:t>
            </w:r>
            <w:r w:rsidR="00A84CD6">
              <w:t xml:space="preserve"> −</w:t>
            </w:r>
            <w:r>
              <w:t>1.15</w:t>
            </w:r>
            <w:r w:rsidR="00A84CD6">
              <w:t> </w:t>
            </w:r>
            <w:r>
              <w:t>m = 1.00</w:t>
            </w:r>
            <w:r w:rsidR="00A84CD6">
              <w:t> </w:t>
            </w:r>
            <w:r>
              <w:t>m</w:t>
            </w:r>
            <w:r w:rsidR="00B43A5B">
              <w:t>.</w:t>
            </w:r>
          </w:p>
        </w:tc>
      </w:tr>
      <w:tr w:rsidR="77B66B42" w14:paraId="540A2C2A"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68297C95" w14:textId="4303E147" w:rsidR="77B66B42" w:rsidRDefault="65BDF9D1" w:rsidP="009633D5">
            <w:pPr>
              <w:pStyle w:val="ListBullet"/>
            </w:pPr>
            <w:r>
              <w:t>Where would the middle of the garden be for the path?</w:t>
            </w:r>
          </w:p>
        </w:tc>
        <w:tc>
          <w:tcPr>
            <w:tcW w:w="7280" w:type="dxa"/>
          </w:tcPr>
          <w:p w14:paraId="1E8BC35E" w14:textId="51B27BA6" w:rsidR="77B66B42" w:rsidRDefault="31841F8E" w:rsidP="61C68D94">
            <w:pPr>
              <w:pStyle w:val="ListBullet"/>
            </w:pPr>
            <w:r>
              <w:t>Final length is 12.8</w:t>
            </w:r>
            <w:r w:rsidR="00A84CD6">
              <w:t> </w:t>
            </w:r>
            <w:r>
              <w:t>m. The middle is 6.4</w:t>
            </w:r>
            <w:r w:rsidR="00A84CD6">
              <w:t> </w:t>
            </w:r>
            <w:r>
              <w:t xml:space="preserve">m </w:t>
            </w:r>
            <w:r w:rsidR="00F045EF">
              <w:t>(</w:t>
            </w:r>
            <w:r>
              <w:t xml:space="preserve">see </w:t>
            </w:r>
            <w:r w:rsidR="00967E79">
              <w:rPr>
                <w:color w:val="2B579A"/>
                <w:highlight w:val="yellow"/>
                <w:shd w:val="clear" w:color="auto" w:fill="E6E6E6"/>
              </w:rPr>
              <w:fldChar w:fldCharType="begin"/>
            </w:r>
            <w:r w:rsidR="00967E79">
              <w:instrText xml:space="preserve"> REF _Ref158381516 \h </w:instrText>
            </w:r>
            <w:r w:rsidR="00967E79">
              <w:rPr>
                <w:color w:val="2B579A"/>
                <w:highlight w:val="yellow"/>
                <w:shd w:val="clear" w:color="auto" w:fill="E6E6E6"/>
              </w:rPr>
            </w:r>
            <w:r w:rsidR="00967E79">
              <w:rPr>
                <w:color w:val="2B579A"/>
                <w:highlight w:val="yellow"/>
                <w:shd w:val="clear" w:color="auto" w:fill="E6E6E6"/>
              </w:rPr>
              <w:fldChar w:fldCharType="separate"/>
            </w:r>
            <w:r w:rsidR="60F44C80">
              <w:t xml:space="preserve">Figure </w:t>
            </w:r>
            <w:r w:rsidR="60F44C80">
              <w:rPr>
                <w:noProof/>
              </w:rPr>
              <w:t>9</w:t>
            </w:r>
            <w:r w:rsidR="00967E79">
              <w:rPr>
                <w:color w:val="2B579A"/>
                <w:highlight w:val="yellow"/>
                <w:shd w:val="clear" w:color="auto" w:fill="E6E6E6"/>
              </w:rPr>
              <w:fldChar w:fldCharType="end"/>
            </w:r>
            <w:r w:rsidR="00F045EF" w:rsidRPr="00F045EF">
              <w:t>)</w:t>
            </w:r>
            <w:r>
              <w:t>.</w:t>
            </w:r>
          </w:p>
          <w:p w14:paraId="090A14B3" w14:textId="4DA3320C" w:rsidR="001C37EE" w:rsidRDefault="001C37EE" w:rsidP="001C37EE">
            <w:pPr>
              <w:pStyle w:val="Caption"/>
            </w:pPr>
            <w:bookmarkStart w:id="49" w:name="_Ref158381516"/>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A43DAF">
              <w:rPr>
                <w:noProof/>
              </w:rPr>
              <w:t>9</w:t>
            </w:r>
            <w:r>
              <w:rPr>
                <w:color w:val="2B579A"/>
                <w:shd w:val="clear" w:color="auto" w:fill="E6E6E6"/>
              </w:rPr>
              <w:fldChar w:fldCharType="end"/>
            </w:r>
            <w:bookmarkEnd w:id="49"/>
            <w:r>
              <w:t xml:space="preserve"> </w:t>
            </w:r>
            <w:r w:rsidRPr="0079585F">
              <w:t>– example of solution</w:t>
            </w:r>
            <w:r w:rsidR="00A17B93">
              <w:t xml:space="preserve"> 2</w:t>
            </w:r>
          </w:p>
          <w:p w14:paraId="4A1CBEBA" w14:textId="4E2063F3" w:rsidR="77B66B42" w:rsidRPr="00A84CD6" w:rsidRDefault="0B5EFAE3" w:rsidP="00A84CD6">
            <w:r w:rsidRPr="00A84CD6">
              <w:rPr>
                <w:noProof/>
              </w:rPr>
              <w:drawing>
                <wp:inline distT="0" distB="0" distL="0" distR="0" wp14:anchorId="5DBB71E4" wp14:editId="1258C8D8">
                  <wp:extent cx="2786114" cy="847418"/>
                  <wp:effectExtent l="0" t="0" r="0" b="0"/>
                  <wp:docPr id="275261128" name="Picture 275261128" descr="Example of a possible student's solution showing a number line to calculate the middle point between zero and 12.8m. 6.4 is marked in the middle by 2 equal ju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61128" name="Picture 275261128" descr="Example of a possible student's solution showing a number line to calculate the middle point between zero and 12.8m. 6.4 is marked in the middle by 2 equal jumps."/>
                          <pic:cNvPicPr/>
                        </pic:nvPicPr>
                        <pic:blipFill>
                          <a:blip r:embed="rId31">
                            <a:extLst>
                              <a:ext uri="{28A0092B-C50C-407E-A947-70E740481C1C}">
                                <a14:useLocalDpi xmlns:a14="http://schemas.microsoft.com/office/drawing/2010/main" val="0"/>
                              </a:ext>
                            </a:extLst>
                          </a:blip>
                          <a:stretch>
                            <a:fillRect/>
                          </a:stretch>
                        </pic:blipFill>
                        <pic:spPr>
                          <a:xfrm>
                            <a:off x="0" y="0"/>
                            <a:ext cx="2786114" cy="847418"/>
                          </a:xfrm>
                          <a:prstGeom prst="rect">
                            <a:avLst/>
                          </a:prstGeom>
                        </pic:spPr>
                      </pic:pic>
                    </a:graphicData>
                  </a:graphic>
                </wp:inline>
              </w:drawing>
            </w:r>
          </w:p>
        </w:tc>
      </w:tr>
      <w:tr w:rsidR="77B66B42" w14:paraId="5CE47673"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3645E8A6" w14:textId="0EF33EC0" w:rsidR="77B66B42" w:rsidRDefault="1AE0584C" w:rsidP="009633D5">
            <w:pPr>
              <w:pStyle w:val="ListBullet"/>
            </w:pPr>
            <w:r>
              <w:t xml:space="preserve">If you divide the garden into </w:t>
            </w:r>
            <w:r w:rsidR="005E00E8">
              <w:t xml:space="preserve">4 </w:t>
            </w:r>
            <w:r>
              <w:t>equal sections, what would be the length of each section?</w:t>
            </w:r>
          </w:p>
        </w:tc>
        <w:tc>
          <w:tcPr>
            <w:tcW w:w="7280" w:type="dxa"/>
          </w:tcPr>
          <w:p w14:paraId="0EF21E4F" w14:textId="2C08D50A" w:rsidR="77B66B42" w:rsidRDefault="00321E06" w:rsidP="00B43A5B">
            <w:r>
              <w:t>The f</w:t>
            </w:r>
            <w:r w:rsidR="31E14742">
              <w:t xml:space="preserve">inal garden </w:t>
            </w:r>
            <w:r>
              <w:t>is</w:t>
            </w:r>
            <w:r w:rsidR="31E14742">
              <w:t xml:space="preserve"> divided into </w:t>
            </w:r>
            <w:r w:rsidR="009E3862">
              <w:t xml:space="preserve">4 </w:t>
            </w:r>
            <w:r w:rsidR="31E14742">
              <w:t>equal parts</w:t>
            </w:r>
            <w:r w:rsidR="00B43A5B">
              <w:t>:</w:t>
            </w:r>
          </w:p>
          <w:p w14:paraId="6E67FFA7" w14:textId="6D767108" w:rsidR="77B66B42" w:rsidRDefault="31E14742" w:rsidP="7FF3DAEA">
            <w:pPr>
              <w:pStyle w:val="ListBullet"/>
            </w:pPr>
            <w:r w:rsidRPr="61C68D94">
              <w:t>12.8 divided by 4, half and half again, making 3.2</w:t>
            </w:r>
            <w:r w:rsidR="005E00E8">
              <w:t> </w:t>
            </w:r>
            <w:r w:rsidRPr="61C68D94">
              <w:t xml:space="preserve">m </w:t>
            </w:r>
            <w:r w:rsidR="00F045EF">
              <w:t>(</w:t>
            </w:r>
            <w:r w:rsidRPr="61C68D94">
              <w:t xml:space="preserve">see </w:t>
            </w:r>
            <w:r w:rsidR="00A17B93">
              <w:rPr>
                <w:color w:val="2B579A"/>
                <w:highlight w:val="yellow"/>
                <w:shd w:val="clear" w:color="auto" w:fill="E6E6E6"/>
              </w:rPr>
              <w:fldChar w:fldCharType="begin"/>
            </w:r>
            <w:r w:rsidR="00A17B93">
              <w:instrText xml:space="preserve"> REF _Ref158382369 \h </w:instrText>
            </w:r>
            <w:r w:rsidR="00A17B93">
              <w:rPr>
                <w:color w:val="2B579A"/>
                <w:highlight w:val="yellow"/>
                <w:shd w:val="clear" w:color="auto" w:fill="E6E6E6"/>
              </w:rPr>
            </w:r>
            <w:r w:rsidR="00A17B93">
              <w:rPr>
                <w:color w:val="2B579A"/>
                <w:highlight w:val="yellow"/>
                <w:shd w:val="clear" w:color="auto" w:fill="E6E6E6"/>
              </w:rPr>
              <w:fldChar w:fldCharType="separate"/>
            </w:r>
            <w:r w:rsidR="60F44C80">
              <w:t xml:space="preserve">Figure </w:t>
            </w:r>
            <w:r w:rsidR="60F44C80">
              <w:rPr>
                <w:noProof/>
              </w:rPr>
              <w:t>10</w:t>
            </w:r>
            <w:r w:rsidR="00A17B93">
              <w:rPr>
                <w:color w:val="2B579A"/>
                <w:highlight w:val="yellow"/>
                <w:shd w:val="clear" w:color="auto" w:fill="E6E6E6"/>
              </w:rPr>
              <w:fldChar w:fldCharType="end"/>
            </w:r>
            <w:r w:rsidR="00F045EF">
              <w:rPr>
                <w:color w:val="2B579A"/>
                <w:shd w:val="clear" w:color="auto" w:fill="E6E6E6"/>
              </w:rPr>
              <w:t>)</w:t>
            </w:r>
            <w:r w:rsidRPr="61C68D94">
              <w:t>.</w:t>
            </w:r>
          </w:p>
          <w:p w14:paraId="26CA104C" w14:textId="46EB60D7" w:rsidR="00A17B93" w:rsidRDefault="00A17B93" w:rsidP="00A17B93">
            <w:pPr>
              <w:pStyle w:val="Caption"/>
            </w:pPr>
            <w:bookmarkStart w:id="50" w:name="_Ref158382369"/>
            <w:r>
              <w:t xml:space="preserve">Figure </w:t>
            </w:r>
            <w:r>
              <w:rPr>
                <w:color w:val="2B579A"/>
                <w:shd w:val="clear" w:color="auto" w:fill="E6E6E6"/>
              </w:rPr>
              <w:fldChar w:fldCharType="begin"/>
            </w:r>
            <w:r>
              <w:instrText>SEQ Figure \* ARABIC</w:instrText>
            </w:r>
            <w:r>
              <w:rPr>
                <w:color w:val="2B579A"/>
                <w:shd w:val="clear" w:color="auto" w:fill="E6E6E6"/>
              </w:rPr>
              <w:fldChar w:fldCharType="separate"/>
            </w:r>
            <w:r w:rsidR="00A43DAF">
              <w:rPr>
                <w:noProof/>
              </w:rPr>
              <w:t>10</w:t>
            </w:r>
            <w:r>
              <w:rPr>
                <w:color w:val="2B579A"/>
                <w:shd w:val="clear" w:color="auto" w:fill="E6E6E6"/>
              </w:rPr>
              <w:fldChar w:fldCharType="end"/>
            </w:r>
            <w:bookmarkEnd w:id="50"/>
            <w:r>
              <w:t xml:space="preserve"> </w:t>
            </w:r>
            <w:r w:rsidRPr="0079585F">
              <w:t>– example of solution</w:t>
            </w:r>
            <w:r>
              <w:t xml:space="preserve"> 3</w:t>
            </w:r>
          </w:p>
          <w:p w14:paraId="4A6548F5" w14:textId="40410134" w:rsidR="77B66B42" w:rsidRDefault="0900E0E1" w:rsidP="7BBF6294">
            <w:pPr>
              <w:pStyle w:val="ListBullet"/>
              <w:numPr>
                <w:ilvl w:val="0"/>
                <w:numId w:val="0"/>
              </w:numPr>
            </w:pPr>
            <w:r>
              <w:rPr>
                <w:noProof/>
                <w:color w:val="2B579A"/>
                <w:shd w:val="clear" w:color="auto" w:fill="E6E6E6"/>
              </w:rPr>
              <w:drawing>
                <wp:inline distT="0" distB="0" distL="0" distR="0" wp14:anchorId="3A01521C" wp14:editId="165C816F">
                  <wp:extent cx="2749534" cy="1048603"/>
                  <wp:effectExtent l="0" t="0" r="0" b="0"/>
                  <wp:docPr id="2028951804" name="Picture 2028951804" descr="Example of a possible student's solution showing a number line to calculate 4 equal parts or halving and halving again or 4/4 or 25% of a whole length to calculate 100%. 0, 3.2, 6.4, 9.6 and 12.8 are marked on the number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51804" name="Picture 2028951804" descr="Example of a possible student's solution showing a number line to calculate 4 equal parts or halving and halving again or 4/4 or 25% of a whole length to calculate 100%. 0, 3.2, 6.4, 9.6 and 12.8 are marked on the number line."/>
                          <pic:cNvPicPr/>
                        </pic:nvPicPr>
                        <pic:blipFill>
                          <a:blip r:embed="rId32">
                            <a:extLst>
                              <a:ext uri="{28A0092B-C50C-407E-A947-70E740481C1C}">
                                <a14:useLocalDpi xmlns:a14="http://schemas.microsoft.com/office/drawing/2010/main" val="0"/>
                              </a:ext>
                            </a:extLst>
                          </a:blip>
                          <a:stretch>
                            <a:fillRect/>
                          </a:stretch>
                        </pic:blipFill>
                        <pic:spPr>
                          <a:xfrm>
                            <a:off x="0" y="0"/>
                            <a:ext cx="2749534" cy="1048603"/>
                          </a:xfrm>
                          <a:prstGeom prst="rect">
                            <a:avLst/>
                          </a:prstGeom>
                        </pic:spPr>
                      </pic:pic>
                    </a:graphicData>
                  </a:graphic>
                </wp:inline>
              </w:drawing>
            </w:r>
          </w:p>
        </w:tc>
      </w:tr>
      <w:tr w:rsidR="77B66B42" w14:paraId="4EB00D87"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481D01ED" w14:textId="71897594" w:rsidR="77B66B42" w:rsidRDefault="12D05541" w:rsidP="009633D5">
            <w:pPr>
              <w:pStyle w:val="ListBullet"/>
            </w:pPr>
            <w:r>
              <w:t>If the owner asked you to make the garden 25% longer, how much would you need to add? How long would the garden now be?</w:t>
            </w:r>
          </w:p>
        </w:tc>
        <w:tc>
          <w:tcPr>
            <w:tcW w:w="7280" w:type="dxa"/>
          </w:tcPr>
          <w:p w14:paraId="5F899D47" w14:textId="2FA73CE0" w:rsidR="77B66B42" w:rsidRDefault="2BC8D877" w:rsidP="61C68D94">
            <w:pPr>
              <w:pStyle w:val="ListBullet"/>
            </w:pPr>
            <w:r>
              <w:t>25% is the same as a quarter.</w:t>
            </w:r>
          </w:p>
          <w:p w14:paraId="00AECE7F" w14:textId="211C698C" w:rsidR="77B66B42" w:rsidRDefault="2BC8D877" w:rsidP="7FF3DAEA">
            <w:pPr>
              <w:pStyle w:val="ListBullet"/>
            </w:pPr>
            <w:r>
              <w:t>You would need to add 3.2</w:t>
            </w:r>
            <w:r w:rsidR="00F35536">
              <w:t> </w:t>
            </w:r>
            <w:r>
              <w:t>m.</w:t>
            </w:r>
          </w:p>
          <w:p w14:paraId="4FC3C5B9" w14:textId="3B3BCEFF" w:rsidR="77B66B42" w:rsidRDefault="2BC8D877" w:rsidP="00967E79">
            <w:pPr>
              <w:pStyle w:val="ListBullet"/>
              <w:keepNext/>
            </w:pPr>
            <w:r>
              <w:t>This would make the garden 12.8 + 3.2 = 16 metres long.</w:t>
            </w:r>
          </w:p>
        </w:tc>
      </w:tr>
    </w:tbl>
    <w:p w14:paraId="2CB8C173" w14:textId="6112AF08" w:rsidR="00CD0D4B" w:rsidRDefault="00CD0D4B" w:rsidP="00CD0D4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60ADD9AC"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46E22C9F" w14:textId="77777777" w:rsidR="002F740D" w:rsidRDefault="002F740D">
            <w:r w:rsidRPr="004127B5">
              <w:t>Too hard?</w:t>
            </w:r>
          </w:p>
        </w:tc>
        <w:tc>
          <w:tcPr>
            <w:tcW w:w="7280" w:type="dxa"/>
          </w:tcPr>
          <w:p w14:paraId="6DD6B36A" w14:textId="77777777" w:rsidR="002F740D" w:rsidRDefault="002F740D">
            <w:r w:rsidRPr="004127B5">
              <w:t>Too easy?</w:t>
            </w:r>
          </w:p>
        </w:tc>
      </w:tr>
      <w:tr w:rsidR="002F740D" w14:paraId="7E9943A2"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6DA65AA7" w14:textId="7384D45A" w:rsidR="002F740D" w:rsidRDefault="38909F19">
            <w:r>
              <w:t xml:space="preserve">Stage 2 students cannot </w:t>
            </w:r>
            <w:r w:rsidR="41A1D833">
              <w:t>use quantity values and non-standard partitioning to solve addition and subtraction problems</w:t>
            </w:r>
            <w:r>
              <w:t>.</w:t>
            </w:r>
          </w:p>
          <w:p w14:paraId="58E0B4F7" w14:textId="02A6C7F6" w:rsidR="002F740D" w:rsidRDefault="0253B495" w:rsidP="6DEF490B">
            <w:pPr>
              <w:pStyle w:val="ListBullet"/>
            </w:pPr>
            <w:r>
              <w:t>With a deck of cards (1</w:t>
            </w:r>
            <w:r w:rsidR="005A7ADD">
              <w:t>–</w:t>
            </w:r>
            <w:r>
              <w:t xml:space="preserve">9), students create a 3-digit number by selecting 3 cards and represent it using MAB materials </w:t>
            </w:r>
            <w:r w:rsidR="69E2D26B">
              <w:t>and</w:t>
            </w:r>
            <w:r w:rsidR="71AAA2BD">
              <w:t xml:space="preserve"> </w:t>
            </w:r>
            <w:r>
              <w:t xml:space="preserve">on </w:t>
            </w:r>
            <w:hyperlink w:anchor="_Resource_11_–">
              <w:r w:rsidRPr="17AE9A97">
                <w:rPr>
                  <w:rStyle w:val="Hyperlink"/>
                </w:rPr>
                <w:t xml:space="preserve">Resource </w:t>
              </w:r>
              <w:r w:rsidR="36FEACEC" w:rsidRPr="17AE9A97">
                <w:rPr>
                  <w:rStyle w:val="Hyperlink"/>
                </w:rPr>
                <w:t>11</w:t>
              </w:r>
              <w:r w:rsidR="62ED0A6A" w:rsidRPr="17AE9A97">
                <w:rPr>
                  <w:rStyle w:val="Hyperlink"/>
                </w:rPr>
                <w:t xml:space="preserve"> –</w:t>
              </w:r>
              <w:r w:rsidRPr="17AE9A97">
                <w:rPr>
                  <w:rStyle w:val="Hyperlink"/>
                </w:rPr>
                <w:t xml:space="preserve"> </w:t>
              </w:r>
              <w:r w:rsidR="33A1015E" w:rsidRPr="17AE9A97">
                <w:rPr>
                  <w:rStyle w:val="Hyperlink"/>
                </w:rPr>
                <w:t>p</w:t>
              </w:r>
              <w:r w:rsidRPr="17AE9A97">
                <w:rPr>
                  <w:rStyle w:val="Hyperlink"/>
                </w:rPr>
                <w:t xml:space="preserve">lace value </w:t>
              </w:r>
              <w:r w:rsidR="57E2152C" w:rsidRPr="17AE9A97">
                <w:rPr>
                  <w:rStyle w:val="Hyperlink"/>
                </w:rPr>
                <w:t>houses</w:t>
              </w:r>
            </w:hyperlink>
            <w:r w:rsidR="71AAA2BD">
              <w:t>.</w:t>
            </w:r>
            <w:r>
              <w:t xml:space="preserve"> </w:t>
            </w:r>
            <w:r w:rsidR="00516588">
              <w:t>They</w:t>
            </w:r>
            <w:r>
              <w:t xml:space="preserve"> choose 2 cards to form a 2-digit number</w:t>
            </w:r>
            <w:r w:rsidR="00A7144E">
              <w:t>, then represent it</w:t>
            </w:r>
            <w:r>
              <w:t xml:space="preserve"> with MAB materials. Students calculate the total, regrouping as necessary</w:t>
            </w:r>
            <w:r w:rsidR="006A5FD7">
              <w:t>, and</w:t>
            </w:r>
            <w:r>
              <w:t xml:space="preserve"> write a matching number sentence.</w:t>
            </w:r>
          </w:p>
          <w:p w14:paraId="21F09D86" w14:textId="719EDACF" w:rsidR="002F740D" w:rsidRDefault="0CB7B3B3">
            <w:pPr>
              <w:pStyle w:val="ListBullet"/>
            </w:pPr>
            <w:r>
              <w:t>Students follow a similar process as described</w:t>
            </w:r>
            <w:r w:rsidR="0253B495">
              <w:t xml:space="preserve"> above to find the difference between </w:t>
            </w:r>
            <w:r w:rsidR="009E2DBC">
              <w:t xml:space="preserve">2 </w:t>
            </w:r>
            <w:r w:rsidR="0253B495">
              <w:t>numbers</w:t>
            </w:r>
            <w:r>
              <w:t xml:space="preserve"> by using subtraction.</w:t>
            </w:r>
            <w:r w:rsidR="0253B495">
              <w:t xml:space="preserve"> </w:t>
            </w:r>
            <w:r w:rsidR="00372074">
              <w:t>They</w:t>
            </w:r>
            <w:r w:rsidR="0253B495">
              <w:t xml:space="preserve"> write a matching number sentence.</w:t>
            </w:r>
          </w:p>
          <w:p w14:paraId="26D7E40A" w14:textId="7A8588E6" w:rsidR="002F740D" w:rsidRDefault="002F740D">
            <w:r>
              <w:t xml:space="preserve">Stage 3 students cannot </w:t>
            </w:r>
            <w:r w:rsidR="21017A5E">
              <w:t>apply known strategies such as levelling, addition for subtraction, using constant difference, and bridging</w:t>
            </w:r>
            <w:r>
              <w:t>.</w:t>
            </w:r>
          </w:p>
          <w:p w14:paraId="4BA2CCE2" w14:textId="7C713AC5" w:rsidR="002F740D" w:rsidRDefault="5989F115">
            <w:pPr>
              <w:pStyle w:val="ListBullet"/>
            </w:pPr>
            <w:r>
              <w:t>Students use whole numbers to solve the garden bed and calculator problem</w:t>
            </w:r>
            <w:r w:rsidR="00E438E9">
              <w:t>s</w:t>
            </w:r>
            <w:r>
              <w:t>.</w:t>
            </w:r>
          </w:p>
          <w:p w14:paraId="43541C9D" w14:textId="40D3E6ED" w:rsidR="002F740D" w:rsidRDefault="5989F115" w:rsidP="7FF3DAEA">
            <w:pPr>
              <w:pStyle w:val="ListBullet"/>
            </w:pPr>
            <w:r w:rsidRPr="61C68D94">
              <w:t xml:space="preserve">Provide concrete materials such as </w:t>
            </w:r>
            <w:hyperlink w:anchor="_Resource_15_–" w:history="1">
              <w:r w:rsidRPr="004F7B38">
                <w:rPr>
                  <w:rStyle w:val="Hyperlink"/>
                </w:rPr>
                <w:t xml:space="preserve">Resource </w:t>
              </w:r>
              <w:r w:rsidR="616671E3" w:rsidRPr="004F7B38">
                <w:rPr>
                  <w:rStyle w:val="Hyperlink"/>
                </w:rPr>
                <w:t>15</w:t>
              </w:r>
              <w:r w:rsidR="7BBE076D" w:rsidRPr="004F7B38">
                <w:rPr>
                  <w:rStyle w:val="Hyperlink"/>
                </w:rPr>
                <w:t xml:space="preserve"> –</w:t>
              </w:r>
              <w:r w:rsidRPr="004F7B38">
                <w:rPr>
                  <w:rStyle w:val="Hyperlink"/>
                </w:rPr>
                <w:t xml:space="preserve"> </w:t>
              </w:r>
              <w:proofErr w:type="spellStart"/>
              <w:r w:rsidR="0618ECE8" w:rsidRPr="004F7B38">
                <w:rPr>
                  <w:rStyle w:val="Hyperlink"/>
                </w:rPr>
                <w:t>d</w:t>
              </w:r>
              <w:r w:rsidRPr="004F7B38">
                <w:rPr>
                  <w:rStyle w:val="Hyperlink"/>
                </w:rPr>
                <w:t>ecimats</w:t>
              </w:r>
              <w:proofErr w:type="spellEnd"/>
            </w:hyperlink>
            <w:r w:rsidRPr="61C68D94">
              <w:t xml:space="preserve"> to support students </w:t>
            </w:r>
            <w:r w:rsidR="75C6B931">
              <w:t xml:space="preserve">in </w:t>
            </w:r>
            <w:r w:rsidR="33AA691B">
              <w:t>solv</w:t>
            </w:r>
            <w:r w:rsidR="32F4DF98">
              <w:t>ing</w:t>
            </w:r>
            <w:r w:rsidRPr="61C68D94">
              <w:t xml:space="preserve"> the decimal problems. </w:t>
            </w:r>
            <w:r w:rsidRPr="61C68D94">
              <w:rPr>
                <w:b/>
                <w:bCs/>
              </w:rPr>
              <w:t>Note:</w:t>
            </w:r>
            <w:r>
              <w:t xml:space="preserve"> </w:t>
            </w:r>
            <w:r w:rsidR="009E2DBC">
              <w:t>t</w:t>
            </w:r>
            <w:r w:rsidRPr="61C68D94">
              <w:t xml:space="preserve">he </w:t>
            </w:r>
            <w:proofErr w:type="spellStart"/>
            <w:r w:rsidRPr="61C68D94">
              <w:t>decimats</w:t>
            </w:r>
            <w:proofErr w:type="spellEnd"/>
            <w:r w:rsidRPr="61C68D94">
              <w:t xml:space="preserve"> can be used </w:t>
            </w:r>
            <w:r w:rsidR="00FE0D1E">
              <w:t>to</w:t>
            </w:r>
            <w:r w:rsidRPr="61C68D94">
              <w:t xml:space="preserve"> represent decimals</w:t>
            </w:r>
            <w:r w:rsidR="00FE0D1E">
              <w:t>,</w:t>
            </w:r>
            <w:r w:rsidRPr="61C68D94">
              <w:t xml:space="preserve"> help</w:t>
            </w:r>
            <w:r w:rsidR="00FE0D1E">
              <w:t>ing</w:t>
            </w:r>
            <w:r w:rsidRPr="61C68D94">
              <w:t xml:space="preserve"> students </w:t>
            </w:r>
            <w:r w:rsidR="00E81824">
              <w:t>understand</w:t>
            </w:r>
            <w:r w:rsidRPr="61C68D94">
              <w:t xml:space="preserve"> decimal size and place value </w:t>
            </w:r>
            <w:r w:rsidR="004406EB">
              <w:t>(</w:t>
            </w:r>
            <w:r w:rsidRPr="61C68D94">
              <w:t xml:space="preserve">see </w:t>
            </w:r>
            <w:r w:rsidR="00A17B93">
              <w:rPr>
                <w:color w:val="2B579A"/>
                <w:highlight w:val="yellow"/>
                <w:shd w:val="clear" w:color="auto" w:fill="E6E6E6"/>
              </w:rPr>
              <w:fldChar w:fldCharType="begin"/>
            </w:r>
            <w:r w:rsidR="00A17B93">
              <w:instrText xml:space="preserve"> REF _Ref158382424 \h </w:instrText>
            </w:r>
            <w:r w:rsidR="00A17B93">
              <w:rPr>
                <w:color w:val="2B579A"/>
                <w:highlight w:val="yellow"/>
                <w:shd w:val="clear" w:color="auto" w:fill="E6E6E6"/>
              </w:rPr>
            </w:r>
            <w:r w:rsidR="00A17B93">
              <w:rPr>
                <w:color w:val="2B579A"/>
                <w:highlight w:val="yellow"/>
                <w:shd w:val="clear" w:color="auto" w:fill="E6E6E6"/>
              </w:rPr>
              <w:fldChar w:fldCharType="separate"/>
            </w:r>
            <w:r w:rsidR="60F44C80">
              <w:t xml:space="preserve">Figure </w:t>
            </w:r>
            <w:r w:rsidR="60F44C80">
              <w:rPr>
                <w:noProof/>
              </w:rPr>
              <w:t>11</w:t>
            </w:r>
            <w:r w:rsidR="00A17B93">
              <w:rPr>
                <w:color w:val="2B579A"/>
                <w:highlight w:val="yellow"/>
                <w:shd w:val="clear" w:color="auto" w:fill="E6E6E6"/>
              </w:rPr>
              <w:fldChar w:fldCharType="end"/>
            </w:r>
            <w:r w:rsidR="004406EB" w:rsidRPr="004406EB">
              <w:t>)</w:t>
            </w:r>
            <w:r w:rsidRPr="61C68D94">
              <w:t>.</w:t>
            </w:r>
          </w:p>
        </w:tc>
        <w:tc>
          <w:tcPr>
            <w:tcW w:w="7280" w:type="dxa"/>
          </w:tcPr>
          <w:p w14:paraId="2B012958" w14:textId="63F96C8A" w:rsidR="002F740D" w:rsidRDefault="38909F19">
            <w:r>
              <w:t xml:space="preserve">Stage 2 students can </w:t>
            </w:r>
            <w:r w:rsidR="16DF4FD1">
              <w:t>use quantity values and non-standard partitioning to solve addition and subtraction problems</w:t>
            </w:r>
            <w:r>
              <w:t>.</w:t>
            </w:r>
          </w:p>
          <w:p w14:paraId="61B17735" w14:textId="5B81765D" w:rsidR="002F740D" w:rsidRDefault="0077334E" w:rsidP="6DEF490B">
            <w:pPr>
              <w:pStyle w:val="ListBullet"/>
            </w:pPr>
            <w:r>
              <w:t>Students</w:t>
            </w:r>
            <w:r w:rsidR="0B3C4A41">
              <w:t xml:space="preserve"> investigate and record at least 10 separate ways of changing one number to another, using any operation. For example, to move from 12 to 240</w:t>
            </w:r>
            <w:r w:rsidR="7EB9F72F">
              <w:t>,</w:t>
            </w:r>
            <w:r w:rsidR="0B3C4A41">
              <w:t xml:space="preserve"> students could add 228, double 12 and multiply by 10, multiply 12 by 20, add 238 and subtract 10 and so on. To promote efficiency, set a limit of 5 operations.</w:t>
            </w:r>
          </w:p>
          <w:p w14:paraId="74BA320A" w14:textId="6805CDEE" w:rsidR="002F740D" w:rsidRDefault="0B3C4A41" w:rsidP="6DEF490B">
            <w:pPr>
              <w:pStyle w:val="ListBullet"/>
            </w:pPr>
            <w:r>
              <w:t xml:space="preserve">Once they have a list, invite students to share their list with a group. </w:t>
            </w:r>
            <w:r w:rsidR="0077334E">
              <w:t>Students</w:t>
            </w:r>
            <w:r>
              <w:t xml:space="preserve"> respond to questions such as:</w:t>
            </w:r>
          </w:p>
          <w:p w14:paraId="4FCF6552" w14:textId="617D9A9D" w:rsidR="002F740D" w:rsidRDefault="22EAFD31" w:rsidP="00E53999">
            <w:pPr>
              <w:pStyle w:val="ListBullet2"/>
              <w:ind w:left="1250" w:hanging="567"/>
            </w:pPr>
            <w:r w:rsidRPr="6DEF490B">
              <w:t>Did you notice any patterns?</w:t>
            </w:r>
          </w:p>
          <w:p w14:paraId="3CB32F9A" w14:textId="4BE88DA6" w:rsidR="002F740D" w:rsidRDefault="22EAFD31" w:rsidP="00E53999">
            <w:pPr>
              <w:pStyle w:val="ListBullet2"/>
              <w:ind w:left="1250" w:hanging="567"/>
            </w:pPr>
            <w:r w:rsidRPr="6DEF490B">
              <w:t>What strategies did you use to help you make your list?</w:t>
            </w:r>
          </w:p>
          <w:p w14:paraId="669BD375" w14:textId="1DCFA4AB" w:rsidR="002F740D" w:rsidRDefault="22EAFD31" w:rsidP="00E53999">
            <w:pPr>
              <w:pStyle w:val="ListBullet2"/>
              <w:ind w:left="1250" w:hanging="567"/>
            </w:pPr>
            <w:r w:rsidRPr="6DEF490B">
              <w:t>Is it possible to work out how many ways one number can be related to another?</w:t>
            </w:r>
          </w:p>
          <w:p w14:paraId="030C1C14" w14:textId="54A7CBC0" w:rsidR="002F740D" w:rsidRDefault="002F740D">
            <w:r>
              <w:t xml:space="preserve">Stage 3 students can </w:t>
            </w:r>
            <w:r w:rsidR="57ED5FB8">
              <w:t>apply known strategies such as levelling, addition for subtraction, using constant difference, and bridging</w:t>
            </w:r>
            <w:r>
              <w:t>.</w:t>
            </w:r>
          </w:p>
          <w:p w14:paraId="7B9A5DD8" w14:textId="3A14E67D" w:rsidR="002F740D" w:rsidRDefault="10B1F846">
            <w:pPr>
              <w:pStyle w:val="ListBullet"/>
            </w:pPr>
            <w:r>
              <w:t>Provide a budget and a cost per metre for the flowers, trees and path. Challenge students to create the most visually appealing garden while staying within the allocated budget.</w:t>
            </w:r>
          </w:p>
          <w:p w14:paraId="029DE650" w14:textId="7AFD6A24" w:rsidR="002F740D" w:rsidRDefault="10B1F846" w:rsidP="7BBF6294">
            <w:pPr>
              <w:pStyle w:val="ListBullet"/>
            </w:pPr>
            <w:r>
              <w:t xml:space="preserve">Students write their own garden problems and share them with their peers. </w:t>
            </w:r>
            <w:r w:rsidR="008E6030">
              <w:t>They</w:t>
            </w:r>
            <w:r>
              <w:t xml:space="preserve"> need to consider the strategies used and justify </w:t>
            </w:r>
            <w:r w:rsidR="55F49538">
              <w:t>their</w:t>
            </w:r>
            <w:r>
              <w:t xml:space="preserve"> efficiency in solving the problem.</w:t>
            </w:r>
          </w:p>
        </w:tc>
      </w:tr>
    </w:tbl>
    <w:p w14:paraId="56963FF5" w14:textId="09AD0829" w:rsidR="00A17B93" w:rsidRDefault="00A17B93" w:rsidP="00A17B93">
      <w:pPr>
        <w:pStyle w:val="Caption"/>
      </w:pPr>
      <w:bookmarkStart w:id="51" w:name="_Ref158382424"/>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11</w:t>
      </w:r>
      <w:r w:rsidR="00E75996">
        <w:rPr>
          <w:color w:val="2B579A"/>
          <w:shd w:val="clear" w:color="auto" w:fill="E6E6E6"/>
        </w:rPr>
        <w:fldChar w:fldCharType="end"/>
      </w:r>
      <w:bookmarkEnd w:id="51"/>
      <w:r>
        <w:t xml:space="preserve"> </w:t>
      </w:r>
      <w:r w:rsidRPr="00966DA5">
        <w:t xml:space="preserve">– </w:t>
      </w:r>
      <w:proofErr w:type="spellStart"/>
      <w:r w:rsidRPr="00966DA5">
        <w:t>decimats</w:t>
      </w:r>
      <w:proofErr w:type="spellEnd"/>
    </w:p>
    <w:p w14:paraId="31F935D2" w14:textId="322E2D54" w:rsidR="39166DE6" w:rsidRDefault="39166DE6" w:rsidP="61C68D94">
      <w:r>
        <w:rPr>
          <w:noProof/>
          <w:color w:val="2B579A"/>
          <w:shd w:val="clear" w:color="auto" w:fill="E6E6E6"/>
        </w:rPr>
        <w:drawing>
          <wp:inline distT="0" distB="0" distL="0" distR="0" wp14:anchorId="6CF5A6B9" wp14:editId="1E4E20EC">
            <wp:extent cx="3328704" cy="2402032"/>
            <wp:effectExtent l="0" t="0" r="0" b="0"/>
            <wp:docPr id="1225219626" name="Picture 1225219626" descr="Example of a decimat showing 0.312. The decimat has been partitioned into ones, tenths and hundredths. Three-tenths is shaded blue, one-hundredth is shaded blue and two-thousandths is shade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19626" name="Picture 1225219626" descr="Example of a decimat showing 0.312. The decimat has been partitioned into ones, tenths and hundredths. Three-tenths is shaded blue, one-hundredth is shaded blue and two-thousandths is shaded blue."/>
                    <pic:cNvPicPr/>
                  </pic:nvPicPr>
                  <pic:blipFill>
                    <a:blip r:embed="rId33">
                      <a:extLst>
                        <a:ext uri="{28A0092B-C50C-407E-A947-70E740481C1C}">
                          <a14:useLocalDpi xmlns:a14="http://schemas.microsoft.com/office/drawing/2010/main" val="0"/>
                        </a:ext>
                      </a:extLst>
                    </a:blip>
                    <a:stretch>
                      <a:fillRect/>
                    </a:stretch>
                  </pic:blipFill>
                  <pic:spPr>
                    <a:xfrm>
                      <a:off x="0" y="0"/>
                      <a:ext cx="3328704" cy="2402032"/>
                    </a:xfrm>
                    <a:prstGeom prst="rect">
                      <a:avLst/>
                    </a:prstGeom>
                  </pic:spPr>
                </pic:pic>
              </a:graphicData>
            </a:graphic>
          </wp:inline>
        </w:drawing>
      </w:r>
    </w:p>
    <w:p w14:paraId="58C49402" w14:textId="7C9046D5" w:rsidR="00CD0D4B" w:rsidRDefault="00CD0D4B" w:rsidP="00D01B09">
      <w:pPr>
        <w:pStyle w:val="Heading2"/>
      </w:pPr>
      <w:bookmarkStart w:id="52" w:name="_Toc147500520"/>
      <w:bookmarkStart w:id="53" w:name="_Toc166081647"/>
      <w:r>
        <w:t xml:space="preserve">Discuss and connect the mathematics – </w:t>
      </w:r>
      <w:r w:rsidR="477A70C9">
        <w:t>10</w:t>
      </w:r>
      <w:r>
        <w:t xml:space="preserve"> minutes</w:t>
      </w:r>
      <w:bookmarkEnd w:id="52"/>
      <w:bookmarkEnd w:id="53"/>
    </w:p>
    <w:p w14:paraId="086EF429" w14:textId="3A858C4F" w:rsidR="00CD0D4B" w:rsidRDefault="47349B14" w:rsidP="009E0657">
      <w:pPr>
        <w:pStyle w:val="ListNumber"/>
      </w:pPr>
      <w:r>
        <w:t xml:space="preserve">Display </w:t>
      </w:r>
      <w:r w:rsidR="168E1F7A">
        <w:t>and discuss</w:t>
      </w:r>
      <w:r>
        <w:t xml:space="preserve"> </w:t>
      </w:r>
      <w:hyperlink w:anchor="_Resource_8_–" w:history="1">
        <w:r w:rsidRPr="00F83BA8">
          <w:rPr>
            <w:rStyle w:val="Hyperlink"/>
          </w:rPr>
          <w:t xml:space="preserve">Resource </w:t>
        </w:r>
        <w:r w:rsidR="004F7B38" w:rsidRPr="00F83BA8">
          <w:rPr>
            <w:rStyle w:val="Hyperlink"/>
          </w:rPr>
          <w:t>8</w:t>
        </w:r>
        <w:r w:rsidRPr="00F83BA8">
          <w:rPr>
            <w:rStyle w:val="Hyperlink"/>
          </w:rPr>
          <w:t xml:space="preserve"> – </w:t>
        </w:r>
        <w:r w:rsidR="71CF0C82" w:rsidRPr="00F83BA8">
          <w:rPr>
            <w:rStyle w:val="Hyperlink"/>
          </w:rPr>
          <w:t>r</w:t>
        </w:r>
        <w:r w:rsidRPr="00F83BA8">
          <w:rPr>
            <w:rStyle w:val="Hyperlink"/>
          </w:rPr>
          <w:t>eflection chart</w:t>
        </w:r>
      </w:hyperlink>
      <w:r w:rsidRPr="004F7B38">
        <w:t>.</w:t>
      </w:r>
      <w:r>
        <w:t xml:space="preserve"> </w:t>
      </w:r>
      <w:r w:rsidR="0077334E">
        <w:t>Students</w:t>
      </w:r>
      <w:r>
        <w:t xml:space="preserve"> </w:t>
      </w:r>
      <w:hyperlink r:id="rId34">
        <w:r w:rsidR="09659F5A" w:rsidRPr="00213872">
          <w:rPr>
            <w:rStyle w:val="Hyperlink"/>
          </w:rPr>
          <w:t>turn and talk</w:t>
        </w:r>
      </w:hyperlink>
      <w:r>
        <w:t xml:space="preserve"> to share their reflections.</w:t>
      </w:r>
    </w:p>
    <w:p w14:paraId="58418F1F" w14:textId="265994B1" w:rsidR="00CD0D4B" w:rsidRDefault="18B9ABED" w:rsidP="009E0657">
      <w:pPr>
        <w:pStyle w:val="ListNumber"/>
      </w:pPr>
      <w:r>
        <w:t xml:space="preserve">Discuss and reflect on the efficiency and accuracy of the </w:t>
      </w:r>
      <w:r w:rsidR="4644E46B">
        <w:t>strateg</w:t>
      </w:r>
      <w:r w:rsidR="6851E047">
        <w:t>ies</w:t>
      </w:r>
      <w:r>
        <w:t xml:space="preserve"> used by students.</w:t>
      </w:r>
    </w:p>
    <w:p w14:paraId="527BB7BA" w14:textId="17B93A91" w:rsidR="00CD0D4B" w:rsidRDefault="0077334E" w:rsidP="009E0657">
      <w:pPr>
        <w:pStyle w:val="ListNumber"/>
      </w:pPr>
      <w:r>
        <w:t>Students</w:t>
      </w:r>
      <w:r w:rsidR="18B9ABED">
        <w:t xml:space="preserve"> share their responses.</w:t>
      </w:r>
    </w:p>
    <w:p w14:paraId="6F443262"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10F5B40D"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264DD54F" w14:textId="77777777" w:rsidR="00CD0D4B" w:rsidRDefault="00CD0D4B">
            <w:r w:rsidRPr="00F8552A">
              <w:t>Assessment opportunities</w:t>
            </w:r>
          </w:p>
        </w:tc>
        <w:tc>
          <w:tcPr>
            <w:tcW w:w="7280" w:type="dxa"/>
          </w:tcPr>
          <w:p w14:paraId="12FD0D58" w14:textId="77777777" w:rsidR="00CD0D4B" w:rsidRDefault="00CD0D4B">
            <w:r w:rsidRPr="00F8552A">
              <w:t>Links</w:t>
            </w:r>
          </w:p>
        </w:tc>
      </w:tr>
      <w:tr w:rsidR="00CD0D4B" w14:paraId="01059A6D"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3D090A59" w14:textId="77777777" w:rsidR="00CD0D4B" w:rsidRDefault="00CD0D4B">
            <w:r>
              <w:t>What to look for:</w:t>
            </w:r>
          </w:p>
          <w:p w14:paraId="75653F8B" w14:textId="77777777" w:rsidR="008957EB" w:rsidRDefault="008957EB" w:rsidP="6DEF490B">
            <w:pPr>
              <w:pStyle w:val="ListBullet"/>
              <w:rPr>
                <w:b/>
                <w:bCs/>
              </w:rPr>
            </w:pPr>
            <w:r>
              <w:t xml:space="preserve">Can Stage 2 students recognise the number of tens, hundreds or thousands in a number? </w:t>
            </w:r>
            <w:r w:rsidRPr="17AE9A97">
              <w:rPr>
                <w:b/>
                <w:bCs/>
              </w:rPr>
              <w:t>[MAO-WM-01, MA2-RN-01]</w:t>
            </w:r>
          </w:p>
          <w:p w14:paraId="7A28FD1A" w14:textId="63B04ADC" w:rsidR="00CD0D4B" w:rsidRDefault="77B72C80" w:rsidP="6DEF490B">
            <w:pPr>
              <w:pStyle w:val="ListBullet"/>
              <w:rPr>
                <w:b/>
                <w:bCs/>
              </w:rPr>
            </w:pPr>
            <w:r>
              <w:t xml:space="preserve">Can </w:t>
            </w:r>
            <w:r w:rsidR="16FB7CA6">
              <w:t xml:space="preserve">Stage 2 </w:t>
            </w:r>
            <w:r>
              <w:t>students use quantity values and non-standard partitioning to solve addition and subtraction problems?</w:t>
            </w:r>
            <w:r w:rsidRPr="17AE9A97">
              <w:rPr>
                <w:b/>
                <w:bCs/>
              </w:rPr>
              <w:t xml:space="preserve"> </w:t>
            </w:r>
            <w:r w:rsidR="009E3862">
              <w:rPr>
                <w:b/>
                <w:bCs/>
              </w:rPr>
              <w:br/>
            </w:r>
            <w:r w:rsidRPr="17AE9A97">
              <w:rPr>
                <w:b/>
                <w:bCs/>
              </w:rPr>
              <w:t>[MAO-WM-01, MA2-AR-01]</w:t>
            </w:r>
          </w:p>
          <w:p w14:paraId="467E3FAD" w14:textId="69FE89DF" w:rsidR="7730CE61" w:rsidRDefault="77B72C80" w:rsidP="0BF99B7F">
            <w:pPr>
              <w:pStyle w:val="ListBullet"/>
              <w:rPr>
                <w:b/>
                <w:bCs/>
              </w:rPr>
            </w:pPr>
            <w:r>
              <w:t xml:space="preserve">Can </w:t>
            </w:r>
            <w:r w:rsidR="3BDAA806">
              <w:t xml:space="preserve">Stage 2 </w:t>
            </w:r>
            <w:r>
              <w:t xml:space="preserve">students model addition and subtraction with and without regrouping and record the method used? </w:t>
            </w:r>
            <w:r w:rsidR="009E3862">
              <w:br/>
            </w:r>
            <w:r w:rsidRPr="17AE9A97">
              <w:rPr>
                <w:b/>
                <w:bCs/>
              </w:rPr>
              <w:t>[MAO-WM-01, MA2-AR-01]</w:t>
            </w:r>
          </w:p>
          <w:p w14:paraId="7ECC379C" w14:textId="5B9C39B1" w:rsidR="00CD0D4B" w:rsidRDefault="4AA82096">
            <w:pPr>
              <w:pStyle w:val="ListBullet"/>
              <w:rPr>
                <w:rStyle w:val="Strong"/>
              </w:rPr>
            </w:pPr>
            <w:r>
              <w:t xml:space="preserve">Can Stage 3 students </w:t>
            </w:r>
            <w:r w:rsidR="3F8E4082">
              <w:t xml:space="preserve">apply known strategies such as levelling, addition for subtraction, using constant difference, and bridging? </w:t>
            </w:r>
            <w:r w:rsidR="3F8E4082" w:rsidRPr="17AE9A97">
              <w:rPr>
                <w:b/>
                <w:bCs/>
              </w:rPr>
              <w:t>[MAO-WM-01, MA3-AR-01]</w:t>
            </w:r>
          </w:p>
          <w:p w14:paraId="37D230A1" w14:textId="1DEDDE13" w:rsidR="00CD0D4B" w:rsidRDefault="3F8E4082" w:rsidP="7FF3DAEA">
            <w:pPr>
              <w:pStyle w:val="ListBullet"/>
              <w:rPr>
                <w:b/>
                <w:bCs/>
              </w:rPr>
            </w:pPr>
            <w:r>
              <w:t xml:space="preserve">Can Stage 3 students use place value to add or subtract 3 or more number with different numbers of digits? </w:t>
            </w:r>
            <w:r w:rsidR="009E3862">
              <w:br/>
            </w:r>
            <w:r w:rsidRPr="17AE9A97">
              <w:rPr>
                <w:b/>
                <w:bCs/>
              </w:rPr>
              <w:t>[MAO-WM-01, MA3-AR-01]</w:t>
            </w:r>
          </w:p>
          <w:p w14:paraId="660F09B2" w14:textId="61EFB57F" w:rsidR="00CD0D4B" w:rsidRDefault="3F8E4082" w:rsidP="7FF3DAEA">
            <w:pPr>
              <w:pStyle w:val="ListBullet"/>
            </w:pPr>
            <w:r>
              <w:t xml:space="preserve">Can Stage 3 students compare, evaluate and communicate strategies used to solve addition and subtraction problems? </w:t>
            </w:r>
            <w:r w:rsidRPr="17AE9A97">
              <w:rPr>
                <w:b/>
                <w:bCs/>
              </w:rPr>
              <w:t>[MAO-WM-01, MA3-AR-01]</w:t>
            </w:r>
          </w:p>
        </w:tc>
        <w:tc>
          <w:tcPr>
            <w:tcW w:w="7280" w:type="dxa"/>
          </w:tcPr>
          <w:p w14:paraId="69F3E700" w14:textId="77777777" w:rsidR="00CD0D4B" w:rsidRDefault="00CD0D4B">
            <w:r>
              <w:t xml:space="preserve">Links to </w:t>
            </w:r>
            <w:hyperlink r:id="rId35" w:history="1">
              <w:r w:rsidRPr="0013142C">
                <w:rPr>
                  <w:rStyle w:val="Hyperlink"/>
                </w:rPr>
                <w:t>National Numeracy Learning Progressions</w:t>
              </w:r>
            </w:hyperlink>
            <w:r>
              <w:t xml:space="preserve"> (NNLP):</w:t>
            </w:r>
          </w:p>
          <w:p w14:paraId="4CF1D612" w14:textId="3DC4DD08" w:rsidR="00CD0D4B" w:rsidRDefault="4AA82096">
            <w:pPr>
              <w:pStyle w:val="ListBullet"/>
            </w:pPr>
            <w:r>
              <w:t xml:space="preserve">Stage 2 – </w:t>
            </w:r>
            <w:r w:rsidR="00E67918">
              <w:t>NPV6,</w:t>
            </w:r>
            <w:r w:rsidR="008957EB">
              <w:t xml:space="preserve"> NPV7,</w:t>
            </w:r>
            <w:r w:rsidR="00E67918">
              <w:t xml:space="preserve"> </w:t>
            </w:r>
            <w:r w:rsidR="5FB2A8AE">
              <w:t>AdS7, AdS8</w:t>
            </w:r>
          </w:p>
          <w:p w14:paraId="74AE6008" w14:textId="0B4C6853" w:rsidR="00CD0D4B" w:rsidRDefault="4AA82096">
            <w:pPr>
              <w:pStyle w:val="ListBullet"/>
            </w:pPr>
            <w:r>
              <w:t xml:space="preserve">Stage 3 – </w:t>
            </w:r>
            <w:r w:rsidR="28D83D54">
              <w:t>AdS7</w:t>
            </w:r>
            <w:r w:rsidR="008957EB">
              <w:t>, AdS8</w:t>
            </w:r>
            <w:r>
              <w:t>.</w:t>
            </w:r>
          </w:p>
          <w:p w14:paraId="60A6F789" w14:textId="77777777" w:rsidR="00CD0D4B" w:rsidRDefault="00CD0D4B">
            <w:r>
              <w:t xml:space="preserve">Links to suggested </w:t>
            </w:r>
            <w:hyperlink r:id="rId36" w:history="1">
              <w:r w:rsidRPr="0013142C">
                <w:rPr>
                  <w:rStyle w:val="Hyperlink"/>
                </w:rPr>
                <w:t>Interview for Student Reasoning</w:t>
              </w:r>
            </w:hyperlink>
            <w:r>
              <w:t xml:space="preserve"> (</w:t>
            </w:r>
            <w:proofErr w:type="spellStart"/>
            <w:r>
              <w:t>IfSR</w:t>
            </w:r>
            <w:proofErr w:type="spellEnd"/>
            <w:r>
              <w:t>) tasks:</w:t>
            </w:r>
          </w:p>
          <w:p w14:paraId="00731A84" w14:textId="5B345676" w:rsidR="00CD0D4B" w:rsidRDefault="4AA82096">
            <w:pPr>
              <w:pStyle w:val="ListBullet"/>
            </w:pPr>
            <w:r w:rsidRPr="007D32F5">
              <w:rPr>
                <w:rStyle w:val="Strong"/>
                <w:b w:val="0"/>
                <w:bCs w:val="0"/>
              </w:rPr>
              <w:t xml:space="preserve">Stage 2 – </w:t>
            </w:r>
            <w:proofErr w:type="spellStart"/>
            <w:r w:rsidRPr="007D32F5">
              <w:rPr>
                <w:rStyle w:val="Strong"/>
                <w:b w:val="0"/>
                <w:bCs w:val="0"/>
              </w:rPr>
              <w:t>IfSR</w:t>
            </w:r>
            <w:proofErr w:type="spellEnd"/>
            <w:r w:rsidRPr="007D32F5">
              <w:rPr>
                <w:rStyle w:val="Strong"/>
                <w:b w:val="0"/>
                <w:bCs w:val="0"/>
              </w:rPr>
              <w:t>-AT</w:t>
            </w:r>
            <w:r>
              <w:t xml:space="preserve">: </w:t>
            </w:r>
            <w:r w:rsidR="34864C35">
              <w:t>Section 2 and Section 3</w:t>
            </w:r>
          </w:p>
          <w:p w14:paraId="5ACCE1F7" w14:textId="7147FAA9" w:rsidR="00CD0D4B" w:rsidRDefault="4AA82096">
            <w:pPr>
              <w:pStyle w:val="ListBullet"/>
            </w:pPr>
            <w:r w:rsidRPr="007D32F5">
              <w:rPr>
                <w:rStyle w:val="Strong"/>
                <w:b w:val="0"/>
                <w:bCs w:val="0"/>
              </w:rPr>
              <w:t xml:space="preserve">Stage 3 – </w:t>
            </w:r>
            <w:proofErr w:type="spellStart"/>
            <w:r w:rsidRPr="007D32F5">
              <w:rPr>
                <w:rStyle w:val="Strong"/>
                <w:b w:val="0"/>
                <w:bCs w:val="0"/>
              </w:rPr>
              <w:t>IfSR</w:t>
            </w:r>
            <w:proofErr w:type="spellEnd"/>
            <w:r w:rsidRPr="007D32F5">
              <w:rPr>
                <w:rStyle w:val="Strong"/>
                <w:b w:val="0"/>
                <w:bCs w:val="0"/>
              </w:rPr>
              <w:t>-AT</w:t>
            </w:r>
            <w:r>
              <w:t xml:space="preserve">: </w:t>
            </w:r>
            <w:r w:rsidR="791E7AD0">
              <w:t>3A.4, 3A.5</w:t>
            </w:r>
            <w:r>
              <w:t>.</w:t>
            </w:r>
          </w:p>
        </w:tc>
      </w:tr>
    </w:tbl>
    <w:p w14:paraId="619EE428" w14:textId="77777777" w:rsidR="00CD0D4B" w:rsidRDefault="00CD0D4B">
      <w:pPr>
        <w:spacing w:before="0" w:after="160" w:line="259" w:lineRule="auto"/>
      </w:pPr>
      <w:r>
        <w:br w:type="page"/>
      </w:r>
    </w:p>
    <w:p w14:paraId="27A3BD3B" w14:textId="63043D08" w:rsidR="00CD0D4B" w:rsidRDefault="00CD0D4B" w:rsidP="00D01B09">
      <w:pPr>
        <w:pStyle w:val="Heading1"/>
      </w:pPr>
      <w:bookmarkStart w:id="54" w:name="_Lesson_3"/>
      <w:bookmarkStart w:id="55" w:name="_Toc147500522"/>
      <w:bookmarkStart w:id="56" w:name="_Toc166081648"/>
      <w:bookmarkEnd w:id="54"/>
      <w:r>
        <w:t>Lesson 3</w:t>
      </w:r>
      <w:bookmarkEnd w:id="55"/>
      <w:bookmarkEnd w:id="56"/>
    </w:p>
    <w:p w14:paraId="4F9F4D16" w14:textId="71B5F6B4" w:rsidR="00CD0D4B" w:rsidRDefault="00CD0D4B" w:rsidP="00CD0D4B">
      <w:pPr>
        <w:pStyle w:val="FeatureBox3"/>
      </w:pPr>
      <w:r w:rsidRPr="7BBF6294">
        <w:rPr>
          <w:rStyle w:val="Strong"/>
        </w:rPr>
        <w:t>Core concept</w:t>
      </w:r>
      <w:r>
        <w:t xml:space="preserve">: </w:t>
      </w:r>
      <w:r w:rsidR="114E4E4B">
        <w:t>addition can help solve subtraction problems</w:t>
      </w:r>
      <w:r>
        <w:t>.</w:t>
      </w:r>
    </w:p>
    <w:p w14:paraId="2D5D17DD" w14:textId="72CC882A" w:rsidR="00CD0D4B" w:rsidRDefault="00CD0D4B" w:rsidP="00D01B09">
      <w:pPr>
        <w:pStyle w:val="Heading2"/>
      </w:pPr>
      <w:bookmarkStart w:id="57" w:name="_Toc147500523"/>
      <w:bookmarkStart w:id="58" w:name="_Toc166081649"/>
      <w:r>
        <w:t>Daily number sense</w:t>
      </w:r>
      <w:r w:rsidR="00D803EA">
        <w:t xml:space="preserve"> – </w:t>
      </w:r>
      <w:r w:rsidR="41D029FC">
        <w:t>canteen price list</w:t>
      </w:r>
      <w:r>
        <w:t xml:space="preserve"> – </w:t>
      </w:r>
      <w:r w:rsidR="100FFFF1">
        <w:t>1</w:t>
      </w:r>
      <w:r w:rsidR="006E6330">
        <w:t>5</w:t>
      </w:r>
      <w:r>
        <w:t xml:space="preserve"> minutes</w:t>
      </w:r>
      <w:bookmarkEnd w:id="57"/>
      <w:bookmarkEnd w:id="58"/>
    </w:p>
    <w:p w14:paraId="67694F13" w14:textId="77777777" w:rsidR="00CD0D4B" w:rsidRDefault="00CD0D4B" w:rsidP="00CD0D4B">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7573F046"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4E0B8B48" w14:textId="77777777" w:rsidR="00CD0D4B" w:rsidRDefault="00CD0D4B">
            <w:r w:rsidRPr="005864AB">
              <w:t>Daily number sense learning intention</w:t>
            </w:r>
            <w:r w:rsidR="007A650D">
              <w:t>s</w:t>
            </w:r>
          </w:p>
        </w:tc>
        <w:tc>
          <w:tcPr>
            <w:tcW w:w="7280" w:type="dxa"/>
          </w:tcPr>
          <w:p w14:paraId="2BEB1AE8" w14:textId="77777777" w:rsidR="00CD0D4B" w:rsidRDefault="00CD0D4B">
            <w:r w:rsidRPr="005864AB">
              <w:t>Daily number sense success criteria</w:t>
            </w:r>
          </w:p>
        </w:tc>
      </w:tr>
      <w:tr w:rsidR="00CD0D4B" w14:paraId="23D21C37"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11E87DFB" w14:textId="77777777" w:rsidR="00CD0D4B" w:rsidRDefault="00CD0D4B">
            <w:r>
              <w:t>Students working towards Stage 2 outcomes are learning to:</w:t>
            </w:r>
          </w:p>
          <w:p w14:paraId="1F35AEF2" w14:textId="234E53A3" w:rsidR="00CD0D4B" w:rsidRDefault="0C077F73">
            <w:pPr>
              <w:pStyle w:val="ListBullet"/>
            </w:pPr>
            <w:r>
              <w:t>complete number sentences involving additive relations to find unknown quantities</w:t>
            </w:r>
            <w:r w:rsidR="4AA82096">
              <w:t>.</w:t>
            </w:r>
          </w:p>
          <w:p w14:paraId="69854C8F" w14:textId="77777777" w:rsidR="00CD0D4B" w:rsidRDefault="00CD0D4B">
            <w:r>
              <w:t>Students working towards Stage 3 outcomes are learning to:</w:t>
            </w:r>
          </w:p>
          <w:p w14:paraId="39D6F133" w14:textId="5370600D" w:rsidR="00CD0D4B" w:rsidRDefault="498D972E">
            <w:pPr>
              <w:pStyle w:val="ListBullet"/>
            </w:pPr>
            <w:r>
              <w:t>apply known strategies to add and subtract decimals</w:t>
            </w:r>
            <w:r w:rsidR="4AA82096">
              <w:t>.</w:t>
            </w:r>
          </w:p>
        </w:tc>
        <w:tc>
          <w:tcPr>
            <w:tcW w:w="7280" w:type="dxa"/>
          </w:tcPr>
          <w:p w14:paraId="5F2F92D7" w14:textId="77777777" w:rsidR="00CD0D4B" w:rsidRDefault="00CD0D4B">
            <w:r>
              <w:t>Students working towards Stage 2 outcomes can:</w:t>
            </w:r>
          </w:p>
          <w:p w14:paraId="3F2123AA" w14:textId="1E885960" w:rsidR="00CD0D4B" w:rsidRDefault="623CDE96">
            <w:pPr>
              <w:pStyle w:val="ListBullet"/>
            </w:pPr>
            <w:r>
              <w:t>create word problems that correspond to given addition and subtraction number sentences</w:t>
            </w:r>
            <w:r w:rsidR="4AA82096">
              <w:t>.</w:t>
            </w:r>
          </w:p>
          <w:p w14:paraId="7561F743" w14:textId="77777777" w:rsidR="00CD0D4B" w:rsidRDefault="00CD0D4B">
            <w:r>
              <w:t>Students working towards Stage 3 outcomes can:</w:t>
            </w:r>
          </w:p>
          <w:p w14:paraId="4A57C29F" w14:textId="557CF730" w:rsidR="00CD0D4B" w:rsidRDefault="0A7218B8">
            <w:pPr>
              <w:pStyle w:val="ListBullet"/>
            </w:pPr>
            <w:r>
              <w:t xml:space="preserve">model the addition and subtraction of decimals up to 3 decimal places using appropriate </w:t>
            </w:r>
            <w:r w:rsidR="0A4DE901">
              <w:t>representation</w:t>
            </w:r>
            <w:r w:rsidR="3A318736">
              <w:t>s</w:t>
            </w:r>
            <w:r w:rsidR="4AA82096">
              <w:t>.</w:t>
            </w:r>
          </w:p>
        </w:tc>
      </w:tr>
    </w:tbl>
    <w:p w14:paraId="2FE2E430" w14:textId="097DD86E" w:rsidR="6BBF6311" w:rsidRDefault="6BBF6311" w:rsidP="009633D5">
      <w:pPr>
        <w:pStyle w:val="ListNumber"/>
        <w:numPr>
          <w:ilvl w:val="0"/>
          <w:numId w:val="28"/>
        </w:numPr>
      </w:pPr>
      <w:r>
        <w:t xml:space="preserve">Display </w:t>
      </w:r>
      <w:hyperlink w:anchor="_Resource_16_–" w:history="1">
        <w:r w:rsidRPr="00806117">
          <w:rPr>
            <w:rStyle w:val="Hyperlink"/>
          </w:rPr>
          <w:t xml:space="preserve">Resource </w:t>
        </w:r>
        <w:r w:rsidR="00806117" w:rsidRPr="00806117">
          <w:rPr>
            <w:rStyle w:val="Hyperlink"/>
          </w:rPr>
          <w:t>16</w:t>
        </w:r>
        <w:r w:rsidR="334CD270" w:rsidRPr="00806117">
          <w:rPr>
            <w:rStyle w:val="Hyperlink"/>
          </w:rPr>
          <w:t xml:space="preserve"> –</w:t>
        </w:r>
        <w:r w:rsidRPr="00806117">
          <w:rPr>
            <w:rStyle w:val="Hyperlink"/>
          </w:rPr>
          <w:t xml:space="preserve"> </w:t>
        </w:r>
        <w:r w:rsidR="3E100EC5" w:rsidRPr="00806117">
          <w:rPr>
            <w:rStyle w:val="Hyperlink"/>
          </w:rPr>
          <w:t>c</w:t>
        </w:r>
        <w:r w:rsidRPr="00806117">
          <w:rPr>
            <w:rStyle w:val="Hyperlink"/>
          </w:rPr>
          <w:t>anteen price list</w:t>
        </w:r>
      </w:hyperlink>
      <w:r w:rsidRPr="00806117">
        <w:t>.</w:t>
      </w:r>
    </w:p>
    <w:p w14:paraId="4817E68E" w14:textId="68A7D717" w:rsidR="6BBF6311" w:rsidRPr="009633D5" w:rsidRDefault="6BBF6311" w:rsidP="009633D5">
      <w:pPr>
        <w:pStyle w:val="ListNumber"/>
      </w:pPr>
      <w:r w:rsidRPr="009633D5">
        <w:t>Model writing a number sentence</w:t>
      </w:r>
      <w:r w:rsidR="00A70341" w:rsidRPr="00A70341">
        <w:t xml:space="preserve"> </w:t>
      </w:r>
      <w:r w:rsidR="00A70341" w:rsidRPr="009633D5">
        <w:t>for Stage 2 students</w:t>
      </w:r>
      <w:r w:rsidRPr="009633D5">
        <w:t>, such as 50c + 25c = 75c.</w:t>
      </w:r>
      <w:r w:rsidR="2F23F0D3" w:rsidRPr="009633D5">
        <w:t xml:space="preserve"> Model writing a number sentence</w:t>
      </w:r>
      <w:r w:rsidR="00A70341" w:rsidRPr="00A70341">
        <w:t xml:space="preserve"> </w:t>
      </w:r>
      <w:r w:rsidR="00A70341" w:rsidRPr="009633D5">
        <w:t>for Stage 3 students</w:t>
      </w:r>
      <w:r w:rsidR="2F23F0D3" w:rsidRPr="009633D5">
        <w:t xml:space="preserve">, such as </w:t>
      </w:r>
      <w:r w:rsidR="40FD042C" w:rsidRPr="009633D5">
        <w:t>$2.</w:t>
      </w:r>
      <w:r w:rsidR="288050B6" w:rsidRPr="009633D5">
        <w:t>6</w:t>
      </w:r>
      <w:r w:rsidR="40FD042C" w:rsidRPr="009633D5">
        <w:t>0</w:t>
      </w:r>
      <w:r w:rsidR="2F23F0D3" w:rsidRPr="009633D5">
        <w:t xml:space="preserve"> + </w:t>
      </w:r>
      <w:r w:rsidR="65D7ECC8" w:rsidRPr="009633D5">
        <w:t>50c</w:t>
      </w:r>
      <w:r w:rsidR="4BE9A1F1" w:rsidRPr="009633D5">
        <w:t xml:space="preserve"> + $4.25</w:t>
      </w:r>
      <w:r w:rsidR="2F23F0D3" w:rsidRPr="009633D5">
        <w:t xml:space="preserve"> = </w:t>
      </w:r>
      <w:r w:rsidR="6BB3B0A9" w:rsidRPr="009633D5">
        <w:t>$</w:t>
      </w:r>
      <w:r w:rsidR="3F1E1750" w:rsidRPr="009633D5">
        <w:t>7.35</w:t>
      </w:r>
      <w:r w:rsidR="640A4CFF" w:rsidRPr="009633D5">
        <w:t>.</w:t>
      </w:r>
    </w:p>
    <w:p w14:paraId="1E0BF45C" w14:textId="2B7290EC" w:rsidR="6BBF6311" w:rsidRPr="009633D5" w:rsidRDefault="0077334E" w:rsidP="009633D5">
      <w:pPr>
        <w:pStyle w:val="ListNumber"/>
      </w:pPr>
      <w:r>
        <w:t>Students</w:t>
      </w:r>
      <w:r w:rsidR="6BBF6311" w:rsidRPr="009633D5">
        <w:t xml:space="preserve"> </w:t>
      </w:r>
      <w:hyperlink r:id="rId37" w:history="1">
        <w:r w:rsidR="3D61E53B" w:rsidRPr="005F0A18">
          <w:rPr>
            <w:rStyle w:val="Hyperlink"/>
          </w:rPr>
          <w:t>turn and talk</w:t>
        </w:r>
      </w:hyperlink>
      <w:r w:rsidR="0000449A">
        <w:t xml:space="preserve"> with a partner. They</w:t>
      </w:r>
      <w:r w:rsidR="6BBF6311" w:rsidRPr="009633D5">
        <w:t xml:space="preserve"> </w:t>
      </w:r>
      <w:r w:rsidR="00C400DD">
        <w:t xml:space="preserve">use prices from </w:t>
      </w:r>
      <w:r w:rsidR="00C400DD" w:rsidRPr="009633D5">
        <w:t xml:space="preserve">the canteen list </w:t>
      </w:r>
      <w:r w:rsidR="00C400DD">
        <w:t xml:space="preserve">to </w:t>
      </w:r>
      <w:r w:rsidR="0098257F">
        <w:t>create</w:t>
      </w:r>
      <w:r w:rsidR="6BBF6311" w:rsidRPr="009633D5">
        <w:t xml:space="preserve"> a word problem </w:t>
      </w:r>
      <w:r w:rsidR="00C400DD">
        <w:t>to</w:t>
      </w:r>
      <w:r w:rsidR="6BBF6311" w:rsidRPr="009633D5">
        <w:t xml:space="preserve"> match th</w:t>
      </w:r>
      <w:r w:rsidR="00C400DD">
        <w:t>e</w:t>
      </w:r>
      <w:r w:rsidR="6BBF6311" w:rsidRPr="009633D5">
        <w:t xml:space="preserve"> sentence.</w:t>
      </w:r>
    </w:p>
    <w:p w14:paraId="69EDD73B" w14:textId="71C09088" w:rsidR="6BBF6311" w:rsidRDefault="0077334E" w:rsidP="009633D5">
      <w:pPr>
        <w:pStyle w:val="ListNumber"/>
      </w:pPr>
      <w:r>
        <w:t>Students</w:t>
      </w:r>
      <w:r w:rsidR="0A50BF2C">
        <w:t xml:space="preserve"> </w:t>
      </w:r>
      <w:r w:rsidR="6BBF6311">
        <w:t xml:space="preserve">use </w:t>
      </w:r>
      <w:r w:rsidR="00E4738C">
        <w:t xml:space="preserve">individual </w:t>
      </w:r>
      <w:r w:rsidR="6BBF6311">
        <w:t>whiteboards to write number sentences and matching word problems.</w:t>
      </w:r>
    </w:p>
    <w:p w14:paraId="6682473A" w14:textId="4C655560" w:rsidR="73E42995" w:rsidRDefault="73E42995" w:rsidP="00AD14FA">
      <w:pPr>
        <w:pStyle w:val="FeatureBox"/>
      </w:pPr>
      <w:r w:rsidRPr="61C68D94">
        <w:rPr>
          <w:rStyle w:val="Strong"/>
        </w:rPr>
        <w:t>Multi-age</w:t>
      </w:r>
      <w:r>
        <w:t xml:space="preserve">: </w:t>
      </w:r>
      <w:r w:rsidR="00D01534">
        <w:t xml:space="preserve">students </w:t>
      </w:r>
      <w:r>
        <w:t xml:space="preserve">working towards Stage 3 outcomes are encouraged to write a number sentence that includes adding 2 or more items together from </w:t>
      </w:r>
      <w:r w:rsidR="2AB25431">
        <w:t>the canteen list.</w:t>
      </w:r>
      <w:r>
        <w:t xml:space="preserve"> Students then add another step of </w:t>
      </w:r>
      <w:r w:rsidR="000C4FBA">
        <w:t xml:space="preserve">calculating </w:t>
      </w:r>
      <w:r w:rsidR="002200CF">
        <w:t xml:space="preserve">change. They </w:t>
      </w:r>
      <w:r>
        <w:t>subtract the total amount purchased from a</w:t>
      </w:r>
      <w:r w:rsidR="582605A4">
        <w:t xml:space="preserve"> </w:t>
      </w:r>
      <w:r w:rsidR="002200CF">
        <w:t>larger denomination</w:t>
      </w:r>
      <w:r>
        <w:t xml:space="preserve"> of money paid. For example, </w:t>
      </w:r>
      <w:r w:rsidR="18FCEE51">
        <w:t xml:space="preserve">$2.75 + $4.25 + 25c + $1.25 = </w:t>
      </w:r>
      <w:r w:rsidR="4F10425F">
        <w:t>$8.50</w:t>
      </w:r>
      <w:r w:rsidR="006E6330">
        <w:t>.</w:t>
      </w:r>
      <w:r w:rsidR="4F10425F">
        <w:t xml:space="preserve"> $20 </w:t>
      </w:r>
      <w:r w:rsidR="7A2C47E8" w:rsidRPr="7BBF6294">
        <w:rPr>
          <w:rFonts w:ascii="Calibri" w:eastAsia="Calibri" w:hAnsi="Calibri" w:cs="Calibri"/>
          <w:szCs w:val="22"/>
        </w:rPr>
        <w:t>−</w:t>
      </w:r>
      <w:r w:rsidR="4F10425F">
        <w:t xml:space="preserve"> $8.50 = $11.50</w:t>
      </w:r>
      <w:r w:rsidR="0460FF0B">
        <w:t xml:space="preserve"> change.</w:t>
      </w:r>
    </w:p>
    <w:p w14:paraId="69DB6C7C" w14:textId="598F09B8" w:rsidR="6BBF6311" w:rsidRDefault="6BBF6311" w:rsidP="7FF3DAEA">
      <w:pPr>
        <w:pStyle w:val="ListNumber"/>
      </w:pPr>
      <w:r>
        <w:t>Select students to share their problems.</w:t>
      </w:r>
    </w:p>
    <w:p w14:paraId="63F3FCCB"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3A012B02"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2235EECF" w14:textId="77777777" w:rsidR="00CD0D4B" w:rsidRDefault="00CD0D4B">
            <w:r w:rsidRPr="00F8552A">
              <w:t>Assessment opportunities</w:t>
            </w:r>
          </w:p>
        </w:tc>
        <w:tc>
          <w:tcPr>
            <w:tcW w:w="7280" w:type="dxa"/>
          </w:tcPr>
          <w:p w14:paraId="0A1746BB" w14:textId="77777777" w:rsidR="00CD0D4B" w:rsidRDefault="00CD0D4B">
            <w:r w:rsidRPr="00F8552A">
              <w:t>Links</w:t>
            </w:r>
          </w:p>
        </w:tc>
      </w:tr>
      <w:tr w:rsidR="00CD0D4B" w14:paraId="00108A4C"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59DBB29C" w14:textId="77777777" w:rsidR="00CD0D4B" w:rsidRDefault="00CD0D4B">
            <w:r>
              <w:t>What to look for:</w:t>
            </w:r>
          </w:p>
          <w:p w14:paraId="5C5FDE11" w14:textId="1A6B1185" w:rsidR="00CD0D4B" w:rsidRDefault="4AA82096">
            <w:pPr>
              <w:pStyle w:val="ListBullet"/>
            </w:pPr>
            <w:r>
              <w:t xml:space="preserve">Can Stage 2 students </w:t>
            </w:r>
            <w:r w:rsidR="6D9D2464">
              <w:t>create word problems that correspond to given addition and subtraction number sentences</w:t>
            </w:r>
            <w:r>
              <w:t xml:space="preserve">? </w:t>
            </w:r>
            <w:r w:rsidR="00D01534">
              <w:br/>
            </w:r>
            <w:r w:rsidRPr="17AE9A97">
              <w:rPr>
                <w:rStyle w:val="Strong"/>
              </w:rPr>
              <w:t>[</w:t>
            </w:r>
            <w:r w:rsidR="7621F6C3" w:rsidRPr="17AE9A97">
              <w:rPr>
                <w:rFonts w:eastAsia="Arial"/>
                <w:b/>
                <w:bCs/>
              </w:rPr>
              <w:t>MAO-WM-01, MA2-AR-01, MA2-AR-02</w:t>
            </w:r>
            <w:r w:rsidRPr="17AE9A97">
              <w:rPr>
                <w:rStyle w:val="Strong"/>
              </w:rPr>
              <w:t>]</w:t>
            </w:r>
          </w:p>
          <w:p w14:paraId="64D71262" w14:textId="7133C43B" w:rsidR="00CD0D4B" w:rsidRDefault="4AA82096">
            <w:pPr>
              <w:pStyle w:val="ListBullet"/>
            </w:pPr>
            <w:r>
              <w:t xml:space="preserve">Can Stage 3 students </w:t>
            </w:r>
            <w:r w:rsidR="4EF3AC7F">
              <w:t xml:space="preserve">model the addition and subtraction of decimals up to 3 decimal places using appropriate </w:t>
            </w:r>
            <w:r w:rsidR="3253423C">
              <w:t>representation</w:t>
            </w:r>
            <w:r w:rsidR="7E3ACBB6">
              <w:t>s?</w:t>
            </w:r>
            <w:r>
              <w:t xml:space="preserve"> </w:t>
            </w:r>
            <w:r w:rsidRPr="17AE9A97">
              <w:rPr>
                <w:rStyle w:val="Strong"/>
              </w:rPr>
              <w:t>[</w:t>
            </w:r>
            <w:r w:rsidR="06DEAEC4" w:rsidRPr="17AE9A97">
              <w:rPr>
                <w:rFonts w:eastAsia="Arial"/>
                <w:b/>
                <w:bCs/>
              </w:rPr>
              <w:t>MAO-WM-01, MA3-AR-01</w:t>
            </w:r>
            <w:r w:rsidRPr="17AE9A97">
              <w:rPr>
                <w:rStyle w:val="Strong"/>
              </w:rPr>
              <w:t>]</w:t>
            </w:r>
          </w:p>
        </w:tc>
        <w:tc>
          <w:tcPr>
            <w:tcW w:w="7280" w:type="dxa"/>
          </w:tcPr>
          <w:p w14:paraId="29E91C22" w14:textId="77777777" w:rsidR="00CD0D4B" w:rsidRDefault="00CD0D4B">
            <w:r>
              <w:t xml:space="preserve">Links to </w:t>
            </w:r>
            <w:hyperlink r:id="rId38" w:history="1">
              <w:r w:rsidRPr="0013142C">
                <w:rPr>
                  <w:rStyle w:val="Hyperlink"/>
                </w:rPr>
                <w:t>National Numeracy Learning Progressions</w:t>
              </w:r>
            </w:hyperlink>
            <w:r>
              <w:t xml:space="preserve"> (NNLP):</w:t>
            </w:r>
          </w:p>
          <w:p w14:paraId="7F6638E9" w14:textId="4FF1A5A6" w:rsidR="00CD0D4B" w:rsidRDefault="4AA82096">
            <w:pPr>
              <w:pStyle w:val="ListBullet"/>
            </w:pPr>
            <w:r>
              <w:t xml:space="preserve">Stage 3 – </w:t>
            </w:r>
            <w:r w:rsidR="66852679">
              <w:t>AdS9</w:t>
            </w:r>
            <w:r>
              <w:t>.</w:t>
            </w:r>
          </w:p>
          <w:p w14:paraId="0FA23C68" w14:textId="5179C5A6" w:rsidR="00CD0D4B" w:rsidRDefault="00CD0D4B">
            <w:r>
              <w:t xml:space="preserve">Links to suggested </w:t>
            </w:r>
            <w:hyperlink r:id="rId39">
              <w:r w:rsidRPr="23BF8D6B">
                <w:rPr>
                  <w:rStyle w:val="Hyperlink"/>
                </w:rPr>
                <w:t>Interview for Student Reasoning</w:t>
              </w:r>
            </w:hyperlink>
            <w:r>
              <w:t xml:space="preserve"> (</w:t>
            </w:r>
            <w:proofErr w:type="spellStart"/>
            <w:r>
              <w:t>IfSR</w:t>
            </w:r>
            <w:proofErr w:type="spellEnd"/>
            <w:r>
              <w:t>) tasks:</w:t>
            </w:r>
          </w:p>
          <w:p w14:paraId="78D78B86" w14:textId="07A5CAEE" w:rsidR="00CD0D4B" w:rsidRPr="009C6EAF" w:rsidRDefault="4AA82096" w:rsidP="009C6EAF">
            <w:pPr>
              <w:pStyle w:val="ListBullet"/>
              <w:rPr>
                <w:b/>
                <w:bCs/>
              </w:rPr>
            </w:pPr>
            <w:r w:rsidRPr="00C314DB">
              <w:rPr>
                <w:rStyle w:val="Strong"/>
                <w:b w:val="0"/>
                <w:bCs w:val="0"/>
              </w:rPr>
              <w:t xml:space="preserve">Stage 2 – </w:t>
            </w:r>
            <w:proofErr w:type="spellStart"/>
            <w:r w:rsidR="39470E64" w:rsidRPr="00C314DB">
              <w:rPr>
                <w:rStyle w:val="Strong"/>
                <w:b w:val="0"/>
                <w:bCs w:val="0"/>
              </w:rPr>
              <w:t>IfSR</w:t>
            </w:r>
            <w:proofErr w:type="spellEnd"/>
            <w:r w:rsidR="39470E64" w:rsidRPr="00C314DB">
              <w:rPr>
                <w:rStyle w:val="Strong"/>
                <w:b w:val="0"/>
                <w:bCs w:val="0"/>
              </w:rPr>
              <w:t>-AT:</w:t>
            </w:r>
            <w:r w:rsidR="39470E64" w:rsidRPr="17AE9A97">
              <w:rPr>
                <w:rStyle w:val="Strong"/>
                <w:b w:val="0"/>
                <w:bCs w:val="0"/>
              </w:rPr>
              <w:t xml:space="preserve"> 4A.1</w:t>
            </w:r>
            <w:r w:rsidR="00060A80">
              <w:rPr>
                <w:rStyle w:val="Strong"/>
                <w:b w:val="0"/>
                <w:bCs w:val="0"/>
              </w:rPr>
              <w:t>,</w:t>
            </w:r>
            <w:r w:rsidR="00060A80">
              <w:rPr>
                <w:rStyle w:val="Strong"/>
                <w:bCs w:val="0"/>
              </w:rPr>
              <w:t xml:space="preserve"> </w:t>
            </w:r>
            <w:r w:rsidR="00060A80" w:rsidRPr="17AE9A97">
              <w:rPr>
                <w:rStyle w:val="Strong"/>
                <w:b w:val="0"/>
                <w:bCs w:val="0"/>
              </w:rPr>
              <w:t>4A.</w:t>
            </w:r>
            <w:r w:rsidR="00060A80">
              <w:rPr>
                <w:rStyle w:val="Strong"/>
                <w:b w:val="0"/>
                <w:bCs w:val="0"/>
              </w:rPr>
              <w:t xml:space="preserve">2, </w:t>
            </w:r>
            <w:r w:rsidR="00060A80" w:rsidRPr="17AE9A97">
              <w:rPr>
                <w:rStyle w:val="Strong"/>
                <w:b w:val="0"/>
                <w:bCs w:val="0"/>
              </w:rPr>
              <w:t>4A.</w:t>
            </w:r>
            <w:r w:rsidR="39470E64" w:rsidRPr="17AE9A97">
              <w:rPr>
                <w:rStyle w:val="Strong"/>
                <w:b w:val="0"/>
                <w:bCs w:val="0"/>
              </w:rPr>
              <w:t>3</w:t>
            </w:r>
            <w:r w:rsidR="7F7438E7" w:rsidRPr="00151D98">
              <w:t>.</w:t>
            </w:r>
          </w:p>
        </w:tc>
      </w:tr>
    </w:tbl>
    <w:p w14:paraId="15962768" w14:textId="3524FC5B" w:rsidR="00CD0D4B" w:rsidRDefault="00CD0D4B" w:rsidP="00D01B09">
      <w:pPr>
        <w:pStyle w:val="Heading2"/>
      </w:pPr>
      <w:bookmarkStart w:id="59" w:name="_Toc147500524"/>
      <w:bookmarkStart w:id="60" w:name="_Toc166081650"/>
      <w:r>
        <w:t>Core lesson</w:t>
      </w:r>
      <w:r w:rsidR="00797657">
        <w:t xml:space="preserve"> –</w:t>
      </w:r>
      <w:r>
        <w:t xml:space="preserve"> </w:t>
      </w:r>
      <w:r w:rsidR="0736407D">
        <w:t>45</w:t>
      </w:r>
      <w:r>
        <w:t xml:space="preserve"> minutes</w:t>
      </w:r>
      <w:bookmarkEnd w:id="59"/>
      <w:bookmarkEnd w:id="60"/>
    </w:p>
    <w:p w14:paraId="3C727130" w14:textId="77777777" w:rsidR="00CD0D4B" w:rsidRDefault="00CD0D4B" w:rsidP="00CD0D4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14:paraId="540A632E"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0D6D0C9C" w14:textId="77777777" w:rsidR="00CD0D4B" w:rsidRDefault="00CD0D4B">
            <w:r w:rsidRPr="00616971">
              <w:t>Core concept learning intentions</w:t>
            </w:r>
          </w:p>
        </w:tc>
        <w:tc>
          <w:tcPr>
            <w:tcW w:w="7280" w:type="dxa"/>
          </w:tcPr>
          <w:p w14:paraId="2B897997" w14:textId="77777777" w:rsidR="00CD0D4B" w:rsidRDefault="00CD0D4B">
            <w:r w:rsidRPr="00616971">
              <w:t>Core concept success criteria</w:t>
            </w:r>
          </w:p>
        </w:tc>
      </w:tr>
      <w:tr w:rsidR="00CD0D4B" w14:paraId="087EBBC4"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1C1D9E66" w14:textId="77777777" w:rsidR="00CD0D4B" w:rsidRDefault="00CD0D4B">
            <w:r>
              <w:t>Students working towards Stage 2 outcomes are learning to:</w:t>
            </w:r>
          </w:p>
          <w:p w14:paraId="33749F06" w14:textId="16F8AA9E" w:rsidR="00CD0D4B" w:rsidRDefault="6B2D934E">
            <w:pPr>
              <w:pStyle w:val="ListBullet"/>
            </w:pPr>
            <w:r>
              <w:t>represent money values in multiple ways</w:t>
            </w:r>
          </w:p>
          <w:p w14:paraId="708936D5" w14:textId="39D03BCB" w:rsidR="00CD0D4B" w:rsidRDefault="6B2D934E" w:rsidP="7BBF6294">
            <w:pPr>
              <w:pStyle w:val="ListBullet"/>
            </w:pPr>
            <w:r>
              <w:t>apply addition and subtraction to familiar contexts, including money and budgeting.</w:t>
            </w:r>
          </w:p>
          <w:p w14:paraId="5B0976D9" w14:textId="77777777" w:rsidR="00CD0D4B" w:rsidRDefault="00CD0D4B">
            <w:r>
              <w:t>Students working towards Stage 3 outcomes are learning to:</w:t>
            </w:r>
          </w:p>
          <w:p w14:paraId="3BC122CA" w14:textId="199DFE06" w:rsidR="00CD0D4B" w:rsidRDefault="73479383">
            <w:pPr>
              <w:pStyle w:val="ListBullet"/>
            </w:pPr>
            <w:r>
              <w:t>recognise that the place value system can be extended beyond hundredths</w:t>
            </w:r>
          </w:p>
          <w:p w14:paraId="394F0B11" w14:textId="50976853" w:rsidR="00CD0D4B" w:rsidRDefault="73479383" w:rsidP="7BBF6294">
            <w:pPr>
              <w:pStyle w:val="ListBullet"/>
            </w:pPr>
            <w:r>
              <w:t>apply known strategies to add and subtract decimals.</w:t>
            </w:r>
          </w:p>
        </w:tc>
        <w:tc>
          <w:tcPr>
            <w:tcW w:w="7280" w:type="dxa"/>
          </w:tcPr>
          <w:p w14:paraId="1C162417" w14:textId="77777777" w:rsidR="00CD0D4B" w:rsidRDefault="00CD0D4B">
            <w:r>
              <w:t>Students working towards Stage 2 outcomes can:</w:t>
            </w:r>
          </w:p>
          <w:p w14:paraId="493327B4" w14:textId="586F1C39" w:rsidR="00CD0D4B" w:rsidRDefault="4BA53752">
            <w:pPr>
              <w:pStyle w:val="ListBullet"/>
            </w:pPr>
            <w:r>
              <w:t>perform calculations with money, including finding change</w:t>
            </w:r>
          </w:p>
          <w:p w14:paraId="43F1F046" w14:textId="339B883E" w:rsidR="00CD0D4B" w:rsidRDefault="4BA53752" w:rsidP="7BBF6294">
            <w:pPr>
              <w:pStyle w:val="ListBullet"/>
            </w:pPr>
            <w:r>
              <w:t>use estimation to check the validity of solutions to addition and subtraction problems, including those involving money</w:t>
            </w:r>
          </w:p>
          <w:p w14:paraId="1B44469A" w14:textId="5E281D1E" w:rsidR="00CD0D4B" w:rsidRDefault="4BA53752" w:rsidP="7BBF6294">
            <w:pPr>
              <w:pStyle w:val="ListBullet"/>
            </w:pPr>
            <w:r>
              <w:t>interpret problems involving money as requiring either addition or subtraction.</w:t>
            </w:r>
          </w:p>
          <w:p w14:paraId="25553160" w14:textId="77777777" w:rsidR="00CD0D4B" w:rsidRDefault="00CD0D4B">
            <w:r>
              <w:t>Students working towards Stage 3 outcomes can:</w:t>
            </w:r>
          </w:p>
          <w:p w14:paraId="4ED9562C" w14:textId="732ADF59" w:rsidR="00CD0D4B" w:rsidRDefault="5A81AF90">
            <w:pPr>
              <w:pStyle w:val="ListBullet"/>
            </w:pPr>
            <w:r>
              <w:t>express thousandths as decimals</w:t>
            </w:r>
          </w:p>
          <w:p w14:paraId="1C7353E7" w14:textId="255D8AEB" w:rsidR="00CD0D4B" w:rsidRDefault="5A81AF90" w:rsidP="7BBF6294">
            <w:pPr>
              <w:pStyle w:val="ListBullet"/>
            </w:pPr>
            <w:r>
              <w:t>use place value to partition decimals</w:t>
            </w:r>
          </w:p>
          <w:p w14:paraId="2B75885D" w14:textId="65B6B853" w:rsidR="00CD0D4B" w:rsidRDefault="5A81AF90" w:rsidP="7BBF6294">
            <w:pPr>
              <w:pStyle w:val="ListBullet"/>
            </w:pPr>
            <w:r>
              <w:t>model the addition and subtraction of decimals up to 3 decimal places using appropriate representations</w:t>
            </w:r>
          </w:p>
          <w:p w14:paraId="42E5E493" w14:textId="038334BB" w:rsidR="00CD0D4B" w:rsidRDefault="5A81AF90" w:rsidP="7BBF6294">
            <w:pPr>
              <w:pStyle w:val="ListBullet"/>
            </w:pPr>
            <w:r>
              <w:t>justify why the strategy used to solve addition and subtraction</w:t>
            </w:r>
            <w:r w:rsidR="11239DDC">
              <w:t xml:space="preserve"> word problems is appropriate</w:t>
            </w:r>
            <w:r w:rsidR="32CA285E">
              <w:t>.</w:t>
            </w:r>
          </w:p>
        </w:tc>
      </w:tr>
    </w:tbl>
    <w:p w14:paraId="598D9DC0" w14:textId="747C4A32" w:rsidR="00CD0D4B" w:rsidRDefault="72C49813" w:rsidP="463EBB44">
      <w:pPr>
        <w:pStyle w:val="Heading3"/>
      </w:pPr>
      <w:bookmarkStart w:id="61" w:name="_Toc166081651"/>
      <w:r>
        <w:t xml:space="preserve">Stage 2 and 3 – </w:t>
      </w:r>
      <w:r w:rsidR="79D8E87F">
        <w:t>decimal addition and subtraction</w:t>
      </w:r>
      <w:r>
        <w:t xml:space="preserve"> – </w:t>
      </w:r>
      <w:r w:rsidR="24393A52">
        <w:t>15</w:t>
      </w:r>
      <w:r>
        <w:t xml:space="preserve"> minutes</w:t>
      </w:r>
      <w:bookmarkEnd w:id="61"/>
    </w:p>
    <w:p w14:paraId="4DE27210" w14:textId="3F99782F" w:rsidR="00CD0D4B" w:rsidRDefault="34646F1A" w:rsidP="00CD0D4B">
      <w:pPr>
        <w:pStyle w:val="ListNumber"/>
      </w:pPr>
      <w:r>
        <w:t xml:space="preserve">Review the anchor </w:t>
      </w:r>
      <w:r w:rsidRPr="00806117">
        <w:t xml:space="preserve">chart from </w:t>
      </w:r>
      <w:hyperlink w:anchor="_Lesson_1" w:history="1">
        <w:r w:rsidRPr="00806117">
          <w:rPr>
            <w:rStyle w:val="Hyperlink"/>
          </w:rPr>
          <w:t>Lesson 1</w:t>
        </w:r>
      </w:hyperlink>
      <w:r w:rsidRPr="00806117">
        <w:t xml:space="preserve"> or </w:t>
      </w:r>
      <w:hyperlink w:anchor="_Resource_2_–" w:history="1">
        <w:r w:rsidRPr="00806117">
          <w:rPr>
            <w:rStyle w:val="Hyperlink"/>
          </w:rPr>
          <w:t xml:space="preserve">Resource </w:t>
        </w:r>
        <w:r w:rsidR="00806117" w:rsidRPr="00806117">
          <w:rPr>
            <w:rStyle w:val="Hyperlink"/>
          </w:rPr>
          <w:t>2</w:t>
        </w:r>
        <w:r w:rsidRPr="00806117">
          <w:rPr>
            <w:rStyle w:val="Hyperlink"/>
          </w:rPr>
          <w:t xml:space="preserve"> – additive strategies</w:t>
        </w:r>
      </w:hyperlink>
      <w:r w:rsidRPr="00806117">
        <w:t>.</w:t>
      </w:r>
    </w:p>
    <w:p w14:paraId="6527CA80" w14:textId="69F1ABF9" w:rsidR="00CD0D4B" w:rsidRDefault="34646F1A" w:rsidP="463EBB44">
      <w:pPr>
        <w:pStyle w:val="ListNumber"/>
      </w:pPr>
      <w:r w:rsidRPr="463EBB44">
        <w:t xml:space="preserve">Provide students with </w:t>
      </w:r>
      <w:hyperlink w:anchor="_Resource_17_–" w:history="1">
        <w:r w:rsidR="0087610D">
          <w:rPr>
            <w:rStyle w:val="Hyperlink"/>
          </w:rPr>
          <w:t>Resource 17 – 1–3 spinner</w:t>
        </w:r>
      </w:hyperlink>
      <w:r w:rsidRPr="00806117">
        <w:t>,</w:t>
      </w:r>
      <w:r w:rsidRPr="463EBB44">
        <w:t xml:space="preserve"> sticky notes, a paper clip and cards (</w:t>
      </w:r>
      <w:r w:rsidR="5A775EFF" w:rsidRPr="463EBB44">
        <w:t>n</w:t>
      </w:r>
      <w:r w:rsidRPr="463EBB44">
        <w:t xml:space="preserve">umeral cards </w:t>
      </w:r>
      <w:r w:rsidR="00CA2804">
        <w:t>0–</w:t>
      </w:r>
      <w:r w:rsidRPr="463EBB44">
        <w:t>9).</w:t>
      </w:r>
    </w:p>
    <w:p w14:paraId="7427EC83" w14:textId="74B40C7D" w:rsidR="00CD0D4B" w:rsidRDefault="3007DA20" w:rsidP="463EBB44">
      <w:pPr>
        <w:pStyle w:val="ListNumber"/>
      </w:pPr>
      <w:r w:rsidRPr="00AE3CAC">
        <w:t xml:space="preserve">Stage </w:t>
      </w:r>
      <w:r w:rsidR="2CCD7261" w:rsidRPr="00AE3CAC">
        <w:t>2</w:t>
      </w:r>
      <w:r w:rsidRPr="00AE3CAC">
        <w:t xml:space="preserve"> students</w:t>
      </w:r>
      <w:r w:rsidR="00AE3CAC" w:rsidRPr="00AE3CAC">
        <w:t>:</w:t>
      </w:r>
      <w:r w:rsidRPr="463EBB44">
        <w:t xml:space="preserve"> </w:t>
      </w:r>
      <w:r w:rsidR="34646F1A" w:rsidRPr="463EBB44">
        <w:t xml:space="preserve">In pairs, students randomly select cards to make </w:t>
      </w:r>
      <w:r w:rsidR="00EC3DE8">
        <w:t>2</w:t>
      </w:r>
      <w:r w:rsidR="00EC3DE8" w:rsidRPr="463EBB44">
        <w:t xml:space="preserve"> </w:t>
      </w:r>
      <w:r w:rsidR="34646F1A" w:rsidRPr="463EBB44">
        <w:t xml:space="preserve">numbers with </w:t>
      </w:r>
      <w:r w:rsidR="3D4C542F" w:rsidRPr="463EBB44">
        <w:t>4</w:t>
      </w:r>
      <w:r w:rsidR="34646F1A" w:rsidRPr="463EBB44">
        <w:t xml:space="preserve"> digits which turn into numbers with decimals.</w:t>
      </w:r>
    </w:p>
    <w:p w14:paraId="6BBE45DA" w14:textId="7EFF74F3" w:rsidR="00CD0D4B" w:rsidRDefault="74957948" w:rsidP="463EBB44">
      <w:pPr>
        <w:pStyle w:val="ListNumber"/>
      </w:pPr>
      <w:r w:rsidRPr="00AE3CAC">
        <w:t>Stage 3 students</w:t>
      </w:r>
      <w:r w:rsidR="00AE3CAC" w:rsidRPr="00AE3CAC">
        <w:t>:</w:t>
      </w:r>
      <w:r w:rsidRPr="463EBB44">
        <w:t xml:space="preserve"> In pairs, students randomly select cards to make </w:t>
      </w:r>
      <w:r w:rsidR="00EC3DE8">
        <w:t>2</w:t>
      </w:r>
      <w:r w:rsidR="00EC3DE8" w:rsidRPr="463EBB44">
        <w:t xml:space="preserve"> </w:t>
      </w:r>
      <w:r w:rsidRPr="463EBB44">
        <w:t>numbers with 6 digits which turn into numbers with decimals.</w:t>
      </w:r>
    </w:p>
    <w:p w14:paraId="606F74D6" w14:textId="00D1042D" w:rsidR="00CD0D4B" w:rsidRDefault="34646F1A" w:rsidP="463EBB44">
      <w:pPr>
        <w:pStyle w:val="ListNumber"/>
      </w:pPr>
      <w:r w:rsidRPr="463EBB44">
        <w:t>Students use the spinner to determine the position of the decimal point, for example, spin a 2 and create a number with 2 decimal places.</w:t>
      </w:r>
    </w:p>
    <w:p w14:paraId="5EBC466C" w14:textId="75024DDD" w:rsidR="00CD0D4B" w:rsidRDefault="30FAD4EC" w:rsidP="463EBB44">
      <w:pPr>
        <w:pStyle w:val="FeatureBox"/>
      </w:pPr>
      <w:r w:rsidRPr="7BBF6294">
        <w:rPr>
          <w:b/>
        </w:rPr>
        <w:t>Note:</w:t>
      </w:r>
      <w:r w:rsidRPr="463EBB44">
        <w:t xml:space="preserve"> Stage 2 </w:t>
      </w:r>
      <w:r>
        <w:t>student</w:t>
      </w:r>
      <w:r w:rsidR="5CDFA9D6">
        <w:t>s</w:t>
      </w:r>
      <w:r w:rsidRPr="463EBB44">
        <w:t xml:space="preserve"> are only expected to use the numbers 1 and 2 on the spinner to make number with up to 2 decimals places.</w:t>
      </w:r>
    </w:p>
    <w:p w14:paraId="75EF5321" w14:textId="49A65315" w:rsidR="00CD0D4B" w:rsidRDefault="34646F1A" w:rsidP="463EBB44">
      <w:pPr>
        <w:pStyle w:val="ListNumber"/>
      </w:pPr>
      <w:r w:rsidRPr="463EBB44">
        <w:t xml:space="preserve">Students </w:t>
      </w:r>
      <w:r w:rsidR="69933C41" w:rsidRPr="463EBB44">
        <w:t xml:space="preserve">write an addition or subtraction sign onto a </w:t>
      </w:r>
      <w:r w:rsidRPr="463EBB44">
        <w:t xml:space="preserve">sticky note to complete an equation </w:t>
      </w:r>
      <w:r w:rsidR="00EC3DE8">
        <w:t>(</w:t>
      </w:r>
      <w:r>
        <w:t>s</w:t>
      </w:r>
      <w:r w:rsidR="7A52CF7E">
        <w:t>ee</w:t>
      </w:r>
      <w:r w:rsidRPr="463EBB44">
        <w:t xml:space="preserve"> </w:t>
      </w:r>
      <w:r w:rsidR="00310A5B">
        <w:rPr>
          <w:color w:val="2B579A"/>
          <w:highlight w:val="yellow"/>
          <w:shd w:val="clear" w:color="auto" w:fill="E6E6E6"/>
        </w:rPr>
        <w:fldChar w:fldCharType="begin"/>
      </w:r>
      <w:r w:rsidR="00310A5B">
        <w:instrText xml:space="preserve"> REF _Ref158382731 \h </w:instrText>
      </w:r>
      <w:r w:rsidR="00310A5B">
        <w:rPr>
          <w:color w:val="2B579A"/>
          <w:highlight w:val="yellow"/>
          <w:shd w:val="clear" w:color="auto" w:fill="E6E6E6"/>
        </w:rPr>
      </w:r>
      <w:r w:rsidR="00310A5B">
        <w:rPr>
          <w:color w:val="2B579A"/>
          <w:highlight w:val="yellow"/>
          <w:shd w:val="clear" w:color="auto" w:fill="E6E6E6"/>
        </w:rPr>
        <w:fldChar w:fldCharType="separate"/>
      </w:r>
      <w:r w:rsidR="00310A5B">
        <w:t xml:space="preserve">Figure </w:t>
      </w:r>
      <w:r w:rsidR="00310A5B">
        <w:rPr>
          <w:noProof/>
        </w:rPr>
        <w:t>12</w:t>
      </w:r>
      <w:r w:rsidR="00310A5B">
        <w:rPr>
          <w:color w:val="2B579A"/>
          <w:highlight w:val="yellow"/>
          <w:shd w:val="clear" w:color="auto" w:fill="E6E6E6"/>
        </w:rPr>
        <w:fldChar w:fldCharType="end"/>
      </w:r>
      <w:r w:rsidR="00EC3DE8" w:rsidRPr="00EC3DE8">
        <w:t>)</w:t>
      </w:r>
      <w:r w:rsidRPr="463EBB44">
        <w:t>.</w:t>
      </w:r>
    </w:p>
    <w:p w14:paraId="7ABD893D" w14:textId="19BAF500" w:rsidR="00310A5B" w:rsidRDefault="00310A5B" w:rsidP="00310A5B">
      <w:pPr>
        <w:pStyle w:val="Caption"/>
      </w:pPr>
      <w:bookmarkStart w:id="62" w:name="_Ref158382731"/>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12</w:t>
      </w:r>
      <w:r w:rsidR="00E75996">
        <w:rPr>
          <w:color w:val="2B579A"/>
          <w:shd w:val="clear" w:color="auto" w:fill="E6E6E6"/>
        </w:rPr>
        <w:fldChar w:fldCharType="end"/>
      </w:r>
      <w:bookmarkEnd w:id="62"/>
      <w:r>
        <w:t xml:space="preserve"> </w:t>
      </w:r>
      <w:r w:rsidRPr="00E13D6D">
        <w:t>– decimal equation</w:t>
      </w:r>
    </w:p>
    <w:p w14:paraId="029D2A66" w14:textId="6BF66F99" w:rsidR="00CD0D4B" w:rsidRPr="00606E7C" w:rsidRDefault="0062457C" w:rsidP="463EBB44">
      <w:pPr>
        <w:rPr>
          <w:highlight w:val="yellow"/>
        </w:rPr>
      </w:pPr>
      <w:r>
        <w:rPr>
          <w:noProof/>
          <w:color w:val="2B579A"/>
          <w:shd w:val="clear" w:color="auto" w:fill="E6E6E6"/>
        </w:rPr>
        <w:drawing>
          <wp:inline distT="0" distB="0" distL="0" distR="0" wp14:anchorId="3DA8C141" wp14:editId="121069AC">
            <wp:extent cx="9251950" cy="1241425"/>
            <wp:effectExtent l="0" t="0" r="6350" b="0"/>
            <wp:docPr id="657406280" name="Picture 657406280" descr="An image showing labelled cards as decimal numbers arranged as an equation. For Stage 3: 193.628 + 3207.84. For Stage 2: 42.05 + 8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06280" name="Picture 657406280" descr="An image showing labelled cards as decimal numbers arranged as an equation. For Stage 3: 193.628 + 3207.84. For Stage 2: 42.05 + 831.6."/>
                    <pic:cNvPicPr/>
                  </pic:nvPicPr>
                  <pic:blipFill>
                    <a:blip r:embed="rId40">
                      <a:extLst>
                        <a:ext uri="{28A0092B-C50C-407E-A947-70E740481C1C}">
                          <a14:useLocalDpi xmlns:a14="http://schemas.microsoft.com/office/drawing/2010/main" val="0"/>
                        </a:ext>
                      </a:extLst>
                    </a:blip>
                    <a:stretch>
                      <a:fillRect/>
                    </a:stretch>
                  </pic:blipFill>
                  <pic:spPr>
                    <a:xfrm>
                      <a:off x="0" y="0"/>
                      <a:ext cx="9251950" cy="1241425"/>
                    </a:xfrm>
                    <a:prstGeom prst="rect">
                      <a:avLst/>
                    </a:prstGeom>
                  </pic:spPr>
                </pic:pic>
              </a:graphicData>
            </a:graphic>
          </wp:inline>
        </w:drawing>
      </w:r>
    </w:p>
    <w:p w14:paraId="487AEF96" w14:textId="1038DEEA" w:rsidR="00CD0D4B" w:rsidRDefault="25868782" w:rsidP="00CD0D4B">
      <w:pPr>
        <w:pStyle w:val="ListNumber"/>
      </w:pPr>
      <w:r>
        <w:t>Students select a number to partition and represent the calculation using an empty number line.</w:t>
      </w:r>
    </w:p>
    <w:p w14:paraId="11B3E027" w14:textId="0CCE360E" w:rsidR="00CD0D4B" w:rsidRDefault="25868782" w:rsidP="463EBB44">
      <w:pPr>
        <w:pStyle w:val="ListNumber"/>
      </w:pPr>
      <w:r w:rsidRPr="463EBB44">
        <w:t>Revise different models of representations to support students efficiently solve the equations</w:t>
      </w:r>
      <w:r w:rsidR="3EDA18F2">
        <w:t xml:space="preserve"> </w:t>
      </w:r>
      <w:r w:rsidR="00EC3DE8">
        <w:t>(</w:t>
      </w:r>
      <w:r w:rsidR="3EDA18F2">
        <w:t>s</w:t>
      </w:r>
      <w:r>
        <w:t>ee</w:t>
      </w:r>
      <w:r w:rsidRPr="463EBB44">
        <w:t xml:space="preserve"> </w:t>
      </w:r>
      <w:r w:rsidR="00310A5B">
        <w:rPr>
          <w:color w:val="2B579A"/>
          <w:highlight w:val="yellow"/>
          <w:shd w:val="clear" w:color="auto" w:fill="E6E6E6"/>
        </w:rPr>
        <w:fldChar w:fldCharType="begin"/>
      </w:r>
      <w:r w:rsidR="00310A5B">
        <w:instrText xml:space="preserve"> REF _Ref158382756 \h </w:instrText>
      </w:r>
      <w:r w:rsidR="00310A5B">
        <w:rPr>
          <w:color w:val="2B579A"/>
          <w:highlight w:val="yellow"/>
          <w:shd w:val="clear" w:color="auto" w:fill="E6E6E6"/>
        </w:rPr>
      </w:r>
      <w:r w:rsidR="00310A5B">
        <w:rPr>
          <w:color w:val="2B579A"/>
          <w:highlight w:val="yellow"/>
          <w:shd w:val="clear" w:color="auto" w:fill="E6E6E6"/>
        </w:rPr>
        <w:fldChar w:fldCharType="separate"/>
      </w:r>
      <w:r w:rsidR="00310A5B">
        <w:t xml:space="preserve">Figure </w:t>
      </w:r>
      <w:r w:rsidR="00310A5B">
        <w:rPr>
          <w:noProof/>
        </w:rPr>
        <w:t>13</w:t>
      </w:r>
      <w:r w:rsidR="00310A5B">
        <w:rPr>
          <w:color w:val="2B579A"/>
          <w:highlight w:val="yellow"/>
          <w:shd w:val="clear" w:color="auto" w:fill="E6E6E6"/>
        </w:rPr>
        <w:fldChar w:fldCharType="end"/>
      </w:r>
      <w:r w:rsidR="00EC3DE8" w:rsidRPr="00EC3DE8">
        <w:t>)</w:t>
      </w:r>
      <w:r w:rsidRPr="463EBB44">
        <w:t>.</w:t>
      </w:r>
    </w:p>
    <w:p w14:paraId="62E8E761" w14:textId="288191F1" w:rsidR="00310A5B" w:rsidRDefault="009E176D" w:rsidP="00310A5B">
      <w:pPr>
        <w:pStyle w:val="Caption"/>
      </w:pPr>
      <w:bookmarkStart w:id="63" w:name="_Ref158382756"/>
      <w:r>
        <w:t>F</w:t>
      </w:r>
      <w:r w:rsidR="00310A5B">
        <w:t xml:space="preserve">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13</w:t>
      </w:r>
      <w:r w:rsidR="00E75996">
        <w:rPr>
          <w:color w:val="2B579A"/>
          <w:shd w:val="clear" w:color="auto" w:fill="E6E6E6"/>
        </w:rPr>
        <w:fldChar w:fldCharType="end"/>
      </w:r>
      <w:bookmarkEnd w:id="63"/>
      <w:r w:rsidR="00310A5B">
        <w:t xml:space="preserve"> </w:t>
      </w:r>
      <w:r w:rsidR="00310A5B" w:rsidRPr="002141D3">
        <w:t>– visual representation examples</w:t>
      </w:r>
    </w:p>
    <w:p w14:paraId="54E35C2B" w14:textId="2D8D9D18" w:rsidR="00CD0D4B" w:rsidRDefault="25868782" w:rsidP="00DF4CD4">
      <w:r w:rsidRPr="00DF4CD4">
        <w:rPr>
          <w:noProof/>
        </w:rPr>
        <w:drawing>
          <wp:inline distT="0" distB="0" distL="0" distR="0" wp14:anchorId="38ADADA8" wp14:editId="309E7EF0">
            <wp:extent cx="6486525" cy="4486513"/>
            <wp:effectExtent l="0" t="0" r="0" b="9525"/>
            <wp:docPr id="314696891" name="Picture 314696891" descr="Three examples of decimal equations solved on whiteboards using a number line with place value partitioning.&#10;&#10;Equation 1: 39.628 - 31.072. 31.072 is broken down as 31 + 0.07 + 0.002. &#10;&#10;Equation 2: 139.628 - 131.072. 131.072 is broken down as 31 + 0.07 + 0.002.&#10;&#10;Equation 3: 39.6 - 31.07 =&#10;39.6 - 31.07 add 0.93 is 32 + 7.6, so the difference is 8.53. This is the addition for subtraction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96891" name="Picture 314696891" descr="Three examples of decimal equations solved on whiteboards using a number line with place value partitioning.&#10;&#10;Equation 1: 39.628 - 31.072. 31.072 is broken down as 31 + 0.07 + 0.002. &#10;&#10;Equation 2: 139.628 - 131.072. 131.072 is broken down as 31 + 0.07 + 0.002.&#10;&#10;Equation 3: 39.6 - 31.07 =&#10;39.6 - 31.07 add 0.93 is 32 + 7.6, so the difference is 8.53. This is the addition for subtraction method."/>
                    <pic:cNvPicPr/>
                  </pic:nvPicPr>
                  <pic:blipFill>
                    <a:blip r:embed="rId41">
                      <a:extLst>
                        <a:ext uri="{28A0092B-C50C-407E-A947-70E740481C1C}">
                          <a14:useLocalDpi xmlns:a14="http://schemas.microsoft.com/office/drawing/2010/main" val="0"/>
                        </a:ext>
                      </a:extLst>
                    </a:blip>
                    <a:stretch>
                      <a:fillRect/>
                    </a:stretch>
                  </pic:blipFill>
                  <pic:spPr>
                    <a:xfrm>
                      <a:off x="0" y="0"/>
                      <a:ext cx="6489920" cy="4488861"/>
                    </a:xfrm>
                    <a:prstGeom prst="rect">
                      <a:avLst/>
                    </a:prstGeom>
                  </pic:spPr>
                </pic:pic>
              </a:graphicData>
            </a:graphic>
          </wp:inline>
        </w:drawing>
      </w:r>
    </w:p>
    <w:p w14:paraId="6433288E" w14:textId="71F1CC58" w:rsidR="00CD0D4B" w:rsidRDefault="786EB6C9" w:rsidP="00CD0D4B">
      <w:pPr>
        <w:pStyle w:val="ListNumber"/>
      </w:pPr>
      <w:r>
        <w:t>Repeat the activity, ensuring students alternate between addition and subtraction.</w:t>
      </w:r>
    </w:p>
    <w:p w14:paraId="7DDF6C10" w14:textId="3B51A9BC" w:rsidR="00CD0D4B" w:rsidRDefault="786EB6C9" w:rsidP="463EBB44">
      <w:pPr>
        <w:pStyle w:val="ListNumber"/>
      </w:pPr>
      <w:r w:rsidRPr="463EBB44">
        <w:t xml:space="preserve">Regroup as a class and select students to share which number they </w:t>
      </w:r>
      <w:r>
        <w:t>chose</w:t>
      </w:r>
      <w:r w:rsidRPr="463EBB44">
        <w:t xml:space="preserve"> to partition and why.</w:t>
      </w:r>
    </w:p>
    <w:p w14:paraId="57838044" w14:textId="0FBC91DC" w:rsidR="00CD0D4B" w:rsidRDefault="786EB6C9" w:rsidP="463EBB44">
      <w:pPr>
        <w:pStyle w:val="ListNumber"/>
      </w:pPr>
      <w:r w:rsidRPr="463EBB44">
        <w:t>Students repeat this task and add or subtract another 2 numbers</w:t>
      </w:r>
      <w:r w:rsidR="00BC2C62">
        <w:t>.</w:t>
      </w:r>
      <w:r w:rsidRPr="463EBB44">
        <w:t xml:space="preserve"> </w:t>
      </w:r>
      <w:r w:rsidR="00BC2C62">
        <w:t>They use</w:t>
      </w:r>
      <w:r w:rsidRPr="463EBB44">
        <w:t xml:space="preserve"> what they believe is the most efficient strategy from those displayed.</w:t>
      </w:r>
    </w:p>
    <w:p w14:paraId="58C00A38" w14:textId="777947FC" w:rsidR="00CD0D4B" w:rsidRDefault="0FAA5D0C" w:rsidP="463EBB44">
      <w:pPr>
        <w:pStyle w:val="ListNumber"/>
      </w:pPr>
      <w:r w:rsidRPr="00806117">
        <w:t>Students</w:t>
      </w:r>
      <w:r w:rsidR="786EB6C9" w:rsidRPr="463EBB44">
        <w:t xml:space="preserve"> record their work on a sticky note and attach it to </w:t>
      </w:r>
      <w:r w:rsidR="786EB6C9" w:rsidRPr="00806117">
        <w:t>the</w:t>
      </w:r>
      <w:r w:rsidR="786EB6C9" w:rsidRPr="463EBB44">
        <w:t xml:space="preserve"> anchor chart or </w:t>
      </w:r>
      <w:hyperlink w:anchor="_Resource_2_–" w:history="1">
        <w:r w:rsidR="786EB6C9" w:rsidRPr="00806117">
          <w:rPr>
            <w:rStyle w:val="Hyperlink"/>
          </w:rPr>
          <w:t xml:space="preserve">Resource </w:t>
        </w:r>
        <w:r w:rsidR="00806117" w:rsidRPr="00806117">
          <w:rPr>
            <w:rStyle w:val="Hyperlink"/>
          </w:rPr>
          <w:t>2</w:t>
        </w:r>
        <w:r w:rsidR="786EB6C9" w:rsidRPr="00806117">
          <w:rPr>
            <w:rStyle w:val="Hyperlink"/>
          </w:rPr>
          <w:t xml:space="preserve"> – additive strategies</w:t>
        </w:r>
      </w:hyperlink>
      <w:r w:rsidR="786EB6C9" w:rsidRPr="00806117">
        <w:t>.</w:t>
      </w:r>
    </w:p>
    <w:p w14:paraId="31E88633" w14:textId="29F6D59B" w:rsidR="00CD0D4B" w:rsidRDefault="3577582A" w:rsidP="463EBB44">
      <w:pPr>
        <w:pStyle w:val="Heading3"/>
      </w:pPr>
      <w:bookmarkStart w:id="64" w:name="_Toc166081652"/>
      <w:r>
        <w:t>Stage 2 – class party – 30 minutes</w:t>
      </w:r>
      <w:bookmarkEnd w:id="64"/>
    </w:p>
    <w:p w14:paraId="28E7450F" w14:textId="54B0D882" w:rsidR="00CD0D4B" w:rsidRDefault="762E7A34" w:rsidP="00CD0D4B">
      <w:pPr>
        <w:pStyle w:val="ListNumber"/>
      </w:pPr>
      <w:r>
        <w:t>Discuss how rounding can be used to estimate the cost of items to ensure students have enough money.</w:t>
      </w:r>
    </w:p>
    <w:p w14:paraId="65F953BD" w14:textId="387CEA83" w:rsidR="00CD0D4B" w:rsidRDefault="762E7A34" w:rsidP="463EBB44">
      <w:pPr>
        <w:pStyle w:val="ListNumber"/>
      </w:pPr>
      <w:r w:rsidRPr="463EBB44">
        <w:t xml:space="preserve">Explain that students </w:t>
      </w:r>
      <w:r w:rsidR="008C3E97">
        <w:t>are</w:t>
      </w:r>
      <w:r w:rsidRPr="463EBB44">
        <w:t xml:space="preserve"> not to calculate totals</w:t>
      </w:r>
      <w:r w:rsidR="008C3E97">
        <w:t>. Instead, they</w:t>
      </w:r>
      <w:r w:rsidRPr="463EBB44">
        <w:t xml:space="preserve"> use approximation to help answer the questions.</w:t>
      </w:r>
    </w:p>
    <w:p w14:paraId="4FB6D730" w14:textId="653E800C" w:rsidR="00CD0D4B" w:rsidRDefault="762E7A34" w:rsidP="463EBB44">
      <w:pPr>
        <w:pStyle w:val="ListNumber"/>
      </w:pPr>
      <w:r w:rsidRPr="00806117">
        <w:t xml:space="preserve">Display and read </w:t>
      </w:r>
      <w:hyperlink w:anchor="_Resource_18_–" w:history="1">
        <w:r w:rsidRPr="00806117">
          <w:rPr>
            <w:rStyle w:val="Hyperlink"/>
          </w:rPr>
          <w:t xml:space="preserve">Resource </w:t>
        </w:r>
        <w:r w:rsidR="00806117" w:rsidRPr="00806117">
          <w:rPr>
            <w:rStyle w:val="Hyperlink"/>
          </w:rPr>
          <w:t>18</w:t>
        </w:r>
        <w:r w:rsidR="68307DD7" w:rsidRPr="00806117">
          <w:rPr>
            <w:rStyle w:val="Hyperlink"/>
          </w:rPr>
          <w:t xml:space="preserve"> –</w:t>
        </w:r>
        <w:r w:rsidRPr="00806117">
          <w:rPr>
            <w:rStyle w:val="Hyperlink"/>
          </w:rPr>
          <w:t xml:space="preserve"> </w:t>
        </w:r>
        <w:r w:rsidR="61C9E773" w:rsidRPr="00806117">
          <w:rPr>
            <w:rStyle w:val="Hyperlink"/>
          </w:rPr>
          <w:t>p</w:t>
        </w:r>
        <w:r w:rsidRPr="00806117">
          <w:rPr>
            <w:rStyle w:val="Hyperlink"/>
          </w:rPr>
          <w:t>arty activities</w:t>
        </w:r>
      </w:hyperlink>
      <w:r w:rsidRPr="00806117">
        <w:t>. Ask:</w:t>
      </w:r>
    </w:p>
    <w:p w14:paraId="762E8E14" w14:textId="30589DAB" w:rsidR="00CD0D4B" w:rsidRDefault="0A2E6006" w:rsidP="00E46DC9">
      <w:pPr>
        <w:pStyle w:val="ListBullet"/>
        <w:ind w:left="1134"/>
      </w:pPr>
      <w:r>
        <w:t>With a $500 budget, can you organise the petting zoo and karaoke? What about outdoor toys and face painting?</w:t>
      </w:r>
    </w:p>
    <w:p w14:paraId="08699438" w14:textId="5EF5C188" w:rsidR="00CD0D4B" w:rsidRDefault="0A2E6006" w:rsidP="00E46DC9">
      <w:pPr>
        <w:pStyle w:val="ListBullet"/>
        <w:ind w:left="1134"/>
      </w:pPr>
      <w:r>
        <w:t>About how many sushi platters can you buy with $150?</w:t>
      </w:r>
    </w:p>
    <w:p w14:paraId="25FA7F44" w14:textId="75E46CF5" w:rsidR="00CD0D4B" w:rsidRDefault="0A2E6006" w:rsidP="00E46DC9">
      <w:pPr>
        <w:pStyle w:val="ListBullet"/>
        <w:ind w:left="1134"/>
      </w:pPr>
      <w:r>
        <w:t>A</w:t>
      </w:r>
      <w:r w:rsidR="00F7515D">
        <w:t>pproximately</w:t>
      </w:r>
      <w:r>
        <w:t xml:space="preserve"> how many fruit platters can you buy with $160?</w:t>
      </w:r>
    </w:p>
    <w:p w14:paraId="1A2A29C5" w14:textId="7FC81A8D" w:rsidR="00CD0D4B" w:rsidRDefault="0A2E6006" w:rsidP="00E46DC9">
      <w:pPr>
        <w:pStyle w:val="ListBullet"/>
        <w:ind w:left="1134"/>
      </w:pPr>
      <w:r>
        <w:t xml:space="preserve">Is $60 enough to buy </w:t>
      </w:r>
      <w:r w:rsidR="008C291E">
        <w:t xml:space="preserve">10 </w:t>
      </w:r>
      <w:r>
        <w:t>pizzas?</w:t>
      </w:r>
    </w:p>
    <w:p w14:paraId="3344819A" w14:textId="3AAF84E4" w:rsidR="00CD0D4B" w:rsidRDefault="0A2E6006" w:rsidP="00E46DC9">
      <w:pPr>
        <w:pStyle w:val="ListBullet"/>
        <w:ind w:left="1134"/>
      </w:pPr>
      <w:r>
        <w:t xml:space="preserve">With $200 can you get </w:t>
      </w:r>
      <w:r w:rsidR="00FF67CD">
        <w:t xml:space="preserve">3 </w:t>
      </w:r>
      <w:r>
        <w:t>photo booths?</w:t>
      </w:r>
    </w:p>
    <w:p w14:paraId="04B8D855" w14:textId="7A89E76E" w:rsidR="00CD0D4B" w:rsidRDefault="0A2E6006" w:rsidP="00E46DC9">
      <w:pPr>
        <w:pStyle w:val="ListBullet"/>
        <w:ind w:left="1134"/>
      </w:pPr>
      <w:r>
        <w:t xml:space="preserve">Is $50 enough to buy </w:t>
      </w:r>
      <w:r w:rsidR="00FF67CD">
        <w:t xml:space="preserve">10 </w:t>
      </w:r>
      <w:r>
        <w:t>juice packs?</w:t>
      </w:r>
    </w:p>
    <w:p w14:paraId="7B0C4D4F" w14:textId="1780678A" w:rsidR="00CD0D4B" w:rsidRDefault="0A2E6006" w:rsidP="00E46DC9">
      <w:pPr>
        <w:pStyle w:val="ListBullet"/>
        <w:ind w:left="1134"/>
      </w:pPr>
      <w:r>
        <w:t xml:space="preserve">List </w:t>
      </w:r>
      <w:r w:rsidR="006E7113">
        <w:t xml:space="preserve">5 </w:t>
      </w:r>
      <w:r>
        <w:t>snacks or drinks you can buy for under $20 without calculating.</w:t>
      </w:r>
    </w:p>
    <w:p w14:paraId="58A52E9B" w14:textId="2AD13E69" w:rsidR="00CD0D4B" w:rsidRDefault="624E1995" w:rsidP="00CD0D4B">
      <w:pPr>
        <w:pStyle w:val="ListNumber"/>
      </w:pPr>
      <w:r>
        <w:t>Present the following scenario: The school</w:t>
      </w:r>
      <w:r w:rsidR="00B12CA9">
        <w:t>’s</w:t>
      </w:r>
      <w:r>
        <w:t xml:space="preserve"> principal has told the class they have won the prize for being the best class in the school. For this honour, they will be able to have a class party worth $1000. The students get to decide how to spend the money.</w:t>
      </w:r>
    </w:p>
    <w:p w14:paraId="54596BB1" w14:textId="4D6E7FAC" w:rsidR="00CD0D4B" w:rsidRDefault="624E1995" w:rsidP="463EBB44">
      <w:pPr>
        <w:pStyle w:val="ListNumber"/>
      </w:pPr>
      <w:r w:rsidRPr="463EBB44">
        <w:t xml:space="preserve">Explain </w:t>
      </w:r>
      <w:r w:rsidR="00B12CA9">
        <w:t>that</w:t>
      </w:r>
      <w:r w:rsidRPr="463EBB44">
        <w:t xml:space="preserve"> students will have the opportunity to prepare and present a budget. They must follow these rules:</w:t>
      </w:r>
    </w:p>
    <w:p w14:paraId="746187D1" w14:textId="1A59CECD" w:rsidR="00CD0D4B" w:rsidRDefault="5BECB209" w:rsidP="00E46DC9">
      <w:pPr>
        <w:pStyle w:val="ListBullet"/>
        <w:ind w:left="1134"/>
      </w:pPr>
      <w:r>
        <w:t>Stay within the budget of $1000.</w:t>
      </w:r>
    </w:p>
    <w:p w14:paraId="46DA5995" w14:textId="025F52E3" w:rsidR="00CD0D4B" w:rsidRDefault="5BECB209" w:rsidP="00E46DC9">
      <w:pPr>
        <w:pStyle w:val="ListBullet"/>
        <w:ind w:left="1134"/>
      </w:pPr>
      <w:r>
        <w:t>Purchase at least 2 items from each list.</w:t>
      </w:r>
    </w:p>
    <w:p w14:paraId="20620C57" w14:textId="2F72B10A" w:rsidR="00CD0D4B" w:rsidRDefault="5BECB209" w:rsidP="00E46DC9">
      <w:pPr>
        <w:pStyle w:val="ListBullet"/>
        <w:ind w:left="1134"/>
      </w:pPr>
      <w:r>
        <w:t>Optional challenge</w:t>
      </w:r>
      <w:r w:rsidR="0065025E">
        <w:t>:</w:t>
      </w:r>
      <w:r>
        <w:t xml:space="preserve"> </w:t>
      </w:r>
      <w:r w:rsidR="00E46DC9">
        <w:t xml:space="preserve">purchase </w:t>
      </w:r>
      <w:r>
        <w:t>enough of each item so that every student and teacher in the class receives the same amount of food and drink</w:t>
      </w:r>
      <w:r w:rsidR="1B1928C0">
        <w:t>.</w:t>
      </w:r>
    </w:p>
    <w:p w14:paraId="5ECEAE99" w14:textId="7586B1E1" w:rsidR="00CD0D4B" w:rsidRDefault="624E1995" w:rsidP="463EBB44">
      <w:pPr>
        <w:pStyle w:val="ListNumber"/>
      </w:pPr>
      <w:r w:rsidRPr="463EBB44">
        <w:t xml:space="preserve">Display and read </w:t>
      </w:r>
      <w:hyperlink w:anchor="_Resource_18_–" w:history="1">
        <w:r w:rsidRPr="00806117">
          <w:rPr>
            <w:rStyle w:val="Hyperlink"/>
          </w:rPr>
          <w:t xml:space="preserve">Resource </w:t>
        </w:r>
        <w:r w:rsidR="00806117" w:rsidRPr="00806117">
          <w:rPr>
            <w:rStyle w:val="Hyperlink"/>
          </w:rPr>
          <w:t>18</w:t>
        </w:r>
        <w:r w:rsidR="6F15670A" w:rsidRPr="00806117">
          <w:rPr>
            <w:rStyle w:val="Hyperlink"/>
          </w:rPr>
          <w:t xml:space="preserve"> – p</w:t>
        </w:r>
        <w:r w:rsidRPr="00806117">
          <w:rPr>
            <w:rStyle w:val="Hyperlink"/>
          </w:rPr>
          <w:t>arty activities</w:t>
        </w:r>
      </w:hyperlink>
      <w:r w:rsidRPr="00806117">
        <w:t>.</w:t>
      </w:r>
    </w:p>
    <w:p w14:paraId="5AC972DB" w14:textId="24ABBDF6" w:rsidR="00CD0D4B" w:rsidRDefault="624E1995" w:rsidP="463EBB44">
      <w:pPr>
        <w:pStyle w:val="ListNumber"/>
      </w:pPr>
      <w:r w:rsidRPr="463EBB44">
        <w:t xml:space="preserve">Provide small groups </w:t>
      </w:r>
      <w:hyperlink w:anchor="_Resource_19_–" w:history="1">
        <w:r w:rsidRPr="00806117">
          <w:rPr>
            <w:rStyle w:val="Hyperlink"/>
          </w:rPr>
          <w:t xml:space="preserve">Resource </w:t>
        </w:r>
        <w:r w:rsidR="00806117" w:rsidRPr="00806117">
          <w:rPr>
            <w:rStyle w:val="Hyperlink"/>
          </w:rPr>
          <w:t>19</w:t>
        </w:r>
        <w:r w:rsidR="3A5E10C0" w:rsidRPr="00806117">
          <w:rPr>
            <w:rStyle w:val="Hyperlink"/>
          </w:rPr>
          <w:t xml:space="preserve"> –</w:t>
        </w:r>
        <w:r w:rsidRPr="00806117">
          <w:rPr>
            <w:rStyle w:val="Hyperlink"/>
          </w:rPr>
          <w:t xml:space="preserve"> </w:t>
        </w:r>
        <w:r w:rsidR="69E88F4A" w:rsidRPr="00806117">
          <w:rPr>
            <w:rStyle w:val="Hyperlink"/>
          </w:rPr>
          <w:t>p</w:t>
        </w:r>
        <w:r w:rsidRPr="00806117">
          <w:rPr>
            <w:rStyle w:val="Hyperlink"/>
          </w:rPr>
          <w:t>lanning sheet</w:t>
        </w:r>
      </w:hyperlink>
      <w:r w:rsidRPr="463EBB44">
        <w:t xml:space="preserve"> to determine the total cost of their party.</w:t>
      </w:r>
    </w:p>
    <w:p w14:paraId="2899B4E9" w14:textId="65FE1CC0" w:rsidR="00CD0D4B" w:rsidRDefault="00521343" w:rsidP="463EBB44">
      <w:pPr>
        <w:pStyle w:val="ListNumber"/>
      </w:pPr>
      <w:r>
        <w:t>G</w:t>
      </w:r>
      <w:r w:rsidR="624E1995" w:rsidRPr="463EBB44">
        <w:t>roups calculate how much of their $1000 budget they will have left.</w:t>
      </w:r>
    </w:p>
    <w:p w14:paraId="17701091" w14:textId="31FC918D" w:rsidR="00CD0D4B" w:rsidRDefault="624E1995" w:rsidP="463EBB44">
      <w:pPr>
        <w:pStyle w:val="ListNumber"/>
      </w:pPr>
      <w:r w:rsidRPr="463EBB44">
        <w:t>Encourage students to use both addition and subtraction during their budgeting</w:t>
      </w:r>
      <w:r w:rsidR="20F2FEC7" w:rsidRPr="463EBB44">
        <w:t>.</w:t>
      </w:r>
    </w:p>
    <w:p w14:paraId="478F4FDD" w14:textId="59DB26BB" w:rsidR="00CD0D4B" w:rsidRDefault="3577582A" w:rsidP="463EBB44">
      <w:pPr>
        <w:pStyle w:val="Heading3"/>
      </w:pPr>
      <w:bookmarkStart w:id="65" w:name="_Toc166081653"/>
      <w:r>
        <w:t xml:space="preserve">Stage 3 – </w:t>
      </w:r>
      <w:r w:rsidR="4037985A">
        <w:t>p</w:t>
      </w:r>
      <w:r>
        <w:t>arty problems – 30 minutes</w:t>
      </w:r>
      <w:bookmarkEnd w:id="65"/>
    </w:p>
    <w:p w14:paraId="5CC62B1B" w14:textId="0FA9395B" w:rsidR="00CD0D4B" w:rsidRDefault="00621CF5" w:rsidP="00C05D4A">
      <w:pPr>
        <w:pStyle w:val="FeatureBox"/>
      </w:pPr>
      <w:r>
        <w:t>This activity is an adaptation of</w:t>
      </w:r>
      <w:r w:rsidRPr="60EF2292">
        <w:t xml:space="preserve"> </w:t>
      </w:r>
      <w:hyperlink r:id="rId42">
        <w:r w:rsidRPr="0087212A">
          <w:rPr>
            <w:rStyle w:val="Hyperlink"/>
            <w:i/>
            <w:iCs/>
          </w:rPr>
          <w:t>Shopping Basket</w:t>
        </w:r>
      </w:hyperlink>
      <w:r w:rsidRPr="428EA79E">
        <w:rPr>
          <w:rFonts w:eastAsia="Arial"/>
        </w:rPr>
        <w:t xml:space="preserve"> </w:t>
      </w:r>
      <w:r>
        <w:rPr>
          <w:rFonts w:eastAsia="Arial"/>
        </w:rPr>
        <w:t xml:space="preserve">from </w:t>
      </w:r>
      <w:hyperlink r:id="rId43" w:history="1">
        <w:r w:rsidRPr="007F23C9">
          <w:rPr>
            <w:rStyle w:val="Hyperlink"/>
            <w:rFonts w:eastAsia="Arial"/>
          </w:rPr>
          <w:t>NRICH</w:t>
        </w:r>
      </w:hyperlink>
      <w:r>
        <w:rPr>
          <w:rFonts w:eastAsia="Arial"/>
        </w:rPr>
        <w:t xml:space="preserve"> by University of Cambridge</w:t>
      </w:r>
      <w:r w:rsidR="4FA59147">
        <w:t>.</w:t>
      </w:r>
    </w:p>
    <w:p w14:paraId="0F15E16A" w14:textId="38ACD150" w:rsidR="00CD0D4B" w:rsidRDefault="4FA59147" w:rsidP="463EBB44">
      <w:pPr>
        <w:pStyle w:val="ListNumber"/>
      </w:pPr>
      <w:r w:rsidRPr="463EBB44">
        <w:t xml:space="preserve">Display and read </w:t>
      </w:r>
      <w:hyperlink w:anchor="_Resource_20_–" w:history="1">
        <w:r w:rsidRPr="00806117">
          <w:rPr>
            <w:rStyle w:val="Hyperlink"/>
          </w:rPr>
          <w:t xml:space="preserve">Resource </w:t>
        </w:r>
        <w:r w:rsidR="00806117" w:rsidRPr="00806117">
          <w:rPr>
            <w:rStyle w:val="Hyperlink"/>
          </w:rPr>
          <w:t>20</w:t>
        </w:r>
        <w:r w:rsidRPr="00806117">
          <w:rPr>
            <w:rStyle w:val="Hyperlink"/>
          </w:rPr>
          <w:t xml:space="preserve"> – </w:t>
        </w:r>
        <w:r w:rsidR="49713FCF" w:rsidRPr="00806117">
          <w:rPr>
            <w:rStyle w:val="Hyperlink"/>
          </w:rPr>
          <w:t>party</w:t>
        </w:r>
        <w:r w:rsidRPr="00806117">
          <w:rPr>
            <w:rStyle w:val="Hyperlink"/>
          </w:rPr>
          <w:t xml:space="preserve"> problems</w:t>
        </w:r>
      </w:hyperlink>
      <w:r w:rsidRPr="00806117">
        <w:t>.</w:t>
      </w:r>
      <w:r w:rsidRPr="463EBB44">
        <w:t xml:space="preserve"> Discuss how students might begin to solve these problems</w:t>
      </w:r>
      <w:r w:rsidR="005E45E8">
        <w:t xml:space="preserve"> using </w:t>
      </w:r>
      <w:r w:rsidR="005E45E8" w:rsidRPr="463EBB44">
        <w:t>fluent and efficient strateg</w:t>
      </w:r>
      <w:r w:rsidR="005E45E8">
        <w:t>ies</w:t>
      </w:r>
      <w:r w:rsidRPr="463EBB44">
        <w:t>.</w:t>
      </w:r>
    </w:p>
    <w:p w14:paraId="231A1280" w14:textId="22CC0399" w:rsidR="00CD0D4B" w:rsidRDefault="0077334E" w:rsidP="463EBB44">
      <w:pPr>
        <w:pStyle w:val="ListNumber"/>
      </w:pPr>
      <w:r>
        <w:t>Students</w:t>
      </w:r>
      <w:r w:rsidR="5D44F445">
        <w:t xml:space="preserve"> </w:t>
      </w:r>
      <w:r w:rsidR="4FA59147" w:rsidRPr="463EBB44">
        <w:t>work on each question</w:t>
      </w:r>
      <w:r w:rsidR="00E940CF">
        <w:t>,</w:t>
      </w:r>
      <w:r w:rsidR="4FA59147" w:rsidRPr="463EBB44">
        <w:t xml:space="preserve"> consider</w:t>
      </w:r>
      <w:r w:rsidR="00E940CF">
        <w:t>ing</w:t>
      </w:r>
      <w:r w:rsidR="4FA59147" w:rsidRPr="463EBB44">
        <w:t xml:space="preserve"> the most fluent and efficient strategy they could use.</w:t>
      </w:r>
    </w:p>
    <w:p w14:paraId="295134C7" w14:textId="05BBFAA3" w:rsidR="00CD0D4B" w:rsidRDefault="4FA59147" w:rsidP="463EBB44">
      <w:pPr>
        <w:pStyle w:val="FeatureBox"/>
      </w:pPr>
      <w:r w:rsidRPr="7BBF6294">
        <w:rPr>
          <w:b/>
        </w:rPr>
        <w:t>Note:</w:t>
      </w:r>
      <w:r w:rsidRPr="463EBB44">
        <w:t xml:space="preserve"> </w:t>
      </w:r>
      <w:r w:rsidR="00E46DC9">
        <w:t>f</w:t>
      </w:r>
      <w:r w:rsidR="00E46DC9" w:rsidRPr="463EBB44">
        <w:t xml:space="preserve">or </w:t>
      </w:r>
      <w:r w:rsidRPr="463EBB44">
        <w:t>an optional challenge, change the total of question 4 to $100 or another total that promotes calculation with decimals. For $100, the prices will be $55, $27.50 and $17.50. Encourage students to use a bar model or another visual representation.</w:t>
      </w:r>
    </w:p>
    <w:p w14:paraId="764F9D0A" w14:textId="31D5F41D" w:rsidR="00CD0D4B" w:rsidRDefault="4FA59147" w:rsidP="00CD0D4B">
      <w:pPr>
        <w:pStyle w:val="ListNumber"/>
      </w:pPr>
      <w:r w:rsidRPr="463EBB44">
        <w:t xml:space="preserve">Regroup as a class and ask </w:t>
      </w:r>
      <w:r w:rsidR="00440F3D">
        <w:t xml:space="preserve">several </w:t>
      </w:r>
      <w:r w:rsidRPr="463EBB44">
        <w:t>students to share their working out</w:t>
      </w:r>
      <w:r w:rsidR="00440F3D">
        <w:t>.</w:t>
      </w:r>
      <w:r w:rsidRPr="463EBB44">
        <w:t xml:space="preserve"> </w:t>
      </w:r>
      <w:r w:rsidR="007C64AD">
        <w:t>Ask them about</w:t>
      </w:r>
      <w:r w:rsidRPr="463EBB44">
        <w:t xml:space="preserve"> the most fluent and efficient strategy they used to solve the word problems</w:t>
      </w:r>
      <w:r w:rsidR="007C64AD">
        <w:t>,</w:t>
      </w:r>
      <w:r w:rsidR="007C64AD" w:rsidRPr="463EBB44">
        <w:t xml:space="preserve"> justify</w:t>
      </w:r>
      <w:r w:rsidR="007C64AD">
        <w:t>ing their choice</w:t>
      </w:r>
      <w:r w:rsidRPr="463EBB44">
        <w:t>.</w:t>
      </w:r>
    </w:p>
    <w:p w14:paraId="621B7508" w14:textId="77777777" w:rsidR="00CD0D4B" w:rsidRDefault="00CD0D4B" w:rsidP="00CD0D4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34CB813B"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52659038" w14:textId="77777777" w:rsidR="002F740D" w:rsidRDefault="002F740D">
            <w:r w:rsidRPr="004127B5">
              <w:t>Too hard?</w:t>
            </w:r>
          </w:p>
        </w:tc>
        <w:tc>
          <w:tcPr>
            <w:tcW w:w="7280" w:type="dxa"/>
          </w:tcPr>
          <w:p w14:paraId="1D5A85CB" w14:textId="77777777" w:rsidR="002F740D" w:rsidRDefault="002F740D">
            <w:r w:rsidRPr="004127B5">
              <w:t>Too easy?</w:t>
            </w:r>
          </w:p>
        </w:tc>
      </w:tr>
      <w:tr w:rsidR="002F740D" w14:paraId="35653398"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657912BD" w14:textId="236978D7" w:rsidR="002F740D" w:rsidRDefault="763CB34E">
            <w:r>
              <w:t xml:space="preserve">Stage 2 students cannot </w:t>
            </w:r>
            <w:r w:rsidR="7CB4F32F">
              <w:t>perform calculations with money, including finding change</w:t>
            </w:r>
            <w:r>
              <w:t>.</w:t>
            </w:r>
          </w:p>
          <w:p w14:paraId="40F6B2CD" w14:textId="1DFB92BA" w:rsidR="002F740D" w:rsidRDefault="418B64A7">
            <w:pPr>
              <w:pStyle w:val="ListBullet"/>
            </w:pPr>
            <w:r>
              <w:t>Provide Australian play money to make the amounts for each item students select when working through the task.</w:t>
            </w:r>
          </w:p>
          <w:p w14:paraId="70D0D4FE" w14:textId="138983C6" w:rsidR="002F740D" w:rsidRDefault="418B64A7" w:rsidP="7BBF6294">
            <w:pPr>
              <w:pStyle w:val="ListBullet"/>
            </w:pPr>
            <w:r>
              <w:t>Change the costs of all items to whole dollars</w:t>
            </w:r>
            <w:r w:rsidR="3288E6BF">
              <w:t>.</w:t>
            </w:r>
          </w:p>
          <w:p w14:paraId="1688098A" w14:textId="5D10E1BC" w:rsidR="002F740D" w:rsidRDefault="763CB34E">
            <w:r>
              <w:t xml:space="preserve">Stage 3 students cannot </w:t>
            </w:r>
            <w:r w:rsidR="6C7E47A7">
              <w:t>model the addition and subtraction of decimals up to 3 decimal places using appropriate representations</w:t>
            </w:r>
            <w:r>
              <w:t>.</w:t>
            </w:r>
          </w:p>
          <w:p w14:paraId="274FB5B9" w14:textId="52BE2B97" w:rsidR="002F740D" w:rsidRDefault="6B5837EE">
            <w:pPr>
              <w:pStyle w:val="ListBullet"/>
            </w:pPr>
            <w:r>
              <w:t>Revise student knowledge of whole number partitioning of numbers up to 5-digits. Guide the transfer of those skills to partitioning and naming decimals.</w:t>
            </w:r>
          </w:p>
          <w:p w14:paraId="7BE2B0F2" w14:textId="6B08EA28" w:rsidR="002F740D" w:rsidRDefault="6B5837EE" w:rsidP="7BBF6294">
            <w:pPr>
              <w:pStyle w:val="ListBullet"/>
            </w:pPr>
            <w:r>
              <w:t xml:space="preserve">Provide concrete materials such as </w:t>
            </w:r>
            <w:hyperlink w:anchor="_Resource_15_–">
              <w:r w:rsidRPr="17AE9A97">
                <w:rPr>
                  <w:rStyle w:val="Hyperlink"/>
                </w:rPr>
                <w:t xml:space="preserve">Resource </w:t>
              </w:r>
              <w:r w:rsidR="2E082A65" w:rsidRPr="17AE9A97">
                <w:rPr>
                  <w:rStyle w:val="Hyperlink"/>
                </w:rPr>
                <w:t>15</w:t>
              </w:r>
              <w:r w:rsidRPr="17AE9A97">
                <w:rPr>
                  <w:rStyle w:val="Hyperlink"/>
                </w:rPr>
                <w:t xml:space="preserve"> – </w:t>
              </w:r>
              <w:proofErr w:type="spellStart"/>
              <w:r w:rsidRPr="17AE9A97">
                <w:rPr>
                  <w:rStyle w:val="Hyperlink"/>
                </w:rPr>
                <w:t>decima</w:t>
              </w:r>
              <w:r w:rsidR="081205CE" w:rsidRPr="17AE9A97">
                <w:rPr>
                  <w:rStyle w:val="Hyperlink"/>
                </w:rPr>
                <w:t>t</w:t>
              </w:r>
              <w:r w:rsidRPr="17AE9A97">
                <w:rPr>
                  <w:rStyle w:val="Hyperlink"/>
                </w:rPr>
                <w:t>s</w:t>
              </w:r>
              <w:proofErr w:type="spellEnd"/>
            </w:hyperlink>
            <w:r>
              <w:t xml:space="preserve"> to support students </w:t>
            </w:r>
            <w:r w:rsidR="4134C201">
              <w:t xml:space="preserve">to </w:t>
            </w:r>
            <w:r>
              <w:t xml:space="preserve">solve the decimal problems. </w:t>
            </w:r>
            <w:r w:rsidRPr="17AE9A97">
              <w:rPr>
                <w:b/>
                <w:bCs/>
              </w:rPr>
              <w:t>Note:</w:t>
            </w:r>
            <w:r>
              <w:t xml:space="preserve"> </w:t>
            </w:r>
            <w:r w:rsidR="009B25E8">
              <w:t xml:space="preserve">the </w:t>
            </w:r>
            <w:proofErr w:type="spellStart"/>
            <w:r>
              <w:t>decima</w:t>
            </w:r>
            <w:r w:rsidR="081205CE">
              <w:t>t</w:t>
            </w:r>
            <w:r>
              <w:t>s</w:t>
            </w:r>
            <w:proofErr w:type="spellEnd"/>
            <w:r>
              <w:t xml:space="preserve"> can be used </w:t>
            </w:r>
            <w:r w:rsidR="0018527D" w:rsidRPr="0018527D">
              <w:t>to represent</w:t>
            </w:r>
            <w:r>
              <w:t xml:space="preserve"> decimals</w:t>
            </w:r>
            <w:r w:rsidR="0018527D" w:rsidRPr="0018527D">
              <w:t>, helping</w:t>
            </w:r>
            <w:r>
              <w:t xml:space="preserve"> students </w:t>
            </w:r>
            <w:r w:rsidR="0018527D" w:rsidRPr="0018527D">
              <w:t>understand</w:t>
            </w:r>
            <w:r>
              <w:t xml:space="preserve"> decimal size and place value.</w:t>
            </w:r>
          </w:p>
        </w:tc>
        <w:tc>
          <w:tcPr>
            <w:tcW w:w="7280" w:type="dxa"/>
          </w:tcPr>
          <w:p w14:paraId="3D7B98A1" w14:textId="4E724FF9" w:rsidR="002F740D" w:rsidRDefault="763CB34E">
            <w:r>
              <w:t xml:space="preserve">Stage 2 students can </w:t>
            </w:r>
            <w:r w:rsidR="50754E76">
              <w:t>perform calculations with money, including finding change</w:t>
            </w:r>
            <w:r>
              <w:t>.</w:t>
            </w:r>
          </w:p>
          <w:p w14:paraId="3E9D6090" w14:textId="5738AF41" w:rsidR="002F740D" w:rsidRDefault="235EC9E8">
            <w:pPr>
              <w:pStyle w:val="ListBullet"/>
            </w:pPr>
            <w:r>
              <w:t xml:space="preserve">Provide students with </w:t>
            </w:r>
            <w:hyperlink w:anchor="_Resource_21_–">
              <w:r w:rsidRPr="17AE9A97">
                <w:rPr>
                  <w:rStyle w:val="Hyperlink"/>
                </w:rPr>
                <w:t xml:space="preserve">Resource </w:t>
              </w:r>
              <w:r w:rsidR="2E082A65" w:rsidRPr="17AE9A97">
                <w:rPr>
                  <w:rStyle w:val="Hyperlink"/>
                </w:rPr>
                <w:t>21</w:t>
              </w:r>
              <w:r w:rsidRPr="17AE9A97">
                <w:rPr>
                  <w:rStyle w:val="Hyperlink"/>
                </w:rPr>
                <w:t xml:space="preserve"> – pocket money</w:t>
              </w:r>
            </w:hyperlink>
            <w:r>
              <w:t>. Students determine which pocket money option they would choose.</w:t>
            </w:r>
          </w:p>
          <w:p w14:paraId="499B30FA" w14:textId="7F07C370" w:rsidR="002F740D" w:rsidRDefault="0077334E" w:rsidP="7BBF6294">
            <w:pPr>
              <w:pStyle w:val="ListBullet"/>
            </w:pPr>
            <w:r>
              <w:t>Students</w:t>
            </w:r>
            <w:r w:rsidR="235EC9E8">
              <w:t xml:space="preserve"> </w:t>
            </w:r>
            <w:r w:rsidR="00274F40">
              <w:t>act as</w:t>
            </w:r>
            <w:r w:rsidR="235EC9E8">
              <w:t xml:space="preserve"> the auditors of the class party budgets, ensuring the mathematics has been completed correctly.</w:t>
            </w:r>
          </w:p>
          <w:p w14:paraId="61B2D483" w14:textId="38B50454" w:rsidR="002F740D" w:rsidRDefault="763CB34E">
            <w:r>
              <w:t xml:space="preserve">Stage 3 students can </w:t>
            </w:r>
            <w:r w:rsidR="219A77A5">
              <w:t>model the addition and subtraction of decimals up to 3 decimal places using appropriate representations</w:t>
            </w:r>
            <w:r>
              <w:t>.</w:t>
            </w:r>
          </w:p>
          <w:p w14:paraId="7894FB1C" w14:textId="63B264CC" w:rsidR="002F740D" w:rsidRDefault="53EE58AF">
            <w:pPr>
              <w:pStyle w:val="ListBullet"/>
            </w:pPr>
            <w:r>
              <w:t xml:space="preserve">Choose events from the </w:t>
            </w:r>
            <w:hyperlink r:id="rId44">
              <w:r w:rsidRPr="17AE9A97">
                <w:rPr>
                  <w:rStyle w:val="Hyperlink"/>
                </w:rPr>
                <w:t>NSWPSSA Athletics championships</w:t>
              </w:r>
            </w:hyperlink>
            <w:r>
              <w:t xml:space="preserve"> results. </w:t>
            </w:r>
            <w:r w:rsidR="0077334E">
              <w:t>Students</w:t>
            </w:r>
            <w:r>
              <w:t xml:space="preserve"> calculate comparisons between different results, such as first and second place, or 8-year-olds and 12-year-olds.</w:t>
            </w:r>
          </w:p>
          <w:p w14:paraId="248FA2CC" w14:textId="1F61423F" w:rsidR="002F740D" w:rsidRDefault="53EE58AF" w:rsidP="7BBF6294">
            <w:pPr>
              <w:pStyle w:val="ListBullet"/>
            </w:pPr>
            <w:r>
              <w:t xml:space="preserve">Challenge students to create multistep decimal problems that represent real-world additive situations. </w:t>
            </w:r>
            <w:r w:rsidR="00970C0B">
              <w:t>S</w:t>
            </w:r>
            <w:r>
              <w:t xml:space="preserve">tudents </w:t>
            </w:r>
            <w:r w:rsidR="2F09D7D8">
              <w:t>swap</w:t>
            </w:r>
            <w:r>
              <w:t xml:space="preserve"> these problems with peers </w:t>
            </w:r>
            <w:r w:rsidR="004C72B9">
              <w:t>to solve,</w:t>
            </w:r>
            <w:r>
              <w:t xml:space="preserve"> expla</w:t>
            </w:r>
            <w:r w:rsidR="008D630B">
              <w:t>i</w:t>
            </w:r>
            <w:r>
              <w:t>n</w:t>
            </w:r>
            <w:r w:rsidR="004C72B9">
              <w:t>ing</w:t>
            </w:r>
            <w:r>
              <w:t xml:space="preserve"> the strategies </w:t>
            </w:r>
            <w:r w:rsidR="004C72B9">
              <w:t xml:space="preserve">they </w:t>
            </w:r>
            <w:r>
              <w:t>used.</w:t>
            </w:r>
          </w:p>
        </w:tc>
      </w:tr>
    </w:tbl>
    <w:p w14:paraId="06790CA3" w14:textId="7C943142" w:rsidR="00CD0D4B" w:rsidRDefault="00CD0D4B" w:rsidP="00D01B09">
      <w:pPr>
        <w:pStyle w:val="Heading2"/>
      </w:pPr>
      <w:bookmarkStart w:id="66" w:name="_Toc147500525"/>
      <w:bookmarkStart w:id="67" w:name="_Toc166081654"/>
      <w:r>
        <w:t xml:space="preserve">Discuss and connect the mathematics – </w:t>
      </w:r>
      <w:r w:rsidR="006E6330">
        <w:t>10</w:t>
      </w:r>
      <w:r>
        <w:t xml:space="preserve"> minutes</w:t>
      </w:r>
      <w:bookmarkEnd w:id="66"/>
      <w:bookmarkEnd w:id="67"/>
    </w:p>
    <w:p w14:paraId="6D929732" w14:textId="6EC1D250" w:rsidR="00CD0D4B" w:rsidRDefault="4A373EE2" w:rsidP="00CD0D4B">
      <w:pPr>
        <w:pStyle w:val="ListNumber"/>
      </w:pPr>
      <w:r>
        <w:t>Once completed, students present their ideas</w:t>
      </w:r>
      <w:r w:rsidR="040E8460">
        <w:t xml:space="preserve"> and solutions</w:t>
      </w:r>
      <w:r w:rsidR="004C72B9">
        <w:t>,</w:t>
      </w:r>
      <w:r>
        <w:t xml:space="preserve"> reflect</w:t>
      </w:r>
      <w:r w:rsidR="004C72B9">
        <w:t>ing</w:t>
      </w:r>
      <w:r>
        <w:t xml:space="preserve"> on the mathematical strategies. Ask:</w:t>
      </w:r>
    </w:p>
    <w:p w14:paraId="6E2009B1" w14:textId="4D73E195" w:rsidR="00CD0D4B" w:rsidRDefault="5831677D" w:rsidP="00BB0862">
      <w:pPr>
        <w:pStyle w:val="ListBullet"/>
        <w:ind w:left="1134"/>
      </w:pPr>
      <w:r>
        <w:t>How did your group ensure all members provided input and engaged in the mathematics?</w:t>
      </w:r>
    </w:p>
    <w:p w14:paraId="40DE1CEC" w14:textId="6992E6C3" w:rsidR="00CD0D4B" w:rsidRDefault="5831677D" w:rsidP="00BB0862">
      <w:pPr>
        <w:pStyle w:val="ListBullet"/>
        <w:ind w:left="1134"/>
      </w:pPr>
      <w:r>
        <w:t>What did you find easy in the task?</w:t>
      </w:r>
    </w:p>
    <w:p w14:paraId="5595FE46" w14:textId="770C65E7" w:rsidR="00CD0D4B" w:rsidRDefault="5831677D" w:rsidP="00BB0862">
      <w:pPr>
        <w:pStyle w:val="ListBullet"/>
        <w:ind w:left="1134"/>
      </w:pPr>
      <w:r>
        <w:t>Can you explain how you used addition and subtraction in your calculations?</w:t>
      </w:r>
    </w:p>
    <w:p w14:paraId="68265A57" w14:textId="25012F00" w:rsidR="00CD0D4B" w:rsidRDefault="5831677D" w:rsidP="00BB0862">
      <w:pPr>
        <w:pStyle w:val="ListBullet"/>
        <w:ind w:left="1134"/>
      </w:pPr>
      <w:r>
        <w:t>Did you use any other operations? Which ones and why?</w:t>
      </w:r>
    </w:p>
    <w:p w14:paraId="17DEDC44" w14:textId="5437D97A" w:rsidR="00CD0D4B" w:rsidRDefault="5831677D" w:rsidP="00BB0862">
      <w:pPr>
        <w:pStyle w:val="ListBullet"/>
        <w:ind w:left="1134"/>
      </w:pPr>
      <w:r>
        <w:t>Did you have any mathematical challenges, and how did you overcome them?</w:t>
      </w:r>
    </w:p>
    <w:p w14:paraId="15087210" w14:textId="42BE729D" w:rsidR="00CD0D4B" w:rsidRDefault="5831677D" w:rsidP="00BB0862">
      <w:pPr>
        <w:pStyle w:val="ListBullet"/>
        <w:ind w:left="1134"/>
      </w:pPr>
      <w:r>
        <w:t>Did your group use the most efficient method to work out the total cost? Why do you think this?</w:t>
      </w:r>
    </w:p>
    <w:p w14:paraId="6CE68874" w14:textId="535AD72F" w:rsidR="00CD0D4B" w:rsidRDefault="5831677D" w:rsidP="00BB0862">
      <w:pPr>
        <w:pStyle w:val="ListBullet"/>
        <w:ind w:left="1134"/>
      </w:pPr>
      <w:r>
        <w:t>How might the skills you used in this activity apply to real-life situations? (For example, managing personal finances and planning events.)</w:t>
      </w:r>
    </w:p>
    <w:p w14:paraId="1FCB02C4"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69F4B526"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4A35D106" w14:textId="77777777" w:rsidR="00CD0D4B" w:rsidRDefault="00CD0D4B">
            <w:r w:rsidRPr="00F8552A">
              <w:t>Assessment opportunities</w:t>
            </w:r>
          </w:p>
        </w:tc>
        <w:tc>
          <w:tcPr>
            <w:tcW w:w="7280" w:type="dxa"/>
          </w:tcPr>
          <w:p w14:paraId="0DA0B963" w14:textId="77777777" w:rsidR="00CD0D4B" w:rsidRDefault="00CD0D4B">
            <w:r w:rsidRPr="00F8552A">
              <w:t>Links</w:t>
            </w:r>
          </w:p>
        </w:tc>
      </w:tr>
      <w:tr w:rsidR="00CD0D4B" w14:paraId="3F9768BF"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6BD656C2" w14:textId="21E3AE85" w:rsidR="00CD0D4B" w:rsidRDefault="00CD0D4B">
            <w:r>
              <w:t>What to look for:</w:t>
            </w:r>
          </w:p>
          <w:p w14:paraId="728BE5A2" w14:textId="70AB9F02" w:rsidR="006C2142" w:rsidRDefault="4AA82096" w:rsidP="006C2142">
            <w:pPr>
              <w:pStyle w:val="ListBullet"/>
            </w:pPr>
            <w:r>
              <w:t xml:space="preserve">Can Stage 2 students </w:t>
            </w:r>
            <w:r w:rsidR="606B7644">
              <w:t>perform calculations with money, including finding change</w:t>
            </w:r>
            <w:r w:rsidR="555EF270">
              <w:t xml:space="preserve">? </w:t>
            </w:r>
            <w:r w:rsidR="555EF270" w:rsidRPr="17AE9A97">
              <w:rPr>
                <w:b/>
                <w:bCs/>
              </w:rPr>
              <w:t>[</w:t>
            </w:r>
            <w:r w:rsidR="002F1828">
              <w:rPr>
                <w:b/>
                <w:bCs/>
              </w:rPr>
              <w:t>MAO</w:t>
            </w:r>
            <w:r w:rsidR="555EF270" w:rsidRPr="17AE9A97">
              <w:rPr>
                <w:b/>
                <w:bCs/>
              </w:rPr>
              <w:t>-WM-01, MA2</w:t>
            </w:r>
            <w:r w:rsidR="3230703F" w:rsidRPr="17AE9A97">
              <w:rPr>
                <w:b/>
                <w:bCs/>
              </w:rPr>
              <w:t>-AR-01]</w:t>
            </w:r>
          </w:p>
          <w:p w14:paraId="09C54A74" w14:textId="00F39ED5" w:rsidR="00EF09B4" w:rsidRPr="00EF09B4" w:rsidRDefault="606B7644" w:rsidP="006C2142">
            <w:pPr>
              <w:pStyle w:val="ListBullet"/>
            </w:pPr>
            <w:r>
              <w:t>Can Stage 2 students use estimation to check the validity of solutions to addition and subtraction problems, including those involving money</w:t>
            </w:r>
            <w:r w:rsidR="555EF270">
              <w:t>?</w:t>
            </w:r>
            <w:r w:rsidR="3230703F">
              <w:t xml:space="preserve"> </w:t>
            </w:r>
            <w:r w:rsidR="00EF09B4" w:rsidRPr="17AE9A97">
              <w:rPr>
                <w:b/>
                <w:bCs/>
              </w:rPr>
              <w:t>[</w:t>
            </w:r>
            <w:r w:rsidR="002F1828">
              <w:rPr>
                <w:b/>
                <w:bCs/>
              </w:rPr>
              <w:t>MAO-WM-01</w:t>
            </w:r>
            <w:r w:rsidR="00EF09B4" w:rsidRPr="17AE9A97">
              <w:rPr>
                <w:b/>
                <w:bCs/>
              </w:rPr>
              <w:t>, MA2-AR-01]</w:t>
            </w:r>
          </w:p>
          <w:p w14:paraId="1389FD25" w14:textId="3E91F6BD" w:rsidR="006C2142" w:rsidRDefault="606B7644" w:rsidP="006C2142">
            <w:pPr>
              <w:pStyle w:val="ListBullet"/>
            </w:pPr>
            <w:r>
              <w:t>Can Stage 2 students interpret problems involving money as requiring either addition or subtraction</w:t>
            </w:r>
            <w:r w:rsidR="555EF270">
              <w:t>?</w:t>
            </w:r>
            <w:r w:rsidR="3230703F">
              <w:t xml:space="preserve"> </w:t>
            </w:r>
            <w:r w:rsidR="00BB0862">
              <w:br/>
            </w:r>
            <w:r w:rsidR="3230703F" w:rsidRPr="17AE9A97">
              <w:rPr>
                <w:b/>
                <w:bCs/>
              </w:rPr>
              <w:t>[</w:t>
            </w:r>
            <w:r w:rsidR="002F1828">
              <w:rPr>
                <w:b/>
                <w:bCs/>
              </w:rPr>
              <w:t>MAO</w:t>
            </w:r>
            <w:r w:rsidR="3230703F" w:rsidRPr="17AE9A97">
              <w:rPr>
                <w:b/>
                <w:bCs/>
              </w:rPr>
              <w:t>-WM-01, MA2-AR-01]</w:t>
            </w:r>
          </w:p>
          <w:p w14:paraId="2FC13901" w14:textId="7A7C46CC" w:rsidR="006C2142" w:rsidRDefault="606B7644" w:rsidP="006C2142">
            <w:pPr>
              <w:pStyle w:val="ListBullet"/>
            </w:pPr>
            <w:r>
              <w:t>Can Stage 2 students model addition and subtraction with and without regrouping and record the method used?</w:t>
            </w:r>
            <w:r w:rsidR="3230703F">
              <w:t xml:space="preserve"> </w:t>
            </w:r>
            <w:r w:rsidR="00BB0862">
              <w:br/>
            </w:r>
            <w:r w:rsidR="3230703F" w:rsidRPr="17AE9A97">
              <w:rPr>
                <w:b/>
                <w:bCs/>
              </w:rPr>
              <w:t>[</w:t>
            </w:r>
            <w:r w:rsidR="002F1828">
              <w:rPr>
                <w:b/>
                <w:bCs/>
              </w:rPr>
              <w:t>MAO</w:t>
            </w:r>
            <w:r w:rsidR="3230703F" w:rsidRPr="17AE9A97">
              <w:rPr>
                <w:b/>
                <w:bCs/>
              </w:rPr>
              <w:t>-WM-01, MA2-AR-01]</w:t>
            </w:r>
          </w:p>
          <w:p w14:paraId="773042DA" w14:textId="59E1E746" w:rsidR="0075424C" w:rsidRDefault="4AA82096" w:rsidP="0075424C">
            <w:pPr>
              <w:pStyle w:val="ListBullet"/>
            </w:pPr>
            <w:r>
              <w:t xml:space="preserve">Can Stage 3 students </w:t>
            </w:r>
            <w:r w:rsidR="3230703F">
              <w:t>express thousandths as decimals?</w:t>
            </w:r>
            <w:r w:rsidR="23DC0E51">
              <w:t xml:space="preserve"> </w:t>
            </w:r>
            <w:r w:rsidR="00BB0862">
              <w:br/>
            </w:r>
            <w:r w:rsidR="23DC0E51" w:rsidRPr="17AE9A97">
              <w:rPr>
                <w:b/>
                <w:bCs/>
              </w:rPr>
              <w:t>[</w:t>
            </w:r>
            <w:r w:rsidR="002F1828">
              <w:rPr>
                <w:b/>
                <w:bCs/>
              </w:rPr>
              <w:t>MAO</w:t>
            </w:r>
            <w:r w:rsidR="23DC0E51" w:rsidRPr="17AE9A97">
              <w:rPr>
                <w:b/>
                <w:bCs/>
              </w:rPr>
              <w:t>-WM-01, MA3-RN-02]</w:t>
            </w:r>
          </w:p>
          <w:p w14:paraId="11818D59" w14:textId="7845BBF2" w:rsidR="0075424C" w:rsidRDefault="3230703F" w:rsidP="0075424C">
            <w:pPr>
              <w:pStyle w:val="ListBullet"/>
            </w:pPr>
            <w:r>
              <w:t>Can Stage 3 students use place value to partition decimals</w:t>
            </w:r>
            <w:r w:rsidR="23DC0E51">
              <w:t xml:space="preserve">? </w:t>
            </w:r>
            <w:r w:rsidR="23DC0E51" w:rsidRPr="17AE9A97">
              <w:rPr>
                <w:b/>
                <w:bCs/>
              </w:rPr>
              <w:t>[</w:t>
            </w:r>
            <w:r w:rsidR="002F1828">
              <w:rPr>
                <w:b/>
                <w:bCs/>
              </w:rPr>
              <w:t>MAO</w:t>
            </w:r>
            <w:r w:rsidR="23DC0E51" w:rsidRPr="17AE9A97">
              <w:rPr>
                <w:b/>
                <w:bCs/>
              </w:rPr>
              <w:t>-WM-01, MA3-RN-02]</w:t>
            </w:r>
          </w:p>
          <w:p w14:paraId="32185564" w14:textId="37F55911" w:rsidR="0075424C" w:rsidRDefault="3230703F" w:rsidP="0075424C">
            <w:pPr>
              <w:pStyle w:val="ListBullet"/>
            </w:pPr>
            <w:r>
              <w:t>Can Stage 3 students model the addition and subtraction of decimals up to 3 decimal places using appropriate representations</w:t>
            </w:r>
            <w:r w:rsidR="23DC0E51">
              <w:t xml:space="preserve">? </w:t>
            </w:r>
            <w:r w:rsidR="23DC0E51" w:rsidRPr="17AE9A97">
              <w:rPr>
                <w:b/>
                <w:bCs/>
              </w:rPr>
              <w:t>[</w:t>
            </w:r>
            <w:r w:rsidR="002F1828">
              <w:rPr>
                <w:b/>
                <w:bCs/>
              </w:rPr>
              <w:t>MAO</w:t>
            </w:r>
            <w:r w:rsidR="23DC0E51" w:rsidRPr="17AE9A97">
              <w:rPr>
                <w:b/>
                <w:bCs/>
              </w:rPr>
              <w:t>-WM-01, MA3-AR-0</w:t>
            </w:r>
            <w:r w:rsidR="6B54A079" w:rsidRPr="17AE9A97">
              <w:rPr>
                <w:b/>
                <w:bCs/>
              </w:rPr>
              <w:t>1</w:t>
            </w:r>
            <w:r w:rsidR="23DC0E51" w:rsidRPr="17AE9A97">
              <w:rPr>
                <w:b/>
                <w:bCs/>
              </w:rPr>
              <w:t>]</w:t>
            </w:r>
          </w:p>
          <w:p w14:paraId="46E962BD" w14:textId="6DDD2C1F" w:rsidR="00CD0D4B" w:rsidRDefault="3230703F" w:rsidP="0075424C">
            <w:pPr>
              <w:pStyle w:val="ListBullet"/>
            </w:pPr>
            <w:r>
              <w:t>Can Stage 3 students justify why the strategy used to solve addition and subtraction</w:t>
            </w:r>
            <w:r w:rsidR="05496BE0">
              <w:t xml:space="preserve"> word problems is appropriate</w:t>
            </w:r>
            <w:r w:rsidR="4AA82096">
              <w:t xml:space="preserve">? </w:t>
            </w:r>
            <w:r w:rsidR="00BB0862">
              <w:br/>
            </w:r>
            <w:r w:rsidR="6B54A079" w:rsidRPr="17AE9A97">
              <w:rPr>
                <w:b/>
                <w:bCs/>
              </w:rPr>
              <w:t>[</w:t>
            </w:r>
            <w:r w:rsidR="002F1828">
              <w:rPr>
                <w:b/>
                <w:bCs/>
              </w:rPr>
              <w:t>MAO</w:t>
            </w:r>
            <w:r w:rsidR="6B54A079" w:rsidRPr="17AE9A97">
              <w:rPr>
                <w:b/>
                <w:bCs/>
              </w:rPr>
              <w:t>-WM-01, MA3-AR-01]</w:t>
            </w:r>
          </w:p>
        </w:tc>
        <w:tc>
          <w:tcPr>
            <w:tcW w:w="7280" w:type="dxa"/>
          </w:tcPr>
          <w:p w14:paraId="027DCE12" w14:textId="77777777" w:rsidR="00CD0D4B" w:rsidRDefault="00CD0D4B">
            <w:r>
              <w:t xml:space="preserve">Links to </w:t>
            </w:r>
            <w:hyperlink r:id="rId45" w:history="1">
              <w:r w:rsidRPr="0013142C">
                <w:rPr>
                  <w:rStyle w:val="Hyperlink"/>
                </w:rPr>
                <w:t>National Numeracy Learning Progressions</w:t>
              </w:r>
            </w:hyperlink>
            <w:r>
              <w:t xml:space="preserve"> (NNLP):</w:t>
            </w:r>
          </w:p>
          <w:p w14:paraId="638060B3" w14:textId="47DA75AF" w:rsidR="004F1211" w:rsidRDefault="4AA82096" w:rsidP="004F1211">
            <w:pPr>
              <w:pStyle w:val="ListBullet"/>
            </w:pPr>
            <w:r>
              <w:t xml:space="preserve">Stage 2 – </w:t>
            </w:r>
            <w:r w:rsidR="007A4F79">
              <w:t xml:space="preserve">UnM5, UnM6, </w:t>
            </w:r>
            <w:r w:rsidR="004F1211" w:rsidRPr="004F1211">
              <w:t>UnM7</w:t>
            </w:r>
            <w:r w:rsidR="004F1211">
              <w:t xml:space="preserve">, </w:t>
            </w:r>
            <w:r w:rsidR="295C801A">
              <w:t>AdS7, AdS8</w:t>
            </w:r>
          </w:p>
          <w:p w14:paraId="4169AE55" w14:textId="27C8E1EE" w:rsidR="00CD0D4B" w:rsidRDefault="4AA82096">
            <w:pPr>
              <w:pStyle w:val="ListBullet"/>
            </w:pPr>
            <w:r>
              <w:t xml:space="preserve">Stage 3 – </w:t>
            </w:r>
            <w:r w:rsidR="78C35861">
              <w:t>NPV7, NPV8, AdS9</w:t>
            </w:r>
            <w:r>
              <w:t>.</w:t>
            </w:r>
          </w:p>
          <w:p w14:paraId="0E51D796" w14:textId="77777777" w:rsidR="00CD0D4B" w:rsidRDefault="00CD0D4B">
            <w:r>
              <w:t xml:space="preserve">Links to suggested </w:t>
            </w:r>
            <w:hyperlink r:id="rId46" w:history="1">
              <w:r w:rsidRPr="0013142C">
                <w:rPr>
                  <w:rStyle w:val="Hyperlink"/>
                </w:rPr>
                <w:t>Interview for Student Reasoning</w:t>
              </w:r>
            </w:hyperlink>
            <w:r>
              <w:t xml:space="preserve"> (</w:t>
            </w:r>
            <w:proofErr w:type="spellStart"/>
            <w:r>
              <w:t>IfSR</w:t>
            </w:r>
            <w:proofErr w:type="spellEnd"/>
            <w:r>
              <w:t>) tasks:</w:t>
            </w:r>
          </w:p>
          <w:p w14:paraId="74C84DC3" w14:textId="2FB6139F" w:rsidR="00CD0D4B" w:rsidRDefault="4AA82096">
            <w:pPr>
              <w:pStyle w:val="ListBullet"/>
            </w:pPr>
            <w:r w:rsidRPr="00BB0862">
              <w:rPr>
                <w:rStyle w:val="Strong"/>
                <w:b w:val="0"/>
                <w:bCs w:val="0"/>
              </w:rPr>
              <w:t xml:space="preserve">Stage 2 – </w:t>
            </w:r>
            <w:proofErr w:type="spellStart"/>
            <w:r w:rsidR="1D9F25DC" w:rsidRPr="00BB0862">
              <w:rPr>
                <w:rStyle w:val="Strong"/>
                <w:b w:val="0"/>
                <w:bCs w:val="0"/>
              </w:rPr>
              <w:t>IfSR</w:t>
            </w:r>
            <w:proofErr w:type="spellEnd"/>
            <w:r w:rsidR="1D9F25DC" w:rsidRPr="00BB0862">
              <w:rPr>
                <w:rStyle w:val="Strong"/>
                <w:b w:val="0"/>
                <w:bCs w:val="0"/>
              </w:rPr>
              <w:t>-AT:</w:t>
            </w:r>
            <w:r w:rsidR="1D9F25DC" w:rsidRPr="17AE9A97">
              <w:rPr>
                <w:rStyle w:val="Strong"/>
              </w:rPr>
              <w:t xml:space="preserve"> </w:t>
            </w:r>
            <w:r w:rsidR="1D9F25DC" w:rsidRPr="17AE9A97">
              <w:rPr>
                <w:rStyle w:val="Strong"/>
                <w:b w:val="0"/>
                <w:bCs w:val="0"/>
              </w:rPr>
              <w:t>Section 2 and Section 3, 4A.1</w:t>
            </w:r>
          </w:p>
          <w:p w14:paraId="435C1B7D" w14:textId="2D3AAFB2" w:rsidR="00CD0D4B" w:rsidRDefault="4AA82096">
            <w:pPr>
              <w:pStyle w:val="ListBullet"/>
            </w:pPr>
            <w:r w:rsidRPr="00BB0862">
              <w:rPr>
                <w:rStyle w:val="Strong"/>
                <w:b w:val="0"/>
                <w:bCs w:val="0"/>
              </w:rPr>
              <w:t xml:space="preserve">Stage 3 – </w:t>
            </w:r>
            <w:proofErr w:type="spellStart"/>
            <w:r w:rsidRPr="00BB0862">
              <w:rPr>
                <w:rStyle w:val="Strong"/>
                <w:b w:val="0"/>
                <w:bCs w:val="0"/>
              </w:rPr>
              <w:t>IfSR</w:t>
            </w:r>
            <w:proofErr w:type="spellEnd"/>
            <w:r w:rsidRPr="00BB0862">
              <w:rPr>
                <w:rStyle w:val="Strong"/>
                <w:b w:val="0"/>
                <w:bCs w:val="0"/>
              </w:rPr>
              <w:t>-AT</w:t>
            </w:r>
            <w:r w:rsidRPr="00BB0862">
              <w:rPr>
                <w:b/>
                <w:bCs/>
              </w:rPr>
              <w:t>:</w:t>
            </w:r>
            <w:r>
              <w:t xml:space="preserve"> </w:t>
            </w:r>
            <w:r w:rsidR="0898006C">
              <w:t>4A.1, 4A.2, 4A.3, 4A.4.</w:t>
            </w:r>
          </w:p>
        </w:tc>
      </w:tr>
    </w:tbl>
    <w:p w14:paraId="575E11A1" w14:textId="77777777" w:rsidR="009E64DD" w:rsidRDefault="009E64DD">
      <w:pPr>
        <w:spacing w:before="0" w:after="160" w:line="259" w:lineRule="auto"/>
      </w:pPr>
      <w:r>
        <w:br w:type="page"/>
      </w:r>
    </w:p>
    <w:p w14:paraId="4ED73AF5" w14:textId="5C617B4C" w:rsidR="009E64DD" w:rsidRDefault="009E64DD" w:rsidP="00D01B09">
      <w:pPr>
        <w:pStyle w:val="Heading1"/>
      </w:pPr>
      <w:bookmarkStart w:id="68" w:name="_Lesson_4"/>
      <w:bookmarkStart w:id="69" w:name="_Toc147500527"/>
      <w:bookmarkStart w:id="70" w:name="_Toc166081655"/>
      <w:bookmarkEnd w:id="68"/>
      <w:r>
        <w:t>Lesson 4</w:t>
      </w:r>
      <w:bookmarkEnd w:id="69"/>
      <w:bookmarkEnd w:id="70"/>
    </w:p>
    <w:p w14:paraId="31FDB14E" w14:textId="683C459A" w:rsidR="009E64DD" w:rsidRDefault="009E64DD" w:rsidP="009E64DD">
      <w:pPr>
        <w:pStyle w:val="FeatureBox3"/>
      </w:pPr>
      <w:r w:rsidRPr="7BBF6294">
        <w:rPr>
          <w:rStyle w:val="Strong"/>
        </w:rPr>
        <w:t>Core concept</w:t>
      </w:r>
      <w:r>
        <w:t xml:space="preserve">: </w:t>
      </w:r>
      <w:r w:rsidR="68CA4355">
        <w:t>flexible methods of addition and subtraction involve decomposing and composing numbers</w:t>
      </w:r>
      <w:r w:rsidR="00EB1825">
        <w:t xml:space="preserve"> (Stage 2) and place value understanding helps us to make use of benchmark percentages (Stage 3)</w:t>
      </w:r>
      <w:r>
        <w:t>.</w:t>
      </w:r>
    </w:p>
    <w:p w14:paraId="6C87D12E" w14:textId="2EA4C60A" w:rsidR="009E64DD" w:rsidRDefault="009E64DD" w:rsidP="00D01B09">
      <w:pPr>
        <w:pStyle w:val="Heading2"/>
      </w:pPr>
      <w:bookmarkStart w:id="71" w:name="_Toc147500528"/>
      <w:bookmarkStart w:id="72" w:name="_Toc166081656"/>
      <w:r>
        <w:t>Daily number sense</w:t>
      </w:r>
      <w:r w:rsidR="00F43A6C">
        <w:t xml:space="preserve"> </w:t>
      </w:r>
      <w:r>
        <w:t xml:space="preserve">– </w:t>
      </w:r>
      <w:r w:rsidR="3D5D5CCF">
        <w:t>10</w:t>
      </w:r>
      <w:r>
        <w:t xml:space="preserve"> minutes</w:t>
      </w:r>
      <w:bookmarkEnd w:id="71"/>
      <w:bookmarkEnd w:id="72"/>
    </w:p>
    <w:p w14:paraId="3170B55E" w14:textId="77777777" w:rsidR="009E64DD" w:rsidRDefault="009E64DD" w:rsidP="00E43829">
      <w:pPr>
        <w:pStyle w:val="ListNumber"/>
        <w:numPr>
          <w:ilvl w:val="0"/>
          <w:numId w:val="1"/>
        </w:numPr>
      </w:pPr>
      <w:r>
        <w:t>From a class need surfaced through formative assessment data, identify a short, focused activity that targets students’ knowledge, understanding and skills. Example activities may be drawn from the following resources:</w:t>
      </w:r>
    </w:p>
    <w:p w14:paraId="4BEAA11A" w14:textId="77777777" w:rsidR="009E64DD" w:rsidRDefault="00005B4F" w:rsidP="00112047">
      <w:pPr>
        <w:pStyle w:val="ListBullet"/>
        <w:ind w:left="1134"/>
      </w:pPr>
      <w:hyperlink r:id="rId47">
        <w:r w:rsidR="41BE4BC6" w:rsidRPr="17AE9A97">
          <w:rPr>
            <w:rStyle w:val="Hyperlink"/>
          </w:rPr>
          <w:t>Mathematics K</w:t>
        </w:r>
        <w:r w:rsidR="32F43EFA" w:rsidRPr="17AE9A97">
          <w:rPr>
            <w:rStyle w:val="Hyperlink"/>
          </w:rPr>
          <w:t>–</w:t>
        </w:r>
        <w:r w:rsidR="41BE4BC6" w:rsidRPr="17AE9A97">
          <w:rPr>
            <w:rStyle w:val="Hyperlink"/>
          </w:rPr>
          <w:t>6 resources</w:t>
        </w:r>
      </w:hyperlink>
    </w:p>
    <w:p w14:paraId="03334701" w14:textId="77777777" w:rsidR="009E64DD" w:rsidRPr="009E64DD" w:rsidRDefault="00005B4F" w:rsidP="00112047">
      <w:pPr>
        <w:pStyle w:val="ListBullet"/>
        <w:ind w:left="1134"/>
      </w:pPr>
      <w:hyperlink r:id="rId48">
        <w:r w:rsidR="41BE4BC6" w:rsidRPr="17AE9A97">
          <w:rPr>
            <w:rStyle w:val="Hyperlink"/>
          </w:rPr>
          <w:t>Universal Resources Hub</w:t>
        </w:r>
      </w:hyperlink>
      <w:r w:rsidR="41BE4BC6">
        <w:t>.</w:t>
      </w:r>
    </w:p>
    <w:p w14:paraId="61379BB2" w14:textId="78DDDAB7" w:rsidR="009E64DD" w:rsidRDefault="009E64DD" w:rsidP="00D01B09">
      <w:pPr>
        <w:pStyle w:val="Heading2"/>
      </w:pPr>
      <w:bookmarkStart w:id="73" w:name="_Toc147500529"/>
      <w:bookmarkStart w:id="74" w:name="_Toc166081657"/>
      <w:r>
        <w:t>Core lesson</w:t>
      </w:r>
      <w:r w:rsidR="00797657">
        <w:t xml:space="preserve"> – </w:t>
      </w:r>
      <w:r w:rsidR="11B3E5A0">
        <w:t>40</w:t>
      </w:r>
      <w:r>
        <w:t xml:space="preserve"> minutes</w:t>
      </w:r>
      <w:bookmarkEnd w:id="73"/>
      <w:bookmarkEnd w:id="74"/>
    </w:p>
    <w:p w14:paraId="2D5CED8F" w14:textId="77777777" w:rsidR="009E64DD" w:rsidRDefault="009E64DD" w:rsidP="009E64DD">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14:paraId="263EBCA5"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61125506" w14:textId="77777777" w:rsidR="009E64DD" w:rsidRDefault="009E64DD">
            <w:r w:rsidRPr="00616971">
              <w:t>Core concept learning intentions</w:t>
            </w:r>
          </w:p>
        </w:tc>
        <w:tc>
          <w:tcPr>
            <w:tcW w:w="7280" w:type="dxa"/>
          </w:tcPr>
          <w:p w14:paraId="1754AB5D" w14:textId="77777777" w:rsidR="009E64DD" w:rsidRDefault="009E64DD">
            <w:r w:rsidRPr="00616971">
              <w:t>Core concept success criteria</w:t>
            </w:r>
          </w:p>
        </w:tc>
      </w:tr>
      <w:tr w:rsidR="009E64DD" w14:paraId="31F16131"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5A7AC3B9" w14:textId="77777777" w:rsidR="009E64DD" w:rsidRPr="00310A5B" w:rsidRDefault="009E64DD">
            <w:r w:rsidRPr="00310A5B">
              <w:t>Students working towards Stage 2 outcomes are learning to:</w:t>
            </w:r>
          </w:p>
          <w:p w14:paraId="74066DD0" w14:textId="78ABAC2A" w:rsidR="009E64DD" w:rsidRPr="00310A5B" w:rsidRDefault="23A152FC">
            <w:pPr>
              <w:pStyle w:val="ListBullet"/>
            </w:pPr>
            <w:r>
              <w:t>select strategies flexibly to solve addition and subtraction problems of up to 3 digits</w:t>
            </w:r>
          </w:p>
          <w:p w14:paraId="27852535" w14:textId="76C29C4F" w:rsidR="009E64DD" w:rsidRPr="00310A5B" w:rsidRDefault="23A152FC" w:rsidP="7FF3DAEA">
            <w:pPr>
              <w:pStyle w:val="ListBullet"/>
            </w:pPr>
            <w:r>
              <w:t>partition, rearrange and regroup numbers to at least 1000 to solve additive problems.</w:t>
            </w:r>
          </w:p>
          <w:p w14:paraId="39F120AB" w14:textId="77777777" w:rsidR="009E64DD" w:rsidRPr="00310A5B" w:rsidRDefault="009E64DD">
            <w:r w:rsidRPr="00310A5B">
              <w:t>Students working towards Stage 3 outcomes are learning to:</w:t>
            </w:r>
          </w:p>
          <w:p w14:paraId="62465E78" w14:textId="590BAB07" w:rsidR="009E64DD" w:rsidRPr="00310A5B" w:rsidRDefault="797C60C9">
            <w:pPr>
              <w:pStyle w:val="ListBullet"/>
            </w:pPr>
            <w:r>
              <w:t>make connections between benchmark fractions, decimals and percentages</w:t>
            </w:r>
          </w:p>
          <w:p w14:paraId="12D70FBD" w14:textId="7A34ED0B" w:rsidR="009E64DD" w:rsidRPr="00310A5B" w:rsidRDefault="797C60C9" w:rsidP="7FF3DAEA">
            <w:pPr>
              <w:pStyle w:val="ListBullet"/>
            </w:pPr>
            <w:r>
              <w:t>determine percentage discounts of 10%, 25% and 50%</w:t>
            </w:r>
            <w:r w:rsidR="41BE4BC6">
              <w:t>.</w:t>
            </w:r>
          </w:p>
        </w:tc>
        <w:tc>
          <w:tcPr>
            <w:tcW w:w="7280" w:type="dxa"/>
          </w:tcPr>
          <w:p w14:paraId="394EFE43" w14:textId="77777777" w:rsidR="009E64DD" w:rsidRPr="00310A5B" w:rsidRDefault="009E64DD">
            <w:r w:rsidRPr="00310A5B">
              <w:t>Students working towards Stage 2 outcomes can:</w:t>
            </w:r>
          </w:p>
          <w:p w14:paraId="7A02486C" w14:textId="33589F52" w:rsidR="009E64DD" w:rsidRPr="00310A5B" w:rsidRDefault="635EC50B">
            <w:pPr>
              <w:pStyle w:val="ListBullet"/>
            </w:pPr>
            <w:r>
              <w:t>apply known mental strategies that use partitioning to add and subtract, such as bridging the decades</w:t>
            </w:r>
          </w:p>
          <w:p w14:paraId="6725C499" w14:textId="41D5CC4F" w:rsidR="009E64DD" w:rsidRPr="00310A5B" w:rsidRDefault="635EC50B" w:rsidP="7FF3DAEA">
            <w:pPr>
              <w:pStyle w:val="ListBullet"/>
            </w:pPr>
            <w:r>
              <w:t>apply the levelling and constant difference strategies</w:t>
            </w:r>
          </w:p>
          <w:p w14:paraId="452FA3A4" w14:textId="3576B306" w:rsidR="009E64DD" w:rsidRPr="00310A5B" w:rsidRDefault="635EC50B" w:rsidP="7FF3DAEA">
            <w:pPr>
              <w:pStyle w:val="ListBullet"/>
            </w:pPr>
            <w:r>
              <w:t>model addition with and without regrouping and record the method used</w:t>
            </w:r>
          </w:p>
          <w:p w14:paraId="2963886C" w14:textId="549ED2B9" w:rsidR="009E64DD" w:rsidRPr="00310A5B" w:rsidRDefault="635EC50B" w:rsidP="7FF3DAEA">
            <w:pPr>
              <w:pStyle w:val="ListBullet"/>
            </w:pPr>
            <w:r>
              <w:t>model subtraction with and without regrouping and record the method used.</w:t>
            </w:r>
          </w:p>
          <w:p w14:paraId="6A75568C" w14:textId="77777777" w:rsidR="009E64DD" w:rsidRPr="00310A5B" w:rsidRDefault="009E64DD">
            <w:r w:rsidRPr="00310A5B">
              <w:t>Students working towards Stage 3 outcomes can:</w:t>
            </w:r>
          </w:p>
          <w:p w14:paraId="246C3637" w14:textId="4A9F2E00" w:rsidR="009E64DD" w:rsidRPr="00310A5B" w:rsidRDefault="205E040C">
            <w:pPr>
              <w:pStyle w:val="ListBullet"/>
            </w:pPr>
            <w:r>
              <w:t>represent common percentages of quantities and lengths as fractions and decimals</w:t>
            </w:r>
          </w:p>
          <w:p w14:paraId="45D71CE6" w14:textId="49B1F209" w:rsidR="009E64DD" w:rsidRPr="00310A5B" w:rsidRDefault="205E040C" w:rsidP="7FF3DAEA">
            <w:pPr>
              <w:pStyle w:val="ListBullet"/>
            </w:pPr>
            <w:r>
              <w:t>recognise that 10% is one-tenth of 100% and use this to find 10% of a quantity</w:t>
            </w:r>
          </w:p>
          <w:p w14:paraId="5F53EE7F" w14:textId="149C94B3" w:rsidR="009E64DD" w:rsidRPr="00310A5B" w:rsidRDefault="205E040C" w:rsidP="7FF3DAEA">
            <w:pPr>
              <w:pStyle w:val="ListBullet"/>
            </w:pPr>
            <w:r>
              <w:t>equate 10% to dividing by 10, 25% to finding a quarter by dividing by 4, and 50% to finding half.</w:t>
            </w:r>
          </w:p>
        </w:tc>
      </w:tr>
    </w:tbl>
    <w:p w14:paraId="337B969F" w14:textId="31E7D8FB" w:rsidR="24B7A1D7" w:rsidRDefault="24B7A1D7" w:rsidP="61C68D94">
      <w:pPr>
        <w:pStyle w:val="Heading3"/>
      </w:pPr>
      <w:bookmarkStart w:id="75" w:name="_Toc166081658"/>
      <w:r>
        <w:t>Stage 2 task 1 – partitioning v</w:t>
      </w:r>
      <w:r w:rsidR="00F94FD1">
        <w:t>ersus</w:t>
      </w:r>
      <w:r>
        <w:t xml:space="preserve"> levelling – 20 minutes</w:t>
      </w:r>
      <w:bookmarkEnd w:id="75"/>
    </w:p>
    <w:p w14:paraId="4E84AA7D" w14:textId="4B6A5F6D" w:rsidR="7E716B06" w:rsidRDefault="7E716B06" w:rsidP="61C68D94">
      <w:pPr>
        <w:pStyle w:val="ListNumber"/>
      </w:pPr>
      <w:r>
        <w:t xml:space="preserve">Revise the anchor chart </w:t>
      </w:r>
      <w:r w:rsidRPr="00893207">
        <w:t xml:space="preserve">from </w:t>
      </w:r>
      <w:hyperlink w:anchor="_Lesson_1" w:history="1">
        <w:r w:rsidRPr="00893207">
          <w:rPr>
            <w:rStyle w:val="Hyperlink"/>
          </w:rPr>
          <w:t>Lesson 1</w:t>
        </w:r>
      </w:hyperlink>
      <w:r w:rsidRPr="00893207">
        <w:t xml:space="preserve"> or </w:t>
      </w:r>
      <w:hyperlink w:anchor="_Resource_2_–" w:history="1">
        <w:r w:rsidR="009E4B1D">
          <w:rPr>
            <w:rStyle w:val="Hyperlink"/>
          </w:rPr>
          <w:t>Resource 2 – additive strategies</w:t>
        </w:r>
      </w:hyperlink>
      <w:r w:rsidRPr="00893207">
        <w:t>.</w:t>
      </w:r>
    </w:p>
    <w:p w14:paraId="71450FEA" w14:textId="25BECA8B" w:rsidR="7E716B06" w:rsidRDefault="7E716B06" w:rsidP="7FF3DAEA">
      <w:pPr>
        <w:pStyle w:val="ListNumber"/>
      </w:pPr>
      <w:r w:rsidRPr="00893207">
        <w:t xml:space="preserve">Display </w:t>
      </w:r>
      <w:hyperlink w:anchor="_Resource_22_–" w:history="1">
        <w:r w:rsidRPr="00893207">
          <w:rPr>
            <w:rStyle w:val="Hyperlink"/>
          </w:rPr>
          <w:t xml:space="preserve">Resource </w:t>
        </w:r>
        <w:r w:rsidR="00893207" w:rsidRPr="00893207">
          <w:rPr>
            <w:rStyle w:val="Hyperlink"/>
          </w:rPr>
          <w:t>22</w:t>
        </w:r>
        <w:r w:rsidR="6570C62E" w:rsidRPr="00893207">
          <w:rPr>
            <w:rStyle w:val="Hyperlink"/>
          </w:rPr>
          <w:t xml:space="preserve"> –</w:t>
        </w:r>
        <w:r w:rsidRPr="00893207">
          <w:rPr>
            <w:rStyle w:val="Hyperlink"/>
          </w:rPr>
          <w:t xml:space="preserve"> </w:t>
        </w:r>
        <w:r w:rsidR="478457AC" w:rsidRPr="00893207">
          <w:rPr>
            <w:rStyle w:val="Hyperlink"/>
          </w:rPr>
          <w:t>d</w:t>
        </w:r>
        <w:r w:rsidRPr="00893207">
          <w:rPr>
            <w:rStyle w:val="Hyperlink"/>
          </w:rPr>
          <w:t>ifferent strategies</w:t>
        </w:r>
      </w:hyperlink>
      <w:r w:rsidRPr="00893207">
        <w:t>.</w:t>
      </w:r>
    </w:p>
    <w:p w14:paraId="5EC05909" w14:textId="5A80563D" w:rsidR="7E716B06" w:rsidRDefault="7E716B06" w:rsidP="7FF3DAEA">
      <w:pPr>
        <w:pStyle w:val="ListNumber"/>
      </w:pPr>
      <w:r w:rsidRPr="61C68D94">
        <w:t>Discuss the strategies used</w:t>
      </w:r>
      <w:r w:rsidR="005353BF">
        <w:t>.</w:t>
      </w:r>
      <w:r w:rsidRPr="61C68D94">
        <w:t xml:space="preserve"> </w:t>
      </w:r>
      <w:r w:rsidR="005353BF">
        <w:t>R</w:t>
      </w:r>
      <w:r w:rsidRPr="61C68D94">
        <w:t xml:space="preserve">eflect on how flexible and efficient they are, using </w:t>
      </w:r>
      <w:hyperlink w:anchor="_Resource_8_–" w:history="1">
        <w:r w:rsidRPr="00893207">
          <w:rPr>
            <w:rStyle w:val="Hyperlink"/>
          </w:rPr>
          <w:t xml:space="preserve">Resource </w:t>
        </w:r>
        <w:r w:rsidR="004F7F36" w:rsidRPr="00893207">
          <w:rPr>
            <w:rStyle w:val="Hyperlink"/>
          </w:rPr>
          <w:t>8</w:t>
        </w:r>
        <w:r w:rsidR="32B932E4" w:rsidRPr="00893207">
          <w:rPr>
            <w:rStyle w:val="Hyperlink"/>
          </w:rPr>
          <w:t xml:space="preserve"> –</w:t>
        </w:r>
        <w:r w:rsidRPr="00893207">
          <w:rPr>
            <w:rStyle w:val="Hyperlink"/>
          </w:rPr>
          <w:t xml:space="preserve"> </w:t>
        </w:r>
        <w:r w:rsidR="4370C297" w:rsidRPr="00893207">
          <w:rPr>
            <w:rStyle w:val="Hyperlink"/>
          </w:rPr>
          <w:t>r</w:t>
        </w:r>
        <w:r w:rsidRPr="00893207">
          <w:rPr>
            <w:rStyle w:val="Hyperlink"/>
          </w:rPr>
          <w:t>eflection chart</w:t>
        </w:r>
      </w:hyperlink>
      <w:r w:rsidRPr="61C68D94">
        <w:t xml:space="preserve"> for support. Ask:</w:t>
      </w:r>
    </w:p>
    <w:p w14:paraId="3D37E453" w14:textId="7E84C039" w:rsidR="7E716B06" w:rsidRDefault="5555818C" w:rsidP="00BB0862">
      <w:pPr>
        <w:pStyle w:val="ListBullet"/>
        <w:ind w:left="1134"/>
      </w:pPr>
      <w:r>
        <w:t>Can you name the strategies used by the students? (Student A uses standard partitioning, Student B uses levelling and Student C uses non-standard partitioning.)</w:t>
      </w:r>
    </w:p>
    <w:p w14:paraId="7B6B4BFC" w14:textId="45CF571F" w:rsidR="7E716B06" w:rsidRDefault="5555818C" w:rsidP="00BB0862">
      <w:pPr>
        <w:pStyle w:val="ListBullet"/>
        <w:ind w:left="1134"/>
      </w:pPr>
      <w:r>
        <w:t>How would you have solved the number sentence?</w:t>
      </w:r>
    </w:p>
    <w:p w14:paraId="4D75802C" w14:textId="3E4E2963" w:rsidR="7E716B06" w:rsidRDefault="5555818C" w:rsidP="00BB0862">
      <w:pPr>
        <w:pStyle w:val="ListBullet"/>
        <w:ind w:left="1134"/>
      </w:pPr>
      <w:r>
        <w:t>Would you have used the same strategy as one of the students?</w:t>
      </w:r>
    </w:p>
    <w:p w14:paraId="2A1D8F65" w14:textId="57968EBC" w:rsidR="7E716B06" w:rsidRDefault="5555818C" w:rsidP="00BB0862">
      <w:pPr>
        <w:pStyle w:val="ListBullet"/>
        <w:ind w:left="1134"/>
      </w:pPr>
      <w:r>
        <w:t>Which strategy is the most efficient? Will everyone agree? Why or why not?</w:t>
      </w:r>
    </w:p>
    <w:p w14:paraId="58964F95" w14:textId="018583F9" w:rsidR="7E716B06" w:rsidRDefault="7E716B06" w:rsidP="7FF3DAEA">
      <w:pPr>
        <w:pStyle w:val="ListNumber"/>
      </w:pPr>
      <w:r w:rsidRPr="61C68D94">
        <w:t xml:space="preserve">Model the use of standard partitioning using the number </w:t>
      </w:r>
      <w:r>
        <w:t>sentence</w:t>
      </w:r>
      <w:r w:rsidRPr="61C68D94">
        <w:t xml:space="preserve"> 79 + 37. (70 + 30 + 9 + 7 = 116)</w:t>
      </w:r>
      <w:r w:rsidR="005E1AC7">
        <w:t>.</w:t>
      </w:r>
    </w:p>
    <w:p w14:paraId="7B4CD451" w14:textId="2AC94D3F" w:rsidR="7E716B06" w:rsidRDefault="7E716B06" w:rsidP="7FF3DAEA">
      <w:pPr>
        <w:pStyle w:val="ListNumber"/>
      </w:pPr>
      <w:r w:rsidRPr="61C68D94">
        <w:t xml:space="preserve">Model the use of non-standard partitioning using the number </w:t>
      </w:r>
      <w:r>
        <w:t>sentence</w:t>
      </w:r>
      <w:r w:rsidRPr="61C68D94">
        <w:t xml:space="preserve"> 79 + 37. (For example, 79 + 21 + 16 = 116)</w:t>
      </w:r>
      <w:r w:rsidR="005E1AC7">
        <w:t>.</w:t>
      </w:r>
    </w:p>
    <w:p w14:paraId="631738D4" w14:textId="2B9FC159" w:rsidR="7E716B06" w:rsidRDefault="7E716B06" w:rsidP="7FF3DAEA">
      <w:pPr>
        <w:pStyle w:val="ListNumber"/>
      </w:pPr>
      <w:r w:rsidRPr="61C68D94">
        <w:t>Model the use of levelling using the number sentence 79 + 37. (For example, 80 + 36 = 116)</w:t>
      </w:r>
      <w:r w:rsidR="005E1AC7">
        <w:t>.</w:t>
      </w:r>
    </w:p>
    <w:p w14:paraId="6E263F29" w14:textId="61D8217C" w:rsidR="7E716B06" w:rsidRDefault="7E716B06" w:rsidP="7FF3DAEA">
      <w:pPr>
        <w:pStyle w:val="ListNumber"/>
      </w:pPr>
      <w:r w:rsidRPr="61C68D94">
        <w:t>Explain that when using levelling, numbers can be adjusted up and down to the most efficient landmark number</w:t>
      </w:r>
      <w:r w:rsidR="5B8DD442">
        <w:t xml:space="preserve"> </w:t>
      </w:r>
      <w:r w:rsidR="00D45444">
        <w:t>(</w:t>
      </w:r>
      <w:r w:rsidRPr="61C68D94">
        <w:t xml:space="preserve">see </w:t>
      </w:r>
      <w:r w:rsidR="00310A5B">
        <w:rPr>
          <w:color w:val="2B579A"/>
          <w:highlight w:val="yellow"/>
          <w:shd w:val="clear" w:color="auto" w:fill="E6E6E6"/>
        </w:rPr>
        <w:fldChar w:fldCharType="begin"/>
      </w:r>
      <w:r w:rsidR="00310A5B">
        <w:instrText xml:space="preserve"> REF _Ref158382876 \h </w:instrText>
      </w:r>
      <w:r w:rsidR="00310A5B">
        <w:rPr>
          <w:color w:val="2B579A"/>
          <w:highlight w:val="yellow"/>
          <w:shd w:val="clear" w:color="auto" w:fill="E6E6E6"/>
        </w:rPr>
      </w:r>
      <w:r w:rsidR="00310A5B">
        <w:rPr>
          <w:color w:val="2B579A"/>
          <w:highlight w:val="yellow"/>
          <w:shd w:val="clear" w:color="auto" w:fill="E6E6E6"/>
        </w:rPr>
        <w:fldChar w:fldCharType="separate"/>
      </w:r>
      <w:r w:rsidR="00310A5B">
        <w:t xml:space="preserve">Figure </w:t>
      </w:r>
      <w:r w:rsidR="00310A5B">
        <w:rPr>
          <w:noProof/>
        </w:rPr>
        <w:t>14</w:t>
      </w:r>
      <w:r w:rsidR="00310A5B">
        <w:rPr>
          <w:color w:val="2B579A"/>
          <w:highlight w:val="yellow"/>
          <w:shd w:val="clear" w:color="auto" w:fill="E6E6E6"/>
        </w:rPr>
        <w:fldChar w:fldCharType="end"/>
      </w:r>
      <w:r w:rsidR="00D45444" w:rsidRPr="00D45444">
        <w:t>)</w:t>
      </w:r>
      <w:r>
        <w:t>.</w:t>
      </w:r>
    </w:p>
    <w:p w14:paraId="12C6FDA7" w14:textId="1990C79A" w:rsidR="00310A5B" w:rsidRDefault="00310A5B" w:rsidP="00310A5B">
      <w:pPr>
        <w:pStyle w:val="Caption"/>
      </w:pPr>
      <w:bookmarkStart w:id="76" w:name="_Ref158382876"/>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14</w:t>
      </w:r>
      <w:r w:rsidR="00E75996">
        <w:rPr>
          <w:color w:val="2B579A"/>
          <w:shd w:val="clear" w:color="auto" w:fill="E6E6E6"/>
        </w:rPr>
        <w:fldChar w:fldCharType="end"/>
      </w:r>
      <w:bookmarkEnd w:id="76"/>
      <w:r>
        <w:t xml:space="preserve"> </w:t>
      </w:r>
      <w:r w:rsidRPr="005879F3">
        <w:t>– levelling examples</w:t>
      </w:r>
    </w:p>
    <w:p w14:paraId="4A76CD5E" w14:textId="32D377C6" w:rsidR="0E872CFE" w:rsidRDefault="0E872CFE" w:rsidP="61C68D94">
      <w:r>
        <w:rPr>
          <w:noProof/>
          <w:color w:val="2B579A"/>
          <w:shd w:val="clear" w:color="auto" w:fill="E6E6E6"/>
        </w:rPr>
        <w:drawing>
          <wp:inline distT="0" distB="0" distL="0" distR="0" wp14:anchorId="00F2A741" wp14:editId="28E46D50">
            <wp:extent cx="4283744" cy="1106634"/>
            <wp:effectExtent l="0" t="0" r="0" b="0"/>
            <wp:docPr id="208731354" name="Picture 208731354" descr="Three different examples of levelling. &#10;79 plus 37 equals 80 + 36 which equals 116.  A +1 is displayed over the number 79 and a minus one is displayed over the number 37.&#10;32 + 39 = 30 + 41 which equals 71. A minus 2 is displayed over the number 32 and a + 2 is displayed over the number 39.&#10;322 + 33 = 300 + 55 which equals 355. A minus 22 is displayed over the number 322 and a +22 is displayed over the number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1354" name="Picture 208731354" descr="Three different examples of levelling. &#10;79 plus 37 equals 80 + 36 which equals 116.  A +1 is displayed over the number 79 and a minus one is displayed over the number 37.&#10;32 + 39 = 30 + 41 which equals 71. A minus 2 is displayed over the number 32 and a + 2 is displayed over the number 39.&#10;322 + 33 = 300 + 55 which equals 355. A minus 22 is displayed over the number 322 and a +22 is displayed over the number 33."/>
                    <pic:cNvPicPr/>
                  </pic:nvPicPr>
                  <pic:blipFill>
                    <a:blip r:embed="rId49">
                      <a:extLst>
                        <a:ext uri="{28A0092B-C50C-407E-A947-70E740481C1C}">
                          <a14:useLocalDpi xmlns:a14="http://schemas.microsoft.com/office/drawing/2010/main" val="0"/>
                        </a:ext>
                      </a:extLst>
                    </a:blip>
                    <a:stretch>
                      <a:fillRect/>
                    </a:stretch>
                  </pic:blipFill>
                  <pic:spPr>
                    <a:xfrm>
                      <a:off x="0" y="0"/>
                      <a:ext cx="4283744" cy="1106634"/>
                    </a:xfrm>
                    <a:prstGeom prst="rect">
                      <a:avLst/>
                    </a:prstGeom>
                  </pic:spPr>
                </pic:pic>
              </a:graphicData>
            </a:graphic>
          </wp:inline>
        </w:drawing>
      </w:r>
    </w:p>
    <w:p w14:paraId="43F52F8D" w14:textId="77CDE348" w:rsidR="5D09B650" w:rsidRDefault="5D09B650" w:rsidP="61C68D94">
      <w:pPr>
        <w:pStyle w:val="FeatureBox2"/>
      </w:pPr>
      <w:r w:rsidRPr="61C68D94">
        <w:rPr>
          <w:b/>
          <w:bCs/>
        </w:rPr>
        <w:t>Levelling:</w:t>
      </w:r>
      <w:r>
        <w:t xml:space="preserve"> adjusting to landmark numbers to add efficiently, for example, 79 + 35 becomes 80 + 34.</w:t>
      </w:r>
    </w:p>
    <w:p w14:paraId="6447C856" w14:textId="402B96AE" w:rsidR="5D09B650" w:rsidRDefault="5D09B650" w:rsidP="7FF3DAEA">
      <w:pPr>
        <w:pStyle w:val="ListNumber"/>
      </w:pPr>
      <w:r w:rsidRPr="61C68D94">
        <w:t>Students use standard partitioning, non-standard partitioning and levelling to solve number sentences in their workbooks. Examples include:</w:t>
      </w:r>
    </w:p>
    <w:p w14:paraId="1518639E" w14:textId="6E55F778" w:rsidR="5D09B650" w:rsidRDefault="30518E8B" w:rsidP="00BB0862">
      <w:pPr>
        <w:pStyle w:val="ListBullet"/>
        <w:ind w:left="1134"/>
      </w:pPr>
      <w:r>
        <w:t>79 + 37</w:t>
      </w:r>
    </w:p>
    <w:p w14:paraId="0CFCD45E" w14:textId="6FFE8810" w:rsidR="5D09B650" w:rsidRDefault="30518E8B" w:rsidP="00BB0862">
      <w:pPr>
        <w:pStyle w:val="ListBullet"/>
        <w:ind w:left="1134"/>
      </w:pPr>
      <w:r>
        <w:t>62 + 43</w:t>
      </w:r>
    </w:p>
    <w:p w14:paraId="663B202A" w14:textId="12B6B43E" w:rsidR="5D09B650" w:rsidRDefault="30518E8B" w:rsidP="00BB0862">
      <w:pPr>
        <w:pStyle w:val="ListBullet"/>
        <w:ind w:left="1134"/>
      </w:pPr>
      <w:r>
        <w:t>87 + 49</w:t>
      </w:r>
    </w:p>
    <w:p w14:paraId="05043765" w14:textId="17D5D780" w:rsidR="5D09B650" w:rsidRDefault="30518E8B" w:rsidP="00BB0862">
      <w:pPr>
        <w:pStyle w:val="ListBullet"/>
        <w:ind w:left="1134"/>
      </w:pPr>
      <w:r>
        <w:t>64 + 38</w:t>
      </w:r>
    </w:p>
    <w:p w14:paraId="697F17F8" w14:textId="3221053C" w:rsidR="5D09B650" w:rsidRDefault="30518E8B" w:rsidP="00BB0862">
      <w:pPr>
        <w:pStyle w:val="ListBullet"/>
        <w:ind w:left="1134"/>
      </w:pPr>
      <w:r>
        <w:t>179 + 47</w:t>
      </w:r>
    </w:p>
    <w:p w14:paraId="27C2FF61" w14:textId="23A88B6A" w:rsidR="5D09B650" w:rsidRDefault="30518E8B" w:rsidP="00BB0862">
      <w:pPr>
        <w:pStyle w:val="ListBullet"/>
        <w:ind w:left="1134"/>
      </w:pPr>
      <w:r>
        <w:t>221 + 198</w:t>
      </w:r>
    </w:p>
    <w:p w14:paraId="1B7534A2" w14:textId="11B14CDE" w:rsidR="5D09B650" w:rsidRDefault="30518E8B" w:rsidP="00BB0862">
      <w:pPr>
        <w:pStyle w:val="ListBullet"/>
        <w:ind w:left="1134"/>
      </w:pPr>
      <w:r>
        <w:t>342 + 213</w:t>
      </w:r>
      <w:r w:rsidR="002F02BC">
        <w:t>.</w:t>
      </w:r>
    </w:p>
    <w:p w14:paraId="345A28C5" w14:textId="66F63D13" w:rsidR="5D09B650" w:rsidRDefault="5D09B650" w:rsidP="7FF3DAEA">
      <w:pPr>
        <w:pStyle w:val="ListNumber"/>
      </w:pPr>
      <w:r w:rsidRPr="61C68D94">
        <w:t xml:space="preserve">Display 221 + 198 and discuss different ways standard </w:t>
      </w:r>
      <w:r>
        <w:t>partition</w:t>
      </w:r>
      <w:r w:rsidR="20151DB6">
        <w:t>ing</w:t>
      </w:r>
      <w:r w:rsidRPr="61C68D94">
        <w:t xml:space="preserve">, non-standard </w:t>
      </w:r>
      <w:r>
        <w:t>partition</w:t>
      </w:r>
      <w:r w:rsidR="6C866BDC">
        <w:t>ing</w:t>
      </w:r>
      <w:r w:rsidRPr="61C68D94">
        <w:t xml:space="preserve"> and levelling can be used. Ask:</w:t>
      </w:r>
    </w:p>
    <w:p w14:paraId="67A8EFE4" w14:textId="59DEA7C2" w:rsidR="5D09B650" w:rsidRDefault="30518E8B" w:rsidP="00D27BB2">
      <w:pPr>
        <w:pStyle w:val="ListBullet"/>
        <w:ind w:left="1134"/>
      </w:pPr>
      <w:r>
        <w:t>Which way is more efficient</w:t>
      </w:r>
      <w:r w:rsidR="7655B202">
        <w:t xml:space="preserve"> </w:t>
      </w:r>
      <w:r w:rsidR="00F71C7A">
        <w:t>–</w:t>
      </w:r>
      <w:r>
        <w:t xml:space="preserve"> partitioning or levelling?</w:t>
      </w:r>
    </w:p>
    <w:p w14:paraId="42FCFE17" w14:textId="274A0F20" w:rsidR="5D09B650" w:rsidRDefault="30518E8B" w:rsidP="00D27BB2">
      <w:pPr>
        <w:pStyle w:val="ListBullet"/>
        <w:ind w:left="1134"/>
      </w:pPr>
      <w:r>
        <w:t>Is it always more efficient to level? Why or why not?</w:t>
      </w:r>
    </w:p>
    <w:p w14:paraId="7E0B94B7" w14:textId="12B59EBD" w:rsidR="5D09B650" w:rsidRDefault="30518E8B" w:rsidP="00D27BB2">
      <w:pPr>
        <w:pStyle w:val="ListBullet"/>
        <w:ind w:left="1134"/>
      </w:pPr>
      <w:r>
        <w:t>What strategy is more efficient as the numbers get larger? Why?</w:t>
      </w:r>
    </w:p>
    <w:p w14:paraId="3AAA1A78" w14:textId="61912DD8" w:rsidR="13930367" w:rsidRDefault="13930367" w:rsidP="61C68D94">
      <w:pPr>
        <w:pStyle w:val="Heading3"/>
      </w:pPr>
      <w:bookmarkStart w:id="77" w:name="_Toc166081659"/>
      <w:r>
        <w:t>Stage 2 task 2 – partitioning v</w:t>
      </w:r>
      <w:r w:rsidR="000475BD">
        <w:t>ersus</w:t>
      </w:r>
      <w:r>
        <w:t xml:space="preserve"> constant difference – 20 minutes</w:t>
      </w:r>
      <w:bookmarkEnd w:id="77"/>
    </w:p>
    <w:p w14:paraId="7F6D9D0B" w14:textId="1BC2C39B" w:rsidR="2A205793" w:rsidRDefault="2A205793" w:rsidP="61C68D94">
      <w:pPr>
        <w:pStyle w:val="ListNumber"/>
      </w:pPr>
      <w:r>
        <w:t xml:space="preserve">Display the following number sentence: 213 </w:t>
      </w:r>
      <w:r w:rsidR="000475BD">
        <w:t>−</w:t>
      </w:r>
      <w:r>
        <w:t xml:space="preserve"> 68.</w:t>
      </w:r>
    </w:p>
    <w:p w14:paraId="25A7310E" w14:textId="5FE0CAE9" w:rsidR="2A205793" w:rsidRDefault="2A205793" w:rsidP="7FF3DAEA">
      <w:pPr>
        <w:pStyle w:val="ListNumber"/>
      </w:pPr>
      <w:r w:rsidRPr="61C68D94">
        <w:t xml:space="preserve">Ask how students </w:t>
      </w:r>
      <w:r w:rsidR="00202CBA">
        <w:t>c</w:t>
      </w:r>
      <w:r w:rsidRPr="61C68D94">
        <w:t>ould solve this efficiently using mental strategies. Record all responses.</w:t>
      </w:r>
    </w:p>
    <w:p w14:paraId="5BD74917" w14:textId="70A4515F" w:rsidR="2A205793" w:rsidRDefault="2A205793" w:rsidP="7FF3DAEA">
      <w:pPr>
        <w:pStyle w:val="ListNumber"/>
      </w:pPr>
      <w:r w:rsidRPr="61C68D94">
        <w:t>Identify responses us</w:t>
      </w:r>
      <w:r w:rsidR="00202CBA">
        <w:t>ing</w:t>
      </w:r>
      <w:r w:rsidRPr="61C68D94">
        <w:t xml:space="preserve"> standard and non-standard partitioning.</w:t>
      </w:r>
    </w:p>
    <w:p w14:paraId="671F822F" w14:textId="18F239F1" w:rsidR="2A205793" w:rsidRDefault="2A205793" w:rsidP="7FF3DAEA">
      <w:pPr>
        <w:pStyle w:val="ListNumber"/>
      </w:pPr>
      <w:r w:rsidRPr="61C68D94">
        <w:t xml:space="preserve">Revise the concept of constant difference introduced in </w:t>
      </w:r>
      <w:hyperlink w:anchor="_Lesson_1" w:history="1">
        <w:r w:rsidRPr="00893207">
          <w:rPr>
            <w:rStyle w:val="Hyperlink"/>
          </w:rPr>
          <w:t>Lesson 1</w:t>
        </w:r>
      </w:hyperlink>
      <w:r w:rsidRPr="00893207">
        <w:t>.</w:t>
      </w:r>
      <w:r w:rsidRPr="61C68D94">
        <w:t xml:space="preserve"> Explain that numbers can be adjusted up or down flexibly to the most efficient landmark number </w:t>
      </w:r>
      <w:r w:rsidR="001773D0">
        <w:t>(</w:t>
      </w:r>
      <w:r w:rsidRPr="61C68D94">
        <w:t xml:space="preserve">see </w:t>
      </w:r>
      <w:r w:rsidR="00310A5B">
        <w:rPr>
          <w:color w:val="2B579A"/>
          <w:highlight w:val="yellow"/>
          <w:shd w:val="clear" w:color="auto" w:fill="E6E6E6"/>
        </w:rPr>
        <w:fldChar w:fldCharType="begin"/>
      </w:r>
      <w:r w:rsidR="00310A5B">
        <w:instrText xml:space="preserve"> REF _Ref158382916 \h </w:instrText>
      </w:r>
      <w:r w:rsidR="00310A5B">
        <w:rPr>
          <w:color w:val="2B579A"/>
          <w:highlight w:val="yellow"/>
          <w:shd w:val="clear" w:color="auto" w:fill="E6E6E6"/>
        </w:rPr>
      </w:r>
      <w:r w:rsidR="00310A5B">
        <w:rPr>
          <w:color w:val="2B579A"/>
          <w:highlight w:val="yellow"/>
          <w:shd w:val="clear" w:color="auto" w:fill="E6E6E6"/>
        </w:rPr>
        <w:fldChar w:fldCharType="separate"/>
      </w:r>
      <w:r w:rsidR="00310A5B">
        <w:t xml:space="preserve">Figure </w:t>
      </w:r>
      <w:r w:rsidR="00310A5B">
        <w:rPr>
          <w:noProof/>
        </w:rPr>
        <w:t>15</w:t>
      </w:r>
      <w:r w:rsidR="00310A5B">
        <w:rPr>
          <w:color w:val="2B579A"/>
          <w:highlight w:val="yellow"/>
          <w:shd w:val="clear" w:color="auto" w:fill="E6E6E6"/>
        </w:rPr>
        <w:fldChar w:fldCharType="end"/>
      </w:r>
      <w:r w:rsidR="001773D0" w:rsidRPr="001773D0">
        <w:t>)</w:t>
      </w:r>
      <w:r w:rsidRPr="61C68D94">
        <w:t>.</w:t>
      </w:r>
    </w:p>
    <w:p w14:paraId="6349599A" w14:textId="74B6CDB1" w:rsidR="00310A5B" w:rsidRDefault="00310A5B" w:rsidP="00310A5B">
      <w:pPr>
        <w:pStyle w:val="Caption"/>
      </w:pPr>
      <w:bookmarkStart w:id="78" w:name="_Ref158382916"/>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15</w:t>
      </w:r>
      <w:r w:rsidR="00E75996">
        <w:rPr>
          <w:color w:val="2B579A"/>
          <w:shd w:val="clear" w:color="auto" w:fill="E6E6E6"/>
        </w:rPr>
        <w:fldChar w:fldCharType="end"/>
      </w:r>
      <w:bookmarkEnd w:id="78"/>
      <w:r>
        <w:t xml:space="preserve"> </w:t>
      </w:r>
      <w:r w:rsidRPr="00116333">
        <w:t>– constant difference</w:t>
      </w:r>
    </w:p>
    <w:p w14:paraId="7BC00C51" w14:textId="11334870" w:rsidR="7252E871" w:rsidRDefault="7252E871" w:rsidP="61C68D94">
      <w:r>
        <w:rPr>
          <w:noProof/>
          <w:color w:val="2B579A"/>
          <w:shd w:val="clear" w:color="auto" w:fill="E6E6E6"/>
        </w:rPr>
        <w:drawing>
          <wp:inline distT="0" distB="0" distL="0" distR="0" wp14:anchorId="66C2033C" wp14:editId="555285BC">
            <wp:extent cx="2943122" cy="1522574"/>
            <wp:effectExtent l="0" t="0" r="0" b="0"/>
            <wp:docPr id="1496074161" name="Picture 1496074161" descr="Four examples of Constant difference:  &#10;213 − 68 = 220 − 75 = 145. This example shows a +7 above the numbers 213 and 68.&#10;&#10;213 − 68 = 200 − 55 = 145. This example shows a minus 13 above the numbers 213 and 68.&#10;&#10;213 − 68 = 215 − 70 − 145. This example shows a +2 above the numbers 213 and 68.&#10;&#10;145 − 53 =142 − 50 = 92. This example shows a minus 3 above the numbers 145 an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074161" name="Picture 1496074161" descr="Four examples of Constant difference:  &#10;213 − 68 = 220 − 75 = 145. This example shows a +7 above the numbers 213 and 68.&#10;&#10;213 − 68 = 200 − 55 = 145. This example shows a minus 13 above the numbers 213 and 68.&#10;&#10;213 − 68 = 215 − 70 − 145. This example shows a +2 above the numbers 213 and 68.&#10;&#10;145 − 53 =142 − 50 = 92. This example shows a minus 3 above the numbers 145 and 5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43122" cy="1522574"/>
                    </a:xfrm>
                    <a:prstGeom prst="rect">
                      <a:avLst/>
                    </a:prstGeom>
                  </pic:spPr>
                </pic:pic>
              </a:graphicData>
            </a:graphic>
          </wp:inline>
        </w:drawing>
      </w:r>
    </w:p>
    <w:p w14:paraId="7B4792A0" w14:textId="70384C07" w:rsidR="2A205793" w:rsidRDefault="2A205793" w:rsidP="61C68D94">
      <w:pPr>
        <w:pStyle w:val="FeatureBox2"/>
      </w:pPr>
      <w:r w:rsidRPr="61C68D94">
        <w:rPr>
          <w:b/>
          <w:bCs/>
        </w:rPr>
        <w:t>Constant difference:</w:t>
      </w:r>
      <w:r w:rsidRPr="61C68D94">
        <w:t xml:space="preserve"> a common difference between a pair of numbers when completing subtraction, for example, 71 </w:t>
      </w:r>
      <w:r w:rsidR="00ED1038">
        <w:t>−</w:t>
      </w:r>
      <w:r w:rsidRPr="61C68D94">
        <w:t xml:space="preserve"> 36 becomes 70 </w:t>
      </w:r>
      <w:r w:rsidR="00ED1038">
        <w:t>−</w:t>
      </w:r>
      <w:r w:rsidRPr="61C68D94">
        <w:t xml:space="preserve"> 35</w:t>
      </w:r>
      <w:r w:rsidR="00CA2FC2">
        <w:t>.</w:t>
      </w:r>
    </w:p>
    <w:p w14:paraId="45D99810" w14:textId="2B71E8DC" w:rsidR="2A205793" w:rsidRDefault="00B55BB4" w:rsidP="00B55BB4">
      <w:pPr>
        <w:pStyle w:val="FeatureBox"/>
      </w:pPr>
      <w:r w:rsidRPr="00B55BB4">
        <w:rPr>
          <w:rStyle w:val="Strong"/>
        </w:rPr>
        <w:t>Note:</w:t>
      </w:r>
      <w:r>
        <w:t xml:space="preserve"> e</w:t>
      </w:r>
      <w:r w:rsidR="2A205793" w:rsidRPr="61C68D94">
        <w:t xml:space="preserve">xplain that </w:t>
      </w:r>
      <w:r w:rsidR="00131C35" w:rsidRPr="61C68D94">
        <w:t>students</w:t>
      </w:r>
      <w:r w:rsidR="2A205793" w:rsidRPr="61C68D94">
        <w:t xml:space="preserve"> cannot use levelling for subtraction, as the associative and commutative properties of addition does not apply to subtraction. For subtraction, the order of the numbers does matter: 9 </w:t>
      </w:r>
      <w:r w:rsidR="00F52B93">
        <w:t>−</w:t>
      </w:r>
      <w:r w:rsidR="79852C0C">
        <w:t xml:space="preserve"> </w:t>
      </w:r>
      <w:r w:rsidR="2A205793" w:rsidRPr="61C68D94">
        <w:t xml:space="preserve">7 is not the same as 7 </w:t>
      </w:r>
      <w:r w:rsidR="00F52B93">
        <w:t>−</w:t>
      </w:r>
      <w:r w:rsidR="2A205793" w:rsidRPr="61C68D94">
        <w:t xml:space="preserve"> 9.</w:t>
      </w:r>
    </w:p>
    <w:p w14:paraId="0F3E56CE" w14:textId="1A1F67C0" w:rsidR="2A205793" w:rsidRDefault="2A205793" w:rsidP="7FF3DAEA">
      <w:pPr>
        <w:pStyle w:val="ListNumber"/>
      </w:pPr>
      <w:r w:rsidRPr="61C68D94">
        <w:t xml:space="preserve">Students use standard partitioning, non-standard partitioning and constant difference to solve </w:t>
      </w:r>
      <w:r>
        <w:t>the</w:t>
      </w:r>
      <w:r w:rsidR="046F921A">
        <w:t>se</w:t>
      </w:r>
      <w:r w:rsidRPr="61C68D94">
        <w:t xml:space="preserve"> number sentences in their workbooks</w:t>
      </w:r>
      <w:r w:rsidR="48D62D52">
        <w:t>:</w:t>
      </w:r>
    </w:p>
    <w:p w14:paraId="6B3B7018" w14:textId="77777777" w:rsidR="00E44172" w:rsidRPr="00BE1947" w:rsidRDefault="00E44172" w:rsidP="00E44172">
      <w:pPr>
        <w:pStyle w:val="ListBullet"/>
        <w:ind w:left="1134"/>
        <w:rPr>
          <w:rFonts w:eastAsia="Calibri"/>
          <w:color w:val="000000" w:themeColor="text1"/>
          <w:lang w:val="en-GB"/>
        </w:rPr>
      </w:pPr>
      <w:r>
        <w:t>66 − 28</w:t>
      </w:r>
    </w:p>
    <w:p w14:paraId="624845D9" w14:textId="77777777" w:rsidR="00E44172" w:rsidRPr="00BE1947" w:rsidRDefault="00E44172" w:rsidP="00E44172">
      <w:pPr>
        <w:pStyle w:val="ListBullet"/>
        <w:ind w:left="1134"/>
      </w:pPr>
      <w:r>
        <w:t>125 − 79</w:t>
      </w:r>
    </w:p>
    <w:p w14:paraId="09AC7CDD" w14:textId="77777777" w:rsidR="00E44172" w:rsidRPr="00BE1947" w:rsidRDefault="00E44172" w:rsidP="00E44172">
      <w:pPr>
        <w:pStyle w:val="ListBullet"/>
        <w:ind w:left="1134"/>
        <w:rPr>
          <w:rFonts w:eastAsia="Calibri"/>
          <w:color w:val="000000" w:themeColor="text1"/>
          <w:lang w:val="en-GB"/>
        </w:rPr>
      </w:pPr>
      <w:r>
        <w:t>323 − 137</w:t>
      </w:r>
    </w:p>
    <w:p w14:paraId="393ED465" w14:textId="77777777" w:rsidR="00E44172" w:rsidRPr="00BE1947" w:rsidRDefault="00E44172" w:rsidP="00E44172">
      <w:pPr>
        <w:pStyle w:val="ListBullet"/>
        <w:ind w:left="1134"/>
      </w:pPr>
      <w:r>
        <w:t>791 − 246</w:t>
      </w:r>
    </w:p>
    <w:p w14:paraId="3A6703AE" w14:textId="77777777" w:rsidR="00E44172" w:rsidRPr="00BE1947" w:rsidRDefault="00E44172" w:rsidP="00E44172">
      <w:pPr>
        <w:pStyle w:val="ListBullet"/>
        <w:ind w:left="1134"/>
        <w:rPr>
          <w:rFonts w:eastAsia="Calibri"/>
          <w:color w:val="000000" w:themeColor="text1"/>
          <w:lang w:val="en-GB"/>
        </w:rPr>
      </w:pPr>
      <w:r>
        <w:t>152 − 88</w:t>
      </w:r>
    </w:p>
    <w:p w14:paraId="1D04EDA6" w14:textId="77777777" w:rsidR="00E44172" w:rsidRPr="00BE1947" w:rsidRDefault="00E44172" w:rsidP="00E44172">
      <w:pPr>
        <w:pStyle w:val="ListBullet"/>
        <w:ind w:left="1134"/>
        <w:rPr>
          <w:rFonts w:eastAsia="Calibri"/>
          <w:color w:val="000000" w:themeColor="text1"/>
          <w:lang w:val="en-GB"/>
        </w:rPr>
      </w:pPr>
      <w:r>
        <w:t>931 − 146</w:t>
      </w:r>
    </w:p>
    <w:p w14:paraId="611DBF10" w14:textId="77777777" w:rsidR="00E44172" w:rsidRPr="00BE1947" w:rsidRDefault="00E44172" w:rsidP="00E44172">
      <w:pPr>
        <w:pStyle w:val="ListBullet"/>
        <w:ind w:left="1134"/>
        <w:rPr>
          <w:rFonts w:eastAsia="Calibri"/>
          <w:color w:val="000000" w:themeColor="text1"/>
          <w:lang w:val="en-GB"/>
        </w:rPr>
      </w:pPr>
      <w:r>
        <w:t>813 – 318.</w:t>
      </w:r>
    </w:p>
    <w:p w14:paraId="0EFD6D00" w14:textId="487E26D2" w:rsidR="2A205793" w:rsidRDefault="2A205793" w:rsidP="00310A5B">
      <w:pPr>
        <w:pStyle w:val="FeatureBox"/>
      </w:pPr>
      <w:r w:rsidRPr="61C68D94">
        <w:rPr>
          <w:b/>
          <w:bCs/>
        </w:rPr>
        <w:t>Note:</w:t>
      </w:r>
      <w:r w:rsidRPr="61C68D94">
        <w:t xml:space="preserve"> </w:t>
      </w:r>
      <w:r w:rsidR="005B6492">
        <w:t>f</w:t>
      </w:r>
      <w:r w:rsidRPr="61C68D94">
        <w:t xml:space="preserve">or constant difference, it can sometimes be easier to focus on first adjusting the number being subtracted (subtrahend) to a landmark or ‘friendly’ number. In the example 323 </w:t>
      </w:r>
      <w:r w:rsidR="009423F6">
        <w:rPr>
          <w:rFonts w:ascii="Calibri" w:eastAsia="Calibri" w:hAnsi="Calibri" w:cs="Calibri"/>
          <w:szCs w:val="22"/>
        </w:rPr>
        <w:t>−</w:t>
      </w:r>
      <w:r w:rsidRPr="61C68D94">
        <w:t xml:space="preserve"> 137, adjusting the numbers to 326 </w:t>
      </w:r>
      <w:r w:rsidR="009423F6">
        <w:rPr>
          <w:rFonts w:ascii="Calibri" w:eastAsia="Calibri" w:hAnsi="Calibri" w:cs="Calibri"/>
          <w:szCs w:val="22"/>
        </w:rPr>
        <w:t xml:space="preserve">− </w:t>
      </w:r>
      <w:r w:rsidRPr="61C68D94">
        <w:t xml:space="preserve">140 may make the subtraction easier than the alternative 320 </w:t>
      </w:r>
      <w:r w:rsidR="009423F6">
        <w:t>−</w:t>
      </w:r>
      <w:r w:rsidRPr="61C68D94">
        <w:t xml:space="preserve"> 134. Encourage students to experiment with flexible approaches, and to look for options that help them.</w:t>
      </w:r>
    </w:p>
    <w:p w14:paraId="72F713C0" w14:textId="1D861FF9" w:rsidR="2A205793" w:rsidRDefault="2A205793" w:rsidP="7FF3DAEA">
      <w:pPr>
        <w:pStyle w:val="ListNumber"/>
      </w:pPr>
      <w:r w:rsidRPr="61C68D94">
        <w:t xml:space="preserve">Display 813 </w:t>
      </w:r>
      <w:r w:rsidR="00DA6B21">
        <w:rPr>
          <w:rFonts w:ascii="Calibri" w:eastAsia="Calibri" w:hAnsi="Calibri" w:cs="Calibri"/>
          <w:szCs w:val="22"/>
        </w:rPr>
        <w:t>−</w:t>
      </w:r>
      <w:r w:rsidRPr="61C68D94">
        <w:t xml:space="preserve"> 318. Discuss ways to use standard and non-standard partitioning and constant difference to solve it.</w:t>
      </w:r>
      <w:r w:rsidR="00AB0458">
        <w:t xml:space="preserve"> Ask:</w:t>
      </w:r>
    </w:p>
    <w:p w14:paraId="063DF065" w14:textId="628DA05E" w:rsidR="2A205793" w:rsidRDefault="5460AD33" w:rsidP="00CE502D">
      <w:pPr>
        <w:pStyle w:val="ListBullet"/>
        <w:ind w:left="1134"/>
      </w:pPr>
      <w:r>
        <w:t>Which way is more efficient</w:t>
      </w:r>
      <w:r w:rsidR="6DA0E524">
        <w:t xml:space="preserve"> </w:t>
      </w:r>
      <w:r w:rsidR="005B6492">
        <w:t>–</w:t>
      </w:r>
      <w:r>
        <w:t xml:space="preserve"> partitioning or constant difference?</w:t>
      </w:r>
    </w:p>
    <w:p w14:paraId="4306CB8D" w14:textId="2F9029F4" w:rsidR="2A205793" w:rsidRDefault="5460AD33" w:rsidP="00CE502D">
      <w:pPr>
        <w:pStyle w:val="ListBullet"/>
        <w:ind w:left="1134"/>
      </w:pPr>
      <w:r>
        <w:t>Is it always more efficient to partition? Why or why not?</w:t>
      </w:r>
    </w:p>
    <w:p w14:paraId="3E49CC38" w14:textId="13919597" w:rsidR="2A205793" w:rsidRDefault="5460AD33" w:rsidP="00CE502D">
      <w:pPr>
        <w:pStyle w:val="ListBullet"/>
        <w:ind w:left="1134"/>
      </w:pPr>
      <w:r>
        <w:t>What strategy is more efficient as the numbers get larger? Why?</w:t>
      </w:r>
    </w:p>
    <w:p w14:paraId="3A35F36C" w14:textId="26A26196" w:rsidR="67B35063" w:rsidRDefault="67B35063" w:rsidP="61C68D94">
      <w:pPr>
        <w:pStyle w:val="Heading3"/>
      </w:pPr>
      <w:bookmarkStart w:id="79" w:name="_Toc166081660"/>
      <w:r>
        <w:t>Stage 3 task 1 – price of chocolate – 20 minutes</w:t>
      </w:r>
      <w:bookmarkEnd w:id="79"/>
    </w:p>
    <w:p w14:paraId="5B21BBAE" w14:textId="49F10EDB" w:rsidR="53777E64" w:rsidRDefault="53777E64" w:rsidP="7FF3DAEA">
      <w:pPr>
        <w:pStyle w:val="ListNumber"/>
      </w:pPr>
      <w:r w:rsidRPr="61C68D94">
        <w:t>Ask students:</w:t>
      </w:r>
    </w:p>
    <w:p w14:paraId="46BFCE24" w14:textId="48A6449D" w:rsidR="53777E64" w:rsidRDefault="4723B5D6" w:rsidP="00CE502D">
      <w:pPr>
        <w:pStyle w:val="ListBullet"/>
        <w:ind w:left="1134"/>
      </w:pPr>
      <w:r>
        <w:t>Have you ever wondered where your clothes, food and furniture come from?</w:t>
      </w:r>
    </w:p>
    <w:p w14:paraId="74560447" w14:textId="75316090" w:rsidR="53777E64" w:rsidRDefault="4723B5D6" w:rsidP="00CE502D">
      <w:pPr>
        <w:pStyle w:val="ListBullet"/>
        <w:ind w:left="1134"/>
      </w:pPr>
      <w:r>
        <w:t>Have you thought about what happens before these items reach the shop?</w:t>
      </w:r>
    </w:p>
    <w:p w14:paraId="07A55937" w14:textId="1D54CCBD" w:rsidR="53777E64" w:rsidRDefault="4723B5D6" w:rsidP="00CE502D">
      <w:pPr>
        <w:pStyle w:val="ListBullet"/>
        <w:ind w:left="1134"/>
      </w:pPr>
      <w:r>
        <w:t>What do you know about how chocolate is made?</w:t>
      </w:r>
    </w:p>
    <w:p w14:paraId="46146CD7" w14:textId="16E3CDE3" w:rsidR="53777E64" w:rsidRDefault="4723B5D6" w:rsidP="00CE502D">
      <w:pPr>
        <w:pStyle w:val="ListBullet"/>
        <w:ind w:left="1134"/>
      </w:pPr>
      <w:r>
        <w:t>What do you know about how T-shirts are made?</w:t>
      </w:r>
    </w:p>
    <w:p w14:paraId="0C006134" w14:textId="3BD27B84" w:rsidR="53777E64" w:rsidRDefault="53777E64" w:rsidP="7FF3DAEA">
      <w:pPr>
        <w:pStyle w:val="ListNumber"/>
      </w:pPr>
      <w:r w:rsidRPr="61C68D94">
        <w:t xml:space="preserve">Display </w:t>
      </w:r>
      <w:hyperlink w:anchor="_Resource_23_–" w:history="1">
        <w:r w:rsidRPr="00E01ADE">
          <w:rPr>
            <w:rStyle w:val="Hyperlink"/>
          </w:rPr>
          <w:t xml:space="preserve">Resource </w:t>
        </w:r>
        <w:r w:rsidR="00E01ADE" w:rsidRPr="00E01ADE">
          <w:rPr>
            <w:rStyle w:val="Hyperlink"/>
          </w:rPr>
          <w:t>23</w:t>
        </w:r>
        <w:r w:rsidR="10B34820" w:rsidRPr="00E01ADE">
          <w:rPr>
            <w:rStyle w:val="Hyperlink"/>
          </w:rPr>
          <w:t xml:space="preserve"> –</w:t>
        </w:r>
        <w:r w:rsidRPr="00E01ADE">
          <w:rPr>
            <w:rStyle w:val="Hyperlink"/>
          </w:rPr>
          <w:t xml:space="preserve"> </w:t>
        </w:r>
        <w:r w:rsidR="19D01421" w:rsidRPr="00E01ADE">
          <w:rPr>
            <w:rStyle w:val="Hyperlink"/>
          </w:rPr>
          <w:t>c</w:t>
        </w:r>
        <w:r w:rsidRPr="00E01ADE">
          <w:rPr>
            <w:rStyle w:val="Hyperlink"/>
          </w:rPr>
          <w:t>hocolate costs 1</w:t>
        </w:r>
      </w:hyperlink>
      <w:r w:rsidRPr="00E01ADE">
        <w:t>.</w:t>
      </w:r>
      <w:r w:rsidRPr="61C68D94">
        <w:t xml:space="preserve"> Use the table below to guide discussion.</w:t>
      </w:r>
    </w:p>
    <w:p w14:paraId="70D96910" w14:textId="77777777" w:rsidR="1645AEFA" w:rsidRDefault="1645AEFA">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61C68D94" w14:paraId="772E3C86" w14:textId="77777777" w:rsidTr="17AE9A97">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1A3394F7" w14:textId="77777777" w:rsidR="61C68D94" w:rsidRDefault="61C68D94">
            <w:r>
              <w:t>Prompts</w:t>
            </w:r>
          </w:p>
        </w:tc>
        <w:tc>
          <w:tcPr>
            <w:tcW w:w="7280" w:type="dxa"/>
          </w:tcPr>
          <w:p w14:paraId="02F8890E" w14:textId="77777777" w:rsidR="61C68D94" w:rsidRDefault="61C68D94">
            <w:r>
              <w:t>Anticipated student responses</w:t>
            </w:r>
          </w:p>
        </w:tc>
      </w:tr>
      <w:tr w:rsidR="61C68D94" w14:paraId="2C2C9768"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E1CD25E" w14:textId="3C8B3555" w:rsidR="53704E06" w:rsidRDefault="48E6B410" w:rsidP="61C68D94">
            <w:pPr>
              <w:pStyle w:val="ListBullet"/>
            </w:pPr>
            <w:r>
              <w:t>What do you notice? What do you wonder?</w:t>
            </w:r>
          </w:p>
        </w:tc>
        <w:tc>
          <w:tcPr>
            <w:tcW w:w="7280" w:type="dxa"/>
          </w:tcPr>
          <w:p w14:paraId="265C2B9A" w14:textId="1446A502" w:rsidR="79917705" w:rsidRDefault="1EF5B112" w:rsidP="61C68D94">
            <w:pPr>
              <w:pStyle w:val="ListBullet"/>
            </w:pPr>
            <w:r>
              <w:t>Varied responses depending on background knowledge.</w:t>
            </w:r>
          </w:p>
          <w:p w14:paraId="2B638B65" w14:textId="27CA06A0" w:rsidR="79917705" w:rsidRDefault="1EF5B112" w:rsidP="7FF3DAEA">
            <w:pPr>
              <w:pStyle w:val="ListBullet"/>
            </w:pPr>
            <w:r>
              <w:t>There are chocolate bars made from small squares.</w:t>
            </w:r>
          </w:p>
          <w:p w14:paraId="49E9864B" w14:textId="03926ECF" w:rsidR="79917705" w:rsidRDefault="1EF5B112" w:rsidP="7FF3DAEA">
            <w:pPr>
              <w:pStyle w:val="ListBullet"/>
            </w:pPr>
            <w:r>
              <w:t>There are 20 rows of 5.</w:t>
            </w:r>
          </w:p>
          <w:p w14:paraId="69B66B40" w14:textId="34D0BD7B" w:rsidR="79917705" w:rsidRDefault="1EF5B112" w:rsidP="7FF3DAEA">
            <w:pPr>
              <w:pStyle w:val="ListBullet"/>
            </w:pPr>
            <w:r>
              <w:t>There are 100 squares in the block altogether.</w:t>
            </w:r>
          </w:p>
          <w:p w14:paraId="5847F3BA" w14:textId="63FC7596" w:rsidR="79917705" w:rsidRDefault="1EF5B112" w:rsidP="7FF3DAEA">
            <w:pPr>
              <w:pStyle w:val="ListBullet"/>
            </w:pPr>
            <w:r>
              <w:t>The number of squares matches the percentage recorded on it, for example, there are 30 squares on the 30% for retailers.</w:t>
            </w:r>
          </w:p>
          <w:p w14:paraId="3F0AA38E" w14:textId="0C91D03D" w:rsidR="79917705" w:rsidRDefault="1EF5B112" w:rsidP="7FF3DAEA">
            <w:pPr>
              <w:pStyle w:val="ListBullet"/>
            </w:pPr>
            <w:r>
              <w:t>A markup is the amount added to the cost price of goods to cover overheads and profit.</w:t>
            </w:r>
          </w:p>
        </w:tc>
      </w:tr>
      <w:tr w:rsidR="61C68D94" w14:paraId="762024C3"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00F806A5" w14:textId="1DE63216" w:rsidR="065EA3CE" w:rsidRDefault="0C295CD1" w:rsidP="61C68D94">
            <w:pPr>
              <w:pStyle w:val="ListBullet"/>
            </w:pPr>
            <w:r>
              <w:t>What does the bar of chocolate represent?</w:t>
            </w:r>
          </w:p>
        </w:tc>
        <w:tc>
          <w:tcPr>
            <w:tcW w:w="7280" w:type="dxa"/>
          </w:tcPr>
          <w:p w14:paraId="271182A7" w14:textId="43A2CCC0" w:rsidR="086E25B3" w:rsidRDefault="658B1E96" w:rsidP="61C68D94">
            <w:pPr>
              <w:pStyle w:val="ListBullet"/>
            </w:pPr>
            <w:r>
              <w:t xml:space="preserve">The entire cost of a chocolate bar. </w:t>
            </w:r>
            <w:r w:rsidRPr="17AE9A97">
              <w:rPr>
                <w:b/>
                <w:bCs/>
              </w:rPr>
              <w:t>Note:</w:t>
            </w:r>
            <w:r>
              <w:t xml:space="preserve"> the percentages are not a true representation of chocolate manufacturing. Proportions were provided to support the task.</w:t>
            </w:r>
          </w:p>
        </w:tc>
      </w:tr>
      <w:tr w:rsidR="61C68D94" w14:paraId="1C8BDAFB"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D7B0AA9" w14:textId="152EBA22" w:rsidR="5E65DFA5" w:rsidRDefault="34ED34C2" w:rsidP="61C68D94">
            <w:pPr>
              <w:pStyle w:val="ListBullet"/>
            </w:pPr>
            <w:r>
              <w:t>Who receives the highest</w:t>
            </w:r>
            <w:r w:rsidR="00CE502D">
              <w:t xml:space="preserve"> or </w:t>
            </w:r>
            <w:r>
              <w:t>lowest percentage?</w:t>
            </w:r>
          </w:p>
        </w:tc>
        <w:tc>
          <w:tcPr>
            <w:tcW w:w="7280" w:type="dxa"/>
          </w:tcPr>
          <w:p w14:paraId="06F1D44B" w14:textId="02BF1DCD" w:rsidR="67275EB3" w:rsidRDefault="2B94E297" w:rsidP="61C68D94">
            <w:pPr>
              <w:pStyle w:val="ListBullet"/>
            </w:pPr>
            <w:r>
              <w:t>Manufacturers (highest); Transportation (lowest)</w:t>
            </w:r>
          </w:p>
        </w:tc>
      </w:tr>
      <w:tr w:rsidR="61C68D94" w14:paraId="73C435FE"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36A31D62" w14:textId="20F1F116" w:rsidR="34803080" w:rsidRDefault="5E64E98C" w:rsidP="61C68D94">
            <w:pPr>
              <w:pStyle w:val="ListBullet"/>
            </w:pPr>
            <w:r>
              <w:t>Why do you think manufacturers need the largest percentage?</w:t>
            </w:r>
          </w:p>
        </w:tc>
        <w:tc>
          <w:tcPr>
            <w:tcW w:w="7280" w:type="dxa"/>
          </w:tcPr>
          <w:p w14:paraId="31CF6E0F" w14:textId="3CA76BC4" w:rsidR="20869E5B" w:rsidRDefault="4F30F3DE" w:rsidP="61C68D94">
            <w:pPr>
              <w:pStyle w:val="ListBullet"/>
            </w:pPr>
            <w:r>
              <w:t>They have the highest costs such as workers</w:t>
            </w:r>
            <w:r w:rsidR="00CE502D">
              <w:t xml:space="preserve"> or </w:t>
            </w:r>
            <w:r>
              <w:t>employees, utilities, rent, taxes, quality assurance, insurance, marketing, profit.</w:t>
            </w:r>
          </w:p>
        </w:tc>
      </w:tr>
      <w:tr w:rsidR="61C68D94" w14:paraId="6EFA219C"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40D3DAEB" w14:textId="121A73EE" w:rsidR="6F841869" w:rsidRDefault="2EAD4746" w:rsidP="61C68D94">
            <w:pPr>
              <w:pStyle w:val="ListBullet"/>
            </w:pPr>
            <w:r>
              <w:t>Do you think the share is fair? Why or why not?</w:t>
            </w:r>
          </w:p>
        </w:tc>
        <w:tc>
          <w:tcPr>
            <w:tcW w:w="7280" w:type="dxa"/>
          </w:tcPr>
          <w:p w14:paraId="42F3CF80" w14:textId="257EA29C" w:rsidR="11E66221" w:rsidRDefault="16320255" w:rsidP="61C68D94">
            <w:pPr>
              <w:pStyle w:val="ListBullet"/>
            </w:pPr>
            <w:r>
              <w:t>Varied responses depending on background knowledge.</w:t>
            </w:r>
          </w:p>
        </w:tc>
      </w:tr>
      <w:tr w:rsidR="61C68D94" w14:paraId="27431B0C"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1B87F8C4" w14:textId="76370AA1" w:rsidR="714F3517" w:rsidRDefault="11263409" w:rsidP="61C68D94">
            <w:pPr>
              <w:pStyle w:val="ListBullet"/>
            </w:pPr>
            <w:r>
              <w:t>If the chocolate bar costs $10, how much does each sector receive? How can you work that out?</w:t>
            </w:r>
          </w:p>
        </w:tc>
        <w:tc>
          <w:tcPr>
            <w:tcW w:w="7280" w:type="dxa"/>
          </w:tcPr>
          <w:p w14:paraId="2F0CDE19" w14:textId="67D05EF5" w:rsidR="25E9D5F0" w:rsidRDefault="07169E25" w:rsidP="61C68D94">
            <w:pPr>
              <w:pStyle w:val="ListBullet"/>
            </w:pPr>
            <w:r>
              <w:t>Half of 10 is $5, and half goes to the manufacturer.</w:t>
            </w:r>
          </w:p>
          <w:p w14:paraId="2C4A423F" w14:textId="6C73768A" w:rsidR="25E9D5F0" w:rsidRDefault="07169E25" w:rsidP="7FF3DAEA">
            <w:pPr>
              <w:pStyle w:val="ListBullet"/>
            </w:pPr>
            <w:r>
              <w:t>10% means the same as one tenth, so 10% is $1. The farmer gets $1.</w:t>
            </w:r>
          </w:p>
          <w:p w14:paraId="4CF2AE2C" w14:textId="434E61F1" w:rsidR="25E9D5F0" w:rsidRDefault="07169E25" w:rsidP="7FF3DAEA">
            <w:pPr>
              <w:pStyle w:val="ListBullet"/>
            </w:pPr>
            <w:r>
              <w:t>30% is 3 times 10%, so the retailer gets $3.</w:t>
            </w:r>
          </w:p>
          <w:p w14:paraId="355A276E" w14:textId="36D50705" w:rsidR="25E9D5F0" w:rsidRDefault="07169E25" w:rsidP="7FF3DAEA">
            <w:pPr>
              <w:pStyle w:val="ListBullet"/>
            </w:pPr>
            <w:r>
              <w:t>5% is half of 10%, so transport and other costs are half of a dollar which is 50c each.</w:t>
            </w:r>
          </w:p>
        </w:tc>
      </w:tr>
    </w:tbl>
    <w:p w14:paraId="459C7199" w14:textId="7BB7CB81" w:rsidR="2BF491EF" w:rsidRDefault="2BF491EF" w:rsidP="61C68D94">
      <w:pPr>
        <w:pStyle w:val="ListNumber"/>
      </w:pPr>
      <w:r>
        <w:t xml:space="preserve">Provide a copy of </w:t>
      </w:r>
      <w:hyperlink w:anchor="_Resource_24_–" w:history="1">
        <w:r w:rsidRPr="00E01ADE">
          <w:rPr>
            <w:rStyle w:val="Hyperlink"/>
          </w:rPr>
          <w:t xml:space="preserve">Resource </w:t>
        </w:r>
        <w:r w:rsidR="00E01ADE" w:rsidRPr="00E01ADE">
          <w:rPr>
            <w:rStyle w:val="Hyperlink"/>
          </w:rPr>
          <w:t>24</w:t>
        </w:r>
        <w:r w:rsidR="35D5ADEB" w:rsidRPr="00E01ADE">
          <w:rPr>
            <w:rStyle w:val="Hyperlink"/>
          </w:rPr>
          <w:t xml:space="preserve"> –</w:t>
        </w:r>
        <w:r w:rsidRPr="00E01ADE">
          <w:rPr>
            <w:rStyle w:val="Hyperlink"/>
          </w:rPr>
          <w:t xml:space="preserve"> </w:t>
        </w:r>
        <w:r w:rsidR="56C60709" w:rsidRPr="00E01ADE">
          <w:rPr>
            <w:rStyle w:val="Hyperlink"/>
          </w:rPr>
          <w:t>c</w:t>
        </w:r>
        <w:r w:rsidRPr="00E01ADE">
          <w:rPr>
            <w:rStyle w:val="Hyperlink"/>
          </w:rPr>
          <w:t>hocolate costs 2</w:t>
        </w:r>
      </w:hyperlink>
      <w:r w:rsidR="00E14816">
        <w:t>,</w:t>
      </w:r>
      <w:r>
        <w:t xml:space="preserve"> or </w:t>
      </w:r>
      <w:r w:rsidR="00E14816">
        <w:t>have</w:t>
      </w:r>
      <w:r>
        <w:t xml:space="preserve"> students complete the activity in their workbooks.</w:t>
      </w:r>
    </w:p>
    <w:p w14:paraId="0A9FD7B6" w14:textId="36CA65C0" w:rsidR="2BF491EF" w:rsidRDefault="2BF491EF" w:rsidP="7FF3DAEA">
      <w:pPr>
        <w:pStyle w:val="ListNumber"/>
      </w:pPr>
      <w:r w:rsidRPr="61C68D94">
        <w:t>Ask students:</w:t>
      </w:r>
    </w:p>
    <w:p w14:paraId="5FD7CCC3" w14:textId="7DDE07A1" w:rsidR="2BF491EF" w:rsidRDefault="5B982A96" w:rsidP="00CE502D">
      <w:pPr>
        <w:pStyle w:val="ListBullet"/>
        <w:ind w:left="1134"/>
      </w:pPr>
      <w:r>
        <w:t>What is the same</w:t>
      </w:r>
      <w:r w:rsidR="00CE502D">
        <w:t xml:space="preserve"> or </w:t>
      </w:r>
      <w:r>
        <w:t xml:space="preserve">different with </w:t>
      </w:r>
      <w:hyperlink w:anchor="_Resource_23_–">
        <w:r w:rsidRPr="17AE9A97">
          <w:rPr>
            <w:rStyle w:val="Hyperlink"/>
          </w:rPr>
          <w:t xml:space="preserve">Resource </w:t>
        </w:r>
        <w:r w:rsidR="7FD8F2D4" w:rsidRPr="17AE9A97">
          <w:rPr>
            <w:rStyle w:val="Hyperlink"/>
          </w:rPr>
          <w:t>23</w:t>
        </w:r>
        <w:r w:rsidR="49EB1369" w:rsidRPr="17AE9A97">
          <w:rPr>
            <w:rStyle w:val="Hyperlink"/>
          </w:rPr>
          <w:t xml:space="preserve"> –</w:t>
        </w:r>
        <w:r w:rsidRPr="17AE9A97">
          <w:rPr>
            <w:rStyle w:val="Hyperlink"/>
          </w:rPr>
          <w:t xml:space="preserve"> </w:t>
        </w:r>
        <w:r w:rsidR="52E1DEF0" w:rsidRPr="17AE9A97">
          <w:rPr>
            <w:rStyle w:val="Hyperlink"/>
          </w:rPr>
          <w:t>c</w:t>
        </w:r>
        <w:r w:rsidRPr="17AE9A97">
          <w:rPr>
            <w:rStyle w:val="Hyperlink"/>
          </w:rPr>
          <w:t>hocolate costs 1</w:t>
        </w:r>
      </w:hyperlink>
      <w:r>
        <w:t>?</w:t>
      </w:r>
    </w:p>
    <w:p w14:paraId="2127A2A9" w14:textId="5C46D094" w:rsidR="2BF491EF" w:rsidRDefault="5B982A96" w:rsidP="00CE502D">
      <w:pPr>
        <w:pStyle w:val="ListBullet"/>
        <w:ind w:left="1134"/>
      </w:pPr>
      <w:r>
        <w:t>What strategies can you use to work out the cost for each component?</w:t>
      </w:r>
    </w:p>
    <w:p w14:paraId="588577B9" w14:textId="4D8709D9" w:rsidR="2BF491EF" w:rsidRDefault="5B982A96" w:rsidP="00CE502D">
      <w:pPr>
        <w:pStyle w:val="ListBullet"/>
        <w:ind w:left="1134"/>
      </w:pPr>
      <w:r>
        <w:t>What is the first cost you would work out? Why?</w:t>
      </w:r>
    </w:p>
    <w:p w14:paraId="06922D35" w14:textId="72C72B33" w:rsidR="546A7930" w:rsidRDefault="546A7930" w:rsidP="61C68D94">
      <w:pPr>
        <w:pStyle w:val="Heading3"/>
      </w:pPr>
      <w:bookmarkStart w:id="80" w:name="_Toc166081661"/>
      <w:r>
        <w:t>Stage 3 task 2 – clothing shop – 20 minutes</w:t>
      </w:r>
      <w:bookmarkEnd w:id="80"/>
    </w:p>
    <w:p w14:paraId="3ABF41E7" w14:textId="27437162" w:rsidR="537E8720" w:rsidRDefault="537E8720" w:rsidP="61C68D94">
      <w:pPr>
        <w:pStyle w:val="FeatureBox"/>
      </w:pPr>
      <w:r>
        <w:t>This activity is an adapt</w:t>
      </w:r>
      <w:r w:rsidR="643BFF3B">
        <w:t>ation</w:t>
      </w:r>
      <w:r>
        <w:t xml:space="preserve"> of ‘Raw to retail’ from </w:t>
      </w:r>
      <w:r w:rsidRPr="00890067">
        <w:rPr>
          <w:rStyle w:val="Emphasis"/>
        </w:rPr>
        <w:t>Middle School Mathematics Lessons to Explore, Understand, and Respond to Social Injustice</w:t>
      </w:r>
      <w:r>
        <w:t xml:space="preserve"> </w:t>
      </w:r>
      <w:r w:rsidR="0088144A">
        <w:t>by</w:t>
      </w:r>
      <w:r>
        <w:t xml:space="preserve"> Conway et al.</w:t>
      </w:r>
    </w:p>
    <w:p w14:paraId="4B50310C" w14:textId="6B9AA0D5" w:rsidR="537E8720" w:rsidRDefault="537E8720" w:rsidP="7FF3DAEA">
      <w:pPr>
        <w:pStyle w:val="ListNumber"/>
      </w:pPr>
      <w:r w:rsidRPr="00E01ADE">
        <w:t xml:space="preserve">Display </w:t>
      </w:r>
      <w:hyperlink w:anchor="_Resource_25_–" w:history="1">
        <w:r w:rsidRPr="00E01ADE">
          <w:rPr>
            <w:rStyle w:val="Hyperlink"/>
          </w:rPr>
          <w:t xml:space="preserve">Resource </w:t>
        </w:r>
        <w:r w:rsidR="00E01ADE" w:rsidRPr="00E01ADE">
          <w:rPr>
            <w:rStyle w:val="Hyperlink"/>
          </w:rPr>
          <w:t>25</w:t>
        </w:r>
        <w:r w:rsidR="4A852D15" w:rsidRPr="00E01ADE">
          <w:rPr>
            <w:rStyle w:val="Hyperlink"/>
          </w:rPr>
          <w:t xml:space="preserve"> –</w:t>
        </w:r>
        <w:r w:rsidRPr="00E01ADE">
          <w:rPr>
            <w:rStyle w:val="Hyperlink"/>
          </w:rPr>
          <w:t xml:space="preserve"> </w:t>
        </w:r>
        <w:r w:rsidR="5E575D94" w:rsidRPr="00E01ADE">
          <w:rPr>
            <w:rStyle w:val="Hyperlink"/>
          </w:rPr>
          <w:t>r</w:t>
        </w:r>
        <w:r w:rsidRPr="00E01ADE">
          <w:rPr>
            <w:rStyle w:val="Hyperlink"/>
          </w:rPr>
          <w:t>aw to retail</w:t>
        </w:r>
      </w:hyperlink>
      <w:r w:rsidRPr="00E01ADE">
        <w:t>.</w:t>
      </w:r>
    </w:p>
    <w:p w14:paraId="600A6EE9" w14:textId="5D9A403B" w:rsidR="537E8720" w:rsidRDefault="537E8720" w:rsidP="7FF3DAEA">
      <w:pPr>
        <w:pStyle w:val="ListNumber"/>
      </w:pPr>
      <w:r w:rsidRPr="61C68D94">
        <w:t>Discuss the process from raw materials to a finished product in a retail shop:</w:t>
      </w:r>
    </w:p>
    <w:p w14:paraId="5CFB2164" w14:textId="65E72332" w:rsidR="537E8720" w:rsidRDefault="3CE289B4" w:rsidP="003B6713">
      <w:pPr>
        <w:pStyle w:val="ListNumber2"/>
      </w:pPr>
      <w:r>
        <w:t>Raw materials are grown by farmers or mined</w:t>
      </w:r>
      <w:r w:rsidR="003D5F90">
        <w:t>,</w:t>
      </w:r>
      <w:r>
        <w:t xml:space="preserve"> then transported to processing or manufacturing plants.</w:t>
      </w:r>
    </w:p>
    <w:p w14:paraId="72048801" w14:textId="123D2ECE" w:rsidR="537E8720" w:rsidRDefault="00527AD8" w:rsidP="003B6713">
      <w:pPr>
        <w:pStyle w:val="ListNumber2"/>
      </w:pPr>
      <w:r>
        <w:t>There</w:t>
      </w:r>
      <w:r w:rsidR="3CE289B4">
        <w:t>,</w:t>
      </w:r>
      <w:r>
        <w:t xml:space="preserve"> the</w:t>
      </w:r>
      <w:r w:rsidR="3CE289B4">
        <w:t xml:space="preserve"> raw materials are made into products, sometimes being transported again to be created into further products. For example, zippers may be made in one factory and then transported to another factory to be used in clothing.</w:t>
      </w:r>
    </w:p>
    <w:p w14:paraId="08B2AA06" w14:textId="27C40AE6" w:rsidR="537E8720" w:rsidRDefault="3CE289B4" w:rsidP="003B6713">
      <w:pPr>
        <w:pStyle w:val="ListNumber2"/>
      </w:pPr>
      <w:r>
        <w:t>When complete, products are transported to wholesalers, also known as intermediary businesses, that help move the goods from one business to another.</w:t>
      </w:r>
    </w:p>
    <w:p w14:paraId="58F7CE34" w14:textId="3CBE40D3" w:rsidR="537E8720" w:rsidRDefault="3CE289B4" w:rsidP="003B6713">
      <w:pPr>
        <w:pStyle w:val="ListNumber2"/>
      </w:pPr>
      <w:r>
        <w:t>Next, the goods are branded ready for sale.</w:t>
      </w:r>
    </w:p>
    <w:p w14:paraId="0BF4206A" w14:textId="220F53E5" w:rsidR="537E8720" w:rsidRDefault="3CE289B4" w:rsidP="003B6713">
      <w:pPr>
        <w:pStyle w:val="ListNumber2"/>
      </w:pPr>
      <w:r>
        <w:t>Finally, the goods are transported to shops for retailers to sell.</w:t>
      </w:r>
    </w:p>
    <w:p w14:paraId="510A1E90" w14:textId="3BF18E50" w:rsidR="537E8720" w:rsidRDefault="537E8720" w:rsidP="7BBF6294">
      <w:pPr>
        <w:pStyle w:val="ListNumber"/>
      </w:pPr>
      <w:r w:rsidRPr="00E01ADE">
        <w:rPr>
          <w:b/>
        </w:rPr>
        <w:t>Optional task:</w:t>
      </w:r>
      <w:r w:rsidRPr="61C68D94">
        <w:t xml:space="preserve"> </w:t>
      </w:r>
      <w:r w:rsidR="00CE502D">
        <w:t>u</w:t>
      </w:r>
      <w:r w:rsidR="00CE502D" w:rsidRPr="61C68D94">
        <w:t xml:space="preserve">sing </w:t>
      </w:r>
      <w:r w:rsidRPr="61C68D94">
        <w:t xml:space="preserve">digital devices, have the students find a piece of clothing they would like to purchase. </w:t>
      </w:r>
      <w:r w:rsidRPr="00E01ADE">
        <w:t xml:space="preserve">Students could also use catalogues or </w:t>
      </w:r>
      <w:hyperlink w:anchor="_Resource_26_–" w:history="1">
        <w:r w:rsidR="004A7AFA">
          <w:rPr>
            <w:rStyle w:val="Hyperlink"/>
          </w:rPr>
          <w:t>Resource 26 – Imogen’s T-shirt shop</w:t>
        </w:r>
      </w:hyperlink>
      <w:r w:rsidRPr="00E01ADE">
        <w:t>.</w:t>
      </w:r>
    </w:p>
    <w:p w14:paraId="7F0BE667" w14:textId="3D4DD91D" w:rsidR="537E8720" w:rsidRDefault="537E8720" w:rsidP="7FF3DAEA">
      <w:pPr>
        <w:pStyle w:val="ListNumber"/>
      </w:pPr>
      <w:r w:rsidRPr="61C68D94">
        <w:t xml:space="preserve">Explain that students </w:t>
      </w:r>
      <w:r w:rsidR="6ABD66B2" w:rsidRPr="00E01ADE">
        <w:t>can</w:t>
      </w:r>
      <w:r w:rsidRPr="00E01ADE">
        <w:t xml:space="preserve"> </w:t>
      </w:r>
      <w:r w:rsidRPr="61C68D94">
        <w:t xml:space="preserve">now </w:t>
      </w:r>
      <w:r w:rsidR="00EC4154">
        <w:t>find</w:t>
      </w:r>
      <w:r w:rsidRPr="61C68D94">
        <w:t xml:space="preserve"> the </w:t>
      </w:r>
      <w:r w:rsidRPr="00E01ADE">
        <w:t>percentage</w:t>
      </w:r>
      <w:r w:rsidR="05F75882" w:rsidRPr="00E01ADE">
        <w:t>s</w:t>
      </w:r>
      <w:r w:rsidRPr="61C68D94">
        <w:t xml:space="preserve"> that are paid to each sector represented in </w:t>
      </w:r>
      <w:hyperlink w:anchor="_Resource_25_–" w:history="1">
        <w:r w:rsidRPr="00E01ADE">
          <w:rPr>
            <w:rStyle w:val="Hyperlink"/>
          </w:rPr>
          <w:t xml:space="preserve">Resource </w:t>
        </w:r>
        <w:r w:rsidR="00E01ADE" w:rsidRPr="00E01ADE">
          <w:rPr>
            <w:rStyle w:val="Hyperlink"/>
          </w:rPr>
          <w:t>25</w:t>
        </w:r>
        <w:r w:rsidR="56676227" w:rsidRPr="00E01ADE">
          <w:rPr>
            <w:rStyle w:val="Hyperlink"/>
          </w:rPr>
          <w:t xml:space="preserve"> –</w:t>
        </w:r>
        <w:r w:rsidRPr="00E01ADE">
          <w:rPr>
            <w:rStyle w:val="Hyperlink"/>
          </w:rPr>
          <w:t xml:space="preserve"> </w:t>
        </w:r>
        <w:r w:rsidR="066583B3" w:rsidRPr="00E01ADE">
          <w:rPr>
            <w:rStyle w:val="Hyperlink"/>
          </w:rPr>
          <w:t>r</w:t>
        </w:r>
        <w:r w:rsidRPr="00E01ADE">
          <w:rPr>
            <w:rStyle w:val="Hyperlink"/>
          </w:rPr>
          <w:t>aw to retail</w:t>
        </w:r>
      </w:hyperlink>
      <w:r w:rsidRPr="61C68D94">
        <w:t xml:space="preserve"> for their chosen item.</w:t>
      </w:r>
    </w:p>
    <w:p w14:paraId="67B6C6F2" w14:textId="23292558" w:rsidR="537E8720" w:rsidRDefault="537E8720" w:rsidP="7FF3DAEA">
      <w:pPr>
        <w:pStyle w:val="ListNumber"/>
      </w:pPr>
      <w:r w:rsidRPr="61C68D94">
        <w:t xml:space="preserve">Students </w:t>
      </w:r>
      <w:r w:rsidRPr="00E01ADE">
        <w:t xml:space="preserve">complete </w:t>
      </w:r>
      <w:hyperlink w:anchor="_Resource_27_–" w:history="1">
        <w:r w:rsidRPr="00E01ADE">
          <w:rPr>
            <w:rStyle w:val="Hyperlink"/>
          </w:rPr>
          <w:t xml:space="preserve">Resource </w:t>
        </w:r>
        <w:r w:rsidR="00E01ADE" w:rsidRPr="00E01ADE">
          <w:rPr>
            <w:rStyle w:val="Hyperlink"/>
          </w:rPr>
          <w:t>27</w:t>
        </w:r>
        <w:r w:rsidR="4241F369" w:rsidRPr="00E01ADE">
          <w:rPr>
            <w:rStyle w:val="Hyperlink"/>
          </w:rPr>
          <w:t xml:space="preserve"> –</w:t>
        </w:r>
        <w:r w:rsidRPr="00E01ADE">
          <w:rPr>
            <w:rStyle w:val="Hyperlink"/>
          </w:rPr>
          <w:t xml:space="preserve"> </w:t>
        </w:r>
        <w:r w:rsidR="108DDB8C" w:rsidRPr="00E01ADE">
          <w:rPr>
            <w:rStyle w:val="Hyperlink"/>
          </w:rPr>
          <w:t>p</w:t>
        </w:r>
        <w:r w:rsidRPr="00E01ADE">
          <w:rPr>
            <w:rStyle w:val="Hyperlink"/>
          </w:rPr>
          <w:t>roduct costs</w:t>
        </w:r>
      </w:hyperlink>
      <w:r w:rsidRPr="00E01ADE">
        <w:t>.</w:t>
      </w:r>
    </w:p>
    <w:p w14:paraId="5491A4EA" w14:textId="37A6DC09" w:rsidR="537E8720" w:rsidRDefault="537E8720" w:rsidP="61C68D94">
      <w:pPr>
        <w:pStyle w:val="FeatureBox"/>
      </w:pPr>
      <w:r w:rsidRPr="61C68D94">
        <w:rPr>
          <w:b/>
          <w:bCs/>
        </w:rPr>
        <w:t>Note:</w:t>
      </w:r>
      <w:r>
        <w:rPr>
          <w:b/>
        </w:rPr>
        <w:t xml:space="preserve"> </w:t>
      </w:r>
      <w:r w:rsidR="007111AA">
        <w:t xml:space="preserve">the </w:t>
      </w:r>
      <w:r w:rsidR="00223F81">
        <w:t>percentages for each sector are in</w:t>
      </w:r>
      <w:r w:rsidR="00F77C76">
        <w:t>tentionally</w:t>
      </w:r>
      <w:r w:rsidR="002D647C">
        <w:t xml:space="preserve"> left blank in</w:t>
      </w:r>
      <w:r w:rsidRPr="61C68D94">
        <w:t xml:space="preserve"> </w:t>
      </w:r>
      <w:hyperlink w:anchor="_Resource_27_–" w:history="1">
        <w:r w:rsidR="00A23354" w:rsidRPr="00E01ADE">
          <w:rPr>
            <w:rStyle w:val="Hyperlink"/>
          </w:rPr>
          <w:t>Resource 27 – product costs</w:t>
        </w:r>
      </w:hyperlink>
      <w:r w:rsidR="002D647C">
        <w:t>. Students can estimate the</w:t>
      </w:r>
      <w:r w:rsidR="001E7978">
        <w:t xml:space="preserve">ir own, or use the percentages provided in </w:t>
      </w:r>
      <w:hyperlink w:anchor="_Resource_24_–" w:history="1">
        <w:r w:rsidR="00E14816" w:rsidRPr="00E01ADE">
          <w:rPr>
            <w:rStyle w:val="Hyperlink"/>
          </w:rPr>
          <w:t>Resource 24 – chocolate costs 2</w:t>
        </w:r>
      </w:hyperlink>
      <w:r w:rsidR="00E14816">
        <w:t xml:space="preserve">. </w:t>
      </w:r>
      <w:r w:rsidRPr="61C68D94">
        <w:t xml:space="preserve">Students may </w:t>
      </w:r>
      <w:r w:rsidR="004C4D94">
        <w:t xml:space="preserve">also </w:t>
      </w:r>
      <w:r w:rsidRPr="61C68D94">
        <w:t>explore uncommon percentages during this investigation. Stage 3 content requires the understanding of common</w:t>
      </w:r>
      <w:r w:rsidR="004C67AA">
        <w:t xml:space="preserve"> or </w:t>
      </w:r>
      <w:r w:rsidRPr="61C68D94">
        <w:t>benchmark percentages of 10%, 25%, 50% and 75%.</w:t>
      </w:r>
    </w:p>
    <w:p w14:paraId="1C4A3230" w14:textId="77777777" w:rsidR="009E64DD" w:rsidRDefault="009E64DD" w:rsidP="009E64D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046AA076"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657424F1" w14:textId="77777777" w:rsidR="002F740D" w:rsidRDefault="002F740D">
            <w:r w:rsidRPr="004127B5">
              <w:t>Too hard?</w:t>
            </w:r>
          </w:p>
        </w:tc>
        <w:tc>
          <w:tcPr>
            <w:tcW w:w="7280" w:type="dxa"/>
          </w:tcPr>
          <w:p w14:paraId="33BA12A9" w14:textId="77777777" w:rsidR="002F740D" w:rsidRDefault="002F740D">
            <w:r w:rsidRPr="004127B5">
              <w:t>Too easy?</w:t>
            </w:r>
          </w:p>
        </w:tc>
      </w:tr>
      <w:tr w:rsidR="002F740D" w14:paraId="29DB4A54"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373E7222" w14:textId="3E7D53D5" w:rsidR="002F740D" w:rsidRPr="00310A5B" w:rsidRDefault="002F740D">
            <w:r w:rsidRPr="00310A5B">
              <w:t xml:space="preserve">Stage 2 students cannot </w:t>
            </w:r>
            <w:r w:rsidR="69AFB4D7" w:rsidRPr="00310A5B">
              <w:t>model addition with and without regrouping and record the method used (levelling and constant difference)</w:t>
            </w:r>
            <w:r w:rsidRPr="00310A5B">
              <w:t>.</w:t>
            </w:r>
          </w:p>
          <w:p w14:paraId="5877F383" w14:textId="66F9C94D" w:rsidR="002F740D" w:rsidRPr="00310A5B" w:rsidRDefault="2A3227F2">
            <w:pPr>
              <w:pStyle w:val="ListBullet"/>
            </w:pPr>
            <w:r>
              <w:t>Use MAB materials to support student understanding that in levelling the total remains the same.</w:t>
            </w:r>
          </w:p>
          <w:p w14:paraId="71AD4A81" w14:textId="6E8AE0D0" w:rsidR="002F740D" w:rsidRPr="00310A5B" w:rsidRDefault="2A3227F2" w:rsidP="7FF3DAEA">
            <w:pPr>
              <w:pStyle w:val="ListBullet"/>
            </w:pPr>
            <w:r>
              <w:t>Students use single digits and level to landmark numbers</w:t>
            </w:r>
            <w:r w:rsidR="002671A4">
              <w:t>,</w:t>
            </w:r>
            <w:r>
              <w:t xml:space="preserve"> for example, 10 and 20.</w:t>
            </w:r>
          </w:p>
          <w:p w14:paraId="201033FF" w14:textId="1DF20404" w:rsidR="002F740D" w:rsidRPr="00310A5B" w:rsidRDefault="002F740D">
            <w:r w:rsidRPr="00310A5B">
              <w:t xml:space="preserve">Stage 3 students cannot </w:t>
            </w:r>
            <w:r w:rsidR="0090424B" w:rsidRPr="0090424B">
              <w:t>represent common percentages of quantities and lengths as</w:t>
            </w:r>
            <w:r w:rsidR="627DB763" w:rsidRPr="00310A5B">
              <w:t xml:space="preserve"> fractions</w:t>
            </w:r>
            <w:r w:rsidR="0090424B" w:rsidRPr="0090424B">
              <w:t xml:space="preserve"> and</w:t>
            </w:r>
            <w:r w:rsidR="627DB763" w:rsidRPr="00310A5B">
              <w:t xml:space="preserve"> decimals</w:t>
            </w:r>
            <w:r w:rsidRPr="00310A5B">
              <w:t>.</w:t>
            </w:r>
          </w:p>
          <w:p w14:paraId="7683BF9A" w14:textId="0501D22F" w:rsidR="002F740D" w:rsidRPr="00310A5B" w:rsidRDefault="4870143F">
            <w:pPr>
              <w:pStyle w:val="ListBullet"/>
            </w:pPr>
            <w:r>
              <w:t xml:space="preserve">Provide students with MAB materials to make 100. Explain that 100% represents the whole cost of the item. Guide students to allocate MAB materials to each step in </w:t>
            </w:r>
            <w:hyperlink w:anchor="_Resource_25_–">
              <w:r w:rsidRPr="17AE9A97">
                <w:rPr>
                  <w:rStyle w:val="Hyperlink"/>
                </w:rPr>
                <w:t xml:space="preserve">Resource </w:t>
              </w:r>
              <w:r w:rsidR="7FD8F2D4" w:rsidRPr="17AE9A97">
                <w:rPr>
                  <w:rStyle w:val="Hyperlink"/>
                </w:rPr>
                <w:t>25</w:t>
              </w:r>
              <w:r w:rsidR="384B5F0D" w:rsidRPr="17AE9A97">
                <w:rPr>
                  <w:rStyle w:val="Hyperlink"/>
                </w:rPr>
                <w:t xml:space="preserve"> –</w:t>
              </w:r>
              <w:r w:rsidRPr="17AE9A97">
                <w:rPr>
                  <w:rStyle w:val="Hyperlink"/>
                </w:rPr>
                <w:t xml:space="preserve"> </w:t>
              </w:r>
              <w:r w:rsidR="219CC7F6" w:rsidRPr="17AE9A97">
                <w:rPr>
                  <w:rStyle w:val="Hyperlink"/>
                </w:rPr>
                <w:t>r</w:t>
              </w:r>
              <w:r w:rsidRPr="17AE9A97">
                <w:rPr>
                  <w:rStyle w:val="Hyperlink"/>
                </w:rPr>
                <w:t>aw to retail</w:t>
              </w:r>
            </w:hyperlink>
            <w:r>
              <w:t>.</w:t>
            </w:r>
          </w:p>
          <w:p w14:paraId="28A77E4D" w14:textId="1D056237" w:rsidR="002F740D" w:rsidRPr="00310A5B" w:rsidRDefault="0077334E" w:rsidP="7FF3DAEA">
            <w:pPr>
              <w:pStyle w:val="ListBullet"/>
            </w:pPr>
            <w:r>
              <w:t>Students</w:t>
            </w:r>
            <w:r w:rsidR="4870143F">
              <w:t xml:space="preserve"> select an item that costs $10 or $100</w:t>
            </w:r>
            <w:r w:rsidR="00375871">
              <w:t>. They</w:t>
            </w:r>
            <w:r w:rsidR="4870143F">
              <w:t xml:space="preserve"> use benchmark percentages of 50%, 25% and 10% for the cost components.</w:t>
            </w:r>
          </w:p>
        </w:tc>
        <w:tc>
          <w:tcPr>
            <w:tcW w:w="7280" w:type="dxa"/>
          </w:tcPr>
          <w:p w14:paraId="4D2F3CDA" w14:textId="705BD9D8" w:rsidR="002F740D" w:rsidRPr="00310A5B" w:rsidRDefault="002F740D">
            <w:r w:rsidRPr="00310A5B">
              <w:t xml:space="preserve">Stage 2 students can </w:t>
            </w:r>
            <w:r w:rsidR="519FBB5C" w:rsidRPr="00310A5B">
              <w:t>model addition with and without regrouping and record the method used (levelling and constant difference)</w:t>
            </w:r>
            <w:r w:rsidRPr="00310A5B">
              <w:t>.</w:t>
            </w:r>
          </w:p>
          <w:p w14:paraId="271A14DA" w14:textId="53BB1819" w:rsidR="002F740D" w:rsidRPr="00310A5B" w:rsidRDefault="0077334E">
            <w:pPr>
              <w:pStyle w:val="ListBullet"/>
            </w:pPr>
            <w:r>
              <w:t>Students</w:t>
            </w:r>
            <w:r w:rsidR="5E2C9F9B">
              <w:t xml:space="preserve"> investigate </w:t>
            </w:r>
            <w:hyperlink r:id="rId51">
              <w:r w:rsidR="5E2C9F9B" w:rsidRPr="17AE9A97">
                <w:rPr>
                  <w:rStyle w:val="Hyperlink"/>
                </w:rPr>
                <w:t>Sums and differences</w:t>
              </w:r>
            </w:hyperlink>
            <w:r w:rsidR="5E2C9F9B">
              <w:t xml:space="preserve"> of 2-digit numbers, recording their findings in a table</w:t>
            </w:r>
            <w:r w:rsidR="4AFA33E2">
              <w:t>.</w:t>
            </w:r>
          </w:p>
          <w:p w14:paraId="283E6352" w14:textId="3EB6D052" w:rsidR="002F740D" w:rsidRPr="00310A5B" w:rsidRDefault="5E2C9F9B" w:rsidP="7FF3DAEA">
            <w:pPr>
              <w:pStyle w:val="ListBullet"/>
            </w:pPr>
            <w:r>
              <w:t>Create a bank of questions up to 6-digit numbers that would be suitable for levelling</w:t>
            </w:r>
            <w:r w:rsidR="006B5A9C">
              <w:t>,</w:t>
            </w:r>
            <w:r>
              <w:t xml:space="preserve"> and a bank suitable for constant difference. </w:t>
            </w:r>
            <w:r w:rsidR="006B5A9C">
              <w:t xml:space="preserve">Ask: </w:t>
            </w:r>
            <w:r>
              <w:t>What numbers are best suited to those strategies?</w:t>
            </w:r>
          </w:p>
          <w:p w14:paraId="7C74F862" w14:textId="346EC3EE" w:rsidR="002F740D" w:rsidRPr="00310A5B" w:rsidRDefault="002F740D">
            <w:r w:rsidRPr="00310A5B">
              <w:t xml:space="preserve">Stage 3 students can </w:t>
            </w:r>
            <w:r w:rsidR="0090424B" w:rsidRPr="0090424B">
              <w:t>represent common percentages of quantities and lengths as</w:t>
            </w:r>
            <w:r w:rsidR="23F69A9A" w:rsidRPr="00310A5B">
              <w:t xml:space="preserve"> fractions</w:t>
            </w:r>
            <w:r w:rsidR="0090424B" w:rsidRPr="0090424B">
              <w:t xml:space="preserve"> and</w:t>
            </w:r>
            <w:r w:rsidR="23F69A9A" w:rsidRPr="00310A5B">
              <w:t xml:space="preserve"> decimals</w:t>
            </w:r>
            <w:r w:rsidRPr="00310A5B">
              <w:t>.</w:t>
            </w:r>
          </w:p>
          <w:p w14:paraId="7C390CE1" w14:textId="46D434ED" w:rsidR="002F740D" w:rsidRPr="00310A5B" w:rsidRDefault="58B2A8D8">
            <w:pPr>
              <w:pStyle w:val="ListBullet"/>
            </w:pPr>
            <w:r>
              <w:t>Students use uncommon</w:t>
            </w:r>
            <w:r w:rsidR="007111AA">
              <w:t xml:space="preserve"> or </w:t>
            </w:r>
            <w:r w:rsidR="00094D11">
              <w:t>non-</w:t>
            </w:r>
            <w:r>
              <w:t>benchmark percentages.</w:t>
            </w:r>
          </w:p>
          <w:p w14:paraId="2E69BF43" w14:textId="7577A8CB" w:rsidR="002F740D" w:rsidRPr="00310A5B" w:rsidRDefault="58B2A8D8" w:rsidP="7FF3DAEA">
            <w:pPr>
              <w:pStyle w:val="ListBullet"/>
            </w:pPr>
            <w:r>
              <w:t>Using the percentages determined for the item of clothing, ask</w:t>
            </w:r>
            <w:r w:rsidR="00375871">
              <w:t>:</w:t>
            </w:r>
            <w:r>
              <w:t xml:space="preserve"> </w:t>
            </w:r>
            <w:r w:rsidR="00375871">
              <w:t>W</w:t>
            </w:r>
            <w:r>
              <w:t xml:space="preserve">hat would happen if the retailer decided to have a 50% off sale? Would they </w:t>
            </w:r>
            <w:r w:rsidR="0058501D">
              <w:t>make</w:t>
            </w:r>
            <w:r>
              <w:t xml:space="preserve"> a profit or a loss? How much by? What percentage discount would still provide some profit?</w:t>
            </w:r>
          </w:p>
        </w:tc>
      </w:tr>
    </w:tbl>
    <w:p w14:paraId="7969A5B7" w14:textId="2828F13C" w:rsidR="009E64DD" w:rsidRDefault="009E64DD" w:rsidP="00D01B09">
      <w:pPr>
        <w:pStyle w:val="Heading2"/>
      </w:pPr>
      <w:bookmarkStart w:id="81" w:name="_Toc147500531"/>
      <w:bookmarkStart w:id="82" w:name="_Toc166081662"/>
      <w:r>
        <w:t xml:space="preserve">Consolidation and meaningful practice – </w:t>
      </w:r>
      <w:bookmarkEnd w:id="81"/>
      <w:r w:rsidR="1658663F">
        <w:t>10</w:t>
      </w:r>
      <w:r>
        <w:t xml:space="preserve"> minutes</w:t>
      </w:r>
      <w:bookmarkEnd w:id="82"/>
    </w:p>
    <w:p w14:paraId="02487F93" w14:textId="7D14DA73" w:rsidR="6C2E5F27" w:rsidRDefault="6C2E5F27" w:rsidP="61C68D94">
      <w:pPr>
        <w:pStyle w:val="Heading3"/>
      </w:pPr>
      <w:bookmarkStart w:id="83" w:name="_Toc166081663"/>
      <w:r>
        <w:t>Stage 2 task</w:t>
      </w:r>
      <w:bookmarkEnd w:id="83"/>
    </w:p>
    <w:p w14:paraId="480EA0DA" w14:textId="3F7FBB1C" w:rsidR="75AAD8D7" w:rsidRDefault="0077334E" w:rsidP="61C68D94">
      <w:pPr>
        <w:pStyle w:val="ListNumber"/>
      </w:pPr>
      <w:r>
        <w:t>Students</w:t>
      </w:r>
      <w:r w:rsidR="75AAD8D7">
        <w:t xml:space="preserve"> complete an exit slip showing </w:t>
      </w:r>
      <w:r w:rsidR="00094D11">
        <w:t xml:space="preserve">2 </w:t>
      </w:r>
      <w:r w:rsidR="75AAD8D7">
        <w:t xml:space="preserve">ways to solve </w:t>
      </w:r>
      <w:r w:rsidR="306D74BA">
        <w:t xml:space="preserve">the </w:t>
      </w:r>
      <w:r w:rsidR="75AAD8D7">
        <w:t xml:space="preserve">following questions: 348 + 235 and 497 </w:t>
      </w:r>
      <w:r>
        <w:rPr>
          <w:rFonts w:ascii="Calibri" w:eastAsia="Calibri" w:hAnsi="Calibri" w:cs="Calibri"/>
          <w:szCs w:val="22"/>
        </w:rPr>
        <w:t>–</w:t>
      </w:r>
      <w:r w:rsidR="75AAD8D7">
        <w:t xml:space="preserve"> 386</w:t>
      </w:r>
      <w:r>
        <w:t>.</w:t>
      </w:r>
    </w:p>
    <w:p w14:paraId="7919FDE1" w14:textId="23BBC6A5" w:rsidR="75AAD8D7" w:rsidRDefault="00094D11" w:rsidP="7FF3DAEA">
      <w:pPr>
        <w:pStyle w:val="ListNumber"/>
      </w:pPr>
      <w:r>
        <w:t>Students</w:t>
      </w:r>
      <w:r w:rsidRPr="61C68D94">
        <w:t xml:space="preserve"> </w:t>
      </w:r>
      <w:r w:rsidR="75AAD8D7" w:rsidRPr="61C68D94">
        <w:t>label the strategies used and circle the strategy that they consider the most efficient.</w:t>
      </w:r>
    </w:p>
    <w:p w14:paraId="2390385C" w14:textId="263FA06E" w:rsidR="618ABC97" w:rsidRDefault="618ABC97" w:rsidP="61C68D94">
      <w:pPr>
        <w:pStyle w:val="Heading3"/>
      </w:pPr>
      <w:bookmarkStart w:id="84" w:name="_Toc166081664"/>
      <w:r>
        <w:t>Stage 3 task</w:t>
      </w:r>
      <w:bookmarkEnd w:id="84"/>
    </w:p>
    <w:p w14:paraId="1B4E66B2" w14:textId="753DE0B0" w:rsidR="13D7E066" w:rsidRDefault="0077334E" w:rsidP="003B00C6">
      <w:pPr>
        <w:pStyle w:val="ListNumber"/>
        <w:numPr>
          <w:ilvl w:val="0"/>
          <w:numId w:val="9"/>
        </w:numPr>
      </w:pPr>
      <w:r>
        <w:t>Students</w:t>
      </w:r>
      <w:r w:rsidR="13D7E066">
        <w:t xml:space="preserve"> complete an exit slip showing as many different percentage discounts as possible for </w:t>
      </w:r>
      <w:r w:rsidR="4C2B98AB">
        <w:t>an ite</w:t>
      </w:r>
      <w:r w:rsidR="10B2E21F">
        <w:t>m</w:t>
      </w:r>
      <w:r w:rsidR="4C2B98AB">
        <w:t xml:space="preserve"> that originally cost $80.</w:t>
      </w:r>
    </w:p>
    <w:p w14:paraId="218E2A29" w14:textId="2D63ED84" w:rsidR="13D7E066" w:rsidRDefault="0077334E" w:rsidP="003B00C6">
      <w:pPr>
        <w:pStyle w:val="ListNumber"/>
        <w:numPr>
          <w:ilvl w:val="0"/>
          <w:numId w:val="9"/>
        </w:numPr>
      </w:pPr>
      <w:r>
        <w:t>Students</w:t>
      </w:r>
      <w:r w:rsidR="13D7E066">
        <w:t xml:space="preserve"> </w:t>
      </w:r>
      <w:r w:rsidR="290D3721">
        <w:t xml:space="preserve">share </w:t>
      </w:r>
      <w:r w:rsidR="13D7E066">
        <w:t xml:space="preserve">the strategies used and </w:t>
      </w:r>
      <w:r w:rsidR="021E08BE">
        <w:t>determine</w:t>
      </w:r>
      <w:r w:rsidR="13D7E066">
        <w:t xml:space="preserve"> the strategy they consider the most efficient.</w:t>
      </w:r>
    </w:p>
    <w:p w14:paraId="5786900B" w14:textId="77777777" w:rsidR="009E64DD" w:rsidRDefault="009E64DD" w:rsidP="009E64DD">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9E64DD" w14:paraId="37CA6F67"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6050D707" w14:textId="77777777" w:rsidR="009E64DD" w:rsidRDefault="009E64DD">
            <w:r w:rsidRPr="00F8552A">
              <w:t>Assessment opportunities</w:t>
            </w:r>
          </w:p>
        </w:tc>
        <w:tc>
          <w:tcPr>
            <w:tcW w:w="7280" w:type="dxa"/>
          </w:tcPr>
          <w:p w14:paraId="18560A00" w14:textId="77777777" w:rsidR="009E64DD" w:rsidRDefault="009E64DD">
            <w:r w:rsidRPr="00F8552A">
              <w:t>Links</w:t>
            </w:r>
          </w:p>
        </w:tc>
      </w:tr>
      <w:tr w:rsidR="009E64DD" w14:paraId="0E1B9939"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6C208E3E" w14:textId="77777777" w:rsidR="009E64DD" w:rsidRDefault="009E64DD">
            <w:r>
              <w:t>What to look for:</w:t>
            </w:r>
          </w:p>
          <w:p w14:paraId="19B5AC72" w14:textId="182FC9F8" w:rsidR="009E64DD" w:rsidRDefault="41BE4BC6">
            <w:pPr>
              <w:pStyle w:val="ListBullet"/>
            </w:pPr>
            <w:r>
              <w:t xml:space="preserve">Can Stage 2 students </w:t>
            </w:r>
            <w:r w:rsidR="57C07742">
              <w:t xml:space="preserve">apply known mental strategies that use partitioning to add and subtract, such as bridging the decades? </w:t>
            </w:r>
            <w:r w:rsidR="57C07742" w:rsidRPr="17AE9A97">
              <w:rPr>
                <w:b/>
                <w:bCs/>
              </w:rPr>
              <w:t>[MAO-WM-01, MA2-AR-01]</w:t>
            </w:r>
          </w:p>
          <w:p w14:paraId="55618103" w14:textId="672865B9" w:rsidR="009E64DD" w:rsidRDefault="57C07742" w:rsidP="7FF3DAEA">
            <w:pPr>
              <w:pStyle w:val="ListBullet"/>
              <w:rPr>
                <w:b/>
                <w:bCs/>
              </w:rPr>
            </w:pPr>
            <w:r>
              <w:t xml:space="preserve">Can Stage 2 students apply the levelling and constant difference strategies? </w:t>
            </w:r>
            <w:r w:rsidRPr="17AE9A97">
              <w:rPr>
                <w:b/>
                <w:bCs/>
              </w:rPr>
              <w:t>[MAO-WM-01, MA2-AR-01]</w:t>
            </w:r>
          </w:p>
          <w:p w14:paraId="0FE89D27" w14:textId="3B750423" w:rsidR="009E64DD" w:rsidRDefault="57C07742" w:rsidP="7FF3DAEA">
            <w:pPr>
              <w:pStyle w:val="ListBullet"/>
            </w:pPr>
            <w:r>
              <w:t xml:space="preserve">Can Stage 2 students model addition with and without regrouping and record the method used? </w:t>
            </w:r>
            <w:r w:rsidRPr="17AE9A97">
              <w:rPr>
                <w:b/>
                <w:bCs/>
              </w:rPr>
              <w:t>[MAO-WM-01, MA2-AR-01]</w:t>
            </w:r>
          </w:p>
          <w:p w14:paraId="37FDD9D5" w14:textId="08520ADF" w:rsidR="009E64DD" w:rsidRDefault="57C07742" w:rsidP="7FF3DAEA">
            <w:pPr>
              <w:pStyle w:val="ListBullet"/>
              <w:rPr>
                <w:b/>
              </w:rPr>
            </w:pPr>
            <w:r>
              <w:t xml:space="preserve">Can Stage 2 students model subtraction with and without regrouping and record the method used? </w:t>
            </w:r>
            <w:r w:rsidRPr="17AE9A97">
              <w:rPr>
                <w:b/>
                <w:bCs/>
              </w:rPr>
              <w:t xml:space="preserve">[MAO-WM-01, </w:t>
            </w:r>
            <w:r w:rsidR="007A7EC1">
              <w:rPr>
                <w:b/>
                <w:bCs/>
              </w:rPr>
              <w:br/>
            </w:r>
            <w:r w:rsidRPr="17AE9A97">
              <w:rPr>
                <w:b/>
                <w:bCs/>
              </w:rPr>
              <w:t>MA2-AR-01]</w:t>
            </w:r>
          </w:p>
          <w:p w14:paraId="3D0BFE6E" w14:textId="6FD69ABE" w:rsidR="009E64DD" w:rsidRDefault="41BE4BC6" w:rsidP="61C68D94">
            <w:pPr>
              <w:pStyle w:val="ListBullet"/>
              <w:rPr>
                <w:b/>
                <w:bCs/>
              </w:rPr>
            </w:pPr>
            <w:r>
              <w:t>Can Stage 3 students</w:t>
            </w:r>
            <w:r w:rsidR="4ADF0FFE">
              <w:t xml:space="preserve"> represent common percentages of quantities and lengths as fractions and decimals? </w:t>
            </w:r>
            <w:r w:rsidR="005A22CE">
              <w:br/>
            </w:r>
            <w:r w:rsidR="4ADF0FFE" w:rsidRPr="17AE9A97">
              <w:rPr>
                <w:b/>
                <w:bCs/>
              </w:rPr>
              <w:t>[MAO-WM-01, MA3-RN-03]</w:t>
            </w:r>
          </w:p>
          <w:p w14:paraId="1F9E1D31" w14:textId="521B9E58" w:rsidR="009E64DD" w:rsidRDefault="4ADF0FFE" w:rsidP="7FF3DAEA">
            <w:pPr>
              <w:pStyle w:val="ListBullet"/>
              <w:rPr>
                <w:b/>
                <w:bCs/>
              </w:rPr>
            </w:pPr>
            <w:r>
              <w:t xml:space="preserve">Can Stage 3 students recognise that 10% is one-tenth of 100% and use this to find 10% of a quantity? </w:t>
            </w:r>
            <w:r w:rsidR="005A22CE">
              <w:br/>
            </w:r>
            <w:r w:rsidRPr="17AE9A97">
              <w:rPr>
                <w:b/>
                <w:bCs/>
              </w:rPr>
              <w:t>[MAO-WM-01, MA3-RN-03]</w:t>
            </w:r>
          </w:p>
          <w:p w14:paraId="209A9D38" w14:textId="78E7CDBD" w:rsidR="009E64DD" w:rsidRDefault="4ADF0FFE" w:rsidP="7FF3DAEA">
            <w:pPr>
              <w:pStyle w:val="ListBullet"/>
            </w:pPr>
            <w:r>
              <w:t xml:space="preserve">Can Stage 3 students equate 10% to dividing by 10, 25% to finding a quarter by dividing by 4, and 50% to finding half? </w:t>
            </w:r>
            <w:r w:rsidR="005A22CE">
              <w:br/>
            </w:r>
            <w:r w:rsidRPr="17AE9A97">
              <w:rPr>
                <w:b/>
                <w:bCs/>
              </w:rPr>
              <w:t>[MAO-WM-01, MA3-RN-03]</w:t>
            </w:r>
          </w:p>
        </w:tc>
        <w:tc>
          <w:tcPr>
            <w:tcW w:w="7280" w:type="dxa"/>
          </w:tcPr>
          <w:p w14:paraId="668E22D7" w14:textId="77777777" w:rsidR="009E64DD" w:rsidRDefault="009E64DD">
            <w:r>
              <w:t xml:space="preserve">Links to </w:t>
            </w:r>
            <w:hyperlink r:id="rId52" w:history="1">
              <w:r w:rsidRPr="0013142C">
                <w:rPr>
                  <w:rStyle w:val="Hyperlink"/>
                </w:rPr>
                <w:t>National Numeracy Learning Progressions</w:t>
              </w:r>
            </w:hyperlink>
            <w:r>
              <w:t xml:space="preserve"> (NNLP):</w:t>
            </w:r>
          </w:p>
          <w:p w14:paraId="75DB8677" w14:textId="7404A275" w:rsidR="009E64DD" w:rsidRDefault="41BE4BC6">
            <w:pPr>
              <w:pStyle w:val="ListBullet"/>
            </w:pPr>
            <w:r>
              <w:t xml:space="preserve">Stage 2 – </w:t>
            </w:r>
            <w:r w:rsidR="4EFE1CB4">
              <w:t>AdS7, AdS8</w:t>
            </w:r>
          </w:p>
          <w:p w14:paraId="01C286CF" w14:textId="2DEB0115" w:rsidR="009E64DD" w:rsidRDefault="41BE4BC6" w:rsidP="002520E1">
            <w:pPr>
              <w:pStyle w:val="ListBullet"/>
              <w:widowControl/>
              <w:mirrorIndents w:val="0"/>
            </w:pPr>
            <w:r>
              <w:t xml:space="preserve">Stage 3 – </w:t>
            </w:r>
            <w:r w:rsidR="002520E1">
              <w:t>InF7</w:t>
            </w:r>
            <w:r w:rsidR="67834384">
              <w:t>, PrT1, PrT2</w:t>
            </w:r>
            <w:r w:rsidR="00A752E0">
              <w:t>, UnM8</w:t>
            </w:r>
            <w:r w:rsidR="67834384">
              <w:t>.</w:t>
            </w:r>
          </w:p>
          <w:p w14:paraId="1EBA652E" w14:textId="77777777" w:rsidR="009E64DD" w:rsidRDefault="009E64DD">
            <w:r>
              <w:t xml:space="preserve">Links to suggested </w:t>
            </w:r>
            <w:hyperlink r:id="rId53" w:history="1">
              <w:r w:rsidRPr="0013142C">
                <w:rPr>
                  <w:rStyle w:val="Hyperlink"/>
                </w:rPr>
                <w:t>Interview for Student Reasoning</w:t>
              </w:r>
            </w:hyperlink>
            <w:r>
              <w:t xml:space="preserve"> (</w:t>
            </w:r>
            <w:proofErr w:type="spellStart"/>
            <w:r>
              <w:t>IfSR</w:t>
            </w:r>
            <w:proofErr w:type="spellEnd"/>
            <w:r>
              <w:t>) tasks:</w:t>
            </w:r>
          </w:p>
          <w:p w14:paraId="728FB4E5" w14:textId="291C08F9" w:rsidR="009E64DD" w:rsidRDefault="41BE4BC6">
            <w:pPr>
              <w:pStyle w:val="ListBullet"/>
            </w:pPr>
            <w:r w:rsidRPr="005365D9">
              <w:rPr>
                <w:rStyle w:val="Strong"/>
                <w:b w:val="0"/>
                <w:bCs w:val="0"/>
              </w:rPr>
              <w:t xml:space="preserve">Stage 2 – </w:t>
            </w:r>
            <w:proofErr w:type="spellStart"/>
            <w:r w:rsidRPr="005365D9">
              <w:rPr>
                <w:rStyle w:val="Strong"/>
                <w:b w:val="0"/>
                <w:bCs w:val="0"/>
              </w:rPr>
              <w:t>IfSR</w:t>
            </w:r>
            <w:proofErr w:type="spellEnd"/>
            <w:r w:rsidRPr="005365D9">
              <w:rPr>
                <w:rStyle w:val="Strong"/>
                <w:b w:val="0"/>
                <w:bCs w:val="0"/>
              </w:rPr>
              <w:t>-AT</w:t>
            </w:r>
            <w:r>
              <w:t xml:space="preserve">: </w:t>
            </w:r>
            <w:r w:rsidR="51D6D1D6">
              <w:t>Section 2 and Section 3.</w:t>
            </w:r>
          </w:p>
        </w:tc>
      </w:tr>
    </w:tbl>
    <w:p w14:paraId="53D1E610" w14:textId="77777777" w:rsidR="00D973A3" w:rsidRDefault="00D973A3">
      <w:pPr>
        <w:spacing w:before="0" w:after="160" w:line="259" w:lineRule="auto"/>
      </w:pPr>
      <w:r>
        <w:br w:type="page"/>
      </w:r>
    </w:p>
    <w:p w14:paraId="3673E328" w14:textId="6361CFFA" w:rsidR="00D973A3" w:rsidRPr="00C46DE1" w:rsidRDefault="00D973A3" w:rsidP="00D01B09">
      <w:pPr>
        <w:pStyle w:val="Heading1"/>
      </w:pPr>
      <w:bookmarkStart w:id="85" w:name="_Lesson_5"/>
      <w:bookmarkStart w:id="86" w:name="_Toc147500532"/>
      <w:bookmarkStart w:id="87" w:name="_Toc166081665"/>
      <w:bookmarkEnd w:id="85"/>
      <w:r w:rsidRPr="00C46DE1">
        <w:t>Lesson 5</w:t>
      </w:r>
      <w:bookmarkEnd w:id="86"/>
      <w:bookmarkEnd w:id="87"/>
    </w:p>
    <w:p w14:paraId="16DE4C3A" w14:textId="6736C39E" w:rsidR="00D973A3" w:rsidRDefault="00D973A3" w:rsidP="00D973A3">
      <w:pPr>
        <w:pStyle w:val="FeatureBox3"/>
      </w:pPr>
      <w:r w:rsidRPr="7BBF6294">
        <w:rPr>
          <w:rStyle w:val="Strong"/>
        </w:rPr>
        <w:t>Core concept</w:t>
      </w:r>
      <w:r>
        <w:t>:</w:t>
      </w:r>
      <w:r w:rsidR="417104FD">
        <w:t xml:space="preserve"> models help us solve addition and subtraction problems</w:t>
      </w:r>
      <w:r w:rsidR="002F5622" w:rsidRPr="002F5622">
        <w:t xml:space="preserve"> </w:t>
      </w:r>
      <w:r w:rsidR="002F5622">
        <w:t>(Stage 2) and number lines and bar models help solve addition and subtraction problems (Stage 3).</w:t>
      </w:r>
    </w:p>
    <w:p w14:paraId="691F069D" w14:textId="7A9A90CE" w:rsidR="00D973A3" w:rsidRDefault="00D973A3" w:rsidP="00D01B09">
      <w:pPr>
        <w:pStyle w:val="Heading2"/>
      </w:pPr>
      <w:bookmarkStart w:id="88" w:name="_Toc147500533"/>
      <w:bookmarkStart w:id="89" w:name="_Toc166081666"/>
      <w:r>
        <w:t>Daily number sense</w:t>
      </w:r>
      <w:r w:rsidR="003900A6">
        <w:t xml:space="preserve"> – </w:t>
      </w:r>
      <w:r w:rsidR="186F05F9">
        <w:t>inverse operations</w:t>
      </w:r>
      <w:r>
        <w:t xml:space="preserve"> – </w:t>
      </w:r>
      <w:r w:rsidR="2B3A3926">
        <w:t>10</w:t>
      </w:r>
      <w:r>
        <w:t xml:space="preserve"> minutes</w:t>
      </w:r>
      <w:bookmarkEnd w:id="88"/>
      <w:bookmarkEnd w:id="89"/>
    </w:p>
    <w:p w14:paraId="664DA20E" w14:textId="77777777" w:rsidR="00D973A3" w:rsidRDefault="00D973A3" w:rsidP="00D973A3">
      <w:pPr>
        <w:pStyle w:val="FeatureBox"/>
      </w:pPr>
      <w:r w:rsidRPr="00D973A3">
        <w:t>Daily number sense activities for Lessons 5 to 7 ‘loop’ back to concepts and procedures covered in previous units to assist students to build an increasingly connected network of ideas. These concepts may differ from the core concepts being covered by the unit</w:t>
      </w:r>
      <w:r>
        <w:t>.</w:t>
      </w:r>
    </w:p>
    <w:p w14:paraId="4B4ED7F0" w14:textId="77777777" w:rsidR="00D973A3" w:rsidRDefault="00D973A3" w:rsidP="00D973A3">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D973A3" w14:paraId="46F97209"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2ABEFEC3" w14:textId="77777777" w:rsidR="00D973A3" w:rsidRDefault="00D973A3">
            <w:r w:rsidRPr="005864AB">
              <w:t>Daily number sense learning intention</w:t>
            </w:r>
            <w:r w:rsidR="007A650D">
              <w:t>s</w:t>
            </w:r>
          </w:p>
        </w:tc>
        <w:tc>
          <w:tcPr>
            <w:tcW w:w="7280" w:type="dxa"/>
          </w:tcPr>
          <w:p w14:paraId="7C4039E1" w14:textId="77777777" w:rsidR="00D973A3" w:rsidRDefault="00D973A3">
            <w:r w:rsidRPr="005864AB">
              <w:t>Daily number sense success criteria</w:t>
            </w:r>
          </w:p>
        </w:tc>
      </w:tr>
      <w:tr w:rsidR="00D973A3" w14:paraId="5939CFBE"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7B575BFC" w14:textId="77777777" w:rsidR="00D973A3" w:rsidRDefault="00D973A3">
            <w:r>
              <w:t>Students working towards Stage 2 outcomes are learning to:</w:t>
            </w:r>
          </w:p>
          <w:p w14:paraId="6170BBD2" w14:textId="1A3245B6" w:rsidR="00D973A3" w:rsidRDefault="7E2CCAD8">
            <w:pPr>
              <w:pStyle w:val="ListBullet"/>
            </w:pPr>
            <w:r>
              <w:t>represent and solve problems involving multiplication fact families</w:t>
            </w:r>
            <w:r w:rsidR="1A1723D2">
              <w:t>.</w:t>
            </w:r>
          </w:p>
          <w:p w14:paraId="3CE24912" w14:textId="77777777" w:rsidR="00D973A3" w:rsidRDefault="00D973A3">
            <w:r>
              <w:t>Students working towards Stage 3 outcomes are learning to:</w:t>
            </w:r>
          </w:p>
          <w:p w14:paraId="501A12F3" w14:textId="1EF5BEA1" w:rsidR="00D973A3" w:rsidRDefault="5385D303">
            <w:pPr>
              <w:pStyle w:val="ListBullet"/>
            </w:pPr>
            <w:r>
              <w:t>use equivalent number sentences involving multiplication and division to find unknown quantities</w:t>
            </w:r>
            <w:r w:rsidR="1A1723D2">
              <w:t>.</w:t>
            </w:r>
          </w:p>
        </w:tc>
        <w:tc>
          <w:tcPr>
            <w:tcW w:w="7280" w:type="dxa"/>
          </w:tcPr>
          <w:p w14:paraId="6878EEC0" w14:textId="77777777" w:rsidR="00D973A3" w:rsidRDefault="00D973A3">
            <w:r>
              <w:t>Students working towards Stage 2 outcomes can:</w:t>
            </w:r>
          </w:p>
          <w:p w14:paraId="026C30A4" w14:textId="3B05D8FA" w:rsidR="00D973A3" w:rsidRDefault="448F8B1A">
            <w:pPr>
              <w:pStyle w:val="ListBullet"/>
            </w:pPr>
            <w:r>
              <w:t>apply the inverse relationship of multiplication and division</w:t>
            </w:r>
            <w:r w:rsidR="1A1723D2">
              <w:t>.</w:t>
            </w:r>
          </w:p>
          <w:p w14:paraId="0B92C4D8" w14:textId="77777777" w:rsidR="00D973A3" w:rsidRDefault="00D973A3">
            <w:r>
              <w:t>Students working towards Stage 3 outcomes can:</w:t>
            </w:r>
          </w:p>
          <w:p w14:paraId="18964DF8" w14:textId="7FB6AB34" w:rsidR="00D973A3" w:rsidRDefault="5CB8587A">
            <w:pPr>
              <w:pStyle w:val="ListBullet"/>
            </w:pPr>
            <w:r>
              <w:t>identify and use inverse operations to assist with the solution of number sentences</w:t>
            </w:r>
            <w:r w:rsidR="1A1723D2">
              <w:t>.</w:t>
            </w:r>
          </w:p>
        </w:tc>
      </w:tr>
    </w:tbl>
    <w:p w14:paraId="183E7781" w14:textId="0206DD2D" w:rsidR="71B8D26A" w:rsidRDefault="71B8D26A" w:rsidP="009633D5">
      <w:pPr>
        <w:pStyle w:val="ListNumber"/>
        <w:numPr>
          <w:ilvl w:val="0"/>
          <w:numId w:val="29"/>
        </w:numPr>
      </w:pPr>
      <w:r>
        <w:t xml:space="preserve">Pose the </w:t>
      </w:r>
      <w:r w:rsidR="00501187">
        <w:t xml:space="preserve">following </w:t>
      </w:r>
      <w:r>
        <w:t xml:space="preserve">problem to Stage 2 </w:t>
      </w:r>
      <w:r w:rsidR="00CC562F">
        <w:t>students</w:t>
      </w:r>
      <w:r>
        <w:t xml:space="preserve">: Jason arranged </w:t>
      </w:r>
      <w:r w:rsidR="2972EF16">
        <w:t>9</w:t>
      </w:r>
      <w:r>
        <w:t xml:space="preserve"> shelves in his </w:t>
      </w:r>
      <w:r w:rsidR="0BFFC96E">
        <w:t>bedroom</w:t>
      </w:r>
      <w:r>
        <w:t xml:space="preserve"> and each shelf held </w:t>
      </w:r>
      <w:r w:rsidR="002B6350">
        <w:t xml:space="preserve">8 </w:t>
      </w:r>
      <w:r>
        <w:t>books. How many books did he arrange in total?</w:t>
      </w:r>
    </w:p>
    <w:p w14:paraId="6EB65728" w14:textId="6AE48AB3" w:rsidR="2D9948E5" w:rsidRDefault="2D9948E5" w:rsidP="61C68D94">
      <w:pPr>
        <w:pStyle w:val="ListNumber"/>
      </w:pPr>
      <w:r>
        <w:t xml:space="preserve">Pose the </w:t>
      </w:r>
      <w:r w:rsidR="00501187">
        <w:t xml:space="preserve">following </w:t>
      </w:r>
      <w:r>
        <w:t xml:space="preserve">problem to </w:t>
      </w:r>
      <w:r w:rsidR="00CC562F">
        <w:t xml:space="preserve">Stage 3 </w:t>
      </w:r>
      <w:r>
        <w:t>students: Jason arranged 34 shelves in his bookstore and each shelf held 12 books. How many books did he arrange in total?</w:t>
      </w:r>
    </w:p>
    <w:p w14:paraId="4972E657" w14:textId="64B9F897" w:rsidR="2D9948E5" w:rsidRDefault="2D9948E5" w:rsidP="7FF3DAEA">
      <w:pPr>
        <w:pStyle w:val="ListNumber"/>
      </w:pPr>
      <w:r>
        <w:t>Ask:</w:t>
      </w:r>
    </w:p>
    <w:p w14:paraId="712169F3" w14:textId="460F0D5C" w:rsidR="2D9948E5" w:rsidRDefault="226DEC69" w:rsidP="005A22CE">
      <w:pPr>
        <w:pStyle w:val="ListBullet"/>
        <w:ind w:left="1134"/>
      </w:pPr>
      <w:r>
        <w:t>How would you solve this problem?</w:t>
      </w:r>
    </w:p>
    <w:p w14:paraId="10E02DAC" w14:textId="68FB25CD" w:rsidR="2D9948E5" w:rsidRDefault="226DEC69" w:rsidP="005A22CE">
      <w:pPr>
        <w:pStyle w:val="ListBullet"/>
        <w:ind w:left="1134"/>
      </w:pPr>
      <w:r>
        <w:t>How would you check your answer?</w:t>
      </w:r>
    </w:p>
    <w:p w14:paraId="2142B9BC" w14:textId="4BD5D3EE" w:rsidR="2D9948E5" w:rsidRDefault="2D9948E5" w:rsidP="7FF3DAEA">
      <w:pPr>
        <w:pStyle w:val="ListNumber"/>
      </w:pPr>
      <w:r>
        <w:t>Select students to share responses.</w:t>
      </w:r>
    </w:p>
    <w:p w14:paraId="03010630" w14:textId="5D2892E6" w:rsidR="2D9948E5" w:rsidRDefault="2D9948E5" w:rsidP="7FF3DAEA">
      <w:pPr>
        <w:pStyle w:val="ListNumber"/>
      </w:pPr>
      <w:r>
        <w:t xml:space="preserve">Once students </w:t>
      </w:r>
      <w:r w:rsidR="1E2B2856">
        <w:t xml:space="preserve">work </w:t>
      </w:r>
      <w:r>
        <w:t>out that th</w:t>
      </w:r>
      <w:r w:rsidR="0B7B974C">
        <w:t xml:space="preserve">e </w:t>
      </w:r>
      <w:r w:rsidR="628DD3C5">
        <w:t>Stage 2</w:t>
      </w:r>
      <w:r>
        <w:t xml:space="preserve"> </w:t>
      </w:r>
      <w:r w:rsidR="7A4785A8">
        <w:t xml:space="preserve">answer is 72 and the </w:t>
      </w:r>
      <w:r w:rsidR="32D9E5BD">
        <w:t>Stage 3</w:t>
      </w:r>
      <w:r w:rsidR="7A4785A8">
        <w:t xml:space="preserve"> </w:t>
      </w:r>
      <w:r>
        <w:t xml:space="preserve">answer is 408, </w:t>
      </w:r>
      <w:r w:rsidR="00C82EE4">
        <w:t>ask</w:t>
      </w:r>
      <w:r>
        <w:t>:</w:t>
      </w:r>
    </w:p>
    <w:p w14:paraId="1D6DD24A" w14:textId="2FA67D9A" w:rsidR="2D9948E5" w:rsidRDefault="226DEC69" w:rsidP="005A22CE">
      <w:pPr>
        <w:pStyle w:val="ListBullet"/>
        <w:ind w:left="1134"/>
      </w:pPr>
      <w:r>
        <w:t>What is the inverse operation to multiplication?</w:t>
      </w:r>
    </w:p>
    <w:p w14:paraId="4C14855E" w14:textId="1F59D4C8" w:rsidR="2D9948E5" w:rsidRDefault="226DEC69" w:rsidP="005A22CE">
      <w:pPr>
        <w:pStyle w:val="ListBullet"/>
        <w:ind w:left="1134"/>
      </w:pPr>
      <w:r>
        <w:t xml:space="preserve">How can this problem be changed so that division </w:t>
      </w:r>
      <w:r w:rsidR="00E37B09">
        <w:t>is used</w:t>
      </w:r>
      <w:r>
        <w:t xml:space="preserve"> to solve it?</w:t>
      </w:r>
    </w:p>
    <w:p w14:paraId="3BFEB0DC" w14:textId="37671C04" w:rsidR="2D9948E5" w:rsidRDefault="00262833" w:rsidP="7FF3DAEA">
      <w:pPr>
        <w:pStyle w:val="ListNumber"/>
      </w:pPr>
      <w:r>
        <w:t xml:space="preserve">Divide students into </w:t>
      </w:r>
      <w:r w:rsidR="2D9948E5">
        <w:t>pairs</w:t>
      </w:r>
      <w:r>
        <w:t>.</w:t>
      </w:r>
      <w:r w:rsidR="2D9948E5">
        <w:t xml:space="preserve"> </w:t>
      </w:r>
      <w:r>
        <w:t xml:space="preserve">Ask </w:t>
      </w:r>
      <w:r w:rsidR="2D9948E5">
        <w:t xml:space="preserve">students if they can use the </w:t>
      </w:r>
      <w:r w:rsidR="591FACC0">
        <w:t xml:space="preserve">72 books (Stage 2) and </w:t>
      </w:r>
      <w:r w:rsidR="2D9948E5">
        <w:t xml:space="preserve">408 books </w:t>
      </w:r>
      <w:r w:rsidR="4AD75B70">
        <w:t xml:space="preserve">(Stage 3) </w:t>
      </w:r>
      <w:r w:rsidR="2D9948E5">
        <w:t>to create a division problem</w:t>
      </w:r>
      <w:r w:rsidR="004D53BC">
        <w:t>.</w:t>
      </w:r>
      <w:r w:rsidR="2D9948E5">
        <w:t xml:space="preserve"> </w:t>
      </w:r>
      <w:r w:rsidR="00012A9E">
        <w:t>Remind students</w:t>
      </w:r>
      <w:r w:rsidR="2D9948E5">
        <w:t xml:space="preserve"> that if they know that </w:t>
      </w:r>
      <w:r w:rsidR="2F638C72">
        <w:t xml:space="preserve">9 </w:t>
      </w:r>
      <w:r w:rsidR="00991C78">
        <w:t>×</w:t>
      </w:r>
      <w:r w:rsidR="2F638C72">
        <w:t xml:space="preserve"> 8 is 72 </w:t>
      </w:r>
      <w:r w:rsidR="14DB8537">
        <w:t xml:space="preserve">(Stage 2) </w:t>
      </w:r>
      <w:r w:rsidR="2F638C72">
        <w:t xml:space="preserve">and </w:t>
      </w:r>
      <w:r w:rsidR="2D9948E5">
        <w:t xml:space="preserve">34 </w:t>
      </w:r>
      <w:r w:rsidR="00991C78">
        <w:t>×</w:t>
      </w:r>
      <w:r w:rsidR="2D9948E5">
        <w:t xml:space="preserve"> 12 is 408</w:t>
      </w:r>
      <w:r w:rsidR="79D0545A">
        <w:t xml:space="preserve"> (Stage 3)</w:t>
      </w:r>
      <w:r w:rsidR="2D9948E5">
        <w:t>, they can use the inverse operation to help create this new problem.</w:t>
      </w:r>
    </w:p>
    <w:p w14:paraId="759FF5DB" w14:textId="7B97F5E1" w:rsidR="2D9948E5" w:rsidRDefault="2D9948E5" w:rsidP="7FF3DAEA">
      <w:pPr>
        <w:pStyle w:val="ListNumber"/>
      </w:pPr>
      <w:r>
        <w:t xml:space="preserve">Students share their new problem with the class. </w:t>
      </w:r>
      <w:r w:rsidR="00DD5BDE">
        <w:t>For example</w:t>
      </w:r>
      <w:r>
        <w:t>:</w:t>
      </w:r>
    </w:p>
    <w:p w14:paraId="0DBAFA31" w14:textId="5A8DD338" w:rsidR="1652B225" w:rsidRDefault="0A66CF08" w:rsidP="005A22CE">
      <w:pPr>
        <w:pStyle w:val="ListBullet"/>
        <w:ind w:left="1134"/>
      </w:pPr>
      <w:r>
        <w:t>Jason arranged 72 books on 9 shelves. How many books were on each shelf? (Stage 2)</w:t>
      </w:r>
    </w:p>
    <w:p w14:paraId="679F794B" w14:textId="2CA1D891" w:rsidR="45826E0B" w:rsidRDefault="38140745" w:rsidP="005A22CE">
      <w:pPr>
        <w:pStyle w:val="ListBullet"/>
        <w:ind w:left="1134"/>
      </w:pPr>
      <w:r>
        <w:t>Jason arranged 72 books so that each shelf contained 8 books. How many shelves were there?</w:t>
      </w:r>
      <w:r w:rsidR="53AACBA9">
        <w:t xml:space="preserve"> (Stage 2)</w:t>
      </w:r>
    </w:p>
    <w:p w14:paraId="75D23401" w14:textId="7A2B79F1" w:rsidR="00BC6B5C" w:rsidRDefault="00BC6B5C" w:rsidP="005A22CE">
      <w:pPr>
        <w:pStyle w:val="ListBullet"/>
        <w:ind w:left="1134"/>
      </w:pPr>
      <w:r>
        <w:t xml:space="preserve">Jason arranged 72 books on some shelves. What other combinations of books and shelves can you make? Use a pattern to explore as many combinations as possible. For example, </w:t>
      </w:r>
      <w:r w:rsidR="00A104FD">
        <w:t>one</w:t>
      </w:r>
      <w:r>
        <w:t xml:space="preserve"> shelf with 72 books, 2 shelves with 36 books, 3 shelves with ... and so on (Stage 2)</w:t>
      </w:r>
      <w:r w:rsidR="005A22CE">
        <w:t>.</w:t>
      </w:r>
    </w:p>
    <w:p w14:paraId="33D6A4E4" w14:textId="77777777" w:rsidR="00BC6B5C" w:rsidRDefault="00BC6B5C" w:rsidP="005A22CE">
      <w:pPr>
        <w:pStyle w:val="ListBullet"/>
        <w:ind w:left="1134"/>
      </w:pPr>
      <w:r>
        <w:t>Jason arranged 408 books on 34 shelves. How many books were on each shelf? (Stage 3)</w:t>
      </w:r>
    </w:p>
    <w:p w14:paraId="65A2D194" w14:textId="719A1746" w:rsidR="2D9948E5" w:rsidRDefault="226DEC69" w:rsidP="005A22CE">
      <w:pPr>
        <w:pStyle w:val="ListBullet"/>
        <w:ind w:left="1134"/>
      </w:pPr>
      <w:r>
        <w:t>Jason arranged 408 books so that each shelf contained 12 books. How many shelves were there?</w:t>
      </w:r>
      <w:r w:rsidR="1629692F">
        <w:t xml:space="preserve"> (Stage 3)</w:t>
      </w:r>
    </w:p>
    <w:p w14:paraId="70AA7672" w14:textId="51413273" w:rsidR="2D9948E5" w:rsidRDefault="226DEC69" w:rsidP="005A22CE">
      <w:pPr>
        <w:pStyle w:val="ListBullet"/>
        <w:ind w:left="1134"/>
      </w:pPr>
      <w:r>
        <w:t xml:space="preserve">Jason arranged 408 books on some shelves. What other combinations of books and shelves can you make? Use a pattern to explore as many combinations as possible. For example, </w:t>
      </w:r>
      <w:r w:rsidR="00A104FD">
        <w:t>one</w:t>
      </w:r>
      <w:r>
        <w:t xml:space="preserve"> shelf with 408 books, 2 shelves with 204 books, 3 shelves with ... and so on</w:t>
      </w:r>
      <w:r w:rsidR="0A2C01B7">
        <w:t xml:space="preserve"> (Stage 3)</w:t>
      </w:r>
      <w:r w:rsidR="005A22CE">
        <w:t>.</w:t>
      </w:r>
    </w:p>
    <w:p w14:paraId="147E3424" w14:textId="4FFC7A1A" w:rsidR="00D973A3" w:rsidRDefault="00D973A3" w:rsidP="00D973A3">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7E2B14" w14:paraId="3832C859"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46B592C3" w14:textId="77777777" w:rsidR="007E2B14" w:rsidRDefault="007E2B14" w:rsidP="00E75996">
            <w:r w:rsidRPr="00F8552A">
              <w:t>Assessment opportunities</w:t>
            </w:r>
          </w:p>
        </w:tc>
        <w:tc>
          <w:tcPr>
            <w:tcW w:w="7280" w:type="dxa"/>
          </w:tcPr>
          <w:p w14:paraId="3ECC21A0" w14:textId="77777777" w:rsidR="007E2B14" w:rsidRDefault="007E2B14" w:rsidP="00E75996">
            <w:r w:rsidRPr="00F8552A">
              <w:t>Links</w:t>
            </w:r>
          </w:p>
        </w:tc>
      </w:tr>
      <w:tr w:rsidR="007E2B14" w14:paraId="0D080C41"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0D834389" w14:textId="77777777" w:rsidR="007E2B14" w:rsidRDefault="007E2B14" w:rsidP="007E2B14">
            <w:r>
              <w:t>What to look for:</w:t>
            </w:r>
          </w:p>
          <w:p w14:paraId="7FC2A460" w14:textId="6AF0F0F4" w:rsidR="007E2B14" w:rsidRDefault="442F4D83" w:rsidP="007E2B14">
            <w:pPr>
              <w:pStyle w:val="ListBullet"/>
            </w:pPr>
            <w:r>
              <w:t xml:space="preserve">Can Stage 2 students apply the inverse relationship of multiplication and division (Reasons about relations)? </w:t>
            </w:r>
            <w:r w:rsidR="005A22CE">
              <w:br/>
            </w:r>
            <w:r w:rsidRPr="17AE9A97">
              <w:rPr>
                <w:rStyle w:val="Strong"/>
              </w:rPr>
              <w:t>[MAO-WM-01, MA2-MR-01]</w:t>
            </w:r>
          </w:p>
          <w:p w14:paraId="437A1CC1" w14:textId="0AADB3C5" w:rsidR="007E2B14" w:rsidRDefault="442F4D83" w:rsidP="007E2B14">
            <w:pPr>
              <w:pStyle w:val="ListBullet"/>
            </w:pPr>
            <w:r>
              <w:t xml:space="preserve">Can Stage 3 students identify and use inverse operations to assist with the solution of number sentences? </w:t>
            </w:r>
            <w:r w:rsidR="005A22CE">
              <w:br/>
            </w:r>
            <w:r w:rsidRPr="17AE9A97">
              <w:rPr>
                <w:rStyle w:val="Strong"/>
              </w:rPr>
              <w:t>[MAO-WM-01, MA3-MR-0</w:t>
            </w:r>
            <w:r w:rsidR="00B74027">
              <w:rPr>
                <w:rStyle w:val="Strong"/>
              </w:rPr>
              <w:t>2</w:t>
            </w:r>
            <w:r w:rsidR="293AF066" w:rsidRPr="17AE9A97">
              <w:rPr>
                <w:rStyle w:val="Strong"/>
              </w:rPr>
              <w:t>]</w:t>
            </w:r>
          </w:p>
        </w:tc>
        <w:tc>
          <w:tcPr>
            <w:tcW w:w="7280" w:type="dxa"/>
          </w:tcPr>
          <w:p w14:paraId="1A885C52" w14:textId="77777777" w:rsidR="007E2B14" w:rsidRDefault="007E2B14" w:rsidP="007E2B14">
            <w:r>
              <w:t xml:space="preserve">Links to </w:t>
            </w:r>
            <w:hyperlink r:id="rId54" w:history="1">
              <w:r w:rsidRPr="0013142C">
                <w:rPr>
                  <w:rStyle w:val="Hyperlink"/>
                </w:rPr>
                <w:t>National Numeracy Learning Progressions</w:t>
              </w:r>
            </w:hyperlink>
            <w:r>
              <w:t xml:space="preserve"> (NNLP):</w:t>
            </w:r>
          </w:p>
          <w:p w14:paraId="7C4A78C6" w14:textId="77777777" w:rsidR="007E2B14" w:rsidRDefault="442F4D83" w:rsidP="007E2B14">
            <w:pPr>
              <w:pStyle w:val="ListBullet"/>
            </w:pPr>
            <w:r>
              <w:t>Stage 2 – MuS7</w:t>
            </w:r>
          </w:p>
          <w:p w14:paraId="50082C9B" w14:textId="77777777" w:rsidR="007E2B14" w:rsidRDefault="442F4D83" w:rsidP="007E2B14">
            <w:pPr>
              <w:pStyle w:val="ListBullet"/>
            </w:pPr>
            <w:r>
              <w:t>Stage 3 – NPA3, NPA4, MuS7.</w:t>
            </w:r>
          </w:p>
          <w:p w14:paraId="64A406B4" w14:textId="77777777" w:rsidR="007E2B14" w:rsidRDefault="007E2B14" w:rsidP="007E2B14">
            <w:r>
              <w:t xml:space="preserve">Links to suggested </w:t>
            </w:r>
            <w:hyperlink r:id="rId55" w:history="1">
              <w:r w:rsidRPr="0013142C">
                <w:rPr>
                  <w:rStyle w:val="Hyperlink"/>
                </w:rPr>
                <w:t>Interview for Student Reasoning</w:t>
              </w:r>
            </w:hyperlink>
            <w:r>
              <w:t xml:space="preserve"> (</w:t>
            </w:r>
            <w:proofErr w:type="spellStart"/>
            <w:r>
              <w:t>IfSR</w:t>
            </w:r>
            <w:proofErr w:type="spellEnd"/>
            <w:r>
              <w:t>) tasks:</w:t>
            </w:r>
          </w:p>
          <w:p w14:paraId="03A223C7" w14:textId="523F9B02" w:rsidR="007E2B14" w:rsidRDefault="442F4D83" w:rsidP="007E2B14">
            <w:pPr>
              <w:pStyle w:val="ListBullet"/>
            </w:pPr>
            <w:r w:rsidRPr="005A22CE">
              <w:rPr>
                <w:rStyle w:val="Strong"/>
                <w:b w:val="0"/>
                <w:bCs w:val="0"/>
              </w:rPr>
              <w:t xml:space="preserve">Stage 2 – </w:t>
            </w:r>
            <w:proofErr w:type="spellStart"/>
            <w:r w:rsidRPr="005A22CE">
              <w:rPr>
                <w:rStyle w:val="Strong"/>
                <w:b w:val="0"/>
                <w:bCs w:val="0"/>
              </w:rPr>
              <w:t>IfSR</w:t>
            </w:r>
            <w:proofErr w:type="spellEnd"/>
            <w:r w:rsidRPr="005A22CE">
              <w:rPr>
                <w:rStyle w:val="Strong"/>
                <w:b w:val="0"/>
                <w:bCs w:val="0"/>
              </w:rPr>
              <w:t>-MT</w:t>
            </w:r>
            <w:r>
              <w:t>: 2A.5, 2A.10</w:t>
            </w:r>
          </w:p>
          <w:p w14:paraId="3ABD58E5" w14:textId="7E432A7C" w:rsidR="007E2B14" w:rsidRDefault="442F4D83" w:rsidP="007E2B14">
            <w:pPr>
              <w:pStyle w:val="ListBullet"/>
            </w:pPr>
            <w:r w:rsidRPr="005A22CE">
              <w:rPr>
                <w:rStyle w:val="Strong"/>
                <w:b w:val="0"/>
                <w:bCs w:val="0"/>
              </w:rPr>
              <w:t xml:space="preserve">Stage 3 – </w:t>
            </w:r>
            <w:proofErr w:type="spellStart"/>
            <w:r w:rsidRPr="005A22CE">
              <w:rPr>
                <w:rStyle w:val="Strong"/>
                <w:b w:val="0"/>
                <w:bCs w:val="0"/>
              </w:rPr>
              <w:t>IfSR</w:t>
            </w:r>
            <w:proofErr w:type="spellEnd"/>
            <w:r w:rsidRPr="005A22CE">
              <w:rPr>
                <w:rStyle w:val="Strong"/>
                <w:b w:val="0"/>
                <w:bCs w:val="0"/>
              </w:rPr>
              <w:t>-MT:</w:t>
            </w:r>
            <w:r w:rsidRPr="17AE9A97">
              <w:rPr>
                <w:rStyle w:val="Strong"/>
                <w:b w:val="0"/>
                <w:bCs w:val="0"/>
              </w:rPr>
              <w:t xml:space="preserve"> 3A.10</w:t>
            </w:r>
            <w:r>
              <w:t>.</w:t>
            </w:r>
          </w:p>
        </w:tc>
      </w:tr>
    </w:tbl>
    <w:p w14:paraId="31073F79" w14:textId="4BBAF047" w:rsidR="00D973A3" w:rsidRDefault="00D973A3" w:rsidP="00D01B09">
      <w:pPr>
        <w:pStyle w:val="Heading2"/>
      </w:pPr>
      <w:bookmarkStart w:id="90" w:name="_Toc147500534"/>
      <w:bookmarkStart w:id="91" w:name="_Toc166081667"/>
      <w:r>
        <w:t>Core lesson</w:t>
      </w:r>
      <w:r w:rsidR="003900A6">
        <w:t xml:space="preserve"> – </w:t>
      </w:r>
      <w:r w:rsidR="48A65A20">
        <w:t>4</w:t>
      </w:r>
      <w:r w:rsidR="009B0C39">
        <w:t>5</w:t>
      </w:r>
      <w:r>
        <w:t xml:space="preserve"> minutes</w:t>
      </w:r>
      <w:bookmarkEnd w:id="90"/>
      <w:bookmarkEnd w:id="91"/>
    </w:p>
    <w:p w14:paraId="7E1ADBF2" w14:textId="77777777" w:rsidR="00D973A3" w:rsidRDefault="00D973A3" w:rsidP="00D973A3">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D973A3" w14:paraId="7F930DE0"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6774CEB2" w14:textId="77777777" w:rsidR="00D973A3" w:rsidRDefault="00D973A3">
            <w:r w:rsidRPr="00616971">
              <w:t>Core concept learning intentions</w:t>
            </w:r>
          </w:p>
        </w:tc>
        <w:tc>
          <w:tcPr>
            <w:tcW w:w="7280" w:type="dxa"/>
          </w:tcPr>
          <w:p w14:paraId="072A5F34" w14:textId="77777777" w:rsidR="00D973A3" w:rsidRDefault="00D973A3">
            <w:r w:rsidRPr="00616971">
              <w:t>Core concept success criteria</w:t>
            </w:r>
          </w:p>
        </w:tc>
      </w:tr>
      <w:tr w:rsidR="00D973A3" w14:paraId="2C9C4763"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58D826F4" w14:textId="77777777" w:rsidR="00D973A3" w:rsidRDefault="00D973A3">
            <w:r>
              <w:t>Students working towards Stage 2 outcomes are learning to:</w:t>
            </w:r>
          </w:p>
          <w:p w14:paraId="44DA1B42" w14:textId="343DA5EF" w:rsidR="00D973A3" w:rsidRDefault="1ABD876C" w:rsidP="7FF3DAEA">
            <w:pPr>
              <w:pStyle w:val="ListBullet"/>
            </w:pPr>
            <w:r>
              <w:t>recognise and explain the connection between addition and subtraction</w:t>
            </w:r>
          </w:p>
          <w:p w14:paraId="014ABB98" w14:textId="580EF7FA" w:rsidR="00D973A3" w:rsidRDefault="1ABD876C" w:rsidP="7FF3DAEA">
            <w:pPr>
              <w:pStyle w:val="ListBullet"/>
            </w:pPr>
            <w:r>
              <w:t>select strategies flexibly to solve addition and subtraction problems of up to 3 digits</w:t>
            </w:r>
            <w:r w:rsidR="1A1723D2">
              <w:t>.</w:t>
            </w:r>
          </w:p>
          <w:p w14:paraId="2B0B5D42" w14:textId="77777777" w:rsidR="00D973A3" w:rsidRDefault="00D973A3">
            <w:r>
              <w:t>Students working towards Stage 3 outcomes are learning to:</w:t>
            </w:r>
          </w:p>
          <w:p w14:paraId="36096CE3" w14:textId="27641352" w:rsidR="00D973A3" w:rsidRDefault="5487BA5E" w:rsidP="7FF3DAEA">
            <w:pPr>
              <w:pStyle w:val="ListBullet"/>
            </w:pPr>
            <w:r>
              <w:t>determine percentage discounts of 10%, 25% and 50%</w:t>
            </w:r>
          </w:p>
          <w:p w14:paraId="62F85548" w14:textId="04F401A8" w:rsidR="00D973A3" w:rsidRDefault="5487BA5E" w:rsidP="7FF3DAEA">
            <w:pPr>
              <w:pStyle w:val="ListBullet"/>
            </w:pPr>
            <w:r>
              <w:t>apply known strategies to add and subtract decimals.</w:t>
            </w:r>
          </w:p>
        </w:tc>
        <w:tc>
          <w:tcPr>
            <w:tcW w:w="7280" w:type="dxa"/>
          </w:tcPr>
          <w:p w14:paraId="563FBC40" w14:textId="77777777" w:rsidR="00D973A3" w:rsidRDefault="00D973A3">
            <w:r>
              <w:t>Students working towards Stage 2 outcomes can:</w:t>
            </w:r>
          </w:p>
          <w:p w14:paraId="6536EF0A" w14:textId="5356A7D2" w:rsidR="00D973A3" w:rsidRDefault="228001C1" w:rsidP="7FF3DAEA">
            <w:pPr>
              <w:pStyle w:val="ListBullet"/>
            </w:pPr>
            <w:r>
              <w:t>demonstrate how addition and subtraction are inverse operations</w:t>
            </w:r>
          </w:p>
          <w:p w14:paraId="02D4A3C2" w14:textId="3E7117BA" w:rsidR="00D973A3" w:rsidRDefault="228001C1" w:rsidP="7FF3DAEA">
            <w:pPr>
              <w:pStyle w:val="ListBullet"/>
            </w:pPr>
            <w:r>
              <w:t>represent solutions to addition and subtraction problems, including word problems, using an empty number line or bar model</w:t>
            </w:r>
          </w:p>
          <w:p w14:paraId="5075114B" w14:textId="4146DD5A" w:rsidR="00D973A3" w:rsidRDefault="228001C1" w:rsidP="7FF3DAEA">
            <w:pPr>
              <w:pStyle w:val="ListBullet"/>
            </w:pPr>
            <w:r>
              <w:t>compare and evaluate strategies used to solve addition and subtraction problems, reasoning which strategy may be most efficient.</w:t>
            </w:r>
          </w:p>
          <w:p w14:paraId="3625588B" w14:textId="77777777" w:rsidR="00D973A3" w:rsidRDefault="00D973A3">
            <w:r>
              <w:t>Students working towards Stage 3 outcomes can:</w:t>
            </w:r>
          </w:p>
          <w:p w14:paraId="36E65880" w14:textId="01F92402" w:rsidR="00D973A3" w:rsidRDefault="0A512711" w:rsidP="7FF3DAEA">
            <w:pPr>
              <w:pStyle w:val="ListBullet"/>
            </w:pPr>
            <w:r>
              <w:t>equate 10% to dividing by 10, 25% to finding a quarter by dividing by 4, and 50% to finding half</w:t>
            </w:r>
          </w:p>
          <w:p w14:paraId="2FDC2C4D" w14:textId="7F0B6D3D" w:rsidR="00D973A3" w:rsidRDefault="0A512711" w:rsidP="7FF3DAEA">
            <w:pPr>
              <w:pStyle w:val="ListBullet"/>
            </w:pPr>
            <w:r>
              <w:t>model the addition and subtraction of decimals up to 3 decimal places using appropriate representations.</w:t>
            </w:r>
          </w:p>
        </w:tc>
      </w:tr>
    </w:tbl>
    <w:p w14:paraId="137163D2" w14:textId="73EB0BBE" w:rsidR="549D98CA" w:rsidRDefault="549D98CA" w:rsidP="61C68D94">
      <w:pPr>
        <w:pStyle w:val="Heading3"/>
      </w:pPr>
      <w:bookmarkStart w:id="92" w:name="_Toc166081668"/>
      <w:r>
        <w:t>Stage 2 task – models for additive relations – 40 minutes</w:t>
      </w:r>
      <w:bookmarkEnd w:id="92"/>
    </w:p>
    <w:p w14:paraId="469617DB" w14:textId="04032934" w:rsidR="34007BB4" w:rsidRDefault="00E96C3F" w:rsidP="61C68D94">
      <w:pPr>
        <w:pStyle w:val="FeatureBox"/>
      </w:pPr>
      <w:r>
        <w:t xml:space="preserve">This lesson is an adaptation of </w:t>
      </w:r>
      <w:hyperlink r:id="rId56">
        <w:r w:rsidRPr="4715EAC5">
          <w:rPr>
            <w:rStyle w:val="Hyperlink"/>
          </w:rPr>
          <w:t>The Bar Model Method</w:t>
        </w:r>
      </w:hyperlink>
      <w:r>
        <w:t xml:space="preserve"> from </w:t>
      </w:r>
      <w:hyperlink r:id="rId57" w:history="1">
        <w:proofErr w:type="spellStart"/>
        <w:r w:rsidRPr="00EA4A78">
          <w:rPr>
            <w:rStyle w:val="Hyperlink"/>
          </w:rPr>
          <w:t>reSolve</w:t>
        </w:r>
        <w:proofErr w:type="spellEnd"/>
        <w:r w:rsidRPr="00EA4A78">
          <w:rPr>
            <w:rStyle w:val="Hyperlink"/>
          </w:rPr>
          <w:t>: Maths by Inquiry</w:t>
        </w:r>
      </w:hyperlink>
      <w:r>
        <w:t xml:space="preserve"> by the </w:t>
      </w:r>
      <w:r w:rsidRPr="00EA4A78">
        <w:t xml:space="preserve">Australian </w:t>
      </w:r>
      <w:r>
        <w:t>Academy of Science</w:t>
      </w:r>
      <w:r w:rsidR="34007BB4">
        <w:t>.</w:t>
      </w:r>
    </w:p>
    <w:p w14:paraId="3C14BDD1" w14:textId="62938A9B" w:rsidR="00D973A3" w:rsidRDefault="065B9661" w:rsidP="00D973A3">
      <w:pPr>
        <w:pStyle w:val="ListNumber"/>
      </w:pPr>
      <w:r>
        <w:t xml:space="preserve">Revise the anchor </w:t>
      </w:r>
      <w:r w:rsidRPr="00E01ADE">
        <w:t xml:space="preserve">chart from </w:t>
      </w:r>
      <w:hyperlink w:anchor="_Lesson_1" w:history="1">
        <w:r w:rsidRPr="00E01ADE">
          <w:rPr>
            <w:rStyle w:val="Hyperlink"/>
          </w:rPr>
          <w:t>Lesson 1</w:t>
        </w:r>
      </w:hyperlink>
      <w:r w:rsidRPr="00E01ADE">
        <w:t xml:space="preserve"> or </w:t>
      </w:r>
      <w:hyperlink w:anchor="_Resource_2_–" w:history="1">
        <w:r w:rsidRPr="00E01ADE">
          <w:rPr>
            <w:rStyle w:val="Hyperlink"/>
          </w:rPr>
          <w:t xml:space="preserve">Resource </w:t>
        </w:r>
        <w:r w:rsidR="00E01ADE" w:rsidRPr="00E01ADE">
          <w:rPr>
            <w:rStyle w:val="Hyperlink"/>
          </w:rPr>
          <w:t>2</w:t>
        </w:r>
        <w:r w:rsidR="3C37ED66" w:rsidRPr="00E01ADE">
          <w:rPr>
            <w:rStyle w:val="Hyperlink"/>
          </w:rPr>
          <w:t xml:space="preserve"> –</w:t>
        </w:r>
        <w:r w:rsidRPr="00E01ADE">
          <w:rPr>
            <w:rStyle w:val="Hyperlink"/>
          </w:rPr>
          <w:t xml:space="preserve"> </w:t>
        </w:r>
        <w:r w:rsidR="5FF6D50F" w:rsidRPr="00E01ADE">
          <w:rPr>
            <w:rStyle w:val="Hyperlink"/>
          </w:rPr>
          <w:t>a</w:t>
        </w:r>
        <w:r w:rsidRPr="00E01ADE">
          <w:rPr>
            <w:rStyle w:val="Hyperlink"/>
          </w:rPr>
          <w:t>dditive strategies</w:t>
        </w:r>
      </w:hyperlink>
      <w:r>
        <w:t>.</w:t>
      </w:r>
    </w:p>
    <w:p w14:paraId="128F4B66" w14:textId="5BC2B87F" w:rsidR="00D973A3" w:rsidRDefault="065B9661" w:rsidP="7FF3DAEA">
      <w:pPr>
        <w:pStyle w:val="ListNumber"/>
      </w:pPr>
      <w:r w:rsidRPr="61C68D94">
        <w:t xml:space="preserve">Display </w:t>
      </w:r>
      <w:r w:rsidR="00200330">
        <w:t>the</w:t>
      </w:r>
      <w:r w:rsidRPr="61C68D94">
        <w:t xml:space="preserve"> problem: Joanne has 160 bookmarks in her store. She sells 43 bookmarks. How many bookmarks does she have now?</w:t>
      </w:r>
    </w:p>
    <w:p w14:paraId="72D6A377" w14:textId="773F8F0F" w:rsidR="00D973A3" w:rsidRDefault="065B9661" w:rsidP="7FF3DAEA">
      <w:pPr>
        <w:pStyle w:val="ListNumber"/>
      </w:pPr>
      <w:r w:rsidRPr="61C68D94">
        <w:t xml:space="preserve">Model or revise how to represent this problem using an empty number line and the bar model </w:t>
      </w:r>
      <w:r w:rsidR="00243E1C">
        <w:t>(</w:t>
      </w:r>
      <w:r w:rsidRPr="61C68D94">
        <w:t xml:space="preserve">see </w:t>
      </w:r>
      <w:r w:rsidR="00713D57">
        <w:rPr>
          <w:color w:val="2B579A"/>
          <w:highlight w:val="yellow"/>
          <w:shd w:val="clear" w:color="auto" w:fill="E6E6E6"/>
        </w:rPr>
        <w:fldChar w:fldCharType="begin"/>
      </w:r>
      <w:r w:rsidR="00713D57">
        <w:instrText xml:space="preserve"> REF _Ref158383113 \h </w:instrText>
      </w:r>
      <w:r w:rsidR="00713D57">
        <w:rPr>
          <w:color w:val="2B579A"/>
          <w:highlight w:val="yellow"/>
          <w:shd w:val="clear" w:color="auto" w:fill="E6E6E6"/>
        </w:rPr>
      </w:r>
      <w:r w:rsidR="00713D57">
        <w:rPr>
          <w:color w:val="2B579A"/>
          <w:highlight w:val="yellow"/>
          <w:shd w:val="clear" w:color="auto" w:fill="E6E6E6"/>
        </w:rPr>
        <w:fldChar w:fldCharType="separate"/>
      </w:r>
      <w:r w:rsidR="00713D57">
        <w:t xml:space="preserve">Figure </w:t>
      </w:r>
      <w:r w:rsidR="00713D57">
        <w:rPr>
          <w:noProof/>
        </w:rPr>
        <w:t>16</w:t>
      </w:r>
      <w:r w:rsidR="00713D57">
        <w:rPr>
          <w:color w:val="2B579A"/>
          <w:highlight w:val="yellow"/>
          <w:shd w:val="clear" w:color="auto" w:fill="E6E6E6"/>
        </w:rPr>
        <w:fldChar w:fldCharType="end"/>
      </w:r>
      <w:r w:rsidR="00243E1C" w:rsidRPr="00243E1C">
        <w:t>)</w:t>
      </w:r>
      <w:r w:rsidRPr="61C68D94">
        <w:t>. Draw attention to the proportionate sizes of the bar model pieces.</w:t>
      </w:r>
    </w:p>
    <w:p w14:paraId="188B4F7A" w14:textId="6E0A7156" w:rsidR="00713D57" w:rsidRDefault="00713D57" w:rsidP="00713D57">
      <w:pPr>
        <w:pStyle w:val="Caption"/>
      </w:pPr>
      <w:bookmarkStart w:id="93" w:name="_Ref158383113"/>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16</w:t>
      </w:r>
      <w:r w:rsidR="00E75996">
        <w:rPr>
          <w:color w:val="2B579A"/>
          <w:shd w:val="clear" w:color="auto" w:fill="E6E6E6"/>
        </w:rPr>
        <w:fldChar w:fldCharType="end"/>
      </w:r>
      <w:bookmarkEnd w:id="93"/>
      <w:r>
        <w:t xml:space="preserve"> </w:t>
      </w:r>
      <w:r w:rsidRPr="00497C55">
        <w:t>– different models</w:t>
      </w:r>
    </w:p>
    <w:p w14:paraId="026B6A66" w14:textId="003068AD" w:rsidR="00D973A3" w:rsidRDefault="065B9661" w:rsidP="61C68D94">
      <w:r>
        <w:rPr>
          <w:noProof/>
          <w:color w:val="2B579A"/>
          <w:shd w:val="clear" w:color="auto" w:fill="E6E6E6"/>
        </w:rPr>
        <w:drawing>
          <wp:inline distT="0" distB="0" distL="0" distR="0" wp14:anchorId="539E3180" wp14:editId="3275DF2F">
            <wp:extent cx="4572398" cy="1725317"/>
            <wp:effectExtent l="0" t="0" r="0" b="0"/>
            <wp:docPr id="1966516656" name="Picture 1966516656" descr="A bar model showing the whole is 160. The bottom row has 43 labelled with the missing part unlabelled. Next to the bar model is a number line showing jumps from 117 to 120 and then a further jump from 120 to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516656" name="Picture 1966516656" descr="A bar model showing the whole is 160. The bottom row has 43 labelled with the missing part unlabelled. Next to the bar model is a number line showing jumps from 117 to 120 and then a further jump from 120 to 160."/>
                    <pic:cNvPicPr/>
                  </pic:nvPicPr>
                  <pic:blipFill>
                    <a:blip r:embed="rId58">
                      <a:extLst>
                        <a:ext uri="{28A0092B-C50C-407E-A947-70E740481C1C}">
                          <a14:useLocalDpi xmlns:a14="http://schemas.microsoft.com/office/drawing/2010/main" val="0"/>
                        </a:ext>
                      </a:extLst>
                    </a:blip>
                    <a:stretch>
                      <a:fillRect/>
                    </a:stretch>
                  </pic:blipFill>
                  <pic:spPr>
                    <a:xfrm>
                      <a:off x="0" y="0"/>
                      <a:ext cx="4572398" cy="1725317"/>
                    </a:xfrm>
                    <a:prstGeom prst="rect">
                      <a:avLst/>
                    </a:prstGeom>
                  </pic:spPr>
                </pic:pic>
              </a:graphicData>
            </a:graphic>
          </wp:inline>
        </w:drawing>
      </w:r>
    </w:p>
    <w:p w14:paraId="642470C8" w14:textId="3B743E45" w:rsidR="417BFBD1" w:rsidRDefault="417BFBD1" w:rsidP="61C68D94">
      <w:pPr>
        <w:pStyle w:val="FeatureBox"/>
      </w:pPr>
      <w:r w:rsidRPr="61C68D94">
        <w:rPr>
          <w:b/>
          <w:bCs/>
        </w:rPr>
        <w:t>Note:</w:t>
      </w:r>
      <w:r>
        <w:t xml:space="preserve"> </w:t>
      </w:r>
      <w:r w:rsidR="005A22CE">
        <w:t xml:space="preserve">the </w:t>
      </w:r>
      <w:r>
        <w:t xml:space="preserve">bar model is an effective problem-solving tool for use in many mathematics topics. It promotes the visualisation, organisation and concrete representation of mathematical quantities and relationships within a problem. It makes visible the part-whole thinking that is key to many mathematics problems </w:t>
      </w:r>
      <w:r w:rsidR="00570C6C">
        <w:t>(</w:t>
      </w:r>
      <w:r>
        <w:t>Australian Academy of Science</w:t>
      </w:r>
      <w:r w:rsidR="00570C6C">
        <w:t xml:space="preserve"> </w:t>
      </w:r>
      <w:r>
        <w:t>202</w:t>
      </w:r>
      <w:r w:rsidR="00304ECF">
        <w:t>2</w:t>
      </w:r>
      <w:r>
        <w:t>). The bar model forms a foundation for algebra in helping students to represent problems symbolically.</w:t>
      </w:r>
    </w:p>
    <w:p w14:paraId="536F83E4" w14:textId="74F125A5" w:rsidR="417BFBD1" w:rsidRDefault="417BFBD1" w:rsidP="7FF3DAEA">
      <w:pPr>
        <w:pStyle w:val="ListNumber"/>
      </w:pPr>
      <w:r w:rsidRPr="61C68D94">
        <w:t>Explain that both the bar model and the number line show the inverse relationship between addition and subtraction</w:t>
      </w:r>
      <w:r w:rsidR="00DA71A4">
        <w:t>.</w:t>
      </w:r>
    </w:p>
    <w:p w14:paraId="37D08BCF" w14:textId="15FA2F78" w:rsidR="417BFBD1" w:rsidRDefault="417BFBD1" w:rsidP="7FF3DAEA">
      <w:pPr>
        <w:pStyle w:val="ListNumber"/>
      </w:pPr>
      <w:r w:rsidRPr="61C68D94">
        <w:t xml:space="preserve">Discuss efficient strategies for solving the problem and record the related number sentences: 160 </w:t>
      </w:r>
      <w:r w:rsidR="005D1324">
        <w:rPr>
          <w:rFonts w:ascii="Calibri" w:eastAsia="Calibri" w:hAnsi="Calibri" w:cs="Calibri"/>
          <w:szCs w:val="22"/>
        </w:rPr>
        <w:t>−</w:t>
      </w:r>
      <w:r w:rsidRPr="61C68D94">
        <w:t xml:space="preserve"> 43 = 117; 160 </w:t>
      </w:r>
      <w:r w:rsidR="005D1324">
        <w:rPr>
          <w:rFonts w:ascii="Calibri" w:eastAsia="Calibri" w:hAnsi="Calibri" w:cs="Calibri"/>
          <w:szCs w:val="22"/>
        </w:rPr>
        <w:t>−</w:t>
      </w:r>
      <w:r w:rsidRPr="61C68D94">
        <w:t xml:space="preserve"> 117 = 43; 117 + 43 = 160 and 43 + 117 = 160.</w:t>
      </w:r>
    </w:p>
    <w:p w14:paraId="487BF7E6" w14:textId="77777777" w:rsidR="00431781" w:rsidRDefault="417BFBD1" w:rsidP="00431781">
      <w:pPr>
        <w:pStyle w:val="ListNumber"/>
      </w:pPr>
      <w:r w:rsidRPr="61C68D94">
        <w:t>Provide pair</w:t>
      </w:r>
      <w:r w:rsidR="005511E9">
        <w:t>s of students</w:t>
      </w:r>
      <w:r w:rsidRPr="61C68D94">
        <w:t xml:space="preserve"> with a 9-sided die and writing materials.</w:t>
      </w:r>
    </w:p>
    <w:p w14:paraId="340B052D" w14:textId="39FBC524" w:rsidR="417BFBD1" w:rsidRDefault="417BFBD1" w:rsidP="7FF3DAEA">
      <w:pPr>
        <w:pStyle w:val="ListNumber"/>
      </w:pPr>
      <w:r w:rsidRPr="61C68D94">
        <w:t xml:space="preserve">Students roll the 9-sided die </w:t>
      </w:r>
      <w:r w:rsidR="006F761D">
        <w:t>3</w:t>
      </w:r>
      <w:r w:rsidR="006F761D" w:rsidRPr="61C68D94">
        <w:t xml:space="preserve"> </w:t>
      </w:r>
      <w:r w:rsidRPr="61C68D94">
        <w:t>times to create and record a 3-digit number.</w:t>
      </w:r>
      <w:r w:rsidR="00431781">
        <w:t xml:space="preserve"> They </w:t>
      </w:r>
      <w:r w:rsidR="008419D1">
        <w:t>repeat this</w:t>
      </w:r>
      <w:r w:rsidRPr="61C68D94">
        <w:t xml:space="preserve"> to create and record a second 3-digit number.</w:t>
      </w:r>
    </w:p>
    <w:p w14:paraId="6CC20631" w14:textId="0AC6D8EA" w:rsidR="417BFBD1" w:rsidRDefault="008419D1" w:rsidP="7FF3DAEA">
      <w:pPr>
        <w:pStyle w:val="ListNumber"/>
      </w:pPr>
      <w:r>
        <w:t>S</w:t>
      </w:r>
      <w:r w:rsidR="417BFBD1" w:rsidRPr="61C68D94">
        <w:t xml:space="preserve">tudents </w:t>
      </w:r>
      <w:r>
        <w:t>use the numbers</w:t>
      </w:r>
      <w:r w:rsidR="417BFBD1" w:rsidRPr="61C68D94">
        <w:t xml:space="preserve"> to </w:t>
      </w:r>
      <w:r w:rsidR="001E67B9">
        <w:t>wri</w:t>
      </w:r>
      <w:r w:rsidR="417BFBD1" w:rsidRPr="61C68D94">
        <w:t xml:space="preserve">te subtraction </w:t>
      </w:r>
      <w:r w:rsidR="00BD5811">
        <w:t>number sentence</w:t>
      </w:r>
      <w:r w:rsidR="002D4EB8">
        <w:t>s</w:t>
      </w:r>
      <w:r w:rsidR="00097826">
        <w:t>. They</w:t>
      </w:r>
      <w:r w:rsidR="00097826" w:rsidRPr="61C68D94">
        <w:t xml:space="preserve"> </w:t>
      </w:r>
      <w:r w:rsidR="00097826">
        <w:t>solv</w:t>
      </w:r>
      <w:r w:rsidR="001E67B9">
        <w:t>e</w:t>
      </w:r>
      <w:r w:rsidR="00097826">
        <w:t xml:space="preserve"> t</w:t>
      </w:r>
      <w:r w:rsidR="002D4EB8">
        <w:t>hem</w:t>
      </w:r>
      <w:r w:rsidR="417BFBD1" w:rsidRPr="61C68D94">
        <w:t xml:space="preserve"> using </w:t>
      </w:r>
      <w:r w:rsidR="00097826">
        <w:t>a</w:t>
      </w:r>
      <w:r w:rsidR="417BFBD1" w:rsidRPr="61C68D94">
        <w:t xml:space="preserve"> bar model and empty number line </w:t>
      </w:r>
      <w:r w:rsidR="006F761D">
        <w:t>(</w:t>
      </w:r>
      <w:r w:rsidR="417BFBD1" w:rsidRPr="61C68D94">
        <w:t xml:space="preserve">see </w:t>
      </w:r>
      <w:r w:rsidR="00713D57">
        <w:rPr>
          <w:color w:val="2B579A"/>
          <w:highlight w:val="yellow"/>
          <w:shd w:val="clear" w:color="auto" w:fill="E6E6E6"/>
        </w:rPr>
        <w:fldChar w:fldCharType="begin"/>
      </w:r>
      <w:r w:rsidR="00713D57">
        <w:instrText xml:space="preserve"> REF _Ref158383140 \h </w:instrText>
      </w:r>
      <w:r w:rsidR="00713D57">
        <w:rPr>
          <w:color w:val="2B579A"/>
          <w:highlight w:val="yellow"/>
          <w:shd w:val="clear" w:color="auto" w:fill="E6E6E6"/>
        </w:rPr>
      </w:r>
      <w:r w:rsidR="00713D57">
        <w:rPr>
          <w:color w:val="2B579A"/>
          <w:highlight w:val="yellow"/>
          <w:shd w:val="clear" w:color="auto" w:fill="E6E6E6"/>
        </w:rPr>
        <w:fldChar w:fldCharType="separate"/>
      </w:r>
      <w:r w:rsidR="00713D57">
        <w:t xml:space="preserve">Figure </w:t>
      </w:r>
      <w:r w:rsidR="00713D57">
        <w:rPr>
          <w:noProof/>
        </w:rPr>
        <w:t>17</w:t>
      </w:r>
      <w:r w:rsidR="00713D57">
        <w:rPr>
          <w:color w:val="2B579A"/>
          <w:highlight w:val="yellow"/>
          <w:shd w:val="clear" w:color="auto" w:fill="E6E6E6"/>
        </w:rPr>
        <w:fldChar w:fldCharType="end"/>
      </w:r>
      <w:r w:rsidR="006F761D" w:rsidRPr="006F761D">
        <w:t>)</w:t>
      </w:r>
      <w:r w:rsidR="417BFBD1" w:rsidRPr="61C68D94">
        <w:t>.</w:t>
      </w:r>
    </w:p>
    <w:p w14:paraId="6CAD0254" w14:textId="179B1FCC" w:rsidR="00713D57" w:rsidRDefault="00713D57" w:rsidP="00713D57">
      <w:pPr>
        <w:pStyle w:val="Caption"/>
      </w:pPr>
      <w:bookmarkStart w:id="94" w:name="_Ref158383140"/>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17</w:t>
      </w:r>
      <w:r w:rsidR="00E75996">
        <w:rPr>
          <w:color w:val="2B579A"/>
          <w:shd w:val="clear" w:color="auto" w:fill="E6E6E6"/>
        </w:rPr>
        <w:fldChar w:fldCharType="end"/>
      </w:r>
      <w:bookmarkEnd w:id="94"/>
      <w:r>
        <w:t xml:space="preserve"> </w:t>
      </w:r>
      <w:r w:rsidRPr="00AE3D7C">
        <w:t>– student example</w:t>
      </w:r>
    </w:p>
    <w:p w14:paraId="4EB63B00" w14:textId="2E4C9C90" w:rsidR="66211BD9" w:rsidRDefault="66211BD9" w:rsidP="61C68D94">
      <w:r>
        <w:rPr>
          <w:noProof/>
          <w:color w:val="2B579A"/>
          <w:shd w:val="clear" w:color="auto" w:fill="E6E6E6"/>
        </w:rPr>
        <w:drawing>
          <wp:inline distT="0" distB="0" distL="0" distR="0" wp14:anchorId="58BFC203" wp14:editId="22E061A0">
            <wp:extent cx="4572398" cy="2097206"/>
            <wp:effectExtent l="0" t="0" r="0" b="0"/>
            <wp:docPr id="1369670460" name="Picture 1369670460" descr="An individual whiteboard with the question: ‘I had 324 points in a racing game but lost 231 when I crashed. How many points do i have left?’ &#10;Next to the question, there is a student drawing of a bar model and a number line, each showing solutions to the problem and an answer of 9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70460" name="Picture 1369670460" descr="An individual whiteboard with the question: ‘I had 324 points in a racing game but lost 231 when I crashed. How many points do i have left?’ &#10;Next to the question, there is a student drawing of a bar model and a number line, each showing solutions to the problem and an answer of 93. "/>
                    <pic:cNvPicPr/>
                  </pic:nvPicPr>
                  <pic:blipFill>
                    <a:blip r:embed="rId59">
                      <a:extLst>
                        <a:ext uri="{28A0092B-C50C-407E-A947-70E740481C1C}">
                          <a14:useLocalDpi xmlns:a14="http://schemas.microsoft.com/office/drawing/2010/main" val="0"/>
                        </a:ext>
                      </a:extLst>
                    </a:blip>
                    <a:stretch>
                      <a:fillRect/>
                    </a:stretch>
                  </pic:blipFill>
                  <pic:spPr>
                    <a:xfrm>
                      <a:off x="0" y="0"/>
                      <a:ext cx="4572398" cy="2097206"/>
                    </a:xfrm>
                    <a:prstGeom prst="rect">
                      <a:avLst/>
                    </a:prstGeom>
                  </pic:spPr>
                </pic:pic>
              </a:graphicData>
            </a:graphic>
          </wp:inline>
        </w:drawing>
      </w:r>
    </w:p>
    <w:p w14:paraId="7F0F6948" w14:textId="5E79F0ED" w:rsidR="23D53787" w:rsidRDefault="0077334E" w:rsidP="61C68D94">
      <w:pPr>
        <w:pStyle w:val="ListNumber"/>
      </w:pPr>
      <w:r>
        <w:t>Students</w:t>
      </w:r>
      <w:r w:rsidR="23D53787">
        <w:t xml:space="preserve"> select one </w:t>
      </w:r>
      <w:r w:rsidR="002D4EB8">
        <w:t>of their number sentences</w:t>
      </w:r>
      <w:r w:rsidR="23D53787">
        <w:t xml:space="preserve"> and write a matching word problem.</w:t>
      </w:r>
    </w:p>
    <w:p w14:paraId="7CA055DD" w14:textId="1F42AEED" w:rsidR="23D53787" w:rsidRDefault="00CE6016" w:rsidP="7FF3DAEA">
      <w:pPr>
        <w:pStyle w:val="ListNumber"/>
      </w:pPr>
      <w:r>
        <w:t xml:space="preserve">Using </w:t>
      </w:r>
      <w:r w:rsidRPr="61C68D94">
        <w:t>the 9-sided die</w:t>
      </w:r>
      <w:r>
        <w:t>,</w:t>
      </w:r>
      <w:r w:rsidR="23D53787" w:rsidRPr="61C68D94">
        <w:t xml:space="preserve"> students create and </w:t>
      </w:r>
      <w:r w:rsidR="00231AFF" w:rsidRPr="61C68D94">
        <w:t xml:space="preserve">record </w:t>
      </w:r>
      <w:r w:rsidR="00231AFF">
        <w:t>new</w:t>
      </w:r>
      <w:r w:rsidR="00231AFF" w:rsidRPr="61C68D94">
        <w:t xml:space="preserve"> 3-digit number</w:t>
      </w:r>
      <w:r w:rsidR="00231AFF">
        <w:t>s</w:t>
      </w:r>
      <w:r w:rsidRPr="61C68D94">
        <w:t xml:space="preserve"> </w:t>
      </w:r>
      <w:r w:rsidR="0092680A" w:rsidRPr="61C68D94">
        <w:t xml:space="preserve">to </w:t>
      </w:r>
      <w:r w:rsidR="0092680A">
        <w:t>wri</w:t>
      </w:r>
      <w:r w:rsidR="0092680A" w:rsidRPr="61C68D94">
        <w:t>te</w:t>
      </w:r>
      <w:r w:rsidR="0092680A">
        <w:t xml:space="preserve"> </w:t>
      </w:r>
      <w:r w:rsidR="0092680A" w:rsidRPr="61C68D94">
        <w:t xml:space="preserve">subtraction </w:t>
      </w:r>
      <w:r w:rsidR="0092680A">
        <w:t xml:space="preserve">number sentences. </w:t>
      </w:r>
      <w:r w:rsidR="005D667B">
        <w:t>They</w:t>
      </w:r>
      <w:r w:rsidR="23D53787" w:rsidRPr="61C68D94">
        <w:t xml:space="preserve"> model </w:t>
      </w:r>
      <w:r w:rsidR="005D667B">
        <w:t>solving them</w:t>
      </w:r>
      <w:r w:rsidR="23D53787" w:rsidRPr="61C68D94">
        <w:t xml:space="preserve"> using both the bar model and </w:t>
      </w:r>
      <w:r w:rsidR="00B830F9">
        <w:t xml:space="preserve">an </w:t>
      </w:r>
      <w:r w:rsidR="23D53787" w:rsidRPr="61C68D94">
        <w:t>empty number line.</w:t>
      </w:r>
    </w:p>
    <w:p w14:paraId="25B2B15D" w14:textId="3E05B687" w:rsidR="23D53787" w:rsidRDefault="23D53787" w:rsidP="7FF3DAEA">
      <w:pPr>
        <w:pStyle w:val="ListNumber"/>
      </w:pPr>
      <w:r w:rsidRPr="61C68D94">
        <w:t>Again, students select one example and write a matching word problem.</w:t>
      </w:r>
    </w:p>
    <w:p w14:paraId="333D607A" w14:textId="4196780F" w:rsidR="00076C20" w:rsidRDefault="23D53787" w:rsidP="7FF3DAEA">
      <w:pPr>
        <w:pStyle w:val="ListNumber"/>
      </w:pPr>
      <w:r w:rsidRPr="61C68D94">
        <w:t>After suitable practice time, display student work on tables</w:t>
      </w:r>
      <w:r w:rsidR="00B830F9">
        <w:t>.</w:t>
      </w:r>
      <w:r w:rsidRPr="61C68D94">
        <w:t xml:space="preserve"> </w:t>
      </w:r>
      <w:r w:rsidR="0077334E">
        <w:t>Students</w:t>
      </w:r>
      <w:r w:rsidRPr="61C68D94">
        <w:t xml:space="preserve"> participate in a </w:t>
      </w:r>
      <w:hyperlink r:id="rId60">
        <w:r w:rsidRPr="7BBF6294">
          <w:rPr>
            <w:rStyle w:val="Hyperlink"/>
          </w:rPr>
          <w:t>gallery walk</w:t>
        </w:r>
      </w:hyperlink>
      <w:r w:rsidRPr="61C68D94">
        <w:t xml:space="preserve"> to share ideas and strategies.</w:t>
      </w:r>
    </w:p>
    <w:p w14:paraId="6F198880" w14:textId="1F67042A" w:rsidR="23D53787" w:rsidRDefault="00076C20" w:rsidP="00076C20">
      <w:pPr>
        <w:suppressAutoHyphens w:val="0"/>
        <w:spacing w:before="0" w:after="160" w:line="259" w:lineRule="auto"/>
      </w:pPr>
      <w:r>
        <w:br w:type="page"/>
      </w:r>
    </w:p>
    <w:p w14:paraId="1BC0F729" w14:textId="787F8E07" w:rsidR="03CD54B1" w:rsidRDefault="03CD54B1" w:rsidP="61C68D94">
      <w:pPr>
        <w:pStyle w:val="Heading3"/>
      </w:pPr>
      <w:bookmarkStart w:id="95" w:name="_Toc166081669"/>
      <w:r>
        <w:t>Stage 3 task 1 – decimal fluency – 1</w:t>
      </w:r>
      <w:r w:rsidR="009B0C39">
        <w:t>5</w:t>
      </w:r>
      <w:r>
        <w:t xml:space="preserve"> minutes</w:t>
      </w:r>
      <w:bookmarkEnd w:id="95"/>
    </w:p>
    <w:p w14:paraId="41B7D106" w14:textId="3BD1D740" w:rsidR="35884BE0" w:rsidRDefault="00D9362E" w:rsidP="61C68D94">
      <w:pPr>
        <w:pStyle w:val="FeatureBox"/>
      </w:pPr>
      <w:r>
        <w:t xml:space="preserve">This activity is an adaptation </w:t>
      </w:r>
      <w:r w:rsidRPr="00C41EB4">
        <w:t>of ‘Adding and subtracting decimals’</w:t>
      </w:r>
      <w:r>
        <w:t xml:space="preserve"> from </w:t>
      </w:r>
      <w:hyperlink r:id="rId61" w:history="1">
        <w:r w:rsidRPr="00C41EB4">
          <w:rPr>
            <w:rStyle w:val="Hyperlink"/>
          </w:rPr>
          <w:t>Decimals: Connect 4</w:t>
        </w:r>
      </w:hyperlink>
      <w:r>
        <w:t xml:space="preserve"> by </w:t>
      </w:r>
      <w:proofErr w:type="spellStart"/>
      <w:r>
        <w:t>JustMaths</w:t>
      </w:r>
      <w:proofErr w:type="spellEnd"/>
      <w:r w:rsidR="35884BE0">
        <w:t>.</w:t>
      </w:r>
    </w:p>
    <w:p w14:paraId="23A03072" w14:textId="72BA2B9C" w:rsidR="35884BE0" w:rsidRDefault="35884BE0" w:rsidP="61C68D94">
      <w:pPr>
        <w:pStyle w:val="FeatureBox"/>
      </w:pPr>
      <w:r w:rsidRPr="61C68D94">
        <w:t>To develop fluency in addition and subtraction of decimals, students are encouraged to use various additive strategies and representations</w:t>
      </w:r>
      <w:r w:rsidR="00694C85">
        <w:t>.</w:t>
      </w:r>
      <w:r w:rsidRPr="61C68D94">
        <w:t xml:space="preserve"> </w:t>
      </w:r>
      <w:r w:rsidR="00694C85">
        <w:t>F</w:t>
      </w:r>
      <w:r w:rsidRPr="61C68D94">
        <w:t xml:space="preserve">or example, </w:t>
      </w:r>
      <w:r w:rsidR="006D52AE">
        <w:t xml:space="preserve">students can use </w:t>
      </w:r>
      <w:r w:rsidRPr="61C68D94">
        <w:t>number lines, partitioning place value and bar models</w:t>
      </w:r>
      <w:r w:rsidR="006D52AE">
        <w:t xml:space="preserve"> to</w:t>
      </w:r>
      <w:r w:rsidR="006D52AE" w:rsidRPr="61C68D94">
        <w:t xml:space="preserve"> solve decimal equation</w:t>
      </w:r>
      <w:r w:rsidR="006D52AE">
        <w:t>s</w:t>
      </w:r>
      <w:r w:rsidRPr="61C68D94">
        <w:t>.</w:t>
      </w:r>
    </w:p>
    <w:p w14:paraId="1B0DB242" w14:textId="6FBC3D42" w:rsidR="35884BE0" w:rsidRDefault="35884BE0" w:rsidP="7FF3DAEA">
      <w:pPr>
        <w:pStyle w:val="ListNumber"/>
      </w:pPr>
      <w:r w:rsidRPr="61C68D94">
        <w:t xml:space="preserve">Display and read </w:t>
      </w:r>
      <w:hyperlink w:anchor="_Resource_28_–" w:history="1">
        <w:r w:rsidRPr="00E01ADE">
          <w:rPr>
            <w:rStyle w:val="Hyperlink"/>
          </w:rPr>
          <w:t xml:space="preserve">Resource </w:t>
        </w:r>
        <w:r w:rsidR="00E01ADE" w:rsidRPr="00E01ADE">
          <w:rPr>
            <w:rStyle w:val="Hyperlink"/>
          </w:rPr>
          <w:t>28</w:t>
        </w:r>
        <w:r w:rsidR="301A9630" w:rsidRPr="00E01ADE">
          <w:rPr>
            <w:rStyle w:val="Hyperlink"/>
          </w:rPr>
          <w:t xml:space="preserve"> –</w:t>
        </w:r>
        <w:r w:rsidRPr="00E01ADE">
          <w:rPr>
            <w:rStyle w:val="Hyperlink"/>
          </w:rPr>
          <w:t xml:space="preserve"> </w:t>
        </w:r>
        <w:r w:rsidR="57570AD2" w:rsidRPr="00E01ADE">
          <w:rPr>
            <w:rStyle w:val="Hyperlink"/>
          </w:rPr>
          <w:t>s</w:t>
        </w:r>
        <w:r w:rsidRPr="00E01ADE">
          <w:rPr>
            <w:rStyle w:val="Hyperlink"/>
          </w:rPr>
          <w:t>core 4</w:t>
        </w:r>
      </w:hyperlink>
      <w:r w:rsidRPr="00E01ADE">
        <w:t>.</w:t>
      </w:r>
      <w:r w:rsidRPr="61C68D94">
        <w:t xml:space="preserve"> Explain the rules:</w:t>
      </w:r>
    </w:p>
    <w:p w14:paraId="1DC49FF2" w14:textId="721AA12A" w:rsidR="35884BE0" w:rsidRDefault="35884BE0" w:rsidP="0058299C">
      <w:pPr>
        <w:pStyle w:val="ListNumber2"/>
        <w:numPr>
          <w:ilvl w:val="0"/>
          <w:numId w:val="40"/>
        </w:numPr>
      </w:pPr>
      <w:r w:rsidRPr="61C68D94">
        <w:t>In pairs, students take turns to choose a question from the question grid.</w:t>
      </w:r>
    </w:p>
    <w:p w14:paraId="7D1EBF75" w14:textId="7C5C52CD" w:rsidR="35884BE0" w:rsidRDefault="35884BE0" w:rsidP="0058299C">
      <w:pPr>
        <w:pStyle w:val="ListNumber2"/>
      </w:pPr>
      <w:r w:rsidRPr="61C68D94">
        <w:t xml:space="preserve">The correct solution will be found in the answer grid. If </w:t>
      </w:r>
      <w:r w:rsidR="00946A2C">
        <w:t>their</w:t>
      </w:r>
      <w:r w:rsidRPr="61C68D94">
        <w:t xml:space="preserve"> solution is not in the grid, </w:t>
      </w:r>
      <w:r w:rsidR="00946A2C">
        <w:t>they</w:t>
      </w:r>
      <w:r w:rsidRPr="61C68D94">
        <w:t xml:space="preserve"> need to reconsider your answer.</w:t>
      </w:r>
    </w:p>
    <w:p w14:paraId="5CD91A94" w14:textId="2B2A8A09" w:rsidR="35884BE0" w:rsidRDefault="35884BE0" w:rsidP="0058299C">
      <w:pPr>
        <w:pStyle w:val="ListNumber2"/>
      </w:pPr>
      <w:r w:rsidRPr="61C68D94">
        <w:t xml:space="preserve">Students colour or cover the solution in the box on the answer grid. To win, </w:t>
      </w:r>
      <w:r w:rsidR="00946A2C">
        <w:t>they</w:t>
      </w:r>
      <w:r w:rsidRPr="61C68D94">
        <w:t xml:space="preserve"> need to connect </w:t>
      </w:r>
      <w:r w:rsidR="009C1499">
        <w:t>4</w:t>
      </w:r>
      <w:r w:rsidR="009C1499" w:rsidRPr="61C68D94">
        <w:t xml:space="preserve"> </w:t>
      </w:r>
      <w:r w:rsidRPr="61C68D94">
        <w:t>answers in a box or a line (horizontally, vertically, or diagonally) on the answer grid.</w:t>
      </w:r>
    </w:p>
    <w:p w14:paraId="39FB134B" w14:textId="274C1A5D" w:rsidR="35884BE0" w:rsidRDefault="0077334E" w:rsidP="7FF3DAEA">
      <w:pPr>
        <w:pStyle w:val="ListNumber"/>
      </w:pPr>
      <w:r>
        <w:t>Students</w:t>
      </w:r>
      <w:r w:rsidR="35884BE0" w:rsidRPr="61C68D94">
        <w:t xml:space="preserve"> </w:t>
      </w:r>
      <w:r w:rsidR="00B26BFD">
        <w:t>play the game</w:t>
      </w:r>
      <w:r w:rsidR="004216FC">
        <w:t xml:space="preserve"> and</w:t>
      </w:r>
      <w:r w:rsidR="35884BE0" w:rsidRPr="61C68D94">
        <w:t xml:space="preserve"> record their calculations.</w:t>
      </w:r>
    </w:p>
    <w:p w14:paraId="7B6E2E82" w14:textId="155B291F" w:rsidR="35884BE0" w:rsidRDefault="35884BE0" w:rsidP="7FF3DAEA">
      <w:pPr>
        <w:pStyle w:val="ListNumber"/>
      </w:pPr>
      <w:r w:rsidRPr="61C68D94">
        <w:t xml:space="preserve">Select students to share the strategies and representations </w:t>
      </w:r>
      <w:r w:rsidR="00115412">
        <w:t xml:space="preserve">they </w:t>
      </w:r>
      <w:r w:rsidRPr="61C68D94">
        <w:t>used to solve the decimal equations.</w:t>
      </w:r>
    </w:p>
    <w:p w14:paraId="52425CAE" w14:textId="19FE3903" w:rsidR="35884BE0" w:rsidRDefault="35884BE0" w:rsidP="7FF3DAEA">
      <w:pPr>
        <w:pStyle w:val="ListNumber"/>
      </w:pPr>
      <w:r w:rsidRPr="0058299C">
        <w:rPr>
          <w:b/>
          <w:bCs/>
        </w:rPr>
        <w:t>Optional:</w:t>
      </w:r>
      <w:r>
        <w:t xml:space="preserve"> </w:t>
      </w:r>
      <w:r w:rsidR="009C1499">
        <w:t>p</w:t>
      </w:r>
      <w:r w:rsidRPr="61C68D94">
        <w:t xml:space="preserve">rovide students </w:t>
      </w:r>
      <w:hyperlink w:anchor="_Resource_29_–" w:history="1">
        <w:r w:rsidRPr="00E01ADE">
          <w:rPr>
            <w:rStyle w:val="Hyperlink"/>
          </w:rPr>
          <w:t xml:space="preserve">Resource </w:t>
        </w:r>
        <w:r w:rsidR="00E01ADE" w:rsidRPr="00E01ADE">
          <w:rPr>
            <w:rStyle w:val="Hyperlink"/>
          </w:rPr>
          <w:t>29</w:t>
        </w:r>
        <w:r w:rsidR="695A18E3" w:rsidRPr="00E01ADE">
          <w:rPr>
            <w:rStyle w:val="Hyperlink"/>
          </w:rPr>
          <w:t xml:space="preserve"> –</w:t>
        </w:r>
        <w:r w:rsidRPr="00E01ADE">
          <w:rPr>
            <w:rStyle w:val="Hyperlink"/>
          </w:rPr>
          <w:t xml:space="preserve"> </w:t>
        </w:r>
        <w:r w:rsidR="13E4511B" w:rsidRPr="00E01ADE">
          <w:rPr>
            <w:rStyle w:val="Hyperlink"/>
          </w:rPr>
          <w:t>b</w:t>
        </w:r>
        <w:r w:rsidRPr="00E01ADE">
          <w:rPr>
            <w:rStyle w:val="Hyperlink"/>
          </w:rPr>
          <w:t>lank grid</w:t>
        </w:r>
      </w:hyperlink>
      <w:r w:rsidRPr="61C68D94">
        <w:t xml:space="preserve"> to create their own game for </w:t>
      </w:r>
      <w:r w:rsidR="00115412">
        <w:t>other students to play</w:t>
      </w:r>
      <w:r w:rsidRPr="61C68D94">
        <w:t>.</w:t>
      </w:r>
    </w:p>
    <w:p w14:paraId="0DA35C42" w14:textId="6939A58E" w:rsidR="1BDB17DB" w:rsidRDefault="1BDB17DB" w:rsidP="61C68D94">
      <w:pPr>
        <w:pStyle w:val="Heading3"/>
      </w:pPr>
      <w:bookmarkStart w:id="96" w:name="_Toc166081670"/>
      <w:r>
        <w:t>Stage 3 task 2 – benchmark percentages – 15 minutes</w:t>
      </w:r>
      <w:bookmarkEnd w:id="96"/>
    </w:p>
    <w:p w14:paraId="5503265A" w14:textId="629D5AA0" w:rsidR="12DC58DA" w:rsidRDefault="12DC58DA" w:rsidP="61C68D94">
      <w:pPr>
        <w:pStyle w:val="ListNumber"/>
      </w:pPr>
      <w:r>
        <w:t>Place students into groups of 3.</w:t>
      </w:r>
    </w:p>
    <w:p w14:paraId="4C5CB501" w14:textId="491A932F" w:rsidR="12DC58DA" w:rsidRDefault="12DC58DA" w:rsidP="7FF3DAEA">
      <w:pPr>
        <w:pStyle w:val="ListNumber"/>
      </w:pPr>
      <w:r w:rsidRPr="61C68D94">
        <w:t xml:space="preserve">Provide each group with sticky notes and </w:t>
      </w:r>
      <w:r w:rsidR="0058299C">
        <w:t>one</w:t>
      </w:r>
      <w:r w:rsidRPr="61C68D94">
        <w:t xml:space="preserve"> metre of string.</w:t>
      </w:r>
    </w:p>
    <w:p w14:paraId="37D663D4" w14:textId="40D6F39F" w:rsidR="12DC58DA" w:rsidRDefault="0077334E" w:rsidP="7FF3DAEA">
      <w:pPr>
        <w:pStyle w:val="ListNumber"/>
      </w:pPr>
      <w:r>
        <w:t>Students</w:t>
      </w:r>
      <w:r w:rsidR="12DC58DA" w:rsidRPr="61C68D94">
        <w:t xml:space="preserve"> construct a number line between zero and one, showing known decimals and fractions.</w:t>
      </w:r>
    </w:p>
    <w:p w14:paraId="01E42BE8" w14:textId="4DCBD372" w:rsidR="12DC58DA" w:rsidRDefault="12DC58DA" w:rsidP="61C68D94">
      <w:pPr>
        <w:pStyle w:val="FeatureBox"/>
      </w:pPr>
      <w:r w:rsidRPr="61C68D94">
        <w:rPr>
          <w:b/>
          <w:bCs/>
        </w:rPr>
        <w:t>Note:</w:t>
      </w:r>
      <w:r w:rsidRPr="61C68D94">
        <w:t xml:space="preserve"> </w:t>
      </w:r>
      <w:r w:rsidR="00076C20">
        <w:t>m</w:t>
      </w:r>
      <w:r w:rsidRPr="61C68D94">
        <w:t>onitor the construction of the number lines as a formative assessment opportunity.</w:t>
      </w:r>
    </w:p>
    <w:p w14:paraId="5F7B6578" w14:textId="79175057" w:rsidR="12DC58DA" w:rsidRDefault="12DC58DA" w:rsidP="7FF3DAEA">
      <w:pPr>
        <w:pStyle w:val="ListNumber"/>
      </w:pPr>
      <w:r w:rsidRPr="61C68D94">
        <w:t xml:space="preserve">Explain that </w:t>
      </w:r>
      <w:r w:rsidRPr="006B6AA8">
        <w:rPr>
          <w:rStyle w:val="Emphasis"/>
        </w:rPr>
        <w:t>percent</w:t>
      </w:r>
      <w:r w:rsidRPr="61C68D94">
        <w:t xml:space="preserve"> relies on an understanding of common fractions and decimals.</w:t>
      </w:r>
    </w:p>
    <w:p w14:paraId="60D7026A" w14:textId="20F30148" w:rsidR="12DC58DA" w:rsidRDefault="12DC58DA" w:rsidP="61C68D94">
      <w:pPr>
        <w:pStyle w:val="FeatureBox"/>
      </w:pPr>
      <w:r w:rsidRPr="7FF3DAEA">
        <w:rPr>
          <w:b/>
        </w:rPr>
        <w:t xml:space="preserve">Note: </w:t>
      </w:r>
      <w:r w:rsidR="00076C20">
        <w:t>a</w:t>
      </w:r>
      <w:r w:rsidRPr="61C68D94">
        <w:t xml:space="preserve"> percentage is a fraction out of 100 and can be expressed as a decimal with hundredths. Students can make connections easily when both fractions and decimals are illustrated as hundredths, for example, </w:t>
      </w:r>
      <m:oMath>
        <m:f>
          <m:fPr>
            <m:ctrlPr>
              <w:rPr>
                <w:rFonts w:ascii="Cambria Math" w:hAnsi="Cambria Math"/>
              </w:rPr>
            </m:ctrlPr>
          </m:fPr>
          <m:num>
            <m:r>
              <w:rPr>
                <w:rFonts w:ascii="Cambria Math" w:hAnsi="Cambria Math"/>
              </w:rPr>
              <m:t>75</m:t>
            </m:r>
          </m:num>
          <m:den>
            <m:r>
              <w:rPr>
                <w:rFonts w:ascii="Cambria Math" w:hAnsi="Cambria Math"/>
              </w:rPr>
              <m:t>100</m:t>
            </m:r>
          </m:den>
        </m:f>
      </m:oMath>
      <w:r w:rsidRPr="61C68D94">
        <w:t xml:space="preserve"> equals 0.75, which is equivalent to 75%. At this level, it is appropriate to focus on known benchmarks such as 50%, 25 % and 10%. The link between hundredths and percent can be made using a hundredths diagram </w:t>
      </w:r>
      <w:r w:rsidR="00E90F1A">
        <w:t>(</w:t>
      </w:r>
      <w:r w:rsidRPr="61C68D94">
        <w:t>Siemon et al</w:t>
      </w:r>
      <w:r w:rsidR="00304686">
        <w:t>.</w:t>
      </w:r>
      <w:r w:rsidRPr="61C68D94">
        <w:t xml:space="preserve"> 2021)</w:t>
      </w:r>
      <w:r w:rsidR="00F0049F">
        <w:t>.</w:t>
      </w:r>
    </w:p>
    <w:p w14:paraId="19F08FC2" w14:textId="77777777" w:rsidR="005866F6" w:rsidRDefault="005866F6" w:rsidP="005866F6">
      <w:pPr>
        <w:pStyle w:val="ListNumber"/>
      </w:pPr>
      <w:r>
        <w:t xml:space="preserve">Introduce the benchmark percentages of 10%, 25%, 50%, 75% and 100%. Connect these percentages to known decimals and fractions for example 50% = 50/100 = </w:t>
      </w:r>
      <m:oMath>
        <m:f>
          <m:fPr>
            <m:ctrlPr>
              <w:rPr>
                <w:rFonts w:ascii="Cambria Math" w:hAnsi="Cambria Math"/>
              </w:rPr>
            </m:ctrlPr>
          </m:fPr>
          <m:num>
            <m:r>
              <w:rPr>
                <w:rFonts w:ascii="Cambria Math" w:hAnsi="Cambria Math"/>
              </w:rPr>
              <m:t>1</m:t>
            </m:r>
          </m:num>
          <m:den>
            <m:r>
              <w:rPr>
                <w:rFonts w:ascii="Cambria Math" w:hAnsi="Cambria Math"/>
              </w:rPr>
              <m:t>2</m:t>
            </m:r>
          </m:den>
        </m:f>
      </m:oMath>
      <w:r>
        <w:t xml:space="preserve">, 25% = </w:t>
      </w:r>
      <m:oMath>
        <m:f>
          <m:fPr>
            <m:ctrlPr>
              <w:rPr>
                <w:rFonts w:ascii="Cambria Math" w:hAnsi="Cambria Math"/>
              </w:rPr>
            </m:ctrlPr>
          </m:fPr>
          <m:num>
            <m:r>
              <w:rPr>
                <w:rFonts w:ascii="Cambria Math" w:hAnsi="Cambria Math"/>
              </w:rPr>
              <m:t>25</m:t>
            </m:r>
          </m:num>
          <m:den>
            <m:r>
              <w:rPr>
                <w:rFonts w:ascii="Cambria Math" w:hAnsi="Cambria Math"/>
              </w:rPr>
              <m:t>100</m:t>
            </m:r>
          </m:den>
        </m:f>
      </m:oMath>
      <w:r>
        <w:t xml:space="preserve"> = </w:t>
      </w:r>
      <m:oMath>
        <m:f>
          <m:fPr>
            <m:ctrlPr>
              <w:rPr>
                <w:rFonts w:ascii="Cambria Math" w:hAnsi="Cambria Math"/>
              </w:rPr>
            </m:ctrlPr>
          </m:fPr>
          <m:num>
            <m:r>
              <w:rPr>
                <w:rFonts w:ascii="Cambria Math" w:hAnsi="Cambria Math"/>
              </w:rPr>
              <m:t>1</m:t>
            </m:r>
          </m:num>
          <m:den>
            <m:r>
              <w:rPr>
                <w:rFonts w:ascii="Cambria Math" w:hAnsi="Cambria Math"/>
              </w:rPr>
              <m:t>4</m:t>
            </m:r>
          </m:den>
        </m:f>
      </m:oMath>
      <w:r>
        <w:rPr>
          <w:rFonts w:eastAsiaTheme="minorEastAsia"/>
        </w:rPr>
        <w:t xml:space="preserve"> </w:t>
      </w:r>
      <w:r>
        <w:t>and so on.</w:t>
      </w:r>
    </w:p>
    <w:p w14:paraId="26BC5C69" w14:textId="3DCC15CE" w:rsidR="12DC58DA" w:rsidRDefault="12DC58DA" w:rsidP="7FF3DAEA">
      <w:pPr>
        <w:pStyle w:val="ListNumber"/>
      </w:pPr>
      <w:r w:rsidRPr="61C68D94">
        <w:t xml:space="preserve">Discuss </w:t>
      </w:r>
      <w:r w:rsidR="003617EE">
        <w:t>that the</w:t>
      </w:r>
      <w:r w:rsidRPr="61C68D94">
        <w:t xml:space="preserve"> base-10 number system makes it easy to find 10% of a quantity. For example, 10% of 150 is 15, so 20% of 150 is 2 lots of 15, 30% is 3 lots of 15 and so on. Explain that 10% is dividing by 10, 25% is dividing by 4</w:t>
      </w:r>
      <w:r w:rsidR="00EF4617">
        <w:t xml:space="preserve"> and</w:t>
      </w:r>
      <w:r w:rsidRPr="61C68D94">
        <w:t xml:space="preserve"> 50% is dividing by 2</w:t>
      </w:r>
      <w:r w:rsidR="00EF4617">
        <w:t>.</w:t>
      </w:r>
      <w:r w:rsidRPr="61C68D94">
        <w:t xml:space="preserve"> 75% is dividing by 4 to determine 25%</w:t>
      </w:r>
      <w:r w:rsidR="00F82C6E">
        <w:t xml:space="preserve">, </w:t>
      </w:r>
      <w:r w:rsidRPr="61C68D94">
        <w:t>then multiply</w:t>
      </w:r>
      <w:r w:rsidR="00EF4617">
        <w:t>ing</w:t>
      </w:r>
      <w:r w:rsidRPr="61C68D94">
        <w:t xml:space="preserve"> by 3.</w:t>
      </w:r>
    </w:p>
    <w:p w14:paraId="0E52907C" w14:textId="596D678A" w:rsidR="12DC58DA" w:rsidRDefault="0077334E" w:rsidP="7FF3DAEA">
      <w:pPr>
        <w:pStyle w:val="ListNumber"/>
      </w:pPr>
      <w:r>
        <w:t>Students</w:t>
      </w:r>
      <w:r w:rsidR="12DC58DA" w:rsidRPr="61C68D94">
        <w:t xml:space="preserve"> represent these on a number line</w:t>
      </w:r>
      <w:r w:rsidR="00F82C6E">
        <w:t>,</w:t>
      </w:r>
      <w:r w:rsidR="12DC58DA" w:rsidRPr="61C68D94">
        <w:t xml:space="preserve"> as in </w:t>
      </w:r>
      <w:r w:rsidR="00713D57">
        <w:rPr>
          <w:color w:val="2B579A"/>
          <w:highlight w:val="yellow"/>
          <w:shd w:val="clear" w:color="auto" w:fill="E6E6E6"/>
        </w:rPr>
        <w:fldChar w:fldCharType="begin"/>
      </w:r>
      <w:r w:rsidR="00713D57">
        <w:instrText xml:space="preserve"> REF _Ref158383183 \h </w:instrText>
      </w:r>
      <w:r w:rsidR="00713D57">
        <w:rPr>
          <w:color w:val="2B579A"/>
          <w:highlight w:val="yellow"/>
          <w:shd w:val="clear" w:color="auto" w:fill="E6E6E6"/>
        </w:rPr>
      </w:r>
      <w:r w:rsidR="00713D57">
        <w:rPr>
          <w:color w:val="2B579A"/>
          <w:highlight w:val="yellow"/>
          <w:shd w:val="clear" w:color="auto" w:fill="E6E6E6"/>
        </w:rPr>
        <w:fldChar w:fldCharType="separate"/>
      </w:r>
      <w:r w:rsidR="00713D57">
        <w:t xml:space="preserve">Figure </w:t>
      </w:r>
      <w:r w:rsidR="00713D57">
        <w:rPr>
          <w:noProof/>
        </w:rPr>
        <w:t>18</w:t>
      </w:r>
      <w:r w:rsidR="00713D57">
        <w:rPr>
          <w:color w:val="2B579A"/>
          <w:highlight w:val="yellow"/>
          <w:shd w:val="clear" w:color="auto" w:fill="E6E6E6"/>
        </w:rPr>
        <w:fldChar w:fldCharType="end"/>
      </w:r>
      <w:r w:rsidR="12DC58DA" w:rsidRPr="61C68D94">
        <w:t>.</w:t>
      </w:r>
    </w:p>
    <w:p w14:paraId="247EEA8F" w14:textId="55B10B0B" w:rsidR="00713D57" w:rsidRDefault="00713D57" w:rsidP="00713D57">
      <w:pPr>
        <w:pStyle w:val="Caption"/>
      </w:pPr>
      <w:bookmarkStart w:id="97" w:name="_Ref158383183"/>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18</w:t>
      </w:r>
      <w:r w:rsidR="00E75996">
        <w:rPr>
          <w:color w:val="2B579A"/>
          <w:shd w:val="clear" w:color="auto" w:fill="E6E6E6"/>
        </w:rPr>
        <w:fldChar w:fldCharType="end"/>
      </w:r>
      <w:bookmarkEnd w:id="97"/>
      <w:r>
        <w:t xml:space="preserve"> </w:t>
      </w:r>
      <w:r w:rsidRPr="007A2FFD">
        <w:t>– number line</w:t>
      </w:r>
    </w:p>
    <w:p w14:paraId="381C451F" w14:textId="2DF13BC4" w:rsidR="4708BA4F" w:rsidRDefault="4708BA4F" w:rsidP="61C68D94">
      <w:r>
        <w:rPr>
          <w:noProof/>
          <w:color w:val="2B579A"/>
          <w:shd w:val="clear" w:color="auto" w:fill="E6E6E6"/>
        </w:rPr>
        <w:drawing>
          <wp:inline distT="0" distB="0" distL="0" distR="0" wp14:anchorId="7D176069" wp14:editId="3FAA86F9">
            <wp:extent cx="4572398" cy="1572904"/>
            <wp:effectExtent l="0" t="0" r="0" b="0"/>
            <wp:docPr id="421120112" name="Picture 421120112" descr="A number line labelled with decimal numbers, fractions and percentages from 0 to 1. The line is marked with sticky notes representing tenths, and the major benchmarks such as 25%, 50% and 75% have been written above the l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120112" name="Picture 421120112" descr="A number line labelled with decimal numbers, fractions and percentages from 0 to 1. The line is marked with sticky notes representing tenths, and the major benchmarks such as 25%, 50% and 75% have been written above the line.&#10;"/>
                    <pic:cNvPicPr/>
                  </pic:nvPicPr>
                  <pic:blipFill>
                    <a:blip r:embed="rId62">
                      <a:extLst>
                        <a:ext uri="{28A0092B-C50C-407E-A947-70E740481C1C}">
                          <a14:useLocalDpi xmlns:a14="http://schemas.microsoft.com/office/drawing/2010/main" val="0"/>
                        </a:ext>
                      </a:extLst>
                    </a:blip>
                    <a:stretch>
                      <a:fillRect/>
                    </a:stretch>
                  </pic:blipFill>
                  <pic:spPr>
                    <a:xfrm>
                      <a:off x="0" y="0"/>
                      <a:ext cx="4572398" cy="1572904"/>
                    </a:xfrm>
                    <a:prstGeom prst="rect">
                      <a:avLst/>
                    </a:prstGeom>
                  </pic:spPr>
                </pic:pic>
              </a:graphicData>
            </a:graphic>
          </wp:inline>
        </w:drawing>
      </w:r>
    </w:p>
    <w:p w14:paraId="06B950B7" w14:textId="1CFE0010" w:rsidR="3C88A542" w:rsidRDefault="3C88A542" w:rsidP="61C68D94">
      <w:pPr>
        <w:pStyle w:val="Heading3"/>
      </w:pPr>
      <w:bookmarkStart w:id="98" w:name="_Toc166081671"/>
      <w:r>
        <w:t xml:space="preserve">Stage 3 task 3 – celebrity concert – </w:t>
      </w:r>
      <w:r w:rsidR="009B0C39">
        <w:t>15</w:t>
      </w:r>
      <w:r>
        <w:t xml:space="preserve"> minutes</w:t>
      </w:r>
      <w:bookmarkEnd w:id="98"/>
    </w:p>
    <w:p w14:paraId="7B460F23" w14:textId="46067C11" w:rsidR="22A387A9" w:rsidRDefault="22A387A9" w:rsidP="61C68D94">
      <w:pPr>
        <w:pStyle w:val="ListNumber"/>
      </w:pPr>
      <w:r>
        <w:t xml:space="preserve">Display </w:t>
      </w:r>
      <w:hyperlink w:anchor="_Resource_30_–" w:history="1">
        <w:r w:rsidRPr="00E01ADE">
          <w:rPr>
            <w:rStyle w:val="Hyperlink"/>
          </w:rPr>
          <w:t xml:space="preserve">Resource </w:t>
        </w:r>
        <w:r w:rsidR="00E01ADE" w:rsidRPr="00E01ADE">
          <w:rPr>
            <w:rStyle w:val="Hyperlink"/>
          </w:rPr>
          <w:t>30</w:t>
        </w:r>
        <w:r w:rsidR="36BB4585" w:rsidRPr="00E01ADE">
          <w:rPr>
            <w:rStyle w:val="Hyperlink"/>
          </w:rPr>
          <w:t xml:space="preserve"> –</w:t>
        </w:r>
        <w:r w:rsidRPr="00E01ADE">
          <w:rPr>
            <w:rStyle w:val="Hyperlink"/>
          </w:rPr>
          <w:t xml:space="preserve"> </w:t>
        </w:r>
        <w:r w:rsidR="7EC889DC" w:rsidRPr="00E01ADE">
          <w:rPr>
            <w:rStyle w:val="Hyperlink"/>
          </w:rPr>
          <w:t>c</w:t>
        </w:r>
        <w:r w:rsidRPr="00E01ADE">
          <w:rPr>
            <w:rStyle w:val="Hyperlink"/>
          </w:rPr>
          <w:t>oncert hall</w:t>
        </w:r>
      </w:hyperlink>
      <w:r w:rsidRPr="00E01ADE">
        <w:t>.</w:t>
      </w:r>
      <w:r>
        <w:t xml:space="preserve"> Explain that the celebrity from </w:t>
      </w:r>
      <w:hyperlink w:anchor="_Stage_3_–" w:history="1">
        <w:r w:rsidRPr="00F82C6E">
          <w:rPr>
            <w:rStyle w:val="Hyperlink"/>
          </w:rPr>
          <w:t>Lesson 1</w:t>
        </w:r>
      </w:hyperlink>
      <w:r>
        <w:t xml:space="preserve"> has decided to put on a special charity concert for 100 people in your local hall. The celebrity has insisted that you must have </w:t>
      </w:r>
      <w:r w:rsidR="00FC5F45">
        <w:t xml:space="preserve">3 </w:t>
      </w:r>
      <w:r>
        <w:t>categories of tickets:</w:t>
      </w:r>
    </w:p>
    <w:p w14:paraId="6F3B2722" w14:textId="01D2656E" w:rsidR="22A387A9" w:rsidRDefault="1D2212F0" w:rsidP="00B154CF">
      <w:pPr>
        <w:pStyle w:val="ListBullet"/>
        <w:ind w:left="1134"/>
      </w:pPr>
      <w:r>
        <w:t xml:space="preserve">Category 1 </w:t>
      </w:r>
      <w:r w:rsidR="00076C20">
        <w:t>–</w:t>
      </w:r>
      <w:r>
        <w:t xml:space="preserve"> $200 each</w:t>
      </w:r>
    </w:p>
    <w:p w14:paraId="18F1381D" w14:textId="7F89EAD9" w:rsidR="22A387A9" w:rsidRDefault="1D2212F0" w:rsidP="00B154CF">
      <w:pPr>
        <w:pStyle w:val="ListBullet"/>
        <w:ind w:left="1134"/>
      </w:pPr>
      <w:r>
        <w:t xml:space="preserve">Category 2 </w:t>
      </w:r>
      <w:r w:rsidR="00076C20">
        <w:t>–</w:t>
      </w:r>
      <w:r>
        <w:t xml:space="preserve"> $100 each</w:t>
      </w:r>
    </w:p>
    <w:p w14:paraId="6129F704" w14:textId="69038862" w:rsidR="22A387A9" w:rsidRDefault="1D2212F0" w:rsidP="00B154CF">
      <w:pPr>
        <w:pStyle w:val="ListBullet"/>
        <w:ind w:left="1134"/>
      </w:pPr>
      <w:r>
        <w:t xml:space="preserve">Category 3 </w:t>
      </w:r>
      <w:r w:rsidR="00076C20">
        <w:t>–</w:t>
      </w:r>
      <w:r>
        <w:t xml:space="preserve"> $50 each</w:t>
      </w:r>
      <w:r w:rsidR="00F0049F">
        <w:t>.</w:t>
      </w:r>
    </w:p>
    <w:p w14:paraId="101F4A60" w14:textId="05D40873" w:rsidR="22A387A9" w:rsidRDefault="00D75A55" w:rsidP="7FF3DAEA">
      <w:pPr>
        <w:pStyle w:val="ListNumber"/>
      </w:pPr>
      <w:r>
        <w:t xml:space="preserve">Using copies of </w:t>
      </w:r>
      <w:hyperlink w:anchor="_Resource_30_–" w:history="1">
        <w:r w:rsidRPr="00E01ADE">
          <w:rPr>
            <w:rStyle w:val="Hyperlink"/>
          </w:rPr>
          <w:t>Resource 30 – concert hall</w:t>
        </w:r>
      </w:hyperlink>
      <w:r>
        <w:t xml:space="preserve">, students </w:t>
      </w:r>
      <w:r w:rsidR="22A387A9" w:rsidRPr="61C68D94">
        <w:t>design at least 2 different seating plans for the concert</w:t>
      </w:r>
      <w:r w:rsidR="00B35615">
        <w:t>. They need to i</w:t>
      </w:r>
      <w:r w:rsidR="22A387A9" w:rsidRPr="61C68D94">
        <w:t>nclud</w:t>
      </w:r>
      <w:r w:rsidR="00B35615">
        <w:t>e</w:t>
      </w:r>
      <w:r w:rsidR="22A387A9" w:rsidRPr="61C68D94">
        <w:t xml:space="preserve"> at least one benchmark percentage of 10%, 25% or 50%,</w:t>
      </w:r>
      <w:r w:rsidR="00B35615">
        <w:t xml:space="preserve"> as in</w:t>
      </w:r>
      <w:r w:rsidR="22A387A9" w:rsidRPr="61C68D94">
        <w:t xml:space="preserve"> </w:t>
      </w:r>
      <w:r w:rsidR="00713D57">
        <w:rPr>
          <w:color w:val="2B579A"/>
          <w:highlight w:val="yellow"/>
          <w:shd w:val="clear" w:color="auto" w:fill="E6E6E6"/>
        </w:rPr>
        <w:fldChar w:fldCharType="begin"/>
      </w:r>
      <w:r w:rsidR="00713D57">
        <w:instrText xml:space="preserve"> REF _Ref158383214 \h </w:instrText>
      </w:r>
      <w:r w:rsidR="00713D57">
        <w:rPr>
          <w:color w:val="2B579A"/>
          <w:highlight w:val="yellow"/>
          <w:shd w:val="clear" w:color="auto" w:fill="E6E6E6"/>
        </w:rPr>
      </w:r>
      <w:r w:rsidR="00713D57">
        <w:rPr>
          <w:color w:val="2B579A"/>
          <w:highlight w:val="yellow"/>
          <w:shd w:val="clear" w:color="auto" w:fill="E6E6E6"/>
        </w:rPr>
        <w:fldChar w:fldCharType="separate"/>
      </w:r>
      <w:r w:rsidR="00713D57">
        <w:t xml:space="preserve">Figure </w:t>
      </w:r>
      <w:r w:rsidR="00713D57">
        <w:rPr>
          <w:noProof/>
        </w:rPr>
        <w:t>19</w:t>
      </w:r>
      <w:r w:rsidR="00713D57">
        <w:rPr>
          <w:color w:val="2B579A"/>
          <w:highlight w:val="yellow"/>
          <w:shd w:val="clear" w:color="auto" w:fill="E6E6E6"/>
        </w:rPr>
        <w:fldChar w:fldCharType="end"/>
      </w:r>
      <w:r w:rsidR="22A387A9" w:rsidRPr="61C68D94">
        <w:t>.</w:t>
      </w:r>
    </w:p>
    <w:p w14:paraId="20995576" w14:textId="42A045A0" w:rsidR="00713D57" w:rsidRDefault="00713D57" w:rsidP="00713D57">
      <w:pPr>
        <w:pStyle w:val="Caption"/>
      </w:pPr>
      <w:bookmarkStart w:id="99" w:name="_Ref158383214"/>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19</w:t>
      </w:r>
      <w:r w:rsidR="00E75996">
        <w:rPr>
          <w:color w:val="2B579A"/>
          <w:shd w:val="clear" w:color="auto" w:fill="E6E6E6"/>
        </w:rPr>
        <w:fldChar w:fldCharType="end"/>
      </w:r>
      <w:bookmarkEnd w:id="99"/>
      <w:r>
        <w:t xml:space="preserve"> </w:t>
      </w:r>
      <w:r w:rsidRPr="0062793F">
        <w:t>– concert hall examples</w:t>
      </w:r>
    </w:p>
    <w:p w14:paraId="4328B91D" w14:textId="537C0447" w:rsidR="61C68D94" w:rsidRDefault="22A387A9" w:rsidP="7BBF6294">
      <w:r>
        <w:rPr>
          <w:noProof/>
          <w:color w:val="2B579A"/>
          <w:shd w:val="clear" w:color="auto" w:fill="E6E6E6"/>
        </w:rPr>
        <w:drawing>
          <wp:inline distT="0" distB="0" distL="0" distR="0" wp14:anchorId="739AC987" wp14:editId="3CA598E6">
            <wp:extent cx="6019137" cy="4326255"/>
            <wp:effectExtent l="0" t="0" r="1270" b="0"/>
            <wp:docPr id="314148852" name="Picture 314148852" descr="Two examples of a concert hall with different categories for seating. The seats are booked out using yellow and red dots. There are 2 tables showing the cost per seat in the different categories or location and the percentage of seats available in that category, together with how much money was raised from the sale of the seats. &#10;Concert hall 1 = 100 seats. Category 1 tickets = $200 = 80% seats sold = 80 seats = $16 000 raised. &#10;Category 2 tickets = $100 = 10% seats = 10 seats = $1000 raised. Category 3 tickets = $50 = 10% seats 10 seats = $500 raised. $16 500 was raised in total. &#10;Concert hall 2 = 100 seats. &#10;Category 1 tickets = $200 = 50% seats = 50 seats = $10 000 raised. Category 2 tickets = $100 = 25% seats = 25 seats = $2500 raised. Category 3 tickets = $50 = 25% seats = 25 seats = $1250 raised. $13 750 was raised in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48852" name="Picture 314148852" descr="Two examples of a concert hall with different categories for seating. The seats are booked out using yellow and red dots. There are 2 tables showing the cost per seat in the different categories or location and the percentage of seats available in that category, together with how much money was raised from the sale of the seats. &#10;Concert hall 1 = 100 seats. Category 1 tickets = $200 = 80% seats sold = 80 seats = $16 000 raised. &#10;Category 2 tickets = $100 = 10% seats = 10 seats = $1000 raised. Category 3 tickets = $50 = 10% seats 10 seats = $500 raised. $16 500 was raised in total. &#10;Concert hall 2 = 100 seats. &#10;Category 1 tickets = $200 = 50% seats = 50 seats = $10 000 raised. Category 2 tickets = $100 = 25% seats = 25 seats = $2500 raised. Category 3 tickets = $50 = 25% seats = 25 seats = $1250 raised. $13 750 was raised in total."/>
                    <pic:cNvPicPr/>
                  </pic:nvPicPr>
                  <pic:blipFill>
                    <a:blip r:embed="rId63">
                      <a:extLst>
                        <a:ext uri="{28A0092B-C50C-407E-A947-70E740481C1C}">
                          <a14:useLocalDpi xmlns:a14="http://schemas.microsoft.com/office/drawing/2010/main" val="0"/>
                        </a:ext>
                      </a:extLst>
                    </a:blip>
                    <a:stretch>
                      <a:fillRect/>
                    </a:stretch>
                  </pic:blipFill>
                  <pic:spPr>
                    <a:xfrm>
                      <a:off x="0" y="0"/>
                      <a:ext cx="6023580" cy="4329448"/>
                    </a:xfrm>
                    <a:prstGeom prst="rect">
                      <a:avLst/>
                    </a:prstGeom>
                  </pic:spPr>
                </pic:pic>
              </a:graphicData>
            </a:graphic>
          </wp:inline>
        </w:drawing>
      </w:r>
    </w:p>
    <w:p w14:paraId="67B90C4B" w14:textId="77777777" w:rsidR="00D973A3" w:rsidRDefault="00D973A3" w:rsidP="00D973A3">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5E2F82FD"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41198D3C" w14:textId="77777777" w:rsidR="002F740D" w:rsidRDefault="002F740D">
            <w:r w:rsidRPr="004127B5">
              <w:t>Too hard?</w:t>
            </w:r>
          </w:p>
        </w:tc>
        <w:tc>
          <w:tcPr>
            <w:tcW w:w="7280" w:type="dxa"/>
          </w:tcPr>
          <w:p w14:paraId="0C4C1788" w14:textId="77777777" w:rsidR="002F740D" w:rsidRDefault="002F740D">
            <w:r w:rsidRPr="004127B5">
              <w:t>Too easy?</w:t>
            </w:r>
          </w:p>
        </w:tc>
      </w:tr>
      <w:tr w:rsidR="002F740D" w14:paraId="41A636CD"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54CCDEB8" w14:textId="6BC65027" w:rsidR="002F740D" w:rsidRDefault="002F740D">
            <w:r>
              <w:t xml:space="preserve">Stage 2 students cannot </w:t>
            </w:r>
            <w:r w:rsidR="4833B2F3">
              <w:t>represent solutions to addition and subtraction problems, including word problems, using an empty number line or bar model</w:t>
            </w:r>
            <w:r>
              <w:t>.</w:t>
            </w:r>
          </w:p>
          <w:p w14:paraId="1AFF8EFD" w14:textId="13F9A0EE" w:rsidR="002F740D" w:rsidRDefault="1C222A80" w:rsidP="7FF3DAEA">
            <w:pPr>
              <w:pStyle w:val="ListBullet"/>
            </w:pPr>
            <w:r>
              <w:t xml:space="preserve">Use a </w:t>
            </w:r>
            <w:hyperlink r:id="rId64">
              <w:r w:rsidRPr="61C68D94">
                <w:rPr>
                  <w:rStyle w:val="Hyperlink"/>
                </w:rPr>
                <w:t>digital number line</w:t>
              </w:r>
            </w:hyperlink>
            <w:r>
              <w:t xml:space="preserve"> to explore addition and subtraction of 2-digit numbers </w:t>
            </w:r>
            <w:r w:rsidR="00B154CF">
              <w:t>(</w:t>
            </w:r>
            <w:r>
              <w:t xml:space="preserve">see </w:t>
            </w:r>
            <w:r w:rsidR="00713D57">
              <w:rPr>
                <w:color w:val="2B579A"/>
                <w:highlight w:val="yellow"/>
                <w:shd w:val="clear" w:color="auto" w:fill="E6E6E6"/>
              </w:rPr>
              <w:fldChar w:fldCharType="begin"/>
            </w:r>
            <w:r w:rsidR="00713D57">
              <w:instrText xml:space="preserve"> REF _Ref158383255 \h </w:instrText>
            </w:r>
            <w:r w:rsidR="00713D57">
              <w:rPr>
                <w:color w:val="2B579A"/>
                <w:highlight w:val="yellow"/>
                <w:shd w:val="clear" w:color="auto" w:fill="E6E6E6"/>
              </w:rPr>
            </w:r>
            <w:r w:rsidR="00713D57">
              <w:rPr>
                <w:color w:val="2B579A"/>
                <w:highlight w:val="yellow"/>
                <w:shd w:val="clear" w:color="auto" w:fill="E6E6E6"/>
              </w:rPr>
              <w:fldChar w:fldCharType="separate"/>
            </w:r>
            <w:r w:rsidR="293AF066">
              <w:t xml:space="preserve">Figure </w:t>
            </w:r>
            <w:r w:rsidR="293AF066">
              <w:rPr>
                <w:noProof/>
              </w:rPr>
              <w:t>20</w:t>
            </w:r>
            <w:r w:rsidR="00713D57">
              <w:rPr>
                <w:color w:val="2B579A"/>
                <w:highlight w:val="yellow"/>
                <w:shd w:val="clear" w:color="auto" w:fill="E6E6E6"/>
              </w:rPr>
              <w:fldChar w:fldCharType="end"/>
            </w:r>
            <w:r w:rsidR="00B154CF" w:rsidRPr="00B154CF">
              <w:t>)</w:t>
            </w:r>
            <w:r>
              <w:t>.</w:t>
            </w:r>
            <w:r w:rsidR="001D628E">
              <w:t xml:space="preserve"> C</w:t>
            </w:r>
            <w:r>
              <w:t xml:space="preserve">oloured strips of paper </w:t>
            </w:r>
            <w:r w:rsidR="001D628E">
              <w:t xml:space="preserve">can also be used </w:t>
            </w:r>
            <w:r>
              <w:t>to create a physical bar model with students.</w:t>
            </w:r>
          </w:p>
          <w:p w14:paraId="52891B4C" w14:textId="614E2C92" w:rsidR="002F740D" w:rsidRDefault="1C222A80" w:rsidP="7FF3DAEA">
            <w:pPr>
              <w:pStyle w:val="ListBullet"/>
            </w:pPr>
            <w:r>
              <w:t>Use MAB materials to model addition and subtraction of 2-digit numbers.</w:t>
            </w:r>
          </w:p>
          <w:p w14:paraId="70E9265F" w14:textId="2A629F4A" w:rsidR="002F740D" w:rsidRDefault="002F740D">
            <w:r>
              <w:t xml:space="preserve">Stage 3 students cannot </w:t>
            </w:r>
            <w:r w:rsidR="11B97A98">
              <w:t>model the addition and subtraction of decimals up to 3 decimal places or make connections between benchmark fractions, decimals and percentages</w:t>
            </w:r>
            <w:r>
              <w:t>.</w:t>
            </w:r>
          </w:p>
          <w:p w14:paraId="17E3BDE6" w14:textId="5F3423AD" w:rsidR="002F740D" w:rsidRDefault="00E62787">
            <w:pPr>
              <w:pStyle w:val="ListBullet"/>
            </w:pPr>
            <w:r>
              <w:t xml:space="preserve">Support students to </w:t>
            </w:r>
            <w:r w:rsidR="39690B2D">
              <w:t>partition decimal numbers</w:t>
            </w:r>
            <w:r w:rsidR="00F842B6">
              <w:t>. Model how to use place value knowledge</w:t>
            </w:r>
            <w:r w:rsidR="39690B2D">
              <w:t xml:space="preserve"> to assist with number line jump increments</w:t>
            </w:r>
            <w:r w:rsidR="003C0A70">
              <w:t xml:space="preserve"> for each partitioned amount</w:t>
            </w:r>
            <w:r w:rsidR="39690B2D">
              <w:t>.</w:t>
            </w:r>
          </w:p>
          <w:p w14:paraId="3B71FCB4" w14:textId="6A9F9696" w:rsidR="002F740D" w:rsidRDefault="39690B2D" w:rsidP="7FF3DAEA">
            <w:pPr>
              <w:pStyle w:val="ListBullet"/>
            </w:pPr>
            <w:r>
              <w:t xml:space="preserve">For the concert activity, use MAB materials to model the seating plan. Guide students to flexibly partition 100 tickets into the </w:t>
            </w:r>
            <w:r w:rsidR="00312203">
              <w:t xml:space="preserve">3 </w:t>
            </w:r>
            <w:r>
              <w:t>categories using only 10, 25 and 50. Link the partitions to percentages.</w:t>
            </w:r>
          </w:p>
        </w:tc>
        <w:tc>
          <w:tcPr>
            <w:tcW w:w="7280" w:type="dxa"/>
          </w:tcPr>
          <w:p w14:paraId="17DCD343" w14:textId="73AA52FE" w:rsidR="002F740D" w:rsidRDefault="002F740D">
            <w:r>
              <w:t xml:space="preserve">Stage 2 students can </w:t>
            </w:r>
            <w:r w:rsidR="07D0FB4A">
              <w:t>represent solutions to addition and subtraction problems, including word problems, using an empty number line or bar model</w:t>
            </w:r>
            <w:r>
              <w:t>.</w:t>
            </w:r>
          </w:p>
          <w:p w14:paraId="4BF2E24F" w14:textId="5317DCC8" w:rsidR="002F740D" w:rsidRDefault="35558617">
            <w:pPr>
              <w:pStyle w:val="ListBullet"/>
            </w:pPr>
            <w:r>
              <w:t>Students create addition models with missing elements for a partner to solve.</w:t>
            </w:r>
          </w:p>
          <w:p w14:paraId="0DA15D1A" w14:textId="118080A9" w:rsidR="002F740D" w:rsidRDefault="35558617" w:rsidP="7FF3DAEA">
            <w:pPr>
              <w:pStyle w:val="ListBullet"/>
            </w:pPr>
            <w:r>
              <w:t xml:space="preserve">Students extend </w:t>
            </w:r>
            <w:r w:rsidR="001F6979">
              <w:t xml:space="preserve">their </w:t>
            </w:r>
            <w:r>
              <w:t>models to represent numbers up to one million or to 2 decimal places.</w:t>
            </w:r>
          </w:p>
          <w:p w14:paraId="027D64EC" w14:textId="6F0FA84E" w:rsidR="002F740D" w:rsidRDefault="002F740D">
            <w:r>
              <w:t xml:space="preserve">Stage 3 students can </w:t>
            </w:r>
            <w:r w:rsidR="0185616A">
              <w:t>model the addition and subtraction of decimals up to 3 decimal places or make connections between benchmark fractions, decimals and percentages</w:t>
            </w:r>
            <w:r>
              <w:t>.</w:t>
            </w:r>
          </w:p>
          <w:p w14:paraId="439E66CB" w14:textId="3007CDCC" w:rsidR="002F740D" w:rsidRDefault="2586EDE0">
            <w:pPr>
              <w:pStyle w:val="ListBullet"/>
            </w:pPr>
            <w:r>
              <w:t xml:space="preserve">Play </w:t>
            </w:r>
            <w:hyperlink r:id="rId65">
              <w:r w:rsidR="00312203">
                <w:rPr>
                  <w:rStyle w:val="Hyperlink"/>
                </w:rPr>
                <w:t>Matching Fractions, Decimals and Percentages</w:t>
              </w:r>
            </w:hyperlink>
            <w:r>
              <w:t xml:space="preserve"> from </w:t>
            </w:r>
            <w:r w:rsidR="00011AA0">
              <w:t>NRICH</w:t>
            </w:r>
            <w:r>
              <w:t>. Students can self-select from 5 levels of challenge and try to beat their own best times.</w:t>
            </w:r>
          </w:p>
          <w:p w14:paraId="05BF1D55" w14:textId="7023B3F1" w:rsidR="002F740D" w:rsidRDefault="0077334E" w:rsidP="7FF3DAEA">
            <w:pPr>
              <w:pStyle w:val="ListBullet"/>
            </w:pPr>
            <w:r>
              <w:t>Students</w:t>
            </w:r>
            <w:r w:rsidR="2586EDE0">
              <w:t xml:space="preserve"> complete the concert hall activity </w:t>
            </w:r>
            <w:r w:rsidR="004E35FD">
              <w:t>for</w:t>
            </w:r>
            <w:r w:rsidR="2586EDE0">
              <w:t xml:space="preserve"> 300 tickets, not </w:t>
            </w:r>
            <w:r w:rsidR="00AD2FD6">
              <w:t>100</w:t>
            </w:r>
            <w:r w:rsidR="2586EDE0">
              <w:t xml:space="preserve">. </w:t>
            </w:r>
            <w:r w:rsidR="00AD2FD6">
              <w:t>Ask:</w:t>
            </w:r>
            <w:r w:rsidR="2586EDE0">
              <w:t xml:space="preserve"> Can this be achieved using only benchmark percentages?</w:t>
            </w:r>
          </w:p>
          <w:p w14:paraId="1F95673C" w14:textId="75EEDC5A" w:rsidR="002F740D" w:rsidRDefault="0077334E" w:rsidP="7FF3DAEA">
            <w:pPr>
              <w:pStyle w:val="ListBullet"/>
            </w:pPr>
            <w:r>
              <w:t>Students</w:t>
            </w:r>
            <w:r w:rsidR="2586EDE0">
              <w:t xml:space="preserve"> use non-benchmark fractions </w:t>
            </w:r>
            <w:r w:rsidR="004E5C34">
              <w:t>to</w:t>
            </w:r>
            <w:r w:rsidR="2586EDE0">
              <w:t xml:space="preserve"> allocat</w:t>
            </w:r>
            <w:r w:rsidR="004E5C34">
              <w:t>e</w:t>
            </w:r>
            <w:r w:rsidR="2586EDE0">
              <w:t xml:space="preserve"> seating, linking 10% to 1%. </w:t>
            </w:r>
            <w:r w:rsidR="004E5C34">
              <w:t>They</w:t>
            </w:r>
            <w:r w:rsidR="2586EDE0">
              <w:t xml:space="preserve"> </w:t>
            </w:r>
            <w:r w:rsidR="004E5C34">
              <w:t>can</w:t>
            </w:r>
            <w:r w:rsidR="2586EDE0">
              <w:t xml:space="preserve"> add platinum seat</w:t>
            </w:r>
            <w:r w:rsidR="004E5C34">
              <w:t>s</w:t>
            </w:r>
            <w:r w:rsidR="2586EDE0">
              <w:t xml:space="preserve"> with a price of $500.</w:t>
            </w:r>
          </w:p>
        </w:tc>
      </w:tr>
    </w:tbl>
    <w:p w14:paraId="30590555" w14:textId="3215811C" w:rsidR="00713D57" w:rsidRDefault="00713D57" w:rsidP="00713D57">
      <w:pPr>
        <w:pStyle w:val="Caption"/>
        <w:rPr>
          <w:highlight w:val="yellow"/>
        </w:rPr>
      </w:pPr>
      <w:bookmarkStart w:id="100" w:name="_Ref158383255"/>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20</w:t>
      </w:r>
      <w:r w:rsidR="00E75996">
        <w:rPr>
          <w:color w:val="2B579A"/>
          <w:shd w:val="clear" w:color="auto" w:fill="E6E6E6"/>
        </w:rPr>
        <w:fldChar w:fldCharType="end"/>
      </w:r>
      <w:bookmarkEnd w:id="100"/>
      <w:r>
        <w:t xml:space="preserve"> </w:t>
      </w:r>
      <w:r w:rsidRPr="00F94A9F">
        <w:t>– digital number lines</w:t>
      </w:r>
    </w:p>
    <w:p w14:paraId="35D6869D" w14:textId="61B43424" w:rsidR="007E3E0A" w:rsidRDefault="009E4668" w:rsidP="61C68D94">
      <w:r w:rsidRPr="009E4668">
        <w:rPr>
          <w:noProof/>
        </w:rPr>
        <w:drawing>
          <wp:inline distT="0" distB="0" distL="0" distR="0" wp14:anchorId="594128FC" wp14:editId="65B7FB9C">
            <wp:extent cx="5462923" cy="2615979"/>
            <wp:effectExtent l="0" t="0" r="4445" b="0"/>
            <wp:docPr id="1793421825" name="Picture 1" descr="Two number line examples. The first number line is labelled 'empty number line' and has the numbers 27, 30, 40, 50 and 52 marked. Above the number line is a green bar with 3 segmented between 27 and 30, 10 segmented between 30 and 40, 10 segmented between 40 and 50 and 2 segmented between 50 and 2. Another green bar is underneath the number line representing 25. &#10;A second number line labelled 'structured number line' is marked by ones 27 to 52 and beyond. Above the number line is a blue bar with 3 segmented between 27 and 30, 10 segmented between 30 and 40, 10 segmented between 40 and 50 and 2 segmented between 50 and 2. Another blue bar is underneath the number line represent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421825" name="Picture 1" descr="Two number line examples. The first number line is labelled 'empty number line' and has the numbers 27, 30, 40, 50 and 52 marked. Above the number line is a green bar with 3 segmented between 27 and 30, 10 segmented between 30 and 40, 10 segmented between 40 and 50 and 2 segmented between 50 and 2. Another green bar is underneath the number line representing 25. &#10;A second number line labelled 'structured number line' is marked by ones 27 to 52 and beyond. Above the number line is a blue bar with 3 segmented between 27 and 30, 10 segmented between 30 and 40, 10 segmented between 40 and 50 and 2 segmented between 50 and 2. Another blue bar is underneath the number line representing 25."/>
                    <pic:cNvPicPr/>
                  </pic:nvPicPr>
                  <pic:blipFill>
                    <a:blip r:embed="rId66"/>
                    <a:stretch>
                      <a:fillRect/>
                    </a:stretch>
                  </pic:blipFill>
                  <pic:spPr>
                    <a:xfrm>
                      <a:off x="0" y="0"/>
                      <a:ext cx="5502433" cy="2634899"/>
                    </a:xfrm>
                    <a:prstGeom prst="rect">
                      <a:avLst/>
                    </a:prstGeom>
                  </pic:spPr>
                </pic:pic>
              </a:graphicData>
            </a:graphic>
          </wp:inline>
        </w:drawing>
      </w:r>
    </w:p>
    <w:p w14:paraId="20912453" w14:textId="0D18B0A8" w:rsidR="00D973A3" w:rsidRDefault="00D973A3" w:rsidP="00D01B09">
      <w:pPr>
        <w:pStyle w:val="Heading2"/>
      </w:pPr>
      <w:bookmarkStart w:id="101" w:name="_Toc147500535"/>
      <w:bookmarkStart w:id="102" w:name="_Toc166081672"/>
      <w:r>
        <w:t xml:space="preserve">Discuss and connect the mathematics – </w:t>
      </w:r>
      <w:r w:rsidR="3DA66CA9">
        <w:t>15</w:t>
      </w:r>
      <w:r>
        <w:t xml:space="preserve"> minutes</w:t>
      </w:r>
      <w:bookmarkEnd w:id="101"/>
      <w:bookmarkEnd w:id="102"/>
    </w:p>
    <w:p w14:paraId="57E296A9" w14:textId="4D74AB92" w:rsidR="79CB08EA" w:rsidRDefault="79CB08EA" w:rsidP="61C68D94">
      <w:pPr>
        <w:pStyle w:val="Heading3"/>
      </w:pPr>
      <w:bookmarkStart w:id="103" w:name="_Toc166081673"/>
      <w:r>
        <w:t>Stage 2 task</w:t>
      </w:r>
      <w:bookmarkEnd w:id="103"/>
    </w:p>
    <w:p w14:paraId="482C5D2E" w14:textId="014F85E2" w:rsidR="00D973A3" w:rsidRDefault="13256D40" w:rsidP="00D973A3">
      <w:pPr>
        <w:pStyle w:val="ListNumber"/>
      </w:pPr>
      <w:r>
        <w:t xml:space="preserve">Display </w:t>
      </w:r>
      <w:hyperlink w:anchor="_Resource_31_–" w:history="1">
        <w:r w:rsidRPr="00AC2412">
          <w:rPr>
            <w:rStyle w:val="Hyperlink"/>
          </w:rPr>
          <w:t xml:space="preserve">Resource </w:t>
        </w:r>
        <w:r w:rsidR="00AC2412" w:rsidRPr="00AC2412">
          <w:rPr>
            <w:rStyle w:val="Hyperlink"/>
          </w:rPr>
          <w:t>31</w:t>
        </w:r>
        <w:r w:rsidR="32124D5C" w:rsidRPr="00AC2412">
          <w:rPr>
            <w:rStyle w:val="Hyperlink"/>
          </w:rPr>
          <w:t xml:space="preserve"> –</w:t>
        </w:r>
        <w:r w:rsidRPr="00AC2412">
          <w:rPr>
            <w:rStyle w:val="Hyperlink"/>
          </w:rPr>
          <w:t xml:space="preserve"> </w:t>
        </w:r>
        <w:r w:rsidR="02A4282F" w:rsidRPr="00AC2412">
          <w:rPr>
            <w:rStyle w:val="Hyperlink"/>
          </w:rPr>
          <w:t>d</w:t>
        </w:r>
        <w:r w:rsidRPr="00AC2412">
          <w:rPr>
            <w:rStyle w:val="Hyperlink"/>
          </w:rPr>
          <w:t>ifferent models</w:t>
        </w:r>
      </w:hyperlink>
      <w:r w:rsidR="005B60EE">
        <w:t xml:space="preserve"> and ask students questions to stimulate discussion.</w:t>
      </w:r>
    </w:p>
    <w:p w14:paraId="4C22CF49" w14:textId="77777777" w:rsidR="2B33306A" w:rsidRDefault="2B33306A">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61C68D94" w14:paraId="392E0A37" w14:textId="77777777" w:rsidTr="17AE9A97">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1525A9D7" w14:textId="77777777" w:rsidR="61C68D94" w:rsidRDefault="61C68D94">
            <w:r>
              <w:t>Prompts</w:t>
            </w:r>
          </w:p>
        </w:tc>
        <w:tc>
          <w:tcPr>
            <w:tcW w:w="7280" w:type="dxa"/>
          </w:tcPr>
          <w:p w14:paraId="54DB5F3B" w14:textId="77777777" w:rsidR="61C68D94" w:rsidRDefault="61C68D94">
            <w:r>
              <w:t>Anticipated student responses</w:t>
            </w:r>
          </w:p>
        </w:tc>
      </w:tr>
      <w:tr w:rsidR="61C68D94" w14:paraId="6C382E15"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5971A2F" w14:textId="69CDD5AE" w:rsidR="2952D881" w:rsidRDefault="6ABA1474" w:rsidP="61C68D94">
            <w:pPr>
              <w:pStyle w:val="ListBullet"/>
            </w:pPr>
            <w:r>
              <w:t>What are some questions that could go with these models?</w:t>
            </w:r>
          </w:p>
        </w:tc>
        <w:tc>
          <w:tcPr>
            <w:tcW w:w="7280" w:type="dxa"/>
          </w:tcPr>
          <w:p w14:paraId="79FF4D65" w14:textId="62B26C26" w:rsidR="311594AC" w:rsidRDefault="53FB7D2F" w:rsidP="61C68D94">
            <w:pPr>
              <w:pStyle w:val="ListBullet"/>
            </w:pPr>
            <w:r>
              <w:t>Answers will vary. Prompt students to form addition and subtraction questions suited to the models.</w:t>
            </w:r>
          </w:p>
        </w:tc>
      </w:tr>
      <w:tr w:rsidR="61C68D94" w14:paraId="37F97C97"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065B5DC7" w14:textId="5958BB60" w:rsidR="53EC933B" w:rsidRDefault="3376B3F8" w:rsidP="61C68D94">
            <w:pPr>
              <w:pStyle w:val="ListBullet"/>
            </w:pPr>
            <w:r>
              <w:t>How are the bar model and number line similar</w:t>
            </w:r>
            <w:r w:rsidR="006270FC">
              <w:t xml:space="preserve"> or </w:t>
            </w:r>
            <w:r>
              <w:t>different?</w:t>
            </w:r>
          </w:p>
        </w:tc>
        <w:tc>
          <w:tcPr>
            <w:tcW w:w="7280" w:type="dxa"/>
          </w:tcPr>
          <w:p w14:paraId="5EBFDD95" w14:textId="06178721" w:rsidR="4F7845FF" w:rsidRDefault="0DCAA754" w:rsidP="61C68D94">
            <w:pPr>
              <w:pStyle w:val="ListBullet"/>
            </w:pPr>
            <w:r>
              <w:t>Both are a clear visual representation that make abstract concepts easier to understand.</w:t>
            </w:r>
          </w:p>
          <w:p w14:paraId="5061CB68" w14:textId="11FD1B69" w:rsidR="4F7845FF" w:rsidRDefault="0DCAA754" w:rsidP="7FF3DAEA">
            <w:pPr>
              <w:pStyle w:val="ListBullet"/>
            </w:pPr>
            <w:r>
              <w:t>Both show how addition and subtraction are inverse operations. One model can show 4 different but related number sentences.</w:t>
            </w:r>
          </w:p>
          <w:p w14:paraId="7F09394A" w14:textId="5380485A" w:rsidR="4F7845FF" w:rsidRDefault="0DCAA754" w:rsidP="7FF3DAEA">
            <w:pPr>
              <w:pStyle w:val="ListBullet"/>
            </w:pPr>
            <w:r>
              <w:t>Number lines can show direction of a calculation (addition to the right and subtraction to the left).</w:t>
            </w:r>
          </w:p>
          <w:p w14:paraId="11C22B85" w14:textId="0BD4857A" w:rsidR="4F7845FF" w:rsidRDefault="0DCAA754" w:rsidP="7FF3DAEA">
            <w:pPr>
              <w:pStyle w:val="ListBullet"/>
            </w:pPr>
            <w:r>
              <w:t>Number lines can show steps of a calculation.</w:t>
            </w:r>
          </w:p>
          <w:p w14:paraId="673EC099" w14:textId="70B6F8AD" w:rsidR="4F7845FF" w:rsidRDefault="0DCAA754" w:rsidP="7FF3DAEA">
            <w:pPr>
              <w:pStyle w:val="ListBullet"/>
            </w:pPr>
            <w:r>
              <w:t>Bar models show part-part-whole relationships and the relative sizes of the parts.</w:t>
            </w:r>
          </w:p>
        </w:tc>
      </w:tr>
      <w:tr w:rsidR="61C68D94" w14:paraId="170C91D1"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9C962B8" w14:textId="68D1BA63" w:rsidR="0B7E4707" w:rsidRDefault="6A0E24C3" w:rsidP="61C68D94">
            <w:pPr>
              <w:pStyle w:val="ListBullet"/>
            </w:pPr>
            <w:r>
              <w:t xml:space="preserve">How are the </w:t>
            </w:r>
            <w:r w:rsidR="00B90249">
              <w:t>2</w:t>
            </w:r>
            <w:r>
              <w:t xml:space="preserve"> bar models the same</w:t>
            </w:r>
            <w:r w:rsidR="00B90249">
              <w:t xml:space="preserve"> or </w:t>
            </w:r>
            <w:r>
              <w:t>different?</w:t>
            </w:r>
          </w:p>
        </w:tc>
        <w:tc>
          <w:tcPr>
            <w:tcW w:w="7280" w:type="dxa"/>
          </w:tcPr>
          <w:p w14:paraId="30EC72FF" w14:textId="69BD8903" w:rsidR="04A15BCC" w:rsidRDefault="5C96C5E2" w:rsidP="61C68D94">
            <w:pPr>
              <w:pStyle w:val="ListBullet"/>
            </w:pPr>
            <w:r>
              <w:t>There is a constant difference of 117 in both. The size of the other pieces is different.</w:t>
            </w:r>
          </w:p>
          <w:p w14:paraId="3E946DD9" w14:textId="1F9F3F27" w:rsidR="04A15BCC" w:rsidRDefault="5C96C5E2" w:rsidP="7FF3DAEA">
            <w:pPr>
              <w:pStyle w:val="ListBullet"/>
            </w:pPr>
            <w:r>
              <w:t>Both representations show the relationship between numbers and help guide the operation in solving the problem.</w:t>
            </w:r>
          </w:p>
        </w:tc>
      </w:tr>
      <w:tr w:rsidR="61C68D94" w14:paraId="1990D73E"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01235724" w14:textId="7B4DB531" w:rsidR="4CF9617A" w:rsidRDefault="76E1A607" w:rsidP="61C68D94">
            <w:pPr>
              <w:pStyle w:val="ListBullet"/>
            </w:pPr>
            <w:r>
              <w:t xml:space="preserve">How are the </w:t>
            </w:r>
            <w:r w:rsidR="00322AC0">
              <w:t xml:space="preserve">2 </w:t>
            </w:r>
            <w:r>
              <w:t>number lines the same</w:t>
            </w:r>
            <w:r w:rsidR="00322AC0">
              <w:t xml:space="preserve"> or </w:t>
            </w:r>
            <w:r>
              <w:t>different?</w:t>
            </w:r>
          </w:p>
        </w:tc>
        <w:tc>
          <w:tcPr>
            <w:tcW w:w="7280" w:type="dxa"/>
          </w:tcPr>
          <w:p w14:paraId="2A8F4B1E" w14:textId="6F6FF5D8" w:rsidR="6684376B" w:rsidRDefault="7D5A2207" w:rsidP="61C68D94">
            <w:pPr>
              <w:pStyle w:val="ListBullet"/>
            </w:pPr>
            <w:r>
              <w:t>Both show a constant difference of 117.</w:t>
            </w:r>
          </w:p>
          <w:p w14:paraId="0270EC31" w14:textId="581956A7" w:rsidR="6684376B" w:rsidRDefault="7D5A2207" w:rsidP="7FF3DAEA">
            <w:pPr>
              <w:pStyle w:val="ListBullet"/>
            </w:pPr>
            <w:r>
              <w:t>In both it is not clear whether you are adding or subtracting</w:t>
            </w:r>
            <w:r w:rsidR="00822A20">
              <w:t>.</w:t>
            </w:r>
          </w:p>
          <w:p w14:paraId="6E73747D" w14:textId="6F2D110F" w:rsidR="6684376B" w:rsidRDefault="7D5A2207" w:rsidP="7FF3DAEA">
            <w:pPr>
              <w:pStyle w:val="ListBullet"/>
            </w:pPr>
            <w:r>
              <w:t>The starting</w:t>
            </w:r>
            <w:r w:rsidR="00BB39B2">
              <w:t xml:space="preserve"> or </w:t>
            </w:r>
            <w:r>
              <w:t>finishing numbers and jump sizes are different.</w:t>
            </w:r>
          </w:p>
        </w:tc>
      </w:tr>
      <w:tr w:rsidR="61C68D94" w14:paraId="62DF2BC0" w14:textId="77777777" w:rsidTr="17AE9A97">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117044F" w14:textId="270AEB0A" w:rsidR="7011B1A1" w:rsidRDefault="30807C6D" w:rsidP="61C68D94">
            <w:pPr>
              <w:pStyle w:val="ListBullet"/>
            </w:pPr>
            <w:r>
              <w:t>How do these models represent the idea of constant difference?</w:t>
            </w:r>
          </w:p>
        </w:tc>
        <w:tc>
          <w:tcPr>
            <w:tcW w:w="7280" w:type="dxa"/>
          </w:tcPr>
          <w:p w14:paraId="1F37CA94" w14:textId="42378F93" w:rsidR="1F673788" w:rsidRDefault="7C1ADE82" w:rsidP="61C68D94">
            <w:pPr>
              <w:pStyle w:val="ListBullet"/>
            </w:pPr>
            <w:r>
              <w:t>For the bar model, the yellow box in each one shows a difference of 117. The other numbers are different.</w:t>
            </w:r>
          </w:p>
          <w:p w14:paraId="32FF88DF" w14:textId="5F1E3210" w:rsidR="1F673788" w:rsidRDefault="7C1ADE82" w:rsidP="7FF3DAEA">
            <w:pPr>
              <w:pStyle w:val="ListBullet"/>
            </w:pPr>
            <w:r>
              <w:t>For the number lines, the jumps are both 117. The starting</w:t>
            </w:r>
            <w:r w:rsidR="00BB39B2">
              <w:t xml:space="preserve"> or </w:t>
            </w:r>
            <w:r>
              <w:t>finishing numbers are different.</w:t>
            </w:r>
          </w:p>
        </w:tc>
      </w:tr>
      <w:tr w:rsidR="61C68D94" w14:paraId="66C089A2" w14:textId="77777777" w:rsidTr="17AE9A97">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1BF76658" w14:textId="65713DA0" w:rsidR="3BE4E344" w:rsidRDefault="3DA06105" w:rsidP="61C68D94">
            <w:pPr>
              <w:pStyle w:val="ListBullet"/>
            </w:pPr>
            <w:r>
              <w:t>Can you provide an example where a bar model or number line can be used in everyday life?</w:t>
            </w:r>
          </w:p>
        </w:tc>
        <w:tc>
          <w:tcPr>
            <w:tcW w:w="7280" w:type="dxa"/>
          </w:tcPr>
          <w:p w14:paraId="02797DA9" w14:textId="3C4846EB" w:rsidR="61F9880B" w:rsidRDefault="4287130A" w:rsidP="61C68D94">
            <w:pPr>
              <w:pStyle w:val="ListBullet"/>
            </w:pPr>
            <w:r>
              <w:t>Anything where you are adding or subtracting such as budgets, discounts or recipe adjustments.</w:t>
            </w:r>
          </w:p>
        </w:tc>
      </w:tr>
    </w:tbl>
    <w:p w14:paraId="43E1BE5E" w14:textId="58F8F141" w:rsidR="00FA0E58" w:rsidRDefault="00FA0E58" w:rsidP="61C68D94">
      <w:pPr>
        <w:pStyle w:val="Heading3"/>
      </w:pPr>
      <w:bookmarkStart w:id="104" w:name="_Toc166081674"/>
      <w:r>
        <w:t>Stage 3 task</w:t>
      </w:r>
      <w:bookmarkEnd w:id="104"/>
    </w:p>
    <w:p w14:paraId="450EE5F4" w14:textId="50216738" w:rsidR="00D973A3" w:rsidRDefault="00A1466B" w:rsidP="00D973A3">
      <w:pPr>
        <w:pStyle w:val="ListNumber"/>
      </w:pPr>
      <w:r>
        <w:t>Display the following questions</w:t>
      </w:r>
      <w:r w:rsidR="00C47007">
        <w:t xml:space="preserve"> for students to reflect on</w:t>
      </w:r>
      <w:r w:rsidR="3DCE8270">
        <w:t>:</w:t>
      </w:r>
    </w:p>
    <w:p w14:paraId="32537E05" w14:textId="2FA542A6" w:rsidR="00D973A3" w:rsidRDefault="7EDFD21B" w:rsidP="00322AC0">
      <w:pPr>
        <w:pStyle w:val="ListBullet"/>
        <w:ind w:left="1134"/>
      </w:pPr>
      <w:r>
        <w:t>Which seating plan raised the most money?</w:t>
      </w:r>
    </w:p>
    <w:p w14:paraId="090046DA" w14:textId="06256085" w:rsidR="00D973A3" w:rsidRDefault="7EDFD21B" w:rsidP="00322AC0">
      <w:pPr>
        <w:pStyle w:val="ListBullet"/>
        <w:ind w:left="1134"/>
      </w:pPr>
      <w:r>
        <w:t>Which seating plan raised the least money?</w:t>
      </w:r>
    </w:p>
    <w:p w14:paraId="005597E3" w14:textId="65E9B015" w:rsidR="00D973A3" w:rsidRDefault="7EDFD21B" w:rsidP="00322AC0">
      <w:pPr>
        <w:pStyle w:val="ListBullet"/>
        <w:ind w:left="1134"/>
      </w:pPr>
      <w:r>
        <w:t>Did anyone else raise more money than you?</w:t>
      </w:r>
    </w:p>
    <w:p w14:paraId="3AF125D6" w14:textId="24CDA82A" w:rsidR="00D973A3" w:rsidRDefault="7EDFD21B" w:rsidP="00322AC0">
      <w:pPr>
        <w:pStyle w:val="ListBullet"/>
        <w:ind w:left="1134"/>
      </w:pPr>
      <w:r>
        <w:t>Which arrangement is the fairest? Why?</w:t>
      </w:r>
    </w:p>
    <w:p w14:paraId="57D055A0" w14:textId="0FADE168" w:rsidR="00D973A3" w:rsidRDefault="0077334E" w:rsidP="7FF3DAEA">
      <w:pPr>
        <w:pStyle w:val="ListNumber"/>
      </w:pPr>
      <w:r>
        <w:t>Students</w:t>
      </w:r>
      <w:r w:rsidR="3DCE8270">
        <w:t xml:space="preserve"> </w:t>
      </w:r>
      <w:hyperlink r:id="rId67">
        <w:r w:rsidR="2151829E" w:rsidRPr="40FDF9C1">
          <w:rPr>
            <w:rStyle w:val="Hyperlink"/>
          </w:rPr>
          <w:t>turn and talk</w:t>
        </w:r>
      </w:hyperlink>
      <w:r w:rsidR="000F1A08">
        <w:t>,</w:t>
      </w:r>
      <w:r w:rsidR="3DCE8270">
        <w:t xml:space="preserve"> shar</w:t>
      </w:r>
      <w:r w:rsidR="000F1A08">
        <w:t>ing</w:t>
      </w:r>
      <w:r w:rsidR="3DCE8270">
        <w:t xml:space="preserve"> connections they ma</w:t>
      </w:r>
      <w:r w:rsidR="00D219A7">
        <w:t>d</w:t>
      </w:r>
      <w:r w:rsidR="3DCE8270">
        <w:t>e between fractions, decimals and percentages.</w:t>
      </w:r>
    </w:p>
    <w:p w14:paraId="68FF8CCB" w14:textId="257D716B" w:rsidR="00D973A3" w:rsidRDefault="3DCE8270" w:rsidP="7FF3DAEA">
      <w:pPr>
        <w:pStyle w:val="ListNumber"/>
      </w:pPr>
      <w:r w:rsidRPr="61C68D94">
        <w:t>Select students to share their responses</w:t>
      </w:r>
      <w:r w:rsidR="00D973A3">
        <w:t>.</w:t>
      </w:r>
    </w:p>
    <w:p w14:paraId="2EC934D8" w14:textId="77777777" w:rsidR="00D973A3" w:rsidRDefault="00D973A3" w:rsidP="00D973A3">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14:paraId="689697CA"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77FD07ED" w14:textId="77777777" w:rsidR="00D973A3" w:rsidRDefault="00D973A3">
            <w:r w:rsidRPr="00F8552A">
              <w:t>Assessment opportunities</w:t>
            </w:r>
          </w:p>
        </w:tc>
        <w:tc>
          <w:tcPr>
            <w:tcW w:w="7280" w:type="dxa"/>
          </w:tcPr>
          <w:p w14:paraId="4125F78C" w14:textId="77777777" w:rsidR="00D973A3" w:rsidRDefault="00D973A3">
            <w:r w:rsidRPr="00F8552A">
              <w:t>Links</w:t>
            </w:r>
          </w:p>
        </w:tc>
      </w:tr>
      <w:tr w:rsidR="00D973A3" w14:paraId="2BFA08FE"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744A09BB" w14:textId="77777777" w:rsidR="00D973A3" w:rsidRDefault="00D973A3">
            <w:r>
              <w:t>What to look for:</w:t>
            </w:r>
          </w:p>
          <w:p w14:paraId="42FB09DC" w14:textId="124A3C20" w:rsidR="00D973A3" w:rsidRDefault="1A1723D2" w:rsidP="61C68D94">
            <w:pPr>
              <w:pStyle w:val="ListBullet"/>
              <w:rPr>
                <w:b/>
                <w:bCs/>
              </w:rPr>
            </w:pPr>
            <w:r>
              <w:t xml:space="preserve">Can Stage 2 students </w:t>
            </w:r>
            <w:r w:rsidR="5D6B066B">
              <w:t xml:space="preserve">represent numbers up to and including thousands using physical or virtual manipulatives, words, numerals, diagrams and digital displays? </w:t>
            </w:r>
            <w:r w:rsidR="00322AC0">
              <w:br/>
            </w:r>
            <w:r w:rsidR="5D6B066B" w:rsidRPr="17AE9A97">
              <w:rPr>
                <w:b/>
                <w:bCs/>
              </w:rPr>
              <w:t>[MAO-WM-01, MA2-AR-01]</w:t>
            </w:r>
          </w:p>
          <w:p w14:paraId="633D81FA" w14:textId="60206708" w:rsidR="33CBCA49" w:rsidRDefault="5D6B066B" w:rsidP="7FF3DAEA">
            <w:pPr>
              <w:pStyle w:val="ListBullet"/>
            </w:pPr>
            <w:r>
              <w:t xml:space="preserve">Can Stage 2 students demonstrate how addition and subtraction are inverse operations? </w:t>
            </w:r>
            <w:r w:rsidRPr="17AE9A97">
              <w:rPr>
                <w:b/>
                <w:bCs/>
              </w:rPr>
              <w:t>[MAO-WM-01, MA2-AR-01]</w:t>
            </w:r>
          </w:p>
          <w:p w14:paraId="2489766A" w14:textId="120EC5EF" w:rsidR="33CBCA49" w:rsidRDefault="5D6B066B" w:rsidP="7FF3DAEA">
            <w:pPr>
              <w:pStyle w:val="ListBullet"/>
            </w:pPr>
            <w:r>
              <w:t xml:space="preserve">Can Stage 2 students represent solutions to addition and subtraction problems, including word problems, using an empty number line or bar model? </w:t>
            </w:r>
            <w:r w:rsidRPr="17AE9A97">
              <w:rPr>
                <w:b/>
                <w:bCs/>
              </w:rPr>
              <w:t>[MAO-WM-01, MA2-AR-01]</w:t>
            </w:r>
          </w:p>
          <w:p w14:paraId="44019319" w14:textId="70537330" w:rsidR="33CBCA49" w:rsidRDefault="5D6B066B" w:rsidP="7FF3DAEA">
            <w:pPr>
              <w:pStyle w:val="ListBullet"/>
              <w:rPr>
                <w:b/>
              </w:rPr>
            </w:pPr>
            <w:r>
              <w:t xml:space="preserve">Can Stage 2 students compare and evaluate strategies used to solve addition and subtraction problems, reasoning which strategy may be most efficient? </w:t>
            </w:r>
            <w:r w:rsidRPr="17AE9A97">
              <w:rPr>
                <w:b/>
                <w:bCs/>
              </w:rPr>
              <w:t>[MAO-WM-01, MA2-AR-01]</w:t>
            </w:r>
          </w:p>
          <w:p w14:paraId="68A4EC0D" w14:textId="696D1836" w:rsidR="00D973A3" w:rsidRDefault="1A1723D2" w:rsidP="61C68D94">
            <w:pPr>
              <w:pStyle w:val="ListBullet"/>
              <w:rPr>
                <w:b/>
                <w:bCs/>
              </w:rPr>
            </w:pPr>
            <w:r>
              <w:t>Can Stage 3 students</w:t>
            </w:r>
            <w:r w:rsidR="3F844461">
              <w:t xml:space="preserve"> </w:t>
            </w:r>
            <w:r w:rsidR="00C970AE" w:rsidRPr="00C970AE">
              <w:t>equate 10% to dividing by 10, 25% to finding a quarter by dividing by 4,</w:t>
            </w:r>
            <w:r w:rsidR="3F844461">
              <w:t xml:space="preserve"> and </w:t>
            </w:r>
            <w:r w:rsidR="00C970AE" w:rsidRPr="00C970AE">
              <w:t>50% to finding half</w:t>
            </w:r>
            <w:r w:rsidR="3F844461">
              <w:t xml:space="preserve">? </w:t>
            </w:r>
            <w:r w:rsidR="00322AC0">
              <w:br/>
            </w:r>
            <w:r w:rsidR="3F844461" w:rsidRPr="17AE9A97">
              <w:rPr>
                <w:b/>
                <w:bCs/>
              </w:rPr>
              <w:t>[MAO-WM-01</w:t>
            </w:r>
            <w:r w:rsidR="00822A20">
              <w:rPr>
                <w:b/>
                <w:bCs/>
              </w:rPr>
              <w:t>,</w:t>
            </w:r>
            <w:r w:rsidR="3F844461" w:rsidRPr="17AE9A97">
              <w:rPr>
                <w:b/>
                <w:bCs/>
              </w:rPr>
              <w:t xml:space="preserve"> MA3-RN-03]</w:t>
            </w:r>
          </w:p>
          <w:p w14:paraId="3A1CB812" w14:textId="7BC87067" w:rsidR="00D973A3" w:rsidRDefault="3F844461" w:rsidP="7FF3DAEA">
            <w:pPr>
              <w:pStyle w:val="ListBullet"/>
            </w:pPr>
            <w:r>
              <w:t xml:space="preserve">Can Stage 3 students model the addition and subtraction of decimals up to 3 decimal places using appropriate representations? </w:t>
            </w:r>
            <w:r w:rsidRPr="17AE9A97">
              <w:rPr>
                <w:b/>
                <w:bCs/>
              </w:rPr>
              <w:t>[MAO-WM-01</w:t>
            </w:r>
            <w:r w:rsidR="00822A20">
              <w:rPr>
                <w:b/>
                <w:bCs/>
              </w:rPr>
              <w:t>,</w:t>
            </w:r>
            <w:r w:rsidRPr="17AE9A97">
              <w:rPr>
                <w:b/>
                <w:bCs/>
              </w:rPr>
              <w:t xml:space="preserve"> MA3-AR-01]</w:t>
            </w:r>
          </w:p>
        </w:tc>
        <w:tc>
          <w:tcPr>
            <w:tcW w:w="7280" w:type="dxa"/>
          </w:tcPr>
          <w:p w14:paraId="7ACE608E" w14:textId="77777777" w:rsidR="00D973A3" w:rsidRDefault="00D973A3">
            <w:r>
              <w:t xml:space="preserve">Links to </w:t>
            </w:r>
            <w:hyperlink r:id="rId68" w:history="1">
              <w:r w:rsidRPr="0013142C">
                <w:rPr>
                  <w:rStyle w:val="Hyperlink"/>
                </w:rPr>
                <w:t>National Numeracy Learning Progressions</w:t>
              </w:r>
            </w:hyperlink>
            <w:r>
              <w:t xml:space="preserve"> (NNLP):</w:t>
            </w:r>
          </w:p>
          <w:p w14:paraId="5A5B1581" w14:textId="326E2D22" w:rsidR="00D973A3" w:rsidRDefault="1A1723D2">
            <w:pPr>
              <w:pStyle w:val="ListBullet"/>
            </w:pPr>
            <w:r>
              <w:t xml:space="preserve">Stage 2 – </w:t>
            </w:r>
            <w:r w:rsidR="00ED7448">
              <w:t xml:space="preserve">AdS6, </w:t>
            </w:r>
            <w:r w:rsidR="6647E35F">
              <w:t>AdS7</w:t>
            </w:r>
          </w:p>
          <w:p w14:paraId="7354E1AF" w14:textId="6E2CAC0C" w:rsidR="00D973A3" w:rsidRDefault="1A1723D2">
            <w:pPr>
              <w:pStyle w:val="ListBullet"/>
            </w:pPr>
            <w:r>
              <w:t>Stage 3 –</w:t>
            </w:r>
            <w:r w:rsidR="32B942DE">
              <w:t xml:space="preserve">PrT1, </w:t>
            </w:r>
            <w:r w:rsidR="04CE826F">
              <w:t>PrT2</w:t>
            </w:r>
            <w:r w:rsidR="00717E1A">
              <w:t>, AdS9</w:t>
            </w:r>
            <w:r>
              <w:t>.</w:t>
            </w:r>
          </w:p>
          <w:p w14:paraId="1A62DF07" w14:textId="77777777" w:rsidR="00D973A3" w:rsidRDefault="00D973A3">
            <w:r>
              <w:t xml:space="preserve">Links to suggested </w:t>
            </w:r>
            <w:hyperlink r:id="rId69" w:history="1">
              <w:r w:rsidRPr="0013142C">
                <w:rPr>
                  <w:rStyle w:val="Hyperlink"/>
                </w:rPr>
                <w:t>Interview for Student Reasoning</w:t>
              </w:r>
            </w:hyperlink>
            <w:r>
              <w:t xml:space="preserve"> (</w:t>
            </w:r>
            <w:proofErr w:type="spellStart"/>
            <w:r>
              <w:t>IfSR</w:t>
            </w:r>
            <w:proofErr w:type="spellEnd"/>
            <w:r>
              <w:t>) tasks:</w:t>
            </w:r>
          </w:p>
          <w:p w14:paraId="1206DA86" w14:textId="29852C50" w:rsidR="00D973A3" w:rsidRDefault="1A1723D2">
            <w:pPr>
              <w:pStyle w:val="ListBullet"/>
            </w:pPr>
            <w:r w:rsidRPr="00322AC0">
              <w:rPr>
                <w:rStyle w:val="Strong"/>
                <w:b w:val="0"/>
                <w:bCs w:val="0"/>
              </w:rPr>
              <w:t xml:space="preserve">Stage 2 – </w:t>
            </w:r>
            <w:proofErr w:type="spellStart"/>
            <w:r w:rsidRPr="00322AC0">
              <w:rPr>
                <w:rStyle w:val="Strong"/>
                <w:b w:val="0"/>
                <w:bCs w:val="0"/>
              </w:rPr>
              <w:t>IfSR</w:t>
            </w:r>
            <w:proofErr w:type="spellEnd"/>
            <w:r w:rsidRPr="00322AC0">
              <w:rPr>
                <w:rStyle w:val="Strong"/>
                <w:b w:val="0"/>
                <w:bCs w:val="0"/>
              </w:rPr>
              <w:t>-AT</w:t>
            </w:r>
            <w:r w:rsidRPr="00322AC0">
              <w:rPr>
                <w:b/>
                <w:bCs/>
              </w:rPr>
              <w:t>:</w:t>
            </w:r>
            <w:r>
              <w:t xml:space="preserve"> </w:t>
            </w:r>
            <w:r w:rsidR="56875C48">
              <w:t>Section 2 and Section 3</w:t>
            </w:r>
            <w:r w:rsidR="3246AB10">
              <w:t>.</w:t>
            </w:r>
          </w:p>
        </w:tc>
      </w:tr>
    </w:tbl>
    <w:p w14:paraId="50A6E938" w14:textId="77777777" w:rsidR="00175694" w:rsidRDefault="00175694" w:rsidP="00E26817">
      <w:r>
        <w:br w:type="page"/>
      </w:r>
    </w:p>
    <w:p w14:paraId="2E4DEFC6" w14:textId="71216A94" w:rsidR="00175694" w:rsidRDefault="00175694" w:rsidP="00D01B09">
      <w:pPr>
        <w:pStyle w:val="Heading1"/>
      </w:pPr>
      <w:bookmarkStart w:id="105" w:name="_Lesson_6"/>
      <w:bookmarkStart w:id="106" w:name="_Toc147500537"/>
      <w:bookmarkStart w:id="107" w:name="_Toc166081675"/>
      <w:bookmarkEnd w:id="105"/>
      <w:r>
        <w:t>Lesson 6</w:t>
      </w:r>
      <w:bookmarkEnd w:id="106"/>
      <w:bookmarkEnd w:id="107"/>
    </w:p>
    <w:p w14:paraId="7EF43E04" w14:textId="55FAAAA7" w:rsidR="00175694" w:rsidRDefault="00175694" w:rsidP="00175694">
      <w:pPr>
        <w:pStyle w:val="FeatureBox3"/>
      </w:pPr>
      <w:r w:rsidRPr="7BBF6294">
        <w:rPr>
          <w:rStyle w:val="Strong"/>
        </w:rPr>
        <w:t>Core concept</w:t>
      </w:r>
      <w:r>
        <w:t xml:space="preserve">: </w:t>
      </w:r>
      <w:r w:rsidR="64DBF85F">
        <w:t>mathematicians use algorithms with understanding to solve addition problems</w:t>
      </w:r>
      <w:r w:rsidR="00132A08">
        <w:t xml:space="preserve"> (Stage 2) and estimating and place value understanding helps to determine the reasonableness of solutions (Stage 3).</w:t>
      </w:r>
    </w:p>
    <w:p w14:paraId="7AFC1D68" w14:textId="48BD6FCE" w:rsidR="00175694" w:rsidRDefault="00175694" w:rsidP="00D01B09">
      <w:pPr>
        <w:pStyle w:val="Heading2"/>
      </w:pPr>
      <w:bookmarkStart w:id="108" w:name="_Toc147500538"/>
      <w:bookmarkStart w:id="109" w:name="_Toc166081676"/>
      <w:r>
        <w:t>Daily number sense</w:t>
      </w:r>
      <w:r w:rsidR="003D1A16">
        <w:t xml:space="preserve"> – </w:t>
      </w:r>
      <w:r w:rsidR="1465661D">
        <w:t>hundred grid</w:t>
      </w:r>
      <w:r w:rsidR="00267838">
        <w:t>s</w:t>
      </w:r>
      <w:r>
        <w:t xml:space="preserve"> – </w:t>
      </w:r>
      <w:r w:rsidR="5D1A382D">
        <w:t>10</w:t>
      </w:r>
      <w:r>
        <w:t xml:space="preserve"> minutes</w:t>
      </w:r>
      <w:bookmarkEnd w:id="108"/>
      <w:bookmarkEnd w:id="109"/>
    </w:p>
    <w:p w14:paraId="350105A9" w14:textId="77777777" w:rsidR="00175694" w:rsidRDefault="00175694" w:rsidP="00175694">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2CA03BE2"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0342E703" w14:textId="77777777" w:rsidR="00175694" w:rsidRDefault="00175694">
            <w:r w:rsidRPr="005864AB">
              <w:t>Daily number sense learning intention</w:t>
            </w:r>
            <w:r w:rsidR="007A650D">
              <w:t>s</w:t>
            </w:r>
          </w:p>
        </w:tc>
        <w:tc>
          <w:tcPr>
            <w:tcW w:w="7280" w:type="dxa"/>
          </w:tcPr>
          <w:p w14:paraId="38A4FD8F" w14:textId="77777777" w:rsidR="00175694" w:rsidRDefault="00175694">
            <w:r w:rsidRPr="005864AB">
              <w:t>Daily number sense success criteria</w:t>
            </w:r>
          </w:p>
        </w:tc>
      </w:tr>
      <w:tr w:rsidR="00175694" w14:paraId="7DC80C57"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307959FD" w14:textId="77777777" w:rsidR="00175694" w:rsidRDefault="00175694">
            <w:r>
              <w:t>Students working towards Stage 2 outcomes are learning to:</w:t>
            </w:r>
          </w:p>
          <w:p w14:paraId="3A7E1A79" w14:textId="2294E7C7" w:rsidR="00175694" w:rsidRDefault="730EF59D">
            <w:pPr>
              <w:pStyle w:val="ListBullet"/>
            </w:pPr>
            <w:r>
              <w:t>investigate number sequences involving related multiples</w:t>
            </w:r>
            <w:r w:rsidR="7AD7F8F6">
              <w:t>.</w:t>
            </w:r>
          </w:p>
          <w:p w14:paraId="12CA6C73" w14:textId="77777777" w:rsidR="00175694" w:rsidRDefault="00175694">
            <w:r>
              <w:t>Students working towards Stage 3 outcomes are learning to:</w:t>
            </w:r>
          </w:p>
          <w:p w14:paraId="7AAF3F1B" w14:textId="5C027301" w:rsidR="00175694" w:rsidRDefault="77515B0A">
            <w:pPr>
              <w:pStyle w:val="ListBullet"/>
            </w:pPr>
            <w:r>
              <w:t>determine products and factors.</w:t>
            </w:r>
          </w:p>
        </w:tc>
        <w:tc>
          <w:tcPr>
            <w:tcW w:w="7280" w:type="dxa"/>
          </w:tcPr>
          <w:p w14:paraId="31F8C17A" w14:textId="7B35E8B2" w:rsidR="00175694" w:rsidRDefault="00175694">
            <w:r>
              <w:t>Students working towards Stage 2 outcomes can:</w:t>
            </w:r>
          </w:p>
          <w:p w14:paraId="043B9CA3" w14:textId="02CA2A3C" w:rsidR="00175694" w:rsidRDefault="297B21D6">
            <w:pPr>
              <w:pStyle w:val="ListBullet"/>
            </w:pPr>
            <w:r>
              <w:t>generate number patterns using related multiples</w:t>
            </w:r>
          </w:p>
          <w:p w14:paraId="2F232071" w14:textId="1B62F7CC" w:rsidR="00175694" w:rsidRDefault="297B21D6" w:rsidP="7FF3DAEA">
            <w:pPr>
              <w:pStyle w:val="ListBullet"/>
            </w:pPr>
            <w:r>
              <w:t>investigate number patterns involving related multiples</w:t>
            </w:r>
            <w:r w:rsidR="7AD7F8F6">
              <w:t>.</w:t>
            </w:r>
          </w:p>
          <w:p w14:paraId="71A04E96" w14:textId="77777777" w:rsidR="00175694" w:rsidRDefault="00175694">
            <w:r>
              <w:t>Students working towards Stage 3 outcomes can:</w:t>
            </w:r>
          </w:p>
          <w:p w14:paraId="2DF3D1E5" w14:textId="349D80E5" w:rsidR="00175694" w:rsidRDefault="40CE322B">
            <w:pPr>
              <w:pStyle w:val="ListBullet"/>
            </w:pPr>
            <w:r>
              <w:t xml:space="preserve">determine whether a number is prime, composite or neither (0 </w:t>
            </w:r>
            <w:proofErr w:type="gramStart"/>
            <w:r>
              <w:t>or</w:t>
            </w:r>
            <w:proofErr w:type="gramEnd"/>
            <w:r>
              <w:t xml:space="preserve"> 1)</w:t>
            </w:r>
            <w:r w:rsidR="7AD7F8F6">
              <w:t>.</w:t>
            </w:r>
          </w:p>
        </w:tc>
      </w:tr>
    </w:tbl>
    <w:p w14:paraId="45128D18" w14:textId="7C8D7AA4" w:rsidR="23F732CB" w:rsidRDefault="00D73132" w:rsidP="61C68D94">
      <w:pPr>
        <w:pStyle w:val="FeatureBox"/>
      </w:pPr>
      <w:r>
        <w:t xml:space="preserve">This activity is an adaptation of </w:t>
      </w:r>
      <w:hyperlink r:id="rId70">
        <w:r w:rsidRPr="0AA3E81A">
          <w:rPr>
            <w:rStyle w:val="Hyperlink"/>
          </w:rPr>
          <w:t xml:space="preserve">Multiples </w:t>
        </w:r>
        <w:r>
          <w:rPr>
            <w:rStyle w:val="Hyperlink"/>
          </w:rPr>
          <w:t>G</w:t>
        </w:r>
        <w:r w:rsidRPr="0AA3E81A">
          <w:rPr>
            <w:rStyle w:val="Hyperlink"/>
          </w:rPr>
          <w:t>rid</w:t>
        </w:r>
      </w:hyperlink>
      <w:r>
        <w:t xml:space="preserve"> from </w:t>
      </w:r>
      <w:hyperlink r:id="rId71" w:history="1">
        <w:r w:rsidRPr="00B70F36">
          <w:rPr>
            <w:rStyle w:val="Hyperlink"/>
          </w:rPr>
          <w:t>NRICH</w:t>
        </w:r>
      </w:hyperlink>
      <w:r>
        <w:t xml:space="preserve"> by the University of Cambridge</w:t>
      </w:r>
      <w:r w:rsidR="23F732CB">
        <w:t>.</w:t>
      </w:r>
    </w:p>
    <w:p w14:paraId="5243C54D" w14:textId="59D24194" w:rsidR="23F732CB" w:rsidRDefault="23F732CB" w:rsidP="003930DF">
      <w:pPr>
        <w:pStyle w:val="ListNumber"/>
        <w:numPr>
          <w:ilvl w:val="0"/>
          <w:numId w:val="30"/>
        </w:numPr>
      </w:pPr>
      <w:r>
        <w:t xml:space="preserve">Display </w:t>
      </w:r>
      <w:hyperlink w:anchor="_Resource_32_–" w:history="1">
        <w:r w:rsidRPr="00AC2412">
          <w:rPr>
            <w:rStyle w:val="Hyperlink"/>
          </w:rPr>
          <w:t xml:space="preserve">Resource </w:t>
        </w:r>
        <w:r w:rsidR="00AC2412" w:rsidRPr="00AC2412">
          <w:rPr>
            <w:rStyle w:val="Hyperlink"/>
          </w:rPr>
          <w:t>32</w:t>
        </w:r>
        <w:r w:rsidR="6DCE6A27" w:rsidRPr="00AC2412">
          <w:rPr>
            <w:rStyle w:val="Hyperlink"/>
          </w:rPr>
          <w:t xml:space="preserve"> –</w:t>
        </w:r>
        <w:r w:rsidRPr="00AC2412">
          <w:rPr>
            <w:rStyle w:val="Hyperlink"/>
          </w:rPr>
          <w:t xml:space="preserve"> 100 grid</w:t>
        </w:r>
        <w:r w:rsidR="0C6AECEB" w:rsidRPr="00AC2412">
          <w:rPr>
            <w:rStyle w:val="Hyperlink"/>
          </w:rPr>
          <w:t>s</w:t>
        </w:r>
      </w:hyperlink>
      <w:r w:rsidR="7835BA1E">
        <w:t xml:space="preserve"> </w:t>
      </w:r>
      <w:r w:rsidR="00267838">
        <w:t>and e</w:t>
      </w:r>
      <w:r>
        <w:t>xplain</w:t>
      </w:r>
      <w:r w:rsidR="38A041DD">
        <w:t xml:space="preserve"> </w:t>
      </w:r>
      <w:r>
        <w:t xml:space="preserve">that </w:t>
      </w:r>
      <w:r w:rsidR="00267838">
        <w:t>they</w:t>
      </w:r>
      <w:r>
        <w:t xml:space="preserve"> </w:t>
      </w:r>
      <w:r w:rsidR="297652A5">
        <w:t>have some numbers shaded</w:t>
      </w:r>
      <w:r>
        <w:t>. Ask:</w:t>
      </w:r>
    </w:p>
    <w:p w14:paraId="08346A9C" w14:textId="75AB8BF9" w:rsidR="23F732CB" w:rsidRDefault="14835B55" w:rsidP="00322AC0">
      <w:pPr>
        <w:pStyle w:val="ListBullet"/>
        <w:ind w:left="1134"/>
      </w:pPr>
      <w:r>
        <w:t>What do all the colours shaded in yellow have in common?</w:t>
      </w:r>
      <w:r w:rsidR="2E8586DC">
        <w:t xml:space="preserve"> (Stage 2)</w:t>
      </w:r>
    </w:p>
    <w:p w14:paraId="6193562A" w14:textId="512892B9" w:rsidR="339BBB5B" w:rsidRDefault="2E8586DC" w:rsidP="00322AC0">
      <w:pPr>
        <w:pStyle w:val="ListBullet"/>
        <w:ind w:left="1134"/>
      </w:pPr>
      <w:r>
        <w:t>What do the colours shaded in pink have in common? (Stage 3)</w:t>
      </w:r>
    </w:p>
    <w:p w14:paraId="2102ABA0" w14:textId="2536368D" w:rsidR="23F732CB" w:rsidRDefault="14835B55" w:rsidP="00322AC0">
      <w:pPr>
        <w:pStyle w:val="ListBullet"/>
        <w:ind w:left="1134"/>
      </w:pPr>
      <w:r>
        <w:t>What do you notice about all the numbers shaded in blue?</w:t>
      </w:r>
      <w:r w:rsidR="30218892">
        <w:t xml:space="preserve"> (Stage </w:t>
      </w:r>
      <w:r w:rsidR="7A766255">
        <w:t>2</w:t>
      </w:r>
      <w:r w:rsidR="30218892">
        <w:t>)</w:t>
      </w:r>
    </w:p>
    <w:p w14:paraId="11FD98DD" w14:textId="2EEA4AC1" w:rsidR="46737F45" w:rsidRDefault="450341C3" w:rsidP="00322AC0">
      <w:pPr>
        <w:pStyle w:val="ListBullet"/>
        <w:ind w:left="1134"/>
      </w:pPr>
      <w:r>
        <w:t>Are there more prime numbers that can be shaded pink in the 100</w:t>
      </w:r>
      <w:r w:rsidR="00911883">
        <w:t xml:space="preserve"> </w:t>
      </w:r>
      <w:r>
        <w:t>grid? (Stage 3)</w:t>
      </w:r>
    </w:p>
    <w:p w14:paraId="39D908FE" w14:textId="307CDF6B" w:rsidR="23F732CB" w:rsidRDefault="14835B55" w:rsidP="00322AC0">
      <w:pPr>
        <w:pStyle w:val="ListBullet"/>
        <w:ind w:left="1134"/>
      </w:pPr>
      <w:r>
        <w:t>Can you think of a reason there are some numbers shaded in green?</w:t>
      </w:r>
      <w:r w:rsidR="4785AAC5">
        <w:t xml:space="preserve"> (Stage 2)</w:t>
      </w:r>
    </w:p>
    <w:p w14:paraId="64A54932" w14:textId="35F88773" w:rsidR="4C55E387" w:rsidRDefault="4785AAC5" w:rsidP="00322AC0">
      <w:pPr>
        <w:pStyle w:val="ListBullet"/>
        <w:ind w:left="1134"/>
      </w:pPr>
      <w:r>
        <w:t xml:space="preserve">What </w:t>
      </w:r>
      <w:r w:rsidR="610AB7E8">
        <w:t>are</w:t>
      </w:r>
      <w:r>
        <w:t xml:space="preserve"> the other numbers on the grid that aren’t prime numbers? (Stage 3)</w:t>
      </w:r>
      <w:r w:rsidR="00A64EBC">
        <w:t>.</w:t>
      </w:r>
    </w:p>
    <w:p w14:paraId="095FE6B3" w14:textId="66E8BB31" w:rsidR="76203CEF" w:rsidRDefault="76203CEF" w:rsidP="61C68D94">
      <w:pPr>
        <w:pStyle w:val="FeatureBox"/>
      </w:pPr>
      <w:r w:rsidRPr="61C68D94">
        <w:rPr>
          <w:rStyle w:val="Strong"/>
        </w:rPr>
        <w:t>Multi-age</w:t>
      </w:r>
      <w:r>
        <w:t xml:space="preserve">: </w:t>
      </w:r>
      <w:r w:rsidR="00322AC0">
        <w:t xml:space="preserve">if </w:t>
      </w:r>
      <w:r>
        <w:t xml:space="preserve">required, revise with </w:t>
      </w:r>
      <w:r w:rsidR="003A2D31">
        <w:t xml:space="preserve">Stage 3 </w:t>
      </w:r>
      <w:r>
        <w:t xml:space="preserve">students that prime numbers are a positive integer </w:t>
      </w:r>
      <w:r w:rsidR="00A14013">
        <w:t>with</w:t>
      </w:r>
      <w:r>
        <w:t xml:space="preserve"> exactly 2 distinct factors</w:t>
      </w:r>
      <w:r w:rsidR="00052742">
        <w:t>;</w:t>
      </w:r>
      <w:r>
        <w:t xml:space="preserve"> itself and 1. Composite numbers are</w:t>
      </w:r>
      <w:r w:rsidR="6370ABE5">
        <w:t xml:space="preserve"> a positive integer which has more than 2 factors.</w:t>
      </w:r>
      <w:r>
        <w:t xml:space="preserve"> </w:t>
      </w:r>
      <w:r w:rsidR="448737B7">
        <w:t xml:space="preserve">The number one is neither prime </w:t>
      </w:r>
      <w:proofErr w:type="gramStart"/>
      <w:r w:rsidR="448737B7">
        <w:t>or</w:t>
      </w:r>
      <w:proofErr w:type="gramEnd"/>
      <w:r w:rsidR="448737B7">
        <w:t xml:space="preserve"> composite as it has exactly one unique factor.</w:t>
      </w:r>
    </w:p>
    <w:p w14:paraId="5A41A3B6" w14:textId="501DEEA8" w:rsidR="23F732CB" w:rsidRDefault="45FD863D" w:rsidP="7FF3DAEA">
      <w:pPr>
        <w:pStyle w:val="ListNumber"/>
      </w:pPr>
      <w:r>
        <w:t>S</w:t>
      </w:r>
      <w:r w:rsidR="23F732CB">
        <w:t xml:space="preserve">tudents </w:t>
      </w:r>
      <w:hyperlink r:id="rId72">
        <w:r w:rsidR="00FA3AAF">
          <w:rPr>
            <w:rStyle w:val="Hyperlink"/>
          </w:rPr>
          <w:t>Think-Pair-Share</w:t>
        </w:r>
      </w:hyperlink>
      <w:r w:rsidR="23F732CB">
        <w:t xml:space="preserve"> their responses. (</w:t>
      </w:r>
      <w:r w:rsidR="05186477">
        <w:t xml:space="preserve">Stage 2 – </w:t>
      </w:r>
      <w:r w:rsidR="00FA3AAF">
        <w:t>y</w:t>
      </w:r>
      <w:r w:rsidR="23F732CB">
        <w:t>ellow numbers are factors of 4, blue numbers are factors of 5 and green numbers are factors of both 4 and 5.</w:t>
      </w:r>
      <w:r w:rsidR="41173B78">
        <w:t xml:space="preserve"> Stage 3 – </w:t>
      </w:r>
      <w:r w:rsidR="00FA3AAF">
        <w:t>p</w:t>
      </w:r>
      <w:r w:rsidR="41173B78">
        <w:t>ink numbers are prime numbers</w:t>
      </w:r>
      <w:r w:rsidR="669CDA8A">
        <w:t xml:space="preserve"> and the other numbers on the grid are composite or neither</w:t>
      </w:r>
      <w:r w:rsidR="23F732CB">
        <w:t>)</w:t>
      </w:r>
      <w:r w:rsidR="3CBD0392">
        <w:t>.</w:t>
      </w:r>
    </w:p>
    <w:p w14:paraId="1ACB5D9A" w14:textId="77777777" w:rsidR="004866DC" w:rsidRDefault="23F732CB" w:rsidP="7FF3DAEA">
      <w:pPr>
        <w:pStyle w:val="ListNumber"/>
      </w:pPr>
      <w:r>
        <w:t xml:space="preserve">Provide </w:t>
      </w:r>
      <w:r w:rsidR="00C847B5">
        <w:t xml:space="preserve">each </w:t>
      </w:r>
      <w:r>
        <w:t xml:space="preserve">student </w:t>
      </w:r>
      <w:r w:rsidR="455CCDCF">
        <w:t>with</w:t>
      </w:r>
      <w:r w:rsidR="00C847B5">
        <w:t xml:space="preserve"> a copy of</w:t>
      </w:r>
      <w:r>
        <w:t xml:space="preserve"> </w:t>
      </w:r>
      <w:hyperlink w:anchor="_Resource_33_–" w:history="1">
        <w:r w:rsidRPr="00AC2412">
          <w:rPr>
            <w:rStyle w:val="Hyperlink"/>
          </w:rPr>
          <w:t xml:space="preserve">Resource </w:t>
        </w:r>
        <w:r w:rsidR="00AC2412" w:rsidRPr="00AC2412">
          <w:rPr>
            <w:rStyle w:val="Hyperlink"/>
          </w:rPr>
          <w:t>33</w:t>
        </w:r>
        <w:r w:rsidR="45048470" w:rsidRPr="00AC2412">
          <w:rPr>
            <w:rStyle w:val="Hyperlink"/>
          </w:rPr>
          <w:t xml:space="preserve"> –</w:t>
        </w:r>
        <w:r w:rsidRPr="00AC2412">
          <w:rPr>
            <w:rStyle w:val="Hyperlink"/>
          </w:rPr>
          <w:t xml:space="preserve"> </w:t>
        </w:r>
        <w:r w:rsidR="4E4877EB" w:rsidRPr="00AC2412">
          <w:rPr>
            <w:rStyle w:val="Hyperlink"/>
          </w:rPr>
          <w:t>b</w:t>
        </w:r>
        <w:r w:rsidRPr="00AC2412">
          <w:rPr>
            <w:rStyle w:val="Hyperlink"/>
          </w:rPr>
          <w:t>lank 100 grid</w:t>
        </w:r>
      </w:hyperlink>
      <w:r w:rsidRPr="00AC2412">
        <w:t>.</w:t>
      </w:r>
    </w:p>
    <w:p w14:paraId="563D5CF5" w14:textId="01A46535" w:rsidR="004866DC" w:rsidRDefault="003A2D31" w:rsidP="7FF3DAEA">
      <w:pPr>
        <w:pStyle w:val="ListNumber"/>
      </w:pPr>
      <w:r>
        <w:t xml:space="preserve">Stage 2 </w:t>
      </w:r>
      <w:r w:rsidR="23F732CB">
        <w:t>students shade other multiples patterns on the grid</w:t>
      </w:r>
      <w:r w:rsidR="00C847B5">
        <w:t>. They</w:t>
      </w:r>
      <w:r w:rsidR="23F732CB">
        <w:t xml:space="preserve"> share </w:t>
      </w:r>
      <w:r w:rsidR="00C847B5">
        <w:t xml:space="preserve">it </w:t>
      </w:r>
      <w:r w:rsidR="23F732CB">
        <w:t>with a peer to describe.</w:t>
      </w:r>
    </w:p>
    <w:p w14:paraId="696D4C51" w14:textId="74F1C8D7" w:rsidR="23F732CB" w:rsidRDefault="003A2D31" w:rsidP="7FF3DAEA">
      <w:pPr>
        <w:pStyle w:val="ListNumber"/>
      </w:pPr>
      <w:r>
        <w:t xml:space="preserve">Stage 3 </w:t>
      </w:r>
      <w:r w:rsidR="5C705DF4">
        <w:t xml:space="preserve">students shade other </w:t>
      </w:r>
      <w:r w:rsidR="4462A2A5">
        <w:t>prime numbers</w:t>
      </w:r>
      <w:r w:rsidR="5C705DF4">
        <w:t xml:space="preserve"> on the grid and share with a peer to describe.</w:t>
      </w:r>
      <w:r w:rsidR="4AC93909">
        <w:t xml:space="preserve"> </w:t>
      </w:r>
      <w:r w:rsidR="00CA3BBF">
        <w:t>They</w:t>
      </w:r>
      <w:r w:rsidR="4AC93909">
        <w:t xml:space="preserve"> discuss with their peer what makes a number prime, composite or neither.</w:t>
      </w:r>
    </w:p>
    <w:p w14:paraId="753E594D"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14:paraId="15E45C4A"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73F4C7DF" w14:textId="77777777" w:rsidR="00175694" w:rsidRDefault="00175694">
            <w:r w:rsidRPr="00F8552A">
              <w:t>Assessment opportunities</w:t>
            </w:r>
          </w:p>
        </w:tc>
        <w:tc>
          <w:tcPr>
            <w:tcW w:w="7280" w:type="dxa"/>
          </w:tcPr>
          <w:p w14:paraId="10A49B3E" w14:textId="77777777" w:rsidR="00175694" w:rsidRDefault="00175694">
            <w:r w:rsidRPr="00F8552A">
              <w:t>Links</w:t>
            </w:r>
          </w:p>
        </w:tc>
      </w:tr>
      <w:tr w:rsidR="00175694" w14:paraId="4C587A03"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74B53049" w14:textId="77777777" w:rsidR="00175694" w:rsidRDefault="00175694">
            <w:r>
              <w:t>What to look for:</w:t>
            </w:r>
          </w:p>
          <w:p w14:paraId="660A6391" w14:textId="41E63AEF" w:rsidR="00175694" w:rsidRDefault="7AD7F8F6">
            <w:pPr>
              <w:pStyle w:val="ListBullet"/>
              <w:rPr>
                <w:rStyle w:val="Strong"/>
              </w:rPr>
            </w:pPr>
            <w:r>
              <w:t xml:space="preserve">Can Stage 2 students </w:t>
            </w:r>
            <w:r w:rsidR="7DF4F951">
              <w:t>generate number patterns using related multiples</w:t>
            </w:r>
            <w:r>
              <w:t xml:space="preserve">? </w:t>
            </w:r>
            <w:r w:rsidRPr="17AE9A97">
              <w:rPr>
                <w:rStyle w:val="Strong"/>
              </w:rPr>
              <w:t>[</w:t>
            </w:r>
            <w:r w:rsidR="1A1CC7D6" w:rsidRPr="17AE9A97">
              <w:rPr>
                <w:rStyle w:val="Strong"/>
              </w:rPr>
              <w:t>MAO-WM-01, MA2-MR-01</w:t>
            </w:r>
            <w:r w:rsidRPr="17AE9A97">
              <w:rPr>
                <w:rStyle w:val="Strong"/>
              </w:rPr>
              <w:t>]</w:t>
            </w:r>
          </w:p>
          <w:p w14:paraId="11E7E118" w14:textId="13F2317F" w:rsidR="2A1BABA2" w:rsidRDefault="0F3A0503" w:rsidP="7FF3DAEA">
            <w:pPr>
              <w:pStyle w:val="ListBullet"/>
              <w:rPr>
                <w:rStyle w:val="Strong"/>
              </w:rPr>
            </w:pPr>
            <w:r>
              <w:t xml:space="preserve">Can Stage 2 students investigate number patterns involving related multiples? </w:t>
            </w:r>
            <w:r w:rsidRPr="17AE9A97">
              <w:rPr>
                <w:rStyle w:val="Strong"/>
              </w:rPr>
              <w:t>[</w:t>
            </w:r>
            <w:r w:rsidR="37316A9A" w:rsidRPr="17AE9A97">
              <w:rPr>
                <w:rStyle w:val="Strong"/>
              </w:rPr>
              <w:t>MAO-WM-01, MA2-MR-01</w:t>
            </w:r>
            <w:r w:rsidRPr="17AE9A97">
              <w:rPr>
                <w:rStyle w:val="Strong"/>
              </w:rPr>
              <w:t>]</w:t>
            </w:r>
          </w:p>
          <w:p w14:paraId="379AA60A" w14:textId="4A582021" w:rsidR="00175694" w:rsidRDefault="7AD7F8F6">
            <w:pPr>
              <w:pStyle w:val="ListBullet"/>
            </w:pPr>
            <w:r>
              <w:t xml:space="preserve">Can Stage 3 students </w:t>
            </w:r>
            <w:r w:rsidR="37B3D7F4">
              <w:t xml:space="preserve">determine whether a number is prime, composite or neither (0 </w:t>
            </w:r>
            <w:proofErr w:type="gramStart"/>
            <w:r w:rsidR="37B3D7F4">
              <w:t>or</w:t>
            </w:r>
            <w:proofErr w:type="gramEnd"/>
            <w:r w:rsidR="37B3D7F4">
              <w:t xml:space="preserve"> 1)</w:t>
            </w:r>
            <w:r>
              <w:t xml:space="preserve">? </w:t>
            </w:r>
            <w:r w:rsidRPr="17AE9A97">
              <w:rPr>
                <w:rStyle w:val="Strong"/>
              </w:rPr>
              <w:t>[</w:t>
            </w:r>
            <w:r w:rsidR="366B51D8" w:rsidRPr="17AE9A97">
              <w:rPr>
                <w:rStyle w:val="Strong"/>
              </w:rPr>
              <w:t>MAO-WM-01, MA3-MR-01</w:t>
            </w:r>
            <w:r w:rsidRPr="17AE9A97">
              <w:rPr>
                <w:rStyle w:val="Strong"/>
              </w:rPr>
              <w:t>]</w:t>
            </w:r>
          </w:p>
        </w:tc>
        <w:tc>
          <w:tcPr>
            <w:tcW w:w="7280" w:type="dxa"/>
          </w:tcPr>
          <w:p w14:paraId="42E0AAD8" w14:textId="3C90E4B8" w:rsidR="00175694" w:rsidRDefault="00175694">
            <w:r>
              <w:t xml:space="preserve">Links to </w:t>
            </w:r>
            <w:hyperlink r:id="rId73">
              <w:r w:rsidRPr="23BF8D6B">
                <w:rPr>
                  <w:rStyle w:val="Hyperlink"/>
                </w:rPr>
                <w:t>National Numeracy Learning Progressions</w:t>
              </w:r>
            </w:hyperlink>
            <w:r>
              <w:t xml:space="preserve"> (NNLP):</w:t>
            </w:r>
          </w:p>
          <w:p w14:paraId="098B9ED1" w14:textId="5E47FED3" w:rsidR="00175694" w:rsidRDefault="7AD7F8F6" w:rsidP="007F594A">
            <w:pPr>
              <w:pStyle w:val="ListBullet"/>
            </w:pPr>
            <w:r>
              <w:t xml:space="preserve">Stage 2 – </w:t>
            </w:r>
            <w:r w:rsidR="006672DA">
              <w:t>NPA3, NPA4</w:t>
            </w:r>
            <w:r w:rsidR="00B22E92">
              <w:t>.</w:t>
            </w:r>
          </w:p>
        </w:tc>
      </w:tr>
    </w:tbl>
    <w:p w14:paraId="794DA6DE" w14:textId="1DD63DB7" w:rsidR="00175694" w:rsidRDefault="00175694" w:rsidP="00D01B09">
      <w:pPr>
        <w:pStyle w:val="Heading2"/>
      </w:pPr>
      <w:bookmarkStart w:id="110" w:name="_Toc147500539"/>
      <w:bookmarkStart w:id="111" w:name="_Toc166081677"/>
      <w:r>
        <w:t>Core lesson</w:t>
      </w:r>
      <w:r w:rsidR="003D1A16">
        <w:t xml:space="preserve"> – </w:t>
      </w:r>
      <w:r w:rsidR="73B7FEC7">
        <w:t>40</w:t>
      </w:r>
      <w:r>
        <w:t xml:space="preserve"> minutes</w:t>
      </w:r>
      <w:bookmarkEnd w:id="110"/>
      <w:bookmarkEnd w:id="111"/>
    </w:p>
    <w:p w14:paraId="3307946D"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46FDFE1E"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44D5E427" w14:textId="77777777" w:rsidR="00175694" w:rsidRDefault="00175694">
            <w:r w:rsidRPr="00616971">
              <w:t>Core concept learning intentions</w:t>
            </w:r>
          </w:p>
        </w:tc>
        <w:tc>
          <w:tcPr>
            <w:tcW w:w="7280" w:type="dxa"/>
          </w:tcPr>
          <w:p w14:paraId="5C9E7BBE" w14:textId="77777777" w:rsidR="00175694" w:rsidRDefault="00175694">
            <w:r w:rsidRPr="00616971">
              <w:t>Core concept success criteria</w:t>
            </w:r>
          </w:p>
        </w:tc>
      </w:tr>
      <w:tr w:rsidR="00175694" w14:paraId="08FBBA62"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5F29AEAC" w14:textId="77777777" w:rsidR="00175694" w:rsidRDefault="7AD7F8F6">
            <w:r>
              <w:t>Students working towards Stage 2 outcomes are learning to:</w:t>
            </w:r>
          </w:p>
          <w:p w14:paraId="3F6B6A15" w14:textId="620C67E3" w:rsidR="00175694" w:rsidRDefault="2A495FF1">
            <w:pPr>
              <w:pStyle w:val="ListBullet"/>
            </w:pPr>
            <w:r>
              <w:t>select strategies flexibly to solve addition and subtraction problems of up to 3 digits</w:t>
            </w:r>
          </w:p>
          <w:p w14:paraId="05EB1EFB" w14:textId="5361BF49" w:rsidR="00175694" w:rsidRDefault="2A495FF1" w:rsidP="7FF3DAEA">
            <w:pPr>
              <w:pStyle w:val="ListBullet"/>
            </w:pPr>
            <w:r>
              <w:t>partition, rearrange and regroup numbers to at least 1000 to solve additive problems.</w:t>
            </w:r>
          </w:p>
          <w:p w14:paraId="28102B46" w14:textId="77777777" w:rsidR="00175694" w:rsidRDefault="7AD7F8F6">
            <w:r>
              <w:t>Students working towards Stage 3 outcomes are learning to:</w:t>
            </w:r>
          </w:p>
          <w:p w14:paraId="2B275504" w14:textId="267A2C0B" w:rsidR="00175694" w:rsidRDefault="0F955981">
            <w:pPr>
              <w:pStyle w:val="ListBullet"/>
            </w:pPr>
            <w:r>
              <w:t>use estimation and place value understanding to determine the reasonableness of solutions</w:t>
            </w:r>
          </w:p>
          <w:p w14:paraId="5E325D2F" w14:textId="3C139915" w:rsidR="00175694" w:rsidRDefault="0F955981" w:rsidP="7FF3DAEA">
            <w:pPr>
              <w:pStyle w:val="ListBullet"/>
            </w:pPr>
            <w:r>
              <w:t>apply known strategies to add and subtract decimals</w:t>
            </w:r>
            <w:r w:rsidR="63E9EB5F">
              <w:t>.</w:t>
            </w:r>
          </w:p>
        </w:tc>
        <w:tc>
          <w:tcPr>
            <w:tcW w:w="7280" w:type="dxa"/>
          </w:tcPr>
          <w:p w14:paraId="3F4C976C" w14:textId="77777777" w:rsidR="00175694" w:rsidRDefault="7AD7F8F6">
            <w:r>
              <w:t>Students working towards Stage 2 outcomes can:</w:t>
            </w:r>
          </w:p>
          <w:p w14:paraId="77A46720" w14:textId="5B815EAE" w:rsidR="00175694" w:rsidRDefault="12D2D245">
            <w:pPr>
              <w:pStyle w:val="ListBullet"/>
            </w:pPr>
            <w:r>
              <w:t>apply known mental strategies that use partitioning to add and subtract, such as bridging the decades</w:t>
            </w:r>
          </w:p>
          <w:p w14:paraId="663262BC" w14:textId="39B686D9" w:rsidR="00175694" w:rsidRDefault="12D2D245" w:rsidP="7FF3DAEA">
            <w:pPr>
              <w:pStyle w:val="ListBullet"/>
            </w:pPr>
            <w:r>
              <w:t xml:space="preserve">use an algorithm with understanding to record addition calculations, </w:t>
            </w:r>
            <w:proofErr w:type="gramStart"/>
            <w:r>
              <w:t>where</w:t>
            </w:r>
            <w:proofErr w:type="gramEnd"/>
            <w:r>
              <w:t xml:space="preserve"> efficient, involving 3-digit numbers</w:t>
            </w:r>
          </w:p>
          <w:p w14:paraId="2B83FF18" w14:textId="6402CDC6" w:rsidR="00175694" w:rsidRDefault="12D2D245" w:rsidP="7FF3DAEA">
            <w:pPr>
              <w:pStyle w:val="ListBullet"/>
            </w:pPr>
            <w:r>
              <w:t>recognise when mental strategies would be more efficient than a vertical algorithm for addition.</w:t>
            </w:r>
          </w:p>
          <w:p w14:paraId="01DDFF62" w14:textId="77777777" w:rsidR="00175694" w:rsidRDefault="7AD7F8F6">
            <w:r>
              <w:t>Students working towards Stage 3 outcomes can:</w:t>
            </w:r>
          </w:p>
          <w:p w14:paraId="7BBA086B" w14:textId="3AD069EF" w:rsidR="00175694" w:rsidRDefault="313098D9">
            <w:pPr>
              <w:pStyle w:val="ListBullet"/>
            </w:pPr>
            <w:r>
              <w:t>round numbers appropriately when obtaining estimates to numerical calculations</w:t>
            </w:r>
          </w:p>
          <w:p w14:paraId="72E2E2F2" w14:textId="032FD069" w:rsidR="00175694" w:rsidRDefault="313098D9" w:rsidP="7FF3DAEA">
            <w:pPr>
              <w:pStyle w:val="ListBullet"/>
            </w:pPr>
            <w:r>
              <w:t>use estimation to check the reasonableness of solutions to addition and subtraction calculations</w:t>
            </w:r>
          </w:p>
          <w:p w14:paraId="22649D85" w14:textId="7FA716A6" w:rsidR="00175694" w:rsidRDefault="313098D9" w:rsidP="7FF3DAEA">
            <w:pPr>
              <w:pStyle w:val="ListBullet"/>
            </w:pPr>
            <w:r>
              <w:t>solve word problems involving the addition and subtraction of decimals up to 3 decimal places.</w:t>
            </w:r>
          </w:p>
        </w:tc>
      </w:tr>
    </w:tbl>
    <w:p w14:paraId="66C7943F" w14:textId="2D536157" w:rsidR="2A15ACBB" w:rsidRDefault="2A15ACBB" w:rsidP="61C68D94">
      <w:pPr>
        <w:pStyle w:val="Heading3"/>
      </w:pPr>
      <w:bookmarkStart w:id="112" w:name="_Toc166081678"/>
      <w:r>
        <w:t xml:space="preserve">Stage 2 task 1 – written </w:t>
      </w:r>
      <w:r w:rsidR="0026734E">
        <w:t>and</w:t>
      </w:r>
      <w:r>
        <w:t xml:space="preserve"> mental strategies – 20 minutes</w:t>
      </w:r>
      <w:bookmarkEnd w:id="112"/>
    </w:p>
    <w:p w14:paraId="29F48D4B" w14:textId="59163CB4" w:rsidR="3263ECB5" w:rsidRDefault="003F3B71" w:rsidP="61C68D94">
      <w:pPr>
        <w:pStyle w:val="FeatureBox"/>
      </w:pPr>
      <w:r>
        <w:t xml:space="preserve">This activity is an adaptation of ‘Sum Pattern’ from </w:t>
      </w:r>
      <w:r w:rsidRPr="004D2FBF">
        <w:rPr>
          <w:rStyle w:val="Emphasis"/>
        </w:rPr>
        <w:t>Favourite Problems</w:t>
      </w:r>
      <w:r>
        <w:t xml:space="preserve"> by Seymour</w:t>
      </w:r>
      <w:r w:rsidR="3263ECB5">
        <w:t>.</w:t>
      </w:r>
    </w:p>
    <w:p w14:paraId="4DB06926" w14:textId="5FC959BF" w:rsidR="3263ECB5" w:rsidRDefault="3263ECB5" w:rsidP="7FF3DAEA">
      <w:pPr>
        <w:pStyle w:val="ListNumber"/>
      </w:pPr>
      <w:r w:rsidRPr="61C68D94">
        <w:t xml:space="preserve">Revise the </w:t>
      </w:r>
      <w:r w:rsidRPr="00AC2412">
        <w:t xml:space="preserve">anchor chart from </w:t>
      </w:r>
      <w:hyperlink w:anchor="_Lesson_1" w:history="1">
        <w:r w:rsidRPr="00AC2412">
          <w:rPr>
            <w:rStyle w:val="Hyperlink"/>
          </w:rPr>
          <w:t>Lesson 1</w:t>
        </w:r>
      </w:hyperlink>
      <w:r w:rsidRPr="00AC2412">
        <w:t xml:space="preserve"> or </w:t>
      </w:r>
      <w:hyperlink w:anchor="_Resource_2_–" w:history="1">
        <w:r w:rsidRPr="00AC2412">
          <w:rPr>
            <w:rStyle w:val="Hyperlink"/>
          </w:rPr>
          <w:t xml:space="preserve">Resource </w:t>
        </w:r>
        <w:r w:rsidR="00AC2412" w:rsidRPr="00AC2412">
          <w:rPr>
            <w:rStyle w:val="Hyperlink"/>
          </w:rPr>
          <w:t>2</w:t>
        </w:r>
        <w:r w:rsidR="11E15A5E" w:rsidRPr="00AC2412">
          <w:rPr>
            <w:rStyle w:val="Hyperlink"/>
          </w:rPr>
          <w:t xml:space="preserve"> –</w:t>
        </w:r>
        <w:r w:rsidRPr="00AC2412">
          <w:rPr>
            <w:rStyle w:val="Hyperlink"/>
          </w:rPr>
          <w:t xml:space="preserve"> </w:t>
        </w:r>
        <w:r w:rsidR="354C4DC0" w:rsidRPr="00AC2412">
          <w:rPr>
            <w:rStyle w:val="Hyperlink"/>
          </w:rPr>
          <w:t>a</w:t>
        </w:r>
        <w:r w:rsidRPr="00AC2412">
          <w:rPr>
            <w:rStyle w:val="Hyperlink"/>
          </w:rPr>
          <w:t>dditive strategies</w:t>
        </w:r>
      </w:hyperlink>
      <w:r w:rsidRPr="00AC2412">
        <w:t>.</w:t>
      </w:r>
    </w:p>
    <w:p w14:paraId="3662F226" w14:textId="316A4A1E" w:rsidR="3263ECB5" w:rsidRDefault="3263ECB5" w:rsidP="7FF3DAEA">
      <w:pPr>
        <w:pStyle w:val="ListNumber"/>
      </w:pPr>
      <w:r w:rsidRPr="61C68D94">
        <w:t xml:space="preserve">Display </w:t>
      </w:r>
      <w:hyperlink w:anchor="_Resource_34_–" w:history="1">
        <w:r w:rsidRPr="00AC2412">
          <w:rPr>
            <w:rStyle w:val="Hyperlink"/>
          </w:rPr>
          <w:t xml:space="preserve">Resource </w:t>
        </w:r>
        <w:r w:rsidR="00AC2412" w:rsidRPr="00AC2412">
          <w:rPr>
            <w:rStyle w:val="Hyperlink"/>
          </w:rPr>
          <w:t>34</w:t>
        </w:r>
        <w:r w:rsidR="666DDCE8" w:rsidRPr="00AC2412">
          <w:rPr>
            <w:rStyle w:val="Hyperlink"/>
          </w:rPr>
          <w:t xml:space="preserve"> –</w:t>
        </w:r>
        <w:r w:rsidRPr="00AC2412">
          <w:rPr>
            <w:rStyle w:val="Hyperlink"/>
          </w:rPr>
          <w:t xml:space="preserve"> </w:t>
        </w:r>
        <w:r w:rsidR="0C055314" w:rsidRPr="00AC2412">
          <w:rPr>
            <w:rStyle w:val="Hyperlink"/>
          </w:rPr>
          <w:t>a</w:t>
        </w:r>
        <w:r w:rsidRPr="00AC2412">
          <w:rPr>
            <w:rStyle w:val="Hyperlink"/>
          </w:rPr>
          <w:t>ddition questions</w:t>
        </w:r>
      </w:hyperlink>
      <w:r w:rsidRPr="00AC2412">
        <w:t>.</w:t>
      </w:r>
      <w:r w:rsidRPr="61C68D94">
        <w:t xml:space="preserve"> Draw attention to the side titled </w:t>
      </w:r>
      <w:r w:rsidR="001E26A6">
        <w:t>‘</w:t>
      </w:r>
      <w:r w:rsidRPr="61C68D94">
        <w:t xml:space="preserve">Sum </w:t>
      </w:r>
      <w:r w:rsidR="003D6F8F">
        <w:t>P</w:t>
      </w:r>
      <w:r w:rsidRPr="61C68D94">
        <w:t>attern</w:t>
      </w:r>
      <w:r w:rsidR="001E26A6">
        <w:t>’</w:t>
      </w:r>
      <w:r w:rsidRPr="61C68D94">
        <w:t>.</w:t>
      </w:r>
    </w:p>
    <w:p w14:paraId="1DE32A9A" w14:textId="1C6098A4" w:rsidR="3263ECB5" w:rsidRDefault="3263ECB5" w:rsidP="7FF3DAEA">
      <w:pPr>
        <w:pStyle w:val="ListNumber"/>
      </w:pPr>
      <w:r>
        <w:t xml:space="preserve">Students </w:t>
      </w:r>
      <w:hyperlink r:id="rId74">
        <w:r w:rsidR="0EBFEDF7" w:rsidRPr="40FDF9C1">
          <w:rPr>
            <w:rStyle w:val="Hyperlink"/>
          </w:rPr>
          <w:t>turn and talk</w:t>
        </w:r>
      </w:hyperlink>
      <w:r>
        <w:t xml:space="preserve"> to look for patterns and to solve it mentally.</w:t>
      </w:r>
    </w:p>
    <w:p w14:paraId="40B26F50" w14:textId="53BA0D81" w:rsidR="3263ECB5" w:rsidRDefault="3263ECB5" w:rsidP="7FF3DAEA">
      <w:pPr>
        <w:pStyle w:val="ListNumber"/>
      </w:pPr>
      <w:r w:rsidRPr="61C68D94">
        <w:t>Select students to share their strategies</w:t>
      </w:r>
      <w:r w:rsidR="00FF05A1">
        <w:t>.</w:t>
      </w:r>
      <w:r w:rsidRPr="61C68D94">
        <w:t xml:space="preserve"> </w:t>
      </w:r>
      <w:r w:rsidR="00FF05A1">
        <w:t>N</w:t>
      </w:r>
      <w:r w:rsidRPr="61C68D94">
        <w:t xml:space="preserve">ame </w:t>
      </w:r>
      <w:r w:rsidR="00FF05A1">
        <w:t>the</w:t>
      </w:r>
      <w:r w:rsidRPr="61C68D94">
        <w:t xml:space="preserve"> different mental strategies used, such as using landmark numbers (10, 50, 100), levelling, partitioning, using rows, doubling, or using columns.</w:t>
      </w:r>
    </w:p>
    <w:p w14:paraId="5A258BBF" w14:textId="16FA644E" w:rsidR="3263ECB5" w:rsidRDefault="3263ECB5" w:rsidP="61C68D94">
      <w:pPr>
        <w:pStyle w:val="FeatureBox"/>
      </w:pPr>
      <w:r w:rsidRPr="61C68D94">
        <w:rPr>
          <w:b/>
          <w:bCs/>
        </w:rPr>
        <w:t>Note:</w:t>
      </w:r>
      <w:r w:rsidRPr="61C68D94">
        <w:t xml:space="preserve"> </w:t>
      </w:r>
      <w:r w:rsidR="006D4425">
        <w:t>t</w:t>
      </w:r>
      <w:r w:rsidRPr="61C68D94">
        <w:t>he ability to add two 2-digit numbers mentally by an efficient method is considered a crucial test of readiness for written computation. Encourage students to consider the values of the numbers involved in an arithmetical operation before selecting a method to solve the problem</w:t>
      </w:r>
      <w:r w:rsidR="00A91AC9">
        <w:t xml:space="preserve"> </w:t>
      </w:r>
      <w:r w:rsidR="00115ECC">
        <w:t>(</w:t>
      </w:r>
      <w:proofErr w:type="spellStart"/>
      <w:r w:rsidR="00115ECC">
        <w:t>Lucenta</w:t>
      </w:r>
      <w:proofErr w:type="spellEnd"/>
      <w:r w:rsidR="00115ECC">
        <w:t xml:space="preserve"> and </w:t>
      </w:r>
      <w:proofErr w:type="spellStart"/>
      <w:r w:rsidR="00115ECC">
        <w:t>Kelemanik</w:t>
      </w:r>
      <w:proofErr w:type="spellEnd"/>
      <w:r w:rsidR="00115ECC">
        <w:t xml:space="preserve"> 2022; Ewbank 1977).</w:t>
      </w:r>
    </w:p>
    <w:p w14:paraId="402A690F" w14:textId="65F95336" w:rsidR="3263ECB5" w:rsidRDefault="3263ECB5" w:rsidP="7FF3DAEA">
      <w:pPr>
        <w:pStyle w:val="ListNumber"/>
      </w:pPr>
      <w:r w:rsidRPr="61C68D94">
        <w:t xml:space="preserve">Display </w:t>
      </w:r>
      <w:hyperlink w:anchor="_Resource_34_–" w:history="1">
        <w:r w:rsidRPr="00AC2412">
          <w:rPr>
            <w:rStyle w:val="Hyperlink"/>
          </w:rPr>
          <w:t xml:space="preserve">Resource </w:t>
        </w:r>
        <w:r w:rsidR="00AC2412" w:rsidRPr="00AC2412">
          <w:rPr>
            <w:rStyle w:val="Hyperlink"/>
          </w:rPr>
          <w:t>34</w:t>
        </w:r>
        <w:r w:rsidR="4D5A10EA" w:rsidRPr="00AC2412">
          <w:rPr>
            <w:rStyle w:val="Hyperlink"/>
          </w:rPr>
          <w:t xml:space="preserve"> –</w:t>
        </w:r>
        <w:r w:rsidRPr="00AC2412">
          <w:rPr>
            <w:rStyle w:val="Hyperlink"/>
          </w:rPr>
          <w:t xml:space="preserve"> </w:t>
        </w:r>
        <w:r w:rsidR="36CE603F" w:rsidRPr="00AC2412">
          <w:rPr>
            <w:rStyle w:val="Hyperlink"/>
          </w:rPr>
          <w:t>a</w:t>
        </w:r>
        <w:r w:rsidRPr="00AC2412">
          <w:rPr>
            <w:rStyle w:val="Hyperlink"/>
          </w:rPr>
          <w:t>ddition questions</w:t>
        </w:r>
      </w:hyperlink>
      <w:r w:rsidRPr="00AC2412">
        <w:t>.</w:t>
      </w:r>
      <w:r w:rsidRPr="61C68D94">
        <w:t xml:space="preserve"> Draw attention to the side titled </w:t>
      </w:r>
      <w:r w:rsidR="001E26A6">
        <w:t>‘</w:t>
      </w:r>
      <w:r w:rsidRPr="00C9670C">
        <w:rPr>
          <w:rStyle w:val="Emphasis"/>
          <w:i w:val="0"/>
          <w:iCs w:val="0"/>
        </w:rPr>
        <w:t>Algorithm or brain</w:t>
      </w:r>
      <w:r w:rsidRPr="61C68D94">
        <w:t>?</w:t>
      </w:r>
      <w:r w:rsidR="001E26A6">
        <w:t>’</w:t>
      </w:r>
    </w:p>
    <w:p w14:paraId="649A352D" w14:textId="6E30D633" w:rsidR="3263ECB5" w:rsidRDefault="0077334E" w:rsidP="7FF3DAEA">
      <w:pPr>
        <w:pStyle w:val="ListNumber"/>
      </w:pPr>
      <w:r w:rsidRPr="0064171D">
        <w:t>Stude</w:t>
      </w:r>
      <w:r>
        <w:t>nts</w:t>
      </w:r>
      <w:r w:rsidR="3263ECB5" w:rsidRPr="61C68D94">
        <w:t xml:space="preserve"> </w:t>
      </w:r>
      <w:hyperlink r:id="rId75">
        <w:r w:rsidR="25CAE85A" w:rsidRPr="40FDF9C1">
          <w:rPr>
            <w:rStyle w:val="Hyperlink"/>
          </w:rPr>
          <w:t>turn and talk</w:t>
        </w:r>
      </w:hyperlink>
      <w:r w:rsidR="00047D60">
        <w:t>,</w:t>
      </w:r>
      <w:r w:rsidR="3263ECB5" w:rsidRPr="61C68D94">
        <w:t xml:space="preserve"> identify</w:t>
      </w:r>
      <w:r w:rsidR="00047D60">
        <w:t>ing</w:t>
      </w:r>
      <w:r w:rsidR="3263ECB5" w:rsidRPr="61C68D94">
        <w:t xml:space="preserve"> problems that would be best suited to solv</w:t>
      </w:r>
      <w:r w:rsidR="00C93673">
        <w:t>ing with</w:t>
      </w:r>
      <w:r w:rsidR="3263ECB5" w:rsidRPr="61C68D94">
        <w:t xml:space="preserve"> an algorithm</w:t>
      </w:r>
      <w:r w:rsidR="00391CF4">
        <w:t>, or using</w:t>
      </w:r>
      <w:r w:rsidR="3263ECB5" w:rsidRPr="61C68D94">
        <w:t xml:space="preserve"> mental strategies.</w:t>
      </w:r>
    </w:p>
    <w:p w14:paraId="0057BEB4" w14:textId="1ACF97B0" w:rsidR="3263ECB5" w:rsidRDefault="3263ECB5" w:rsidP="7FF3DAEA">
      <w:pPr>
        <w:pStyle w:val="ListNumber"/>
      </w:pPr>
      <w:r w:rsidRPr="61C68D94">
        <w:t>Select students to share their responses for each example, providing reasons for their choices. Ask:</w:t>
      </w:r>
    </w:p>
    <w:p w14:paraId="695B5083" w14:textId="3BF81CAD" w:rsidR="3263ECB5" w:rsidRDefault="496E4296" w:rsidP="00CB3D4F">
      <w:pPr>
        <w:pStyle w:val="ListBullet"/>
        <w:ind w:left="1134"/>
      </w:pPr>
      <w:r>
        <w:t>Is there a problem that everyone agrees should be written? Why is that?</w:t>
      </w:r>
    </w:p>
    <w:p w14:paraId="365D3D97" w14:textId="3870F935" w:rsidR="3263ECB5" w:rsidRDefault="496E4296" w:rsidP="00CB3D4F">
      <w:pPr>
        <w:pStyle w:val="ListBullet"/>
        <w:ind w:left="1134"/>
      </w:pPr>
      <w:r>
        <w:t>Is there a problem that everyone agrees can be solved mentally? Why is that?</w:t>
      </w:r>
    </w:p>
    <w:p w14:paraId="17FAC3E7" w14:textId="3F041CA9" w:rsidR="4D9DDE84" w:rsidRDefault="4D9DDE84" w:rsidP="61C68D94">
      <w:pPr>
        <w:pStyle w:val="Heading3"/>
      </w:pPr>
      <w:bookmarkStart w:id="113" w:name="_Toc166081679"/>
      <w:r>
        <w:t>Stage 2 task 2 – addition algorithms with regrouping – 20 minutes</w:t>
      </w:r>
      <w:bookmarkEnd w:id="113"/>
    </w:p>
    <w:p w14:paraId="6CBD2C00" w14:textId="2D0A90A4" w:rsidR="73187DD9" w:rsidRDefault="73187DD9" w:rsidP="61C68D94">
      <w:pPr>
        <w:pStyle w:val="ListNumber"/>
      </w:pPr>
      <w:r>
        <w:t xml:space="preserve">Explain to students that they may have heard of a term called </w:t>
      </w:r>
      <w:r w:rsidR="001E26A6">
        <w:t>‘</w:t>
      </w:r>
      <w:r w:rsidRPr="008957A5">
        <w:rPr>
          <w:rStyle w:val="Emphasis"/>
          <w:i w:val="0"/>
          <w:iCs w:val="0"/>
        </w:rPr>
        <w:t>trading</w:t>
      </w:r>
      <w:r w:rsidR="001E26A6" w:rsidRPr="008957A5">
        <w:rPr>
          <w:rStyle w:val="Emphasis"/>
          <w:i w:val="0"/>
          <w:iCs w:val="0"/>
        </w:rPr>
        <w:t>’</w:t>
      </w:r>
      <w:r>
        <w:t>. Explain that mathematicians use the term ‘regrouping’ to help describe reorganising place values.</w:t>
      </w:r>
    </w:p>
    <w:p w14:paraId="5861845A" w14:textId="21B72FF8" w:rsidR="73187DD9" w:rsidRDefault="73187DD9" w:rsidP="7FF3DAEA">
      <w:pPr>
        <w:pStyle w:val="ListNumber"/>
      </w:pPr>
      <w:r w:rsidRPr="61C68D94">
        <w:t>Provide students with MAB and writing materials. Display the digits 6, 7, 8, and 9.</w:t>
      </w:r>
    </w:p>
    <w:p w14:paraId="3E17A851" w14:textId="57C8F14A" w:rsidR="73187DD9" w:rsidRDefault="0077334E" w:rsidP="7FF3DAEA">
      <w:pPr>
        <w:pStyle w:val="ListNumber"/>
      </w:pPr>
      <w:r>
        <w:t>Students</w:t>
      </w:r>
      <w:r w:rsidR="73187DD9" w:rsidRPr="61C68D94">
        <w:t xml:space="preserve"> create and record two 3-digit numbers using the digits </w:t>
      </w:r>
      <w:r w:rsidR="006951FB">
        <w:t>from</w:t>
      </w:r>
      <w:r w:rsidR="73187DD9" w:rsidRPr="61C68D94">
        <w:t xml:space="preserve"> an addition sentence in their workbook, such as 689 + 976</w:t>
      </w:r>
      <w:r w:rsidR="00CB3D4F">
        <w:t xml:space="preserve"> (s</w:t>
      </w:r>
      <w:r w:rsidR="73187DD9" w:rsidRPr="61C68D94">
        <w:t xml:space="preserve">ee </w:t>
      </w:r>
      <w:r w:rsidR="00713D57">
        <w:rPr>
          <w:color w:val="2B579A"/>
          <w:highlight w:val="yellow"/>
          <w:shd w:val="clear" w:color="auto" w:fill="E6E6E6"/>
        </w:rPr>
        <w:fldChar w:fldCharType="begin"/>
      </w:r>
      <w:r w:rsidR="00713D57">
        <w:instrText xml:space="preserve"> REF _Ref158383352 \h </w:instrText>
      </w:r>
      <w:r w:rsidR="00713D57">
        <w:rPr>
          <w:color w:val="2B579A"/>
          <w:highlight w:val="yellow"/>
          <w:shd w:val="clear" w:color="auto" w:fill="E6E6E6"/>
        </w:rPr>
      </w:r>
      <w:r w:rsidR="00713D57">
        <w:rPr>
          <w:color w:val="2B579A"/>
          <w:highlight w:val="yellow"/>
          <w:shd w:val="clear" w:color="auto" w:fill="E6E6E6"/>
        </w:rPr>
        <w:fldChar w:fldCharType="separate"/>
      </w:r>
      <w:r w:rsidR="00713D57">
        <w:t xml:space="preserve">Figure </w:t>
      </w:r>
      <w:r w:rsidR="00713D57">
        <w:rPr>
          <w:noProof/>
        </w:rPr>
        <w:t>21</w:t>
      </w:r>
      <w:r w:rsidR="00713D57">
        <w:rPr>
          <w:color w:val="2B579A"/>
          <w:highlight w:val="yellow"/>
          <w:shd w:val="clear" w:color="auto" w:fill="E6E6E6"/>
        </w:rPr>
        <w:fldChar w:fldCharType="end"/>
      </w:r>
      <w:r w:rsidR="73187DD9" w:rsidRPr="61C68D94">
        <w:t>.</w:t>
      </w:r>
      <w:r w:rsidR="00CB3D4F">
        <w:t>)</w:t>
      </w:r>
    </w:p>
    <w:p w14:paraId="004B9D7A" w14:textId="396FFB19" w:rsidR="00713D57" w:rsidRDefault="00713D57" w:rsidP="00713D57">
      <w:pPr>
        <w:pStyle w:val="Caption"/>
      </w:pPr>
      <w:bookmarkStart w:id="114" w:name="_Ref158383352"/>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21</w:t>
      </w:r>
      <w:r w:rsidR="00E75996">
        <w:rPr>
          <w:color w:val="2B579A"/>
          <w:shd w:val="clear" w:color="auto" w:fill="E6E6E6"/>
        </w:rPr>
        <w:fldChar w:fldCharType="end"/>
      </w:r>
      <w:bookmarkEnd w:id="114"/>
      <w:r>
        <w:t xml:space="preserve"> </w:t>
      </w:r>
      <w:r w:rsidRPr="001C7661">
        <w:t>– addition regrouping</w:t>
      </w:r>
    </w:p>
    <w:p w14:paraId="0A09FB39" w14:textId="456F3227" w:rsidR="73187DD9" w:rsidRDefault="73187DD9" w:rsidP="008957A5">
      <w:r w:rsidRPr="008957A5">
        <w:rPr>
          <w:noProof/>
        </w:rPr>
        <w:drawing>
          <wp:inline distT="0" distB="0" distL="0" distR="0" wp14:anchorId="2682E847" wp14:editId="70D1E32F">
            <wp:extent cx="4572000" cy="2000250"/>
            <wp:effectExtent l="0" t="0" r="0" b="0"/>
            <wp:docPr id="1032925342" name="Picture 1032925342" descr="Three different examples of addition regrouping. The first uses MAB materials to show 689 + 976 = 1665. The second is the same problem written as a standard notation algorithm. The third is an expanded notation algorithm for understanding  of the same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925342" name="Picture 1032925342" descr="Three different examples of addition regrouping. The first uses MAB materials to show 689 + 976 = 1665. The second is the same problem written as a standard notation algorithm. The third is an expanded notation algorithm for understanding  of the same problem."/>
                    <pic:cNvPicPr/>
                  </pic:nvPicPr>
                  <pic:blipFill>
                    <a:blip r:embed="rId76">
                      <a:extLst>
                        <a:ext uri="{28A0092B-C50C-407E-A947-70E740481C1C}">
                          <a14:useLocalDpi xmlns:a14="http://schemas.microsoft.com/office/drawing/2010/main" val="0"/>
                        </a:ext>
                      </a:extLst>
                    </a:blip>
                    <a:stretch>
                      <a:fillRect/>
                    </a:stretch>
                  </pic:blipFill>
                  <pic:spPr>
                    <a:xfrm>
                      <a:off x="0" y="0"/>
                      <a:ext cx="4572000" cy="2000250"/>
                    </a:xfrm>
                    <a:prstGeom prst="rect">
                      <a:avLst/>
                    </a:prstGeom>
                  </pic:spPr>
                </pic:pic>
              </a:graphicData>
            </a:graphic>
          </wp:inline>
        </w:drawing>
      </w:r>
    </w:p>
    <w:p w14:paraId="12DCB01E" w14:textId="0BB813A4" w:rsidR="077D109B" w:rsidRDefault="077D109B" w:rsidP="61C68D94">
      <w:pPr>
        <w:pStyle w:val="ListNumber"/>
      </w:pPr>
      <w:r>
        <w:t>Students use MAB materials to demonstrate regrouping to a partner, then record the corresponding addition algorithm.</w:t>
      </w:r>
    </w:p>
    <w:p w14:paraId="359E060F" w14:textId="5C88B3F6" w:rsidR="077D109B" w:rsidRDefault="077D109B" w:rsidP="7FF3DAEA">
      <w:pPr>
        <w:pStyle w:val="ListNumber"/>
      </w:pPr>
      <w:r w:rsidRPr="61C68D94">
        <w:t>Repeat the process of writing a 3-digit addition sentence, regrouping with MAB materials and recording the algorithm.</w:t>
      </w:r>
    </w:p>
    <w:p w14:paraId="33F561F6" w14:textId="6017EE0D" w:rsidR="077D109B" w:rsidRDefault="077D109B" w:rsidP="61C68D94">
      <w:pPr>
        <w:pStyle w:val="FeatureBox"/>
      </w:pPr>
      <w:r w:rsidRPr="61C68D94">
        <w:rPr>
          <w:b/>
          <w:bCs/>
        </w:rPr>
        <w:t xml:space="preserve">Note: </w:t>
      </w:r>
      <w:r w:rsidR="00022397">
        <w:t>t</w:t>
      </w:r>
      <w:r w:rsidRPr="61C68D94">
        <w:t>ake time to ensure that students recognise how hundreds are exchanged in addition algorithms requiring regrouping. Revise how regrouping relies on recognising the number of tens, hundreds or thousands in a number and renaming them as needed.</w:t>
      </w:r>
    </w:p>
    <w:p w14:paraId="5CD66F02" w14:textId="6F62354E" w:rsidR="7FC7FDEE" w:rsidRDefault="7FC7FDEE" w:rsidP="61C68D94">
      <w:pPr>
        <w:pStyle w:val="Heading3"/>
      </w:pPr>
      <w:bookmarkStart w:id="115" w:name="_Toc166081680"/>
      <w:r>
        <w:t xml:space="preserve">Stage 3 task – </w:t>
      </w:r>
      <w:r w:rsidR="45D2E859">
        <w:t>rounding and estimating</w:t>
      </w:r>
      <w:r>
        <w:t xml:space="preserve"> – </w:t>
      </w:r>
      <w:r w:rsidR="521233A8">
        <w:t>40</w:t>
      </w:r>
      <w:r>
        <w:t xml:space="preserve"> minutes</w:t>
      </w:r>
      <w:bookmarkEnd w:id="115"/>
    </w:p>
    <w:p w14:paraId="4735CCC5" w14:textId="3EEB98F0" w:rsidR="28F22083" w:rsidRDefault="00856B97" w:rsidP="61C68D94">
      <w:pPr>
        <w:pStyle w:val="FeatureBox"/>
      </w:pPr>
      <w:r w:rsidRPr="14C624C4">
        <w:t xml:space="preserve">This </w:t>
      </w:r>
      <w:r>
        <w:t>activity</w:t>
      </w:r>
      <w:r w:rsidRPr="14C624C4">
        <w:t xml:space="preserve"> is </w:t>
      </w:r>
      <w:r>
        <w:t>an adaptation of</w:t>
      </w:r>
      <w:r w:rsidRPr="14C624C4">
        <w:t xml:space="preserve"> </w:t>
      </w:r>
      <w:hyperlink r:id="rId77">
        <w:r w:rsidRPr="003A5B1E">
          <w:rPr>
            <w:rStyle w:val="Hyperlink"/>
            <w:i/>
            <w:iCs/>
          </w:rPr>
          <w:t>Applications with decimals</w:t>
        </w:r>
      </w:hyperlink>
      <w:r w:rsidRPr="14C624C4">
        <w:t xml:space="preserve"> </w:t>
      </w:r>
      <w:r>
        <w:t xml:space="preserve">by </w:t>
      </w:r>
      <w:r w:rsidRPr="428EA79E">
        <w:rPr>
          <w:rFonts w:eastAsia="Arial"/>
          <w:lang w:val="en-US"/>
        </w:rPr>
        <w:t>State of New South Wales (Department of Education)</w:t>
      </w:r>
      <w:r w:rsidR="6828A66D">
        <w:t>.</w:t>
      </w:r>
    </w:p>
    <w:p w14:paraId="65182F78" w14:textId="26B5D392" w:rsidR="28F22083" w:rsidRDefault="28F22083" w:rsidP="61C68D94">
      <w:pPr>
        <w:pStyle w:val="FeatureBox"/>
      </w:pPr>
      <w:r w:rsidRPr="61C68D94">
        <w:rPr>
          <w:b/>
          <w:bCs/>
        </w:rPr>
        <w:t xml:space="preserve">Note: </w:t>
      </w:r>
      <w:r w:rsidR="00022397">
        <w:t>e</w:t>
      </w:r>
      <w:r w:rsidRPr="61C68D94">
        <w:t xml:space="preserve">stimation is used widely in everyday life. A deep understanding of place value supports students to produce reasonable estimates. In the following activities, students are not asked to calculate answers but instead value their estimate. Using language such as ‘about,’ ‘close,’ ‘just about’ or ‘approximate’ emphasises that there is not one correct answer. Students can compare estimates to evaluate if they fall within an acceptable range. Having students reflect on the strategies used by peers supports additional strategy development </w:t>
      </w:r>
      <w:r w:rsidR="00E07083">
        <w:t>(</w:t>
      </w:r>
      <w:r w:rsidRPr="61C68D94">
        <w:t>Van de Walle et al</w:t>
      </w:r>
      <w:r w:rsidR="00856B97">
        <w:t>.</w:t>
      </w:r>
      <w:r w:rsidRPr="61C68D94">
        <w:t xml:space="preserve"> 2023</w:t>
      </w:r>
      <w:r w:rsidR="00E07083">
        <w:t>:</w:t>
      </w:r>
      <w:r w:rsidRPr="61C68D94">
        <w:t>274</w:t>
      </w:r>
      <w:r w:rsidR="00022397">
        <w:t>)</w:t>
      </w:r>
      <w:r w:rsidRPr="61C68D94">
        <w:t>.</w:t>
      </w:r>
    </w:p>
    <w:p w14:paraId="6570B235" w14:textId="2504158C" w:rsidR="28F22083" w:rsidRDefault="28F22083" w:rsidP="7FF3DAEA">
      <w:pPr>
        <w:pStyle w:val="ListNumber"/>
      </w:pPr>
      <w:r w:rsidRPr="61C68D94">
        <w:t>Discuss contexts for estimation in everyday life. Ask:</w:t>
      </w:r>
    </w:p>
    <w:p w14:paraId="121DB821" w14:textId="2FC54D97" w:rsidR="28F22083" w:rsidRDefault="6828A66D" w:rsidP="003C76E4">
      <w:pPr>
        <w:pStyle w:val="ListBullet"/>
        <w:ind w:left="1134"/>
      </w:pPr>
      <w:r>
        <w:t xml:space="preserve">When is it important to be precise? (Measuring medicine, measuring for recipes, time for exams, paying the right amount for an item in </w:t>
      </w:r>
      <w:r w:rsidR="00A24AB6">
        <w:t>a</w:t>
      </w:r>
      <w:r>
        <w:t xml:space="preserve"> shop)</w:t>
      </w:r>
      <w:r w:rsidR="001F0036">
        <w:t>.</w:t>
      </w:r>
    </w:p>
    <w:p w14:paraId="2FF4556E" w14:textId="2E458E7D" w:rsidR="28F22083" w:rsidRDefault="6828A66D" w:rsidP="003C76E4">
      <w:pPr>
        <w:pStyle w:val="ListBullet"/>
        <w:ind w:left="1134"/>
      </w:pPr>
      <w:r>
        <w:t>When is an estimate good enough? (How long to walk to school, how long a movie goes for</w:t>
      </w:r>
      <w:r w:rsidR="00EB6EE3">
        <w:t>, the</w:t>
      </w:r>
      <w:r>
        <w:t xml:space="preserve"> distance of a long drive).</w:t>
      </w:r>
    </w:p>
    <w:p w14:paraId="69BD8476" w14:textId="2F5ACCB6" w:rsidR="28F22083" w:rsidRDefault="28F22083" w:rsidP="7FF3DAEA">
      <w:pPr>
        <w:pStyle w:val="ListNumber"/>
      </w:pPr>
      <w:r w:rsidRPr="61C68D94">
        <w:t xml:space="preserve">Display and </w:t>
      </w:r>
      <w:r w:rsidRPr="00D16A4F">
        <w:t xml:space="preserve">read </w:t>
      </w:r>
      <w:hyperlink w:anchor="_Resource_35_–" w:history="1">
        <w:r w:rsidRPr="00D16A4F">
          <w:rPr>
            <w:rStyle w:val="Hyperlink"/>
          </w:rPr>
          <w:t xml:space="preserve">Resource </w:t>
        </w:r>
        <w:r w:rsidR="00D16A4F" w:rsidRPr="00D16A4F">
          <w:rPr>
            <w:rStyle w:val="Hyperlink"/>
          </w:rPr>
          <w:t>35</w:t>
        </w:r>
        <w:r w:rsidR="1AC5A703" w:rsidRPr="00D16A4F">
          <w:rPr>
            <w:rStyle w:val="Hyperlink"/>
          </w:rPr>
          <w:t xml:space="preserve"> –</w:t>
        </w:r>
        <w:r w:rsidRPr="00D16A4F">
          <w:rPr>
            <w:rStyle w:val="Hyperlink"/>
          </w:rPr>
          <w:t xml:space="preserve"> </w:t>
        </w:r>
        <w:r w:rsidR="21225727" w:rsidRPr="00D16A4F">
          <w:rPr>
            <w:rStyle w:val="Hyperlink"/>
          </w:rPr>
          <w:t>m</w:t>
        </w:r>
        <w:r w:rsidRPr="00D16A4F">
          <w:rPr>
            <w:rStyle w:val="Hyperlink"/>
          </w:rPr>
          <w:t>ountain climbing think board</w:t>
        </w:r>
      </w:hyperlink>
      <w:r w:rsidRPr="00D16A4F">
        <w:t>.</w:t>
      </w:r>
    </w:p>
    <w:p w14:paraId="1C4F8B51" w14:textId="35E68AE8" w:rsidR="28F22083" w:rsidRDefault="28F22083" w:rsidP="7FF3DAEA">
      <w:pPr>
        <w:pStyle w:val="ListNumber"/>
      </w:pPr>
      <w:r w:rsidRPr="61C68D94">
        <w:t xml:space="preserve">Jointly complete the think board </w:t>
      </w:r>
      <w:r w:rsidR="00772846">
        <w:t xml:space="preserve">with the students </w:t>
      </w:r>
      <w:r w:rsidRPr="61C68D94">
        <w:t>to match the mountain climbing problem</w:t>
      </w:r>
      <w:r w:rsidR="003C76E4">
        <w:t xml:space="preserve"> (s</w:t>
      </w:r>
      <w:r w:rsidRPr="61C68D94">
        <w:t xml:space="preserve">ee </w:t>
      </w:r>
      <w:r w:rsidR="00713D57">
        <w:rPr>
          <w:color w:val="2B579A"/>
          <w:highlight w:val="yellow"/>
          <w:shd w:val="clear" w:color="auto" w:fill="E6E6E6"/>
        </w:rPr>
        <w:fldChar w:fldCharType="begin"/>
      </w:r>
      <w:r w:rsidR="00713D57">
        <w:instrText xml:space="preserve"> REF _Ref158383390 \h </w:instrText>
      </w:r>
      <w:r w:rsidR="00713D57">
        <w:rPr>
          <w:color w:val="2B579A"/>
          <w:highlight w:val="yellow"/>
          <w:shd w:val="clear" w:color="auto" w:fill="E6E6E6"/>
        </w:rPr>
      </w:r>
      <w:r w:rsidR="00713D57">
        <w:rPr>
          <w:color w:val="2B579A"/>
          <w:highlight w:val="yellow"/>
          <w:shd w:val="clear" w:color="auto" w:fill="E6E6E6"/>
        </w:rPr>
        <w:fldChar w:fldCharType="separate"/>
      </w:r>
      <w:r w:rsidR="00713D57">
        <w:t xml:space="preserve">Figure </w:t>
      </w:r>
      <w:r w:rsidR="00713D57">
        <w:rPr>
          <w:noProof/>
        </w:rPr>
        <w:t>22</w:t>
      </w:r>
      <w:r w:rsidR="00713D57">
        <w:rPr>
          <w:color w:val="2B579A"/>
          <w:highlight w:val="yellow"/>
          <w:shd w:val="clear" w:color="auto" w:fill="E6E6E6"/>
        </w:rPr>
        <w:fldChar w:fldCharType="end"/>
      </w:r>
      <w:r w:rsidR="003C76E4" w:rsidRPr="003C76E4">
        <w:t>)</w:t>
      </w:r>
      <w:r w:rsidRPr="61C68D94">
        <w:t>.</w:t>
      </w:r>
    </w:p>
    <w:p w14:paraId="4505F4AC" w14:textId="387F2847" w:rsidR="00713D57" w:rsidRDefault="00713D57" w:rsidP="00713D57">
      <w:pPr>
        <w:pStyle w:val="Caption"/>
      </w:pPr>
      <w:bookmarkStart w:id="116" w:name="_Ref158383390"/>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22</w:t>
      </w:r>
      <w:r w:rsidR="00E75996">
        <w:rPr>
          <w:color w:val="2B579A"/>
          <w:shd w:val="clear" w:color="auto" w:fill="E6E6E6"/>
        </w:rPr>
        <w:fldChar w:fldCharType="end"/>
      </w:r>
      <w:bookmarkEnd w:id="116"/>
      <w:r>
        <w:t xml:space="preserve"> </w:t>
      </w:r>
      <w:r w:rsidRPr="006020CA">
        <w:t>– estimation think board example</w:t>
      </w:r>
    </w:p>
    <w:p w14:paraId="7E9C59C2" w14:textId="41E90166" w:rsidR="161B5E7C" w:rsidRDefault="161B5E7C" w:rsidP="61C68D94">
      <w:r>
        <w:rPr>
          <w:noProof/>
          <w:color w:val="2B579A"/>
          <w:shd w:val="clear" w:color="auto" w:fill="E6E6E6"/>
        </w:rPr>
        <w:drawing>
          <wp:inline distT="0" distB="0" distL="0" distR="0" wp14:anchorId="527A0A89" wp14:editId="57CCE2DE">
            <wp:extent cx="4572000" cy="3143250"/>
            <wp:effectExtent l="0" t="0" r="0" b="0"/>
            <wp:docPr id="1821141439" name="Picture 1821141439" descr="Example of a think board about estimation. The parts are labelled Diagram, Question, Rounding and Estimation with notes as follows:&#10;Diagram shows the height of a mountain with the total height 8611 m and base camp located at 5150 m.&#10;Question: About what percentage of K2 do people climb when they reach base camp? &#10;Rounding: 8611 can be rounded to 8600 or 9000. 5150 can be rounded to 5200 or 5000.&#10;Estimation: 5000 is a bit more than half of 9000, so between 50% and 60%. 10% of 8600 is 860. 6 x 800 + 60 = 4800 + 360 = 5160. So, about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41439" name="Picture 1821141439" descr="Example of a think board about estimation. The parts are labelled Diagram, Question, Rounding and Estimation with notes as follows:&#10;Diagram shows the height of a mountain with the total height 8611 m and base camp located at 5150 m.&#10;Question: About what percentage of K2 do people climb when they reach base camp? &#10;Rounding: 8611 can be rounded to 8600 or 9000. 5150 can be rounded to 5200 or 5000.&#10;Estimation: 5000 is a bit more than half of 9000, so between 50% and 60%. 10% of 8600 is 860. 6 x 800 + 60 = 4800 + 360 = 5160. So, about 60%."/>
                    <pic:cNvPicPr/>
                  </pic:nvPicPr>
                  <pic:blipFill>
                    <a:blip r:embed="rId78">
                      <a:extLst>
                        <a:ext uri="{28A0092B-C50C-407E-A947-70E740481C1C}">
                          <a14:useLocalDpi xmlns:a14="http://schemas.microsoft.com/office/drawing/2010/main" val="0"/>
                        </a:ext>
                      </a:extLst>
                    </a:blip>
                    <a:stretch>
                      <a:fillRect/>
                    </a:stretch>
                  </pic:blipFill>
                  <pic:spPr>
                    <a:xfrm>
                      <a:off x="0" y="0"/>
                      <a:ext cx="4572000" cy="3143250"/>
                    </a:xfrm>
                    <a:prstGeom prst="rect">
                      <a:avLst/>
                    </a:prstGeom>
                  </pic:spPr>
                </pic:pic>
              </a:graphicData>
            </a:graphic>
          </wp:inline>
        </w:drawing>
      </w:r>
    </w:p>
    <w:p w14:paraId="011B2B2F" w14:textId="7BA45A36" w:rsidR="3C117989" w:rsidRDefault="3C117989" w:rsidP="61C68D94">
      <w:pPr>
        <w:pStyle w:val="ListNumber"/>
      </w:pPr>
      <w:r>
        <w:t xml:space="preserve">Ask for different approaches to calculating percentages, linking back to content </w:t>
      </w:r>
      <w:r w:rsidRPr="00932A8D">
        <w:t xml:space="preserve">from </w:t>
      </w:r>
      <w:hyperlink w:anchor="_Lesson_4" w:history="1">
        <w:r w:rsidRPr="00932A8D">
          <w:rPr>
            <w:rStyle w:val="Hyperlink"/>
          </w:rPr>
          <w:t xml:space="preserve">Lesson </w:t>
        </w:r>
        <w:r w:rsidR="00932A8D" w:rsidRPr="00932A8D">
          <w:rPr>
            <w:rStyle w:val="Hyperlink"/>
          </w:rPr>
          <w:t>4</w:t>
        </w:r>
      </w:hyperlink>
      <w:r w:rsidRPr="00932A8D">
        <w:t>. Reinforce</w:t>
      </w:r>
      <w:r>
        <w:t xml:space="preserve"> that there is no requirement for a precise calculation.</w:t>
      </w:r>
    </w:p>
    <w:p w14:paraId="63071EA2" w14:textId="01202DFE" w:rsidR="3C117989" w:rsidRDefault="3C117989" w:rsidP="7FF3DAEA">
      <w:pPr>
        <w:pStyle w:val="ListNumber"/>
      </w:pPr>
      <w:r w:rsidRPr="61C68D94">
        <w:t xml:space="preserve">Display </w:t>
      </w:r>
      <w:r w:rsidRPr="001D21BE">
        <w:t xml:space="preserve">and read </w:t>
      </w:r>
      <w:hyperlink w:anchor="_Resource_36_–" w:history="1">
        <w:r w:rsidRPr="001D21BE">
          <w:rPr>
            <w:rStyle w:val="Hyperlink"/>
          </w:rPr>
          <w:t xml:space="preserve">Resource </w:t>
        </w:r>
        <w:r w:rsidR="00D16A4F" w:rsidRPr="001D21BE">
          <w:rPr>
            <w:rStyle w:val="Hyperlink"/>
          </w:rPr>
          <w:t>36</w:t>
        </w:r>
        <w:r w:rsidR="78EF1EF4" w:rsidRPr="001D21BE">
          <w:rPr>
            <w:rStyle w:val="Hyperlink"/>
          </w:rPr>
          <w:t xml:space="preserve"> –</w:t>
        </w:r>
        <w:r w:rsidRPr="001D21BE">
          <w:rPr>
            <w:rStyle w:val="Hyperlink"/>
          </w:rPr>
          <w:t xml:space="preserve"> </w:t>
        </w:r>
        <w:r w:rsidR="733BE22E" w:rsidRPr="001D21BE">
          <w:rPr>
            <w:rStyle w:val="Hyperlink"/>
          </w:rPr>
          <w:t>e</w:t>
        </w:r>
        <w:r w:rsidRPr="001D21BE">
          <w:rPr>
            <w:rStyle w:val="Hyperlink"/>
          </w:rPr>
          <w:t>stimation activities</w:t>
        </w:r>
      </w:hyperlink>
      <w:r w:rsidRPr="001D21BE">
        <w:t>.</w:t>
      </w:r>
    </w:p>
    <w:p w14:paraId="2142F430" w14:textId="74F56192" w:rsidR="3C117989" w:rsidRDefault="0077334E" w:rsidP="7FF3DAEA">
      <w:pPr>
        <w:pStyle w:val="ListNumber"/>
      </w:pPr>
      <w:r>
        <w:t>Students</w:t>
      </w:r>
      <w:r w:rsidR="3C117989" w:rsidRPr="61C68D94">
        <w:t xml:space="preserve"> select activities and to record their thinking on </w:t>
      </w:r>
      <w:hyperlink w:anchor="_Resource_37_–" w:history="1">
        <w:r w:rsidR="3C117989" w:rsidRPr="001D21BE">
          <w:rPr>
            <w:rStyle w:val="Hyperlink"/>
          </w:rPr>
          <w:t xml:space="preserve">Resource </w:t>
        </w:r>
        <w:r w:rsidR="001D21BE" w:rsidRPr="001D21BE">
          <w:rPr>
            <w:rStyle w:val="Hyperlink"/>
          </w:rPr>
          <w:t>37</w:t>
        </w:r>
        <w:r w:rsidR="1C90C3B1" w:rsidRPr="001D21BE">
          <w:rPr>
            <w:rStyle w:val="Hyperlink"/>
          </w:rPr>
          <w:t xml:space="preserve"> –</w:t>
        </w:r>
        <w:r w:rsidR="3C117989" w:rsidRPr="001D21BE">
          <w:rPr>
            <w:rStyle w:val="Hyperlink"/>
          </w:rPr>
          <w:t xml:space="preserve"> </w:t>
        </w:r>
        <w:r w:rsidR="3379D0B1" w:rsidRPr="001D21BE">
          <w:rPr>
            <w:rStyle w:val="Hyperlink"/>
          </w:rPr>
          <w:t>t</w:t>
        </w:r>
        <w:r w:rsidR="3C117989" w:rsidRPr="001D21BE">
          <w:rPr>
            <w:rStyle w:val="Hyperlink"/>
          </w:rPr>
          <w:t>hink board</w:t>
        </w:r>
      </w:hyperlink>
      <w:r w:rsidR="3C117989" w:rsidRPr="001D21BE">
        <w:t>,</w:t>
      </w:r>
      <w:r w:rsidR="3C117989" w:rsidRPr="61C68D94">
        <w:t xml:space="preserve"> or a similar learning scaffold in their workbook.</w:t>
      </w:r>
    </w:p>
    <w:p w14:paraId="27795A24" w14:textId="6F509656" w:rsidR="3C117989" w:rsidRDefault="423B403D" w:rsidP="7FF3DAEA">
      <w:pPr>
        <w:pStyle w:val="ListNumber"/>
      </w:pPr>
      <w:r>
        <w:t>The answers to the questions are approximations, not precise calculations.</w:t>
      </w:r>
    </w:p>
    <w:p w14:paraId="7A9C2A53" w14:textId="713E7415" w:rsidR="7B7E6F0F" w:rsidRDefault="0077334E" w:rsidP="61C68D94">
      <w:pPr>
        <w:pStyle w:val="ListNumber"/>
      </w:pPr>
      <w:r>
        <w:t>Students</w:t>
      </w:r>
      <w:r w:rsidR="7B7E6F0F">
        <w:t xml:space="preserve"> compare their solutions after each activity. If there is a notable difference in their solutions, students pair up with a peer and work through the rounding and estimating together.</w:t>
      </w:r>
    </w:p>
    <w:p w14:paraId="6111682D" w14:textId="77777777" w:rsidR="00175694" w:rsidRDefault="00175694" w:rsidP="00175694">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25865524"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73D6837A" w14:textId="77777777" w:rsidR="002F740D" w:rsidRDefault="002F740D">
            <w:r w:rsidRPr="004127B5">
              <w:t>Too hard?</w:t>
            </w:r>
          </w:p>
        </w:tc>
        <w:tc>
          <w:tcPr>
            <w:tcW w:w="7280" w:type="dxa"/>
          </w:tcPr>
          <w:p w14:paraId="077EC633" w14:textId="77777777" w:rsidR="002F740D" w:rsidRDefault="002F740D">
            <w:r w:rsidRPr="004127B5">
              <w:t>Too easy?</w:t>
            </w:r>
          </w:p>
        </w:tc>
      </w:tr>
      <w:tr w:rsidR="002F740D" w14:paraId="463FB45F"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5187AA94" w14:textId="0EB26E46" w:rsidR="002F740D" w:rsidRDefault="002F740D">
            <w:r>
              <w:t xml:space="preserve">Stage 2 students </w:t>
            </w:r>
            <w:r w:rsidR="0062721B">
              <w:t xml:space="preserve">cannot </w:t>
            </w:r>
            <w:r w:rsidR="00636925" w:rsidRPr="00636925">
              <w:t>use an algorithm with understanding to record addition calculations</w:t>
            </w:r>
            <w:r w:rsidR="002868BE">
              <w:t>,</w:t>
            </w:r>
            <w:r w:rsidR="00636925" w:rsidRPr="00636925">
              <w:t xml:space="preserve"> </w:t>
            </w:r>
            <w:proofErr w:type="gramStart"/>
            <w:r w:rsidR="00636925" w:rsidRPr="00636925">
              <w:t>where</w:t>
            </w:r>
            <w:proofErr w:type="gramEnd"/>
            <w:r w:rsidR="00636925" w:rsidRPr="00636925">
              <w:t xml:space="preserve"> efficient, involving 3-digit numbers</w:t>
            </w:r>
            <w:r w:rsidR="1B631472">
              <w:t>.</w:t>
            </w:r>
          </w:p>
          <w:p w14:paraId="161EEB28" w14:textId="7ED648E9" w:rsidR="002F740D" w:rsidRDefault="0077334E">
            <w:pPr>
              <w:pStyle w:val="ListBullet"/>
            </w:pPr>
            <w:r>
              <w:t>S</w:t>
            </w:r>
            <w:r w:rsidR="00B97CD6">
              <w:t>upport</w:t>
            </w:r>
            <w:r w:rsidR="06BADD25">
              <w:t xml:space="preserve"> students to use MAB materials to model regrouping from one to tens using 2- and 3-digit numbers that require regrouping.</w:t>
            </w:r>
          </w:p>
          <w:p w14:paraId="5CA7CD0D" w14:textId="76F1FB64" w:rsidR="002F740D" w:rsidRDefault="06BADD25" w:rsidP="7FF3DAEA">
            <w:pPr>
              <w:pStyle w:val="ListBullet"/>
            </w:pPr>
            <w:r>
              <w:t xml:space="preserve">Use a </w:t>
            </w:r>
            <w:hyperlink r:id="rId79">
              <w:r w:rsidRPr="17AE9A97">
                <w:rPr>
                  <w:rStyle w:val="Hyperlink"/>
                </w:rPr>
                <w:t>digital place value mat</w:t>
              </w:r>
            </w:hyperlink>
            <w:r>
              <w:t xml:space="preserve"> (with a regrouping function) to support student</w:t>
            </w:r>
            <w:r w:rsidR="00B97CD6">
              <w:t>s’</w:t>
            </w:r>
            <w:r>
              <w:t xml:space="preserve"> calculations.</w:t>
            </w:r>
          </w:p>
          <w:p w14:paraId="2C724B08" w14:textId="6BC8AACF" w:rsidR="002F740D" w:rsidRDefault="002F740D">
            <w:r>
              <w:t xml:space="preserve">Stage 3 students cannot </w:t>
            </w:r>
            <w:r w:rsidR="7100EF05">
              <w:t>round numbers appropriately when obtaining estimates to numerical calculations</w:t>
            </w:r>
            <w:r>
              <w:t>.</w:t>
            </w:r>
          </w:p>
          <w:p w14:paraId="52DB1557" w14:textId="4AE22843" w:rsidR="002F740D" w:rsidRDefault="00B97CD6">
            <w:pPr>
              <w:pStyle w:val="ListBullet"/>
            </w:pPr>
            <w:r>
              <w:t>Provide</w:t>
            </w:r>
            <w:r w:rsidR="28378816">
              <w:t xml:space="preserve"> numbers of varying sizes </w:t>
            </w:r>
            <w:r w:rsidR="003B2660">
              <w:t>for students</w:t>
            </w:r>
            <w:r w:rsidR="28378816">
              <w:t xml:space="preserve"> to round to the nearest hundred, ten, tenth or hundredth. Guide students to round the numbers in </w:t>
            </w:r>
            <w:hyperlink w:anchor="_Resource_36_–">
              <w:r w:rsidR="28378816" w:rsidRPr="17AE9A97">
                <w:rPr>
                  <w:rStyle w:val="Hyperlink"/>
                </w:rPr>
                <w:t xml:space="preserve">Resource </w:t>
              </w:r>
              <w:r w:rsidR="341918AE" w:rsidRPr="17AE9A97">
                <w:rPr>
                  <w:rStyle w:val="Hyperlink"/>
                </w:rPr>
                <w:t>36</w:t>
              </w:r>
              <w:r w:rsidR="5233892C" w:rsidRPr="17AE9A97">
                <w:rPr>
                  <w:rStyle w:val="Hyperlink"/>
                </w:rPr>
                <w:t xml:space="preserve"> –</w:t>
              </w:r>
              <w:r w:rsidR="28378816" w:rsidRPr="17AE9A97">
                <w:rPr>
                  <w:rStyle w:val="Hyperlink"/>
                </w:rPr>
                <w:t xml:space="preserve"> </w:t>
              </w:r>
              <w:r w:rsidR="5124DDD6" w:rsidRPr="17AE9A97">
                <w:rPr>
                  <w:rStyle w:val="Hyperlink"/>
                </w:rPr>
                <w:t>e</w:t>
              </w:r>
              <w:r w:rsidR="28378816" w:rsidRPr="17AE9A97">
                <w:rPr>
                  <w:rStyle w:val="Hyperlink"/>
                </w:rPr>
                <w:t>stimation activities</w:t>
              </w:r>
            </w:hyperlink>
            <w:r w:rsidR="28378816">
              <w:t>.</w:t>
            </w:r>
          </w:p>
          <w:p w14:paraId="37B54D8B" w14:textId="6E3D3357" w:rsidR="002F740D" w:rsidRDefault="28378816" w:rsidP="7FF3DAEA">
            <w:pPr>
              <w:pStyle w:val="ListBullet"/>
            </w:pPr>
            <w:r>
              <w:t xml:space="preserve">Students round </w:t>
            </w:r>
            <w:r w:rsidR="000C3C15">
              <w:t xml:space="preserve">2 </w:t>
            </w:r>
            <w:r>
              <w:t>amounts such as $25.60 and $14.10 to estimate the total (about $40)</w:t>
            </w:r>
            <w:r w:rsidR="0062721B">
              <w:t>,</w:t>
            </w:r>
            <w:r>
              <w:t xml:space="preserve"> and the difference between them (about $10). Guide students to round and estimate totals and differences in the activities on </w:t>
            </w:r>
            <w:hyperlink w:anchor="_Resource_36_–">
              <w:r w:rsidRPr="17AE9A97">
                <w:rPr>
                  <w:rStyle w:val="Hyperlink"/>
                </w:rPr>
                <w:t xml:space="preserve">Resource </w:t>
              </w:r>
              <w:r w:rsidR="341918AE" w:rsidRPr="17AE9A97">
                <w:rPr>
                  <w:rStyle w:val="Hyperlink"/>
                </w:rPr>
                <w:t>36</w:t>
              </w:r>
              <w:r w:rsidR="0E03AAD5" w:rsidRPr="17AE9A97">
                <w:rPr>
                  <w:rStyle w:val="Hyperlink"/>
                </w:rPr>
                <w:t xml:space="preserve"> –</w:t>
              </w:r>
              <w:r w:rsidRPr="17AE9A97">
                <w:rPr>
                  <w:rStyle w:val="Hyperlink"/>
                </w:rPr>
                <w:t xml:space="preserve"> </w:t>
              </w:r>
              <w:r w:rsidR="60571159" w:rsidRPr="17AE9A97">
                <w:rPr>
                  <w:rStyle w:val="Hyperlink"/>
                </w:rPr>
                <w:t>e</w:t>
              </w:r>
              <w:r w:rsidRPr="17AE9A97">
                <w:rPr>
                  <w:rStyle w:val="Hyperlink"/>
                </w:rPr>
                <w:t>stimation activities</w:t>
              </w:r>
            </w:hyperlink>
            <w:r>
              <w:t>.</w:t>
            </w:r>
          </w:p>
        </w:tc>
        <w:tc>
          <w:tcPr>
            <w:tcW w:w="7280" w:type="dxa"/>
          </w:tcPr>
          <w:p w14:paraId="41797332" w14:textId="01767D50" w:rsidR="002F740D" w:rsidRDefault="002F740D">
            <w:r>
              <w:t xml:space="preserve">Stage 2 </w:t>
            </w:r>
            <w:r w:rsidR="0062721B">
              <w:t>students</w:t>
            </w:r>
            <w:r w:rsidR="0062721B" w:rsidRPr="00636925">
              <w:t xml:space="preserve"> </w:t>
            </w:r>
            <w:r w:rsidR="0062721B">
              <w:t xml:space="preserve">can </w:t>
            </w:r>
            <w:r w:rsidR="00636925" w:rsidRPr="00636925">
              <w:t xml:space="preserve">use an algorithm with understanding to record addition calculations, </w:t>
            </w:r>
            <w:proofErr w:type="gramStart"/>
            <w:r w:rsidR="00636925" w:rsidRPr="00636925">
              <w:t>where</w:t>
            </w:r>
            <w:proofErr w:type="gramEnd"/>
            <w:r w:rsidR="00636925" w:rsidRPr="00636925">
              <w:t xml:space="preserve"> efficient, involving 3-digit numbers</w:t>
            </w:r>
            <w:r>
              <w:t>.</w:t>
            </w:r>
          </w:p>
          <w:p w14:paraId="7A68F8FC" w14:textId="25799FCC" w:rsidR="002F740D" w:rsidRDefault="2EDE05A6">
            <w:pPr>
              <w:pStyle w:val="ListBullet"/>
            </w:pPr>
            <w:r>
              <w:t>Use 4</w:t>
            </w:r>
            <w:r w:rsidR="2F80CF22">
              <w:t>-</w:t>
            </w:r>
            <w:r>
              <w:t xml:space="preserve"> and 5-digit numbers that require regrouping in different place values positions.</w:t>
            </w:r>
          </w:p>
          <w:p w14:paraId="4D9CC0F4" w14:textId="0E581120" w:rsidR="002F740D" w:rsidRDefault="00AC5A2C" w:rsidP="7FF3DAEA">
            <w:pPr>
              <w:pStyle w:val="ListBullet"/>
            </w:pPr>
            <w:r>
              <w:t>S</w:t>
            </w:r>
            <w:r w:rsidR="00400B65">
              <w:t>tudents s</w:t>
            </w:r>
            <w:r>
              <w:t>how</w:t>
            </w:r>
            <w:r w:rsidR="2EDE05A6">
              <w:t xml:space="preserve"> solutions using multiple methods</w:t>
            </w:r>
            <w:r w:rsidR="00AE0307">
              <w:t>,</w:t>
            </w:r>
            <w:r w:rsidR="2EDE05A6">
              <w:t xml:space="preserve"> such as algorithm</w:t>
            </w:r>
            <w:r w:rsidR="000754D3">
              <w:t>s</w:t>
            </w:r>
            <w:r w:rsidR="2EDE05A6">
              <w:t xml:space="preserve">, MAB materials, </w:t>
            </w:r>
            <w:r w:rsidR="002D12CC">
              <w:t>a</w:t>
            </w:r>
            <w:r w:rsidR="2EDE05A6">
              <w:t xml:space="preserve"> bar model</w:t>
            </w:r>
            <w:r w:rsidR="00910302">
              <w:t xml:space="preserve"> or</w:t>
            </w:r>
            <w:r w:rsidR="2EDE05A6">
              <w:t xml:space="preserve"> empty number line. </w:t>
            </w:r>
            <w:r w:rsidR="00400B65">
              <w:t>They</w:t>
            </w:r>
            <w:r w:rsidR="2EDE05A6">
              <w:t xml:space="preserve"> </w:t>
            </w:r>
            <w:r w:rsidR="00910302">
              <w:t>group</w:t>
            </w:r>
            <w:r w:rsidR="2EDE05A6">
              <w:t xml:space="preserve"> problems </w:t>
            </w:r>
            <w:r w:rsidR="00AE0307">
              <w:t>as</w:t>
            </w:r>
            <w:r w:rsidR="2EDE05A6">
              <w:t xml:space="preserve"> suited </w:t>
            </w:r>
            <w:r>
              <w:t>or</w:t>
            </w:r>
            <w:r w:rsidR="2EDE05A6">
              <w:t xml:space="preserve"> not suited to algorithms, explaining their </w:t>
            </w:r>
            <w:r w:rsidR="00400B65">
              <w:t>think</w:t>
            </w:r>
            <w:r w:rsidR="2EDE05A6">
              <w:t>ing.</w:t>
            </w:r>
          </w:p>
          <w:p w14:paraId="6B452F7C" w14:textId="54FAE027" w:rsidR="002F740D" w:rsidRDefault="2EDE05A6" w:rsidP="7FF3DAEA">
            <w:pPr>
              <w:pStyle w:val="ListBullet"/>
            </w:pPr>
            <w:r>
              <w:t xml:space="preserve">Students investigate options for open-middled questions such as </w:t>
            </w:r>
            <w:hyperlink r:id="rId80">
              <w:r w:rsidRPr="17AE9A97">
                <w:rPr>
                  <w:rStyle w:val="Hyperlink"/>
                </w:rPr>
                <w:t>Close to 1000</w:t>
              </w:r>
            </w:hyperlink>
            <w:r>
              <w:t xml:space="preserve"> or </w:t>
            </w:r>
            <w:hyperlink r:id="rId81">
              <w:r w:rsidRPr="17AE9A97">
                <w:rPr>
                  <w:rStyle w:val="Hyperlink"/>
                </w:rPr>
                <w:t>Adding 3-digit numbers</w:t>
              </w:r>
            </w:hyperlink>
            <w:r>
              <w:t>.</w:t>
            </w:r>
          </w:p>
          <w:p w14:paraId="583BAA0C" w14:textId="4B4B1B9C" w:rsidR="002F740D" w:rsidRDefault="002F740D">
            <w:r>
              <w:t xml:space="preserve">Stage 3 students can </w:t>
            </w:r>
            <w:r w:rsidR="5C384A60">
              <w:t>round numbers appropriately when obtaining estimates to numerical calculations</w:t>
            </w:r>
            <w:r>
              <w:t>.</w:t>
            </w:r>
          </w:p>
          <w:p w14:paraId="52BE9749" w14:textId="20481CAC" w:rsidR="002F740D" w:rsidRDefault="75A82854">
            <w:pPr>
              <w:pStyle w:val="ListBullet"/>
            </w:pPr>
            <w:r>
              <w:t>Students research the kilojoules (kJ) in some of their favourite foods. They plan a day or week menu</w:t>
            </w:r>
            <w:r w:rsidR="00586585">
              <w:t>,</w:t>
            </w:r>
            <w:r>
              <w:t xml:space="preserve"> estimat</w:t>
            </w:r>
            <w:r w:rsidR="00586585">
              <w:t>ing</w:t>
            </w:r>
            <w:r>
              <w:t xml:space="preserve"> their total </w:t>
            </w:r>
            <w:r w:rsidR="000E3629">
              <w:t xml:space="preserve">kilojoule </w:t>
            </w:r>
            <w:r>
              <w:t xml:space="preserve">intake. </w:t>
            </w:r>
            <w:r w:rsidR="000E3629">
              <w:t>They</w:t>
            </w:r>
            <w:r>
              <w:t xml:space="preserve"> round and add the total of added sugars </w:t>
            </w:r>
            <w:r w:rsidR="000E3629">
              <w:t>to find</w:t>
            </w:r>
            <w:r>
              <w:t xml:space="preserve"> if this would be more or less than 10% of their dietary intake.</w:t>
            </w:r>
          </w:p>
          <w:p w14:paraId="03F76DE6" w14:textId="7827624F" w:rsidR="002F740D" w:rsidRDefault="75A82854" w:rsidP="7FF3DAEA">
            <w:pPr>
              <w:pStyle w:val="ListBullet"/>
            </w:pPr>
            <w:r>
              <w:t xml:space="preserve">Students plan an end of term movie day with a variety of snack options. Estimate the kilojoules and sugar content of each food. </w:t>
            </w:r>
            <w:r w:rsidR="000E3629">
              <w:t>They</w:t>
            </w:r>
            <w:r>
              <w:t xml:space="preserve"> present the options to their peers, allowing them to make an informed choice of preferred snack for the movie day.</w:t>
            </w:r>
          </w:p>
        </w:tc>
      </w:tr>
    </w:tbl>
    <w:p w14:paraId="14F7739C" w14:textId="16DAC308" w:rsidR="00175694" w:rsidRDefault="00175694" w:rsidP="00D01B09">
      <w:pPr>
        <w:pStyle w:val="Heading2"/>
      </w:pPr>
      <w:bookmarkStart w:id="117" w:name="_Toc147500540"/>
      <w:bookmarkStart w:id="118" w:name="_Toc166081681"/>
      <w:r>
        <w:t xml:space="preserve">Discuss and connect the mathematics – </w:t>
      </w:r>
      <w:r w:rsidR="77052643">
        <w:t>10</w:t>
      </w:r>
      <w:r>
        <w:t xml:space="preserve"> minutes</w:t>
      </w:r>
      <w:bookmarkEnd w:id="117"/>
      <w:bookmarkEnd w:id="118"/>
    </w:p>
    <w:p w14:paraId="1831462A" w14:textId="4DE35E26" w:rsidR="7BC68CFC" w:rsidRDefault="7BC68CFC" w:rsidP="61C68D94">
      <w:pPr>
        <w:pStyle w:val="Heading3"/>
      </w:pPr>
      <w:bookmarkStart w:id="119" w:name="_Toc166081682"/>
      <w:r>
        <w:t>Stage 2 task</w:t>
      </w:r>
      <w:bookmarkEnd w:id="119"/>
    </w:p>
    <w:p w14:paraId="799068E8" w14:textId="49F3445B" w:rsidR="00175694" w:rsidRDefault="4B0FD21C" w:rsidP="00175694">
      <w:pPr>
        <w:pStyle w:val="ListNumber"/>
      </w:pPr>
      <w:r>
        <w:t xml:space="preserve">Display 1 000 + 637. </w:t>
      </w:r>
      <w:r w:rsidR="0077334E">
        <w:t>Students</w:t>
      </w:r>
      <w:r>
        <w:t xml:space="preserve"> solve it using a vertical algorithm.</w:t>
      </w:r>
    </w:p>
    <w:p w14:paraId="6C36AADF" w14:textId="5BBBA622" w:rsidR="00175694" w:rsidRDefault="4B0FD21C" w:rsidP="7FF3DAEA">
      <w:pPr>
        <w:pStyle w:val="ListNumber"/>
      </w:pPr>
      <w:r w:rsidRPr="001D21BE">
        <w:t xml:space="preserve">Display </w:t>
      </w:r>
      <w:hyperlink w:anchor="_Resource_8_–" w:history="1">
        <w:r w:rsidRPr="001D21BE">
          <w:rPr>
            <w:rStyle w:val="Hyperlink"/>
          </w:rPr>
          <w:t xml:space="preserve">Resource </w:t>
        </w:r>
        <w:r w:rsidR="001D21BE" w:rsidRPr="001D21BE">
          <w:rPr>
            <w:rStyle w:val="Hyperlink"/>
          </w:rPr>
          <w:t>8</w:t>
        </w:r>
        <w:r w:rsidR="40F681C7" w:rsidRPr="001D21BE">
          <w:rPr>
            <w:rStyle w:val="Hyperlink"/>
          </w:rPr>
          <w:t xml:space="preserve"> –</w:t>
        </w:r>
        <w:r w:rsidRPr="001D21BE">
          <w:rPr>
            <w:rStyle w:val="Hyperlink"/>
          </w:rPr>
          <w:t xml:space="preserve"> </w:t>
        </w:r>
        <w:r w:rsidR="7FFFE3AF" w:rsidRPr="001D21BE">
          <w:rPr>
            <w:rStyle w:val="Hyperlink"/>
          </w:rPr>
          <w:t>r</w:t>
        </w:r>
        <w:r w:rsidRPr="001D21BE">
          <w:rPr>
            <w:rStyle w:val="Hyperlink"/>
          </w:rPr>
          <w:t>eflection chart</w:t>
        </w:r>
      </w:hyperlink>
      <w:r w:rsidRPr="001D21BE">
        <w:t>. Ask</w:t>
      </w:r>
      <w:r w:rsidRPr="61C68D94">
        <w:t>:</w:t>
      </w:r>
    </w:p>
    <w:p w14:paraId="0ADA4884" w14:textId="4638FEC5" w:rsidR="00175694" w:rsidRDefault="026991CD" w:rsidP="00814C65">
      <w:pPr>
        <w:pStyle w:val="ListBullet"/>
        <w:ind w:left="1134"/>
      </w:pPr>
      <w:r>
        <w:t>Was an algorithm efficient for this question? Why</w:t>
      </w:r>
      <w:r w:rsidR="003C76E4">
        <w:t xml:space="preserve"> or </w:t>
      </w:r>
      <w:r>
        <w:t>why not?</w:t>
      </w:r>
    </w:p>
    <w:p w14:paraId="5340F176" w14:textId="48E13BC5" w:rsidR="00175694" w:rsidRDefault="026991CD" w:rsidP="00814C65">
      <w:pPr>
        <w:pStyle w:val="ListBullet"/>
        <w:ind w:left="1134"/>
      </w:pPr>
      <w:r>
        <w:t>What general rule could we apply for next time? (For example, numbers with several zeros as placeholders are time consuming as algorithms – use another method)</w:t>
      </w:r>
      <w:r w:rsidR="008C0AC2">
        <w:t>.</w:t>
      </w:r>
    </w:p>
    <w:p w14:paraId="5E0D44A0" w14:textId="415D676C" w:rsidR="00175694" w:rsidRDefault="026991CD" w:rsidP="00814C65">
      <w:pPr>
        <w:pStyle w:val="ListBullet"/>
        <w:ind w:left="1134"/>
      </w:pPr>
      <w:r>
        <w:t>What additive strategy might have been better?</w:t>
      </w:r>
    </w:p>
    <w:p w14:paraId="5C11B300" w14:textId="1392AAE1" w:rsidR="00175694" w:rsidRDefault="4B0FD21C" w:rsidP="7FF3DAEA">
      <w:pPr>
        <w:pStyle w:val="ListNumber"/>
      </w:pPr>
      <w:r w:rsidRPr="61C68D94">
        <w:t xml:space="preserve">If appropriate for </w:t>
      </w:r>
      <w:r w:rsidR="00382F8D">
        <w:t>the</w:t>
      </w:r>
      <w:r w:rsidRPr="61C68D94">
        <w:t xml:space="preserve"> class, display 1000 </w:t>
      </w:r>
      <w:r w:rsidR="00A2672E">
        <w:t>–</w:t>
      </w:r>
      <w:r w:rsidRPr="61C68D94">
        <w:t xml:space="preserve"> 637. Ask students the same reflection questions.</w:t>
      </w:r>
    </w:p>
    <w:p w14:paraId="633D02DD" w14:textId="7CB22F02" w:rsidR="00175694" w:rsidRDefault="4B0FD21C" w:rsidP="61C68D94">
      <w:pPr>
        <w:pStyle w:val="FeatureBox"/>
      </w:pPr>
      <w:r w:rsidRPr="61C68D94">
        <w:rPr>
          <w:b/>
          <w:bCs/>
        </w:rPr>
        <w:t xml:space="preserve">Note: </w:t>
      </w:r>
      <w:r w:rsidR="00814C65">
        <w:t>t</w:t>
      </w:r>
      <w:r w:rsidR="00814C65" w:rsidRPr="61C68D94">
        <w:t xml:space="preserve">he </w:t>
      </w:r>
      <w:r w:rsidRPr="61C68D94">
        <w:t>subtraction algorithm for this problem is procedurally complex. Instead, students can use part-part-whole knowledge or partitioning knowledge to jump from 637 to 1000, or backwards from 1000 to 637.</w:t>
      </w:r>
    </w:p>
    <w:p w14:paraId="741AEC01" w14:textId="06032FBD" w:rsidR="00175694" w:rsidRDefault="58303D25" w:rsidP="61C68D94">
      <w:pPr>
        <w:pStyle w:val="Heading3"/>
      </w:pPr>
      <w:bookmarkStart w:id="120" w:name="_Toc166081683"/>
      <w:r>
        <w:t>Stage 3 task</w:t>
      </w:r>
      <w:bookmarkEnd w:id="120"/>
    </w:p>
    <w:p w14:paraId="2CFB0CD3" w14:textId="2A98F22E" w:rsidR="00175694" w:rsidRDefault="33CAF6F7" w:rsidP="00175694">
      <w:pPr>
        <w:pStyle w:val="ListNumber"/>
      </w:pPr>
      <w:r>
        <w:t>Regroup as a class. Select some questions from the list below to prompt reflection and discussion</w:t>
      </w:r>
      <w:r w:rsidR="00382F8D">
        <w:t>:</w:t>
      </w:r>
    </w:p>
    <w:p w14:paraId="2E8F3123" w14:textId="5D513EB2" w:rsidR="00175694" w:rsidRDefault="399A914F" w:rsidP="00814C65">
      <w:pPr>
        <w:pStyle w:val="ListBullet"/>
        <w:ind w:left="1134"/>
      </w:pPr>
      <w:r>
        <w:t>Did your estimation skills improve while working on the think board activities?</w:t>
      </w:r>
    </w:p>
    <w:p w14:paraId="556B7087" w14:textId="39044FDF" w:rsidR="00175694" w:rsidRDefault="399A914F" w:rsidP="00814C65">
      <w:pPr>
        <w:pStyle w:val="ListBullet"/>
        <w:ind w:left="1134"/>
      </w:pPr>
      <w:r>
        <w:t>Can you identify a specific part of an activity where rounding played a role in arriving at an accurate estimate?</w:t>
      </w:r>
    </w:p>
    <w:p w14:paraId="2DE7AE49" w14:textId="25459E30" w:rsidR="00175694" w:rsidRDefault="399A914F" w:rsidP="00814C65">
      <w:pPr>
        <w:pStyle w:val="ListBullet"/>
        <w:ind w:left="1134"/>
      </w:pPr>
      <w:r>
        <w:t>Reflect on the process of comparing solutions with your peer. How did this collaboration help your understanding of estimation?</w:t>
      </w:r>
    </w:p>
    <w:p w14:paraId="7346CB9F" w14:textId="3BA3BA9C" w:rsidR="00175694" w:rsidRDefault="399A914F" w:rsidP="00814C65">
      <w:pPr>
        <w:pStyle w:val="ListBullet"/>
        <w:ind w:left="1134"/>
      </w:pPr>
      <w:r>
        <w:t>Were there any challenges you faced in the estimation activities, and how did you overcome them?</w:t>
      </w:r>
    </w:p>
    <w:p w14:paraId="45316324" w14:textId="7B28FF1B" w:rsidR="00175694" w:rsidRDefault="399A914F" w:rsidP="00814C65">
      <w:pPr>
        <w:pStyle w:val="ListBullet"/>
        <w:ind w:left="1134"/>
      </w:pPr>
      <w:r>
        <w:t>Describe a situation where the think board helped you visualise and organise your thoughts to solve a problem effectively.</w:t>
      </w:r>
    </w:p>
    <w:p w14:paraId="5A0192CB" w14:textId="28094963" w:rsidR="00175694" w:rsidRDefault="399A914F" w:rsidP="00814C65">
      <w:pPr>
        <w:pStyle w:val="ListBullet"/>
        <w:ind w:left="1134"/>
      </w:pPr>
      <w:r>
        <w:t>Reflect on the importance of estimation skills in real-life situations. How might these skills be applicable beyond the classroom?</w:t>
      </w:r>
    </w:p>
    <w:p w14:paraId="7E9B849F" w14:textId="0A450234" w:rsidR="00175694" w:rsidRDefault="399A914F" w:rsidP="00814C65">
      <w:pPr>
        <w:pStyle w:val="ListBullet"/>
        <w:ind w:left="1134"/>
      </w:pPr>
      <w:r>
        <w:t>Share an example where rounding played a key role in simplifying a complex mathematical problem during the think board activities.</w:t>
      </w:r>
    </w:p>
    <w:p w14:paraId="4542D205" w14:textId="61C18F60" w:rsidR="00175694" w:rsidRDefault="399A914F" w:rsidP="00814C65">
      <w:pPr>
        <w:pStyle w:val="ListBullet"/>
        <w:ind w:left="1134"/>
      </w:pPr>
      <w:r>
        <w:t>How did discussing and working through rounding and estimating with a peer contribute to your overall learning experience?</w:t>
      </w:r>
    </w:p>
    <w:p w14:paraId="605B3024" w14:textId="41DBBF52" w:rsidR="00175694" w:rsidRDefault="399A914F" w:rsidP="00814C65">
      <w:pPr>
        <w:pStyle w:val="ListBullet"/>
        <w:ind w:left="1134"/>
      </w:pPr>
      <w:r>
        <w:t>In what ways do you think the think board activities have strengthened your overall mathematical reasoning and problem-solving abilities?</w:t>
      </w:r>
    </w:p>
    <w:p w14:paraId="7DF2BD2E" w14:textId="418175A9" w:rsidR="00175694" w:rsidRDefault="399A914F" w:rsidP="00814C65">
      <w:pPr>
        <w:pStyle w:val="ListBullet"/>
        <w:ind w:left="1134"/>
      </w:pPr>
      <w:r>
        <w:t>Was there an activity where you thought that estimation was not appropriate, and you should have made a precise calculation instead? Why?</w:t>
      </w:r>
    </w:p>
    <w:p w14:paraId="645090D5"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07A9DCDE"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01D136CA" w14:textId="77777777" w:rsidR="00175694" w:rsidRDefault="00175694">
            <w:r w:rsidRPr="00F8552A">
              <w:t>Assessment opportunities</w:t>
            </w:r>
          </w:p>
        </w:tc>
        <w:tc>
          <w:tcPr>
            <w:tcW w:w="7280" w:type="dxa"/>
          </w:tcPr>
          <w:p w14:paraId="522F9D14" w14:textId="77777777" w:rsidR="00175694" w:rsidRDefault="00175694">
            <w:r w:rsidRPr="00F8552A">
              <w:t>Links</w:t>
            </w:r>
          </w:p>
        </w:tc>
      </w:tr>
      <w:tr w:rsidR="00175694" w14:paraId="1884886F"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1A8AD78A" w14:textId="77777777" w:rsidR="00175694" w:rsidRDefault="00175694">
            <w:r>
              <w:t>What to look for:</w:t>
            </w:r>
          </w:p>
          <w:p w14:paraId="6F94609E" w14:textId="1489E06B" w:rsidR="00175694" w:rsidRDefault="7AD7F8F6" w:rsidP="61C68D94">
            <w:pPr>
              <w:pStyle w:val="ListBullet"/>
              <w:rPr>
                <w:b/>
                <w:bCs/>
              </w:rPr>
            </w:pPr>
            <w:r>
              <w:t xml:space="preserve">Can Stage 2 students </w:t>
            </w:r>
            <w:r w:rsidR="7D7AC3E9">
              <w:t xml:space="preserve">apply known mental strategies that use partitioning to add and subtract, such as bridging the decades? </w:t>
            </w:r>
            <w:r w:rsidR="7D7AC3E9" w:rsidRPr="17AE9A97">
              <w:rPr>
                <w:b/>
                <w:bCs/>
              </w:rPr>
              <w:t>[MAO-WM-01, MA2-AR-01]</w:t>
            </w:r>
          </w:p>
          <w:p w14:paraId="728E3CAF" w14:textId="74B13E6D" w:rsidR="649E2DE3" w:rsidRDefault="7D7AC3E9" w:rsidP="7FF3DAEA">
            <w:pPr>
              <w:pStyle w:val="ListBullet"/>
              <w:rPr>
                <w:b/>
              </w:rPr>
            </w:pPr>
            <w:r>
              <w:t xml:space="preserve">Can Stage 2 students use an algorithm with understanding to record addition calculations, where efficient, involving 3-digit numbers? </w:t>
            </w:r>
            <w:r w:rsidRPr="17AE9A97">
              <w:rPr>
                <w:b/>
                <w:bCs/>
              </w:rPr>
              <w:t>[MAO-WM-01, MA2-AR-01]</w:t>
            </w:r>
          </w:p>
          <w:p w14:paraId="34926ED3" w14:textId="3364CF56" w:rsidR="649E2DE3" w:rsidRDefault="7D7AC3E9" w:rsidP="7FF3DAEA">
            <w:pPr>
              <w:pStyle w:val="ListBullet"/>
              <w:rPr>
                <w:b/>
                <w:bCs/>
              </w:rPr>
            </w:pPr>
            <w:r>
              <w:t xml:space="preserve">Can Stage 2 students recognise when mental strategies would be more efficient than a vertical algorithm for addition? </w:t>
            </w:r>
            <w:r w:rsidR="00814C65">
              <w:br/>
            </w:r>
            <w:r w:rsidRPr="17AE9A97">
              <w:rPr>
                <w:b/>
                <w:bCs/>
              </w:rPr>
              <w:t>[MAO-WM-01, MA2-AR-01]</w:t>
            </w:r>
          </w:p>
          <w:p w14:paraId="56ADB662" w14:textId="57B8D898" w:rsidR="00175694" w:rsidRDefault="7AD7F8F6" w:rsidP="61C68D94">
            <w:pPr>
              <w:pStyle w:val="ListBullet"/>
              <w:rPr>
                <w:b/>
                <w:bCs/>
              </w:rPr>
            </w:pPr>
            <w:r>
              <w:t xml:space="preserve">Can Stage 3 students </w:t>
            </w:r>
            <w:r w:rsidR="5FE08D6A">
              <w:t xml:space="preserve">round numbers appropriately when obtaining estimates to numerical calculations? </w:t>
            </w:r>
            <w:r w:rsidR="00814C65">
              <w:br/>
            </w:r>
            <w:r w:rsidR="5FE08D6A" w:rsidRPr="17AE9A97">
              <w:rPr>
                <w:b/>
                <w:bCs/>
              </w:rPr>
              <w:t>[MAO-WM-01, MA3-AR-01]</w:t>
            </w:r>
          </w:p>
          <w:p w14:paraId="0850CB9E" w14:textId="69CFD85B" w:rsidR="00175694" w:rsidRDefault="5FE08D6A" w:rsidP="7FF3DAEA">
            <w:pPr>
              <w:pStyle w:val="ListBullet"/>
              <w:rPr>
                <w:b/>
                <w:bCs/>
              </w:rPr>
            </w:pPr>
            <w:r>
              <w:t>Can Stage 3 students use estimation to check the reasonableness of solutions to addition and subtraction calculations?</w:t>
            </w:r>
            <w:r w:rsidRPr="17AE9A97">
              <w:rPr>
                <w:b/>
                <w:bCs/>
              </w:rPr>
              <w:t xml:space="preserve"> </w:t>
            </w:r>
            <w:r w:rsidR="00814C65">
              <w:rPr>
                <w:b/>
                <w:bCs/>
              </w:rPr>
              <w:br/>
            </w:r>
            <w:r w:rsidRPr="17AE9A97">
              <w:rPr>
                <w:b/>
                <w:bCs/>
              </w:rPr>
              <w:t>[MAO-WM-01, MA3-AR-01]</w:t>
            </w:r>
          </w:p>
          <w:p w14:paraId="2CF7CC5E" w14:textId="56C7DC79" w:rsidR="00175694" w:rsidRDefault="5FE08D6A" w:rsidP="7FF3DAEA">
            <w:pPr>
              <w:pStyle w:val="ListBullet"/>
            </w:pPr>
            <w:r>
              <w:t xml:space="preserve">Can Stage 3 students solve word problems involving the addition and subtraction of decimals up to 3 decimal places? </w:t>
            </w:r>
            <w:r w:rsidR="00814C65">
              <w:br/>
            </w:r>
            <w:r w:rsidRPr="17AE9A97">
              <w:rPr>
                <w:b/>
                <w:bCs/>
              </w:rPr>
              <w:t>[MAO-WM-01, MA3-AR-01]</w:t>
            </w:r>
          </w:p>
        </w:tc>
        <w:tc>
          <w:tcPr>
            <w:tcW w:w="7280" w:type="dxa"/>
          </w:tcPr>
          <w:p w14:paraId="39680E29" w14:textId="77777777" w:rsidR="00175694" w:rsidRDefault="00175694">
            <w:r>
              <w:t xml:space="preserve">Links to </w:t>
            </w:r>
            <w:hyperlink r:id="rId82" w:history="1">
              <w:r w:rsidRPr="0013142C">
                <w:rPr>
                  <w:rStyle w:val="Hyperlink"/>
                </w:rPr>
                <w:t>National Numeracy Learning Progressions</w:t>
              </w:r>
            </w:hyperlink>
            <w:r>
              <w:t xml:space="preserve"> (NNLP):</w:t>
            </w:r>
          </w:p>
          <w:p w14:paraId="67F416D4" w14:textId="25B033D0" w:rsidR="00175694" w:rsidRDefault="7AD7F8F6">
            <w:pPr>
              <w:pStyle w:val="ListBullet"/>
            </w:pPr>
            <w:r>
              <w:t xml:space="preserve">Stage 2 – </w:t>
            </w:r>
            <w:r w:rsidR="29DF586F">
              <w:t>AdS7, AdS8</w:t>
            </w:r>
          </w:p>
          <w:p w14:paraId="1A1CBE5A" w14:textId="4651BFBD" w:rsidR="00175694" w:rsidRDefault="7AD7F8F6">
            <w:pPr>
              <w:pStyle w:val="ListBullet"/>
            </w:pPr>
            <w:r>
              <w:t xml:space="preserve">Stage 3 – </w:t>
            </w:r>
            <w:r w:rsidR="6A3E1E26">
              <w:t>NPV6, NPV7, AdS8, AdS9</w:t>
            </w:r>
            <w:r>
              <w:t>.</w:t>
            </w:r>
          </w:p>
          <w:p w14:paraId="5BBF356C" w14:textId="77777777" w:rsidR="00175694" w:rsidRDefault="00175694">
            <w:r>
              <w:t xml:space="preserve">Links to suggested </w:t>
            </w:r>
            <w:hyperlink r:id="rId83" w:history="1">
              <w:r w:rsidRPr="0013142C">
                <w:rPr>
                  <w:rStyle w:val="Hyperlink"/>
                </w:rPr>
                <w:t>Interview for Student Reasoning</w:t>
              </w:r>
            </w:hyperlink>
            <w:r>
              <w:t xml:space="preserve"> (</w:t>
            </w:r>
            <w:proofErr w:type="spellStart"/>
            <w:r>
              <w:t>IfSR</w:t>
            </w:r>
            <w:proofErr w:type="spellEnd"/>
            <w:r>
              <w:t>) tasks:</w:t>
            </w:r>
          </w:p>
          <w:p w14:paraId="02086E85" w14:textId="3E374AA1" w:rsidR="00175694" w:rsidRDefault="7AD7F8F6">
            <w:pPr>
              <w:pStyle w:val="ListBullet"/>
            </w:pPr>
            <w:r w:rsidRPr="00814C65">
              <w:rPr>
                <w:rStyle w:val="Strong"/>
                <w:b w:val="0"/>
                <w:bCs w:val="0"/>
              </w:rPr>
              <w:t xml:space="preserve">Stage 2 – </w:t>
            </w:r>
            <w:proofErr w:type="spellStart"/>
            <w:r w:rsidRPr="00814C65">
              <w:rPr>
                <w:rStyle w:val="Strong"/>
                <w:b w:val="0"/>
                <w:bCs w:val="0"/>
              </w:rPr>
              <w:t>IfSR</w:t>
            </w:r>
            <w:proofErr w:type="spellEnd"/>
            <w:r w:rsidRPr="00814C65">
              <w:rPr>
                <w:rStyle w:val="Strong"/>
                <w:b w:val="0"/>
                <w:bCs w:val="0"/>
              </w:rPr>
              <w:t>-AT</w:t>
            </w:r>
            <w:r>
              <w:t xml:space="preserve">: </w:t>
            </w:r>
            <w:r w:rsidR="041BC331">
              <w:t>Section 2 and Section 3</w:t>
            </w:r>
            <w:r w:rsidR="00417744">
              <w:t>.</w:t>
            </w:r>
          </w:p>
        </w:tc>
      </w:tr>
    </w:tbl>
    <w:p w14:paraId="5F8CCFA0" w14:textId="77777777" w:rsidR="00175694" w:rsidRDefault="00175694" w:rsidP="00E26817">
      <w:r>
        <w:br w:type="page"/>
      </w:r>
    </w:p>
    <w:p w14:paraId="38061B45" w14:textId="3D463940" w:rsidR="00175694" w:rsidRDefault="00175694" w:rsidP="00D01B09">
      <w:pPr>
        <w:pStyle w:val="Heading1"/>
      </w:pPr>
      <w:bookmarkStart w:id="121" w:name="_Lesson_7"/>
      <w:bookmarkStart w:id="122" w:name="_Toc147500542"/>
      <w:bookmarkStart w:id="123" w:name="_Toc166081684"/>
      <w:bookmarkEnd w:id="121"/>
      <w:r>
        <w:t>Lesson 7</w:t>
      </w:r>
      <w:bookmarkEnd w:id="122"/>
      <w:bookmarkEnd w:id="123"/>
    </w:p>
    <w:p w14:paraId="5D51005B" w14:textId="2C2A7366" w:rsidR="00175694" w:rsidRDefault="00175694" w:rsidP="00175694">
      <w:pPr>
        <w:pStyle w:val="FeatureBox3"/>
      </w:pPr>
      <w:r w:rsidRPr="463EBB44">
        <w:rPr>
          <w:rStyle w:val="Strong"/>
        </w:rPr>
        <w:t>Core concept</w:t>
      </w:r>
      <w:r>
        <w:t xml:space="preserve">: </w:t>
      </w:r>
      <w:r w:rsidR="14E9BB2B">
        <w:t>mathematicians solve addition and subtraction problems using a variety of strategies</w:t>
      </w:r>
      <w:r>
        <w:t>.</w:t>
      </w:r>
    </w:p>
    <w:p w14:paraId="0787782E" w14:textId="2B5291B9" w:rsidR="00175694" w:rsidRDefault="00175694" w:rsidP="00D01B09">
      <w:pPr>
        <w:pStyle w:val="Heading2"/>
      </w:pPr>
      <w:bookmarkStart w:id="124" w:name="_Toc147500543"/>
      <w:bookmarkStart w:id="125" w:name="_Toc166081685"/>
      <w:r>
        <w:t>Daily number sense</w:t>
      </w:r>
      <w:r w:rsidR="00D46C80">
        <w:t xml:space="preserve"> – </w:t>
      </w:r>
      <w:r w:rsidR="63499B32">
        <w:t>equivalent number sentences</w:t>
      </w:r>
      <w:r>
        <w:t xml:space="preserve"> – </w:t>
      </w:r>
      <w:r w:rsidR="07E20251">
        <w:t>10</w:t>
      </w:r>
      <w:r>
        <w:t xml:space="preserve"> minutes</w:t>
      </w:r>
      <w:bookmarkEnd w:id="124"/>
      <w:bookmarkEnd w:id="125"/>
    </w:p>
    <w:p w14:paraId="731A3D5F" w14:textId="77777777" w:rsidR="00175694" w:rsidRDefault="00175694" w:rsidP="00175694">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47628FF7"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50B15C59" w14:textId="77777777" w:rsidR="00175694" w:rsidRDefault="00175694">
            <w:r w:rsidRPr="005864AB">
              <w:t>Daily number sense learning intention</w:t>
            </w:r>
            <w:r w:rsidR="007A650D">
              <w:t>s</w:t>
            </w:r>
          </w:p>
        </w:tc>
        <w:tc>
          <w:tcPr>
            <w:tcW w:w="7280" w:type="dxa"/>
          </w:tcPr>
          <w:p w14:paraId="3F309F78" w14:textId="77777777" w:rsidR="00175694" w:rsidRDefault="00175694">
            <w:r w:rsidRPr="005864AB">
              <w:t>Daily number sense success criteria</w:t>
            </w:r>
          </w:p>
        </w:tc>
      </w:tr>
      <w:tr w:rsidR="00175694" w14:paraId="7F7D9FA4"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24FE86DC" w14:textId="77777777" w:rsidR="00175694" w:rsidRDefault="00175694">
            <w:r>
              <w:t>Students working towards Stage 2 outcomes are learning to:</w:t>
            </w:r>
          </w:p>
          <w:p w14:paraId="5388599F" w14:textId="685A3F24" w:rsidR="00175694" w:rsidRDefault="064153CA">
            <w:pPr>
              <w:pStyle w:val="ListBullet"/>
            </w:pPr>
            <w:r>
              <w:t>represent and solve word problems with number sentences involving multiplication or division</w:t>
            </w:r>
            <w:r w:rsidR="7AD7F8F6">
              <w:t>.</w:t>
            </w:r>
          </w:p>
          <w:p w14:paraId="30E30F57" w14:textId="77777777" w:rsidR="00175694" w:rsidRDefault="00175694">
            <w:r>
              <w:t>Students working towards Stage 3 outcomes are learning to:</w:t>
            </w:r>
          </w:p>
          <w:p w14:paraId="11D049A3" w14:textId="5AAA76C3" w:rsidR="00175694" w:rsidRDefault="73C389C6">
            <w:pPr>
              <w:pStyle w:val="ListBullet"/>
            </w:pPr>
            <w:r>
              <w:t>use equivalent number sentences involving multiplication and division to find unknown quantities.</w:t>
            </w:r>
          </w:p>
        </w:tc>
        <w:tc>
          <w:tcPr>
            <w:tcW w:w="7280" w:type="dxa"/>
          </w:tcPr>
          <w:p w14:paraId="56C4694D" w14:textId="77777777" w:rsidR="00175694" w:rsidRDefault="00175694">
            <w:r>
              <w:t>Students working towards Stage 2 outcomes can:</w:t>
            </w:r>
          </w:p>
          <w:p w14:paraId="4808A369" w14:textId="40FF4C8A" w:rsidR="00175694" w:rsidRDefault="752435E5">
            <w:pPr>
              <w:pStyle w:val="ListBullet"/>
            </w:pPr>
            <w:r>
              <w:t>complete number sentences involving multiplication and division by calculating missing numbers</w:t>
            </w:r>
            <w:r w:rsidR="7AD7F8F6">
              <w:t>.</w:t>
            </w:r>
          </w:p>
          <w:p w14:paraId="0E71D754" w14:textId="77777777" w:rsidR="00175694" w:rsidRDefault="00175694">
            <w:r>
              <w:t>Students working towards Stage 3 outcomes can:</w:t>
            </w:r>
          </w:p>
          <w:p w14:paraId="405E5F5F" w14:textId="0B1D0112" w:rsidR="00175694" w:rsidRDefault="76275FC6">
            <w:pPr>
              <w:pStyle w:val="ListBullet"/>
            </w:pPr>
            <w:r>
              <w:t>complete number sentences that involve more than one operation by calculating missing numbers</w:t>
            </w:r>
            <w:r w:rsidR="7AD7F8F6">
              <w:t>.</w:t>
            </w:r>
          </w:p>
        </w:tc>
      </w:tr>
    </w:tbl>
    <w:p w14:paraId="31281F8A" w14:textId="3C86930A" w:rsidR="65BD47FB" w:rsidRDefault="0091127C" w:rsidP="7FF3DAEA">
      <w:pPr>
        <w:pStyle w:val="FeatureBox"/>
      </w:pPr>
      <w:r>
        <w:t xml:space="preserve">This activity is an adaptation of </w:t>
      </w:r>
      <w:hyperlink r:id="rId84">
        <w:r w:rsidRPr="00F806FE">
          <w:rPr>
            <w:rStyle w:val="Hyperlink"/>
            <w:i/>
            <w:iCs/>
          </w:rPr>
          <w:t>Multiply and Divide Within A Hundred 1</w:t>
        </w:r>
      </w:hyperlink>
      <w:r w:rsidRPr="428EA79E">
        <w:rPr>
          <w:rFonts w:eastAsia="Arial"/>
          <w:lang w:val="en-US"/>
        </w:rPr>
        <w:t xml:space="preserve"> </w:t>
      </w:r>
      <w:r>
        <w:t>by Kaplinsky</w:t>
      </w:r>
      <w:r w:rsidRPr="00F806FE">
        <w:rPr>
          <w:rFonts w:eastAsia="Arial"/>
          <w:lang w:val="en-US"/>
        </w:rPr>
        <w:t xml:space="preserve"> </w:t>
      </w:r>
      <w:r>
        <w:rPr>
          <w:rFonts w:eastAsia="Arial"/>
          <w:lang w:val="en-US"/>
        </w:rPr>
        <w:t xml:space="preserve">from the </w:t>
      </w:r>
      <w:hyperlink r:id="rId85" w:history="1">
        <w:r w:rsidRPr="0053470B">
          <w:rPr>
            <w:rStyle w:val="Hyperlink"/>
            <w:rFonts w:eastAsia="Arial"/>
            <w:lang w:val="en-US"/>
          </w:rPr>
          <w:t>Open Middle</w:t>
        </w:r>
      </w:hyperlink>
      <w:r>
        <w:rPr>
          <w:rFonts w:eastAsia="Arial"/>
          <w:lang w:val="en-US"/>
        </w:rPr>
        <w:t xml:space="preserve"> website</w:t>
      </w:r>
      <w:r w:rsidR="65BD47FB">
        <w:t>.</w:t>
      </w:r>
    </w:p>
    <w:p w14:paraId="0078AD99" w14:textId="0893ABB1" w:rsidR="65BD47FB" w:rsidRDefault="65BD47FB" w:rsidP="009E0657">
      <w:pPr>
        <w:pStyle w:val="ListNumber"/>
        <w:numPr>
          <w:ilvl w:val="0"/>
          <w:numId w:val="31"/>
        </w:numPr>
      </w:pPr>
      <w:r>
        <w:t xml:space="preserve">Draw </w:t>
      </w:r>
      <w:r w:rsidR="00932A8D">
        <w:rPr>
          <w:color w:val="2B579A"/>
          <w:highlight w:val="yellow"/>
          <w:shd w:val="clear" w:color="auto" w:fill="E6E6E6"/>
        </w:rPr>
        <w:fldChar w:fldCharType="begin"/>
      </w:r>
      <w:r w:rsidR="00932A8D">
        <w:instrText xml:space="preserve"> REF _Ref158383588 \h </w:instrText>
      </w:r>
      <w:r w:rsidR="00932A8D">
        <w:rPr>
          <w:color w:val="2B579A"/>
          <w:highlight w:val="yellow"/>
          <w:shd w:val="clear" w:color="auto" w:fill="E6E6E6"/>
        </w:rPr>
      </w:r>
      <w:r w:rsidR="00932A8D">
        <w:rPr>
          <w:color w:val="2B579A"/>
          <w:highlight w:val="yellow"/>
          <w:shd w:val="clear" w:color="auto" w:fill="E6E6E6"/>
        </w:rPr>
        <w:fldChar w:fldCharType="separate"/>
      </w:r>
      <w:r w:rsidR="00932A8D">
        <w:t xml:space="preserve">Figure </w:t>
      </w:r>
      <w:r w:rsidR="00932A8D">
        <w:rPr>
          <w:noProof/>
        </w:rPr>
        <w:t>23</w:t>
      </w:r>
      <w:r w:rsidR="00932A8D">
        <w:rPr>
          <w:color w:val="2B579A"/>
          <w:highlight w:val="yellow"/>
          <w:shd w:val="clear" w:color="auto" w:fill="E6E6E6"/>
        </w:rPr>
        <w:fldChar w:fldCharType="end"/>
      </w:r>
      <w:r>
        <w:t xml:space="preserve"> on the whiteboard.</w:t>
      </w:r>
    </w:p>
    <w:p w14:paraId="11E2DE1C" w14:textId="31C9EBD2" w:rsidR="00932A8D" w:rsidRDefault="00932A8D" w:rsidP="00932A8D">
      <w:pPr>
        <w:pStyle w:val="Caption"/>
        <w:rPr>
          <w:highlight w:val="yellow"/>
        </w:rPr>
      </w:pPr>
      <w:bookmarkStart w:id="126" w:name="_Ref158383588"/>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sidR="00A43DAF">
        <w:rPr>
          <w:noProof/>
        </w:rPr>
        <w:t>23</w:t>
      </w:r>
      <w:r w:rsidR="00E75996">
        <w:rPr>
          <w:color w:val="2B579A"/>
          <w:shd w:val="clear" w:color="auto" w:fill="E6E6E6"/>
        </w:rPr>
        <w:fldChar w:fldCharType="end"/>
      </w:r>
      <w:bookmarkEnd w:id="126"/>
      <w:r>
        <w:t xml:space="preserve"> </w:t>
      </w:r>
      <w:r w:rsidRPr="00D67CE3">
        <w:t>– multiply and divide equation</w:t>
      </w:r>
    </w:p>
    <w:p w14:paraId="7025F205" w14:textId="0A68D697" w:rsidR="1CB63EB4" w:rsidRDefault="1CB63EB4" w:rsidP="00DA3E92">
      <w:r w:rsidRPr="00DA3E92">
        <w:rPr>
          <w:noProof/>
        </w:rPr>
        <w:drawing>
          <wp:inline distT="0" distB="0" distL="0" distR="0" wp14:anchorId="6E5673B7" wp14:editId="6FF64218">
            <wp:extent cx="5372100" cy="850582"/>
            <wp:effectExtent l="0" t="0" r="0" b="0"/>
            <wp:docPr id="1667673235" name="Picture 1667673235" descr="A blank multiplication and division equation. It shows empty boxes representing digits to form an empty number sentence as follows:&#10;A one-digit number times a one-digit number equals a blank 2-digit number divided by a one-digit numb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73235" name="Picture 1667673235" descr="A blank multiplication and division equation. It shows empty boxes representing digits to form an empty number sentence as follows:&#10;A one-digit number times a one-digit number equals a blank 2-digit number divided by a one-digit number.&#10;"/>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372100" cy="850582"/>
                    </a:xfrm>
                    <a:prstGeom prst="rect">
                      <a:avLst/>
                    </a:prstGeom>
                  </pic:spPr>
                </pic:pic>
              </a:graphicData>
            </a:graphic>
          </wp:inline>
        </w:drawing>
      </w:r>
    </w:p>
    <w:p w14:paraId="27AD8C19" w14:textId="6A36CDA4" w:rsidR="65BD47FB" w:rsidRDefault="65BD47FB" w:rsidP="0BF99B7F">
      <w:pPr>
        <w:pStyle w:val="ListNumber"/>
      </w:pPr>
      <w:r>
        <w:t>In pairs, students use digits 2 to 9 (only once each), placing a digit in each box to make an equation. For example, 3 × 6 = 72 ÷ 4</w:t>
      </w:r>
      <w:r w:rsidR="00417744">
        <w:t>.</w:t>
      </w:r>
    </w:p>
    <w:p w14:paraId="097BD03C" w14:textId="77932876" w:rsidR="65BD47FB" w:rsidRDefault="001A325C" w:rsidP="7FF3DAEA">
      <w:pPr>
        <w:pStyle w:val="FeatureBox"/>
      </w:pPr>
      <w:r w:rsidRPr="001A325C">
        <w:rPr>
          <w:rStyle w:val="Strong"/>
        </w:rPr>
        <w:t>Multi-age</w:t>
      </w:r>
      <w:r w:rsidR="65BD47FB" w:rsidRPr="001A325C">
        <w:rPr>
          <w:rStyle w:val="Strong"/>
        </w:rPr>
        <w:t>:</w:t>
      </w:r>
      <w:r w:rsidR="65BD47FB">
        <w:t xml:space="preserve"> </w:t>
      </w:r>
      <w:r w:rsidR="002E73D9">
        <w:t xml:space="preserve">the </w:t>
      </w:r>
      <w:r w:rsidR="65BD47FB">
        <w:t>task can be made easier by allowing students to use digits more than once.</w:t>
      </w:r>
      <w:r w:rsidR="00E3040C">
        <w:t xml:space="preserve"> Stage 2 students can </w:t>
      </w:r>
      <w:r w:rsidR="000B682E">
        <w:t xml:space="preserve">work on a number sentence with </w:t>
      </w:r>
      <w:r w:rsidR="00E3040C">
        <w:t>just</w:t>
      </w:r>
      <w:r w:rsidR="000B682E">
        <w:t xml:space="preserve"> one operation. For example, </w:t>
      </w:r>
      <w:r w:rsidR="00F2435F">
        <w:t>_</w:t>
      </w:r>
      <w:r w:rsidR="0040251B" w:rsidRPr="0040251B">
        <w:t xml:space="preserve"> × </w:t>
      </w:r>
      <w:r w:rsidR="00F2435F">
        <w:t>_</w:t>
      </w:r>
      <w:r w:rsidR="0040251B" w:rsidRPr="0040251B">
        <w:t xml:space="preserve"> = </w:t>
      </w:r>
      <w:r w:rsidR="00F2435F">
        <w:t>_ _</w:t>
      </w:r>
      <w:r w:rsidR="0040251B">
        <w:t>?</w:t>
      </w:r>
    </w:p>
    <w:p w14:paraId="7C527A23" w14:textId="4A8F9504" w:rsidR="65BD47FB" w:rsidRDefault="65BD47FB" w:rsidP="0BF99B7F">
      <w:pPr>
        <w:pStyle w:val="ListNumber"/>
      </w:pPr>
      <w:r>
        <w:t xml:space="preserve">As a class, share and compare solutions. </w:t>
      </w:r>
      <w:r w:rsidR="0077334E">
        <w:t>Students</w:t>
      </w:r>
      <w:r>
        <w:t xml:space="preserve"> identify the strategies they used and justify their choices.</w:t>
      </w:r>
    </w:p>
    <w:p w14:paraId="7E9399DE"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405DED4C"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7F82DDBE" w14:textId="77777777" w:rsidR="00175694" w:rsidRDefault="00175694">
            <w:r w:rsidRPr="00F8552A">
              <w:t>Assessment opportunities</w:t>
            </w:r>
          </w:p>
        </w:tc>
        <w:tc>
          <w:tcPr>
            <w:tcW w:w="7280" w:type="dxa"/>
          </w:tcPr>
          <w:p w14:paraId="5A81CB37" w14:textId="77777777" w:rsidR="00175694" w:rsidRDefault="00175694">
            <w:r w:rsidRPr="00F8552A">
              <w:t>Links</w:t>
            </w:r>
          </w:p>
        </w:tc>
      </w:tr>
      <w:tr w:rsidR="00175694" w14:paraId="428E5824"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6E656129" w14:textId="77777777" w:rsidR="00175694" w:rsidRDefault="00175694">
            <w:r>
              <w:t>What to look for:</w:t>
            </w:r>
          </w:p>
          <w:p w14:paraId="424D58F5" w14:textId="76FF4185" w:rsidR="00175694" w:rsidRDefault="7AD7F8F6">
            <w:pPr>
              <w:pStyle w:val="ListBullet"/>
            </w:pPr>
            <w:r>
              <w:t>Can Stage 2 students</w:t>
            </w:r>
            <w:r w:rsidR="2421FF92">
              <w:t xml:space="preserve"> complete number sentences </w:t>
            </w:r>
            <w:proofErr w:type="gramStart"/>
            <w:r w:rsidR="2421FF92">
              <w:t>involving</w:t>
            </w:r>
            <w:proofErr w:type="gramEnd"/>
            <w:r w:rsidR="2421FF92">
              <w:t xml:space="preserve"> multiplication and division by calculating missing numbers (Reasons about relations)</w:t>
            </w:r>
            <w:r>
              <w:t xml:space="preserve">? </w:t>
            </w:r>
            <w:r w:rsidRPr="17AE9A97">
              <w:rPr>
                <w:rStyle w:val="Strong"/>
              </w:rPr>
              <w:t>[</w:t>
            </w:r>
            <w:r w:rsidR="688B78E7" w:rsidRPr="17AE9A97">
              <w:rPr>
                <w:rStyle w:val="Strong"/>
              </w:rPr>
              <w:t>MAO-WM-01, MA2-MR-02</w:t>
            </w:r>
            <w:r w:rsidRPr="17AE9A97">
              <w:rPr>
                <w:rStyle w:val="Strong"/>
              </w:rPr>
              <w:t>]</w:t>
            </w:r>
          </w:p>
          <w:p w14:paraId="2C5A7A9C" w14:textId="608411B0" w:rsidR="00175694" w:rsidRDefault="7AD7F8F6">
            <w:pPr>
              <w:pStyle w:val="ListBullet"/>
            </w:pPr>
            <w:r>
              <w:t xml:space="preserve">Can Stage 3 students </w:t>
            </w:r>
            <w:r w:rsidR="5A6630B9">
              <w:t>complete number sentences that involve more than one operation by calculating missing numbers</w:t>
            </w:r>
            <w:r>
              <w:t xml:space="preserve">? </w:t>
            </w:r>
            <w:r w:rsidR="002E73D9">
              <w:br/>
            </w:r>
            <w:r w:rsidRPr="17AE9A97">
              <w:rPr>
                <w:rStyle w:val="Strong"/>
              </w:rPr>
              <w:t>[</w:t>
            </w:r>
            <w:r w:rsidR="4DE70CDC" w:rsidRPr="17AE9A97">
              <w:rPr>
                <w:rStyle w:val="Strong"/>
              </w:rPr>
              <w:t>MAO-WM-01, MA3-MR-02</w:t>
            </w:r>
            <w:r w:rsidRPr="17AE9A97">
              <w:rPr>
                <w:rStyle w:val="Strong"/>
              </w:rPr>
              <w:t>]</w:t>
            </w:r>
          </w:p>
        </w:tc>
        <w:tc>
          <w:tcPr>
            <w:tcW w:w="7280" w:type="dxa"/>
          </w:tcPr>
          <w:p w14:paraId="261E70B7" w14:textId="77777777" w:rsidR="00175694" w:rsidRDefault="00175694">
            <w:r>
              <w:t xml:space="preserve">Links to </w:t>
            </w:r>
            <w:hyperlink r:id="rId87" w:history="1">
              <w:r w:rsidRPr="0013142C">
                <w:rPr>
                  <w:rStyle w:val="Hyperlink"/>
                </w:rPr>
                <w:t>National Numeracy Learning Progressions</w:t>
              </w:r>
            </w:hyperlink>
            <w:r>
              <w:t xml:space="preserve"> (NNLP):</w:t>
            </w:r>
          </w:p>
          <w:p w14:paraId="78D6DF3D" w14:textId="23024002" w:rsidR="00175694" w:rsidRDefault="7AD7F8F6">
            <w:pPr>
              <w:pStyle w:val="ListBullet"/>
            </w:pPr>
            <w:r>
              <w:t xml:space="preserve">Stage 2 – </w:t>
            </w:r>
            <w:r w:rsidR="3AF4FEE9">
              <w:t>NPA4</w:t>
            </w:r>
          </w:p>
          <w:p w14:paraId="663F214B" w14:textId="23B86B99" w:rsidR="00175694" w:rsidRDefault="7AD7F8F6">
            <w:pPr>
              <w:pStyle w:val="ListBullet"/>
            </w:pPr>
            <w:r>
              <w:t xml:space="preserve">Stage 3 – </w:t>
            </w:r>
            <w:r w:rsidR="1FA5DBD7">
              <w:t>NPA3, MuS8</w:t>
            </w:r>
            <w:r>
              <w:t>.</w:t>
            </w:r>
          </w:p>
          <w:p w14:paraId="1EED1716" w14:textId="77777777" w:rsidR="00175694" w:rsidRDefault="00175694">
            <w:r>
              <w:t xml:space="preserve">Links to suggested </w:t>
            </w:r>
            <w:hyperlink r:id="rId88" w:history="1">
              <w:r w:rsidRPr="0013142C">
                <w:rPr>
                  <w:rStyle w:val="Hyperlink"/>
                </w:rPr>
                <w:t>Interview for Student Reasoning</w:t>
              </w:r>
            </w:hyperlink>
            <w:r>
              <w:t xml:space="preserve"> (</w:t>
            </w:r>
            <w:proofErr w:type="spellStart"/>
            <w:r>
              <w:t>IfSR</w:t>
            </w:r>
            <w:proofErr w:type="spellEnd"/>
            <w:r>
              <w:t>) tasks:</w:t>
            </w:r>
          </w:p>
          <w:p w14:paraId="4B381BC6" w14:textId="2A37FA41" w:rsidR="00175694" w:rsidRDefault="7AD7F8F6">
            <w:pPr>
              <w:pStyle w:val="ListBullet"/>
              <w:rPr>
                <w:rStyle w:val="Strong"/>
              </w:rPr>
            </w:pPr>
            <w:r w:rsidRPr="00F2435F">
              <w:rPr>
                <w:rStyle w:val="Strong"/>
                <w:b w:val="0"/>
                <w:bCs w:val="0"/>
              </w:rPr>
              <w:t xml:space="preserve">Stage 3 – </w:t>
            </w:r>
            <w:proofErr w:type="spellStart"/>
            <w:r w:rsidR="2BA3325F" w:rsidRPr="00F2435F">
              <w:rPr>
                <w:rStyle w:val="Strong"/>
                <w:b w:val="0"/>
                <w:bCs w:val="0"/>
              </w:rPr>
              <w:t>IfSR</w:t>
            </w:r>
            <w:proofErr w:type="spellEnd"/>
            <w:r w:rsidR="2BA3325F" w:rsidRPr="00F2435F">
              <w:rPr>
                <w:rStyle w:val="Strong"/>
                <w:b w:val="0"/>
                <w:bCs w:val="0"/>
              </w:rPr>
              <w:t>-MT</w:t>
            </w:r>
            <w:r w:rsidR="2BA3325F" w:rsidRPr="17AE9A97">
              <w:rPr>
                <w:rStyle w:val="Strong"/>
              </w:rPr>
              <w:t>:</w:t>
            </w:r>
            <w:r w:rsidR="2BA3325F" w:rsidRPr="17AE9A97">
              <w:rPr>
                <w:rStyle w:val="Strong"/>
                <w:b w:val="0"/>
                <w:bCs w:val="0"/>
              </w:rPr>
              <w:t xml:space="preserve"> 3A.8, 3A.9.</w:t>
            </w:r>
          </w:p>
        </w:tc>
      </w:tr>
    </w:tbl>
    <w:p w14:paraId="69D8356B" w14:textId="0AF2A00C" w:rsidR="00175694" w:rsidRDefault="4ACF83A0" w:rsidP="00D01B09">
      <w:pPr>
        <w:pStyle w:val="Heading2"/>
      </w:pPr>
      <w:bookmarkStart w:id="127" w:name="_Toc147500544"/>
      <w:bookmarkStart w:id="128" w:name="_Toc166081686"/>
      <w:r>
        <w:t>Core lesson</w:t>
      </w:r>
      <w:r w:rsidR="50892D15">
        <w:t xml:space="preserve"> – </w:t>
      </w:r>
      <w:r w:rsidR="0077123B">
        <w:t>z</w:t>
      </w:r>
      <w:r w:rsidR="39D680FD">
        <w:t>oo investigation</w:t>
      </w:r>
      <w:r>
        <w:t xml:space="preserve"> – </w:t>
      </w:r>
      <w:r w:rsidR="5524F760">
        <w:t>40</w:t>
      </w:r>
      <w:r>
        <w:t xml:space="preserve"> minutes</w:t>
      </w:r>
      <w:bookmarkEnd w:id="127"/>
      <w:bookmarkEnd w:id="128"/>
    </w:p>
    <w:p w14:paraId="268629A2"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5E40DE2C"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03F7E494" w14:textId="77777777" w:rsidR="00175694" w:rsidRDefault="00175694">
            <w:r w:rsidRPr="00616971">
              <w:t>Core concept learning intentions</w:t>
            </w:r>
          </w:p>
        </w:tc>
        <w:tc>
          <w:tcPr>
            <w:tcW w:w="7280" w:type="dxa"/>
          </w:tcPr>
          <w:p w14:paraId="5808A222" w14:textId="77777777" w:rsidR="00175694" w:rsidRDefault="00175694">
            <w:r w:rsidRPr="00616971">
              <w:t>Core concept success criteria</w:t>
            </w:r>
          </w:p>
        </w:tc>
      </w:tr>
      <w:tr w:rsidR="00175694" w14:paraId="66AA75CC"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12CF8222" w14:textId="77777777" w:rsidR="00175694" w:rsidRDefault="00175694">
            <w:r>
              <w:t>Students working towards Stage 2 outcomes are learning to:</w:t>
            </w:r>
          </w:p>
          <w:p w14:paraId="3A6C5C93" w14:textId="174E6C7D" w:rsidR="60A69DFA" w:rsidRDefault="10D947AC" w:rsidP="0BF99B7F">
            <w:pPr>
              <w:pStyle w:val="ListBullet"/>
            </w:pPr>
            <w:r>
              <w:t>apply addition and subtraction to familiar contexts, including money and budgeting</w:t>
            </w:r>
          </w:p>
          <w:p w14:paraId="295482C9" w14:textId="48F30926" w:rsidR="513174AF" w:rsidRDefault="4A279E69" w:rsidP="17AE9A97">
            <w:pPr>
              <w:pStyle w:val="ListBullet"/>
            </w:pPr>
            <w:r>
              <w:t>complete number sentences involving additive relations to find unknown quantities</w:t>
            </w:r>
            <w:r w:rsidR="006D4563">
              <w:t>.</w:t>
            </w:r>
          </w:p>
          <w:p w14:paraId="6B170156" w14:textId="77777777" w:rsidR="00175694" w:rsidRDefault="00175694">
            <w:r>
              <w:t>Students working towards Stage 3 outcomes are learning to:</w:t>
            </w:r>
          </w:p>
          <w:p w14:paraId="2815AB20" w14:textId="658ECC61" w:rsidR="00175694" w:rsidRDefault="3D9D7AD9">
            <w:pPr>
              <w:pStyle w:val="ListBullet"/>
            </w:pPr>
            <w:r>
              <w:t>choose and use efficient strategies to solve addition and subtraction problems</w:t>
            </w:r>
          </w:p>
          <w:p w14:paraId="19FE92DB" w14:textId="7708113B" w:rsidR="00175694" w:rsidRDefault="26B976F4" w:rsidP="00144B73">
            <w:pPr>
              <w:pStyle w:val="ListBullet"/>
            </w:pPr>
            <w:r>
              <w:t>apply known strategies to add and subtract decimals.</w:t>
            </w:r>
          </w:p>
        </w:tc>
        <w:tc>
          <w:tcPr>
            <w:tcW w:w="7280" w:type="dxa"/>
          </w:tcPr>
          <w:p w14:paraId="72D8DE42" w14:textId="77777777" w:rsidR="00175694" w:rsidRDefault="00175694">
            <w:r>
              <w:t>Students working towards Stage 2 outcomes can:</w:t>
            </w:r>
          </w:p>
          <w:p w14:paraId="4267BCC2" w14:textId="6B3B1C5C" w:rsidR="79B71252" w:rsidRDefault="2A75BBB4" w:rsidP="0BF99B7F">
            <w:pPr>
              <w:pStyle w:val="ListBullet"/>
            </w:pPr>
            <w:r>
              <w:t>interpret problems involving money as requiring either addition or subtraction</w:t>
            </w:r>
          </w:p>
          <w:p w14:paraId="0715C0DC" w14:textId="08BA43FF" w:rsidR="6F7C3BFD" w:rsidRDefault="2136BA80" w:rsidP="0BF99B7F">
            <w:pPr>
              <w:pStyle w:val="ListBullet"/>
            </w:pPr>
            <w:r>
              <w:t>calculate missing numbers by completing number sentences involving addition and subtraction</w:t>
            </w:r>
          </w:p>
          <w:p w14:paraId="44CD3454" w14:textId="0418E421" w:rsidR="6F7C3BFD" w:rsidRDefault="340F8DBF" w:rsidP="00144B73">
            <w:pPr>
              <w:pStyle w:val="ListBullet"/>
            </w:pPr>
            <w:r>
              <w:t>find the missing number in an equivalent number sentence involving operations of addition or subtraction on both sides of the equals sign</w:t>
            </w:r>
            <w:r w:rsidR="00CC18C4">
              <w:t>.</w:t>
            </w:r>
          </w:p>
          <w:p w14:paraId="41C26C8B" w14:textId="77777777" w:rsidR="00175694" w:rsidRDefault="00175694">
            <w:r>
              <w:t>Students working towards Stage 3 outcomes can:</w:t>
            </w:r>
          </w:p>
          <w:p w14:paraId="42E576AF" w14:textId="201CEF36" w:rsidR="00175694" w:rsidRDefault="29A90334">
            <w:pPr>
              <w:pStyle w:val="ListBullet"/>
            </w:pPr>
            <w:r>
              <w:t>solve multistep word problems, including problems that require more than one operation</w:t>
            </w:r>
          </w:p>
          <w:p w14:paraId="6AFCA487" w14:textId="5DF4B024" w:rsidR="00175694" w:rsidRDefault="238140F2" w:rsidP="00144B73">
            <w:pPr>
              <w:pStyle w:val="ListBullet"/>
            </w:pPr>
            <w:r>
              <w:t>compare, evaluate and communicate strategies used to solve addition and subtraction problems</w:t>
            </w:r>
          </w:p>
          <w:p w14:paraId="34958209" w14:textId="2A9165F7" w:rsidR="00175694" w:rsidRDefault="238140F2" w:rsidP="00144B73">
            <w:pPr>
              <w:pStyle w:val="ListBullet"/>
            </w:pPr>
            <w:r>
              <w:t>solve word problems involving the addition and subtraction of decimals up to 3 decimal places.</w:t>
            </w:r>
          </w:p>
        </w:tc>
      </w:tr>
    </w:tbl>
    <w:p w14:paraId="381013D9" w14:textId="5156041B" w:rsidR="00175694" w:rsidRDefault="6075AE19" w:rsidP="0BF99B7F">
      <w:pPr>
        <w:pStyle w:val="FeatureBox"/>
      </w:pPr>
      <w:r w:rsidRPr="0BF99B7F">
        <w:rPr>
          <w:rStyle w:val="Strong"/>
        </w:rPr>
        <w:t>Note</w:t>
      </w:r>
      <w:r>
        <w:t xml:space="preserve">: </w:t>
      </w:r>
      <w:r w:rsidR="00EC2F8B">
        <w:t>t</w:t>
      </w:r>
      <w:r>
        <w:t xml:space="preserve">his investigation is designed to be completed over </w:t>
      </w:r>
      <w:hyperlink w:anchor="_Lesson_7" w:history="1">
        <w:r w:rsidR="00A43DAF" w:rsidRPr="00A2672E">
          <w:rPr>
            <w:rStyle w:val="Hyperlink"/>
          </w:rPr>
          <w:t>L</w:t>
        </w:r>
        <w:r w:rsidRPr="00A2672E">
          <w:rPr>
            <w:rStyle w:val="Hyperlink"/>
          </w:rPr>
          <w:t>esson 7</w:t>
        </w:r>
      </w:hyperlink>
      <w:r>
        <w:t xml:space="preserve"> and </w:t>
      </w:r>
      <w:hyperlink w:anchor="_Lesson_8" w:history="1">
        <w:r w:rsidR="00A43DAF" w:rsidRPr="00A43DAF">
          <w:rPr>
            <w:rStyle w:val="Hyperlink"/>
          </w:rPr>
          <w:t xml:space="preserve">Lesson </w:t>
        </w:r>
        <w:r w:rsidRPr="00A43DAF">
          <w:rPr>
            <w:rStyle w:val="Hyperlink"/>
          </w:rPr>
          <w:t>8</w:t>
        </w:r>
      </w:hyperlink>
      <w:r>
        <w:t xml:space="preserve"> of this unit. Groups can work at their own pace, with teacher assistance when required.</w:t>
      </w:r>
    </w:p>
    <w:p w14:paraId="5F4036EF" w14:textId="58F6A6D9" w:rsidR="00175694" w:rsidRDefault="6075AE19" w:rsidP="000B49BB">
      <w:pPr>
        <w:pStyle w:val="ListNumber"/>
      </w:pPr>
      <w:r w:rsidRPr="0BF99B7F">
        <w:t xml:space="preserve">Explain that </w:t>
      </w:r>
      <w:r w:rsidR="00A83CCD">
        <w:t>the</w:t>
      </w:r>
      <w:r w:rsidRPr="0BF99B7F">
        <w:t xml:space="preserve"> class ha</w:t>
      </w:r>
      <w:r w:rsidR="00A83CCD">
        <w:t>ve</w:t>
      </w:r>
      <w:r w:rsidRPr="0BF99B7F">
        <w:t xml:space="preserve"> been </w:t>
      </w:r>
      <w:r w:rsidRPr="00EF7DA9">
        <w:t>asked to write a review about a new zoo in the area. The principal has given permission for the class to organise the whole excursion, including the budgeting for the day</w:t>
      </w:r>
      <w:r w:rsidRPr="0BF99B7F">
        <w:t>.</w:t>
      </w:r>
    </w:p>
    <w:p w14:paraId="5D4210E1" w14:textId="7D7E89EF" w:rsidR="00175694" w:rsidRDefault="00F44D90" w:rsidP="000B49BB">
      <w:pPr>
        <w:pStyle w:val="ListNumber"/>
      </w:pPr>
      <w:r>
        <w:t>B</w:t>
      </w:r>
      <w:r w:rsidR="6075AE19" w:rsidRPr="0BF99B7F">
        <w:t xml:space="preserve">rainstorm what </w:t>
      </w:r>
      <w:r w:rsidR="00C97CEC">
        <w:t xml:space="preserve">information </w:t>
      </w:r>
      <w:r w:rsidR="6075AE19" w:rsidRPr="0BF99B7F">
        <w:t>students might need to include in their excursion planning, including:</w:t>
      </w:r>
    </w:p>
    <w:p w14:paraId="0B46EF20" w14:textId="50F67540" w:rsidR="00175694" w:rsidRDefault="0037E28F" w:rsidP="00EC2F8B">
      <w:pPr>
        <w:pStyle w:val="ListBullet"/>
        <w:ind w:left="1134"/>
      </w:pPr>
      <w:r>
        <w:t>When will you go?</w:t>
      </w:r>
    </w:p>
    <w:p w14:paraId="049DA1F0" w14:textId="2B3C4459" w:rsidR="00175694" w:rsidRDefault="0037E28F" w:rsidP="00EC2F8B">
      <w:pPr>
        <w:pStyle w:val="ListBullet"/>
        <w:ind w:left="1134"/>
      </w:pPr>
      <w:r>
        <w:t>How will you travel to and from the zoo?</w:t>
      </w:r>
    </w:p>
    <w:p w14:paraId="50EF7554" w14:textId="018A9851" w:rsidR="00175694" w:rsidRPr="00EF7DA9" w:rsidRDefault="0037E28F" w:rsidP="00EC2F8B">
      <w:pPr>
        <w:pStyle w:val="ListBullet"/>
        <w:ind w:left="1134"/>
      </w:pPr>
      <w:r>
        <w:t>When will you need to leave? When will you arrive back at school?</w:t>
      </w:r>
    </w:p>
    <w:p w14:paraId="451838FC" w14:textId="3A570F57" w:rsidR="00175694" w:rsidRPr="00EF7DA9" w:rsidRDefault="0037E28F" w:rsidP="00EC2F8B">
      <w:pPr>
        <w:pStyle w:val="ListBullet"/>
        <w:ind w:left="1134"/>
      </w:pPr>
      <w:r>
        <w:t>How much will your excursion cost?</w:t>
      </w:r>
    </w:p>
    <w:p w14:paraId="38FF8FBE" w14:textId="7E553307" w:rsidR="00175694" w:rsidRDefault="6075AE19" w:rsidP="0BF99B7F">
      <w:pPr>
        <w:pStyle w:val="ListNumber"/>
      </w:pPr>
      <w:r w:rsidRPr="00EF7DA9">
        <w:t>Display and</w:t>
      </w:r>
      <w:r w:rsidRPr="463EBB44">
        <w:t xml:space="preserve"> read </w:t>
      </w:r>
      <w:hyperlink w:anchor="_Resource_38_–" w:history="1">
        <w:r w:rsidR="00C97CEC">
          <w:rPr>
            <w:rStyle w:val="Hyperlink"/>
          </w:rPr>
          <w:t>Resource 38 – zoo excursion planner (Stage 2)</w:t>
        </w:r>
      </w:hyperlink>
      <w:r w:rsidR="36CFB8D9" w:rsidRPr="001D21BE">
        <w:t xml:space="preserve"> and </w:t>
      </w:r>
      <w:hyperlink w:anchor="_Resource_39_–" w:history="1">
        <w:r w:rsidR="00C97CEC">
          <w:rPr>
            <w:rStyle w:val="Hyperlink"/>
          </w:rPr>
          <w:t>Resource 39 – zoo excursion planner (Stage 3)</w:t>
        </w:r>
      </w:hyperlink>
      <w:r w:rsidRPr="001D21BE">
        <w:t>. Clarify any elements of the task as needed.</w:t>
      </w:r>
    </w:p>
    <w:p w14:paraId="00BAAF0F" w14:textId="14D20F51" w:rsidR="00175694" w:rsidRDefault="6075AE19" w:rsidP="0BF99B7F">
      <w:pPr>
        <w:pStyle w:val="FeatureBox"/>
      </w:pPr>
      <w:r w:rsidRPr="0BF99B7F">
        <w:rPr>
          <w:b/>
          <w:bCs/>
        </w:rPr>
        <w:t>Note:</w:t>
      </w:r>
      <w:r w:rsidRPr="0BF99B7F">
        <w:t xml:space="preserve"> </w:t>
      </w:r>
      <w:bookmarkStart w:id="129" w:name="_Hlk166065015"/>
      <w:r w:rsidR="00DD67AA">
        <w:t>t</w:t>
      </w:r>
      <w:r w:rsidRPr="0BF99B7F">
        <w:t xml:space="preserve">he investigation </w:t>
      </w:r>
      <w:r w:rsidR="00FD188D">
        <w:t xml:space="preserve">can be </w:t>
      </w:r>
      <w:r w:rsidR="0040338C">
        <w:t xml:space="preserve">approached </w:t>
      </w:r>
      <w:r w:rsidRPr="0BF99B7F">
        <w:t xml:space="preserve">in sections that suit the needs </w:t>
      </w:r>
      <w:r w:rsidR="009D6022">
        <w:t>of</w:t>
      </w:r>
      <w:r w:rsidRPr="0BF99B7F">
        <w:t xml:space="preserve"> your class, bringing the students back together when ready to move on to the next section. Students </w:t>
      </w:r>
      <w:r w:rsidR="0040338C">
        <w:t>can</w:t>
      </w:r>
      <w:r w:rsidRPr="0BF99B7F">
        <w:t xml:space="preserve"> make calculations for the cost of the excursion based on the exact number of students in your class or </w:t>
      </w:r>
      <w:r w:rsidR="07FFCAED" w:rsidRPr="0BF99B7F">
        <w:t>s</w:t>
      </w:r>
      <w:r w:rsidRPr="0BF99B7F">
        <w:t>tage at your school. Alternatively, students calculate the cost per student as if there were 50 students attending the excursion</w:t>
      </w:r>
      <w:bookmarkEnd w:id="129"/>
      <w:r w:rsidRPr="0BF99B7F">
        <w:t>.</w:t>
      </w:r>
    </w:p>
    <w:p w14:paraId="2ADCD26E" w14:textId="640F1D67" w:rsidR="00175694" w:rsidRDefault="6075AE19" w:rsidP="0BF99B7F">
      <w:pPr>
        <w:pStyle w:val="ListNumber"/>
      </w:pPr>
      <w:r w:rsidRPr="463EBB44">
        <w:t>Group students into</w:t>
      </w:r>
      <w:r w:rsidR="021D66AB" w:rsidRPr="463EBB44">
        <w:t xml:space="preserve"> </w:t>
      </w:r>
      <w:r w:rsidR="16ABB8EF" w:rsidRPr="463EBB44">
        <w:t>stage-based</w:t>
      </w:r>
      <w:r w:rsidRPr="463EBB44">
        <w:t xml:space="preserve"> investigation teams. Provide each group with a copy of the </w:t>
      </w:r>
      <w:r w:rsidR="67D66FA7" w:rsidRPr="463EBB44">
        <w:t>appropriate</w:t>
      </w:r>
      <w:r w:rsidRPr="463EBB44">
        <w:t xml:space="preserve"> resources</w:t>
      </w:r>
      <w:r w:rsidR="5955D7AD" w:rsidRPr="463EBB44">
        <w:t xml:space="preserve"> from the following</w:t>
      </w:r>
      <w:r w:rsidRPr="463EBB44">
        <w:t>:</w:t>
      </w:r>
    </w:p>
    <w:p w14:paraId="0584D50B" w14:textId="0F39535C" w:rsidR="00175694" w:rsidRPr="001D21BE" w:rsidRDefault="00005B4F" w:rsidP="00447921">
      <w:pPr>
        <w:pStyle w:val="ListBullet"/>
        <w:ind w:left="1134"/>
      </w:pPr>
      <w:hyperlink w:anchor="_Resource_38_–">
        <w:r w:rsidR="00C97CEC">
          <w:rPr>
            <w:rStyle w:val="Hyperlink"/>
          </w:rPr>
          <w:t>Resource 38 – zoo excursion planner (Stage 2)</w:t>
        </w:r>
      </w:hyperlink>
      <w:r w:rsidR="4C8E53E4">
        <w:t xml:space="preserve"> or </w:t>
      </w:r>
      <w:hyperlink w:anchor="_Resource_39_–">
        <w:r w:rsidR="00C97CEC">
          <w:rPr>
            <w:rStyle w:val="Hyperlink"/>
          </w:rPr>
          <w:t>Resource 39 – zoo excursion planner (Stage 3)</w:t>
        </w:r>
      </w:hyperlink>
    </w:p>
    <w:p w14:paraId="218B0D50" w14:textId="761DF749" w:rsidR="00175694" w:rsidRPr="001D21BE" w:rsidRDefault="00005B4F" w:rsidP="00447921">
      <w:pPr>
        <w:pStyle w:val="ListBullet"/>
        <w:ind w:left="1134"/>
      </w:pPr>
      <w:hyperlink w:anchor="_Resource_40_–">
        <w:r w:rsidR="0037E28F" w:rsidRPr="17AE9A97">
          <w:rPr>
            <w:rStyle w:val="Hyperlink"/>
          </w:rPr>
          <w:t xml:space="preserve">Resource </w:t>
        </w:r>
        <w:r w:rsidR="341918AE" w:rsidRPr="17AE9A97">
          <w:rPr>
            <w:rStyle w:val="Hyperlink"/>
          </w:rPr>
          <w:t>40</w:t>
        </w:r>
        <w:r w:rsidR="4203AD51" w:rsidRPr="17AE9A97">
          <w:rPr>
            <w:rStyle w:val="Hyperlink"/>
          </w:rPr>
          <w:t xml:space="preserve"> –</w:t>
        </w:r>
        <w:r w:rsidR="0037E28F" w:rsidRPr="17AE9A97">
          <w:rPr>
            <w:rStyle w:val="Hyperlink"/>
          </w:rPr>
          <w:t xml:space="preserve"> Zoo map</w:t>
        </w:r>
      </w:hyperlink>
      <w:r w:rsidR="28FFC3C3">
        <w:t xml:space="preserve"> (all groups)</w:t>
      </w:r>
    </w:p>
    <w:p w14:paraId="2336058A" w14:textId="5E52602A" w:rsidR="00175694" w:rsidRPr="001D21BE" w:rsidRDefault="00005B4F" w:rsidP="00447921">
      <w:pPr>
        <w:pStyle w:val="ListBullet"/>
        <w:ind w:left="1134"/>
      </w:pPr>
      <w:hyperlink w:anchor="_Resource_41_–">
        <w:r w:rsidR="00C97CEC">
          <w:rPr>
            <w:rStyle w:val="Hyperlink"/>
          </w:rPr>
          <w:t>Resource 41 – entry and zoo menu (Stage 2)</w:t>
        </w:r>
      </w:hyperlink>
      <w:r w:rsidR="1521BA59">
        <w:t xml:space="preserve"> or </w:t>
      </w:r>
      <w:hyperlink w:anchor="_Resource_42_–">
        <w:r w:rsidR="00C97CEC">
          <w:rPr>
            <w:rStyle w:val="Hyperlink"/>
          </w:rPr>
          <w:t>Resource 42 – entry and activities (Stage 3)</w:t>
        </w:r>
      </w:hyperlink>
    </w:p>
    <w:p w14:paraId="48B17E10" w14:textId="3F82CE26" w:rsidR="00175694" w:rsidRPr="001D21BE" w:rsidRDefault="00005B4F" w:rsidP="00447921">
      <w:pPr>
        <w:pStyle w:val="ListBullet"/>
        <w:ind w:left="1134"/>
      </w:pPr>
      <w:hyperlink w:anchor="_Resource_43_–">
        <w:r w:rsidR="00C97CEC">
          <w:rPr>
            <w:rStyle w:val="Hyperlink"/>
          </w:rPr>
          <w:t>Resource 43 – zoo menu (Stage 3)</w:t>
        </w:r>
      </w:hyperlink>
      <w:r w:rsidR="00226C8D" w:rsidRPr="463EBB44">
        <w:t>.</w:t>
      </w:r>
    </w:p>
    <w:p w14:paraId="2FFDDF2D" w14:textId="73C1F705" w:rsidR="00175694" w:rsidRDefault="6075AE19" w:rsidP="00175694">
      <w:pPr>
        <w:pStyle w:val="ListNumber"/>
      </w:pPr>
      <w:r w:rsidRPr="463EBB44">
        <w:t>Monitor the organisation of the task and student progress.</w:t>
      </w:r>
    </w:p>
    <w:p w14:paraId="396794AB" w14:textId="592BA6F8" w:rsidR="00175694" w:rsidRDefault="7F34B6D9" w:rsidP="00175694">
      <w:pPr>
        <w:pStyle w:val="FeatureBox"/>
      </w:pPr>
      <w:r w:rsidRPr="0BF99B7F">
        <w:rPr>
          <w:b/>
          <w:bCs/>
        </w:rPr>
        <w:t xml:space="preserve">Note: </w:t>
      </w:r>
      <w:r w:rsidR="00447921">
        <w:t>f</w:t>
      </w:r>
      <w:r w:rsidR="0054524E" w:rsidRPr="0054524E">
        <w:t xml:space="preserve">or </w:t>
      </w:r>
      <w:r w:rsidR="05CDC772" w:rsidRPr="0054524E">
        <w:t>Stage 3</w:t>
      </w:r>
      <w:r w:rsidR="0054524E" w:rsidRPr="0054524E">
        <w:t>, t</w:t>
      </w:r>
      <w:r w:rsidRPr="0054524E">
        <w:t>he</w:t>
      </w:r>
      <w:r>
        <w:t xml:space="preserve"> most efficient strategy for some of these problems will include the use of a multiplicative strategy. Some students may require support to recognise this. Calculating The Heights </w:t>
      </w:r>
      <w:r w:rsidR="00CD29B4">
        <w:t>B</w:t>
      </w:r>
      <w:r>
        <w:t>us cost</w:t>
      </w:r>
      <w:r w:rsidR="00C97CEC">
        <w:t>s</w:t>
      </w:r>
      <w:r>
        <w:t xml:space="preserve"> and ticket prices involve the use of multiplication and division.</w:t>
      </w:r>
    </w:p>
    <w:p w14:paraId="55BF3D5C" w14:textId="77777777" w:rsidR="00175694" w:rsidRDefault="00175694" w:rsidP="00175694">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6AB11FC8"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24A1D913" w14:textId="77777777" w:rsidR="002F740D" w:rsidRDefault="002F740D">
            <w:r w:rsidRPr="004127B5">
              <w:t>Too hard?</w:t>
            </w:r>
          </w:p>
        </w:tc>
        <w:tc>
          <w:tcPr>
            <w:tcW w:w="7280" w:type="dxa"/>
          </w:tcPr>
          <w:p w14:paraId="701181E5" w14:textId="77777777" w:rsidR="002F740D" w:rsidRDefault="002F740D">
            <w:r w:rsidRPr="004127B5">
              <w:t>Too easy?</w:t>
            </w:r>
          </w:p>
        </w:tc>
      </w:tr>
      <w:tr w:rsidR="002F740D" w14:paraId="7D882E88"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4DFFF408" w14:textId="0AF8F04F" w:rsidR="002F740D" w:rsidRDefault="5B0B12DB">
            <w:r>
              <w:t xml:space="preserve">Stage 2 students cannot </w:t>
            </w:r>
            <w:r w:rsidR="233DA059">
              <w:t>calculate missing numbers by completing number sentences involving addition and subtraction</w:t>
            </w:r>
            <w:r>
              <w:t>.</w:t>
            </w:r>
          </w:p>
          <w:p w14:paraId="6F41C533" w14:textId="32DB0F44" w:rsidR="002F740D" w:rsidRDefault="530EA8BD">
            <w:pPr>
              <w:pStyle w:val="ListBullet"/>
            </w:pPr>
            <w:r>
              <w:t>Provide concrete materials such as counters or MAB materials to model the addition and subtraction number sentences</w:t>
            </w:r>
            <w:r w:rsidR="3288E6BF">
              <w:t>.</w:t>
            </w:r>
          </w:p>
          <w:p w14:paraId="47641577" w14:textId="4F7A8B0C" w:rsidR="36B8523E" w:rsidRDefault="76F5256A" w:rsidP="0BF99B7F">
            <w:pPr>
              <w:pStyle w:val="ListBullet"/>
            </w:pPr>
            <w:r>
              <w:t>Support student</w:t>
            </w:r>
            <w:r w:rsidR="00B60306">
              <w:t xml:space="preserve">s </w:t>
            </w:r>
            <w:r>
              <w:t>by providing calculators, allowing students to engage with the same tasks.</w:t>
            </w:r>
          </w:p>
          <w:p w14:paraId="0370899B" w14:textId="5F8FB45C" w:rsidR="36B8523E" w:rsidRDefault="10937D5E" w:rsidP="00EF7DA9">
            <w:pPr>
              <w:pStyle w:val="ListBullet"/>
            </w:pPr>
            <w:r>
              <w:t xml:space="preserve">Guide students to complete one </w:t>
            </w:r>
            <w:r w:rsidR="000D220A">
              <w:t>par</w:t>
            </w:r>
            <w:r>
              <w:t>t of the investigation.</w:t>
            </w:r>
          </w:p>
          <w:p w14:paraId="49372937" w14:textId="51CC5C37" w:rsidR="002F740D" w:rsidRDefault="5B0B12DB">
            <w:r>
              <w:t xml:space="preserve">Stage 3 students cannot </w:t>
            </w:r>
            <w:r w:rsidR="00D349DD" w:rsidRPr="00D349DD">
              <w:t>solve multistep word problems, including problems that require more than one operation</w:t>
            </w:r>
            <w:r>
              <w:t>.</w:t>
            </w:r>
          </w:p>
          <w:p w14:paraId="7C087FE8" w14:textId="4229D3C4" w:rsidR="002F740D" w:rsidRDefault="04158884">
            <w:pPr>
              <w:pStyle w:val="ListBullet"/>
            </w:pPr>
            <w:r>
              <w:t xml:space="preserve">For the cost of buses, link 25% with quarters. Guide students to use non-standard partitions that support finding quarters (562 = 400 + 160 + 2). Use a bar model, such as </w:t>
            </w:r>
            <w:r w:rsidR="00A43DAF">
              <w:rPr>
                <w:color w:val="2B579A"/>
                <w:highlight w:val="yellow"/>
                <w:shd w:val="clear" w:color="auto" w:fill="E6E6E6"/>
              </w:rPr>
              <w:fldChar w:fldCharType="begin"/>
            </w:r>
            <w:r w:rsidR="00A43DAF">
              <w:instrText xml:space="preserve"> REF _Ref158383704 \h </w:instrText>
            </w:r>
            <w:r w:rsidR="00A43DAF">
              <w:rPr>
                <w:color w:val="2B579A"/>
                <w:highlight w:val="yellow"/>
                <w:shd w:val="clear" w:color="auto" w:fill="E6E6E6"/>
              </w:rPr>
            </w:r>
            <w:r w:rsidR="00A43DAF">
              <w:rPr>
                <w:color w:val="2B579A"/>
                <w:highlight w:val="yellow"/>
                <w:shd w:val="clear" w:color="auto" w:fill="E6E6E6"/>
              </w:rPr>
              <w:fldChar w:fldCharType="separate"/>
            </w:r>
            <w:r w:rsidR="4B8D9FC6">
              <w:t xml:space="preserve">Figure </w:t>
            </w:r>
            <w:r w:rsidR="4B8D9FC6">
              <w:rPr>
                <w:noProof/>
              </w:rPr>
              <w:t>24</w:t>
            </w:r>
            <w:r w:rsidR="00A43DAF">
              <w:rPr>
                <w:color w:val="2B579A"/>
                <w:highlight w:val="yellow"/>
                <w:shd w:val="clear" w:color="auto" w:fill="E6E6E6"/>
              </w:rPr>
              <w:fldChar w:fldCharType="end"/>
            </w:r>
            <w:r>
              <w:t>.</w:t>
            </w:r>
          </w:p>
          <w:p w14:paraId="0054F984" w14:textId="4BDC5936" w:rsidR="002F740D" w:rsidRDefault="77CD5872" w:rsidP="00EF7DA9">
            <w:pPr>
              <w:pStyle w:val="ListBullet"/>
            </w:pPr>
            <w:r>
              <w:t>Provide students with calculators to engage with the same tasks.</w:t>
            </w:r>
          </w:p>
          <w:p w14:paraId="64350E33" w14:textId="15E1ED30" w:rsidR="002F740D" w:rsidRDefault="77CD5872" w:rsidP="00EF7DA9">
            <w:pPr>
              <w:pStyle w:val="ListBullet"/>
            </w:pPr>
            <w:r>
              <w:t>Guide students to complete one aspect of the investigation with teacher support</w:t>
            </w:r>
            <w:r w:rsidR="033DD0FA">
              <w:t>.</w:t>
            </w:r>
          </w:p>
        </w:tc>
        <w:tc>
          <w:tcPr>
            <w:tcW w:w="7280" w:type="dxa"/>
          </w:tcPr>
          <w:p w14:paraId="66F8EABE" w14:textId="577919F1" w:rsidR="002F740D" w:rsidRDefault="5B0B12DB">
            <w:r>
              <w:t xml:space="preserve">Stage 2 students can </w:t>
            </w:r>
            <w:r w:rsidR="393787DD">
              <w:t>calculate missing numbers by completing number sentences involving addition and subtraction</w:t>
            </w:r>
            <w:r>
              <w:t>.</w:t>
            </w:r>
          </w:p>
          <w:p w14:paraId="765261BF" w14:textId="5B7EDFF2" w:rsidR="002F740D" w:rsidRDefault="530EABEB">
            <w:pPr>
              <w:pStyle w:val="ListBullet"/>
            </w:pPr>
            <w:r>
              <w:t>Challenge students to write some zoo scenarios that involve addition and/or subtraction for their classmates to solve.</w:t>
            </w:r>
          </w:p>
          <w:p w14:paraId="44EAE44B" w14:textId="3D0BD06A" w:rsidR="2E0A4EE7" w:rsidRDefault="40B13582" w:rsidP="0BF99B7F">
            <w:pPr>
              <w:pStyle w:val="ListBullet"/>
            </w:pPr>
            <w:r>
              <w:t xml:space="preserve">Develop a report to provide the </w:t>
            </w:r>
            <w:r w:rsidR="00EC2C6D">
              <w:t>principal</w:t>
            </w:r>
            <w:r w:rsidR="460C5008">
              <w:t xml:space="preserve"> with feedback about how much the buses cost, the entry fees for the class</w:t>
            </w:r>
            <w:r w:rsidR="00C97CEC">
              <w:t xml:space="preserve"> or </w:t>
            </w:r>
            <w:r w:rsidR="460C5008">
              <w:t xml:space="preserve">grade, scenarios throughout the day and value for money purchases from the </w:t>
            </w:r>
            <w:r w:rsidR="03DD9CC3">
              <w:t>cafe</w:t>
            </w:r>
            <w:r>
              <w:t>.</w:t>
            </w:r>
          </w:p>
          <w:p w14:paraId="517CDDB6" w14:textId="355BDF56" w:rsidR="002F740D" w:rsidRDefault="5B0B12DB">
            <w:r>
              <w:t xml:space="preserve">Stage 3 students can </w:t>
            </w:r>
            <w:r w:rsidR="00D349DD" w:rsidRPr="00D349DD">
              <w:t>solve multistep word problems, including problems that require more than one operation</w:t>
            </w:r>
            <w:r>
              <w:t>.</w:t>
            </w:r>
          </w:p>
          <w:p w14:paraId="59A333CE" w14:textId="4B59DEA9" w:rsidR="002F740D" w:rsidRDefault="0077334E" w:rsidP="00EF7DA9">
            <w:pPr>
              <w:pStyle w:val="ListBullet"/>
            </w:pPr>
            <w:r>
              <w:t>Students</w:t>
            </w:r>
            <w:r w:rsidR="64CEE0A8">
              <w:t xml:space="preserve"> </w:t>
            </w:r>
            <w:r w:rsidR="00042E24">
              <w:t>use</w:t>
            </w:r>
            <w:r w:rsidR="64CEE0A8">
              <w:t xml:space="preserve"> the map </w:t>
            </w:r>
            <w:r w:rsidR="00042E24">
              <w:t>to</w:t>
            </w:r>
            <w:r w:rsidR="64CEE0A8">
              <w:t xml:space="preserve"> investigate the distances and time between exhibits. For example, the zoo has asked you to design a tour with the distance and time recorded between each exhibit.</w:t>
            </w:r>
          </w:p>
          <w:p w14:paraId="3E527CBD" w14:textId="113E0C15" w:rsidR="002F740D" w:rsidRDefault="3841F363" w:rsidP="00EF7DA9">
            <w:pPr>
              <w:pStyle w:val="ListBullet"/>
            </w:pPr>
            <w:r>
              <w:t>Develop a report to provide the zoo with feedback and information from your investigation.</w:t>
            </w:r>
          </w:p>
        </w:tc>
      </w:tr>
    </w:tbl>
    <w:p w14:paraId="7ADA6764" w14:textId="53FA1BDD" w:rsidR="4C0F341B" w:rsidRDefault="00A43DAF" w:rsidP="00A43DAF">
      <w:pPr>
        <w:pStyle w:val="Caption"/>
      </w:pPr>
      <w:bookmarkStart w:id="130" w:name="_Ref158383704"/>
      <w:r>
        <w:t xml:space="preserve">Figure </w:t>
      </w:r>
      <w:r w:rsidR="00E75996">
        <w:rPr>
          <w:color w:val="2B579A"/>
          <w:shd w:val="clear" w:color="auto" w:fill="E6E6E6"/>
        </w:rPr>
        <w:fldChar w:fldCharType="begin"/>
      </w:r>
      <w:r w:rsidR="00E75996">
        <w:instrText xml:space="preserve"> SEQ Figure \* ARABIC </w:instrText>
      </w:r>
      <w:r w:rsidR="00E75996">
        <w:rPr>
          <w:color w:val="2B579A"/>
          <w:shd w:val="clear" w:color="auto" w:fill="E6E6E6"/>
        </w:rPr>
        <w:fldChar w:fldCharType="separate"/>
      </w:r>
      <w:r>
        <w:rPr>
          <w:noProof/>
        </w:rPr>
        <w:t>24</w:t>
      </w:r>
      <w:r w:rsidR="00E75996">
        <w:rPr>
          <w:color w:val="2B579A"/>
          <w:shd w:val="clear" w:color="auto" w:fill="E6E6E6"/>
        </w:rPr>
        <w:fldChar w:fldCharType="end"/>
      </w:r>
      <w:bookmarkEnd w:id="130"/>
      <w:r>
        <w:t xml:space="preserve"> </w:t>
      </w:r>
      <w:r w:rsidRPr="00A72BAC">
        <w:t xml:space="preserve">– </w:t>
      </w:r>
      <w:r w:rsidR="00B26F73">
        <w:t>n</w:t>
      </w:r>
      <w:r w:rsidRPr="00A72BAC">
        <w:t>on-standard partition</w:t>
      </w:r>
    </w:p>
    <w:p w14:paraId="3D836DE4" w14:textId="768B82F1" w:rsidR="4C0F341B" w:rsidRDefault="4C0F341B" w:rsidP="0BF99B7F">
      <w:r>
        <w:rPr>
          <w:noProof/>
          <w:color w:val="2B579A"/>
          <w:shd w:val="clear" w:color="auto" w:fill="E6E6E6"/>
        </w:rPr>
        <w:drawing>
          <wp:inline distT="0" distB="0" distL="0" distR="0" wp14:anchorId="02585247" wp14:editId="283F0D05">
            <wp:extent cx="4420925" cy="2155808"/>
            <wp:effectExtent l="0" t="0" r="0" b="0"/>
            <wp:docPr id="1954799179" name="Picture 1954799179" descr="A representation of non-standard partitioning for 562. There is a bar labelled 562, then a bar underneath showing 400, 160 and 2, then a bar underneath showing 100, 100, 100, 100, 40, 40, 40, 40. with a blank strip at the end that has an arrow pointing to it with the text '4 x 50c'. There is an equation below the bar model reading 25% of $562 = $100 + $40 + $0.50 = $1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799179" name="Picture 1954799179" descr="A representation of non-standard partitioning for 562. There is a bar labelled 562, then a bar underneath showing 400, 160 and 2, then a bar underneath showing 100, 100, 100, 100, 40, 40, 40, 40. with a blank strip at the end that has an arrow pointing to it with the text '4 x 50c'. There is an equation below the bar model reading 25% of $562 = $100 + $40 + $0.50 = $140.50."/>
                    <pic:cNvPicPr/>
                  </pic:nvPicPr>
                  <pic:blipFill>
                    <a:blip r:embed="rId89">
                      <a:extLst>
                        <a:ext uri="{28A0092B-C50C-407E-A947-70E740481C1C}">
                          <a14:useLocalDpi xmlns:a14="http://schemas.microsoft.com/office/drawing/2010/main" val="0"/>
                        </a:ext>
                      </a:extLst>
                    </a:blip>
                    <a:stretch>
                      <a:fillRect/>
                    </a:stretch>
                  </pic:blipFill>
                  <pic:spPr>
                    <a:xfrm>
                      <a:off x="0" y="0"/>
                      <a:ext cx="4424166" cy="2157388"/>
                    </a:xfrm>
                    <a:prstGeom prst="rect">
                      <a:avLst/>
                    </a:prstGeom>
                  </pic:spPr>
                </pic:pic>
              </a:graphicData>
            </a:graphic>
          </wp:inline>
        </w:drawing>
      </w:r>
    </w:p>
    <w:p w14:paraId="6C6E095F" w14:textId="34F39FFC" w:rsidR="00175694" w:rsidRDefault="00175694" w:rsidP="00D01B09">
      <w:pPr>
        <w:pStyle w:val="Heading2"/>
      </w:pPr>
      <w:bookmarkStart w:id="131" w:name="_Toc147500545"/>
      <w:bookmarkStart w:id="132" w:name="_Toc166081687"/>
      <w:r>
        <w:t xml:space="preserve">Discuss and connect the mathematics – </w:t>
      </w:r>
      <w:r w:rsidR="5B1594BC">
        <w:t>10</w:t>
      </w:r>
      <w:r>
        <w:t xml:space="preserve"> minutes</w:t>
      </w:r>
      <w:bookmarkEnd w:id="131"/>
      <w:bookmarkEnd w:id="132"/>
    </w:p>
    <w:p w14:paraId="4EA3FAC9" w14:textId="64031F4B" w:rsidR="6F672CF7" w:rsidRDefault="6F672CF7" w:rsidP="0BF99B7F">
      <w:pPr>
        <w:pStyle w:val="ListNumber"/>
      </w:pPr>
      <w:r>
        <w:t xml:space="preserve">Invite students to a whole class discussion about their excursion </w:t>
      </w:r>
      <w:r w:rsidR="008C1812">
        <w:t xml:space="preserve">planning </w:t>
      </w:r>
      <w:r>
        <w:t>so far. Prompts could include:</w:t>
      </w:r>
    </w:p>
    <w:p w14:paraId="243C1D2D" w14:textId="71790B3A" w:rsidR="6F672CF7" w:rsidRDefault="7BFD1675" w:rsidP="00B207D3">
      <w:pPr>
        <w:pStyle w:val="ListBullet"/>
        <w:ind w:left="1134"/>
      </w:pPr>
      <w:r>
        <w:t>Have you found any calculations challenging?</w:t>
      </w:r>
    </w:p>
    <w:p w14:paraId="3179C185" w14:textId="7E00297C" w:rsidR="6F672CF7" w:rsidRDefault="7BFD1675" w:rsidP="00B207D3">
      <w:pPr>
        <w:pStyle w:val="ListBullet"/>
        <w:ind w:left="1134"/>
      </w:pPr>
      <w:r>
        <w:t>Which strategies have you used?</w:t>
      </w:r>
    </w:p>
    <w:p w14:paraId="3D73F686" w14:textId="7ED68054" w:rsidR="6F672CF7" w:rsidRDefault="7BFD1675" w:rsidP="00B207D3">
      <w:pPr>
        <w:pStyle w:val="ListBullet"/>
        <w:ind w:left="1134"/>
      </w:pPr>
      <w:r>
        <w:t>Were you able to solve any calculations mentally?</w:t>
      </w:r>
    </w:p>
    <w:p w14:paraId="53699C06" w14:textId="3455D8FC" w:rsidR="6F672CF7" w:rsidRDefault="7BFD1675" w:rsidP="00B207D3">
      <w:pPr>
        <w:pStyle w:val="ListBullet"/>
        <w:ind w:left="1134"/>
      </w:pPr>
      <w:r>
        <w:t>Have you checked your solutions using another method?</w:t>
      </w:r>
    </w:p>
    <w:p w14:paraId="59683B0A"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1019ECE1"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0EADDFC7" w14:textId="77777777" w:rsidR="00175694" w:rsidRDefault="00175694">
            <w:r w:rsidRPr="00F8552A">
              <w:t>Assessment opportunities</w:t>
            </w:r>
          </w:p>
        </w:tc>
        <w:tc>
          <w:tcPr>
            <w:tcW w:w="7280" w:type="dxa"/>
          </w:tcPr>
          <w:p w14:paraId="3F6E9369" w14:textId="77777777" w:rsidR="00175694" w:rsidRDefault="00175694">
            <w:r w:rsidRPr="00F8552A">
              <w:t>Links</w:t>
            </w:r>
          </w:p>
        </w:tc>
      </w:tr>
      <w:tr w:rsidR="00175694" w14:paraId="061E185D"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4DA11D06" w14:textId="77777777" w:rsidR="00175694" w:rsidRDefault="00175694">
            <w:r>
              <w:t>What to look for:</w:t>
            </w:r>
          </w:p>
          <w:p w14:paraId="39835D10" w14:textId="756E75BB" w:rsidR="4ACF83A0" w:rsidRDefault="541E8202" w:rsidP="00CE68AE">
            <w:pPr>
              <w:pStyle w:val="ListBullet"/>
              <w:rPr>
                <w:b/>
                <w:bCs/>
              </w:rPr>
            </w:pPr>
            <w:r>
              <w:t xml:space="preserve">Can Stage 2 students </w:t>
            </w:r>
            <w:r w:rsidR="53050835">
              <w:t>interpret problems involving money as requiring either addition or subtraction</w:t>
            </w:r>
            <w:r w:rsidR="3EA9D2EA">
              <w:t xml:space="preserve">? </w:t>
            </w:r>
            <w:r w:rsidR="00B207D3">
              <w:br/>
            </w:r>
            <w:r w:rsidR="3EA9D2EA" w:rsidRPr="17AE9A97">
              <w:rPr>
                <w:b/>
                <w:bCs/>
              </w:rPr>
              <w:t>[MAO-WM-01, MA2-AR-01]</w:t>
            </w:r>
          </w:p>
          <w:p w14:paraId="72E1343B" w14:textId="7C6197A1" w:rsidR="1D5B3C17" w:rsidRDefault="75CFCAAF" w:rsidP="00CE68AE">
            <w:pPr>
              <w:pStyle w:val="ListBullet"/>
              <w:rPr>
                <w:b/>
                <w:bCs/>
              </w:rPr>
            </w:pPr>
            <w:r>
              <w:t>Can Stage 2 students calculate missing numbers by completing number sentences involving addition and subtraction</w:t>
            </w:r>
            <w:r w:rsidR="611AF1AA">
              <w:t>?</w:t>
            </w:r>
            <w:r w:rsidR="611AF1AA" w:rsidRPr="17AE9A97">
              <w:rPr>
                <w:b/>
                <w:bCs/>
              </w:rPr>
              <w:t xml:space="preserve"> </w:t>
            </w:r>
            <w:r w:rsidR="00B207D3">
              <w:rPr>
                <w:b/>
                <w:bCs/>
              </w:rPr>
              <w:br/>
            </w:r>
            <w:r w:rsidR="611AF1AA" w:rsidRPr="17AE9A97">
              <w:rPr>
                <w:b/>
                <w:bCs/>
              </w:rPr>
              <w:t>[MAO-WM-01, MA2-AR-02]</w:t>
            </w:r>
          </w:p>
          <w:p w14:paraId="7CE9F7D3" w14:textId="23A32199" w:rsidR="1D5B3C17" w:rsidRDefault="75CFCAAF" w:rsidP="00CE68AE">
            <w:pPr>
              <w:pStyle w:val="ListBullet"/>
              <w:rPr>
                <w:b/>
                <w:bCs/>
              </w:rPr>
            </w:pPr>
            <w:r>
              <w:t xml:space="preserve">Can Stage 2 students find the missing number in an equivalent number sentence involving operations of addition or subtraction on both sides of the equals sign? </w:t>
            </w:r>
            <w:r w:rsidRPr="17AE9A97">
              <w:rPr>
                <w:b/>
                <w:bCs/>
              </w:rPr>
              <w:t>[MAO-WM-01, MA2-</w:t>
            </w:r>
            <w:r w:rsidR="5A72BFFC" w:rsidRPr="17AE9A97">
              <w:rPr>
                <w:b/>
                <w:bCs/>
              </w:rPr>
              <w:t>AR-02]</w:t>
            </w:r>
          </w:p>
          <w:p w14:paraId="771FB040" w14:textId="1F54454D" w:rsidR="00175694" w:rsidRDefault="541E8202" w:rsidP="0BF99B7F">
            <w:pPr>
              <w:pStyle w:val="ListBullet"/>
              <w:rPr>
                <w:b/>
                <w:bCs/>
              </w:rPr>
            </w:pPr>
            <w:r>
              <w:t xml:space="preserve">Can Stage 3 students </w:t>
            </w:r>
            <w:r w:rsidR="62C012D7">
              <w:t xml:space="preserve">solve multistep word problems, including problems that require more than one operation? </w:t>
            </w:r>
            <w:r w:rsidR="00B207D3">
              <w:br/>
            </w:r>
            <w:r w:rsidR="62C012D7" w:rsidRPr="17AE9A97">
              <w:rPr>
                <w:b/>
                <w:bCs/>
              </w:rPr>
              <w:t>[MAO-WM-01, MA3-AR-01]</w:t>
            </w:r>
          </w:p>
          <w:p w14:paraId="64242E6E" w14:textId="7FC5DFC4" w:rsidR="00175694" w:rsidRDefault="738BA737" w:rsidP="00CE68AE">
            <w:pPr>
              <w:pStyle w:val="ListBullet"/>
              <w:rPr>
                <w:b/>
                <w:bCs/>
              </w:rPr>
            </w:pPr>
            <w:r>
              <w:t xml:space="preserve">Can Stage 3 students compare, evaluate and communicate strategies used to solve addition and subtraction problems? </w:t>
            </w:r>
            <w:r w:rsidRPr="17AE9A97">
              <w:rPr>
                <w:b/>
                <w:bCs/>
              </w:rPr>
              <w:t>[MAO-WM-01, MA3-AR-01]</w:t>
            </w:r>
          </w:p>
          <w:p w14:paraId="02F0B0EE" w14:textId="500BF5F8" w:rsidR="00175694" w:rsidRPr="00EC2C6D" w:rsidRDefault="738BA737" w:rsidP="00CE68AE">
            <w:pPr>
              <w:pStyle w:val="ListBullet"/>
              <w:rPr>
                <w:b/>
              </w:rPr>
            </w:pPr>
            <w:r>
              <w:t xml:space="preserve">Can Stage 3 students solve word problems involving the addition and subtraction of decimals up to 3 decimal places? </w:t>
            </w:r>
            <w:r w:rsidR="00B207D3">
              <w:br/>
            </w:r>
            <w:r w:rsidRPr="17AE9A97">
              <w:rPr>
                <w:b/>
                <w:bCs/>
              </w:rPr>
              <w:t>[MAO-WM-01, MA3-AR-01]</w:t>
            </w:r>
          </w:p>
        </w:tc>
        <w:tc>
          <w:tcPr>
            <w:tcW w:w="7280" w:type="dxa"/>
          </w:tcPr>
          <w:p w14:paraId="66C05C19" w14:textId="77777777" w:rsidR="00175694" w:rsidRDefault="00175694">
            <w:r>
              <w:t xml:space="preserve">Links to </w:t>
            </w:r>
            <w:hyperlink r:id="rId90" w:history="1">
              <w:r w:rsidRPr="0013142C">
                <w:rPr>
                  <w:rStyle w:val="Hyperlink"/>
                </w:rPr>
                <w:t>National Numeracy Learning Progressions</w:t>
              </w:r>
            </w:hyperlink>
            <w:r>
              <w:t xml:space="preserve"> (NNLP):</w:t>
            </w:r>
          </w:p>
          <w:p w14:paraId="7C9A096A" w14:textId="082655A6" w:rsidR="00175694" w:rsidRPr="00E67E88" w:rsidRDefault="541E8202" w:rsidP="00C91C43">
            <w:pPr>
              <w:pStyle w:val="ListBullet"/>
              <w:widowControl/>
              <w:mirrorIndents w:val="0"/>
            </w:pPr>
            <w:r>
              <w:t xml:space="preserve">Stage 2 – </w:t>
            </w:r>
            <w:r w:rsidR="40E5BF50">
              <w:t>AdS8</w:t>
            </w:r>
            <w:r w:rsidR="29990BE2">
              <w:t>, UnM6</w:t>
            </w:r>
            <w:r w:rsidR="00C91C43">
              <w:t>, UnM7</w:t>
            </w:r>
            <w:r w:rsidR="0083043A">
              <w:t>, N</w:t>
            </w:r>
            <w:r w:rsidR="007347A4">
              <w:t>P</w:t>
            </w:r>
            <w:r w:rsidR="0083043A">
              <w:t>A3, N</w:t>
            </w:r>
            <w:r w:rsidR="007347A4">
              <w:t>P</w:t>
            </w:r>
            <w:r w:rsidR="0083043A">
              <w:t>A4</w:t>
            </w:r>
          </w:p>
          <w:p w14:paraId="3C6832A6" w14:textId="7B43C146" w:rsidR="00175694" w:rsidRPr="00E67E88" w:rsidRDefault="541E8202">
            <w:pPr>
              <w:pStyle w:val="ListBullet"/>
            </w:pPr>
            <w:r>
              <w:t xml:space="preserve">Stage 3 – </w:t>
            </w:r>
            <w:r w:rsidR="3F42E8A2">
              <w:t>AdS7</w:t>
            </w:r>
            <w:r w:rsidR="00C91C43">
              <w:t xml:space="preserve">, AdS8, </w:t>
            </w:r>
            <w:r w:rsidR="3F42E8A2">
              <w:t>AdS9, MuS8.</w:t>
            </w:r>
          </w:p>
          <w:p w14:paraId="046BEFFD" w14:textId="77777777" w:rsidR="00175694" w:rsidRPr="00E67E88" w:rsidRDefault="00175694">
            <w:r w:rsidRPr="00E67E88">
              <w:t xml:space="preserve">Links to suggested </w:t>
            </w:r>
            <w:hyperlink r:id="rId91" w:history="1">
              <w:r w:rsidRPr="00E67E88">
                <w:rPr>
                  <w:rStyle w:val="Hyperlink"/>
                </w:rPr>
                <w:t>Interview for Student Reasoning</w:t>
              </w:r>
            </w:hyperlink>
            <w:r w:rsidRPr="00E67E88">
              <w:t xml:space="preserve"> (</w:t>
            </w:r>
            <w:proofErr w:type="spellStart"/>
            <w:r w:rsidRPr="00E67E88">
              <w:t>IfSR</w:t>
            </w:r>
            <w:proofErr w:type="spellEnd"/>
            <w:r w:rsidRPr="00E67E88">
              <w:t>) tasks:</w:t>
            </w:r>
          </w:p>
          <w:p w14:paraId="3BE25CAE" w14:textId="6888E2EA" w:rsidR="00175694" w:rsidRPr="00E67E88" w:rsidRDefault="541E8202">
            <w:pPr>
              <w:pStyle w:val="ListBullet"/>
            </w:pPr>
            <w:r w:rsidRPr="00B207D3">
              <w:rPr>
                <w:rStyle w:val="Strong"/>
                <w:b w:val="0"/>
                <w:bCs w:val="0"/>
              </w:rPr>
              <w:t xml:space="preserve">Stage 2 – </w:t>
            </w:r>
            <w:proofErr w:type="spellStart"/>
            <w:r w:rsidRPr="00B207D3">
              <w:rPr>
                <w:rStyle w:val="Strong"/>
                <w:b w:val="0"/>
                <w:bCs w:val="0"/>
              </w:rPr>
              <w:t>IfSR</w:t>
            </w:r>
            <w:proofErr w:type="spellEnd"/>
            <w:r w:rsidRPr="00B207D3">
              <w:rPr>
                <w:rStyle w:val="Strong"/>
                <w:b w:val="0"/>
                <w:bCs w:val="0"/>
              </w:rPr>
              <w:t>-AT</w:t>
            </w:r>
            <w:r>
              <w:t xml:space="preserve">: </w:t>
            </w:r>
            <w:r w:rsidR="2687CB96">
              <w:t>Section 2 and Section 3</w:t>
            </w:r>
          </w:p>
          <w:p w14:paraId="760A59A5" w14:textId="47B64471" w:rsidR="00175694" w:rsidRDefault="541E8202">
            <w:pPr>
              <w:pStyle w:val="ListBullet"/>
            </w:pPr>
            <w:r w:rsidRPr="00B207D3">
              <w:rPr>
                <w:rStyle w:val="Strong"/>
                <w:b w:val="0"/>
                <w:bCs w:val="0"/>
              </w:rPr>
              <w:t xml:space="preserve">Stage 3 – </w:t>
            </w:r>
            <w:proofErr w:type="spellStart"/>
            <w:r w:rsidR="31666CF6" w:rsidRPr="00B207D3">
              <w:rPr>
                <w:rStyle w:val="Strong"/>
                <w:b w:val="0"/>
                <w:bCs w:val="0"/>
              </w:rPr>
              <w:t>IfSR</w:t>
            </w:r>
            <w:proofErr w:type="spellEnd"/>
            <w:r w:rsidR="31666CF6" w:rsidRPr="00B207D3">
              <w:rPr>
                <w:rStyle w:val="Strong"/>
                <w:b w:val="0"/>
                <w:bCs w:val="0"/>
              </w:rPr>
              <w:t>-AT</w:t>
            </w:r>
            <w:r w:rsidR="31666CF6" w:rsidRPr="17AE9A97">
              <w:rPr>
                <w:rStyle w:val="Strong"/>
              </w:rPr>
              <w:t xml:space="preserve">: </w:t>
            </w:r>
            <w:r w:rsidR="31666CF6" w:rsidRPr="17AE9A97">
              <w:rPr>
                <w:rStyle w:val="Strong"/>
                <w:b w:val="0"/>
                <w:bCs w:val="0"/>
              </w:rPr>
              <w:t>3A.5.</w:t>
            </w:r>
          </w:p>
        </w:tc>
      </w:tr>
    </w:tbl>
    <w:p w14:paraId="4A518065" w14:textId="77777777" w:rsidR="00175694" w:rsidRDefault="00175694" w:rsidP="00E26817">
      <w:r>
        <w:br w:type="page"/>
      </w:r>
    </w:p>
    <w:p w14:paraId="33B78ED0" w14:textId="42284A33" w:rsidR="00175694" w:rsidRDefault="00175694" w:rsidP="00D01B09">
      <w:pPr>
        <w:pStyle w:val="Heading1"/>
      </w:pPr>
      <w:bookmarkStart w:id="133" w:name="_Lesson_8"/>
      <w:bookmarkStart w:id="134" w:name="_Toc147500547"/>
      <w:bookmarkStart w:id="135" w:name="_Toc166081688"/>
      <w:bookmarkEnd w:id="133"/>
      <w:r>
        <w:t>Lesson 8</w:t>
      </w:r>
      <w:bookmarkEnd w:id="134"/>
      <w:bookmarkEnd w:id="135"/>
    </w:p>
    <w:p w14:paraId="23EE9F86" w14:textId="6FB8A93F" w:rsidR="00175694" w:rsidRDefault="00175694" w:rsidP="00CE5A42">
      <w:pPr>
        <w:pStyle w:val="FeatureBox3"/>
      </w:pPr>
      <w:r w:rsidRPr="463EBB44">
        <w:rPr>
          <w:rStyle w:val="Strong"/>
        </w:rPr>
        <w:t>Core concept</w:t>
      </w:r>
      <w:r>
        <w:t xml:space="preserve">: </w:t>
      </w:r>
      <w:r w:rsidR="6CF8060B">
        <w:t>mathematicians compare and evaluate strategies used to solve addition and subtraction problems, reasoning which strategy may be most efficient</w:t>
      </w:r>
      <w:r>
        <w:t>.</w:t>
      </w:r>
    </w:p>
    <w:p w14:paraId="146AA8FB" w14:textId="32322FD2" w:rsidR="00175694" w:rsidRDefault="00175694" w:rsidP="00D01B09">
      <w:pPr>
        <w:pStyle w:val="Heading2"/>
      </w:pPr>
      <w:bookmarkStart w:id="136" w:name="_Toc147500548"/>
      <w:bookmarkStart w:id="137" w:name="_Toc166081689"/>
      <w:r>
        <w:t>Daily number sense</w:t>
      </w:r>
      <w:r w:rsidR="00F43A6C">
        <w:t xml:space="preserve"> </w:t>
      </w:r>
      <w:r>
        <w:t xml:space="preserve">– </w:t>
      </w:r>
      <w:r w:rsidR="09CA2489">
        <w:t>10</w:t>
      </w:r>
      <w:r>
        <w:t xml:space="preserve"> minutes</w:t>
      </w:r>
      <w:bookmarkEnd w:id="136"/>
      <w:bookmarkEnd w:id="137"/>
    </w:p>
    <w:p w14:paraId="5AE15BBB" w14:textId="77777777" w:rsidR="00175694" w:rsidRDefault="00175694" w:rsidP="00E43829">
      <w:pPr>
        <w:pStyle w:val="ListNumber"/>
        <w:numPr>
          <w:ilvl w:val="0"/>
          <w:numId w:val="2"/>
        </w:numPr>
      </w:pPr>
      <w:r>
        <w:t>From a class need surfaced through formative assessment data, identify a short, focused activity that targets students’ knowledge, understanding and skills. Example activities may be drawn from the following resources:</w:t>
      </w:r>
    </w:p>
    <w:p w14:paraId="1288F7C4" w14:textId="77777777" w:rsidR="00175694" w:rsidRDefault="00005B4F" w:rsidP="00175694">
      <w:pPr>
        <w:pStyle w:val="ListBullet"/>
        <w:ind w:left="1134"/>
      </w:pPr>
      <w:hyperlink r:id="rId92">
        <w:r w:rsidR="7AD7F8F6" w:rsidRPr="17AE9A97">
          <w:rPr>
            <w:rStyle w:val="Hyperlink"/>
          </w:rPr>
          <w:t>Mathematics K</w:t>
        </w:r>
        <w:r w:rsidR="32F43EFA" w:rsidRPr="17AE9A97">
          <w:rPr>
            <w:rStyle w:val="Hyperlink"/>
          </w:rPr>
          <w:t>–</w:t>
        </w:r>
        <w:r w:rsidR="7AD7F8F6" w:rsidRPr="17AE9A97">
          <w:rPr>
            <w:rStyle w:val="Hyperlink"/>
          </w:rPr>
          <w:t>6 resources</w:t>
        </w:r>
      </w:hyperlink>
    </w:p>
    <w:p w14:paraId="2B95E416" w14:textId="77777777" w:rsidR="00175694" w:rsidRPr="009E64DD" w:rsidRDefault="00005B4F" w:rsidP="00175694">
      <w:pPr>
        <w:pStyle w:val="ListBullet"/>
        <w:ind w:left="1134"/>
      </w:pPr>
      <w:hyperlink r:id="rId93">
        <w:r w:rsidR="7AD7F8F6" w:rsidRPr="17AE9A97">
          <w:rPr>
            <w:rStyle w:val="Hyperlink"/>
          </w:rPr>
          <w:t>Universal Resources Hub</w:t>
        </w:r>
      </w:hyperlink>
      <w:r w:rsidR="7AD7F8F6">
        <w:t>.</w:t>
      </w:r>
    </w:p>
    <w:p w14:paraId="305BD737" w14:textId="65821E6E" w:rsidR="00175694" w:rsidRDefault="4ACF83A0" w:rsidP="00D01B09">
      <w:pPr>
        <w:pStyle w:val="Heading2"/>
      </w:pPr>
      <w:bookmarkStart w:id="138" w:name="_Toc147500549"/>
      <w:bookmarkStart w:id="139" w:name="_Toc166081690"/>
      <w:r>
        <w:t>Core lesson</w:t>
      </w:r>
      <w:r w:rsidR="2E1F0CAF">
        <w:t xml:space="preserve"> – </w:t>
      </w:r>
      <w:r w:rsidR="002A546D">
        <w:t>z</w:t>
      </w:r>
      <w:r w:rsidR="5C547638">
        <w:t>oo investigation</w:t>
      </w:r>
      <w:r>
        <w:t xml:space="preserve"> – </w:t>
      </w:r>
      <w:r w:rsidR="4C852D23">
        <w:t>30</w:t>
      </w:r>
      <w:r>
        <w:t xml:space="preserve"> minutes</w:t>
      </w:r>
      <w:bookmarkEnd w:id="138"/>
      <w:bookmarkEnd w:id="139"/>
    </w:p>
    <w:p w14:paraId="4E5C2DCC"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43CB4C1E"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4155DCA0" w14:textId="77777777" w:rsidR="00175694" w:rsidRDefault="00175694">
            <w:r w:rsidRPr="00616971">
              <w:t>Core concept learning intentions</w:t>
            </w:r>
          </w:p>
        </w:tc>
        <w:tc>
          <w:tcPr>
            <w:tcW w:w="7280" w:type="dxa"/>
          </w:tcPr>
          <w:p w14:paraId="15FDC716" w14:textId="77777777" w:rsidR="00175694" w:rsidRDefault="00175694">
            <w:r w:rsidRPr="00616971">
              <w:t>Core concept success criteria</w:t>
            </w:r>
          </w:p>
        </w:tc>
      </w:tr>
      <w:tr w:rsidR="00175694" w14:paraId="4A67EB1C"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2114E4C9" w14:textId="77777777" w:rsidR="00175694" w:rsidRDefault="00175694">
            <w:r>
              <w:t>Students working towards Stage 2 outcomes are learning to:</w:t>
            </w:r>
          </w:p>
          <w:p w14:paraId="3E67A354" w14:textId="28F1AF4C" w:rsidR="00920358" w:rsidRDefault="05992089" w:rsidP="00920358">
            <w:pPr>
              <w:pStyle w:val="ListBullet"/>
            </w:pPr>
            <w:r>
              <w:t>select strategies flexibly to solve addition and subtraction problems of up to 3 digits</w:t>
            </w:r>
          </w:p>
          <w:p w14:paraId="5B4F515C" w14:textId="5BEA1655" w:rsidR="00175694" w:rsidRDefault="05992089" w:rsidP="00EF7DA9">
            <w:pPr>
              <w:pStyle w:val="ListBullet"/>
            </w:pPr>
            <w:r>
              <w:t>complete number sentences involving additive relations to find unknown quantities.</w:t>
            </w:r>
          </w:p>
          <w:p w14:paraId="0CF12D90" w14:textId="77777777" w:rsidR="00175694" w:rsidRDefault="00175694">
            <w:r>
              <w:t>Students working towards Stage 3 outcomes are learning to:</w:t>
            </w:r>
          </w:p>
          <w:p w14:paraId="1BE12807" w14:textId="384D67AC" w:rsidR="00175694" w:rsidRDefault="0A84217E" w:rsidP="463EBB44">
            <w:pPr>
              <w:pStyle w:val="ListBullet"/>
            </w:pPr>
            <w:r>
              <w:t>choose and use efficient strategies to solve addition and subtraction problems</w:t>
            </w:r>
          </w:p>
          <w:p w14:paraId="56A483BA" w14:textId="669E8BEF" w:rsidR="00175694" w:rsidRDefault="0A84217E" w:rsidP="00F54136">
            <w:pPr>
              <w:pStyle w:val="ListBullet"/>
            </w:pPr>
            <w:r>
              <w:t>apply known strategies to add and subtract decimals</w:t>
            </w:r>
            <w:r w:rsidR="4ACF83A0">
              <w:t>.</w:t>
            </w:r>
          </w:p>
        </w:tc>
        <w:tc>
          <w:tcPr>
            <w:tcW w:w="7280" w:type="dxa"/>
          </w:tcPr>
          <w:p w14:paraId="20149992" w14:textId="77777777" w:rsidR="00175694" w:rsidRDefault="00175694">
            <w:r>
              <w:t>Students working towards Stage 2 outcomes can:</w:t>
            </w:r>
          </w:p>
          <w:p w14:paraId="139F780D" w14:textId="77777777" w:rsidR="00920358" w:rsidRDefault="00920358" w:rsidP="00EF7DA9">
            <w:pPr>
              <w:pStyle w:val="ListBullet"/>
            </w:pPr>
            <w:r>
              <w:t>compare and evaluate strategies used to solve addition and subtraction problems, reasoning which strategy may be most efficient</w:t>
            </w:r>
          </w:p>
          <w:p w14:paraId="373A9148" w14:textId="0986CE28" w:rsidR="00175694" w:rsidRDefault="5AF7C58B" w:rsidP="00EF7DA9">
            <w:pPr>
              <w:pStyle w:val="ListBullet"/>
            </w:pPr>
            <w:r>
              <w:t>calculate missing numbers by completing number sentences involving addition and subtraction</w:t>
            </w:r>
          </w:p>
          <w:p w14:paraId="265BEC85" w14:textId="2FEAC8D3" w:rsidR="00175694" w:rsidRDefault="5AF7C58B" w:rsidP="00EF7DA9">
            <w:pPr>
              <w:pStyle w:val="ListBullet"/>
            </w:pPr>
            <w:r>
              <w:t>find the missing number in an equivalent number sentence involving operations of addition or subtraction on both sides of the equals sign.</w:t>
            </w:r>
          </w:p>
          <w:p w14:paraId="2F8D8235" w14:textId="77777777" w:rsidR="00175694" w:rsidRDefault="00175694">
            <w:r>
              <w:t>Students working towards Stage 3 outcomes can:</w:t>
            </w:r>
          </w:p>
          <w:p w14:paraId="41580046" w14:textId="0DA54B8F" w:rsidR="00175694" w:rsidRDefault="350BAAA9">
            <w:pPr>
              <w:pStyle w:val="ListBullet"/>
            </w:pPr>
            <w:r>
              <w:t>solve multistep word problems, including problems that require more than one operation</w:t>
            </w:r>
          </w:p>
          <w:p w14:paraId="0EC2A467" w14:textId="18ACBBD9" w:rsidR="00175694" w:rsidRDefault="350BAAA9" w:rsidP="00EF7DA9">
            <w:pPr>
              <w:pStyle w:val="ListBullet"/>
            </w:pPr>
            <w:r>
              <w:t>compare, evaluate and communicate strategies used to solve addition and subtraction problems</w:t>
            </w:r>
          </w:p>
          <w:p w14:paraId="5534171F" w14:textId="7B49E9F3" w:rsidR="00175694" w:rsidRDefault="350BAAA9" w:rsidP="00EF7DA9">
            <w:pPr>
              <w:pStyle w:val="ListBullet"/>
            </w:pPr>
            <w:r>
              <w:t>solve word problems involving the addition and subtraction of decimals up to 3 decimal places.</w:t>
            </w:r>
          </w:p>
        </w:tc>
      </w:tr>
    </w:tbl>
    <w:p w14:paraId="1F23EC38" w14:textId="3D5D4110" w:rsidR="4941BF73" w:rsidRDefault="4941BF73" w:rsidP="0BF99B7F">
      <w:pPr>
        <w:pStyle w:val="FeatureBox"/>
      </w:pPr>
      <w:r w:rsidRPr="0BF99B7F">
        <w:rPr>
          <w:rStyle w:val="Strong"/>
        </w:rPr>
        <w:t>Note</w:t>
      </w:r>
      <w:r>
        <w:t xml:space="preserve">: </w:t>
      </w:r>
      <w:hyperlink w:anchor="_Lesson_8" w:history="1">
        <w:r w:rsidRPr="0054524E">
          <w:rPr>
            <w:rStyle w:val="Hyperlink"/>
          </w:rPr>
          <w:t>Lesson 8</w:t>
        </w:r>
      </w:hyperlink>
      <w:r>
        <w:t xml:space="preserve"> is a continuation of </w:t>
      </w:r>
      <w:hyperlink w:anchor="_Lesson_7" w:history="1">
        <w:r w:rsidRPr="0054524E">
          <w:rPr>
            <w:rStyle w:val="Hyperlink"/>
          </w:rPr>
          <w:t>Lesson 7</w:t>
        </w:r>
      </w:hyperlink>
      <w:r>
        <w:t xml:space="preserve"> – a </w:t>
      </w:r>
      <w:r w:rsidR="00D71CFA">
        <w:t>2</w:t>
      </w:r>
      <w:r w:rsidR="00B32DF6">
        <w:t>-</w:t>
      </w:r>
      <w:r>
        <w:t xml:space="preserve">lesson investigation into designing a zoo excursion. You may like to start your lesson with feedback from </w:t>
      </w:r>
      <w:hyperlink w:anchor="_Lesson_7" w:history="1">
        <w:r w:rsidRPr="0054524E">
          <w:rPr>
            <w:rStyle w:val="Hyperlink"/>
          </w:rPr>
          <w:t>Lesson 7</w:t>
        </w:r>
      </w:hyperlink>
      <w:r w:rsidRPr="0054524E">
        <w:t>,</w:t>
      </w:r>
      <w:r>
        <w:t xml:space="preserve"> including if you noticed any challenges students were facing.</w:t>
      </w:r>
    </w:p>
    <w:p w14:paraId="30F5684B" w14:textId="55DBBEA9" w:rsidR="4941BF73" w:rsidRDefault="4941BF73" w:rsidP="00963492">
      <w:pPr>
        <w:pStyle w:val="ListNumber"/>
      </w:pPr>
      <w:r>
        <w:t>Students return to their groups and continue with their investigation.</w:t>
      </w:r>
    </w:p>
    <w:p w14:paraId="263D31DB" w14:textId="6AB99171" w:rsidR="4941BF73" w:rsidRDefault="002F2796" w:rsidP="00963492">
      <w:pPr>
        <w:pStyle w:val="ListNumber"/>
      </w:pPr>
      <w:r>
        <w:t>Monitor progress a</w:t>
      </w:r>
      <w:r w:rsidR="4941BF73">
        <w:t>s students work, assisting with the organisation of the task. Whilst prompts have been provided, if students are working collaboratively and proceeding well, allow them to determine their own strategies and methods.</w:t>
      </w:r>
    </w:p>
    <w:p w14:paraId="48BCCCC3" w14:textId="77777777" w:rsidR="00175694" w:rsidRDefault="00175694" w:rsidP="00175694">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49F5BD49"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0E082AB6" w14:textId="77777777" w:rsidR="002F740D" w:rsidRDefault="002F740D">
            <w:r w:rsidRPr="004127B5">
              <w:t>Too hard?</w:t>
            </w:r>
          </w:p>
        </w:tc>
        <w:tc>
          <w:tcPr>
            <w:tcW w:w="7280" w:type="dxa"/>
          </w:tcPr>
          <w:p w14:paraId="6A5B41BC" w14:textId="77777777" w:rsidR="002F740D" w:rsidRDefault="002F740D">
            <w:r w:rsidRPr="004127B5">
              <w:t>Too easy?</w:t>
            </w:r>
          </w:p>
        </w:tc>
      </w:tr>
      <w:tr w:rsidR="00963492" w14:paraId="0A84935E"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7CAFEC4C" w14:textId="2BF34BB0" w:rsidR="00963492" w:rsidRDefault="00963492" w:rsidP="00963492">
            <w:r>
              <w:t>Stage 2 students cannot calculate missing numbers by completing number sentences involving addition and subtraction.</w:t>
            </w:r>
          </w:p>
          <w:p w14:paraId="04090EE2" w14:textId="2AA22660" w:rsidR="00963492" w:rsidRDefault="1638F908" w:rsidP="00963492">
            <w:pPr>
              <w:pStyle w:val="ListBullet"/>
            </w:pPr>
            <w:r>
              <w:t>Provide concrete materials such as counters or MAB materials to model the addition and subtraction number sentences.</w:t>
            </w:r>
          </w:p>
          <w:p w14:paraId="6A8C9D89" w14:textId="0BC5BA7A" w:rsidR="00963492" w:rsidRDefault="1638F908" w:rsidP="00963492">
            <w:pPr>
              <w:pStyle w:val="ListBullet"/>
            </w:pPr>
            <w:r>
              <w:t>Support student learning by providing calculators, allowing students to engage with the same tasks.</w:t>
            </w:r>
          </w:p>
          <w:p w14:paraId="2F847BC5" w14:textId="1A529FAC" w:rsidR="00963492" w:rsidRDefault="1638F908" w:rsidP="00963492">
            <w:pPr>
              <w:pStyle w:val="ListBullet"/>
            </w:pPr>
            <w:r>
              <w:t>Guide students to complete one aspect of the investigation with teacher support.</w:t>
            </w:r>
          </w:p>
          <w:p w14:paraId="088CF6BB" w14:textId="62908988" w:rsidR="00963492" w:rsidRDefault="00963492" w:rsidP="00963492">
            <w:r>
              <w:t xml:space="preserve">Stage 3 students cannot </w:t>
            </w:r>
            <w:r w:rsidR="0027328D" w:rsidRPr="0027328D">
              <w:t>solve multistep word problems, including problems that require more than one operation</w:t>
            </w:r>
            <w:r>
              <w:t>.</w:t>
            </w:r>
          </w:p>
          <w:p w14:paraId="22E22652" w14:textId="0F6032BF" w:rsidR="00963492" w:rsidRDefault="1638F908" w:rsidP="00963492">
            <w:pPr>
              <w:pStyle w:val="ListBullet"/>
            </w:pPr>
            <w:r>
              <w:t>For the cost of buses, link 25% with quarters. Guide students to use non-standard partitions that support finding quarters (562 = 400 + 160 + 2). Use a bar model</w:t>
            </w:r>
            <w:r w:rsidR="005B57FF">
              <w:t xml:space="preserve"> to represent their thinking</w:t>
            </w:r>
            <w:r>
              <w:t>.</w:t>
            </w:r>
          </w:p>
          <w:p w14:paraId="58E4EF14" w14:textId="08A40450" w:rsidR="00963492" w:rsidRDefault="1638F908" w:rsidP="00963492">
            <w:pPr>
              <w:pStyle w:val="ListBullet"/>
            </w:pPr>
            <w:r>
              <w:t>Provide students with calculators to engage with the same tasks.</w:t>
            </w:r>
          </w:p>
          <w:p w14:paraId="5EB466DD" w14:textId="1746297C" w:rsidR="00963492" w:rsidRDefault="1638F908" w:rsidP="00963492">
            <w:pPr>
              <w:pStyle w:val="ListBullet"/>
            </w:pPr>
            <w:r>
              <w:t>Guide students to complete one aspect of the investigation.</w:t>
            </w:r>
          </w:p>
        </w:tc>
        <w:tc>
          <w:tcPr>
            <w:tcW w:w="7280" w:type="dxa"/>
          </w:tcPr>
          <w:p w14:paraId="32FC14DA" w14:textId="0B41D656" w:rsidR="00963492" w:rsidRDefault="00963492" w:rsidP="00963492">
            <w:r>
              <w:t>Stage 2 students can calculate missing numbers by completing number sentences involving addition and subtraction.</w:t>
            </w:r>
          </w:p>
          <w:p w14:paraId="0BB8BFBF" w14:textId="1F6649C3" w:rsidR="00963492" w:rsidRDefault="1638F908" w:rsidP="00963492">
            <w:pPr>
              <w:pStyle w:val="ListBullet"/>
            </w:pPr>
            <w:r>
              <w:t>Challenge students to write some zoo scenarios that involve addition and/or subtraction for their classmates to solve.</w:t>
            </w:r>
          </w:p>
          <w:p w14:paraId="49A0BFFA" w14:textId="3D95EA70" w:rsidR="00963492" w:rsidRDefault="1638F908" w:rsidP="00963492">
            <w:pPr>
              <w:pStyle w:val="ListBullet"/>
            </w:pPr>
            <w:r>
              <w:t xml:space="preserve">Develop a report </w:t>
            </w:r>
            <w:r w:rsidR="00060B26">
              <w:t>for</w:t>
            </w:r>
            <w:r>
              <w:t xml:space="preserve"> the </w:t>
            </w:r>
            <w:r w:rsidR="00320B2A">
              <w:t>principal</w:t>
            </w:r>
            <w:r>
              <w:t xml:space="preserve"> about how much the buses cost, the entry fees for the class</w:t>
            </w:r>
            <w:r w:rsidR="002A79ED">
              <w:t xml:space="preserve"> or </w:t>
            </w:r>
            <w:r>
              <w:t xml:space="preserve">grade, scenarios throughout the day and </w:t>
            </w:r>
            <w:r w:rsidR="00042E24">
              <w:t>cost of</w:t>
            </w:r>
            <w:r>
              <w:t xml:space="preserve"> purchases from the cafe.</w:t>
            </w:r>
          </w:p>
          <w:p w14:paraId="36F1BF80" w14:textId="759B6776" w:rsidR="00963492" w:rsidRDefault="00963492" w:rsidP="00963492">
            <w:r>
              <w:t xml:space="preserve">Stage 3 students can </w:t>
            </w:r>
            <w:r w:rsidR="0027328D" w:rsidRPr="0027328D">
              <w:t>solve multistep word problems, including problems that require more than one operation</w:t>
            </w:r>
            <w:r>
              <w:t>.</w:t>
            </w:r>
          </w:p>
          <w:p w14:paraId="734C57A1" w14:textId="78877C1C" w:rsidR="00963492" w:rsidRDefault="0077334E" w:rsidP="00963492">
            <w:pPr>
              <w:pStyle w:val="ListBullet"/>
            </w:pPr>
            <w:r>
              <w:t>Students</w:t>
            </w:r>
            <w:r w:rsidR="1638F908">
              <w:t xml:space="preserve"> further explore the map and investigate the distances and time between exhibits. For example, design a tour with the distance and time recorded between each exhibit.</w:t>
            </w:r>
          </w:p>
          <w:p w14:paraId="6A98FF3C" w14:textId="505C5E06" w:rsidR="00963492" w:rsidRDefault="005B57FF" w:rsidP="00963492">
            <w:pPr>
              <w:pStyle w:val="ListBullet"/>
            </w:pPr>
            <w:r>
              <w:t>Students d</w:t>
            </w:r>
            <w:r w:rsidR="1638F908">
              <w:t xml:space="preserve">evelop a report to provide the zoo with feedback and information from </w:t>
            </w:r>
            <w:r>
              <w:t>thei</w:t>
            </w:r>
            <w:r w:rsidR="1638F908">
              <w:t>r investigation.</w:t>
            </w:r>
          </w:p>
        </w:tc>
      </w:tr>
    </w:tbl>
    <w:p w14:paraId="1B162636" w14:textId="10AFD27A" w:rsidR="00175694" w:rsidRDefault="00175694" w:rsidP="00D01B09">
      <w:pPr>
        <w:pStyle w:val="Heading2"/>
      </w:pPr>
      <w:bookmarkStart w:id="140" w:name="_Toc147500550"/>
      <w:bookmarkStart w:id="141" w:name="_Toc166081691"/>
      <w:r>
        <w:t xml:space="preserve">Discuss and connect the mathematics – </w:t>
      </w:r>
      <w:r w:rsidR="70680094">
        <w:t>20</w:t>
      </w:r>
      <w:r>
        <w:t xml:space="preserve"> minutes</w:t>
      </w:r>
      <w:bookmarkEnd w:id="140"/>
      <w:bookmarkEnd w:id="141"/>
    </w:p>
    <w:p w14:paraId="3394E2B8" w14:textId="26245BD8" w:rsidR="1E817C94" w:rsidRDefault="1E817C94" w:rsidP="0BF99B7F">
      <w:pPr>
        <w:pStyle w:val="ListNumber"/>
      </w:pPr>
      <w:r>
        <w:t>Pair groups together to share and compare their calculations and findings. Ask each group to:</w:t>
      </w:r>
    </w:p>
    <w:p w14:paraId="5A1029C8" w14:textId="1D1B1515" w:rsidR="1E817C94" w:rsidRDefault="0B14941A" w:rsidP="002434F5">
      <w:pPr>
        <w:pStyle w:val="ListBullet"/>
        <w:ind w:left="1134"/>
      </w:pPr>
      <w:r>
        <w:t>explain their excursion plans</w:t>
      </w:r>
    </w:p>
    <w:p w14:paraId="6A4C52BF" w14:textId="589EED0A" w:rsidR="1E817C94" w:rsidRDefault="0B14941A" w:rsidP="002434F5">
      <w:pPr>
        <w:pStyle w:val="ListBullet"/>
        <w:ind w:left="1134"/>
      </w:pPr>
      <w:r>
        <w:t>share strategies they used and how they checked their answers</w:t>
      </w:r>
    </w:p>
    <w:p w14:paraId="4359A3BB" w14:textId="3B3AC55F" w:rsidR="1E817C94" w:rsidRDefault="0B14941A" w:rsidP="002434F5">
      <w:pPr>
        <w:pStyle w:val="ListBullet"/>
        <w:ind w:left="1134"/>
      </w:pPr>
      <w:r>
        <w:t>identify sections they found challenging and those that were easier</w:t>
      </w:r>
      <w:r w:rsidR="00F50393">
        <w:t>.</w:t>
      </w:r>
    </w:p>
    <w:p w14:paraId="63C14A9C" w14:textId="5073D6DA" w:rsidR="1E817C94" w:rsidRDefault="1E817C94" w:rsidP="00C34480">
      <w:pPr>
        <w:pStyle w:val="ListNumber"/>
      </w:pPr>
      <w:r>
        <w:t>At the end of the discussion, students write a personal reflection of their learning in additive relations. Some prompts may include:</w:t>
      </w:r>
    </w:p>
    <w:p w14:paraId="5BA6D0CF" w14:textId="13D6180F" w:rsidR="1E817C94" w:rsidRDefault="0B14941A" w:rsidP="002434F5">
      <w:pPr>
        <w:pStyle w:val="ListBullet"/>
        <w:ind w:left="1134"/>
      </w:pPr>
      <w:r>
        <w:t>Where have you been flexible in your mathematics?</w:t>
      </w:r>
    </w:p>
    <w:p w14:paraId="0C24116D" w14:textId="70CB3E42" w:rsidR="1E817C94" w:rsidRDefault="0B14941A" w:rsidP="002434F5">
      <w:pPr>
        <w:pStyle w:val="ListBullet"/>
        <w:ind w:left="1134"/>
      </w:pPr>
      <w:r>
        <w:t>When did you explain your thinking clearly?</w:t>
      </w:r>
    </w:p>
    <w:p w14:paraId="416CD7C8" w14:textId="22BA4B32" w:rsidR="1E817C94" w:rsidRDefault="0B14941A" w:rsidP="002434F5">
      <w:pPr>
        <w:pStyle w:val="ListBullet"/>
        <w:ind w:left="1134"/>
      </w:pPr>
      <w:r>
        <w:t>Can you provide an example of when you were accurate and efficient?</w:t>
      </w:r>
    </w:p>
    <w:p w14:paraId="5B7FBBFD" w14:textId="3B4FAC8B" w:rsidR="1E817C94" w:rsidRDefault="0B14941A" w:rsidP="002434F5">
      <w:pPr>
        <w:pStyle w:val="ListBullet"/>
        <w:ind w:left="1134"/>
      </w:pPr>
      <w:r>
        <w:t xml:space="preserve">What are </w:t>
      </w:r>
      <w:r w:rsidR="002434F5">
        <w:t xml:space="preserve">2 </w:t>
      </w:r>
      <w:r>
        <w:t>connections you can make about additive relations?</w:t>
      </w:r>
    </w:p>
    <w:p w14:paraId="75AD7108"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46FAEC6A" w14:textId="77777777" w:rsidTr="17AE9A97">
        <w:trPr>
          <w:cnfStyle w:val="100000000000" w:firstRow="1" w:lastRow="0" w:firstColumn="0" w:lastColumn="0" w:oddVBand="0" w:evenVBand="0" w:oddHBand="0" w:evenHBand="0" w:firstRowFirstColumn="0" w:firstRowLastColumn="0" w:lastRowFirstColumn="0" w:lastRowLastColumn="0"/>
        </w:trPr>
        <w:tc>
          <w:tcPr>
            <w:tcW w:w="7280" w:type="dxa"/>
          </w:tcPr>
          <w:p w14:paraId="19D63C37" w14:textId="77777777" w:rsidR="00175694" w:rsidRDefault="00175694">
            <w:r w:rsidRPr="00F8552A">
              <w:t>Assessment opportunities</w:t>
            </w:r>
          </w:p>
        </w:tc>
        <w:tc>
          <w:tcPr>
            <w:tcW w:w="7280" w:type="dxa"/>
          </w:tcPr>
          <w:p w14:paraId="4AD0CAA5" w14:textId="77777777" w:rsidR="00175694" w:rsidRDefault="00175694">
            <w:r w:rsidRPr="00F8552A">
              <w:t>Links</w:t>
            </w:r>
          </w:p>
        </w:tc>
      </w:tr>
      <w:tr w:rsidR="00CE68AE" w14:paraId="61D2E5FD" w14:textId="77777777" w:rsidTr="17AE9A97">
        <w:trPr>
          <w:cnfStyle w:val="000000100000" w:firstRow="0" w:lastRow="0" w:firstColumn="0" w:lastColumn="0" w:oddVBand="0" w:evenVBand="0" w:oddHBand="1" w:evenHBand="0" w:firstRowFirstColumn="0" w:firstRowLastColumn="0" w:lastRowFirstColumn="0" w:lastRowLastColumn="0"/>
        </w:trPr>
        <w:tc>
          <w:tcPr>
            <w:tcW w:w="7280" w:type="dxa"/>
          </w:tcPr>
          <w:p w14:paraId="160D9C84" w14:textId="64FA06AA" w:rsidR="00CE68AE" w:rsidRPr="00F36CDB" w:rsidRDefault="00CE68AE" w:rsidP="00CE68AE">
            <w:r w:rsidRPr="00F36CDB">
              <w:t>What to look for:</w:t>
            </w:r>
          </w:p>
          <w:p w14:paraId="311E12D8" w14:textId="23863A0B" w:rsidR="00CE68AE" w:rsidRPr="00F36CDB" w:rsidRDefault="2FC45189" w:rsidP="00CE68AE">
            <w:pPr>
              <w:pStyle w:val="ListBullet"/>
              <w:rPr>
                <w:b/>
                <w:bCs/>
              </w:rPr>
            </w:pPr>
            <w:r>
              <w:t xml:space="preserve">Can Stage 2 students </w:t>
            </w:r>
            <w:r w:rsidR="000156F0">
              <w:t>compare and evaluate strategies used to solve</w:t>
            </w:r>
            <w:r>
              <w:t xml:space="preserve"> addition </w:t>
            </w:r>
            <w:r w:rsidR="000156F0">
              <w:t>and</w:t>
            </w:r>
            <w:r>
              <w:t xml:space="preserve"> subtraction</w:t>
            </w:r>
            <w:r w:rsidR="000156F0">
              <w:t xml:space="preserve"> problems, reasoning which strategy may be most efficient?</w:t>
            </w:r>
            <w:r>
              <w:t xml:space="preserve"> </w:t>
            </w:r>
            <w:r w:rsidRPr="17AE9A97">
              <w:rPr>
                <w:b/>
                <w:bCs/>
              </w:rPr>
              <w:t>[MAO-WM-01, MA2-AR-01]</w:t>
            </w:r>
          </w:p>
          <w:p w14:paraId="082182FC" w14:textId="49FC2853" w:rsidR="00CE68AE" w:rsidRPr="00F36CDB" w:rsidRDefault="2FC45189" w:rsidP="00CE68AE">
            <w:pPr>
              <w:pStyle w:val="ListBullet"/>
              <w:rPr>
                <w:b/>
                <w:bCs/>
              </w:rPr>
            </w:pPr>
            <w:r>
              <w:t>Can Stage 2 students calculate missing numbers by completing number sentences involving addition and subtraction?</w:t>
            </w:r>
            <w:r w:rsidRPr="17AE9A97">
              <w:rPr>
                <w:b/>
                <w:bCs/>
              </w:rPr>
              <w:t xml:space="preserve"> </w:t>
            </w:r>
            <w:r w:rsidR="00335530">
              <w:rPr>
                <w:b/>
                <w:bCs/>
              </w:rPr>
              <w:br/>
            </w:r>
            <w:r w:rsidRPr="17AE9A97">
              <w:rPr>
                <w:b/>
                <w:bCs/>
              </w:rPr>
              <w:t>[MAO-WM-01, MA2-AR-02]</w:t>
            </w:r>
          </w:p>
          <w:p w14:paraId="14EEE088" w14:textId="2BF5A541" w:rsidR="00CE68AE" w:rsidRPr="000156F0" w:rsidRDefault="2FC45189" w:rsidP="00CE68AE">
            <w:pPr>
              <w:pStyle w:val="ListBullet"/>
              <w:rPr>
                <w:b/>
              </w:rPr>
            </w:pPr>
            <w:r>
              <w:t xml:space="preserve">Can Stage 2 students find the missing number in an equivalent number sentence involving operations of addition or subtraction on both sides of the equals sign? </w:t>
            </w:r>
            <w:r w:rsidRPr="17AE9A97">
              <w:rPr>
                <w:b/>
                <w:bCs/>
              </w:rPr>
              <w:t>[MAO-WM-01, MA2-AR-02]</w:t>
            </w:r>
          </w:p>
          <w:p w14:paraId="2B2873FC" w14:textId="02AA9D25" w:rsidR="00CE68AE" w:rsidRPr="00F36CDB" w:rsidRDefault="2FC45189" w:rsidP="00CE68AE">
            <w:pPr>
              <w:pStyle w:val="ListBullet"/>
              <w:rPr>
                <w:b/>
                <w:bCs/>
              </w:rPr>
            </w:pPr>
            <w:r>
              <w:t xml:space="preserve">Can Stage 3 students solve multistep word problems, including problems that require more than one operation? </w:t>
            </w:r>
            <w:r w:rsidR="00335530">
              <w:br/>
            </w:r>
            <w:r w:rsidRPr="17AE9A97">
              <w:rPr>
                <w:b/>
                <w:bCs/>
              </w:rPr>
              <w:t>[MAO-WM-01, MA3-AR-01]</w:t>
            </w:r>
          </w:p>
          <w:p w14:paraId="49F65553" w14:textId="1B89F282" w:rsidR="00CE68AE" w:rsidRPr="00F36CDB" w:rsidRDefault="2FC45189" w:rsidP="00CE68AE">
            <w:pPr>
              <w:pStyle w:val="ListBullet"/>
              <w:rPr>
                <w:b/>
                <w:bCs/>
              </w:rPr>
            </w:pPr>
            <w:r>
              <w:t xml:space="preserve">Can Stage 3 students compare, evaluate and communicate strategies used to solve addition and subtraction problems? </w:t>
            </w:r>
            <w:r w:rsidRPr="17AE9A97">
              <w:rPr>
                <w:b/>
                <w:bCs/>
              </w:rPr>
              <w:t>[MAO-WM-01, MA3-AR-01]</w:t>
            </w:r>
          </w:p>
          <w:p w14:paraId="20AD1F2A" w14:textId="7A981005" w:rsidR="00CE68AE" w:rsidRPr="000E1D7A" w:rsidRDefault="2FC45189" w:rsidP="00CE68AE">
            <w:pPr>
              <w:pStyle w:val="ListBullet"/>
              <w:rPr>
                <w:b/>
              </w:rPr>
            </w:pPr>
            <w:r>
              <w:t xml:space="preserve">Can Stage 3 students solve word problems involving the addition and subtraction of decimals up to 3 decimal places? </w:t>
            </w:r>
            <w:r w:rsidR="00335530">
              <w:br/>
            </w:r>
            <w:r w:rsidRPr="17AE9A97">
              <w:rPr>
                <w:b/>
                <w:bCs/>
              </w:rPr>
              <w:t>[MAO-WM-01, MA3-AR-01]</w:t>
            </w:r>
          </w:p>
        </w:tc>
        <w:tc>
          <w:tcPr>
            <w:tcW w:w="7280" w:type="dxa"/>
          </w:tcPr>
          <w:p w14:paraId="7A8B0BAA" w14:textId="7A86CF9C" w:rsidR="00CE68AE" w:rsidRPr="00F36CDB" w:rsidRDefault="00CE68AE" w:rsidP="00CE68AE">
            <w:r>
              <w:t xml:space="preserve">Links to </w:t>
            </w:r>
            <w:hyperlink r:id="rId94">
              <w:r w:rsidRPr="23BF8D6B">
                <w:rPr>
                  <w:rStyle w:val="Hyperlink"/>
                </w:rPr>
                <w:t>National Numeracy Learning Progressions</w:t>
              </w:r>
            </w:hyperlink>
            <w:r>
              <w:t xml:space="preserve"> (NNLP):</w:t>
            </w:r>
          </w:p>
          <w:p w14:paraId="434B7FDB" w14:textId="03221972" w:rsidR="00CE68AE" w:rsidRPr="00F36CDB" w:rsidRDefault="2FC45189" w:rsidP="00CE68AE">
            <w:pPr>
              <w:pStyle w:val="ListBullet"/>
            </w:pPr>
            <w:r>
              <w:t xml:space="preserve">Stage 2 – </w:t>
            </w:r>
            <w:r w:rsidR="00C92E49">
              <w:t>NPA3, NPA4</w:t>
            </w:r>
          </w:p>
          <w:p w14:paraId="4274BB37" w14:textId="4FB0595E" w:rsidR="00CE68AE" w:rsidRPr="00F36CDB" w:rsidRDefault="2FC45189" w:rsidP="00CE68AE">
            <w:pPr>
              <w:pStyle w:val="ListBullet"/>
            </w:pPr>
            <w:r>
              <w:t>Stage 3 – AdS7</w:t>
            </w:r>
            <w:r w:rsidR="00546EC0">
              <w:t xml:space="preserve">, AdS8, </w:t>
            </w:r>
            <w:r>
              <w:t>AdS9, MuS8.</w:t>
            </w:r>
          </w:p>
          <w:p w14:paraId="133F11D6" w14:textId="552B26AE" w:rsidR="00CE68AE" w:rsidRPr="00F36CDB" w:rsidRDefault="00CE68AE" w:rsidP="00CE68AE">
            <w:r>
              <w:t xml:space="preserve">Links to suggested </w:t>
            </w:r>
            <w:hyperlink r:id="rId95">
              <w:r w:rsidRPr="23BF8D6B">
                <w:rPr>
                  <w:rStyle w:val="Hyperlink"/>
                </w:rPr>
                <w:t>Interview for Student Reasoning</w:t>
              </w:r>
            </w:hyperlink>
            <w:r>
              <w:t xml:space="preserve"> (</w:t>
            </w:r>
            <w:proofErr w:type="spellStart"/>
            <w:r>
              <w:t>IfSR</w:t>
            </w:r>
            <w:proofErr w:type="spellEnd"/>
            <w:r>
              <w:t>) tasks:</w:t>
            </w:r>
          </w:p>
          <w:p w14:paraId="759C04F2" w14:textId="32B2366D" w:rsidR="00CE68AE" w:rsidRPr="00F36CDB" w:rsidRDefault="2FC45189" w:rsidP="00CE68AE">
            <w:pPr>
              <w:pStyle w:val="ListBullet"/>
            </w:pPr>
            <w:r w:rsidRPr="00335530">
              <w:rPr>
                <w:rStyle w:val="Strong"/>
                <w:b w:val="0"/>
                <w:bCs w:val="0"/>
              </w:rPr>
              <w:t xml:space="preserve">Stage 2 – </w:t>
            </w:r>
            <w:proofErr w:type="spellStart"/>
            <w:r w:rsidRPr="00335530">
              <w:rPr>
                <w:rStyle w:val="Strong"/>
                <w:b w:val="0"/>
                <w:bCs w:val="0"/>
              </w:rPr>
              <w:t>IfSR</w:t>
            </w:r>
            <w:proofErr w:type="spellEnd"/>
            <w:r w:rsidRPr="00335530">
              <w:rPr>
                <w:rStyle w:val="Strong"/>
                <w:b w:val="0"/>
                <w:bCs w:val="0"/>
              </w:rPr>
              <w:t>-AT</w:t>
            </w:r>
            <w:r>
              <w:t>: Section 2 and Section 3</w:t>
            </w:r>
          </w:p>
          <w:p w14:paraId="43DF1FC7" w14:textId="15419E07" w:rsidR="00CE68AE" w:rsidRPr="00F36CDB" w:rsidRDefault="2FC45189" w:rsidP="00CE68AE">
            <w:pPr>
              <w:pStyle w:val="ListBullet"/>
            </w:pPr>
            <w:r w:rsidRPr="00335530">
              <w:rPr>
                <w:rStyle w:val="Strong"/>
                <w:b w:val="0"/>
                <w:bCs w:val="0"/>
              </w:rPr>
              <w:t xml:space="preserve">Stage 3 – </w:t>
            </w:r>
            <w:proofErr w:type="spellStart"/>
            <w:r w:rsidRPr="00335530">
              <w:rPr>
                <w:rStyle w:val="Strong"/>
                <w:b w:val="0"/>
                <w:bCs w:val="0"/>
              </w:rPr>
              <w:t>IfSR</w:t>
            </w:r>
            <w:proofErr w:type="spellEnd"/>
            <w:r w:rsidRPr="00335530">
              <w:rPr>
                <w:rStyle w:val="Strong"/>
                <w:b w:val="0"/>
                <w:bCs w:val="0"/>
              </w:rPr>
              <w:t>-AT:</w:t>
            </w:r>
            <w:r w:rsidRPr="17AE9A97">
              <w:rPr>
                <w:rStyle w:val="Strong"/>
              </w:rPr>
              <w:t xml:space="preserve"> </w:t>
            </w:r>
            <w:r w:rsidRPr="17AE9A97">
              <w:rPr>
                <w:rStyle w:val="Strong"/>
                <w:b w:val="0"/>
                <w:bCs w:val="0"/>
              </w:rPr>
              <w:t>3A.5.</w:t>
            </w:r>
          </w:p>
        </w:tc>
      </w:tr>
    </w:tbl>
    <w:p w14:paraId="40599BC0" w14:textId="77777777" w:rsidR="008E546D" w:rsidRDefault="008E546D" w:rsidP="00E26817">
      <w:r>
        <w:br w:type="page"/>
      </w:r>
    </w:p>
    <w:p w14:paraId="48B8F5C8" w14:textId="703FE0EA" w:rsidR="00E26817" w:rsidRDefault="008E546D" w:rsidP="00D01B09">
      <w:pPr>
        <w:pStyle w:val="Heading1"/>
      </w:pPr>
      <w:bookmarkStart w:id="142" w:name="_Resource_1_–"/>
      <w:bookmarkStart w:id="143" w:name="_Toc147500552"/>
      <w:bookmarkStart w:id="144" w:name="_Toc166081692"/>
      <w:bookmarkEnd w:id="142"/>
      <w:r>
        <w:t xml:space="preserve">Resource </w:t>
      </w:r>
      <w:r w:rsidR="009F0AA0">
        <w:t>1</w:t>
      </w:r>
      <w:r w:rsidR="00DB044B">
        <w:t xml:space="preserve"> – </w:t>
      </w:r>
      <w:r w:rsidR="79026BA6">
        <w:t>shopping receipt</w:t>
      </w:r>
      <w:bookmarkEnd w:id="143"/>
      <w:bookmarkEnd w:id="144"/>
    </w:p>
    <w:tbl>
      <w:tblPr>
        <w:tblStyle w:val="Tableheader"/>
        <w:tblW w:w="0" w:type="auto"/>
        <w:tblLayout w:type="fixed"/>
        <w:tblLook w:val="06A0" w:firstRow="1" w:lastRow="0" w:firstColumn="1" w:lastColumn="0" w:noHBand="1" w:noVBand="1"/>
        <w:tblDescription w:val="Big Fruit Barn shopping receipt listing items and prices, subtotal, loyalty card discount, total, cash and change amounts."/>
      </w:tblPr>
      <w:tblGrid>
        <w:gridCol w:w="4531"/>
        <w:gridCol w:w="1618"/>
      </w:tblGrid>
      <w:tr w:rsidR="00C06B60" w:rsidRPr="007D0B3E" w14:paraId="41C5A6F6" w14:textId="77777777" w:rsidTr="00E36FB2">
        <w:trPr>
          <w:cnfStyle w:val="100000000000" w:firstRow="1" w:lastRow="0" w:firstColumn="0" w:lastColumn="0" w:oddVBand="0" w:evenVBand="0" w:oddHBand="0"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4531" w:type="dxa"/>
          </w:tcPr>
          <w:p w14:paraId="4311D498" w14:textId="77777777" w:rsidR="00C06B60" w:rsidRPr="007D0B3E" w:rsidRDefault="00C06B60" w:rsidP="00E36FB2">
            <w:r w:rsidRPr="007D0B3E">
              <w:t>BIG FRUIT BARN – Shopping Receipt</w:t>
            </w:r>
          </w:p>
        </w:tc>
        <w:tc>
          <w:tcPr>
            <w:tcW w:w="1618" w:type="dxa"/>
          </w:tcPr>
          <w:p w14:paraId="1E15B4CC" w14:textId="77777777" w:rsidR="00C06B60" w:rsidRPr="007D0B3E" w:rsidRDefault="00C06B60" w:rsidP="00E36FB2">
            <w:pPr>
              <w:cnfStyle w:val="100000000000" w:firstRow="1" w:lastRow="0" w:firstColumn="0" w:lastColumn="0" w:oddVBand="0" w:evenVBand="0" w:oddHBand="0" w:evenHBand="0" w:firstRowFirstColumn="0" w:firstRowLastColumn="0" w:lastRowFirstColumn="0" w:lastRowLastColumn="0"/>
            </w:pPr>
            <w:r>
              <w:t>Cost</w:t>
            </w:r>
          </w:p>
        </w:tc>
      </w:tr>
      <w:tr w:rsidR="00C06B60" w14:paraId="66B9C46E"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56A315B0" w14:textId="77777777" w:rsidR="00C06B60" w:rsidRPr="006936AD" w:rsidRDefault="00C06B60" w:rsidP="00E36FB2">
            <w:pPr>
              <w:spacing w:before="120" w:line="240" w:lineRule="auto"/>
              <w:rPr>
                <w:sz w:val="16"/>
                <w:szCs w:val="18"/>
              </w:rPr>
            </w:pPr>
            <w:r w:rsidRPr="006936AD">
              <w:rPr>
                <w:sz w:val="16"/>
                <w:szCs w:val="18"/>
              </w:rPr>
              <w:t>Zucchini 0.778kg NET @ $5.99/kg</w:t>
            </w:r>
          </w:p>
        </w:tc>
        <w:tc>
          <w:tcPr>
            <w:tcW w:w="1618" w:type="dxa"/>
            <w:vAlign w:val="center"/>
          </w:tcPr>
          <w:p w14:paraId="4983F779"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$4.66</w:t>
            </w:r>
          </w:p>
        </w:tc>
      </w:tr>
      <w:tr w:rsidR="00C06B60" w14:paraId="01023291"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7FB1AA3E" w14:textId="77777777" w:rsidR="00C06B60" w:rsidRPr="006936AD" w:rsidRDefault="00C06B60" w:rsidP="00E36FB2">
            <w:pPr>
              <w:spacing w:before="120" w:line="240" w:lineRule="auto"/>
              <w:rPr>
                <w:sz w:val="16"/>
                <w:szCs w:val="18"/>
              </w:rPr>
            </w:pPr>
            <w:r w:rsidRPr="006936AD">
              <w:rPr>
                <w:sz w:val="16"/>
                <w:szCs w:val="18"/>
              </w:rPr>
              <w:t>Bananas 0.442kg NET @ $2.99/kg</w:t>
            </w:r>
          </w:p>
        </w:tc>
        <w:tc>
          <w:tcPr>
            <w:tcW w:w="1618" w:type="dxa"/>
            <w:vAlign w:val="center"/>
          </w:tcPr>
          <w:p w14:paraId="5DDCF725"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$1.32</w:t>
            </w:r>
          </w:p>
        </w:tc>
      </w:tr>
      <w:tr w:rsidR="00C06B60" w14:paraId="248499F3"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4C5A9C46" w14:textId="77777777" w:rsidR="00C06B60" w:rsidRPr="006936AD" w:rsidRDefault="00C06B60" w:rsidP="00E36FB2">
            <w:pPr>
              <w:spacing w:before="120" w:line="240" w:lineRule="auto"/>
              <w:rPr>
                <w:sz w:val="16"/>
                <w:szCs w:val="18"/>
              </w:rPr>
            </w:pPr>
            <w:r w:rsidRPr="006936AD">
              <w:rPr>
                <w:sz w:val="16"/>
                <w:szCs w:val="18"/>
              </w:rPr>
              <w:t>Special</w:t>
            </w:r>
          </w:p>
        </w:tc>
        <w:tc>
          <w:tcPr>
            <w:tcW w:w="1618" w:type="dxa"/>
            <w:vAlign w:val="center"/>
          </w:tcPr>
          <w:p w14:paraId="4B29FABA"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$0.99</w:t>
            </w:r>
          </w:p>
        </w:tc>
      </w:tr>
      <w:tr w:rsidR="00C06B60" w14:paraId="6D0DC3FC"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0E12B3BB" w14:textId="77777777" w:rsidR="00C06B60" w:rsidRPr="006936AD" w:rsidRDefault="00C06B60" w:rsidP="00E36FB2">
            <w:pPr>
              <w:spacing w:before="120" w:line="240" w:lineRule="auto"/>
              <w:rPr>
                <w:sz w:val="16"/>
                <w:szCs w:val="18"/>
              </w:rPr>
            </w:pPr>
            <w:r w:rsidRPr="006936AD">
              <w:rPr>
                <w:sz w:val="16"/>
                <w:szCs w:val="18"/>
              </w:rPr>
              <w:t>Special</w:t>
            </w:r>
          </w:p>
        </w:tc>
        <w:tc>
          <w:tcPr>
            <w:tcW w:w="1618" w:type="dxa"/>
            <w:vAlign w:val="center"/>
          </w:tcPr>
          <w:p w14:paraId="7E85C61A"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$1.50</w:t>
            </w:r>
          </w:p>
        </w:tc>
      </w:tr>
      <w:tr w:rsidR="00C06B60" w14:paraId="29E0471E"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44249428" w14:textId="77777777" w:rsidR="00C06B60" w:rsidRPr="006936AD" w:rsidRDefault="00C06B60" w:rsidP="00E36FB2">
            <w:pPr>
              <w:spacing w:before="120" w:line="240" w:lineRule="auto"/>
              <w:rPr>
                <w:sz w:val="16"/>
                <w:szCs w:val="18"/>
              </w:rPr>
            </w:pPr>
            <w:r w:rsidRPr="006936AD">
              <w:rPr>
                <w:sz w:val="16"/>
                <w:szCs w:val="18"/>
              </w:rPr>
              <w:t>Potatoes 1.328kg NET @ $2.99/kg</w:t>
            </w:r>
          </w:p>
        </w:tc>
        <w:tc>
          <w:tcPr>
            <w:tcW w:w="1618" w:type="dxa"/>
            <w:vAlign w:val="center"/>
          </w:tcPr>
          <w:p w14:paraId="4A5494E1"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$3.97</w:t>
            </w:r>
          </w:p>
        </w:tc>
      </w:tr>
      <w:tr w:rsidR="00C06B60" w14:paraId="66DE105B"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1C151966" w14:textId="77777777" w:rsidR="00C06B60" w:rsidRPr="006936AD" w:rsidRDefault="00C06B60" w:rsidP="00E36FB2">
            <w:pPr>
              <w:spacing w:before="120" w:line="240" w:lineRule="auto"/>
              <w:rPr>
                <w:sz w:val="16"/>
                <w:szCs w:val="18"/>
              </w:rPr>
            </w:pPr>
            <w:r w:rsidRPr="006936AD">
              <w:rPr>
                <w:sz w:val="16"/>
                <w:szCs w:val="18"/>
              </w:rPr>
              <w:t xml:space="preserve">Brussel </w:t>
            </w:r>
            <w:r>
              <w:rPr>
                <w:sz w:val="16"/>
                <w:szCs w:val="18"/>
              </w:rPr>
              <w:t>s</w:t>
            </w:r>
            <w:r w:rsidRPr="006936AD">
              <w:rPr>
                <w:sz w:val="16"/>
                <w:szCs w:val="18"/>
              </w:rPr>
              <w:t>prouts 0.322kg NET @ $15.99/kg</w:t>
            </w:r>
          </w:p>
        </w:tc>
        <w:tc>
          <w:tcPr>
            <w:tcW w:w="1618" w:type="dxa"/>
            <w:vAlign w:val="center"/>
          </w:tcPr>
          <w:p w14:paraId="707C2D2D"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$5.15</w:t>
            </w:r>
          </w:p>
        </w:tc>
      </w:tr>
      <w:tr w:rsidR="00C06B60" w14:paraId="11C92FEF"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70265A62" w14:textId="77777777" w:rsidR="00C06B60" w:rsidRPr="006936AD" w:rsidRDefault="00C06B60" w:rsidP="00E36FB2">
            <w:pPr>
              <w:spacing w:before="120" w:line="240" w:lineRule="auto"/>
              <w:rPr>
                <w:sz w:val="16"/>
                <w:szCs w:val="18"/>
              </w:rPr>
            </w:pPr>
            <w:r w:rsidRPr="006936AD">
              <w:rPr>
                <w:sz w:val="16"/>
                <w:szCs w:val="18"/>
              </w:rPr>
              <w:t>Broccoli 0.808kg NET @ $5.99</w:t>
            </w:r>
          </w:p>
        </w:tc>
        <w:tc>
          <w:tcPr>
            <w:tcW w:w="1618" w:type="dxa"/>
            <w:vAlign w:val="center"/>
          </w:tcPr>
          <w:p w14:paraId="0A664DF4"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$4.84</w:t>
            </w:r>
          </w:p>
        </w:tc>
      </w:tr>
      <w:tr w:rsidR="00C06B60" w14:paraId="6A1DB992"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6E409054" w14:textId="77777777" w:rsidR="00C06B60" w:rsidRPr="006936AD" w:rsidRDefault="00C06B60" w:rsidP="00E36FB2">
            <w:pPr>
              <w:spacing w:before="120" w:line="240" w:lineRule="auto"/>
              <w:rPr>
                <w:sz w:val="16"/>
                <w:szCs w:val="18"/>
              </w:rPr>
            </w:pPr>
            <w:r w:rsidRPr="006936AD">
              <w:rPr>
                <w:sz w:val="16"/>
                <w:szCs w:val="18"/>
              </w:rPr>
              <w:t>Special</w:t>
            </w:r>
          </w:p>
        </w:tc>
        <w:tc>
          <w:tcPr>
            <w:tcW w:w="1618" w:type="dxa"/>
            <w:vAlign w:val="center"/>
          </w:tcPr>
          <w:p w14:paraId="3DEDE2AC"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$0.99</w:t>
            </w:r>
          </w:p>
        </w:tc>
      </w:tr>
      <w:tr w:rsidR="00C06B60" w14:paraId="77C09531"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1165151F" w14:textId="77777777" w:rsidR="00C06B60" w:rsidRPr="006936AD" w:rsidRDefault="00C06B60" w:rsidP="00E36FB2">
            <w:pPr>
              <w:spacing w:before="120" w:line="240" w:lineRule="auto"/>
              <w:rPr>
                <w:sz w:val="16"/>
                <w:szCs w:val="18"/>
              </w:rPr>
            </w:pPr>
            <w:r w:rsidRPr="006936AD">
              <w:rPr>
                <w:sz w:val="16"/>
                <w:szCs w:val="18"/>
              </w:rPr>
              <w:t xml:space="preserve">Grapes </w:t>
            </w:r>
            <w:r>
              <w:rPr>
                <w:sz w:val="16"/>
                <w:szCs w:val="18"/>
              </w:rPr>
              <w:t>g</w:t>
            </w:r>
            <w:r w:rsidRPr="006936AD">
              <w:rPr>
                <w:sz w:val="16"/>
                <w:szCs w:val="18"/>
              </w:rPr>
              <w:t>reen 1.174kg NET @ $5.99/kg</w:t>
            </w:r>
          </w:p>
        </w:tc>
        <w:tc>
          <w:tcPr>
            <w:tcW w:w="1618" w:type="dxa"/>
            <w:vAlign w:val="center"/>
          </w:tcPr>
          <w:p w14:paraId="6DE7FC22"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$7.03</w:t>
            </w:r>
          </w:p>
        </w:tc>
      </w:tr>
      <w:tr w:rsidR="00C06B60" w14:paraId="2EFCDC76"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322867EC" w14:textId="77777777" w:rsidR="00C06B60" w:rsidRPr="006936AD" w:rsidRDefault="00C06B60" w:rsidP="00E36FB2">
            <w:pPr>
              <w:spacing w:before="120" w:line="240" w:lineRule="auto"/>
              <w:rPr>
                <w:sz w:val="16"/>
                <w:szCs w:val="18"/>
              </w:rPr>
            </w:pPr>
            <w:r w:rsidRPr="006936AD">
              <w:rPr>
                <w:sz w:val="16"/>
                <w:szCs w:val="18"/>
              </w:rPr>
              <w:t xml:space="preserve">Snow </w:t>
            </w:r>
            <w:r>
              <w:rPr>
                <w:sz w:val="16"/>
                <w:szCs w:val="18"/>
              </w:rPr>
              <w:t>p</w:t>
            </w:r>
            <w:r w:rsidRPr="006936AD">
              <w:rPr>
                <w:sz w:val="16"/>
                <w:szCs w:val="18"/>
              </w:rPr>
              <w:t>eas 0.218kg NET @ $14.99</w:t>
            </w:r>
          </w:p>
        </w:tc>
        <w:tc>
          <w:tcPr>
            <w:tcW w:w="1618" w:type="dxa"/>
            <w:vAlign w:val="center"/>
          </w:tcPr>
          <w:p w14:paraId="53278A98"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$3.27</w:t>
            </w:r>
          </w:p>
        </w:tc>
      </w:tr>
      <w:tr w:rsidR="00C06B60" w14:paraId="10EBF7A2"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35A25C48" w14:textId="77777777" w:rsidR="00C06B60" w:rsidRPr="006936AD" w:rsidRDefault="00C06B60" w:rsidP="00E36FB2">
            <w:pPr>
              <w:spacing w:before="120" w:line="240" w:lineRule="auto"/>
              <w:rPr>
                <w:sz w:val="16"/>
                <w:szCs w:val="18"/>
              </w:rPr>
            </w:pPr>
            <w:r w:rsidRPr="006936AD">
              <w:rPr>
                <w:sz w:val="16"/>
                <w:szCs w:val="18"/>
              </w:rPr>
              <w:t xml:space="preserve">Cherry </w:t>
            </w:r>
            <w:r>
              <w:rPr>
                <w:sz w:val="16"/>
                <w:szCs w:val="18"/>
              </w:rPr>
              <w:t>t</w:t>
            </w:r>
            <w:r w:rsidRPr="006936AD">
              <w:rPr>
                <w:sz w:val="16"/>
                <w:szCs w:val="18"/>
              </w:rPr>
              <w:t>omatoes</w:t>
            </w:r>
          </w:p>
        </w:tc>
        <w:tc>
          <w:tcPr>
            <w:tcW w:w="1618" w:type="dxa"/>
            <w:vAlign w:val="center"/>
          </w:tcPr>
          <w:p w14:paraId="30BAFF96"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$2.99</w:t>
            </w:r>
          </w:p>
        </w:tc>
      </w:tr>
      <w:tr w:rsidR="00C06B60" w14:paraId="6843B912"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4787C909" w14:textId="77777777" w:rsidR="00C06B60" w:rsidRPr="006936AD" w:rsidRDefault="00C06B60" w:rsidP="00E36FB2">
            <w:pPr>
              <w:spacing w:before="120" w:line="240" w:lineRule="auto"/>
              <w:rPr>
                <w:sz w:val="16"/>
                <w:szCs w:val="18"/>
              </w:rPr>
            </w:pPr>
            <w:r w:rsidRPr="006936AD">
              <w:rPr>
                <w:sz w:val="16"/>
                <w:szCs w:val="18"/>
              </w:rPr>
              <w:t>Lettuce Iceberg</w:t>
            </w:r>
          </w:p>
        </w:tc>
        <w:tc>
          <w:tcPr>
            <w:tcW w:w="1618" w:type="dxa"/>
            <w:vAlign w:val="center"/>
          </w:tcPr>
          <w:p w14:paraId="3F38272D"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$2.49</w:t>
            </w:r>
          </w:p>
        </w:tc>
      </w:tr>
      <w:tr w:rsidR="00C06B60" w14:paraId="334F402A"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091FCB92" w14:textId="77777777" w:rsidR="00C06B60" w:rsidRPr="006936AD" w:rsidRDefault="00C06B60" w:rsidP="00E36FB2">
            <w:pPr>
              <w:spacing w:before="120" w:line="240" w:lineRule="auto"/>
              <w:rPr>
                <w:sz w:val="16"/>
                <w:szCs w:val="18"/>
              </w:rPr>
            </w:pPr>
            <w:r w:rsidRPr="006936AD">
              <w:rPr>
                <w:sz w:val="16"/>
                <w:szCs w:val="18"/>
              </w:rPr>
              <w:t>Subtotal</w:t>
            </w:r>
          </w:p>
        </w:tc>
        <w:tc>
          <w:tcPr>
            <w:tcW w:w="1618" w:type="dxa"/>
            <w:vAlign w:val="center"/>
          </w:tcPr>
          <w:p w14:paraId="23D16653"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$39.20</w:t>
            </w:r>
          </w:p>
        </w:tc>
      </w:tr>
      <w:tr w:rsidR="00C06B60" w14:paraId="2906C316"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025D6613" w14:textId="77777777" w:rsidR="00C06B60" w:rsidRPr="006936AD" w:rsidRDefault="00C06B60" w:rsidP="00E36FB2">
            <w:pPr>
              <w:spacing w:before="120" w:line="240" w:lineRule="auto"/>
              <w:rPr>
                <w:sz w:val="16"/>
                <w:szCs w:val="18"/>
              </w:rPr>
            </w:pPr>
            <w:r w:rsidRPr="006936AD">
              <w:rPr>
                <w:sz w:val="16"/>
                <w:szCs w:val="18"/>
              </w:rPr>
              <w:t>Loyalty card discount</w:t>
            </w:r>
          </w:p>
        </w:tc>
        <w:tc>
          <w:tcPr>
            <w:tcW w:w="1618" w:type="dxa"/>
            <w:vAlign w:val="center"/>
          </w:tcPr>
          <w:p w14:paraId="5421A012"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w:t>
            </w:r>
            <w:r>
              <w:rPr>
                <w:sz w:val="16"/>
                <w:szCs w:val="18"/>
              </w:rPr>
              <w:t>$</w:t>
            </w:r>
            <w:r w:rsidRPr="006936AD">
              <w:rPr>
                <w:sz w:val="16"/>
                <w:szCs w:val="18"/>
              </w:rPr>
              <w:t>15.00</w:t>
            </w:r>
          </w:p>
        </w:tc>
      </w:tr>
      <w:tr w:rsidR="00C06B60" w14:paraId="1FB14B5E"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0376E6BB" w14:textId="77777777" w:rsidR="00C06B60" w:rsidRPr="006936AD" w:rsidRDefault="00C06B60" w:rsidP="00E36FB2">
            <w:pPr>
              <w:spacing w:before="120" w:line="240" w:lineRule="auto"/>
              <w:rPr>
                <w:sz w:val="16"/>
                <w:szCs w:val="18"/>
              </w:rPr>
            </w:pPr>
            <w:r w:rsidRPr="006936AD">
              <w:rPr>
                <w:sz w:val="16"/>
                <w:szCs w:val="18"/>
              </w:rPr>
              <w:t>Total</w:t>
            </w:r>
          </w:p>
        </w:tc>
        <w:tc>
          <w:tcPr>
            <w:tcW w:w="1618" w:type="dxa"/>
            <w:vAlign w:val="center"/>
          </w:tcPr>
          <w:p w14:paraId="037E4F35"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$24.20</w:t>
            </w:r>
          </w:p>
        </w:tc>
      </w:tr>
      <w:tr w:rsidR="00C06B60" w14:paraId="741F58CB"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6FA527F1" w14:textId="77777777" w:rsidR="00C06B60" w:rsidRPr="006936AD" w:rsidRDefault="00C06B60" w:rsidP="00E36FB2">
            <w:pPr>
              <w:spacing w:before="120" w:line="240" w:lineRule="auto"/>
              <w:rPr>
                <w:sz w:val="16"/>
                <w:szCs w:val="18"/>
              </w:rPr>
            </w:pPr>
            <w:r w:rsidRPr="006936AD">
              <w:rPr>
                <w:sz w:val="16"/>
                <w:szCs w:val="18"/>
              </w:rPr>
              <w:t>Cash</w:t>
            </w:r>
          </w:p>
        </w:tc>
        <w:tc>
          <w:tcPr>
            <w:tcW w:w="1618" w:type="dxa"/>
            <w:vAlign w:val="center"/>
          </w:tcPr>
          <w:p w14:paraId="2DFA3DBD"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$50.00</w:t>
            </w:r>
          </w:p>
        </w:tc>
      </w:tr>
      <w:tr w:rsidR="00C06B60" w14:paraId="1F396FD7" w14:textId="77777777" w:rsidTr="00E36FB2">
        <w:trPr>
          <w:trHeight w:val="194"/>
        </w:trPr>
        <w:tc>
          <w:tcPr>
            <w:cnfStyle w:val="001000000000" w:firstRow="0" w:lastRow="0" w:firstColumn="1" w:lastColumn="0" w:oddVBand="0" w:evenVBand="0" w:oddHBand="0" w:evenHBand="0" w:firstRowFirstColumn="0" w:firstRowLastColumn="0" w:lastRowFirstColumn="0" w:lastRowLastColumn="0"/>
            <w:tcW w:w="4531" w:type="dxa"/>
            <w:vAlign w:val="center"/>
          </w:tcPr>
          <w:p w14:paraId="719E5B7B" w14:textId="77777777" w:rsidR="00C06B60" w:rsidRPr="006936AD" w:rsidRDefault="00C06B60" w:rsidP="00E36FB2">
            <w:pPr>
              <w:spacing w:before="120" w:line="240" w:lineRule="auto"/>
              <w:rPr>
                <w:sz w:val="16"/>
                <w:szCs w:val="18"/>
              </w:rPr>
            </w:pPr>
            <w:r w:rsidRPr="006936AD">
              <w:rPr>
                <w:sz w:val="16"/>
                <w:szCs w:val="18"/>
              </w:rPr>
              <w:t>Change</w:t>
            </w:r>
          </w:p>
        </w:tc>
        <w:tc>
          <w:tcPr>
            <w:tcW w:w="1618" w:type="dxa"/>
            <w:vAlign w:val="center"/>
          </w:tcPr>
          <w:p w14:paraId="632861B6" w14:textId="77777777" w:rsidR="00C06B60" w:rsidRPr="006936AD" w:rsidRDefault="00C06B60" w:rsidP="00E36FB2">
            <w:pPr>
              <w:spacing w:before="120" w:line="240" w:lineRule="auto"/>
              <w:cnfStyle w:val="000000000000" w:firstRow="0" w:lastRow="0" w:firstColumn="0" w:lastColumn="0" w:oddVBand="0" w:evenVBand="0" w:oddHBand="0" w:evenHBand="0" w:firstRowFirstColumn="0" w:firstRowLastColumn="0" w:lastRowFirstColumn="0" w:lastRowLastColumn="0"/>
              <w:rPr>
                <w:sz w:val="16"/>
                <w:szCs w:val="18"/>
              </w:rPr>
            </w:pPr>
            <w:r w:rsidRPr="006936AD">
              <w:rPr>
                <w:sz w:val="16"/>
                <w:szCs w:val="18"/>
              </w:rPr>
              <w:t>$25.80</w:t>
            </w:r>
          </w:p>
        </w:tc>
      </w:tr>
    </w:tbl>
    <w:p w14:paraId="3D4271F3" w14:textId="2EB0D3B6" w:rsidR="008E546D" w:rsidRDefault="008E546D" w:rsidP="61C68D94">
      <w:pPr>
        <w:pStyle w:val="Heading1"/>
      </w:pPr>
      <w:bookmarkStart w:id="145" w:name="_Resource_2_–"/>
      <w:bookmarkStart w:id="146" w:name="_Toc147500554"/>
      <w:bookmarkStart w:id="147" w:name="_Toc166081693"/>
      <w:bookmarkEnd w:id="145"/>
      <w:r>
        <w:t xml:space="preserve">Resource </w:t>
      </w:r>
      <w:r w:rsidR="009F0AA0">
        <w:t>2</w:t>
      </w:r>
      <w:r w:rsidR="007A36CC">
        <w:t xml:space="preserve"> – </w:t>
      </w:r>
      <w:bookmarkEnd w:id="146"/>
      <w:r w:rsidR="03B115B4">
        <w:t>additive strategies</w:t>
      </w:r>
      <w:bookmarkEnd w:id="147"/>
    </w:p>
    <w:p w14:paraId="1D4DACCA" w14:textId="77777777" w:rsidR="005F447F" w:rsidRDefault="005F447F" w:rsidP="005F447F">
      <w:pPr>
        <w:suppressAutoHyphens w:val="0"/>
        <w:spacing w:before="0" w:after="160" w:line="259" w:lineRule="auto"/>
        <w:rPr>
          <w:rFonts w:eastAsia="Arial"/>
        </w:rPr>
      </w:pPr>
      <w:bookmarkStart w:id="148" w:name="_Resource_3_–"/>
      <w:bookmarkEnd w:id="148"/>
      <w:r>
        <w:rPr>
          <w:rFonts w:ascii="Segoe UI" w:hAnsi="Segoe UI" w:cs="Segoe UI"/>
          <w:noProof/>
          <w:color w:val="000000"/>
          <w:sz w:val="18"/>
          <w:szCs w:val="18"/>
          <w:shd w:val="clear" w:color="auto" w:fill="FFFFFF"/>
        </w:rPr>
        <w:drawing>
          <wp:inline distT="0" distB="0" distL="0" distR="0" wp14:anchorId="52C50FB2" wp14:editId="6CF7F202">
            <wp:extent cx="7181738" cy="5130800"/>
            <wp:effectExtent l="0" t="0" r="635" b="0"/>
            <wp:docPr id="1493293028" name="Picture 1493293028" descr="Explanations of 3 additive strategies. &#10;&#10;The first strategy is Landmark numbers. It has text that reads: “Friendly numbers” that are easy to work with fluently, flexibly and efficiently. For example, 5, 10, 100, 1000 and more.&#10;&#10;The second strategy is Levelling. It has text that reads: Adjusting to landmark numbers to add efficiently. For example, Level 2 up, 2 down can be shown as 28 + 35 = 30 + 33 = 63.&#10;&#10;The third strategy is Partitioning. It has text that reads: Splitting numbers into smaller parts to make calculations easier. For example:&#10;45 + 33&#10;= 40 + 5 + 30 + 3&#10;= 70 + 8&#10;=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93028" name="Picture 1493293028" descr="Explanations of 3 additive strategies. &#10;&#10;The first strategy is Landmark numbers. It has text that reads: “Friendly numbers” that are easy to work with fluently, flexibly and efficiently. For example, 5, 10, 100, 1000 and more.&#10;&#10;The second strategy is Levelling. It has text that reads: Adjusting to landmark numbers to add efficiently. For example, Level 2 up, 2 down can be shown as 28 + 35 = 30 + 33 = 63.&#10;&#10;The third strategy is Partitioning. It has text that reads: Splitting numbers into smaller parts to make calculations easier. For example:&#10;45 + 33&#10;= 40 + 5 + 30 + 3&#10;= 70 + 8&#10;= 7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250723" cy="5180084"/>
                    </a:xfrm>
                    <a:prstGeom prst="rect">
                      <a:avLst/>
                    </a:prstGeom>
                    <a:noFill/>
                    <a:ln>
                      <a:noFill/>
                    </a:ln>
                  </pic:spPr>
                </pic:pic>
              </a:graphicData>
            </a:graphic>
          </wp:inline>
        </w:drawing>
      </w:r>
    </w:p>
    <w:p w14:paraId="47EA850B" w14:textId="77777777" w:rsidR="005F447F" w:rsidRDefault="005F447F" w:rsidP="005F447F">
      <w:pPr>
        <w:suppressAutoHyphens w:val="0"/>
        <w:spacing w:before="0" w:after="160" w:line="259" w:lineRule="auto"/>
        <w:rPr>
          <w:rFonts w:eastAsia="Arial"/>
        </w:rPr>
      </w:pPr>
      <w:r>
        <w:rPr>
          <w:rFonts w:ascii="Segoe UI" w:hAnsi="Segoe UI" w:cs="Segoe UI"/>
          <w:noProof/>
          <w:color w:val="000000"/>
          <w:sz w:val="18"/>
          <w:szCs w:val="18"/>
          <w:shd w:val="clear" w:color="auto" w:fill="FFFFFF"/>
        </w:rPr>
        <w:drawing>
          <wp:inline distT="0" distB="0" distL="0" distR="0" wp14:anchorId="7F0C2877" wp14:editId="1079533F">
            <wp:extent cx="8228454" cy="5886450"/>
            <wp:effectExtent l="0" t="0" r="1270" b="0"/>
            <wp:docPr id="514284069" name="Picture 2" descr="Explanations of 3 additive strategies.&#10;&#10;The first strategy is Compensation. It has text that reads: Adjusting numbers to make a calculation more efficient. For example,&#10;36 − 17&#10;= 37 − 17 − 1&#10;= 20 − 1&#10;= 19.&#10;There are arrows pointing to 37 with the words 'add 1' and to the number 17 with the words 'subtract 1' on the second line of the algorithm.&#10;&#10;The second strategy is Commutative Property of Addition. It has text that reads: Two numbers can be added in any order and the sum is equivalent. For example, 28 + 35 = 35 + 28.&#10;&#10;The third strategy is Inverse Operations. It has text that reads: Addition and subtraction are inverse operations. For example,&#10;12 + 18 = 30&#10;30 − 12 = 18&#10;30 − 18 = 12.&#10;The last 2 number sentences are complement principles. There is also a bar model with a rectangle at the top labelled 30 and 2 rectangles underneath it with the label 12 in one rectangle and the label 18 i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Explanations of 3 additive strategies.&#10;&#10;The first strategy is Compensation. It has text that reads: Adjusting numbers to make a calculation more efficient. For example,&#10;36 − 17&#10;= 37 − 17 − 1&#10;= 20 − 1&#10;= 19.&#10;There are arrows pointing to 37 with the words 'add 1' and to the number 17 with the words 'subtract 1' on the second line of the algorithm.&#10;&#10;The second strategy is Commutative Property of Addition. It has text that reads: Two numbers can be added in any order and the sum is equivalent. For example, 28 + 35 = 35 + 28.&#10;&#10;The third strategy is Inverse Operations. It has text that reads: Addition and subtraction are inverse operations. For example,&#10;12 + 18 = 30&#10;30 − 12 = 18&#10;30 − 18 = 12.&#10;The last 2 number sentences are complement principles. There is also a bar model with a rectangle at the top labelled 30 and 2 rectangles underneath it with the label 12 in one rectangle and the label 18 in the othe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248727" cy="5900953"/>
                    </a:xfrm>
                    <a:prstGeom prst="rect">
                      <a:avLst/>
                    </a:prstGeom>
                    <a:noFill/>
                    <a:ln>
                      <a:noFill/>
                    </a:ln>
                  </pic:spPr>
                </pic:pic>
              </a:graphicData>
            </a:graphic>
          </wp:inline>
        </w:drawing>
      </w:r>
    </w:p>
    <w:p w14:paraId="0AFED1AA" w14:textId="77777777" w:rsidR="005F447F" w:rsidRDefault="005F447F" w:rsidP="005F447F">
      <w:pPr>
        <w:suppressAutoHyphens w:val="0"/>
        <w:spacing w:before="0" w:after="160" w:line="259" w:lineRule="auto"/>
        <w:rPr>
          <w:rFonts w:eastAsia="Arial"/>
        </w:rPr>
      </w:pPr>
      <w:r>
        <w:rPr>
          <w:rFonts w:ascii="Segoe UI" w:hAnsi="Segoe UI" w:cs="Segoe UI"/>
          <w:noProof/>
          <w:color w:val="000000"/>
          <w:sz w:val="18"/>
          <w:szCs w:val="18"/>
          <w:shd w:val="clear" w:color="auto" w:fill="FFFFFF"/>
        </w:rPr>
        <w:drawing>
          <wp:inline distT="0" distB="0" distL="0" distR="0" wp14:anchorId="197B4EA9" wp14:editId="2A857AC5">
            <wp:extent cx="8283993" cy="5880100"/>
            <wp:effectExtent l="0" t="0" r="3175" b="6350"/>
            <wp:docPr id="694296794" name="Picture 1" descr="Explanations of 3 additive strategies.&#10;&#10;The first strategy is Constant Difference. It has text that reads: A common difference between pairs of numbers when completing subtraction. For example,&#10;125 − 78 = 47&#10;126 − 79 = 47&#10;127 − 80 = 47.&#10;&#10;The second strategy is Algorithms. It has text that reads: A set of written steps to calculate using partitioning and regrouping for the algorithm 364 minus 39.&#10;&#10;The third strategy is Associative Property of Addition. It has text that reads: More than two numbers can be added in any order to make it more efficient. For example,&#10;22 + 13 + 8&#10;= 22 + 8 + 13&#10;= 30 + 13&#10;=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96794" name="Picture 1" descr="Explanations of 3 additive strategies.&#10;&#10;The first strategy is Constant Difference. It has text that reads: A common difference between pairs of numbers when completing subtraction. For example,&#10;125 − 78 = 47&#10;126 − 79 = 47&#10;127 − 80 = 47.&#10;&#10;The second strategy is Algorithms. It has text that reads: A set of written steps to calculate using partitioning and regrouping for the algorithm 364 minus 39.&#10;&#10;The third strategy is Associative Property of Addition. It has text that reads: More than two numbers can be added in any order to make it more efficient. For example,&#10;22 + 13 + 8&#10;= 22 + 8 + 13&#10;= 30 + 13&#10;= 4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295861" cy="5888524"/>
                    </a:xfrm>
                    <a:prstGeom prst="rect">
                      <a:avLst/>
                    </a:prstGeom>
                    <a:noFill/>
                    <a:ln>
                      <a:noFill/>
                    </a:ln>
                  </pic:spPr>
                </pic:pic>
              </a:graphicData>
            </a:graphic>
          </wp:inline>
        </w:drawing>
      </w:r>
    </w:p>
    <w:p w14:paraId="6CBE11FD" w14:textId="77777777" w:rsidR="005F447F" w:rsidRDefault="005F447F" w:rsidP="005F447F">
      <w:r>
        <w:rPr>
          <w:rFonts w:ascii="Segoe UI" w:hAnsi="Segoe UI" w:cs="Segoe UI"/>
          <w:noProof/>
          <w:color w:val="000000"/>
          <w:sz w:val="18"/>
          <w:szCs w:val="18"/>
          <w:shd w:val="clear" w:color="auto" w:fill="FFFFFF"/>
        </w:rPr>
        <w:drawing>
          <wp:inline distT="0" distB="0" distL="0" distR="0" wp14:anchorId="5DC39515" wp14:editId="333B2557">
            <wp:extent cx="9275031" cy="2184400"/>
            <wp:effectExtent l="0" t="0" r="2540" b="6350"/>
            <wp:docPr id="1302756381" name="Picture 2" descr="An additive strategy called Equivalence. It has text that reads: Different equations can have the same value. For example, 28 + 50 = 58 + 20. The ‘=’ symbol means ‘the same value as’.&#10;&#10;There is also an example bar model. There is a rectangle with the label 78 in the top bar. The second bar has 2 rectangles with the label 28 in one rectangle and the label 50 in the other. The third bar has 2 rectangles with the label 58 in one rectangle and the label 20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56381" name="Picture 2" descr="An additive strategy called Equivalence. It has text that reads: Different equations can have the same value. For example, 28 + 50 = 58 + 20. The ‘=’ symbol means ‘the same value as’.&#10;&#10;There is also an example bar model. There is a rectangle with the label 78 in the top bar. The second bar has 2 rectangles with the label 28 in one rectangle and the label 50 in the other. The third bar has 2 rectangles with the label 58 in one rectangle and the label 20 the othe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297559" cy="2189706"/>
                    </a:xfrm>
                    <a:prstGeom prst="rect">
                      <a:avLst/>
                    </a:prstGeom>
                    <a:noFill/>
                    <a:ln>
                      <a:noFill/>
                    </a:ln>
                  </pic:spPr>
                </pic:pic>
              </a:graphicData>
            </a:graphic>
          </wp:inline>
        </w:drawing>
      </w:r>
      <w:r>
        <w:br w:type="page"/>
      </w:r>
    </w:p>
    <w:p w14:paraId="7ED515B1" w14:textId="01E9EC81" w:rsidR="00BD01C3" w:rsidRDefault="00C20A5E" w:rsidP="00CE4B72">
      <w:pPr>
        <w:pStyle w:val="Heading1"/>
      </w:pPr>
      <w:bookmarkStart w:id="149" w:name="_Resource_3_–_1"/>
      <w:bookmarkStart w:id="150" w:name="_Toc166081694"/>
      <w:bookmarkEnd w:id="149"/>
      <w:r w:rsidRPr="00467B4B">
        <w:t>Resource</w:t>
      </w:r>
      <w:r>
        <w:t xml:space="preserve"> 3 – bingo cards</w:t>
      </w:r>
      <w:bookmarkEnd w:id="150"/>
    </w:p>
    <w:p w14:paraId="4FAE173E" w14:textId="094BE4FC" w:rsidR="00BD01C3" w:rsidRDefault="00496D2A" w:rsidP="00BD01C3">
      <w:pPr>
        <w:spacing w:before="0" w:after="160" w:line="259" w:lineRule="auto"/>
      </w:pPr>
      <w:r w:rsidRPr="00496D2A">
        <w:rPr>
          <w:noProof/>
        </w:rPr>
        <w:drawing>
          <wp:inline distT="0" distB="0" distL="0" distR="0" wp14:anchorId="1D60CF1A" wp14:editId="5D62690B">
            <wp:extent cx="6977507" cy="4857293"/>
            <wp:effectExtent l="0" t="0" r="0" b="635"/>
            <wp:docPr id="483426015" name="Picture 1" descr="A collection of non-standard partitioning bingo cards where a variety of 4-digit numbers are partitioned in non-standard form using ad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26015" name="Picture 1" descr="A collection of non-standard partitioning bingo cards where a variety of 4-digit numbers are partitioned in non-standard form using addition."/>
                    <pic:cNvPicPr/>
                  </pic:nvPicPr>
                  <pic:blipFill>
                    <a:blip r:embed="rId100"/>
                    <a:stretch>
                      <a:fillRect/>
                    </a:stretch>
                  </pic:blipFill>
                  <pic:spPr>
                    <a:xfrm>
                      <a:off x="0" y="0"/>
                      <a:ext cx="6990054" cy="4866027"/>
                    </a:xfrm>
                    <a:prstGeom prst="rect">
                      <a:avLst/>
                    </a:prstGeom>
                  </pic:spPr>
                </pic:pic>
              </a:graphicData>
            </a:graphic>
          </wp:inline>
        </w:drawing>
      </w:r>
    </w:p>
    <w:p w14:paraId="00DD3FDA" w14:textId="05883AC5" w:rsidR="00880DF1" w:rsidRDefault="006158A4" w:rsidP="00477E29">
      <w:pPr>
        <w:spacing w:before="0" w:after="160" w:line="259" w:lineRule="auto"/>
      </w:pPr>
      <w:r w:rsidRPr="006158A4">
        <w:rPr>
          <w:noProof/>
        </w:rPr>
        <w:drawing>
          <wp:inline distT="0" distB="0" distL="0" distR="0" wp14:anchorId="78B5ECAC" wp14:editId="413A74CD">
            <wp:extent cx="8097926" cy="5736279"/>
            <wp:effectExtent l="0" t="0" r="0" b="0"/>
            <wp:docPr id="586399467" name="Picture 1" descr="A collection of non-standard partitioning bingo cards where a variety of 4-digit numbers are partitioned in non-standard form using ad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99467" name="Picture 1" descr="A collection of non-standard partitioning bingo cards where a variety of 4-digit numbers are partitioned in non-standard form using addition."/>
                    <pic:cNvPicPr/>
                  </pic:nvPicPr>
                  <pic:blipFill>
                    <a:blip r:embed="rId101"/>
                    <a:stretch>
                      <a:fillRect/>
                    </a:stretch>
                  </pic:blipFill>
                  <pic:spPr>
                    <a:xfrm>
                      <a:off x="0" y="0"/>
                      <a:ext cx="8107498" cy="5743059"/>
                    </a:xfrm>
                    <a:prstGeom prst="rect">
                      <a:avLst/>
                    </a:prstGeom>
                  </pic:spPr>
                </pic:pic>
              </a:graphicData>
            </a:graphic>
          </wp:inline>
        </w:drawing>
      </w:r>
      <w:r w:rsidR="00880DF1">
        <w:br w:type="page"/>
      </w:r>
    </w:p>
    <w:p w14:paraId="395F0FF4" w14:textId="4E606BFA" w:rsidR="00BD01C3" w:rsidRDefault="00BD01C3" w:rsidP="00BD01C3">
      <w:pPr>
        <w:pStyle w:val="Heading1"/>
      </w:pPr>
      <w:bookmarkStart w:id="151" w:name="_Resource_4_–"/>
      <w:bookmarkStart w:id="152" w:name="_Toc166081695"/>
      <w:bookmarkEnd w:id="151"/>
      <w:r>
        <w:t>Resource 4 – bingo c</w:t>
      </w:r>
      <w:r w:rsidR="00425C76">
        <w:t>aller sheet</w:t>
      </w:r>
      <w:bookmarkEnd w:id="152"/>
    </w:p>
    <w:tbl>
      <w:tblPr>
        <w:tblStyle w:val="TableGrid"/>
        <w:tblW w:w="0" w:type="auto"/>
        <w:tblLook w:val="04A0" w:firstRow="1" w:lastRow="0" w:firstColumn="1" w:lastColumn="0" w:noHBand="0" w:noVBand="1"/>
        <w:tblDescription w:val="Bingo caller sheet with numbers."/>
      </w:tblPr>
      <w:tblGrid>
        <w:gridCol w:w="2080"/>
        <w:gridCol w:w="2080"/>
        <w:gridCol w:w="2080"/>
        <w:gridCol w:w="2080"/>
        <w:gridCol w:w="2080"/>
        <w:gridCol w:w="2080"/>
        <w:gridCol w:w="2080"/>
      </w:tblGrid>
      <w:tr w:rsidR="00924E6D" w14:paraId="79D75AE4" w14:textId="77777777" w:rsidTr="00E36FB2">
        <w:trPr>
          <w:trHeight w:val="1511"/>
        </w:trPr>
        <w:tc>
          <w:tcPr>
            <w:tcW w:w="2080" w:type="dxa"/>
            <w:vAlign w:val="center"/>
          </w:tcPr>
          <w:p w14:paraId="6E5228F0" w14:textId="77777777" w:rsidR="00924E6D" w:rsidRPr="007017EC" w:rsidRDefault="00924E6D" w:rsidP="00E36FB2">
            <w:pPr>
              <w:jc w:val="center"/>
              <w:rPr>
                <w:sz w:val="40"/>
                <w:szCs w:val="44"/>
              </w:rPr>
            </w:pPr>
            <w:r w:rsidRPr="007017EC">
              <w:rPr>
                <w:sz w:val="40"/>
                <w:szCs w:val="44"/>
              </w:rPr>
              <w:t>2342</w:t>
            </w:r>
          </w:p>
        </w:tc>
        <w:tc>
          <w:tcPr>
            <w:tcW w:w="2080" w:type="dxa"/>
            <w:vAlign w:val="center"/>
          </w:tcPr>
          <w:p w14:paraId="60F970C7" w14:textId="77777777" w:rsidR="00924E6D" w:rsidRPr="007017EC" w:rsidRDefault="00924E6D" w:rsidP="00E36FB2">
            <w:pPr>
              <w:jc w:val="center"/>
              <w:rPr>
                <w:sz w:val="40"/>
                <w:szCs w:val="44"/>
              </w:rPr>
            </w:pPr>
            <w:r w:rsidRPr="007017EC">
              <w:rPr>
                <w:sz w:val="40"/>
                <w:szCs w:val="44"/>
              </w:rPr>
              <w:t>2373</w:t>
            </w:r>
          </w:p>
        </w:tc>
        <w:tc>
          <w:tcPr>
            <w:tcW w:w="2080" w:type="dxa"/>
            <w:vAlign w:val="center"/>
          </w:tcPr>
          <w:p w14:paraId="5C686A38" w14:textId="77777777" w:rsidR="00924E6D" w:rsidRPr="007017EC" w:rsidRDefault="00924E6D" w:rsidP="00E36FB2">
            <w:pPr>
              <w:jc w:val="center"/>
              <w:rPr>
                <w:sz w:val="40"/>
                <w:szCs w:val="44"/>
              </w:rPr>
            </w:pPr>
            <w:r w:rsidRPr="007017EC">
              <w:rPr>
                <w:sz w:val="40"/>
                <w:szCs w:val="44"/>
              </w:rPr>
              <w:t>2417</w:t>
            </w:r>
          </w:p>
        </w:tc>
        <w:tc>
          <w:tcPr>
            <w:tcW w:w="2080" w:type="dxa"/>
            <w:vAlign w:val="center"/>
          </w:tcPr>
          <w:p w14:paraId="2CBFBDB6" w14:textId="77777777" w:rsidR="00924E6D" w:rsidRPr="007017EC" w:rsidRDefault="00924E6D" w:rsidP="00E36FB2">
            <w:pPr>
              <w:jc w:val="center"/>
              <w:rPr>
                <w:sz w:val="40"/>
                <w:szCs w:val="44"/>
              </w:rPr>
            </w:pPr>
            <w:r w:rsidRPr="007017EC">
              <w:rPr>
                <w:sz w:val="40"/>
                <w:szCs w:val="44"/>
              </w:rPr>
              <w:t>2468</w:t>
            </w:r>
          </w:p>
        </w:tc>
        <w:tc>
          <w:tcPr>
            <w:tcW w:w="2080" w:type="dxa"/>
            <w:vAlign w:val="center"/>
          </w:tcPr>
          <w:p w14:paraId="52DDC103" w14:textId="77777777" w:rsidR="00924E6D" w:rsidRPr="007017EC" w:rsidRDefault="00924E6D" w:rsidP="00E36FB2">
            <w:pPr>
              <w:jc w:val="center"/>
              <w:rPr>
                <w:sz w:val="40"/>
                <w:szCs w:val="44"/>
              </w:rPr>
            </w:pPr>
            <w:r w:rsidRPr="007017EC">
              <w:rPr>
                <w:sz w:val="40"/>
                <w:szCs w:val="44"/>
              </w:rPr>
              <w:t>2559</w:t>
            </w:r>
          </w:p>
        </w:tc>
        <w:tc>
          <w:tcPr>
            <w:tcW w:w="2080" w:type="dxa"/>
            <w:vAlign w:val="center"/>
          </w:tcPr>
          <w:p w14:paraId="20427E63" w14:textId="77777777" w:rsidR="00924E6D" w:rsidRPr="007017EC" w:rsidRDefault="00924E6D" w:rsidP="00E36FB2">
            <w:pPr>
              <w:jc w:val="center"/>
              <w:rPr>
                <w:sz w:val="40"/>
                <w:szCs w:val="44"/>
              </w:rPr>
            </w:pPr>
            <w:r w:rsidRPr="007017EC">
              <w:rPr>
                <w:sz w:val="40"/>
                <w:szCs w:val="44"/>
              </w:rPr>
              <w:t>2589</w:t>
            </w:r>
          </w:p>
        </w:tc>
        <w:tc>
          <w:tcPr>
            <w:tcW w:w="2080" w:type="dxa"/>
            <w:vAlign w:val="center"/>
          </w:tcPr>
          <w:p w14:paraId="31F75DD4" w14:textId="77777777" w:rsidR="00924E6D" w:rsidRPr="007017EC" w:rsidRDefault="00924E6D" w:rsidP="00E36FB2">
            <w:pPr>
              <w:jc w:val="center"/>
              <w:rPr>
                <w:sz w:val="40"/>
                <w:szCs w:val="44"/>
              </w:rPr>
            </w:pPr>
            <w:r w:rsidRPr="007017EC">
              <w:rPr>
                <w:sz w:val="40"/>
                <w:szCs w:val="44"/>
              </w:rPr>
              <w:t>2661</w:t>
            </w:r>
          </w:p>
        </w:tc>
      </w:tr>
      <w:tr w:rsidR="00924E6D" w14:paraId="72945248" w14:textId="77777777" w:rsidTr="00E36FB2">
        <w:trPr>
          <w:trHeight w:val="1511"/>
        </w:trPr>
        <w:tc>
          <w:tcPr>
            <w:tcW w:w="2080" w:type="dxa"/>
            <w:vAlign w:val="center"/>
          </w:tcPr>
          <w:p w14:paraId="55C6C49A" w14:textId="77777777" w:rsidR="00924E6D" w:rsidRPr="007017EC" w:rsidRDefault="00924E6D" w:rsidP="00E36FB2">
            <w:pPr>
              <w:jc w:val="center"/>
              <w:rPr>
                <w:sz w:val="40"/>
                <w:szCs w:val="44"/>
              </w:rPr>
            </w:pPr>
            <w:r w:rsidRPr="007017EC">
              <w:rPr>
                <w:sz w:val="40"/>
                <w:szCs w:val="44"/>
              </w:rPr>
              <w:t>2692</w:t>
            </w:r>
          </w:p>
        </w:tc>
        <w:tc>
          <w:tcPr>
            <w:tcW w:w="2080" w:type="dxa"/>
            <w:vAlign w:val="center"/>
          </w:tcPr>
          <w:p w14:paraId="457137D0" w14:textId="77777777" w:rsidR="00924E6D" w:rsidRPr="007017EC" w:rsidRDefault="00924E6D" w:rsidP="00E36FB2">
            <w:pPr>
              <w:jc w:val="center"/>
              <w:rPr>
                <w:sz w:val="40"/>
                <w:szCs w:val="44"/>
              </w:rPr>
            </w:pPr>
            <w:r w:rsidRPr="007017EC">
              <w:rPr>
                <w:sz w:val="40"/>
                <w:szCs w:val="44"/>
              </w:rPr>
              <w:t>2704</w:t>
            </w:r>
          </w:p>
        </w:tc>
        <w:tc>
          <w:tcPr>
            <w:tcW w:w="2080" w:type="dxa"/>
            <w:vAlign w:val="center"/>
          </w:tcPr>
          <w:p w14:paraId="237707AC" w14:textId="77777777" w:rsidR="00924E6D" w:rsidRPr="007017EC" w:rsidRDefault="00924E6D" w:rsidP="00E36FB2">
            <w:pPr>
              <w:jc w:val="center"/>
              <w:rPr>
                <w:sz w:val="40"/>
                <w:szCs w:val="44"/>
              </w:rPr>
            </w:pPr>
            <w:r w:rsidRPr="007017EC">
              <w:rPr>
                <w:sz w:val="40"/>
                <w:szCs w:val="44"/>
              </w:rPr>
              <w:t>2730</w:t>
            </w:r>
          </w:p>
        </w:tc>
        <w:tc>
          <w:tcPr>
            <w:tcW w:w="2080" w:type="dxa"/>
            <w:vAlign w:val="center"/>
          </w:tcPr>
          <w:p w14:paraId="286E148C" w14:textId="77777777" w:rsidR="00924E6D" w:rsidRPr="007017EC" w:rsidRDefault="00924E6D" w:rsidP="00E36FB2">
            <w:pPr>
              <w:jc w:val="center"/>
              <w:rPr>
                <w:sz w:val="40"/>
                <w:szCs w:val="44"/>
              </w:rPr>
            </w:pPr>
            <w:r w:rsidRPr="007017EC">
              <w:rPr>
                <w:sz w:val="40"/>
                <w:szCs w:val="44"/>
              </w:rPr>
              <w:t>2878</w:t>
            </w:r>
          </w:p>
        </w:tc>
        <w:tc>
          <w:tcPr>
            <w:tcW w:w="2080" w:type="dxa"/>
            <w:vAlign w:val="center"/>
          </w:tcPr>
          <w:p w14:paraId="22170824" w14:textId="77777777" w:rsidR="00924E6D" w:rsidRPr="007017EC" w:rsidRDefault="00924E6D" w:rsidP="00E36FB2">
            <w:pPr>
              <w:jc w:val="center"/>
              <w:rPr>
                <w:sz w:val="40"/>
                <w:szCs w:val="44"/>
              </w:rPr>
            </w:pPr>
            <w:r w:rsidRPr="007017EC">
              <w:rPr>
                <w:sz w:val="40"/>
                <w:szCs w:val="44"/>
              </w:rPr>
              <w:t>2884</w:t>
            </w:r>
          </w:p>
        </w:tc>
        <w:tc>
          <w:tcPr>
            <w:tcW w:w="2080" w:type="dxa"/>
            <w:vAlign w:val="center"/>
          </w:tcPr>
          <w:p w14:paraId="68A01947" w14:textId="77777777" w:rsidR="00924E6D" w:rsidRPr="007017EC" w:rsidRDefault="00924E6D" w:rsidP="00E36FB2">
            <w:pPr>
              <w:jc w:val="center"/>
              <w:rPr>
                <w:sz w:val="40"/>
                <w:szCs w:val="44"/>
              </w:rPr>
            </w:pPr>
            <w:r w:rsidRPr="007017EC">
              <w:rPr>
                <w:sz w:val="40"/>
                <w:szCs w:val="44"/>
              </w:rPr>
              <w:t>2915</w:t>
            </w:r>
          </w:p>
        </w:tc>
        <w:tc>
          <w:tcPr>
            <w:tcW w:w="2080" w:type="dxa"/>
            <w:vAlign w:val="center"/>
          </w:tcPr>
          <w:p w14:paraId="60F6AE94" w14:textId="77777777" w:rsidR="00924E6D" w:rsidRPr="007017EC" w:rsidRDefault="00924E6D" w:rsidP="00E36FB2">
            <w:pPr>
              <w:jc w:val="center"/>
              <w:rPr>
                <w:sz w:val="40"/>
                <w:szCs w:val="44"/>
              </w:rPr>
            </w:pPr>
            <w:r w:rsidRPr="007017EC">
              <w:rPr>
                <w:sz w:val="40"/>
                <w:szCs w:val="44"/>
              </w:rPr>
              <w:t>2965</w:t>
            </w:r>
          </w:p>
        </w:tc>
      </w:tr>
      <w:tr w:rsidR="00924E6D" w14:paraId="7EC0DB9D" w14:textId="77777777" w:rsidTr="00E36FB2">
        <w:trPr>
          <w:trHeight w:val="1511"/>
        </w:trPr>
        <w:tc>
          <w:tcPr>
            <w:tcW w:w="2080" w:type="dxa"/>
            <w:vAlign w:val="center"/>
          </w:tcPr>
          <w:p w14:paraId="3F259149" w14:textId="77777777" w:rsidR="00924E6D" w:rsidRPr="007017EC" w:rsidRDefault="00924E6D" w:rsidP="00E36FB2">
            <w:pPr>
              <w:jc w:val="center"/>
              <w:rPr>
                <w:sz w:val="40"/>
                <w:szCs w:val="44"/>
              </w:rPr>
            </w:pPr>
            <w:r w:rsidRPr="007017EC">
              <w:rPr>
                <w:sz w:val="40"/>
                <w:szCs w:val="44"/>
              </w:rPr>
              <w:t>3028</w:t>
            </w:r>
          </w:p>
        </w:tc>
        <w:tc>
          <w:tcPr>
            <w:tcW w:w="2080" w:type="dxa"/>
            <w:vAlign w:val="center"/>
          </w:tcPr>
          <w:p w14:paraId="1F43848C" w14:textId="77777777" w:rsidR="00924E6D" w:rsidRPr="007017EC" w:rsidRDefault="00924E6D" w:rsidP="00E36FB2">
            <w:pPr>
              <w:jc w:val="center"/>
              <w:rPr>
                <w:sz w:val="40"/>
                <w:szCs w:val="44"/>
              </w:rPr>
            </w:pPr>
            <w:r w:rsidRPr="007017EC">
              <w:rPr>
                <w:sz w:val="40"/>
                <w:szCs w:val="44"/>
              </w:rPr>
              <w:t>3091</w:t>
            </w:r>
          </w:p>
        </w:tc>
        <w:tc>
          <w:tcPr>
            <w:tcW w:w="2080" w:type="dxa"/>
            <w:vAlign w:val="center"/>
          </w:tcPr>
          <w:p w14:paraId="7C40BF54" w14:textId="77777777" w:rsidR="00924E6D" w:rsidRPr="007017EC" w:rsidRDefault="00924E6D" w:rsidP="00E36FB2">
            <w:pPr>
              <w:jc w:val="center"/>
              <w:rPr>
                <w:sz w:val="40"/>
                <w:szCs w:val="44"/>
              </w:rPr>
            </w:pPr>
            <w:r w:rsidRPr="007017EC">
              <w:rPr>
                <w:sz w:val="40"/>
                <w:szCs w:val="44"/>
              </w:rPr>
              <w:t>3118</w:t>
            </w:r>
          </w:p>
        </w:tc>
        <w:tc>
          <w:tcPr>
            <w:tcW w:w="2080" w:type="dxa"/>
            <w:vAlign w:val="center"/>
          </w:tcPr>
          <w:p w14:paraId="5AF8FCDD" w14:textId="77777777" w:rsidR="00924E6D" w:rsidRPr="007017EC" w:rsidRDefault="00924E6D" w:rsidP="00E36FB2">
            <w:pPr>
              <w:jc w:val="center"/>
              <w:rPr>
                <w:sz w:val="40"/>
                <w:szCs w:val="44"/>
              </w:rPr>
            </w:pPr>
            <w:r w:rsidRPr="007017EC">
              <w:rPr>
                <w:sz w:val="40"/>
                <w:szCs w:val="44"/>
              </w:rPr>
              <w:t>3190</w:t>
            </w:r>
          </w:p>
        </w:tc>
        <w:tc>
          <w:tcPr>
            <w:tcW w:w="2080" w:type="dxa"/>
            <w:vAlign w:val="center"/>
          </w:tcPr>
          <w:p w14:paraId="1D099429" w14:textId="77777777" w:rsidR="00924E6D" w:rsidRPr="007017EC" w:rsidRDefault="00924E6D" w:rsidP="00E36FB2">
            <w:pPr>
              <w:jc w:val="center"/>
              <w:rPr>
                <w:sz w:val="40"/>
                <w:szCs w:val="44"/>
              </w:rPr>
            </w:pPr>
            <w:r w:rsidRPr="007017EC">
              <w:rPr>
                <w:sz w:val="40"/>
                <w:szCs w:val="44"/>
              </w:rPr>
              <w:t>3254</w:t>
            </w:r>
          </w:p>
        </w:tc>
        <w:tc>
          <w:tcPr>
            <w:tcW w:w="2080" w:type="dxa"/>
            <w:vAlign w:val="center"/>
          </w:tcPr>
          <w:p w14:paraId="1385B5A0" w14:textId="77777777" w:rsidR="00924E6D" w:rsidRPr="007017EC" w:rsidRDefault="00924E6D" w:rsidP="00E36FB2">
            <w:pPr>
              <w:jc w:val="center"/>
              <w:rPr>
                <w:sz w:val="40"/>
                <w:szCs w:val="44"/>
              </w:rPr>
            </w:pPr>
            <w:r w:rsidRPr="007017EC">
              <w:rPr>
                <w:sz w:val="40"/>
                <w:szCs w:val="44"/>
              </w:rPr>
              <w:t>3295</w:t>
            </w:r>
          </w:p>
        </w:tc>
        <w:tc>
          <w:tcPr>
            <w:tcW w:w="2080" w:type="dxa"/>
            <w:vAlign w:val="center"/>
          </w:tcPr>
          <w:p w14:paraId="0B956E9B" w14:textId="77777777" w:rsidR="00924E6D" w:rsidRPr="007017EC" w:rsidRDefault="00924E6D" w:rsidP="00E36FB2">
            <w:pPr>
              <w:jc w:val="center"/>
              <w:rPr>
                <w:sz w:val="40"/>
                <w:szCs w:val="44"/>
              </w:rPr>
            </w:pPr>
            <w:r w:rsidRPr="007017EC">
              <w:rPr>
                <w:sz w:val="40"/>
                <w:szCs w:val="44"/>
              </w:rPr>
              <w:t>3313</w:t>
            </w:r>
          </w:p>
        </w:tc>
      </w:tr>
      <w:tr w:rsidR="00924E6D" w14:paraId="08F38607" w14:textId="77777777" w:rsidTr="00E36FB2">
        <w:trPr>
          <w:trHeight w:val="1511"/>
        </w:trPr>
        <w:tc>
          <w:tcPr>
            <w:tcW w:w="2080" w:type="dxa"/>
            <w:vAlign w:val="center"/>
          </w:tcPr>
          <w:p w14:paraId="47B615CA" w14:textId="77777777" w:rsidR="00924E6D" w:rsidRPr="007017EC" w:rsidRDefault="00924E6D" w:rsidP="00E36FB2">
            <w:pPr>
              <w:jc w:val="center"/>
              <w:rPr>
                <w:sz w:val="40"/>
                <w:szCs w:val="44"/>
              </w:rPr>
            </w:pPr>
            <w:r w:rsidRPr="007017EC">
              <w:rPr>
                <w:sz w:val="40"/>
                <w:szCs w:val="44"/>
              </w:rPr>
              <w:t>3367</w:t>
            </w:r>
          </w:p>
        </w:tc>
        <w:tc>
          <w:tcPr>
            <w:tcW w:w="2080" w:type="dxa"/>
            <w:vAlign w:val="center"/>
          </w:tcPr>
          <w:p w14:paraId="2F6EB4AF" w14:textId="77777777" w:rsidR="00924E6D" w:rsidRPr="007017EC" w:rsidRDefault="00924E6D" w:rsidP="00E36FB2">
            <w:pPr>
              <w:jc w:val="center"/>
              <w:rPr>
                <w:sz w:val="40"/>
                <w:szCs w:val="44"/>
              </w:rPr>
            </w:pPr>
            <w:r w:rsidRPr="007017EC">
              <w:rPr>
                <w:sz w:val="40"/>
                <w:szCs w:val="44"/>
              </w:rPr>
              <w:t>3444</w:t>
            </w:r>
          </w:p>
        </w:tc>
        <w:tc>
          <w:tcPr>
            <w:tcW w:w="2080" w:type="dxa"/>
            <w:vAlign w:val="center"/>
          </w:tcPr>
          <w:p w14:paraId="4516704C" w14:textId="77777777" w:rsidR="00924E6D" w:rsidRPr="007017EC" w:rsidRDefault="00924E6D" w:rsidP="00E36FB2">
            <w:pPr>
              <w:jc w:val="center"/>
              <w:rPr>
                <w:sz w:val="40"/>
                <w:szCs w:val="44"/>
              </w:rPr>
            </w:pPr>
            <w:r w:rsidRPr="007017EC">
              <w:rPr>
                <w:sz w:val="40"/>
                <w:szCs w:val="44"/>
              </w:rPr>
              <w:t>3456</w:t>
            </w:r>
          </w:p>
        </w:tc>
        <w:tc>
          <w:tcPr>
            <w:tcW w:w="2080" w:type="dxa"/>
            <w:vAlign w:val="center"/>
          </w:tcPr>
          <w:p w14:paraId="08DEDB78" w14:textId="77777777" w:rsidR="00924E6D" w:rsidRPr="007017EC" w:rsidRDefault="00924E6D" w:rsidP="00E36FB2">
            <w:pPr>
              <w:jc w:val="center"/>
              <w:rPr>
                <w:sz w:val="40"/>
                <w:szCs w:val="44"/>
              </w:rPr>
            </w:pPr>
            <w:r w:rsidRPr="007017EC">
              <w:rPr>
                <w:sz w:val="40"/>
                <w:szCs w:val="44"/>
              </w:rPr>
              <w:t>3526</w:t>
            </w:r>
          </w:p>
        </w:tc>
        <w:tc>
          <w:tcPr>
            <w:tcW w:w="2080" w:type="dxa"/>
            <w:vAlign w:val="center"/>
          </w:tcPr>
          <w:p w14:paraId="6896457C" w14:textId="77777777" w:rsidR="00924E6D" w:rsidRPr="007017EC" w:rsidRDefault="00924E6D" w:rsidP="00E36FB2">
            <w:pPr>
              <w:jc w:val="center"/>
              <w:rPr>
                <w:sz w:val="40"/>
                <w:szCs w:val="44"/>
              </w:rPr>
            </w:pPr>
            <w:r w:rsidRPr="007017EC">
              <w:rPr>
                <w:sz w:val="40"/>
                <w:szCs w:val="44"/>
              </w:rPr>
              <w:t>3550</w:t>
            </w:r>
          </w:p>
        </w:tc>
        <w:tc>
          <w:tcPr>
            <w:tcW w:w="2080" w:type="dxa"/>
            <w:vAlign w:val="center"/>
          </w:tcPr>
          <w:p w14:paraId="67F49D68" w14:textId="77777777" w:rsidR="00924E6D" w:rsidRPr="007017EC" w:rsidRDefault="00924E6D" w:rsidP="00E36FB2">
            <w:pPr>
              <w:jc w:val="center"/>
              <w:rPr>
                <w:sz w:val="40"/>
                <w:szCs w:val="44"/>
              </w:rPr>
            </w:pPr>
            <w:r w:rsidRPr="007017EC">
              <w:rPr>
                <w:sz w:val="40"/>
                <w:szCs w:val="44"/>
              </w:rPr>
              <w:t>3619</w:t>
            </w:r>
          </w:p>
        </w:tc>
        <w:tc>
          <w:tcPr>
            <w:tcW w:w="2080" w:type="dxa"/>
            <w:vAlign w:val="center"/>
          </w:tcPr>
          <w:p w14:paraId="2E47862F" w14:textId="77777777" w:rsidR="00924E6D" w:rsidRPr="007017EC" w:rsidRDefault="00924E6D" w:rsidP="00E36FB2">
            <w:pPr>
              <w:jc w:val="center"/>
              <w:rPr>
                <w:sz w:val="40"/>
                <w:szCs w:val="44"/>
              </w:rPr>
            </w:pPr>
            <w:r w:rsidRPr="007017EC">
              <w:rPr>
                <w:sz w:val="40"/>
                <w:szCs w:val="44"/>
              </w:rPr>
              <w:t>3648</w:t>
            </w:r>
          </w:p>
        </w:tc>
      </w:tr>
      <w:tr w:rsidR="00924E6D" w14:paraId="143FEBE5" w14:textId="77777777" w:rsidTr="00E36FB2">
        <w:trPr>
          <w:trHeight w:val="1511"/>
        </w:trPr>
        <w:tc>
          <w:tcPr>
            <w:tcW w:w="2080" w:type="dxa"/>
            <w:vAlign w:val="center"/>
          </w:tcPr>
          <w:p w14:paraId="016982EE" w14:textId="77777777" w:rsidR="00924E6D" w:rsidRPr="007017EC" w:rsidRDefault="00924E6D" w:rsidP="00E36FB2">
            <w:pPr>
              <w:jc w:val="center"/>
              <w:rPr>
                <w:sz w:val="40"/>
                <w:szCs w:val="44"/>
              </w:rPr>
            </w:pPr>
            <w:r w:rsidRPr="007017EC">
              <w:rPr>
                <w:sz w:val="40"/>
                <w:szCs w:val="44"/>
              </w:rPr>
              <w:t>3778</w:t>
            </w:r>
          </w:p>
        </w:tc>
        <w:tc>
          <w:tcPr>
            <w:tcW w:w="2080" w:type="dxa"/>
            <w:vAlign w:val="center"/>
          </w:tcPr>
          <w:p w14:paraId="47D08368" w14:textId="77777777" w:rsidR="00924E6D" w:rsidRPr="007017EC" w:rsidRDefault="00924E6D" w:rsidP="00E36FB2">
            <w:pPr>
              <w:jc w:val="center"/>
              <w:rPr>
                <w:sz w:val="40"/>
                <w:szCs w:val="44"/>
              </w:rPr>
            </w:pPr>
            <w:r w:rsidRPr="007017EC">
              <w:rPr>
                <w:sz w:val="40"/>
                <w:szCs w:val="44"/>
              </w:rPr>
              <w:t>3792</w:t>
            </w:r>
          </w:p>
        </w:tc>
        <w:tc>
          <w:tcPr>
            <w:tcW w:w="2080" w:type="dxa"/>
            <w:vAlign w:val="center"/>
          </w:tcPr>
          <w:p w14:paraId="254E074C" w14:textId="77777777" w:rsidR="00924E6D" w:rsidRPr="007017EC" w:rsidRDefault="00924E6D" w:rsidP="00E36FB2">
            <w:pPr>
              <w:jc w:val="center"/>
              <w:rPr>
                <w:sz w:val="40"/>
                <w:szCs w:val="44"/>
              </w:rPr>
            </w:pPr>
            <w:r w:rsidRPr="007017EC">
              <w:rPr>
                <w:sz w:val="40"/>
                <w:szCs w:val="44"/>
              </w:rPr>
              <w:t>3831</w:t>
            </w:r>
          </w:p>
        </w:tc>
        <w:tc>
          <w:tcPr>
            <w:tcW w:w="2080" w:type="dxa"/>
            <w:vAlign w:val="center"/>
          </w:tcPr>
          <w:p w14:paraId="3D7ABDBC" w14:textId="77777777" w:rsidR="00924E6D" w:rsidRPr="007017EC" w:rsidRDefault="00924E6D" w:rsidP="00E36FB2">
            <w:pPr>
              <w:jc w:val="center"/>
              <w:rPr>
                <w:sz w:val="40"/>
                <w:szCs w:val="44"/>
              </w:rPr>
            </w:pPr>
            <w:r w:rsidRPr="007017EC">
              <w:rPr>
                <w:sz w:val="40"/>
                <w:szCs w:val="44"/>
              </w:rPr>
              <w:t>3899</w:t>
            </w:r>
          </w:p>
        </w:tc>
        <w:tc>
          <w:tcPr>
            <w:tcW w:w="2080" w:type="dxa"/>
            <w:vAlign w:val="center"/>
          </w:tcPr>
          <w:p w14:paraId="28CDA7F2" w14:textId="77777777" w:rsidR="00924E6D" w:rsidRPr="007017EC" w:rsidRDefault="00924E6D" w:rsidP="00E36FB2">
            <w:pPr>
              <w:jc w:val="center"/>
              <w:rPr>
                <w:sz w:val="40"/>
                <w:szCs w:val="44"/>
              </w:rPr>
            </w:pPr>
            <w:r w:rsidRPr="007017EC">
              <w:rPr>
                <w:sz w:val="40"/>
                <w:szCs w:val="44"/>
              </w:rPr>
              <w:t>3909</w:t>
            </w:r>
          </w:p>
        </w:tc>
        <w:tc>
          <w:tcPr>
            <w:tcW w:w="2080" w:type="dxa"/>
            <w:vAlign w:val="center"/>
          </w:tcPr>
          <w:p w14:paraId="74B0AFCD" w14:textId="77777777" w:rsidR="00924E6D" w:rsidRPr="007017EC" w:rsidRDefault="00924E6D" w:rsidP="00E36FB2">
            <w:pPr>
              <w:jc w:val="center"/>
              <w:rPr>
                <w:sz w:val="40"/>
                <w:szCs w:val="44"/>
              </w:rPr>
            </w:pPr>
            <w:r w:rsidRPr="007017EC">
              <w:rPr>
                <w:sz w:val="40"/>
                <w:szCs w:val="44"/>
              </w:rPr>
              <w:t>3939</w:t>
            </w:r>
          </w:p>
        </w:tc>
        <w:tc>
          <w:tcPr>
            <w:tcW w:w="2080" w:type="dxa"/>
            <w:vAlign w:val="center"/>
          </w:tcPr>
          <w:p w14:paraId="395530DA" w14:textId="77777777" w:rsidR="00924E6D" w:rsidRPr="007017EC" w:rsidRDefault="00924E6D" w:rsidP="00E36FB2">
            <w:pPr>
              <w:jc w:val="center"/>
              <w:rPr>
                <w:sz w:val="40"/>
                <w:szCs w:val="44"/>
              </w:rPr>
            </w:pPr>
            <w:r w:rsidRPr="007017EC">
              <w:rPr>
                <w:sz w:val="40"/>
                <w:szCs w:val="44"/>
              </w:rPr>
              <w:t>3978</w:t>
            </w:r>
          </w:p>
        </w:tc>
      </w:tr>
    </w:tbl>
    <w:p w14:paraId="16093BB6" w14:textId="7F017CC4" w:rsidR="008E546D" w:rsidRDefault="008E546D">
      <w:pPr>
        <w:spacing w:before="0" w:after="160" w:line="259" w:lineRule="auto"/>
      </w:pPr>
      <w:r>
        <w:br w:type="page"/>
      </w:r>
    </w:p>
    <w:p w14:paraId="1D2ACD96" w14:textId="683E8239" w:rsidR="002B021F" w:rsidRDefault="002B021F" w:rsidP="002B021F">
      <w:pPr>
        <w:pStyle w:val="Heading1"/>
      </w:pPr>
      <w:bookmarkStart w:id="153" w:name="_Resource_5_–"/>
      <w:bookmarkStart w:id="154" w:name="_Toc166081696"/>
      <w:bookmarkEnd w:id="153"/>
      <w:r>
        <w:t xml:space="preserve">Resource </w:t>
      </w:r>
      <w:r w:rsidR="001D74DE">
        <w:t>5</w:t>
      </w:r>
      <w:r>
        <w:t xml:space="preserve"> – superstar sightseeing</w:t>
      </w:r>
      <w:bookmarkEnd w:id="154"/>
    </w:p>
    <w:p w14:paraId="0E1DA82C" w14:textId="1D672101" w:rsidR="002B021F" w:rsidRDefault="002B021F" w:rsidP="002B021F">
      <w:pPr>
        <w:spacing w:after="160"/>
        <w:ind w:right="-20"/>
        <w:rPr>
          <w:rFonts w:eastAsia="Arial"/>
          <w:sz w:val="20"/>
          <w:szCs w:val="20"/>
        </w:rPr>
      </w:pPr>
      <w:r w:rsidRPr="495FB71B">
        <w:rPr>
          <w:rFonts w:eastAsia="Arial"/>
          <w:szCs w:val="22"/>
        </w:rPr>
        <w:t>You are the organiser of a new superstar singer’s sightseeing tour of your town. The singer and entourage will be arriving at 9:00</w:t>
      </w:r>
      <w:r w:rsidR="00EE08CC">
        <w:rPr>
          <w:rFonts w:eastAsia="Arial"/>
          <w:szCs w:val="22"/>
        </w:rPr>
        <w:t> </w:t>
      </w:r>
      <w:r w:rsidRPr="495FB71B">
        <w:rPr>
          <w:rFonts w:eastAsia="Arial"/>
          <w:szCs w:val="22"/>
        </w:rPr>
        <w:t>am on a private plane. Once here, they want to visit as many places as they can to earn money for their cause, ‘Children in Crisis.’</w:t>
      </w:r>
    </w:p>
    <w:p w14:paraId="22C947B3" w14:textId="065DF14B" w:rsidR="002B021F" w:rsidRDefault="002B021F" w:rsidP="002B021F">
      <w:pPr>
        <w:spacing w:after="160"/>
        <w:ind w:left="-20" w:right="-20"/>
        <w:rPr>
          <w:rFonts w:eastAsia="Arial"/>
          <w:sz w:val="20"/>
          <w:szCs w:val="20"/>
        </w:rPr>
      </w:pPr>
      <w:r w:rsidRPr="495FB71B">
        <w:rPr>
          <w:rFonts w:eastAsia="Arial"/>
          <w:szCs w:val="22"/>
        </w:rPr>
        <w:t>As the organiser, you need to design a schedule for the group to visit as many places as they can, before being back at the airport by 4:00</w:t>
      </w:r>
      <w:r w:rsidR="00EE08CC">
        <w:rPr>
          <w:rFonts w:eastAsia="Arial"/>
          <w:szCs w:val="22"/>
        </w:rPr>
        <w:t> </w:t>
      </w:r>
      <w:r w:rsidRPr="495FB71B">
        <w:rPr>
          <w:rFonts w:eastAsia="Arial"/>
          <w:szCs w:val="22"/>
        </w:rPr>
        <w:t>pm, where they will fly to their next destination. Along with a map of the possible places to visit and the time taken to drive between these, you have also been given a payment guide that states how much money each location will pay towards the charity.</w:t>
      </w:r>
    </w:p>
    <w:p w14:paraId="1ED05BD8" w14:textId="20F31583" w:rsidR="002B021F" w:rsidRDefault="002B021F" w:rsidP="002B021F">
      <w:pPr>
        <w:spacing w:after="160"/>
        <w:ind w:left="-20" w:right="-20"/>
        <w:rPr>
          <w:rFonts w:eastAsia="Arial"/>
          <w:sz w:val="20"/>
          <w:szCs w:val="20"/>
        </w:rPr>
      </w:pPr>
      <w:r w:rsidRPr="495FB71B">
        <w:rPr>
          <w:rFonts w:eastAsia="Arial"/>
          <w:szCs w:val="22"/>
        </w:rPr>
        <w:t xml:space="preserve">There is one condition; your celebrity can visit any of the places as many times and for as long as you plan. However, they will only be paid for one visit and only for the time indicated. The only exception is the </w:t>
      </w:r>
      <w:r w:rsidR="00BE4D12">
        <w:rPr>
          <w:rFonts w:eastAsia="Arial"/>
          <w:szCs w:val="22"/>
        </w:rPr>
        <w:t>s</w:t>
      </w:r>
      <w:r w:rsidRPr="495FB71B">
        <w:rPr>
          <w:rFonts w:eastAsia="Arial"/>
          <w:szCs w:val="22"/>
        </w:rPr>
        <w:t xml:space="preserve">hopping </w:t>
      </w:r>
      <w:r w:rsidR="00BE4D12">
        <w:rPr>
          <w:rFonts w:eastAsia="Arial"/>
          <w:szCs w:val="22"/>
        </w:rPr>
        <w:t>c</w:t>
      </w:r>
      <w:r w:rsidRPr="495FB71B">
        <w:rPr>
          <w:rFonts w:eastAsia="Arial"/>
          <w:szCs w:val="22"/>
        </w:rPr>
        <w:t>entre, which will pay $52 for every half hour the superstar is there.</w:t>
      </w:r>
    </w:p>
    <w:p w14:paraId="3A6041B0" w14:textId="646EFBBC" w:rsidR="002B021F" w:rsidRDefault="002B021F" w:rsidP="002B021F">
      <w:pPr>
        <w:spacing w:after="160"/>
        <w:ind w:left="-20" w:right="-20"/>
        <w:rPr>
          <w:rFonts w:eastAsia="Arial"/>
          <w:sz w:val="20"/>
          <w:szCs w:val="20"/>
        </w:rPr>
      </w:pPr>
      <w:r w:rsidRPr="495FB71B">
        <w:rPr>
          <w:rFonts w:eastAsia="Arial"/>
          <w:szCs w:val="22"/>
        </w:rPr>
        <w:t xml:space="preserve">Do not forget: </w:t>
      </w:r>
      <w:r w:rsidR="00BE4D12">
        <w:rPr>
          <w:rFonts w:eastAsia="Arial"/>
          <w:szCs w:val="22"/>
        </w:rPr>
        <w:t>t</w:t>
      </w:r>
      <w:r w:rsidRPr="495FB71B">
        <w:rPr>
          <w:rFonts w:eastAsia="Arial"/>
          <w:szCs w:val="22"/>
        </w:rPr>
        <w:t>he superstar and their entourage must be at the airport by 4</w:t>
      </w:r>
      <w:r w:rsidR="00EE08CC">
        <w:rPr>
          <w:rFonts w:eastAsia="Arial"/>
          <w:szCs w:val="22"/>
        </w:rPr>
        <w:t> </w:t>
      </w:r>
      <w:r w:rsidRPr="495FB71B">
        <w:rPr>
          <w:rFonts w:eastAsia="Arial"/>
          <w:szCs w:val="22"/>
        </w:rPr>
        <w:t>pm!</w:t>
      </w:r>
    </w:p>
    <w:p w14:paraId="19C4DD13" w14:textId="77777777" w:rsidR="002B021F" w:rsidRDefault="002B021F" w:rsidP="002B021F">
      <w:pPr>
        <w:spacing w:after="160"/>
        <w:ind w:left="-20" w:right="-20"/>
        <w:rPr>
          <w:rFonts w:eastAsia="Arial"/>
          <w:sz w:val="20"/>
          <w:szCs w:val="20"/>
        </w:rPr>
      </w:pPr>
      <w:r w:rsidRPr="495FB71B">
        <w:rPr>
          <w:rFonts w:eastAsia="Arial"/>
          <w:szCs w:val="22"/>
        </w:rPr>
        <w:t>Design your schedule to make as much money for the charity as you can.</w:t>
      </w:r>
    </w:p>
    <w:p w14:paraId="3061D71A" w14:textId="77777777" w:rsidR="002B021F" w:rsidRDefault="002B021F" w:rsidP="002B021F">
      <w:pPr>
        <w:spacing w:after="160"/>
        <w:ind w:left="-20" w:right="-20"/>
        <w:rPr>
          <w:rFonts w:eastAsia="Arial"/>
          <w:b/>
          <w:bCs/>
          <w:sz w:val="20"/>
          <w:szCs w:val="20"/>
        </w:rPr>
      </w:pPr>
      <w:r w:rsidRPr="495FB71B">
        <w:rPr>
          <w:rFonts w:eastAsia="Arial"/>
          <w:b/>
          <w:bCs/>
          <w:szCs w:val="22"/>
        </w:rPr>
        <w:t>Optional challenge</w:t>
      </w:r>
    </w:p>
    <w:p w14:paraId="3485D8F0" w14:textId="6F5656EF" w:rsidR="002B021F" w:rsidRDefault="002B021F" w:rsidP="002B021F">
      <w:pPr>
        <w:spacing w:after="160"/>
        <w:ind w:left="-20" w:right="-20"/>
        <w:rPr>
          <w:rFonts w:eastAsia="Arial"/>
          <w:sz w:val="20"/>
          <w:szCs w:val="20"/>
        </w:rPr>
      </w:pPr>
      <w:r w:rsidRPr="495FB71B">
        <w:rPr>
          <w:rFonts w:eastAsia="Arial"/>
          <w:szCs w:val="22"/>
        </w:rPr>
        <w:t xml:space="preserve">Create a schedule of visits that will allow your celebrity to attend an event at every state or territory capital city in Australia within 5 days and earn as much money as possible for their charity. You will </w:t>
      </w:r>
      <w:r w:rsidR="00EA61D7">
        <w:rPr>
          <w:rFonts w:eastAsia="Arial"/>
          <w:szCs w:val="22"/>
        </w:rPr>
        <w:t>need</w:t>
      </w:r>
      <w:r w:rsidRPr="495FB71B">
        <w:rPr>
          <w:rFonts w:eastAsia="Arial"/>
          <w:szCs w:val="22"/>
        </w:rPr>
        <w:t xml:space="preserve"> to track the kilometres travelled.</w:t>
      </w:r>
    </w:p>
    <w:p w14:paraId="49B1744D" w14:textId="77777777" w:rsidR="006F0C3A" w:rsidRDefault="002B021F" w:rsidP="002B021F">
      <w:pPr>
        <w:spacing w:after="160"/>
        <w:ind w:left="-20" w:right="-20"/>
        <w:rPr>
          <w:rFonts w:eastAsia="Arial"/>
          <w:szCs w:val="22"/>
        </w:rPr>
      </w:pPr>
      <w:r w:rsidRPr="495FB71B">
        <w:rPr>
          <w:rFonts w:eastAsia="Arial"/>
          <w:szCs w:val="22"/>
        </w:rPr>
        <w:t>Payment for each event varies. Melbourne, Sydney and Brisbane are $802 per 30 minutes. All other capitals are $715 per 30 minutes.</w:t>
      </w:r>
    </w:p>
    <w:p w14:paraId="6D986328" w14:textId="206E024A" w:rsidR="00D10C29" w:rsidRDefault="00D10C29">
      <w:pPr>
        <w:suppressAutoHyphens w:val="0"/>
        <w:spacing w:before="0" w:after="160" w:line="259" w:lineRule="auto"/>
      </w:pPr>
      <w:r>
        <w:br w:type="page"/>
      </w:r>
    </w:p>
    <w:p w14:paraId="25E17658" w14:textId="710CE8B1" w:rsidR="00D42F00" w:rsidRDefault="00A95867" w:rsidP="00D42F00">
      <w:pPr>
        <w:pStyle w:val="Heading1"/>
      </w:pPr>
      <w:bookmarkStart w:id="155" w:name="_Resource_6_–"/>
      <w:bookmarkStart w:id="156" w:name="_Toc166081697"/>
      <w:bookmarkEnd w:id="155"/>
      <w:r>
        <w:t>Resource 6 – map</w:t>
      </w:r>
      <w:bookmarkEnd w:id="156"/>
    </w:p>
    <w:p w14:paraId="5585E3FC" w14:textId="00FB33BB" w:rsidR="00D42F00" w:rsidRDefault="003C7BCC" w:rsidP="00D42F00">
      <w:r>
        <w:rPr>
          <w:noProof/>
        </w:rPr>
        <w:drawing>
          <wp:inline distT="0" distB="0" distL="0" distR="0" wp14:anchorId="4C57068A" wp14:editId="28E14C06">
            <wp:extent cx="6791325" cy="4801796"/>
            <wp:effectExtent l="0" t="0" r="0" b="0"/>
            <wp:docPr id="2106080386" name="Picture 2" descr="A map of the city showing locations including airport, city centre, shopping centre, hotel, radio station, television station, music shop, stadium. Roads are between each location and time distances are marked to indicate travel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80386" name="Picture 2" descr="A map of the city showing locations including airport, city centre, shopping centre, hotel, radio station, television station, music shop, stadium. Roads are between each location and time distances are marked to indicate travel tim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797646" cy="4806266"/>
                    </a:xfrm>
                    <a:prstGeom prst="rect">
                      <a:avLst/>
                    </a:prstGeom>
                    <a:noFill/>
                    <a:ln>
                      <a:noFill/>
                    </a:ln>
                  </pic:spPr>
                </pic:pic>
              </a:graphicData>
            </a:graphic>
          </wp:inline>
        </w:drawing>
      </w:r>
    </w:p>
    <w:p w14:paraId="0C882878" w14:textId="77777777" w:rsidR="00D42F00" w:rsidRDefault="00D42F00" w:rsidP="00D42F00">
      <w:pPr>
        <w:spacing w:before="0" w:after="160" w:line="259" w:lineRule="auto"/>
      </w:pPr>
      <w:r>
        <w:br w:type="page"/>
      </w:r>
    </w:p>
    <w:p w14:paraId="09AF4C1E" w14:textId="7C4EE9B5" w:rsidR="000B10A0" w:rsidRDefault="000B10A0" w:rsidP="000B10A0">
      <w:pPr>
        <w:pStyle w:val="Heading1"/>
      </w:pPr>
      <w:bookmarkStart w:id="157" w:name="_Resource_7_–"/>
      <w:bookmarkStart w:id="158" w:name="_Toc166081698"/>
      <w:bookmarkEnd w:id="157"/>
      <w:r>
        <w:t xml:space="preserve">Resource </w:t>
      </w:r>
      <w:r w:rsidR="001D74DE">
        <w:t>7</w:t>
      </w:r>
      <w:r>
        <w:t xml:space="preserve"> – place value chart</w:t>
      </w:r>
      <w:bookmarkEnd w:id="158"/>
    </w:p>
    <w:p w14:paraId="42121DA9" w14:textId="1F49F61E" w:rsidR="000B10A0" w:rsidRPr="000B10A0" w:rsidRDefault="000F6FE8" w:rsidP="000B10A0">
      <w:r>
        <w:rPr>
          <w:noProof/>
          <w:color w:val="2B579A"/>
          <w:shd w:val="clear" w:color="auto" w:fill="E6E6E6"/>
        </w:rPr>
        <w:drawing>
          <wp:inline distT="0" distB="0" distL="0" distR="0" wp14:anchorId="737393F8" wp14:editId="4B2000C9">
            <wp:extent cx="6506308" cy="4229100"/>
            <wp:effectExtent l="0" t="0" r="0" b="0"/>
            <wp:docPr id="1966695341" name="Picture 1966695341" descr="A place value chart resource with squares labelled ones, a decimal point, then tenths, hundredths and thousandths. Underneath there are numbers zero to 9 to be cut out individually to make various decimal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95341" name="Picture 1966695341" descr="A place value chart resource with squares labelled ones, a decimal point, then tenths, hundredths and thousandths. Underneath there are numbers zero to 9 to be cut out individually to make various decimal numbers."/>
                    <pic:cNvPicPr/>
                  </pic:nvPicPr>
                  <pic:blipFill>
                    <a:blip r:embed="rId103">
                      <a:extLst>
                        <a:ext uri="{28A0092B-C50C-407E-A947-70E740481C1C}">
                          <a14:useLocalDpi xmlns:a14="http://schemas.microsoft.com/office/drawing/2010/main" val="0"/>
                        </a:ext>
                      </a:extLst>
                    </a:blip>
                    <a:stretch>
                      <a:fillRect/>
                    </a:stretch>
                  </pic:blipFill>
                  <pic:spPr>
                    <a:xfrm>
                      <a:off x="0" y="0"/>
                      <a:ext cx="6506308" cy="4229100"/>
                    </a:xfrm>
                    <a:prstGeom prst="rect">
                      <a:avLst/>
                    </a:prstGeom>
                  </pic:spPr>
                </pic:pic>
              </a:graphicData>
            </a:graphic>
          </wp:inline>
        </w:drawing>
      </w:r>
    </w:p>
    <w:p w14:paraId="2507E00F" w14:textId="6C233F8D" w:rsidR="000B10A0" w:rsidRDefault="000B10A0" w:rsidP="000B10A0">
      <w:pPr>
        <w:spacing w:before="0" w:after="160" w:line="259" w:lineRule="auto"/>
      </w:pPr>
      <w:r>
        <w:br w:type="page"/>
      </w:r>
    </w:p>
    <w:p w14:paraId="3634767F" w14:textId="431F3E3F" w:rsidR="00FC5C47" w:rsidRDefault="00FC5C47" w:rsidP="00FC5C47">
      <w:pPr>
        <w:pStyle w:val="Heading1"/>
      </w:pPr>
      <w:bookmarkStart w:id="159" w:name="_Resource_8_–"/>
      <w:bookmarkStart w:id="160" w:name="_Toc166081699"/>
      <w:bookmarkEnd w:id="159"/>
      <w:r>
        <w:t xml:space="preserve">Resource </w:t>
      </w:r>
      <w:r w:rsidR="001D74DE">
        <w:t>8</w:t>
      </w:r>
      <w:r>
        <w:t xml:space="preserve"> – reflection chart</w:t>
      </w:r>
      <w:bookmarkEnd w:id="160"/>
    </w:p>
    <w:p w14:paraId="15B2B663" w14:textId="2B0025EA" w:rsidR="00FC5C47" w:rsidRDefault="009F30C2" w:rsidP="009F30C2">
      <w:r>
        <w:rPr>
          <w:noProof/>
        </w:rPr>
        <w:drawing>
          <wp:inline distT="0" distB="0" distL="0" distR="0" wp14:anchorId="65E0C634" wp14:editId="34F05ECE">
            <wp:extent cx="7094220" cy="5019675"/>
            <wp:effectExtent l="0" t="0" r="0" b="9525"/>
            <wp:docPr id="326403376" name="Picture 326403376" descr="A cartoon character pointing to 4 speech bubbles. &#10;&#10;The first speech bubble reads, 'Flexible - I have a range of strategies to choose from.' &#10;The second speech bubble says,  'Fluent - I can use my strategy easily.' The third speech bubble says, 'Understanding - I can connect different maths ideas, show maths in different ways and use ideas in new ways.' &#10;The fourth speech bubble says 'Efficient – I have used a strategy with a small number of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03376" name="Picture 326403376" descr="A cartoon character pointing to 4 speech bubbles. &#10;&#10;The first speech bubble reads, 'Flexible - I have a range of strategies to choose from.' &#10;The second speech bubble says,  'Fluent - I can use my strategy easily.' The third speech bubble says, 'Understanding - I can connect different maths ideas, show maths in different ways and use ideas in new ways.' &#10;The fourth speech bubble says 'Efficient – I have used a strategy with a small number of steps.'"/>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7096557" cy="5021329"/>
                    </a:xfrm>
                    <a:prstGeom prst="rect">
                      <a:avLst/>
                    </a:prstGeom>
                    <a:ln>
                      <a:noFill/>
                    </a:ln>
                    <a:extLst>
                      <a:ext uri="{53640926-AAD7-44D8-BBD7-CCE9431645EC}">
                        <a14:shadowObscured xmlns:a14="http://schemas.microsoft.com/office/drawing/2010/main"/>
                      </a:ext>
                    </a:extLst>
                  </pic:spPr>
                </pic:pic>
              </a:graphicData>
            </a:graphic>
          </wp:inline>
        </w:drawing>
      </w:r>
      <w:r w:rsidR="00FC5C47">
        <w:br w:type="page"/>
      </w:r>
    </w:p>
    <w:p w14:paraId="1D30DDF8" w14:textId="2B047974" w:rsidR="00DB7B23" w:rsidRDefault="00DB7B23" w:rsidP="00DB7B23">
      <w:pPr>
        <w:pStyle w:val="Heading1"/>
      </w:pPr>
      <w:bookmarkStart w:id="161" w:name="_Resource_9_–"/>
      <w:bookmarkStart w:id="162" w:name="_Toc166081700"/>
      <w:bookmarkEnd w:id="161"/>
      <w:r>
        <w:t xml:space="preserve">Resource </w:t>
      </w:r>
      <w:r w:rsidR="001D74DE">
        <w:t>9</w:t>
      </w:r>
      <w:r>
        <w:t xml:space="preserve"> – self-assessment</w:t>
      </w:r>
      <w:bookmarkEnd w:id="162"/>
    </w:p>
    <w:tbl>
      <w:tblPr>
        <w:tblStyle w:val="Tableheader"/>
        <w:tblW w:w="5000" w:type="pct"/>
        <w:tblLook w:val="06A0" w:firstRow="1" w:lastRow="0" w:firstColumn="1" w:lastColumn="0" w:noHBand="1" w:noVBand="1"/>
        <w:tblDescription w:val="Table outlining various self-assessment statements for students to score their confidence with each skill and indicate their understanding using a different colour. The columns labelled 'No', 'Sometimes' and 'Yes' have been left blank for student responses."/>
      </w:tblPr>
      <w:tblGrid>
        <w:gridCol w:w="7083"/>
        <w:gridCol w:w="2493"/>
        <w:gridCol w:w="2493"/>
        <w:gridCol w:w="2493"/>
      </w:tblGrid>
      <w:tr w:rsidR="00DE6710" w:rsidRPr="00747E27" w14:paraId="256A330B" w14:textId="77777777" w:rsidTr="00E36FB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pct"/>
          </w:tcPr>
          <w:p w14:paraId="6D7C312E" w14:textId="77777777" w:rsidR="00DE6710" w:rsidRPr="000D777E" w:rsidRDefault="00DE6710" w:rsidP="00E36FB2">
            <w:r>
              <w:t>Self-assessment statements</w:t>
            </w:r>
          </w:p>
        </w:tc>
        <w:tc>
          <w:tcPr>
            <w:tcW w:w="856" w:type="pct"/>
          </w:tcPr>
          <w:p w14:paraId="50779BBC" w14:textId="77777777" w:rsidR="00DE6710" w:rsidRPr="00747E27" w:rsidRDefault="00DE6710" w:rsidP="00E36FB2">
            <w:pPr>
              <w:cnfStyle w:val="100000000000" w:firstRow="1" w:lastRow="0" w:firstColumn="0" w:lastColumn="0" w:oddVBand="0" w:evenVBand="0" w:oddHBand="0" w:evenHBand="0" w:firstRowFirstColumn="0" w:firstRowLastColumn="0" w:lastRowFirstColumn="0" w:lastRowLastColumn="0"/>
            </w:pPr>
            <w:r w:rsidRPr="00747E27">
              <w:t>No</w:t>
            </w:r>
          </w:p>
        </w:tc>
        <w:tc>
          <w:tcPr>
            <w:tcW w:w="856" w:type="pct"/>
          </w:tcPr>
          <w:p w14:paraId="179E560A" w14:textId="77777777" w:rsidR="00DE6710" w:rsidRPr="00747E27" w:rsidRDefault="00DE6710" w:rsidP="00E36FB2">
            <w:pPr>
              <w:cnfStyle w:val="100000000000" w:firstRow="1" w:lastRow="0" w:firstColumn="0" w:lastColumn="0" w:oddVBand="0" w:evenVBand="0" w:oddHBand="0" w:evenHBand="0" w:firstRowFirstColumn="0" w:firstRowLastColumn="0" w:lastRowFirstColumn="0" w:lastRowLastColumn="0"/>
            </w:pPr>
            <w:r w:rsidRPr="00747E27">
              <w:t>Sometimes</w:t>
            </w:r>
          </w:p>
        </w:tc>
        <w:tc>
          <w:tcPr>
            <w:tcW w:w="856" w:type="pct"/>
          </w:tcPr>
          <w:p w14:paraId="30576FD6" w14:textId="77777777" w:rsidR="00DE6710" w:rsidRPr="00747E27" w:rsidRDefault="00DE6710" w:rsidP="00E36FB2">
            <w:pPr>
              <w:cnfStyle w:val="100000000000" w:firstRow="1" w:lastRow="0" w:firstColumn="0" w:lastColumn="0" w:oddVBand="0" w:evenVBand="0" w:oddHBand="0" w:evenHBand="0" w:firstRowFirstColumn="0" w:firstRowLastColumn="0" w:lastRowFirstColumn="0" w:lastRowLastColumn="0"/>
            </w:pPr>
            <w:r w:rsidRPr="00747E27">
              <w:t>Yes</w:t>
            </w:r>
          </w:p>
        </w:tc>
      </w:tr>
      <w:tr w:rsidR="00DE6710" w:rsidRPr="00747E27" w14:paraId="45B57B3F" w14:textId="77777777" w:rsidTr="00E36FB2">
        <w:trPr>
          <w:trHeight w:val="300"/>
        </w:trPr>
        <w:tc>
          <w:tcPr>
            <w:cnfStyle w:val="001000000000" w:firstRow="0" w:lastRow="0" w:firstColumn="1" w:lastColumn="0" w:oddVBand="0" w:evenVBand="0" w:oddHBand="0" w:evenHBand="0" w:firstRowFirstColumn="0" w:firstRowLastColumn="0" w:lastRowFirstColumn="0" w:lastRowLastColumn="0"/>
            <w:tcW w:w="2432" w:type="pct"/>
          </w:tcPr>
          <w:p w14:paraId="7634FFB7" w14:textId="77777777" w:rsidR="00DE6710" w:rsidRPr="000D777E" w:rsidRDefault="00DE6710" w:rsidP="00E36FB2">
            <w:pPr>
              <w:rPr>
                <w:b w:val="0"/>
                <w:bCs/>
              </w:rPr>
            </w:pPr>
            <w:r w:rsidRPr="000D777E">
              <w:rPr>
                <w:b w:val="0"/>
                <w:bCs/>
              </w:rPr>
              <w:t>I am learning to apply place value to partition, regroup and rename numbers.</w:t>
            </w:r>
          </w:p>
        </w:tc>
        <w:tc>
          <w:tcPr>
            <w:tcW w:w="856" w:type="pct"/>
          </w:tcPr>
          <w:p w14:paraId="6A42FDB3"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270B9D5C"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03A0AA64"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r>
      <w:tr w:rsidR="00DE6710" w:rsidRPr="00747E27" w14:paraId="704286ED" w14:textId="77777777" w:rsidTr="00E36FB2">
        <w:trPr>
          <w:trHeight w:val="300"/>
        </w:trPr>
        <w:tc>
          <w:tcPr>
            <w:cnfStyle w:val="001000000000" w:firstRow="0" w:lastRow="0" w:firstColumn="1" w:lastColumn="0" w:oddVBand="0" w:evenVBand="0" w:oddHBand="0" w:evenHBand="0" w:firstRowFirstColumn="0" w:firstRowLastColumn="0" w:lastRowFirstColumn="0" w:lastRowLastColumn="0"/>
            <w:tcW w:w="2432" w:type="pct"/>
          </w:tcPr>
          <w:p w14:paraId="5E45ED36" w14:textId="77777777" w:rsidR="00DE6710" w:rsidRPr="000D777E" w:rsidRDefault="00DE6710" w:rsidP="00E36FB2">
            <w:pPr>
              <w:rPr>
                <w:b w:val="0"/>
                <w:bCs/>
              </w:rPr>
            </w:pPr>
            <w:r w:rsidRPr="000D777E">
              <w:rPr>
                <w:b w:val="0"/>
                <w:bCs/>
              </w:rPr>
              <w:t>I can identify the place value of each digit in a number up to 6 digits.</w:t>
            </w:r>
          </w:p>
        </w:tc>
        <w:tc>
          <w:tcPr>
            <w:tcW w:w="856" w:type="pct"/>
          </w:tcPr>
          <w:p w14:paraId="3BAA1BD7"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07FADE2D"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3E2A1A5F"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r>
      <w:tr w:rsidR="00DE6710" w:rsidRPr="00747E27" w14:paraId="51F7A14E" w14:textId="77777777" w:rsidTr="00E36FB2">
        <w:trPr>
          <w:trHeight w:val="300"/>
        </w:trPr>
        <w:tc>
          <w:tcPr>
            <w:cnfStyle w:val="001000000000" w:firstRow="0" w:lastRow="0" w:firstColumn="1" w:lastColumn="0" w:oddVBand="0" w:evenVBand="0" w:oddHBand="0" w:evenHBand="0" w:firstRowFirstColumn="0" w:firstRowLastColumn="0" w:lastRowFirstColumn="0" w:lastRowLastColumn="0"/>
            <w:tcW w:w="2432" w:type="pct"/>
          </w:tcPr>
          <w:p w14:paraId="433F18D3" w14:textId="77777777" w:rsidR="00DE6710" w:rsidRPr="000D777E" w:rsidRDefault="00DE6710" w:rsidP="00E36FB2">
            <w:pPr>
              <w:rPr>
                <w:b w:val="0"/>
                <w:bCs/>
              </w:rPr>
            </w:pPr>
            <w:r w:rsidRPr="000D777E">
              <w:rPr>
                <w:b w:val="0"/>
                <w:bCs/>
              </w:rPr>
              <w:t>I can use place value to expand numbers in standard form.</w:t>
            </w:r>
          </w:p>
        </w:tc>
        <w:tc>
          <w:tcPr>
            <w:tcW w:w="856" w:type="pct"/>
          </w:tcPr>
          <w:p w14:paraId="66A831B0"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5D872160"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2418440E"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r>
      <w:tr w:rsidR="00DE6710" w:rsidRPr="00747E27" w14:paraId="0A57F06F" w14:textId="77777777" w:rsidTr="00E36FB2">
        <w:trPr>
          <w:trHeight w:val="300"/>
        </w:trPr>
        <w:tc>
          <w:tcPr>
            <w:cnfStyle w:val="001000000000" w:firstRow="0" w:lastRow="0" w:firstColumn="1" w:lastColumn="0" w:oddVBand="0" w:evenVBand="0" w:oddHBand="0" w:evenHBand="0" w:firstRowFirstColumn="0" w:firstRowLastColumn="0" w:lastRowFirstColumn="0" w:lastRowLastColumn="0"/>
            <w:tcW w:w="2432" w:type="pct"/>
          </w:tcPr>
          <w:p w14:paraId="23F40D79" w14:textId="77777777" w:rsidR="00DE6710" w:rsidRPr="000D777E" w:rsidRDefault="00DE6710" w:rsidP="00E36FB2">
            <w:pPr>
              <w:rPr>
                <w:b w:val="0"/>
                <w:bCs/>
              </w:rPr>
            </w:pPr>
            <w:r w:rsidRPr="000D777E">
              <w:rPr>
                <w:b w:val="0"/>
                <w:bCs/>
              </w:rPr>
              <w:t>I can partition numbers in non-standard forms.</w:t>
            </w:r>
          </w:p>
        </w:tc>
        <w:tc>
          <w:tcPr>
            <w:tcW w:w="856" w:type="pct"/>
          </w:tcPr>
          <w:p w14:paraId="64B59027"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24682706"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4AADD883"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r>
      <w:tr w:rsidR="00DE6710" w:rsidRPr="00747E27" w14:paraId="1A56A596" w14:textId="77777777" w:rsidTr="00E36FB2">
        <w:trPr>
          <w:trHeight w:val="300"/>
        </w:trPr>
        <w:tc>
          <w:tcPr>
            <w:cnfStyle w:val="001000000000" w:firstRow="0" w:lastRow="0" w:firstColumn="1" w:lastColumn="0" w:oddVBand="0" w:evenVBand="0" w:oddHBand="0" w:evenHBand="0" w:firstRowFirstColumn="0" w:firstRowLastColumn="0" w:lastRowFirstColumn="0" w:lastRowLastColumn="0"/>
            <w:tcW w:w="2432" w:type="pct"/>
          </w:tcPr>
          <w:p w14:paraId="6AAF99CE" w14:textId="77777777" w:rsidR="00DE6710" w:rsidRPr="000D777E" w:rsidRDefault="00DE6710" w:rsidP="00E36FB2">
            <w:pPr>
              <w:rPr>
                <w:b w:val="0"/>
                <w:bCs/>
              </w:rPr>
            </w:pPr>
            <w:r w:rsidRPr="000D777E">
              <w:rPr>
                <w:b w:val="0"/>
                <w:bCs/>
              </w:rPr>
              <w:t>I can use composition and decomposition to flexibly partition numbers to suit my thinking.</w:t>
            </w:r>
          </w:p>
        </w:tc>
        <w:tc>
          <w:tcPr>
            <w:tcW w:w="856" w:type="pct"/>
          </w:tcPr>
          <w:p w14:paraId="6DAC589D"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07D064A4"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60B1A6BE"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r>
      <w:tr w:rsidR="00DE6710" w:rsidRPr="00747E27" w14:paraId="22148495" w14:textId="77777777" w:rsidTr="00E36FB2">
        <w:trPr>
          <w:trHeight w:val="300"/>
        </w:trPr>
        <w:tc>
          <w:tcPr>
            <w:cnfStyle w:val="001000000000" w:firstRow="0" w:lastRow="0" w:firstColumn="1" w:lastColumn="0" w:oddVBand="0" w:evenVBand="0" w:oddHBand="0" w:evenHBand="0" w:firstRowFirstColumn="0" w:firstRowLastColumn="0" w:lastRowFirstColumn="0" w:lastRowLastColumn="0"/>
            <w:tcW w:w="2432" w:type="pct"/>
          </w:tcPr>
          <w:p w14:paraId="091B27D0" w14:textId="77777777" w:rsidR="00DE6710" w:rsidRPr="000D777E" w:rsidRDefault="00DE6710" w:rsidP="00E36FB2">
            <w:pPr>
              <w:rPr>
                <w:b w:val="0"/>
                <w:bCs/>
              </w:rPr>
            </w:pPr>
            <w:r w:rsidRPr="000D777E">
              <w:rPr>
                <w:b w:val="0"/>
                <w:bCs/>
              </w:rPr>
              <w:t xml:space="preserve">I can use the associative property of </w:t>
            </w:r>
            <w:proofErr w:type="spellStart"/>
            <w:r w:rsidRPr="000D777E">
              <w:rPr>
                <w:b w:val="0"/>
                <w:bCs/>
              </w:rPr>
              <w:t>addition</w:t>
            </w:r>
            <w:proofErr w:type="spellEnd"/>
            <w:r w:rsidRPr="000D777E">
              <w:rPr>
                <w:b w:val="0"/>
                <w:bCs/>
              </w:rPr>
              <w:t xml:space="preserve"> to make my calculations more efficient.</w:t>
            </w:r>
          </w:p>
        </w:tc>
        <w:tc>
          <w:tcPr>
            <w:tcW w:w="856" w:type="pct"/>
          </w:tcPr>
          <w:p w14:paraId="71D31281"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4979C4B1"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c>
          <w:tcPr>
            <w:tcW w:w="856" w:type="pct"/>
          </w:tcPr>
          <w:p w14:paraId="5F7B8E72" w14:textId="77777777" w:rsidR="00DE6710" w:rsidRPr="00747E27" w:rsidRDefault="00DE6710" w:rsidP="00E36FB2">
            <w:pPr>
              <w:cnfStyle w:val="000000000000" w:firstRow="0" w:lastRow="0" w:firstColumn="0" w:lastColumn="0" w:oddVBand="0" w:evenVBand="0" w:oddHBand="0" w:evenHBand="0" w:firstRowFirstColumn="0" w:firstRowLastColumn="0" w:lastRowFirstColumn="0" w:lastRowLastColumn="0"/>
            </w:pPr>
          </w:p>
        </w:tc>
      </w:tr>
    </w:tbl>
    <w:p w14:paraId="4BF703F1" w14:textId="77777777" w:rsidR="00DB7B23" w:rsidRDefault="00DB7B23" w:rsidP="00DB7B23">
      <w:pPr>
        <w:spacing w:before="0" w:after="160" w:line="259" w:lineRule="auto"/>
      </w:pPr>
      <w:r>
        <w:br w:type="page"/>
      </w:r>
    </w:p>
    <w:p w14:paraId="2A9A44D3" w14:textId="226D989E" w:rsidR="00DB7B23" w:rsidRDefault="00DB7B23" w:rsidP="00DB7B23">
      <w:pPr>
        <w:pStyle w:val="Heading1"/>
      </w:pPr>
      <w:bookmarkStart w:id="163" w:name="_Resource_10_–"/>
      <w:bookmarkStart w:id="164" w:name="_Toc166081701"/>
      <w:bookmarkEnd w:id="163"/>
      <w:r>
        <w:t xml:space="preserve">Resource </w:t>
      </w:r>
      <w:r w:rsidR="001D74DE">
        <w:t>10</w:t>
      </w:r>
      <w:r>
        <w:t xml:space="preserve"> – comparing strategies grid</w:t>
      </w:r>
      <w:bookmarkEnd w:id="164"/>
    </w:p>
    <w:tbl>
      <w:tblPr>
        <w:tblStyle w:val="TableGrid"/>
        <w:tblW w:w="5000" w:type="pct"/>
        <w:jc w:val="center"/>
        <w:tblLook w:val="06A0" w:firstRow="1" w:lastRow="0" w:firstColumn="1" w:lastColumn="0" w:noHBand="1" w:noVBand="1"/>
      </w:tblPr>
      <w:tblGrid>
        <w:gridCol w:w="4855"/>
        <w:gridCol w:w="4854"/>
        <w:gridCol w:w="4851"/>
      </w:tblGrid>
      <w:tr w:rsidR="00C242E7" w:rsidRPr="00F4572B" w14:paraId="080AC477" w14:textId="77777777" w:rsidTr="00E36FB2">
        <w:trPr>
          <w:trHeight w:val="300"/>
          <w:jc w:val="center"/>
        </w:trPr>
        <w:tc>
          <w:tcPr>
            <w:tcW w:w="1667" w:type="pct"/>
          </w:tcPr>
          <w:p w14:paraId="7964CB1E" w14:textId="77777777" w:rsidR="00C242E7" w:rsidRDefault="00C242E7" w:rsidP="00E36FB2">
            <w:pPr>
              <w:spacing w:after="240" w:line="495" w:lineRule="exact"/>
              <w:jc w:val="center"/>
              <w:rPr>
                <w:rFonts w:eastAsia="Arial"/>
                <w:color w:val="000000" w:themeColor="text1"/>
                <w:u w:val="single"/>
              </w:rPr>
            </w:pPr>
            <w:r w:rsidRPr="5F98EEA0">
              <w:rPr>
                <w:rFonts w:eastAsia="Arial"/>
                <w:color w:val="000000" w:themeColor="text1"/>
                <w:u w:val="single"/>
              </w:rPr>
              <w:t>Standard partitioning</w:t>
            </w:r>
          </w:p>
          <w:p w14:paraId="2AD14166" w14:textId="77777777" w:rsidR="00C242E7" w:rsidRDefault="00C242E7" w:rsidP="00E36FB2">
            <w:pPr>
              <w:jc w:val="center"/>
            </w:pPr>
            <w:r w:rsidRPr="5F98EEA0">
              <w:t>590</w:t>
            </w:r>
            <w:r>
              <w:t> </w:t>
            </w:r>
            <w:r>
              <w:rPr>
                <w:rFonts w:eastAsia="Arial"/>
                <w:color w:val="000000" w:themeColor="text1"/>
              </w:rPr>
              <w:t>− </w:t>
            </w:r>
            <w:r w:rsidRPr="007A4F6D">
              <w:rPr>
                <w:color w:val="146CFD"/>
              </w:rPr>
              <w:t>257</w:t>
            </w:r>
            <w:r>
              <w:rPr>
                <w:color w:val="146CFD"/>
              </w:rPr>
              <w:t> </w:t>
            </w:r>
            <w:r w:rsidRPr="5F98EEA0">
              <w:t>=</w:t>
            </w:r>
            <w:r>
              <w:t> </w:t>
            </w:r>
            <w:r w:rsidRPr="5F98EEA0">
              <w:t>500</w:t>
            </w:r>
            <w:r>
              <w:t> </w:t>
            </w:r>
            <w:r>
              <w:rPr>
                <w:rFonts w:eastAsia="Arial"/>
                <w:color w:val="000000" w:themeColor="text1"/>
              </w:rPr>
              <w:t>− </w:t>
            </w:r>
            <w:r w:rsidRPr="00481D7D">
              <w:rPr>
                <w:color w:val="146CFD"/>
              </w:rPr>
              <w:t>200</w:t>
            </w:r>
            <w:r>
              <w:rPr>
                <w:color w:val="146CFD"/>
              </w:rPr>
              <w:t> </w:t>
            </w:r>
            <w:r>
              <w:rPr>
                <w:rFonts w:eastAsia="Arial"/>
                <w:color w:val="000000" w:themeColor="text1"/>
              </w:rPr>
              <w:t>− </w:t>
            </w:r>
            <w:r w:rsidRPr="5F98EEA0">
              <w:t>90</w:t>
            </w:r>
            <w:r>
              <w:t> </w:t>
            </w:r>
            <w:r>
              <w:rPr>
                <w:rFonts w:eastAsia="Arial"/>
                <w:color w:val="000000" w:themeColor="text1"/>
              </w:rPr>
              <w:t>− </w:t>
            </w:r>
            <w:r w:rsidRPr="007A4F6D">
              <w:rPr>
                <w:color w:val="146CFD"/>
              </w:rPr>
              <w:t>50</w:t>
            </w:r>
            <w:r>
              <w:rPr>
                <w:color w:val="146CFD"/>
              </w:rPr>
              <w:t> </w:t>
            </w:r>
            <w:r>
              <w:rPr>
                <w:rFonts w:eastAsia="Arial"/>
                <w:color w:val="000000" w:themeColor="text1"/>
              </w:rPr>
              <w:t>− </w:t>
            </w:r>
            <w:r w:rsidRPr="007A4F6D">
              <w:rPr>
                <w:color w:val="146CFD"/>
              </w:rPr>
              <w:t>7</w:t>
            </w:r>
          </w:p>
          <w:p w14:paraId="38C6B781" w14:textId="77777777" w:rsidR="00C242E7" w:rsidRDefault="00C242E7" w:rsidP="00E36FB2">
            <w:pPr>
              <w:jc w:val="center"/>
            </w:pPr>
            <w:r w:rsidRPr="5F98EEA0">
              <w:t>=</w:t>
            </w:r>
            <w:r>
              <w:t xml:space="preserve"> </w:t>
            </w:r>
            <w:r w:rsidRPr="5F98EEA0">
              <w:t>300</w:t>
            </w:r>
            <w:r>
              <w:t> </w:t>
            </w:r>
            <w:r>
              <w:rPr>
                <w:rFonts w:eastAsia="Arial"/>
                <w:color w:val="000000" w:themeColor="text1"/>
              </w:rPr>
              <w:t>− </w:t>
            </w:r>
            <w:r w:rsidRPr="5F98EEA0">
              <w:t>40</w:t>
            </w:r>
            <w:r>
              <w:t> </w:t>
            </w:r>
            <w:r>
              <w:rPr>
                <w:rFonts w:eastAsia="Arial"/>
                <w:color w:val="000000" w:themeColor="text1"/>
              </w:rPr>
              <w:t>− </w:t>
            </w:r>
            <w:r w:rsidRPr="5F98EEA0">
              <w:t>3</w:t>
            </w:r>
          </w:p>
          <w:p w14:paraId="3A7A9459" w14:textId="77777777" w:rsidR="00C242E7" w:rsidRDefault="00C242E7" w:rsidP="00E36FB2">
            <w:pPr>
              <w:jc w:val="center"/>
            </w:pPr>
            <w:r w:rsidRPr="5F98EEA0">
              <w:t>=</w:t>
            </w:r>
            <w:r>
              <w:t> </w:t>
            </w:r>
            <w:r w:rsidRPr="5F98EEA0">
              <w:t>333</w:t>
            </w:r>
          </w:p>
        </w:tc>
        <w:tc>
          <w:tcPr>
            <w:tcW w:w="1667" w:type="pct"/>
          </w:tcPr>
          <w:p w14:paraId="0B99F4ED" w14:textId="77777777" w:rsidR="00C242E7" w:rsidRDefault="00C242E7" w:rsidP="00E36FB2">
            <w:pPr>
              <w:jc w:val="center"/>
              <w:rPr>
                <w:rFonts w:eastAsia="Arial"/>
              </w:rPr>
            </w:pPr>
            <w:r>
              <w:rPr>
                <w:rFonts w:eastAsia="Arial"/>
                <w:color w:val="000000" w:themeColor="text1"/>
                <w:u w:val="single"/>
              </w:rPr>
              <w:t>Estimation</w:t>
            </w:r>
          </w:p>
          <w:p w14:paraId="2C55CC5D" w14:textId="77777777" w:rsidR="00C242E7" w:rsidRDefault="00C242E7" w:rsidP="00E36FB2">
            <w:pPr>
              <w:jc w:val="center"/>
              <w:rPr>
                <w:rFonts w:eastAsia="Arial"/>
                <w:color w:val="000000" w:themeColor="text1"/>
              </w:rPr>
            </w:pPr>
            <w:r w:rsidRPr="5F98EEA0">
              <w:rPr>
                <w:rFonts w:eastAsia="Arial"/>
                <w:color w:val="000000" w:themeColor="text1"/>
              </w:rPr>
              <w:t>600</w:t>
            </w:r>
            <w:r>
              <w:rPr>
                <w:rFonts w:eastAsia="Arial"/>
                <w:color w:val="000000" w:themeColor="text1"/>
              </w:rPr>
              <w:t> − 250 </w:t>
            </w:r>
            <w:r w:rsidRPr="5F98EEA0">
              <w:rPr>
                <w:rFonts w:eastAsia="Arial"/>
                <w:color w:val="000000" w:themeColor="text1"/>
              </w:rPr>
              <w:t>=</w:t>
            </w:r>
            <w:r>
              <w:rPr>
                <w:rFonts w:eastAsia="Arial"/>
                <w:color w:val="000000" w:themeColor="text1"/>
              </w:rPr>
              <w:t> </w:t>
            </w:r>
            <w:r w:rsidRPr="5F98EEA0">
              <w:rPr>
                <w:rFonts w:eastAsia="Arial"/>
                <w:color w:val="000000" w:themeColor="text1"/>
              </w:rPr>
              <w:t>3</w:t>
            </w:r>
            <w:r>
              <w:rPr>
                <w:rFonts w:eastAsia="Arial"/>
                <w:color w:val="000000" w:themeColor="text1"/>
              </w:rPr>
              <w:t>50</w:t>
            </w:r>
          </w:p>
        </w:tc>
        <w:tc>
          <w:tcPr>
            <w:tcW w:w="1667" w:type="pct"/>
          </w:tcPr>
          <w:p w14:paraId="728DE253" w14:textId="77777777" w:rsidR="00C242E7" w:rsidRDefault="00C242E7" w:rsidP="00E36FB2">
            <w:pPr>
              <w:jc w:val="center"/>
            </w:pPr>
            <w:r w:rsidRPr="5F98EEA0">
              <w:rPr>
                <w:u w:val="single"/>
              </w:rPr>
              <w:t>Algorithm</w:t>
            </w:r>
            <w:r>
              <w:rPr>
                <w:u w:val="single"/>
              </w:rPr>
              <w:t xml:space="preserve"> with understanding</w:t>
            </w:r>
          </w:p>
          <w:p w14:paraId="4830827D" w14:textId="77777777" w:rsidR="00C242E7" w:rsidRPr="00F4572B" w:rsidRDefault="00C242E7" w:rsidP="00E36FB2">
            <w:pPr>
              <w:jc w:val="center"/>
            </w:pPr>
            <w:r w:rsidRPr="00F4572B">
              <w:rPr>
                <w:noProof/>
              </w:rPr>
              <w:drawing>
                <wp:inline distT="0" distB="0" distL="0" distR="0" wp14:anchorId="7290828A" wp14:editId="2CECDB13">
                  <wp:extent cx="1038225" cy="1038225"/>
                  <wp:effectExtent l="0" t="0" r="0" b="0"/>
                  <wp:docPr id="953493277" name="Picture 953493277" descr="An algorithm in expanded form showing 590 − 257 = 333. The trading steps are also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93277" name="Picture 953493277" descr="An algorithm in expanded form showing 590 − 257 = 333. The trading steps are also shown."/>
                          <pic:cNvPicPr/>
                        </pic:nvPicPr>
                        <pic:blipFill>
                          <a:blip r:embed="rId105">
                            <a:extLst>
                              <a:ext uri="{28A0092B-C50C-407E-A947-70E740481C1C}">
                                <a14:useLocalDpi xmlns:a14="http://schemas.microsoft.com/office/drawing/2010/main" val="0"/>
                              </a:ext>
                            </a:extLst>
                          </a:blip>
                          <a:stretch>
                            <a:fillRect/>
                          </a:stretch>
                        </pic:blipFill>
                        <pic:spPr>
                          <a:xfrm>
                            <a:off x="0" y="0"/>
                            <a:ext cx="1038225" cy="1038225"/>
                          </a:xfrm>
                          <a:prstGeom prst="rect">
                            <a:avLst/>
                          </a:prstGeom>
                        </pic:spPr>
                      </pic:pic>
                    </a:graphicData>
                  </a:graphic>
                </wp:inline>
              </w:drawing>
            </w:r>
          </w:p>
        </w:tc>
      </w:tr>
      <w:tr w:rsidR="00C242E7" w14:paraId="58111CD0" w14:textId="77777777" w:rsidTr="00E36FB2">
        <w:trPr>
          <w:trHeight w:val="2494"/>
          <w:jc w:val="center"/>
        </w:trPr>
        <w:tc>
          <w:tcPr>
            <w:tcW w:w="1667" w:type="pct"/>
          </w:tcPr>
          <w:p w14:paraId="201FAE8C" w14:textId="77777777" w:rsidR="00C242E7" w:rsidRDefault="00C242E7" w:rsidP="00E36FB2">
            <w:pPr>
              <w:jc w:val="center"/>
              <w:rPr>
                <w:u w:val="single"/>
              </w:rPr>
            </w:pPr>
            <w:r w:rsidRPr="5F98EEA0">
              <w:rPr>
                <w:u w:val="single"/>
              </w:rPr>
              <w:t xml:space="preserve">Constant </w:t>
            </w:r>
            <w:r>
              <w:rPr>
                <w:u w:val="single"/>
              </w:rPr>
              <w:t>d</w:t>
            </w:r>
            <w:r w:rsidRPr="5F98EEA0">
              <w:rPr>
                <w:u w:val="single"/>
              </w:rPr>
              <w:t>ifference</w:t>
            </w:r>
          </w:p>
        </w:tc>
        <w:tc>
          <w:tcPr>
            <w:tcW w:w="1667" w:type="pct"/>
          </w:tcPr>
          <w:p w14:paraId="7A77F5DD" w14:textId="77777777" w:rsidR="00C242E7" w:rsidRPr="007A4F6D" w:rsidRDefault="00C242E7" w:rsidP="00E36FB2">
            <w:pPr>
              <w:spacing w:after="240"/>
              <w:jc w:val="center"/>
              <w:rPr>
                <w:rFonts w:eastAsia="Arial"/>
                <w:b/>
                <w:bCs/>
                <w:color w:val="146CFD"/>
                <w:sz w:val="44"/>
                <w:szCs w:val="44"/>
              </w:rPr>
            </w:pPr>
            <w:r w:rsidRPr="007A4F6D">
              <w:rPr>
                <w:rFonts w:eastAsia="Arial"/>
                <w:b/>
                <w:bCs/>
                <w:color w:val="146CFD"/>
                <w:sz w:val="44"/>
                <w:szCs w:val="44"/>
              </w:rPr>
              <w:t>590 − 257</w:t>
            </w:r>
          </w:p>
        </w:tc>
        <w:tc>
          <w:tcPr>
            <w:tcW w:w="1667" w:type="pct"/>
          </w:tcPr>
          <w:p w14:paraId="67202AA6" w14:textId="77777777" w:rsidR="00C242E7" w:rsidRDefault="00C242E7" w:rsidP="00E36FB2">
            <w:pPr>
              <w:jc w:val="center"/>
            </w:pPr>
            <w:r>
              <w:rPr>
                <w:u w:val="single"/>
              </w:rPr>
              <w:t>Number line</w:t>
            </w:r>
          </w:p>
        </w:tc>
      </w:tr>
      <w:tr w:rsidR="00C242E7" w14:paraId="34B3D8CA" w14:textId="77777777" w:rsidTr="00E36FB2">
        <w:trPr>
          <w:trHeight w:val="2494"/>
          <w:jc w:val="center"/>
        </w:trPr>
        <w:tc>
          <w:tcPr>
            <w:tcW w:w="1667" w:type="pct"/>
          </w:tcPr>
          <w:p w14:paraId="238B30BB" w14:textId="77777777" w:rsidR="00C242E7" w:rsidRPr="00422C07" w:rsidRDefault="00C242E7" w:rsidP="00E36FB2">
            <w:pPr>
              <w:jc w:val="center"/>
            </w:pPr>
            <w:r w:rsidRPr="5F98EEA0">
              <w:rPr>
                <w:u w:val="single"/>
              </w:rPr>
              <w:t>Non-standard partitioning</w:t>
            </w:r>
          </w:p>
        </w:tc>
        <w:tc>
          <w:tcPr>
            <w:tcW w:w="1667" w:type="pct"/>
          </w:tcPr>
          <w:p w14:paraId="2DD92F41" w14:textId="77777777" w:rsidR="00C242E7" w:rsidRDefault="00C242E7" w:rsidP="00E36FB2">
            <w:pPr>
              <w:jc w:val="center"/>
              <w:rPr>
                <w:u w:val="single"/>
              </w:rPr>
            </w:pPr>
            <w:r w:rsidRPr="5F98EEA0">
              <w:rPr>
                <w:u w:val="single"/>
              </w:rPr>
              <w:t>Free choice</w:t>
            </w:r>
          </w:p>
        </w:tc>
        <w:tc>
          <w:tcPr>
            <w:tcW w:w="1667" w:type="pct"/>
          </w:tcPr>
          <w:p w14:paraId="7FF6A8BA" w14:textId="77777777" w:rsidR="00C242E7" w:rsidRDefault="00C242E7" w:rsidP="00E36FB2">
            <w:pPr>
              <w:jc w:val="center"/>
              <w:rPr>
                <w:u w:val="single"/>
              </w:rPr>
            </w:pPr>
            <w:r w:rsidRPr="5F98EEA0">
              <w:rPr>
                <w:u w:val="single"/>
              </w:rPr>
              <w:t>Free choice</w:t>
            </w:r>
          </w:p>
        </w:tc>
      </w:tr>
    </w:tbl>
    <w:p w14:paraId="292D2365" w14:textId="43B3A42C" w:rsidR="001B4691" w:rsidRDefault="001B4691">
      <w:pPr>
        <w:suppressAutoHyphens w:val="0"/>
        <w:spacing w:before="0" w:after="160" w:line="259" w:lineRule="auto"/>
      </w:pPr>
      <w:r>
        <w:br w:type="page"/>
      </w:r>
    </w:p>
    <w:p w14:paraId="00220C59" w14:textId="213B09F7" w:rsidR="00C77E8D" w:rsidRDefault="001765A8" w:rsidP="001765A8">
      <w:pPr>
        <w:pStyle w:val="Heading1"/>
      </w:pPr>
      <w:bookmarkStart w:id="165" w:name="_Resource_11_–"/>
      <w:bookmarkStart w:id="166" w:name="_Toc166081702"/>
      <w:bookmarkEnd w:id="165"/>
      <w:r>
        <w:t xml:space="preserve">Resource </w:t>
      </w:r>
      <w:r w:rsidR="001D74DE">
        <w:t>11</w:t>
      </w:r>
      <w:r>
        <w:t xml:space="preserve"> – </w:t>
      </w:r>
      <w:r w:rsidR="00C77E8D">
        <w:t>place value houses</w:t>
      </w:r>
      <w:bookmarkEnd w:id="166"/>
    </w:p>
    <w:p w14:paraId="04E46CFA" w14:textId="0D7022C9" w:rsidR="00C77E8D" w:rsidRPr="00306606" w:rsidRDefault="00C77E8D" w:rsidP="00306606">
      <w:r>
        <w:rPr>
          <w:noProof/>
          <w:color w:val="2B579A"/>
          <w:shd w:val="clear" w:color="auto" w:fill="E6E6E6"/>
        </w:rPr>
        <w:drawing>
          <wp:inline distT="0" distB="0" distL="0" distR="0" wp14:anchorId="16626F27" wp14:editId="62514C5E">
            <wp:extent cx="6883978" cy="4732733"/>
            <wp:effectExtent l="0" t="0" r="0" b="0"/>
            <wp:docPr id="31092452" name="Picture 31092452" descr="Two blank place value charts. One shows place value for 6-digit numbers to the thousands. The second shows place value for 9-digit numbers to the hundreds of mill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2452" name="Picture 31092452" descr="Two blank place value charts. One shows place value for 6-digit numbers to the thousands. The second shows place value for 9-digit numbers to the hundreds of millions. "/>
                    <pic:cNvPicPr/>
                  </pic:nvPicPr>
                  <pic:blipFill>
                    <a:blip r:embed="rId106">
                      <a:extLst>
                        <a:ext uri="{28A0092B-C50C-407E-A947-70E740481C1C}">
                          <a14:useLocalDpi xmlns:a14="http://schemas.microsoft.com/office/drawing/2010/main" val="0"/>
                        </a:ext>
                      </a:extLst>
                    </a:blip>
                    <a:stretch>
                      <a:fillRect/>
                    </a:stretch>
                  </pic:blipFill>
                  <pic:spPr>
                    <a:xfrm>
                      <a:off x="0" y="0"/>
                      <a:ext cx="6883978" cy="4732733"/>
                    </a:xfrm>
                    <a:prstGeom prst="rect">
                      <a:avLst/>
                    </a:prstGeom>
                  </pic:spPr>
                </pic:pic>
              </a:graphicData>
            </a:graphic>
          </wp:inline>
        </w:drawing>
      </w:r>
      <w:r>
        <w:br w:type="page"/>
      </w:r>
    </w:p>
    <w:p w14:paraId="27D32EF4" w14:textId="78B5DAEF" w:rsidR="001765A8" w:rsidRDefault="2A5D0F78" w:rsidP="001765A8">
      <w:pPr>
        <w:pStyle w:val="Heading1"/>
      </w:pPr>
      <w:bookmarkStart w:id="167" w:name="_Resource_12_–"/>
      <w:bookmarkStart w:id="168" w:name="_Toc166081703"/>
      <w:bookmarkEnd w:id="167"/>
      <w:r>
        <w:t xml:space="preserve">Resource </w:t>
      </w:r>
      <w:r w:rsidR="001D74DE">
        <w:t>1</w:t>
      </w:r>
      <w:r w:rsidR="00C77E8D">
        <w:t>2</w:t>
      </w:r>
      <w:r>
        <w:t xml:space="preserve"> – </w:t>
      </w:r>
      <w:r w:rsidR="001765A8">
        <w:t>data sources</w:t>
      </w:r>
      <w:bookmarkEnd w:id="168"/>
    </w:p>
    <w:p w14:paraId="265C9798" w14:textId="7F80BD00" w:rsidR="0F0CC293" w:rsidRDefault="5949C7A0" w:rsidP="2F0071E8">
      <w:r>
        <w:rPr>
          <w:noProof/>
          <w:color w:val="2B579A"/>
          <w:shd w:val="clear" w:color="auto" w:fill="E6E6E6"/>
        </w:rPr>
        <w:drawing>
          <wp:inline distT="0" distB="0" distL="0" distR="0" wp14:anchorId="08CBAC9F" wp14:editId="62A116D0">
            <wp:extent cx="7281829" cy="4718098"/>
            <wp:effectExtent l="0" t="0" r="0" b="6350"/>
            <wp:docPr id="1228318295" name="Picture 1228318295" descr="A resource outlining collected data from the 2023 Women's World Cup Sets Attendance Record. There is a bar or column graph showing the years the World cup has occurred on the y-axis and the x-axis shows the number of spectators attending each year. There are flags of countries displayed under each year.&#10;1995 had the lowest attendance and 2023 had the highest attendance. The average attendance was 1.2 million people. Figures are approximate for students to work on their estimation abilities. &#10;1991: approx 500 000&#10;1995: approx 100 000&#10;1999: approx 1.2 million&#10;2003: approx 700 000&#10;2007: approx 1.2 million&#10;2011: approx 800 000&#10;2015: approx 1.4 million&#10;2019: approx 1.1 million&#10;2023: approx 1.9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18295" name="Picture 1228318295" descr="A resource outlining collected data from the 2023 Women's World Cup Sets Attendance Record. There is a bar or column graph showing the years the World cup has occurred on the y-axis and the x-axis shows the number of spectators attending each year. There are flags of countries displayed under each year.&#10;1995 had the lowest attendance and 2023 had the highest attendance. The average attendance was 1.2 million people. Figures are approximate for students to work on their estimation abilities. &#10;1991: approx 500 000&#10;1995: approx 100 000&#10;1999: approx 1.2 million&#10;2003: approx 700 000&#10;2007: approx 1.2 million&#10;2011: approx 800 000&#10;2015: approx 1.4 million&#10;2019: approx 1.1 million&#10;2023: approx 1.9 million."/>
                    <pic:cNvPicPr/>
                  </pic:nvPicPr>
                  <pic:blipFill>
                    <a:blip r:embed="rId107" cstate="print">
                      <a:extLst>
                        <a:ext uri="{28A0092B-C50C-407E-A947-70E740481C1C}">
                          <a14:useLocalDpi xmlns:a14="http://schemas.microsoft.com/office/drawing/2010/main" val="0"/>
                        </a:ext>
                      </a:extLst>
                    </a:blip>
                    <a:srcRect t="4129" b="4129"/>
                    <a:stretch>
                      <a:fillRect/>
                    </a:stretch>
                  </pic:blipFill>
                  <pic:spPr>
                    <a:xfrm>
                      <a:off x="0" y="0"/>
                      <a:ext cx="7281829" cy="4718098"/>
                    </a:xfrm>
                    <a:prstGeom prst="rect">
                      <a:avLst/>
                    </a:prstGeom>
                  </pic:spPr>
                </pic:pic>
              </a:graphicData>
            </a:graphic>
          </wp:inline>
        </w:drawing>
      </w:r>
    </w:p>
    <w:p w14:paraId="247B051D" w14:textId="45B5DAA0" w:rsidR="007560ED" w:rsidRDefault="00261CAE" w:rsidP="006F0C3A">
      <w:pPr>
        <w:pStyle w:val="Imageattributioncaption"/>
      </w:pPr>
      <w:r>
        <w:t>‘</w:t>
      </w:r>
      <w:hyperlink r:id="rId108" w:history="1">
        <w:r w:rsidRPr="00D56B2F">
          <w:rPr>
            <w:rStyle w:val="Hyperlink"/>
          </w:rPr>
          <w:t>2023 Women’s World Cup Sets Attendance Record</w:t>
        </w:r>
      </w:hyperlink>
      <w:r>
        <w:t xml:space="preserve">’ by </w:t>
      </w:r>
      <w:hyperlink r:id="rId109" w:history="1">
        <w:r w:rsidRPr="00D56B2F">
          <w:rPr>
            <w:rStyle w:val="Hyperlink"/>
          </w:rPr>
          <w:t>statista.com</w:t>
        </w:r>
      </w:hyperlink>
      <w:r>
        <w:t xml:space="preserve"> is licensed under the Creative Commons License CC BY-ND 3.0</w:t>
      </w:r>
      <w:r w:rsidR="00CE76B4">
        <w:br w:type="page"/>
      </w:r>
    </w:p>
    <w:p w14:paraId="700E5883" w14:textId="7C02D81D" w:rsidR="0F0CC293" w:rsidRDefault="5949C7A0" w:rsidP="2F0071E8">
      <w:r>
        <w:rPr>
          <w:noProof/>
          <w:color w:val="2B579A"/>
          <w:shd w:val="clear" w:color="auto" w:fill="E6E6E6"/>
        </w:rPr>
        <w:drawing>
          <wp:inline distT="0" distB="0" distL="0" distR="0" wp14:anchorId="47C1EDB1" wp14:editId="7F0E4CB1">
            <wp:extent cx="8696813" cy="5120960"/>
            <wp:effectExtent l="0" t="0" r="0" b="3810"/>
            <wp:docPr id="1917423593" name="Picture 1917423593" descr="A resource showing the map of Australia with the states and major cities. The map shows the average annual rainfall across 30 years from 1991 to 2020. The rainfall is measured in mm from 0 to 3000mm annually. For the purposes of the activity in resource 13 below, Oodnadatta had between 50 and 100 of rainfall. Bourke received between 400 and 600mm of rainfall. Mildura received between 400 and 600mm of rainfall, and Darwin received between 1500mm and 2000mm of rain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423593" name="Picture 1917423593" descr="A resource showing the map of Australia with the states and major cities. The map shows the average annual rainfall across 30 years from 1991 to 2020. The rainfall is measured in mm from 0 to 3000mm annually. For the purposes of the activity in resource 13 below, Oodnadatta had between 50 and 100 of rainfall. Bourke received between 400 and 600mm of rainfall. Mildura received between 400 and 600mm of rainfall, and Darwin received between 1500mm and 2000mm of rainfall."/>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8696813" cy="5120960"/>
                    </a:xfrm>
                    <a:prstGeom prst="rect">
                      <a:avLst/>
                    </a:prstGeom>
                  </pic:spPr>
                </pic:pic>
              </a:graphicData>
            </a:graphic>
          </wp:inline>
        </w:drawing>
      </w:r>
    </w:p>
    <w:p w14:paraId="4357C9E1" w14:textId="77777777" w:rsidR="00261CAE" w:rsidRDefault="00261CAE" w:rsidP="00261CAE">
      <w:pPr>
        <w:pStyle w:val="Imageattributioncaption"/>
      </w:pPr>
      <w:r>
        <w:t xml:space="preserve">Adapted from </w:t>
      </w:r>
      <w:r w:rsidRPr="0087212A">
        <w:t>Commonwealth of Australia (2021)</w:t>
      </w:r>
    </w:p>
    <w:p w14:paraId="3B176AE9" w14:textId="2E64F223" w:rsidR="005E0234" w:rsidRDefault="005E0234">
      <w:pPr>
        <w:suppressAutoHyphens w:val="0"/>
        <w:spacing w:before="0" w:after="160" w:line="259" w:lineRule="auto"/>
      </w:pPr>
      <w:r>
        <w:br w:type="page"/>
      </w:r>
    </w:p>
    <w:p w14:paraId="2B53B884" w14:textId="4AB85F83" w:rsidR="001765A8" w:rsidRDefault="001765A8" w:rsidP="001765A8">
      <w:pPr>
        <w:pStyle w:val="Heading1"/>
      </w:pPr>
      <w:bookmarkStart w:id="169" w:name="_Resource_13_–"/>
      <w:bookmarkStart w:id="170" w:name="_Toc166081704"/>
      <w:bookmarkEnd w:id="169"/>
      <w:r>
        <w:t xml:space="preserve">Resource </w:t>
      </w:r>
      <w:r w:rsidR="2A5D0F78">
        <w:t>1</w:t>
      </w:r>
      <w:r w:rsidR="00C77E8D">
        <w:t>3</w:t>
      </w:r>
      <w:r>
        <w:t xml:space="preserve"> – data activities</w:t>
      </w:r>
      <w:bookmarkEnd w:id="170"/>
    </w:p>
    <w:p w14:paraId="58C172A8" w14:textId="77777777" w:rsidR="00C3785F" w:rsidRDefault="00C3785F" w:rsidP="00C3785F">
      <w:pPr>
        <w:pStyle w:val="ListBullet"/>
      </w:pPr>
      <w:r>
        <w:t>Calculate the difference in total attendance for World Cup matches in 2023 and 2003.</w:t>
      </w:r>
    </w:p>
    <w:p w14:paraId="105880E8" w14:textId="77777777" w:rsidR="00C3785F" w:rsidRDefault="00C3785F" w:rsidP="00C3785F">
      <w:pPr>
        <w:pStyle w:val="ListBullet"/>
      </w:pPr>
      <w:r w:rsidRPr="00831D24">
        <w:t xml:space="preserve">How many additional people attended per match </w:t>
      </w:r>
      <w:r>
        <w:t>in 1999 compared to</w:t>
      </w:r>
      <w:r w:rsidRPr="00831D24">
        <w:t xml:space="preserve"> 1995?</w:t>
      </w:r>
    </w:p>
    <w:p w14:paraId="2E561102" w14:textId="77777777" w:rsidR="00C3785F" w:rsidRDefault="00C3785F" w:rsidP="00C3785F">
      <w:pPr>
        <w:pStyle w:val="ListBullet"/>
      </w:pPr>
      <w:r>
        <w:t>Calculate the difference between the smallest and largest match attendance total.</w:t>
      </w:r>
    </w:p>
    <w:p w14:paraId="36D75391" w14:textId="77777777" w:rsidR="00C3785F" w:rsidRDefault="00C3785F" w:rsidP="00C3785F">
      <w:pPr>
        <w:pStyle w:val="ListBullet"/>
      </w:pPr>
      <w:r>
        <w:t>What is the difference between the smallest and largest attendance per match?</w:t>
      </w:r>
    </w:p>
    <w:p w14:paraId="7DADB358" w14:textId="77777777" w:rsidR="00C3785F" w:rsidRDefault="00C3785F" w:rsidP="00C3785F">
      <w:pPr>
        <w:pStyle w:val="ListBullet"/>
      </w:pPr>
      <w:r>
        <w:t>About how much more rainfall does Oodnadatta SA need to reach the shaded purple level (3000 mm)?</w:t>
      </w:r>
    </w:p>
    <w:p w14:paraId="0BC636BA" w14:textId="77777777" w:rsidR="00C3785F" w:rsidRDefault="00C3785F" w:rsidP="00C3785F">
      <w:pPr>
        <w:pStyle w:val="ListBullet"/>
      </w:pPr>
      <w:r>
        <w:t>Calculate the additional rainfall needed for Bourke NSW to be shaded dark blue (2000 mm).</w:t>
      </w:r>
    </w:p>
    <w:p w14:paraId="4E2E2582" w14:textId="77777777" w:rsidR="00C3785F" w:rsidRPr="00810FB5" w:rsidRDefault="00C3785F" w:rsidP="00C3785F">
      <w:pPr>
        <w:pStyle w:val="ListBullet"/>
      </w:pPr>
      <w:r>
        <w:t>What is the difference in average annual rainfall between Mildura NSW and Darwin NT?</w:t>
      </w:r>
    </w:p>
    <w:p w14:paraId="780361B3" w14:textId="5A4904D7" w:rsidR="001765A8" w:rsidRDefault="001765A8" w:rsidP="001765A8">
      <w:pPr>
        <w:pStyle w:val="ListBullet"/>
      </w:pPr>
      <w:r>
        <w:br w:type="page"/>
      </w:r>
    </w:p>
    <w:p w14:paraId="14EAD9AE" w14:textId="009CC164" w:rsidR="001765A8" w:rsidRDefault="001765A8" w:rsidP="001765A8">
      <w:pPr>
        <w:pStyle w:val="Heading1"/>
      </w:pPr>
      <w:bookmarkStart w:id="171" w:name="_Resource_14_–"/>
      <w:bookmarkStart w:id="172" w:name="_Toc166081705"/>
      <w:bookmarkEnd w:id="171"/>
      <w:r>
        <w:t xml:space="preserve">Resource </w:t>
      </w:r>
      <w:r w:rsidR="2A5D0F78">
        <w:t>1</w:t>
      </w:r>
      <w:r w:rsidR="00683EE6">
        <w:t>4</w:t>
      </w:r>
      <w:r>
        <w:t xml:space="preserve"> – garden designs</w:t>
      </w:r>
      <w:bookmarkEnd w:id="172"/>
    </w:p>
    <w:p w14:paraId="10AD99E4" w14:textId="61CBC02D" w:rsidR="001765A8" w:rsidRPr="003E6DAF" w:rsidRDefault="001765A8" w:rsidP="003E6DAF">
      <w:r w:rsidRPr="003E6DAF">
        <w:t xml:space="preserve">Your task is to look after a rectangular garden measuring 7.95 metres long. You decide to extend the garden by planting </w:t>
      </w:r>
      <w:r w:rsidR="00053F86" w:rsidRPr="003E6DAF">
        <w:t xml:space="preserve">more </w:t>
      </w:r>
      <w:r w:rsidRPr="003E6DAF">
        <w:t>flowers, which adds 2.15</w:t>
      </w:r>
      <w:r w:rsidR="003E6DAF" w:rsidRPr="003E6DAF">
        <w:t> </w:t>
      </w:r>
      <w:r w:rsidRPr="003E6DAF">
        <w:t>m to the garden’s length. Later, you extend the garden length by an extra 3.85</w:t>
      </w:r>
      <w:r w:rsidR="003E6DAF" w:rsidRPr="003E6DAF">
        <w:t> </w:t>
      </w:r>
      <w:r w:rsidRPr="003E6DAF">
        <w:t>m to plant fruit trees. Finally, a brick path is added across middle of the garden, reducing the total garden length by 1.15</w:t>
      </w:r>
      <w:r w:rsidR="00CE76B4" w:rsidRPr="003E6DAF">
        <w:t> </w:t>
      </w:r>
      <w:r w:rsidRPr="003E6DAF">
        <w:t>m.</w:t>
      </w:r>
    </w:p>
    <w:p w14:paraId="6EF583B6" w14:textId="77777777" w:rsidR="001765A8" w:rsidRPr="003E6DAF" w:rsidRDefault="001765A8" w:rsidP="003E6DAF">
      <w:r>
        <w:t>Questions:</w:t>
      </w:r>
    </w:p>
    <w:p w14:paraId="5BCACCAF" w14:textId="77777777" w:rsidR="001765A8" w:rsidRDefault="19E23E56" w:rsidP="001765A8">
      <w:pPr>
        <w:pStyle w:val="ListBullet"/>
      </w:pPr>
      <w:r>
        <w:t>What is the final length of the garden?</w:t>
      </w:r>
    </w:p>
    <w:p w14:paraId="0E1B4140" w14:textId="77777777" w:rsidR="001765A8" w:rsidRDefault="19E23E56" w:rsidP="001765A8">
      <w:pPr>
        <w:pStyle w:val="ListBullet"/>
      </w:pPr>
      <w:r>
        <w:t>What is the difference between the initial and final garden length?</w:t>
      </w:r>
    </w:p>
    <w:p w14:paraId="46A2E866" w14:textId="77777777" w:rsidR="001765A8" w:rsidRDefault="19E23E56" w:rsidP="001765A8">
      <w:pPr>
        <w:pStyle w:val="ListBullet"/>
      </w:pPr>
      <w:r>
        <w:t>How much shorter is the flower bed than the fruit trees?</w:t>
      </w:r>
    </w:p>
    <w:p w14:paraId="72BA7B13" w14:textId="77777777" w:rsidR="001765A8" w:rsidRDefault="19E23E56" w:rsidP="001765A8">
      <w:pPr>
        <w:pStyle w:val="ListBullet"/>
      </w:pPr>
      <w:r>
        <w:t>How much longer is the flower bed than the path?</w:t>
      </w:r>
    </w:p>
    <w:p w14:paraId="771088ED" w14:textId="77777777" w:rsidR="001765A8" w:rsidRDefault="19E23E56" w:rsidP="001765A8">
      <w:pPr>
        <w:pStyle w:val="ListBullet"/>
      </w:pPr>
      <w:r>
        <w:t>Where would the middle of the garden be for the path?</w:t>
      </w:r>
    </w:p>
    <w:p w14:paraId="5061E435" w14:textId="7D9FC6D2" w:rsidR="001765A8" w:rsidRDefault="19E23E56" w:rsidP="001765A8">
      <w:pPr>
        <w:pStyle w:val="ListBullet"/>
      </w:pPr>
      <w:r>
        <w:t xml:space="preserve">If you divide the garden into </w:t>
      </w:r>
      <w:r w:rsidR="003E6DAF">
        <w:t xml:space="preserve">4 </w:t>
      </w:r>
      <w:r>
        <w:t>equal sections, what would be the length of each section?</w:t>
      </w:r>
    </w:p>
    <w:p w14:paraId="26D2CF2F" w14:textId="77777777" w:rsidR="00D01446" w:rsidRDefault="19E23E56" w:rsidP="001765A8">
      <w:pPr>
        <w:pStyle w:val="ListBullet"/>
      </w:pPr>
      <w:r>
        <w:t>If the owner asked you to make the garden 25% longer, how much would you need to add? How long would the garden now be?</w:t>
      </w:r>
    </w:p>
    <w:p w14:paraId="567CA5B0" w14:textId="6A49A884" w:rsidR="001765A8" w:rsidRDefault="001765A8" w:rsidP="001765A8">
      <w:pPr>
        <w:pStyle w:val="ListBullet"/>
      </w:pPr>
      <w:r>
        <w:br w:type="page"/>
      </w:r>
    </w:p>
    <w:p w14:paraId="00D23F2E" w14:textId="08686803" w:rsidR="002128FD" w:rsidRDefault="001765A8" w:rsidP="00F05B7B">
      <w:pPr>
        <w:pStyle w:val="Heading1"/>
      </w:pPr>
      <w:bookmarkStart w:id="173" w:name="_Resource_15_–"/>
      <w:bookmarkStart w:id="174" w:name="_Toc166081706"/>
      <w:bookmarkEnd w:id="173"/>
      <w:r>
        <w:t xml:space="preserve">Resource </w:t>
      </w:r>
      <w:r w:rsidR="2A5D0F78">
        <w:t>1</w:t>
      </w:r>
      <w:r w:rsidR="001D74DE">
        <w:t>5</w:t>
      </w:r>
      <w:r>
        <w:t xml:space="preserve"> </w:t>
      </w:r>
      <w:r w:rsidRPr="00871EC9">
        <w:t xml:space="preserve">– </w:t>
      </w:r>
      <w:proofErr w:type="spellStart"/>
      <w:r w:rsidRPr="00871EC9">
        <w:t>decima</w:t>
      </w:r>
      <w:r w:rsidR="007F38AC" w:rsidRPr="00871EC9">
        <w:t>t</w:t>
      </w:r>
      <w:r w:rsidRPr="00871EC9">
        <w:t>s</w:t>
      </w:r>
      <w:bookmarkEnd w:id="174"/>
      <w:proofErr w:type="spellEnd"/>
    </w:p>
    <w:p w14:paraId="5A767D0E" w14:textId="2D8BCF6F" w:rsidR="00AB6F74" w:rsidRDefault="002128FD" w:rsidP="001765A8">
      <w:pPr>
        <w:spacing w:before="0" w:after="160" w:line="259" w:lineRule="auto"/>
      </w:pPr>
      <w:r>
        <w:t xml:space="preserve"> </w:t>
      </w:r>
      <w:r w:rsidR="00F05B7B" w:rsidRPr="00F05B7B">
        <w:rPr>
          <w:noProof/>
        </w:rPr>
        <w:drawing>
          <wp:inline distT="0" distB="0" distL="0" distR="0" wp14:anchorId="4A624452" wp14:editId="2BA0FC4A">
            <wp:extent cx="6414448" cy="4673252"/>
            <wp:effectExtent l="0" t="0" r="5715" b="0"/>
            <wp:docPr id="638512597" name="Picture 1" descr="Four copies of the decimats template identifying decimals including tenths, hundredths and thousand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512597" name="Picture 1" descr="Four copies of the decimats template identifying decimals including tenths, hundredths and thousandths."/>
                    <pic:cNvPicPr/>
                  </pic:nvPicPr>
                  <pic:blipFill>
                    <a:blip r:embed="rId111"/>
                    <a:stretch>
                      <a:fillRect/>
                    </a:stretch>
                  </pic:blipFill>
                  <pic:spPr>
                    <a:xfrm>
                      <a:off x="0" y="0"/>
                      <a:ext cx="6421836" cy="4678634"/>
                    </a:xfrm>
                    <a:prstGeom prst="rect">
                      <a:avLst/>
                    </a:prstGeom>
                  </pic:spPr>
                </pic:pic>
              </a:graphicData>
            </a:graphic>
          </wp:inline>
        </w:drawing>
      </w:r>
    </w:p>
    <w:p w14:paraId="2D22D60F" w14:textId="05459BCB" w:rsidR="001765A8" w:rsidRDefault="001765A8" w:rsidP="001765A8">
      <w:pPr>
        <w:spacing w:before="0" w:after="160" w:line="259" w:lineRule="auto"/>
      </w:pPr>
      <w:r>
        <w:br w:type="page"/>
      </w:r>
    </w:p>
    <w:p w14:paraId="311C8094" w14:textId="0FC042CA" w:rsidR="6356C056" w:rsidRDefault="6356C056" w:rsidP="61C68D94">
      <w:pPr>
        <w:pStyle w:val="Heading1"/>
      </w:pPr>
      <w:bookmarkStart w:id="175" w:name="_Resource_16_–"/>
      <w:bookmarkStart w:id="176" w:name="_Toc166081707"/>
      <w:bookmarkEnd w:id="175"/>
      <w:r>
        <w:t xml:space="preserve">Resource </w:t>
      </w:r>
      <w:r w:rsidR="3B3938D2">
        <w:t>1</w:t>
      </w:r>
      <w:r w:rsidR="001D74DE">
        <w:t>6</w:t>
      </w:r>
      <w:r>
        <w:t xml:space="preserve"> – </w:t>
      </w:r>
      <w:r w:rsidR="78710570">
        <w:t>canteen price list</w:t>
      </w:r>
      <w:bookmarkEnd w:id="176"/>
    </w:p>
    <w:p w14:paraId="3DF36505" w14:textId="3D7743B0" w:rsidR="00F366C6" w:rsidRDefault="00F366C6" w:rsidP="00F366C6">
      <w:bookmarkStart w:id="177" w:name="_Resource_17_–"/>
      <w:bookmarkEnd w:id="177"/>
      <w:r>
        <w:rPr>
          <w:noProof/>
        </w:rPr>
        <w:drawing>
          <wp:inline distT="0" distB="0" distL="0" distR="0" wp14:anchorId="6F2F7B98" wp14:editId="0BA574DA">
            <wp:extent cx="7258050" cy="5135201"/>
            <wp:effectExtent l="0" t="0" r="0" b="8890"/>
            <wp:docPr id="1045558212" name="Picture 2" descr="Domino Dice Public School's canteen menu, along with the prices for various menu items:&#10;&#10;A fruit juice is $2.50, a wrap is $3.50, water is $1.00, a salad is $1.25, an ice cream is $3.50, a sandwich is $3.75, fruit salad is $1.25, an apple is 50 cents, a sausage roll is $2.25, sushi is $2.50, soup is $2.00, a smoothie is $2.20, yoghurt is $1.00, a piece of baklava is 50 cents, a pancake is 20 cents and jelly is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58212" name="Picture 2" descr="Domino Dice Public School's canteen menu, along with the prices for various menu items:&#10;&#10;A fruit juice is $2.50, a wrap is $3.50, water is $1.00, a salad is $1.25, an ice cream is $3.50, a sandwich is $3.75, fruit salad is $1.25, an apple is 50 cents, a sausage roll is $2.25, sushi is $2.50, soup is $2.00, a smoothie is $2.20, yoghurt is $1.00, a piece of baklava is 50 cents, a pancake is 20 cents and jelly is $1.5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261373" cy="5137552"/>
                    </a:xfrm>
                    <a:prstGeom prst="rect">
                      <a:avLst/>
                    </a:prstGeom>
                    <a:noFill/>
                    <a:ln>
                      <a:noFill/>
                    </a:ln>
                  </pic:spPr>
                </pic:pic>
              </a:graphicData>
            </a:graphic>
          </wp:inline>
        </w:drawing>
      </w:r>
      <w:r>
        <w:br w:type="page"/>
      </w:r>
    </w:p>
    <w:p w14:paraId="59BE7DD3" w14:textId="236C8CBC" w:rsidR="009B72FB" w:rsidRDefault="009B72FB" w:rsidP="009B72FB">
      <w:pPr>
        <w:pStyle w:val="Heading1"/>
      </w:pPr>
      <w:bookmarkStart w:id="178" w:name="_Resource_17_–_1"/>
      <w:bookmarkStart w:id="179" w:name="_Toc166081708"/>
      <w:bookmarkEnd w:id="178"/>
      <w:r>
        <w:t xml:space="preserve">Resource </w:t>
      </w:r>
      <w:r w:rsidR="3B3938D2">
        <w:t>1</w:t>
      </w:r>
      <w:r w:rsidR="001D74DE">
        <w:t>7</w:t>
      </w:r>
      <w:r>
        <w:t xml:space="preserve"> </w:t>
      </w:r>
      <w:r w:rsidRPr="00B27A27">
        <w:t>– 1</w:t>
      </w:r>
      <w:r w:rsidR="00CE76B4">
        <w:t>–</w:t>
      </w:r>
      <w:r w:rsidRPr="00B27A27">
        <w:t>3 spinner</w:t>
      </w:r>
      <w:bookmarkEnd w:id="179"/>
    </w:p>
    <w:p w14:paraId="7D63CD71" w14:textId="77777777" w:rsidR="00AB6F74" w:rsidRDefault="001C2248" w:rsidP="009B72FB">
      <w:pPr>
        <w:spacing w:before="0" w:after="160" w:line="259" w:lineRule="auto"/>
      </w:pPr>
      <w:r>
        <w:rPr>
          <w:noProof/>
          <w:color w:val="2B579A"/>
          <w:shd w:val="clear" w:color="auto" w:fill="E6E6E6"/>
        </w:rPr>
        <w:drawing>
          <wp:inline distT="0" distB="0" distL="0" distR="0" wp14:anchorId="60703E82" wp14:editId="00B598AE">
            <wp:extent cx="4644283" cy="4141152"/>
            <wp:effectExtent l="0" t="0" r="0" b="0"/>
            <wp:docPr id="1058832693" name="Picture 1058832693" descr="A spinner template labelled 1 ,3, 2, 1, 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832693" name="Picture 1058832693" descr="A spinner template labelled 1 ,3, 2, 1, 3, 2."/>
                    <pic:cNvPicPr/>
                  </pic:nvPicPr>
                  <pic:blipFill>
                    <a:blip r:embed="rId113">
                      <a:extLst>
                        <a:ext uri="{28A0092B-C50C-407E-A947-70E740481C1C}">
                          <a14:useLocalDpi xmlns:a14="http://schemas.microsoft.com/office/drawing/2010/main" val="0"/>
                        </a:ext>
                      </a:extLst>
                    </a:blip>
                    <a:stretch>
                      <a:fillRect/>
                    </a:stretch>
                  </pic:blipFill>
                  <pic:spPr>
                    <a:xfrm>
                      <a:off x="0" y="0"/>
                      <a:ext cx="4644283" cy="4141152"/>
                    </a:xfrm>
                    <a:prstGeom prst="rect">
                      <a:avLst/>
                    </a:prstGeom>
                  </pic:spPr>
                </pic:pic>
              </a:graphicData>
            </a:graphic>
          </wp:inline>
        </w:drawing>
      </w:r>
    </w:p>
    <w:p w14:paraId="7BEDEFA6" w14:textId="329AF2DD" w:rsidR="009B72FB" w:rsidRDefault="009B72FB" w:rsidP="009B72FB">
      <w:pPr>
        <w:spacing w:before="0" w:after="160" w:line="259" w:lineRule="auto"/>
      </w:pPr>
      <w:r>
        <w:br w:type="page"/>
      </w:r>
    </w:p>
    <w:p w14:paraId="70B55DDC" w14:textId="1DED1D42" w:rsidR="006B42E0" w:rsidRDefault="006B42E0" w:rsidP="006B42E0">
      <w:pPr>
        <w:pStyle w:val="Heading1"/>
      </w:pPr>
      <w:bookmarkStart w:id="180" w:name="_Resource_18_–"/>
      <w:bookmarkStart w:id="181" w:name="_Toc166081709"/>
      <w:bookmarkEnd w:id="180"/>
      <w:r>
        <w:t xml:space="preserve">Resource </w:t>
      </w:r>
      <w:r w:rsidR="0E9F37C3">
        <w:t>1</w:t>
      </w:r>
      <w:r w:rsidR="001D74DE">
        <w:t>8</w:t>
      </w:r>
      <w:r>
        <w:t xml:space="preserve"> </w:t>
      </w:r>
      <w:r w:rsidRPr="00B27A27">
        <w:t>– party activities</w:t>
      </w:r>
      <w:bookmarkEnd w:id="181"/>
    </w:p>
    <w:tbl>
      <w:tblPr>
        <w:tblStyle w:val="Tableheader"/>
        <w:tblW w:w="14564" w:type="dxa"/>
        <w:tblLayout w:type="fixed"/>
        <w:tblLook w:val="04A0" w:firstRow="1" w:lastRow="0" w:firstColumn="1" w:lastColumn="0" w:noHBand="0" w:noVBand="1"/>
        <w:tblDescription w:val="Table outlining various party activities and lunch items, along with their cost."/>
      </w:tblPr>
      <w:tblGrid>
        <w:gridCol w:w="3641"/>
        <w:gridCol w:w="3641"/>
        <w:gridCol w:w="3641"/>
        <w:gridCol w:w="3641"/>
      </w:tblGrid>
      <w:tr w:rsidR="00F366C6" w:rsidRPr="00426DBF" w14:paraId="0F862FC6" w14:textId="77777777" w:rsidTr="00E36FB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430B25C6" w14:textId="77777777" w:rsidR="00F366C6" w:rsidRPr="007307AD" w:rsidRDefault="00F366C6" w:rsidP="00E36FB2">
            <w:r w:rsidRPr="007307AD">
              <w:t xml:space="preserve">List 1: </w:t>
            </w:r>
            <w:r>
              <w:t>a</w:t>
            </w:r>
            <w:r w:rsidRPr="007307AD">
              <w:t>ctivit</w:t>
            </w:r>
            <w:r>
              <w:t>y items</w:t>
            </w:r>
          </w:p>
        </w:tc>
        <w:tc>
          <w:tcPr>
            <w:tcW w:w="3641" w:type="dxa"/>
          </w:tcPr>
          <w:p w14:paraId="1DB4F4AC" w14:textId="77777777" w:rsidR="00F366C6" w:rsidRPr="007307AD" w:rsidRDefault="00F366C6" w:rsidP="00E36FB2">
            <w:pPr>
              <w:cnfStyle w:val="100000000000" w:firstRow="1" w:lastRow="0" w:firstColumn="0" w:lastColumn="0" w:oddVBand="0" w:evenVBand="0" w:oddHBand="0" w:evenHBand="0" w:firstRowFirstColumn="0" w:firstRowLastColumn="0" w:lastRowFirstColumn="0" w:lastRowLastColumn="0"/>
            </w:pPr>
            <w:r>
              <w:t>Cost</w:t>
            </w:r>
          </w:p>
        </w:tc>
        <w:tc>
          <w:tcPr>
            <w:tcW w:w="3641" w:type="dxa"/>
          </w:tcPr>
          <w:p w14:paraId="421B38DC" w14:textId="77777777" w:rsidR="00F366C6" w:rsidRPr="007307AD" w:rsidRDefault="00F366C6" w:rsidP="00E36FB2">
            <w:pPr>
              <w:cnfStyle w:val="100000000000" w:firstRow="1" w:lastRow="0" w:firstColumn="0" w:lastColumn="0" w:oddVBand="0" w:evenVBand="0" w:oddHBand="0" w:evenHBand="0" w:firstRowFirstColumn="0" w:firstRowLastColumn="0" w:lastRowFirstColumn="0" w:lastRowLastColumn="0"/>
            </w:pPr>
            <w:r w:rsidRPr="007307AD">
              <w:t xml:space="preserve">List 3: </w:t>
            </w:r>
            <w:r>
              <w:t>l</w:t>
            </w:r>
            <w:r w:rsidRPr="007307AD">
              <w:t>unch</w:t>
            </w:r>
            <w:r>
              <w:t xml:space="preserve"> items</w:t>
            </w:r>
          </w:p>
        </w:tc>
        <w:tc>
          <w:tcPr>
            <w:tcW w:w="3641" w:type="dxa"/>
          </w:tcPr>
          <w:p w14:paraId="2961299D" w14:textId="77777777" w:rsidR="00F366C6" w:rsidRPr="007307AD" w:rsidRDefault="00F366C6" w:rsidP="00E36FB2">
            <w:pPr>
              <w:cnfStyle w:val="100000000000" w:firstRow="1" w:lastRow="0" w:firstColumn="0" w:lastColumn="0" w:oddVBand="0" w:evenVBand="0" w:oddHBand="0" w:evenHBand="0" w:firstRowFirstColumn="0" w:firstRowLastColumn="0" w:lastRowFirstColumn="0" w:lastRowLastColumn="0"/>
            </w:pPr>
            <w:r>
              <w:t>Cost</w:t>
            </w:r>
          </w:p>
        </w:tc>
      </w:tr>
      <w:tr w:rsidR="00F366C6" w:rsidRPr="00426DBF" w14:paraId="48640BFB"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29E37A33" w14:textId="77777777" w:rsidR="00F366C6" w:rsidRPr="00AB787F" w:rsidRDefault="00F366C6" w:rsidP="00E36FB2">
            <w:pPr>
              <w:spacing w:before="120"/>
              <w:rPr>
                <w:b w:val="0"/>
                <w:bCs/>
              </w:rPr>
            </w:pPr>
            <w:r w:rsidRPr="00AB787F">
              <w:rPr>
                <w:b w:val="0"/>
                <w:bCs/>
              </w:rPr>
              <w:t xml:space="preserve">Jumping </w:t>
            </w:r>
            <w:r>
              <w:rPr>
                <w:b w:val="0"/>
                <w:bCs/>
              </w:rPr>
              <w:t>c</w:t>
            </w:r>
            <w:r w:rsidRPr="00AB787F">
              <w:rPr>
                <w:b w:val="0"/>
                <w:bCs/>
              </w:rPr>
              <w:t>astle</w:t>
            </w:r>
          </w:p>
        </w:tc>
        <w:tc>
          <w:tcPr>
            <w:tcW w:w="3641" w:type="dxa"/>
          </w:tcPr>
          <w:p w14:paraId="16D3C402"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$368.00</w:t>
            </w:r>
          </w:p>
        </w:tc>
        <w:tc>
          <w:tcPr>
            <w:tcW w:w="3641" w:type="dxa"/>
          </w:tcPr>
          <w:p w14:paraId="55132D28"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 xml:space="preserve">Party </w:t>
            </w:r>
            <w:r>
              <w:t>m</w:t>
            </w:r>
            <w:r w:rsidRPr="00426DBF">
              <w:t xml:space="preserve">eat </w:t>
            </w:r>
            <w:r>
              <w:t>p</w:t>
            </w:r>
            <w:r w:rsidRPr="00426DBF">
              <w:t>ies (12 pieces)</w:t>
            </w:r>
          </w:p>
        </w:tc>
        <w:tc>
          <w:tcPr>
            <w:tcW w:w="3641" w:type="dxa"/>
          </w:tcPr>
          <w:p w14:paraId="5BB84CB8"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$6.80</w:t>
            </w:r>
          </w:p>
        </w:tc>
      </w:tr>
      <w:tr w:rsidR="00F366C6" w:rsidRPr="00426DBF" w14:paraId="1FDE02E7" w14:textId="77777777" w:rsidTr="00E36F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412C6D8E" w14:textId="77777777" w:rsidR="00F366C6" w:rsidRPr="00AB787F" w:rsidRDefault="00F366C6" w:rsidP="00E36FB2">
            <w:pPr>
              <w:spacing w:before="120"/>
              <w:rPr>
                <w:b w:val="0"/>
                <w:bCs/>
              </w:rPr>
            </w:pPr>
            <w:r w:rsidRPr="00AB787F">
              <w:rPr>
                <w:b w:val="0"/>
                <w:bCs/>
              </w:rPr>
              <w:t xml:space="preserve">Outdoor </w:t>
            </w:r>
            <w:r>
              <w:rPr>
                <w:b w:val="0"/>
                <w:bCs/>
              </w:rPr>
              <w:t>t</w:t>
            </w:r>
            <w:r w:rsidRPr="00AB787F">
              <w:rPr>
                <w:b w:val="0"/>
                <w:bCs/>
              </w:rPr>
              <w:t xml:space="preserve">oys </w:t>
            </w:r>
            <w:r>
              <w:rPr>
                <w:b w:val="0"/>
                <w:bCs/>
              </w:rPr>
              <w:t>r</w:t>
            </w:r>
            <w:r w:rsidRPr="00AB787F">
              <w:rPr>
                <w:b w:val="0"/>
                <w:bCs/>
              </w:rPr>
              <w:t>ental</w:t>
            </w:r>
          </w:p>
        </w:tc>
        <w:tc>
          <w:tcPr>
            <w:tcW w:w="3641" w:type="dxa"/>
          </w:tcPr>
          <w:p w14:paraId="6073C477"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$215.90</w:t>
            </w:r>
          </w:p>
        </w:tc>
        <w:tc>
          <w:tcPr>
            <w:tcW w:w="3641" w:type="dxa"/>
          </w:tcPr>
          <w:p w14:paraId="5444E7F0"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 xml:space="preserve">Party </w:t>
            </w:r>
            <w:r>
              <w:t>s</w:t>
            </w:r>
            <w:r w:rsidRPr="00426DBF">
              <w:t xml:space="preserve">ausage </w:t>
            </w:r>
            <w:r>
              <w:t>r</w:t>
            </w:r>
            <w:r w:rsidRPr="00426DBF">
              <w:t>olls (12 pieces)</w:t>
            </w:r>
          </w:p>
        </w:tc>
        <w:tc>
          <w:tcPr>
            <w:tcW w:w="3641" w:type="dxa"/>
          </w:tcPr>
          <w:p w14:paraId="7282D2CD"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$6.80</w:t>
            </w:r>
          </w:p>
        </w:tc>
      </w:tr>
      <w:tr w:rsidR="00F366C6" w:rsidRPr="00426DBF" w14:paraId="0CE8D27F"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23221849" w14:textId="77777777" w:rsidR="00F366C6" w:rsidRPr="00AB787F" w:rsidRDefault="00F366C6" w:rsidP="00E36FB2">
            <w:pPr>
              <w:spacing w:before="120"/>
              <w:rPr>
                <w:b w:val="0"/>
                <w:bCs/>
              </w:rPr>
            </w:pPr>
            <w:r w:rsidRPr="00AB787F">
              <w:rPr>
                <w:b w:val="0"/>
                <w:bCs/>
              </w:rPr>
              <w:t xml:space="preserve">Face Painting </w:t>
            </w:r>
            <w:r>
              <w:rPr>
                <w:b w:val="0"/>
                <w:bCs/>
              </w:rPr>
              <w:t>and</w:t>
            </w:r>
            <w:r w:rsidRPr="00AB787F">
              <w:rPr>
                <w:b w:val="0"/>
                <w:bCs/>
              </w:rPr>
              <w:t xml:space="preserve"> </w:t>
            </w:r>
            <w:r>
              <w:rPr>
                <w:b w:val="0"/>
                <w:bCs/>
              </w:rPr>
              <w:t>h</w:t>
            </w:r>
            <w:r w:rsidRPr="00AB787F">
              <w:rPr>
                <w:b w:val="0"/>
                <w:bCs/>
              </w:rPr>
              <w:t xml:space="preserve">air </w:t>
            </w:r>
            <w:r>
              <w:rPr>
                <w:b w:val="0"/>
                <w:bCs/>
              </w:rPr>
              <w:t>s</w:t>
            </w:r>
            <w:r w:rsidRPr="00AB787F">
              <w:rPr>
                <w:b w:val="0"/>
                <w:bCs/>
              </w:rPr>
              <w:t>pray</w:t>
            </w:r>
          </w:p>
        </w:tc>
        <w:tc>
          <w:tcPr>
            <w:tcW w:w="3641" w:type="dxa"/>
          </w:tcPr>
          <w:p w14:paraId="6E0A5D1E"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$149.00</w:t>
            </w:r>
          </w:p>
        </w:tc>
        <w:tc>
          <w:tcPr>
            <w:tcW w:w="3641" w:type="dxa"/>
          </w:tcPr>
          <w:p w14:paraId="1EA3355F"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 xml:space="preserve">Lunch </w:t>
            </w:r>
            <w:r>
              <w:t>s</w:t>
            </w:r>
            <w:r w:rsidRPr="00426DBF">
              <w:t xml:space="preserve">ize </w:t>
            </w:r>
            <w:r>
              <w:t>p</w:t>
            </w:r>
            <w:r w:rsidRPr="00426DBF">
              <w:t>izzas (1 per child)</w:t>
            </w:r>
          </w:p>
        </w:tc>
        <w:tc>
          <w:tcPr>
            <w:tcW w:w="3641" w:type="dxa"/>
          </w:tcPr>
          <w:p w14:paraId="76433F85"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$5.65</w:t>
            </w:r>
          </w:p>
        </w:tc>
      </w:tr>
      <w:tr w:rsidR="00F366C6" w:rsidRPr="00426DBF" w14:paraId="255AFEEB" w14:textId="77777777" w:rsidTr="00E36F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5AE00B4E" w14:textId="77777777" w:rsidR="00F366C6" w:rsidRPr="00AB787F" w:rsidRDefault="00F366C6" w:rsidP="00E36FB2">
            <w:pPr>
              <w:spacing w:before="120"/>
              <w:rPr>
                <w:b w:val="0"/>
                <w:bCs/>
              </w:rPr>
            </w:pPr>
            <w:r w:rsidRPr="00AB787F">
              <w:rPr>
                <w:b w:val="0"/>
                <w:bCs/>
              </w:rPr>
              <w:t xml:space="preserve">Petting </w:t>
            </w:r>
            <w:r>
              <w:rPr>
                <w:b w:val="0"/>
                <w:bCs/>
              </w:rPr>
              <w:t>z</w:t>
            </w:r>
            <w:r w:rsidRPr="00AB787F">
              <w:rPr>
                <w:b w:val="0"/>
                <w:bCs/>
              </w:rPr>
              <w:t>oo</w:t>
            </w:r>
          </w:p>
        </w:tc>
        <w:tc>
          <w:tcPr>
            <w:tcW w:w="3641" w:type="dxa"/>
          </w:tcPr>
          <w:p w14:paraId="601E9FE0"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$432.00</w:t>
            </w:r>
          </w:p>
        </w:tc>
        <w:tc>
          <w:tcPr>
            <w:tcW w:w="3641" w:type="dxa"/>
          </w:tcPr>
          <w:p w14:paraId="11E84DD6"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 xml:space="preserve">Chicken </w:t>
            </w:r>
            <w:r>
              <w:t>n</w:t>
            </w:r>
            <w:r w:rsidRPr="00426DBF">
              <w:t>uggets (12 pieces)</w:t>
            </w:r>
          </w:p>
        </w:tc>
        <w:tc>
          <w:tcPr>
            <w:tcW w:w="3641" w:type="dxa"/>
          </w:tcPr>
          <w:p w14:paraId="17FECF14"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$4.40</w:t>
            </w:r>
          </w:p>
        </w:tc>
      </w:tr>
      <w:tr w:rsidR="00F366C6" w:rsidRPr="00426DBF" w14:paraId="1E95FE78"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2EF2503E" w14:textId="77777777" w:rsidR="00F366C6" w:rsidRPr="00AB787F" w:rsidRDefault="00F366C6" w:rsidP="00E36FB2">
            <w:pPr>
              <w:spacing w:before="120"/>
              <w:rPr>
                <w:b w:val="0"/>
                <w:bCs/>
              </w:rPr>
            </w:pPr>
            <w:r w:rsidRPr="00AB787F">
              <w:rPr>
                <w:b w:val="0"/>
                <w:bCs/>
              </w:rPr>
              <w:t xml:space="preserve">Outdoor </w:t>
            </w:r>
            <w:r>
              <w:rPr>
                <w:b w:val="0"/>
                <w:bCs/>
              </w:rPr>
              <w:t>c</w:t>
            </w:r>
            <w:r w:rsidRPr="00AB787F">
              <w:rPr>
                <w:b w:val="0"/>
                <w:bCs/>
              </w:rPr>
              <w:t>inema</w:t>
            </w:r>
          </w:p>
        </w:tc>
        <w:tc>
          <w:tcPr>
            <w:tcW w:w="3641" w:type="dxa"/>
          </w:tcPr>
          <w:p w14:paraId="20FD3052"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$153.50</w:t>
            </w:r>
          </w:p>
        </w:tc>
        <w:tc>
          <w:tcPr>
            <w:tcW w:w="3641" w:type="dxa"/>
          </w:tcPr>
          <w:p w14:paraId="2C336C71"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 xml:space="preserve">Spring </w:t>
            </w:r>
            <w:r>
              <w:t>r</w:t>
            </w:r>
            <w:r w:rsidRPr="00426DBF">
              <w:t>olls (12 pieces)</w:t>
            </w:r>
          </w:p>
        </w:tc>
        <w:tc>
          <w:tcPr>
            <w:tcW w:w="3641" w:type="dxa"/>
          </w:tcPr>
          <w:p w14:paraId="4BD3FCCC"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$7.65</w:t>
            </w:r>
          </w:p>
        </w:tc>
      </w:tr>
      <w:tr w:rsidR="00F366C6" w:rsidRPr="00426DBF" w14:paraId="2533B1FB" w14:textId="77777777" w:rsidTr="00E36F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7B500BB2" w14:textId="77777777" w:rsidR="00F366C6" w:rsidRPr="00AB787F" w:rsidRDefault="00F366C6" w:rsidP="00E36FB2">
            <w:pPr>
              <w:spacing w:before="120"/>
              <w:rPr>
                <w:b w:val="0"/>
                <w:bCs/>
              </w:rPr>
            </w:pPr>
            <w:r w:rsidRPr="00AB787F">
              <w:rPr>
                <w:b w:val="0"/>
                <w:bCs/>
              </w:rPr>
              <w:t xml:space="preserve">Karaoke </w:t>
            </w:r>
            <w:r>
              <w:rPr>
                <w:b w:val="0"/>
                <w:bCs/>
              </w:rPr>
              <w:t>m</w:t>
            </w:r>
            <w:r w:rsidRPr="00AB787F">
              <w:rPr>
                <w:b w:val="0"/>
                <w:bCs/>
              </w:rPr>
              <w:t>achine</w:t>
            </w:r>
          </w:p>
        </w:tc>
        <w:tc>
          <w:tcPr>
            <w:tcW w:w="3641" w:type="dxa"/>
          </w:tcPr>
          <w:p w14:paraId="48DD9E27"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$204.30</w:t>
            </w:r>
          </w:p>
        </w:tc>
        <w:tc>
          <w:tcPr>
            <w:tcW w:w="3641" w:type="dxa"/>
          </w:tcPr>
          <w:p w14:paraId="79092CFC"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 xml:space="preserve">Sushi </w:t>
            </w:r>
            <w:r>
              <w:t>p</w:t>
            </w:r>
            <w:r w:rsidRPr="00426DBF">
              <w:t>latter (serves 15)</w:t>
            </w:r>
          </w:p>
        </w:tc>
        <w:tc>
          <w:tcPr>
            <w:tcW w:w="3641" w:type="dxa"/>
          </w:tcPr>
          <w:p w14:paraId="700FB22F"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$65.80</w:t>
            </w:r>
          </w:p>
        </w:tc>
      </w:tr>
      <w:tr w:rsidR="00F366C6" w:rsidRPr="00426DBF" w14:paraId="19AA4339"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4B3FBC3B" w14:textId="77777777" w:rsidR="00F366C6" w:rsidRPr="00AB787F" w:rsidRDefault="00F366C6" w:rsidP="00E36FB2">
            <w:pPr>
              <w:spacing w:before="120"/>
              <w:rPr>
                <w:b w:val="0"/>
                <w:bCs/>
              </w:rPr>
            </w:pPr>
            <w:r w:rsidRPr="00AB787F">
              <w:rPr>
                <w:b w:val="0"/>
                <w:bCs/>
              </w:rPr>
              <w:t xml:space="preserve">Inflatable </w:t>
            </w:r>
            <w:r>
              <w:rPr>
                <w:b w:val="0"/>
                <w:bCs/>
              </w:rPr>
              <w:t>o</w:t>
            </w:r>
            <w:r w:rsidRPr="00AB787F">
              <w:rPr>
                <w:b w:val="0"/>
                <w:bCs/>
              </w:rPr>
              <w:t xml:space="preserve">bstacle </w:t>
            </w:r>
            <w:r>
              <w:rPr>
                <w:b w:val="0"/>
                <w:bCs/>
              </w:rPr>
              <w:t>c</w:t>
            </w:r>
            <w:r w:rsidRPr="00AB787F">
              <w:rPr>
                <w:b w:val="0"/>
                <w:bCs/>
              </w:rPr>
              <w:t>ourse</w:t>
            </w:r>
          </w:p>
        </w:tc>
        <w:tc>
          <w:tcPr>
            <w:tcW w:w="3641" w:type="dxa"/>
          </w:tcPr>
          <w:p w14:paraId="6724F94D"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$576.00</w:t>
            </w:r>
          </w:p>
        </w:tc>
        <w:tc>
          <w:tcPr>
            <w:tcW w:w="3641" w:type="dxa"/>
          </w:tcPr>
          <w:p w14:paraId="107CDEF6"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 xml:space="preserve">Fruit </w:t>
            </w:r>
            <w:r>
              <w:t>p</w:t>
            </w:r>
            <w:r w:rsidRPr="00426DBF">
              <w:t>latter (serves 15)</w:t>
            </w:r>
          </w:p>
        </w:tc>
        <w:tc>
          <w:tcPr>
            <w:tcW w:w="3641" w:type="dxa"/>
          </w:tcPr>
          <w:p w14:paraId="21822AA2"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$36.75</w:t>
            </w:r>
          </w:p>
        </w:tc>
      </w:tr>
      <w:tr w:rsidR="00F366C6" w:rsidRPr="00426DBF" w14:paraId="7E1B8A29" w14:textId="77777777" w:rsidTr="00E36F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33E1A84A" w14:textId="77777777" w:rsidR="00F366C6" w:rsidRPr="00AB787F" w:rsidRDefault="00F366C6" w:rsidP="00E36FB2">
            <w:pPr>
              <w:spacing w:before="120"/>
              <w:rPr>
                <w:b w:val="0"/>
                <w:bCs/>
              </w:rPr>
            </w:pPr>
            <w:r w:rsidRPr="00AB787F">
              <w:rPr>
                <w:b w:val="0"/>
                <w:bCs/>
              </w:rPr>
              <w:t>Pi</w:t>
            </w:r>
            <w:r w:rsidRPr="00341EF4">
              <w:rPr>
                <w:b w:val="0"/>
                <w:bCs/>
              </w:rPr>
              <w:t>ñ</w:t>
            </w:r>
            <w:r w:rsidRPr="00AB787F">
              <w:rPr>
                <w:b w:val="0"/>
                <w:bCs/>
              </w:rPr>
              <w:t>ata (unfilled)</w:t>
            </w:r>
          </w:p>
        </w:tc>
        <w:tc>
          <w:tcPr>
            <w:tcW w:w="3641" w:type="dxa"/>
          </w:tcPr>
          <w:p w14:paraId="7301FCC4"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$65.85</w:t>
            </w:r>
          </w:p>
        </w:tc>
        <w:tc>
          <w:tcPr>
            <w:tcW w:w="3641" w:type="dxa"/>
          </w:tcPr>
          <w:p w14:paraId="2E4ADBE6"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 xml:space="preserve">BBQ </w:t>
            </w:r>
            <w:r>
              <w:t>s</w:t>
            </w:r>
            <w:r w:rsidRPr="00426DBF">
              <w:t>auce (1 bottle)</w:t>
            </w:r>
          </w:p>
        </w:tc>
        <w:tc>
          <w:tcPr>
            <w:tcW w:w="3641" w:type="dxa"/>
          </w:tcPr>
          <w:p w14:paraId="08E2C13A" w14:textId="77777777" w:rsidR="00F366C6" w:rsidRPr="00426DBF"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426DBF">
              <w:t>$2.10</w:t>
            </w:r>
          </w:p>
        </w:tc>
      </w:tr>
      <w:tr w:rsidR="00F366C6" w:rsidRPr="00426DBF" w14:paraId="74134E34"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01903AAA" w14:textId="77777777" w:rsidR="00F366C6" w:rsidRPr="00AB787F" w:rsidRDefault="00F366C6" w:rsidP="00E36FB2">
            <w:pPr>
              <w:spacing w:before="120"/>
              <w:rPr>
                <w:b w:val="0"/>
                <w:bCs/>
              </w:rPr>
            </w:pPr>
            <w:r w:rsidRPr="00AB787F">
              <w:rPr>
                <w:b w:val="0"/>
                <w:bCs/>
              </w:rPr>
              <w:t xml:space="preserve">Lollies for </w:t>
            </w:r>
            <w:r>
              <w:rPr>
                <w:b w:val="0"/>
                <w:bCs/>
              </w:rPr>
              <w:t>p</w:t>
            </w:r>
            <w:r w:rsidRPr="00AB787F">
              <w:rPr>
                <w:b w:val="0"/>
                <w:bCs/>
              </w:rPr>
              <w:t>i</w:t>
            </w:r>
            <w:r w:rsidRPr="00341EF4">
              <w:rPr>
                <w:b w:val="0"/>
                <w:bCs/>
              </w:rPr>
              <w:t>ñ</w:t>
            </w:r>
            <w:r w:rsidRPr="00AB787F">
              <w:rPr>
                <w:b w:val="0"/>
                <w:bCs/>
              </w:rPr>
              <w:t>ata</w:t>
            </w:r>
          </w:p>
        </w:tc>
        <w:tc>
          <w:tcPr>
            <w:tcW w:w="3641" w:type="dxa"/>
          </w:tcPr>
          <w:p w14:paraId="1527314D"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$47.00</w:t>
            </w:r>
          </w:p>
        </w:tc>
        <w:tc>
          <w:tcPr>
            <w:tcW w:w="3641" w:type="dxa"/>
          </w:tcPr>
          <w:p w14:paraId="1B9B0A87"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 xml:space="preserve">Tomato </w:t>
            </w:r>
            <w:r>
              <w:t>s</w:t>
            </w:r>
            <w:r w:rsidRPr="00426DBF">
              <w:t>auce (1 bottle)</w:t>
            </w:r>
          </w:p>
        </w:tc>
        <w:tc>
          <w:tcPr>
            <w:tcW w:w="3641" w:type="dxa"/>
          </w:tcPr>
          <w:p w14:paraId="25EF9AD3" w14:textId="77777777" w:rsidR="00F366C6" w:rsidRPr="00426DBF"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426DBF">
              <w:t>$1.95</w:t>
            </w:r>
          </w:p>
        </w:tc>
      </w:tr>
    </w:tbl>
    <w:p w14:paraId="09D3E48E" w14:textId="77777777" w:rsidR="00F366C6" w:rsidRDefault="00F366C6">
      <w:pPr>
        <w:suppressAutoHyphens w:val="0"/>
        <w:spacing w:before="0" w:after="160" w:line="259" w:lineRule="auto"/>
      </w:pPr>
      <w:r>
        <w:br w:type="page"/>
      </w:r>
    </w:p>
    <w:tbl>
      <w:tblPr>
        <w:tblStyle w:val="Tableheader"/>
        <w:tblW w:w="14564" w:type="dxa"/>
        <w:tblLayout w:type="fixed"/>
        <w:tblLook w:val="04A0" w:firstRow="1" w:lastRow="0" w:firstColumn="1" w:lastColumn="0" w:noHBand="0" w:noVBand="1"/>
        <w:tblDescription w:val="Table outlining various party supplies and snack and drink items, along with their cost."/>
      </w:tblPr>
      <w:tblGrid>
        <w:gridCol w:w="3641"/>
        <w:gridCol w:w="3641"/>
        <w:gridCol w:w="3641"/>
        <w:gridCol w:w="3641"/>
      </w:tblGrid>
      <w:tr w:rsidR="00F366C6" w:rsidRPr="007307AD" w14:paraId="66E0307B" w14:textId="77777777" w:rsidTr="00E36FB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1088B29F" w14:textId="77777777" w:rsidR="00F366C6" w:rsidRPr="00216E05" w:rsidRDefault="00F366C6" w:rsidP="00E36FB2">
            <w:r w:rsidRPr="00216E05">
              <w:t xml:space="preserve">List 2: </w:t>
            </w:r>
            <w:r>
              <w:t>s</w:t>
            </w:r>
            <w:r w:rsidRPr="00216E05">
              <w:t>uppl</w:t>
            </w:r>
            <w:r>
              <w:t>y items</w:t>
            </w:r>
          </w:p>
        </w:tc>
        <w:tc>
          <w:tcPr>
            <w:tcW w:w="3641" w:type="dxa"/>
          </w:tcPr>
          <w:p w14:paraId="673933B5" w14:textId="77777777" w:rsidR="00F366C6" w:rsidRPr="00216E05" w:rsidRDefault="00F366C6" w:rsidP="00E36FB2">
            <w:pPr>
              <w:cnfStyle w:val="100000000000" w:firstRow="1" w:lastRow="0" w:firstColumn="0" w:lastColumn="0" w:oddVBand="0" w:evenVBand="0" w:oddHBand="0" w:evenHBand="0" w:firstRowFirstColumn="0" w:firstRowLastColumn="0" w:lastRowFirstColumn="0" w:lastRowLastColumn="0"/>
            </w:pPr>
            <w:r>
              <w:t>Cost</w:t>
            </w:r>
          </w:p>
        </w:tc>
        <w:tc>
          <w:tcPr>
            <w:tcW w:w="3641" w:type="dxa"/>
          </w:tcPr>
          <w:p w14:paraId="18819E91" w14:textId="77777777" w:rsidR="00F366C6" w:rsidRPr="00216E05" w:rsidRDefault="00F366C6" w:rsidP="00E36FB2">
            <w:pPr>
              <w:cnfStyle w:val="100000000000" w:firstRow="1" w:lastRow="0" w:firstColumn="0" w:lastColumn="0" w:oddVBand="0" w:evenVBand="0" w:oddHBand="0" w:evenHBand="0" w:firstRowFirstColumn="0" w:firstRowLastColumn="0" w:lastRowFirstColumn="0" w:lastRowLastColumn="0"/>
            </w:pPr>
            <w:r w:rsidRPr="00216E05">
              <w:t xml:space="preserve">List 4: </w:t>
            </w:r>
            <w:r>
              <w:t>s</w:t>
            </w:r>
            <w:r w:rsidRPr="00216E05">
              <w:t xml:space="preserve">nacks </w:t>
            </w:r>
            <w:r>
              <w:t>and</w:t>
            </w:r>
            <w:r w:rsidRPr="00216E05">
              <w:t xml:space="preserve"> </w:t>
            </w:r>
            <w:r>
              <w:t>d</w:t>
            </w:r>
            <w:r w:rsidRPr="00216E05">
              <w:t>rinks</w:t>
            </w:r>
          </w:p>
        </w:tc>
        <w:tc>
          <w:tcPr>
            <w:tcW w:w="3641" w:type="dxa"/>
          </w:tcPr>
          <w:p w14:paraId="3FACE529" w14:textId="77777777" w:rsidR="00F366C6" w:rsidRPr="00216E05" w:rsidRDefault="00F366C6" w:rsidP="00E36FB2">
            <w:pPr>
              <w:cnfStyle w:val="100000000000" w:firstRow="1" w:lastRow="0" w:firstColumn="0" w:lastColumn="0" w:oddVBand="0" w:evenVBand="0" w:oddHBand="0" w:evenHBand="0" w:firstRowFirstColumn="0" w:firstRowLastColumn="0" w:lastRowFirstColumn="0" w:lastRowLastColumn="0"/>
            </w:pPr>
            <w:r>
              <w:t>Cost</w:t>
            </w:r>
          </w:p>
        </w:tc>
      </w:tr>
      <w:tr w:rsidR="00F366C6" w:rsidRPr="007307AD" w14:paraId="3FBCD31E"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41B0CFAD" w14:textId="77777777" w:rsidR="00F366C6" w:rsidRPr="007307AD" w:rsidRDefault="00F366C6" w:rsidP="00E36FB2">
            <w:pPr>
              <w:spacing w:before="120"/>
              <w:rPr>
                <w:b w:val="0"/>
                <w:bCs/>
              </w:rPr>
            </w:pPr>
            <w:r w:rsidRPr="007307AD">
              <w:rPr>
                <w:b w:val="0"/>
                <w:bCs/>
              </w:rPr>
              <w:t xml:space="preserve">Balloon </w:t>
            </w:r>
            <w:r>
              <w:rPr>
                <w:b w:val="0"/>
                <w:bCs/>
              </w:rPr>
              <w:t>g</w:t>
            </w:r>
            <w:r w:rsidRPr="007307AD">
              <w:rPr>
                <w:b w:val="0"/>
                <w:bCs/>
              </w:rPr>
              <w:t>arland (large)</w:t>
            </w:r>
          </w:p>
        </w:tc>
        <w:tc>
          <w:tcPr>
            <w:tcW w:w="3641" w:type="dxa"/>
          </w:tcPr>
          <w:p w14:paraId="371BF664"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$68.00</w:t>
            </w:r>
          </w:p>
        </w:tc>
        <w:tc>
          <w:tcPr>
            <w:tcW w:w="3641" w:type="dxa"/>
          </w:tcPr>
          <w:p w14:paraId="46C82C4D"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 xml:space="preserve">Box of </w:t>
            </w:r>
            <w:r>
              <w:t>l</w:t>
            </w:r>
            <w:r w:rsidRPr="007307AD">
              <w:t xml:space="preserve">olly </w:t>
            </w:r>
            <w:r>
              <w:t>b</w:t>
            </w:r>
            <w:r w:rsidRPr="007307AD">
              <w:t>ags (10 packets)</w:t>
            </w:r>
          </w:p>
        </w:tc>
        <w:tc>
          <w:tcPr>
            <w:tcW w:w="3641" w:type="dxa"/>
          </w:tcPr>
          <w:p w14:paraId="085854E0"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$13.50</w:t>
            </w:r>
          </w:p>
        </w:tc>
      </w:tr>
      <w:tr w:rsidR="00F366C6" w:rsidRPr="007307AD" w14:paraId="1F87CD02" w14:textId="77777777" w:rsidTr="00E36F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49FBF326" w14:textId="77777777" w:rsidR="00F366C6" w:rsidRPr="007307AD" w:rsidRDefault="00F366C6" w:rsidP="00E36FB2">
            <w:pPr>
              <w:spacing w:before="120"/>
              <w:rPr>
                <w:b w:val="0"/>
                <w:bCs/>
              </w:rPr>
            </w:pPr>
            <w:r w:rsidRPr="007307AD">
              <w:rPr>
                <w:b w:val="0"/>
                <w:bCs/>
              </w:rPr>
              <w:t xml:space="preserve">Ballon </w:t>
            </w:r>
            <w:r>
              <w:rPr>
                <w:b w:val="0"/>
                <w:bCs/>
              </w:rPr>
              <w:t>g</w:t>
            </w:r>
            <w:r w:rsidRPr="007307AD">
              <w:rPr>
                <w:b w:val="0"/>
                <w:bCs/>
              </w:rPr>
              <w:t>arland (small)</w:t>
            </w:r>
          </w:p>
        </w:tc>
        <w:tc>
          <w:tcPr>
            <w:tcW w:w="3641" w:type="dxa"/>
          </w:tcPr>
          <w:p w14:paraId="61ABDD0F"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$34.45</w:t>
            </w:r>
          </w:p>
        </w:tc>
        <w:tc>
          <w:tcPr>
            <w:tcW w:w="3641" w:type="dxa"/>
          </w:tcPr>
          <w:p w14:paraId="194C63A4"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 xml:space="preserve">Box of </w:t>
            </w:r>
            <w:r>
              <w:t>c</w:t>
            </w:r>
            <w:r w:rsidRPr="007307AD">
              <w:t>hips (10 packets)</w:t>
            </w:r>
          </w:p>
        </w:tc>
        <w:tc>
          <w:tcPr>
            <w:tcW w:w="3641" w:type="dxa"/>
          </w:tcPr>
          <w:p w14:paraId="2297403B"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$8.90</w:t>
            </w:r>
          </w:p>
        </w:tc>
      </w:tr>
      <w:tr w:rsidR="00F366C6" w:rsidRPr="007307AD" w14:paraId="45A33C18"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37D09AB2" w14:textId="77777777" w:rsidR="00F366C6" w:rsidRPr="007307AD" w:rsidRDefault="00F366C6" w:rsidP="00E36FB2">
            <w:pPr>
              <w:spacing w:before="120"/>
              <w:rPr>
                <w:b w:val="0"/>
                <w:bCs/>
              </w:rPr>
            </w:pPr>
            <w:r w:rsidRPr="007307AD">
              <w:rPr>
                <w:b w:val="0"/>
                <w:bCs/>
              </w:rPr>
              <w:t xml:space="preserve">Colourful </w:t>
            </w:r>
            <w:r>
              <w:rPr>
                <w:b w:val="0"/>
                <w:bCs/>
              </w:rPr>
              <w:t>f</w:t>
            </w:r>
            <w:r w:rsidRPr="007307AD">
              <w:rPr>
                <w:b w:val="0"/>
                <w:bCs/>
              </w:rPr>
              <w:t xml:space="preserve">oil </w:t>
            </w:r>
            <w:r>
              <w:rPr>
                <w:b w:val="0"/>
                <w:bCs/>
              </w:rPr>
              <w:t>d</w:t>
            </w:r>
            <w:r w:rsidRPr="007307AD">
              <w:rPr>
                <w:b w:val="0"/>
                <w:bCs/>
              </w:rPr>
              <w:t xml:space="preserve">oor </w:t>
            </w:r>
            <w:r>
              <w:rPr>
                <w:b w:val="0"/>
                <w:bCs/>
              </w:rPr>
              <w:t>c</w:t>
            </w:r>
            <w:r w:rsidRPr="007307AD">
              <w:rPr>
                <w:b w:val="0"/>
                <w:bCs/>
              </w:rPr>
              <w:t>urtain</w:t>
            </w:r>
          </w:p>
        </w:tc>
        <w:tc>
          <w:tcPr>
            <w:tcW w:w="3641" w:type="dxa"/>
          </w:tcPr>
          <w:p w14:paraId="58CB77C1"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$14.00</w:t>
            </w:r>
          </w:p>
        </w:tc>
        <w:tc>
          <w:tcPr>
            <w:tcW w:w="3641" w:type="dxa"/>
          </w:tcPr>
          <w:p w14:paraId="10BDFFD5"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Popcorn (10 packets)</w:t>
            </w:r>
          </w:p>
        </w:tc>
        <w:tc>
          <w:tcPr>
            <w:tcW w:w="3641" w:type="dxa"/>
          </w:tcPr>
          <w:p w14:paraId="640C4440"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$6.75</w:t>
            </w:r>
          </w:p>
        </w:tc>
      </w:tr>
      <w:tr w:rsidR="00F366C6" w:rsidRPr="007307AD" w14:paraId="03E66B94" w14:textId="77777777" w:rsidTr="00E36F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22452D54" w14:textId="77777777" w:rsidR="00F366C6" w:rsidRPr="007307AD" w:rsidRDefault="00F366C6" w:rsidP="00E36FB2">
            <w:pPr>
              <w:spacing w:before="120"/>
              <w:rPr>
                <w:b w:val="0"/>
                <w:bCs/>
              </w:rPr>
            </w:pPr>
            <w:r w:rsidRPr="007307AD">
              <w:rPr>
                <w:b w:val="0"/>
                <w:bCs/>
              </w:rPr>
              <w:t xml:space="preserve">Coloured </w:t>
            </w:r>
            <w:r>
              <w:rPr>
                <w:b w:val="0"/>
                <w:bCs/>
              </w:rPr>
              <w:t>s</w:t>
            </w:r>
            <w:r w:rsidRPr="007307AD">
              <w:rPr>
                <w:b w:val="0"/>
                <w:bCs/>
              </w:rPr>
              <w:t>treamers</w:t>
            </w:r>
          </w:p>
        </w:tc>
        <w:tc>
          <w:tcPr>
            <w:tcW w:w="3641" w:type="dxa"/>
          </w:tcPr>
          <w:p w14:paraId="52E8A35D"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$8.90</w:t>
            </w:r>
          </w:p>
        </w:tc>
        <w:tc>
          <w:tcPr>
            <w:tcW w:w="3641" w:type="dxa"/>
          </w:tcPr>
          <w:p w14:paraId="41D01B4D"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 xml:space="preserve">Ice </w:t>
            </w:r>
            <w:r>
              <w:t>b</w:t>
            </w:r>
            <w:r w:rsidRPr="007307AD">
              <w:t>locks (10 pack)</w:t>
            </w:r>
          </w:p>
        </w:tc>
        <w:tc>
          <w:tcPr>
            <w:tcW w:w="3641" w:type="dxa"/>
          </w:tcPr>
          <w:p w14:paraId="67B41DC1"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$4.80</w:t>
            </w:r>
          </w:p>
        </w:tc>
      </w:tr>
      <w:tr w:rsidR="00F366C6" w:rsidRPr="007307AD" w14:paraId="41FE1328"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39B9C6E9" w14:textId="77777777" w:rsidR="00F366C6" w:rsidRPr="007307AD" w:rsidRDefault="00F366C6" w:rsidP="00E36FB2">
            <w:pPr>
              <w:spacing w:before="120"/>
              <w:rPr>
                <w:b w:val="0"/>
                <w:bCs/>
              </w:rPr>
            </w:pPr>
            <w:r w:rsidRPr="007307AD">
              <w:rPr>
                <w:b w:val="0"/>
                <w:bCs/>
              </w:rPr>
              <w:t xml:space="preserve">Disco </w:t>
            </w:r>
            <w:r>
              <w:rPr>
                <w:b w:val="0"/>
                <w:bCs/>
              </w:rPr>
              <w:t>l</w:t>
            </w:r>
            <w:r w:rsidRPr="007307AD">
              <w:rPr>
                <w:b w:val="0"/>
                <w:bCs/>
              </w:rPr>
              <w:t>ight</w:t>
            </w:r>
          </w:p>
        </w:tc>
        <w:tc>
          <w:tcPr>
            <w:tcW w:w="3641" w:type="dxa"/>
          </w:tcPr>
          <w:p w14:paraId="2710B0B0"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$56.95</w:t>
            </w:r>
          </w:p>
        </w:tc>
        <w:tc>
          <w:tcPr>
            <w:tcW w:w="3641" w:type="dxa"/>
          </w:tcPr>
          <w:p w14:paraId="465713D3"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t>Chocolate f</w:t>
            </w:r>
            <w:r w:rsidRPr="007307AD">
              <w:t>rogs (12 pack)</w:t>
            </w:r>
          </w:p>
        </w:tc>
        <w:tc>
          <w:tcPr>
            <w:tcW w:w="3641" w:type="dxa"/>
          </w:tcPr>
          <w:p w14:paraId="15A04EDC"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$4.50</w:t>
            </w:r>
          </w:p>
        </w:tc>
      </w:tr>
      <w:tr w:rsidR="00F366C6" w:rsidRPr="007307AD" w14:paraId="5E8A1942" w14:textId="77777777" w:rsidTr="00E36F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4B31B913" w14:textId="77777777" w:rsidR="00F366C6" w:rsidRPr="007307AD" w:rsidRDefault="00F366C6" w:rsidP="00E36FB2">
            <w:pPr>
              <w:spacing w:before="120"/>
              <w:rPr>
                <w:b w:val="0"/>
                <w:bCs/>
              </w:rPr>
            </w:pPr>
            <w:r w:rsidRPr="007307AD">
              <w:rPr>
                <w:b w:val="0"/>
                <w:bCs/>
              </w:rPr>
              <w:t xml:space="preserve">Best </w:t>
            </w:r>
            <w:r>
              <w:rPr>
                <w:b w:val="0"/>
                <w:bCs/>
              </w:rPr>
              <w:t>c</w:t>
            </w:r>
            <w:r w:rsidRPr="007307AD">
              <w:rPr>
                <w:b w:val="0"/>
                <w:bCs/>
              </w:rPr>
              <w:t xml:space="preserve">lass </w:t>
            </w:r>
            <w:r>
              <w:rPr>
                <w:b w:val="0"/>
                <w:bCs/>
              </w:rPr>
              <w:t>b</w:t>
            </w:r>
            <w:r w:rsidRPr="007307AD">
              <w:rPr>
                <w:b w:val="0"/>
                <w:bCs/>
              </w:rPr>
              <w:t>anner</w:t>
            </w:r>
          </w:p>
        </w:tc>
        <w:tc>
          <w:tcPr>
            <w:tcW w:w="3641" w:type="dxa"/>
          </w:tcPr>
          <w:p w14:paraId="4D95FC0C"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$10.50</w:t>
            </w:r>
          </w:p>
        </w:tc>
        <w:tc>
          <w:tcPr>
            <w:tcW w:w="3641" w:type="dxa"/>
          </w:tcPr>
          <w:p w14:paraId="0DF332A7"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 xml:space="preserve">Ice </w:t>
            </w:r>
            <w:r>
              <w:t>c</w:t>
            </w:r>
            <w:r w:rsidRPr="007307AD">
              <w:t xml:space="preserve">ream </w:t>
            </w:r>
            <w:r>
              <w:t>c</w:t>
            </w:r>
            <w:r w:rsidRPr="007307AD">
              <w:t>ake (serves 15)</w:t>
            </w:r>
          </w:p>
        </w:tc>
        <w:tc>
          <w:tcPr>
            <w:tcW w:w="3641" w:type="dxa"/>
          </w:tcPr>
          <w:p w14:paraId="45EADF6C"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$14.00</w:t>
            </w:r>
          </w:p>
        </w:tc>
      </w:tr>
      <w:tr w:rsidR="00F366C6" w:rsidRPr="007307AD" w14:paraId="00858006"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72F7EFCF" w14:textId="77777777" w:rsidR="00F366C6" w:rsidRPr="007307AD" w:rsidRDefault="00F366C6" w:rsidP="00E36FB2">
            <w:pPr>
              <w:spacing w:before="120"/>
              <w:rPr>
                <w:b w:val="0"/>
                <w:bCs/>
              </w:rPr>
            </w:pPr>
            <w:r w:rsidRPr="007307AD">
              <w:rPr>
                <w:b w:val="0"/>
                <w:bCs/>
              </w:rPr>
              <w:t xml:space="preserve">Photo </w:t>
            </w:r>
            <w:r>
              <w:rPr>
                <w:b w:val="0"/>
                <w:bCs/>
              </w:rPr>
              <w:t>b</w:t>
            </w:r>
            <w:r w:rsidRPr="007307AD">
              <w:rPr>
                <w:b w:val="0"/>
                <w:bCs/>
              </w:rPr>
              <w:t xml:space="preserve">ooth (backdrop </w:t>
            </w:r>
            <w:r>
              <w:rPr>
                <w:b w:val="0"/>
                <w:bCs/>
              </w:rPr>
              <w:t>and</w:t>
            </w:r>
            <w:r w:rsidRPr="007307AD">
              <w:rPr>
                <w:b w:val="0"/>
                <w:bCs/>
              </w:rPr>
              <w:t xml:space="preserve"> props)</w:t>
            </w:r>
          </w:p>
        </w:tc>
        <w:tc>
          <w:tcPr>
            <w:tcW w:w="3641" w:type="dxa"/>
          </w:tcPr>
          <w:p w14:paraId="2CB7DB8D"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$74.65</w:t>
            </w:r>
          </w:p>
        </w:tc>
        <w:tc>
          <w:tcPr>
            <w:tcW w:w="3641" w:type="dxa"/>
          </w:tcPr>
          <w:p w14:paraId="246E73BC"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 xml:space="preserve">Sparkling </w:t>
            </w:r>
            <w:r>
              <w:t>f</w:t>
            </w:r>
            <w:r w:rsidRPr="007307AD">
              <w:t xml:space="preserve">lavoured </w:t>
            </w:r>
            <w:r>
              <w:t>w</w:t>
            </w:r>
            <w:r w:rsidRPr="007307AD">
              <w:t>ater (12 pack)</w:t>
            </w:r>
          </w:p>
        </w:tc>
        <w:tc>
          <w:tcPr>
            <w:tcW w:w="3641" w:type="dxa"/>
          </w:tcPr>
          <w:p w14:paraId="3C5AC006"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$6.40</w:t>
            </w:r>
          </w:p>
        </w:tc>
      </w:tr>
      <w:tr w:rsidR="00F366C6" w:rsidRPr="007307AD" w14:paraId="4A9713C9" w14:textId="77777777" w:rsidTr="00E36F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1C8D117E" w14:textId="77777777" w:rsidR="00F366C6" w:rsidRPr="007307AD" w:rsidRDefault="00F366C6" w:rsidP="00E36FB2">
            <w:pPr>
              <w:spacing w:before="120"/>
              <w:rPr>
                <w:b w:val="0"/>
                <w:bCs/>
              </w:rPr>
            </w:pPr>
            <w:r w:rsidRPr="007307AD">
              <w:rPr>
                <w:b w:val="0"/>
                <w:bCs/>
              </w:rPr>
              <w:t>Serviettes (50 pack)</w:t>
            </w:r>
          </w:p>
        </w:tc>
        <w:tc>
          <w:tcPr>
            <w:tcW w:w="3641" w:type="dxa"/>
          </w:tcPr>
          <w:p w14:paraId="6AE4C1CC"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$4.95</w:t>
            </w:r>
          </w:p>
        </w:tc>
        <w:tc>
          <w:tcPr>
            <w:tcW w:w="3641" w:type="dxa"/>
          </w:tcPr>
          <w:p w14:paraId="64EBAF33"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 xml:space="preserve">Bottled </w:t>
            </w:r>
            <w:r>
              <w:t>w</w:t>
            </w:r>
            <w:r w:rsidRPr="007307AD">
              <w:t>ater (12 pack)</w:t>
            </w:r>
          </w:p>
        </w:tc>
        <w:tc>
          <w:tcPr>
            <w:tcW w:w="3641" w:type="dxa"/>
          </w:tcPr>
          <w:p w14:paraId="40AD11F7"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$5.95</w:t>
            </w:r>
          </w:p>
        </w:tc>
      </w:tr>
      <w:tr w:rsidR="00F366C6" w:rsidRPr="007307AD" w14:paraId="61521BCF"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20DEE4CE" w14:textId="77777777" w:rsidR="00F366C6" w:rsidRPr="007307AD" w:rsidRDefault="00F366C6" w:rsidP="00E36FB2">
            <w:pPr>
              <w:spacing w:before="120"/>
              <w:rPr>
                <w:b w:val="0"/>
                <w:bCs/>
              </w:rPr>
            </w:pPr>
            <w:r w:rsidRPr="007307AD">
              <w:rPr>
                <w:b w:val="0"/>
                <w:bCs/>
              </w:rPr>
              <w:t xml:space="preserve">Paper </w:t>
            </w:r>
            <w:r>
              <w:rPr>
                <w:b w:val="0"/>
                <w:bCs/>
              </w:rPr>
              <w:t>p</w:t>
            </w:r>
            <w:r w:rsidRPr="007307AD">
              <w:rPr>
                <w:b w:val="0"/>
                <w:bCs/>
              </w:rPr>
              <w:t>lates (20 pack)</w:t>
            </w:r>
          </w:p>
        </w:tc>
        <w:tc>
          <w:tcPr>
            <w:tcW w:w="3641" w:type="dxa"/>
          </w:tcPr>
          <w:p w14:paraId="21FC840F"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$3.35</w:t>
            </w:r>
          </w:p>
        </w:tc>
        <w:tc>
          <w:tcPr>
            <w:tcW w:w="3641" w:type="dxa"/>
          </w:tcPr>
          <w:p w14:paraId="6F630964"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Juice (12 pack)</w:t>
            </w:r>
          </w:p>
        </w:tc>
        <w:tc>
          <w:tcPr>
            <w:tcW w:w="3641" w:type="dxa"/>
          </w:tcPr>
          <w:p w14:paraId="456C2848" w14:textId="77777777" w:rsidR="00F366C6" w:rsidRPr="007307AD" w:rsidRDefault="00F366C6" w:rsidP="00E36FB2">
            <w:pPr>
              <w:spacing w:before="120"/>
              <w:cnfStyle w:val="000000100000" w:firstRow="0" w:lastRow="0" w:firstColumn="0" w:lastColumn="0" w:oddVBand="0" w:evenVBand="0" w:oddHBand="1" w:evenHBand="0" w:firstRowFirstColumn="0" w:firstRowLastColumn="0" w:lastRowFirstColumn="0" w:lastRowLastColumn="0"/>
            </w:pPr>
            <w:r w:rsidRPr="007307AD">
              <w:t>$10.10</w:t>
            </w:r>
          </w:p>
        </w:tc>
      </w:tr>
      <w:tr w:rsidR="00F366C6" w:rsidRPr="007307AD" w14:paraId="5EC78049" w14:textId="77777777" w:rsidTr="00E36F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41" w:type="dxa"/>
          </w:tcPr>
          <w:p w14:paraId="2601C33F" w14:textId="77777777" w:rsidR="00F366C6" w:rsidRPr="007307AD" w:rsidRDefault="00F366C6" w:rsidP="00E36FB2">
            <w:pPr>
              <w:spacing w:before="120"/>
              <w:rPr>
                <w:b w:val="0"/>
                <w:bCs/>
              </w:rPr>
            </w:pPr>
            <w:r w:rsidRPr="007307AD">
              <w:rPr>
                <w:b w:val="0"/>
                <w:bCs/>
              </w:rPr>
              <w:t>Tablecloths (</w:t>
            </w:r>
            <w:r>
              <w:rPr>
                <w:b w:val="0"/>
                <w:bCs/>
              </w:rPr>
              <w:t>one</w:t>
            </w:r>
            <w:r w:rsidRPr="007307AD">
              <w:rPr>
                <w:b w:val="0"/>
                <w:bCs/>
              </w:rPr>
              <w:t xml:space="preserve"> per 3 student desks)</w:t>
            </w:r>
          </w:p>
        </w:tc>
        <w:tc>
          <w:tcPr>
            <w:tcW w:w="3641" w:type="dxa"/>
          </w:tcPr>
          <w:p w14:paraId="2CAC02B5"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$4.75</w:t>
            </w:r>
          </w:p>
        </w:tc>
        <w:tc>
          <w:tcPr>
            <w:tcW w:w="3641" w:type="dxa"/>
          </w:tcPr>
          <w:p w14:paraId="5DF0A3C8"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 xml:space="preserve">Flavoured </w:t>
            </w:r>
            <w:r>
              <w:t>m</w:t>
            </w:r>
            <w:r w:rsidRPr="007307AD">
              <w:t>ilk (12 pack)</w:t>
            </w:r>
          </w:p>
        </w:tc>
        <w:tc>
          <w:tcPr>
            <w:tcW w:w="3641" w:type="dxa"/>
          </w:tcPr>
          <w:p w14:paraId="73C81B2D" w14:textId="77777777" w:rsidR="00F366C6" w:rsidRPr="007307AD" w:rsidRDefault="00F366C6" w:rsidP="00E36FB2">
            <w:pPr>
              <w:spacing w:before="120"/>
              <w:cnfStyle w:val="000000010000" w:firstRow="0" w:lastRow="0" w:firstColumn="0" w:lastColumn="0" w:oddVBand="0" w:evenVBand="0" w:oddHBand="0" w:evenHBand="1" w:firstRowFirstColumn="0" w:firstRowLastColumn="0" w:lastRowFirstColumn="0" w:lastRowLastColumn="0"/>
            </w:pPr>
            <w:r w:rsidRPr="007307AD">
              <w:t>$12.50</w:t>
            </w:r>
          </w:p>
        </w:tc>
      </w:tr>
    </w:tbl>
    <w:p w14:paraId="27F89E69" w14:textId="77777777" w:rsidR="00F366C6" w:rsidRDefault="00F366C6">
      <w:pPr>
        <w:suppressAutoHyphens w:val="0"/>
        <w:spacing w:before="0" w:after="160" w:line="259" w:lineRule="auto"/>
      </w:pPr>
      <w:r>
        <w:br w:type="page"/>
      </w:r>
    </w:p>
    <w:p w14:paraId="5EE00610" w14:textId="632C72AC" w:rsidR="0022694C" w:rsidRDefault="0022694C" w:rsidP="0022694C">
      <w:pPr>
        <w:pStyle w:val="Heading1"/>
      </w:pPr>
      <w:bookmarkStart w:id="182" w:name="_Resource_19_–"/>
      <w:bookmarkStart w:id="183" w:name="_Toc166081710"/>
      <w:bookmarkEnd w:id="182"/>
      <w:r>
        <w:t xml:space="preserve">Resource </w:t>
      </w:r>
      <w:r w:rsidR="7BF6C856">
        <w:t>1</w:t>
      </w:r>
      <w:r w:rsidR="001D74DE">
        <w:t>9</w:t>
      </w:r>
      <w:r>
        <w:t xml:space="preserve"> – </w:t>
      </w:r>
      <w:r w:rsidRPr="000772B9">
        <w:t>planning sheet</w:t>
      </w:r>
      <w:bookmarkEnd w:id="183"/>
    </w:p>
    <w:tbl>
      <w:tblPr>
        <w:tblStyle w:val="Tableheader"/>
        <w:tblW w:w="0" w:type="auto"/>
        <w:tblLayout w:type="fixed"/>
        <w:tblLook w:val="06A0" w:firstRow="1" w:lastRow="0" w:firstColumn="1" w:lastColumn="0" w:noHBand="1" w:noVBand="1"/>
        <w:tblDescription w:val="Blank planning sheet with headings labelled: item, price per item, quantity needed and total cost to determine the total cost of the party."/>
      </w:tblPr>
      <w:tblGrid>
        <w:gridCol w:w="3641"/>
        <w:gridCol w:w="3641"/>
        <w:gridCol w:w="3641"/>
        <w:gridCol w:w="3641"/>
      </w:tblGrid>
      <w:tr w:rsidR="00AE6F49" w:rsidRPr="007307AD" w14:paraId="68DC5B39" w14:textId="77777777" w:rsidTr="00E36FB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41" w:type="dxa"/>
          </w:tcPr>
          <w:p w14:paraId="53433074" w14:textId="77777777" w:rsidR="00AE6F49" w:rsidRPr="007307AD" w:rsidRDefault="00AE6F49" w:rsidP="00E36FB2">
            <w:r w:rsidRPr="007307AD">
              <w:t>Item</w:t>
            </w:r>
          </w:p>
        </w:tc>
        <w:tc>
          <w:tcPr>
            <w:tcW w:w="3641" w:type="dxa"/>
          </w:tcPr>
          <w:p w14:paraId="53A6A47C" w14:textId="77777777" w:rsidR="00AE6F49" w:rsidRPr="007307AD" w:rsidRDefault="00AE6F49" w:rsidP="00E36FB2">
            <w:pPr>
              <w:cnfStyle w:val="100000000000" w:firstRow="1" w:lastRow="0" w:firstColumn="0" w:lastColumn="0" w:oddVBand="0" w:evenVBand="0" w:oddHBand="0" w:evenHBand="0" w:firstRowFirstColumn="0" w:firstRowLastColumn="0" w:lastRowFirstColumn="0" w:lastRowLastColumn="0"/>
            </w:pPr>
            <w:r w:rsidRPr="007307AD">
              <w:t>Price per Item</w:t>
            </w:r>
          </w:p>
        </w:tc>
        <w:tc>
          <w:tcPr>
            <w:tcW w:w="3641" w:type="dxa"/>
          </w:tcPr>
          <w:p w14:paraId="3B011ACA" w14:textId="4DB0448F" w:rsidR="00AE6F49" w:rsidRPr="007307AD" w:rsidRDefault="00AE6F49" w:rsidP="00E36FB2">
            <w:pPr>
              <w:cnfStyle w:val="100000000000" w:firstRow="1" w:lastRow="0" w:firstColumn="0" w:lastColumn="0" w:oddVBand="0" w:evenVBand="0" w:oddHBand="0" w:evenHBand="0" w:firstRowFirstColumn="0" w:firstRowLastColumn="0" w:lastRowFirstColumn="0" w:lastRowLastColumn="0"/>
            </w:pPr>
            <w:r w:rsidRPr="007307AD">
              <w:t xml:space="preserve">Quantity </w:t>
            </w:r>
            <w:r w:rsidR="00DF1082">
              <w:t>n</w:t>
            </w:r>
            <w:r w:rsidRPr="007307AD">
              <w:t>eeded</w:t>
            </w:r>
          </w:p>
        </w:tc>
        <w:tc>
          <w:tcPr>
            <w:tcW w:w="3641" w:type="dxa"/>
          </w:tcPr>
          <w:p w14:paraId="346D86E2" w14:textId="6A46AB9D" w:rsidR="00AE6F49" w:rsidRPr="007307AD" w:rsidRDefault="00AE6F49" w:rsidP="00E36FB2">
            <w:pPr>
              <w:cnfStyle w:val="100000000000" w:firstRow="1" w:lastRow="0" w:firstColumn="0" w:lastColumn="0" w:oddVBand="0" w:evenVBand="0" w:oddHBand="0" w:evenHBand="0" w:firstRowFirstColumn="0" w:firstRowLastColumn="0" w:lastRowFirstColumn="0" w:lastRowLastColumn="0"/>
            </w:pPr>
            <w:r w:rsidRPr="007307AD">
              <w:t xml:space="preserve">Total </w:t>
            </w:r>
            <w:r w:rsidR="00DF1082">
              <w:t>c</w:t>
            </w:r>
            <w:r w:rsidRPr="007307AD">
              <w:t>ost</w:t>
            </w:r>
          </w:p>
        </w:tc>
      </w:tr>
      <w:tr w:rsidR="00AE6F49" w:rsidRPr="007307AD" w14:paraId="55F1F17F" w14:textId="77777777" w:rsidTr="00E36FB2">
        <w:trPr>
          <w:trHeight w:val="20"/>
        </w:trPr>
        <w:tc>
          <w:tcPr>
            <w:cnfStyle w:val="001000000000" w:firstRow="0" w:lastRow="0" w:firstColumn="1" w:lastColumn="0" w:oddVBand="0" w:evenVBand="0" w:oddHBand="0" w:evenHBand="0" w:firstRowFirstColumn="0" w:firstRowLastColumn="0" w:lastRowFirstColumn="0" w:lastRowLastColumn="0"/>
            <w:tcW w:w="3641" w:type="dxa"/>
          </w:tcPr>
          <w:p w14:paraId="68A492B7" w14:textId="77777777" w:rsidR="00AE6F49" w:rsidRPr="00E92536" w:rsidRDefault="00AE6F49" w:rsidP="00E36FB2">
            <w:pPr>
              <w:spacing w:before="120"/>
              <w:rPr>
                <w:b w:val="0"/>
                <w:bCs/>
              </w:rPr>
            </w:pPr>
          </w:p>
        </w:tc>
        <w:tc>
          <w:tcPr>
            <w:tcW w:w="3641" w:type="dxa"/>
          </w:tcPr>
          <w:p w14:paraId="0C9D5DBC"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0C21B451"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040F31B0"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r>
      <w:tr w:rsidR="00AE6F49" w:rsidRPr="007307AD" w14:paraId="7C3625CD" w14:textId="77777777" w:rsidTr="00E36FB2">
        <w:trPr>
          <w:trHeight w:val="20"/>
        </w:trPr>
        <w:tc>
          <w:tcPr>
            <w:cnfStyle w:val="001000000000" w:firstRow="0" w:lastRow="0" w:firstColumn="1" w:lastColumn="0" w:oddVBand="0" w:evenVBand="0" w:oddHBand="0" w:evenHBand="0" w:firstRowFirstColumn="0" w:firstRowLastColumn="0" w:lastRowFirstColumn="0" w:lastRowLastColumn="0"/>
            <w:tcW w:w="3641" w:type="dxa"/>
          </w:tcPr>
          <w:p w14:paraId="3DCA76B2" w14:textId="77777777" w:rsidR="00AE6F49" w:rsidRPr="00E92536" w:rsidRDefault="00AE6F49" w:rsidP="00E36FB2">
            <w:pPr>
              <w:spacing w:before="120"/>
              <w:rPr>
                <w:b w:val="0"/>
                <w:bCs/>
              </w:rPr>
            </w:pPr>
          </w:p>
        </w:tc>
        <w:tc>
          <w:tcPr>
            <w:tcW w:w="3641" w:type="dxa"/>
          </w:tcPr>
          <w:p w14:paraId="1B38512D"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5A8EDBE6"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3596FB5E"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r>
      <w:tr w:rsidR="00AE6F49" w:rsidRPr="007307AD" w14:paraId="26D489EB" w14:textId="77777777" w:rsidTr="00E36FB2">
        <w:trPr>
          <w:trHeight w:val="20"/>
        </w:trPr>
        <w:tc>
          <w:tcPr>
            <w:cnfStyle w:val="001000000000" w:firstRow="0" w:lastRow="0" w:firstColumn="1" w:lastColumn="0" w:oddVBand="0" w:evenVBand="0" w:oddHBand="0" w:evenHBand="0" w:firstRowFirstColumn="0" w:firstRowLastColumn="0" w:lastRowFirstColumn="0" w:lastRowLastColumn="0"/>
            <w:tcW w:w="3641" w:type="dxa"/>
          </w:tcPr>
          <w:p w14:paraId="445535D0" w14:textId="77777777" w:rsidR="00AE6F49" w:rsidRPr="00E92536" w:rsidRDefault="00AE6F49" w:rsidP="00E36FB2">
            <w:pPr>
              <w:spacing w:before="120"/>
              <w:rPr>
                <w:b w:val="0"/>
                <w:bCs/>
              </w:rPr>
            </w:pPr>
          </w:p>
        </w:tc>
        <w:tc>
          <w:tcPr>
            <w:tcW w:w="3641" w:type="dxa"/>
          </w:tcPr>
          <w:p w14:paraId="13FE4EA6"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1E1BE0DE"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2E8E5EB8"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r>
      <w:tr w:rsidR="00AE6F49" w:rsidRPr="007307AD" w14:paraId="7715B0F6" w14:textId="77777777" w:rsidTr="00E36FB2">
        <w:trPr>
          <w:trHeight w:val="20"/>
        </w:trPr>
        <w:tc>
          <w:tcPr>
            <w:cnfStyle w:val="001000000000" w:firstRow="0" w:lastRow="0" w:firstColumn="1" w:lastColumn="0" w:oddVBand="0" w:evenVBand="0" w:oddHBand="0" w:evenHBand="0" w:firstRowFirstColumn="0" w:firstRowLastColumn="0" w:lastRowFirstColumn="0" w:lastRowLastColumn="0"/>
            <w:tcW w:w="3641" w:type="dxa"/>
          </w:tcPr>
          <w:p w14:paraId="42BBC461" w14:textId="77777777" w:rsidR="00AE6F49" w:rsidRPr="00E92536" w:rsidRDefault="00AE6F49" w:rsidP="00E36FB2">
            <w:pPr>
              <w:spacing w:before="120"/>
              <w:rPr>
                <w:b w:val="0"/>
                <w:bCs/>
              </w:rPr>
            </w:pPr>
          </w:p>
        </w:tc>
        <w:tc>
          <w:tcPr>
            <w:tcW w:w="3641" w:type="dxa"/>
          </w:tcPr>
          <w:p w14:paraId="38698612"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4349294B"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68C20A65"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r>
      <w:tr w:rsidR="00AE6F49" w:rsidRPr="007307AD" w14:paraId="577FE3E5" w14:textId="77777777" w:rsidTr="00E36FB2">
        <w:trPr>
          <w:trHeight w:val="20"/>
        </w:trPr>
        <w:tc>
          <w:tcPr>
            <w:cnfStyle w:val="001000000000" w:firstRow="0" w:lastRow="0" w:firstColumn="1" w:lastColumn="0" w:oddVBand="0" w:evenVBand="0" w:oddHBand="0" w:evenHBand="0" w:firstRowFirstColumn="0" w:firstRowLastColumn="0" w:lastRowFirstColumn="0" w:lastRowLastColumn="0"/>
            <w:tcW w:w="3641" w:type="dxa"/>
          </w:tcPr>
          <w:p w14:paraId="1632B944" w14:textId="77777777" w:rsidR="00AE6F49" w:rsidRPr="00E92536" w:rsidRDefault="00AE6F49" w:rsidP="00E36FB2">
            <w:pPr>
              <w:spacing w:before="120"/>
              <w:rPr>
                <w:b w:val="0"/>
                <w:bCs/>
              </w:rPr>
            </w:pPr>
          </w:p>
        </w:tc>
        <w:tc>
          <w:tcPr>
            <w:tcW w:w="3641" w:type="dxa"/>
          </w:tcPr>
          <w:p w14:paraId="32FA2EC2"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42E0A623"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3F526881"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r>
      <w:tr w:rsidR="00AE6F49" w:rsidRPr="007307AD" w14:paraId="3E16D000" w14:textId="77777777" w:rsidTr="00E36FB2">
        <w:trPr>
          <w:trHeight w:val="20"/>
        </w:trPr>
        <w:tc>
          <w:tcPr>
            <w:cnfStyle w:val="001000000000" w:firstRow="0" w:lastRow="0" w:firstColumn="1" w:lastColumn="0" w:oddVBand="0" w:evenVBand="0" w:oddHBand="0" w:evenHBand="0" w:firstRowFirstColumn="0" w:firstRowLastColumn="0" w:lastRowFirstColumn="0" w:lastRowLastColumn="0"/>
            <w:tcW w:w="3641" w:type="dxa"/>
          </w:tcPr>
          <w:p w14:paraId="6056A986" w14:textId="77777777" w:rsidR="00AE6F49" w:rsidRPr="00E92536" w:rsidRDefault="00AE6F49" w:rsidP="00E36FB2">
            <w:pPr>
              <w:spacing w:before="120"/>
              <w:rPr>
                <w:b w:val="0"/>
                <w:bCs/>
              </w:rPr>
            </w:pPr>
          </w:p>
        </w:tc>
        <w:tc>
          <w:tcPr>
            <w:tcW w:w="3641" w:type="dxa"/>
          </w:tcPr>
          <w:p w14:paraId="77B251A4"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0EF30A3A"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1CDBFA1C"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r>
      <w:tr w:rsidR="00AE6F49" w:rsidRPr="007307AD" w14:paraId="69E8D246" w14:textId="77777777" w:rsidTr="00E36FB2">
        <w:trPr>
          <w:trHeight w:val="20"/>
        </w:trPr>
        <w:tc>
          <w:tcPr>
            <w:cnfStyle w:val="001000000000" w:firstRow="0" w:lastRow="0" w:firstColumn="1" w:lastColumn="0" w:oddVBand="0" w:evenVBand="0" w:oddHBand="0" w:evenHBand="0" w:firstRowFirstColumn="0" w:firstRowLastColumn="0" w:lastRowFirstColumn="0" w:lastRowLastColumn="0"/>
            <w:tcW w:w="3641" w:type="dxa"/>
          </w:tcPr>
          <w:p w14:paraId="0C3662F3" w14:textId="77777777" w:rsidR="00AE6F49" w:rsidRPr="00E92536" w:rsidRDefault="00AE6F49" w:rsidP="00E36FB2">
            <w:pPr>
              <w:spacing w:before="120"/>
              <w:rPr>
                <w:b w:val="0"/>
                <w:bCs/>
              </w:rPr>
            </w:pPr>
          </w:p>
        </w:tc>
        <w:tc>
          <w:tcPr>
            <w:tcW w:w="3641" w:type="dxa"/>
          </w:tcPr>
          <w:p w14:paraId="1D7EBAAD"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21CC53BE"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36B57225"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r>
      <w:tr w:rsidR="00AE6F49" w:rsidRPr="007307AD" w14:paraId="5D072EEB" w14:textId="77777777" w:rsidTr="00E36FB2">
        <w:trPr>
          <w:trHeight w:val="20"/>
        </w:trPr>
        <w:tc>
          <w:tcPr>
            <w:cnfStyle w:val="001000000000" w:firstRow="0" w:lastRow="0" w:firstColumn="1" w:lastColumn="0" w:oddVBand="0" w:evenVBand="0" w:oddHBand="0" w:evenHBand="0" w:firstRowFirstColumn="0" w:firstRowLastColumn="0" w:lastRowFirstColumn="0" w:lastRowLastColumn="0"/>
            <w:tcW w:w="3641" w:type="dxa"/>
          </w:tcPr>
          <w:p w14:paraId="23D7C9A8" w14:textId="77777777" w:rsidR="00AE6F49" w:rsidRPr="00E92536" w:rsidRDefault="00AE6F49" w:rsidP="00E36FB2">
            <w:pPr>
              <w:spacing w:before="120"/>
              <w:rPr>
                <w:b w:val="0"/>
                <w:bCs/>
              </w:rPr>
            </w:pPr>
          </w:p>
        </w:tc>
        <w:tc>
          <w:tcPr>
            <w:tcW w:w="3641" w:type="dxa"/>
          </w:tcPr>
          <w:p w14:paraId="28600009"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05EE101F"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18ED273E"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r>
      <w:tr w:rsidR="00AE6F49" w:rsidRPr="007307AD" w14:paraId="74A78F9C" w14:textId="77777777" w:rsidTr="00E36FB2">
        <w:trPr>
          <w:trHeight w:val="20"/>
        </w:trPr>
        <w:tc>
          <w:tcPr>
            <w:cnfStyle w:val="001000000000" w:firstRow="0" w:lastRow="0" w:firstColumn="1" w:lastColumn="0" w:oddVBand="0" w:evenVBand="0" w:oddHBand="0" w:evenHBand="0" w:firstRowFirstColumn="0" w:firstRowLastColumn="0" w:lastRowFirstColumn="0" w:lastRowLastColumn="0"/>
            <w:tcW w:w="3641" w:type="dxa"/>
            <w:tcBorders>
              <w:bottom w:val="single" w:sz="2" w:space="0" w:color="auto"/>
            </w:tcBorders>
          </w:tcPr>
          <w:p w14:paraId="779FCC74" w14:textId="77777777" w:rsidR="00AE6F49" w:rsidRPr="00E92536" w:rsidRDefault="00AE6F49" w:rsidP="00E36FB2">
            <w:pPr>
              <w:spacing w:before="120"/>
              <w:rPr>
                <w:b w:val="0"/>
                <w:bCs/>
              </w:rPr>
            </w:pPr>
          </w:p>
        </w:tc>
        <w:tc>
          <w:tcPr>
            <w:tcW w:w="3641" w:type="dxa"/>
            <w:tcBorders>
              <w:bottom w:val="single" w:sz="2" w:space="0" w:color="auto"/>
            </w:tcBorders>
          </w:tcPr>
          <w:p w14:paraId="48736B3C"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0EE5C89F"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tcPr>
          <w:p w14:paraId="204E3DDA"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r>
      <w:tr w:rsidR="00AE6F49" w:rsidRPr="007307AD" w14:paraId="41569352" w14:textId="77777777" w:rsidTr="00E36FB2">
        <w:trPr>
          <w:trHeight w:val="20"/>
        </w:trPr>
        <w:tc>
          <w:tcPr>
            <w:cnfStyle w:val="001000000000" w:firstRow="0" w:lastRow="0" w:firstColumn="1" w:lastColumn="0" w:oddVBand="0" w:evenVBand="0" w:oddHBand="0" w:evenHBand="0" w:firstRowFirstColumn="0" w:firstRowLastColumn="0" w:lastRowFirstColumn="0" w:lastRowLastColumn="0"/>
            <w:tcW w:w="3641" w:type="dxa"/>
            <w:tcBorders>
              <w:top w:val="single" w:sz="2" w:space="0" w:color="auto"/>
              <w:left w:val="nil"/>
              <w:bottom w:val="nil"/>
              <w:right w:val="nil"/>
            </w:tcBorders>
          </w:tcPr>
          <w:p w14:paraId="5B3D5572" w14:textId="77777777" w:rsidR="00AE6F49" w:rsidRPr="00E92536" w:rsidRDefault="00AE6F49" w:rsidP="00E36FB2">
            <w:pPr>
              <w:spacing w:before="120"/>
              <w:rPr>
                <w:b w:val="0"/>
                <w:bCs/>
              </w:rPr>
            </w:pPr>
          </w:p>
        </w:tc>
        <w:tc>
          <w:tcPr>
            <w:tcW w:w="3641" w:type="dxa"/>
            <w:tcBorders>
              <w:top w:val="single" w:sz="2" w:space="0" w:color="auto"/>
              <w:left w:val="nil"/>
              <w:bottom w:val="nil"/>
            </w:tcBorders>
          </w:tcPr>
          <w:p w14:paraId="5B03E754"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c>
          <w:tcPr>
            <w:tcW w:w="3641" w:type="dxa"/>
            <w:shd w:val="clear" w:color="auto" w:fill="EBEBEB"/>
          </w:tcPr>
          <w:p w14:paraId="3FCE7774" w14:textId="77777777" w:rsidR="00AE6F49" w:rsidRPr="005D268F" w:rsidRDefault="00AE6F49" w:rsidP="00E36FB2">
            <w:pPr>
              <w:spacing w:before="120"/>
              <w:cnfStyle w:val="000000000000" w:firstRow="0" w:lastRow="0" w:firstColumn="0" w:lastColumn="0" w:oddVBand="0" w:evenVBand="0" w:oddHBand="0" w:evenHBand="0" w:firstRowFirstColumn="0" w:firstRowLastColumn="0" w:lastRowFirstColumn="0" w:lastRowLastColumn="0"/>
              <w:rPr>
                <w:b/>
                <w:bCs/>
              </w:rPr>
            </w:pPr>
            <w:r w:rsidRPr="005D268F">
              <w:rPr>
                <w:b/>
                <w:bCs/>
              </w:rPr>
              <w:t>TOTAL</w:t>
            </w:r>
          </w:p>
        </w:tc>
        <w:tc>
          <w:tcPr>
            <w:tcW w:w="3641" w:type="dxa"/>
          </w:tcPr>
          <w:p w14:paraId="6EC9733B" w14:textId="77777777" w:rsidR="00AE6F49" w:rsidRPr="007307AD" w:rsidRDefault="00AE6F49" w:rsidP="00E36FB2">
            <w:pPr>
              <w:spacing w:before="120"/>
              <w:cnfStyle w:val="000000000000" w:firstRow="0" w:lastRow="0" w:firstColumn="0" w:lastColumn="0" w:oddVBand="0" w:evenVBand="0" w:oddHBand="0" w:evenHBand="0" w:firstRowFirstColumn="0" w:firstRowLastColumn="0" w:lastRowFirstColumn="0" w:lastRowLastColumn="0"/>
            </w:pPr>
          </w:p>
        </w:tc>
      </w:tr>
    </w:tbl>
    <w:p w14:paraId="3819DADD" w14:textId="77777777" w:rsidR="00AE6F49" w:rsidRDefault="00AE6F49">
      <w:pPr>
        <w:suppressAutoHyphens w:val="0"/>
        <w:spacing w:before="0" w:after="160" w:line="259" w:lineRule="auto"/>
      </w:pPr>
      <w:r>
        <w:br w:type="page"/>
      </w:r>
    </w:p>
    <w:p w14:paraId="639FEE36" w14:textId="09A4725B" w:rsidR="0022694C" w:rsidRDefault="0022694C" w:rsidP="0022694C">
      <w:pPr>
        <w:pStyle w:val="Heading1"/>
      </w:pPr>
      <w:bookmarkStart w:id="184" w:name="_Resource_20_–"/>
      <w:bookmarkStart w:id="185" w:name="_Toc166081711"/>
      <w:bookmarkEnd w:id="184"/>
      <w:r>
        <w:t xml:space="preserve">Resource </w:t>
      </w:r>
      <w:r w:rsidR="001D74DE">
        <w:t>20</w:t>
      </w:r>
      <w:r>
        <w:t xml:space="preserve"> – </w:t>
      </w:r>
      <w:r w:rsidRPr="000772B9">
        <w:t>party problems</w:t>
      </w:r>
      <w:bookmarkEnd w:id="185"/>
    </w:p>
    <w:p w14:paraId="516386D8" w14:textId="77777777" w:rsidR="00534792" w:rsidRPr="00534792" w:rsidRDefault="00534792" w:rsidP="00534792">
      <w:pPr>
        <w:suppressAutoHyphens w:val="0"/>
        <w:spacing w:before="0" w:after="160" w:line="259" w:lineRule="auto"/>
        <w:rPr>
          <w:b/>
          <w:bCs/>
        </w:rPr>
      </w:pPr>
      <w:r w:rsidRPr="00534792">
        <w:rPr>
          <w:b/>
          <w:bCs/>
        </w:rPr>
        <w:t>Problem 1</w:t>
      </w:r>
    </w:p>
    <w:p w14:paraId="466A7DD1" w14:textId="63807474" w:rsidR="00534792" w:rsidRDefault="00534792" w:rsidP="009770C9">
      <w:r>
        <w:t xml:space="preserve">A teenager goes into a </w:t>
      </w:r>
      <w:r w:rsidR="00CD3C3A">
        <w:t>party shop</w:t>
      </w:r>
      <w:r>
        <w:t xml:space="preserve"> and buys </w:t>
      </w:r>
      <w:r w:rsidR="00E46D74">
        <w:t xml:space="preserve">4 </w:t>
      </w:r>
      <w:r>
        <w:t>items</w:t>
      </w:r>
      <w:r w:rsidR="00CD3C3A">
        <w:t xml:space="preserve"> for their party</w:t>
      </w:r>
      <w:r>
        <w:t xml:space="preserve">, each costing one dollar or more. The sale assistant tells the teenager the total is $8.95. Calculate the possible prices of the </w:t>
      </w:r>
      <w:r w:rsidR="00485056">
        <w:t xml:space="preserve">4 </w:t>
      </w:r>
      <w:r>
        <w:t>items.</w:t>
      </w:r>
    </w:p>
    <w:p w14:paraId="0A8F45E5" w14:textId="77777777" w:rsidR="00534792" w:rsidRPr="00534792" w:rsidRDefault="00534792" w:rsidP="009770C9">
      <w:pPr>
        <w:suppressAutoHyphens w:val="0"/>
        <w:spacing w:before="360" w:after="160" w:line="259" w:lineRule="auto"/>
        <w:rPr>
          <w:b/>
          <w:bCs/>
        </w:rPr>
      </w:pPr>
      <w:r w:rsidRPr="00534792">
        <w:rPr>
          <w:b/>
          <w:bCs/>
        </w:rPr>
        <w:t>Problem 2</w:t>
      </w:r>
    </w:p>
    <w:p w14:paraId="34B0870A" w14:textId="5200799B" w:rsidR="00534792" w:rsidRDefault="00534792" w:rsidP="009770C9">
      <w:r>
        <w:t xml:space="preserve">A shopper visits a </w:t>
      </w:r>
      <w:r w:rsidR="00754756">
        <w:t>party</w:t>
      </w:r>
      <w:r>
        <w:t xml:space="preserve"> store and buys </w:t>
      </w:r>
      <w:r w:rsidR="00754756">
        <w:t>large helium balloon decorations</w:t>
      </w:r>
      <w:r>
        <w:t xml:space="preserve">, each more than $25. At the checkout, the sales assistant tells her the total is $120.75. Calculate the possible prices of the </w:t>
      </w:r>
      <w:r w:rsidR="00485056">
        <w:t xml:space="preserve">3 </w:t>
      </w:r>
      <w:r>
        <w:t>items.</w:t>
      </w:r>
    </w:p>
    <w:p w14:paraId="00949A8F" w14:textId="77777777" w:rsidR="00534792" w:rsidRPr="00534792" w:rsidRDefault="00534792" w:rsidP="009770C9">
      <w:pPr>
        <w:suppressAutoHyphens w:val="0"/>
        <w:spacing w:before="360" w:after="160" w:line="259" w:lineRule="auto"/>
        <w:rPr>
          <w:b/>
          <w:bCs/>
        </w:rPr>
      </w:pPr>
      <w:r w:rsidRPr="00534792">
        <w:rPr>
          <w:b/>
          <w:bCs/>
        </w:rPr>
        <w:t>Problem 3</w:t>
      </w:r>
    </w:p>
    <w:p w14:paraId="21C0B797" w14:textId="2CAEF046" w:rsidR="00534792" w:rsidRDefault="002C7B55" w:rsidP="009770C9">
      <w:r>
        <w:t>The birthday boy</w:t>
      </w:r>
      <w:r w:rsidR="00534792">
        <w:t xml:space="preserve"> purchased </w:t>
      </w:r>
      <w:r w:rsidR="0089484D">
        <w:t xml:space="preserve">4 </w:t>
      </w:r>
      <w:r>
        <w:t>party favours</w:t>
      </w:r>
      <w:r w:rsidR="00534792">
        <w:t xml:space="preserve">. The total cost was $42.69 but he was overcharged $6.55. Calculate the possible prices of the </w:t>
      </w:r>
      <w:r w:rsidR="00A95F73">
        <w:t xml:space="preserve">4 </w:t>
      </w:r>
      <w:r w:rsidR="00534792">
        <w:t>items.</w:t>
      </w:r>
    </w:p>
    <w:p w14:paraId="148673C7" w14:textId="77777777" w:rsidR="00534792" w:rsidRPr="00534792" w:rsidRDefault="00534792" w:rsidP="009770C9">
      <w:pPr>
        <w:suppressAutoHyphens w:val="0"/>
        <w:spacing w:before="360" w:after="160" w:line="259" w:lineRule="auto"/>
        <w:rPr>
          <w:b/>
          <w:bCs/>
        </w:rPr>
      </w:pPr>
      <w:r w:rsidRPr="00534792">
        <w:rPr>
          <w:b/>
          <w:bCs/>
        </w:rPr>
        <w:t>Problem 4</w:t>
      </w:r>
    </w:p>
    <w:p w14:paraId="3A024CB5" w14:textId="513412AD" w:rsidR="00AB6F74" w:rsidRDefault="00534792" w:rsidP="009770C9">
      <w:r>
        <w:t xml:space="preserve">In a </w:t>
      </w:r>
      <w:r w:rsidR="004D28AF">
        <w:t>party</w:t>
      </w:r>
      <w:r>
        <w:t xml:space="preserve"> store, Alex gets </w:t>
      </w:r>
      <w:r w:rsidR="00E46D74">
        <w:t xml:space="preserve">3 </w:t>
      </w:r>
      <w:r w:rsidR="004D28AF">
        <w:t>large party decorations</w:t>
      </w:r>
      <w:r>
        <w:t xml:space="preserve">. The prices are a bit unclear and when Alex goes to pay the total is $110. The first </w:t>
      </w:r>
      <w:r w:rsidR="00391C3A">
        <w:t>party decoration</w:t>
      </w:r>
      <w:r>
        <w:t xml:space="preserve"> costs twice as much as the second, and the third</w:t>
      </w:r>
      <w:r w:rsidR="00320B2A">
        <w:t>-</w:t>
      </w:r>
      <w:r w:rsidR="00391C3A">
        <w:t>party decoration</w:t>
      </w:r>
      <w:r>
        <w:t xml:space="preserve"> costs $10 less than the second. Can you find out how much each </w:t>
      </w:r>
      <w:r w:rsidR="00391C3A">
        <w:t>party decoration</w:t>
      </w:r>
      <w:r>
        <w:t xml:space="preserve"> costs?</w:t>
      </w:r>
    </w:p>
    <w:p w14:paraId="09826B0E" w14:textId="23E8EE14" w:rsidR="0022694C" w:rsidRDefault="0022694C" w:rsidP="00534792">
      <w:pPr>
        <w:suppressAutoHyphens w:val="0"/>
        <w:spacing w:before="0" w:after="160" w:line="259" w:lineRule="auto"/>
      </w:pPr>
      <w:r>
        <w:br w:type="page"/>
      </w:r>
    </w:p>
    <w:p w14:paraId="431DE8AD" w14:textId="7B299987" w:rsidR="0022694C" w:rsidRDefault="0022694C" w:rsidP="0022694C">
      <w:pPr>
        <w:pStyle w:val="Heading1"/>
      </w:pPr>
      <w:bookmarkStart w:id="186" w:name="_Resource_21_–"/>
      <w:bookmarkStart w:id="187" w:name="_Toc166081712"/>
      <w:bookmarkEnd w:id="186"/>
      <w:r>
        <w:t xml:space="preserve">Resource </w:t>
      </w:r>
      <w:r w:rsidR="001D74DE">
        <w:t>21</w:t>
      </w:r>
      <w:r>
        <w:t xml:space="preserve"> – pocket money</w:t>
      </w:r>
      <w:bookmarkEnd w:id="187"/>
    </w:p>
    <w:p w14:paraId="1AE51EF4" w14:textId="77777777" w:rsidR="00D75069" w:rsidRDefault="00D75069" w:rsidP="00D75069">
      <w:pPr>
        <w:rPr>
          <w:rFonts w:eastAsia="Arial"/>
          <w:b/>
          <w:bCs/>
          <w:color w:val="000000" w:themeColor="text1"/>
        </w:rPr>
      </w:pPr>
      <w:r w:rsidRPr="00DB7F64">
        <w:t>Imagine</w:t>
      </w:r>
      <w:r w:rsidRPr="0AA3E81A">
        <w:t xml:space="preserve"> your family agreed to give you some pocket money every day for a month</w:t>
      </w:r>
      <w:r>
        <w:t>.</w:t>
      </w:r>
      <w:r w:rsidRPr="0AA3E81A">
        <w:t xml:space="preserve"> You can choose from the following options:</w:t>
      </w:r>
    </w:p>
    <w:p w14:paraId="62E13428" w14:textId="77777777" w:rsidR="00D75069" w:rsidRDefault="00D75069" w:rsidP="00D75069">
      <w:pPr>
        <w:pStyle w:val="ListBullet"/>
        <w:rPr>
          <w:rFonts w:eastAsia="Arial"/>
          <w:b/>
          <w:bCs/>
          <w:color w:val="000000" w:themeColor="text1"/>
        </w:rPr>
      </w:pPr>
      <w:r>
        <w:t>$10 every day</w:t>
      </w:r>
    </w:p>
    <w:p w14:paraId="749AC13D" w14:textId="77777777" w:rsidR="00D75069" w:rsidRDefault="00D75069" w:rsidP="00D75069">
      <w:pPr>
        <w:pStyle w:val="ListBullet"/>
        <w:rPr>
          <w:rFonts w:eastAsia="Arial"/>
          <w:b/>
          <w:bCs/>
          <w:color w:val="000000" w:themeColor="text1"/>
        </w:rPr>
      </w:pPr>
      <w:r>
        <w:t>$3 on the first day, $3.50 on the second, $4 on the third and so on, increasing by 50 cents per day</w:t>
      </w:r>
    </w:p>
    <w:p w14:paraId="6FF431C6" w14:textId="77777777" w:rsidR="00D75069" w:rsidRDefault="00D75069" w:rsidP="00D75069">
      <w:pPr>
        <w:pStyle w:val="ListBullet"/>
        <w:rPr>
          <w:rFonts w:eastAsia="Arial"/>
          <w:b/>
          <w:bCs/>
          <w:color w:val="000000" w:themeColor="text1"/>
        </w:rPr>
      </w:pPr>
      <w:r>
        <w:t>5 cents on the first day, 10 cents on the second, 20 cents on the third and so on, doubling each day.</w:t>
      </w:r>
    </w:p>
    <w:p w14:paraId="06267970" w14:textId="77777777" w:rsidR="00D75069" w:rsidRDefault="00D75069" w:rsidP="00D75069">
      <w:r w:rsidRPr="0AA3E81A">
        <w:t>Without doing any working out, which one would you choose and why?</w:t>
      </w:r>
    </w:p>
    <w:p w14:paraId="0D0D5E96" w14:textId="77777777" w:rsidR="00D75069" w:rsidRDefault="00D75069" w:rsidP="00D75069">
      <w:r w:rsidRPr="0AA3E81A">
        <w:t xml:space="preserve">In a month with 31 </w:t>
      </w:r>
      <w:r w:rsidRPr="00DB7F64">
        <w:t>days</w:t>
      </w:r>
      <w:r w:rsidRPr="0AA3E81A">
        <w:t>, how much money would you have by the end of the month, under each system? You may wish to explore using a spreadsheet.</w:t>
      </w:r>
    </w:p>
    <w:p w14:paraId="54F24A00" w14:textId="77777777" w:rsidR="00D75069" w:rsidRDefault="00D75069" w:rsidP="00D75069">
      <w:r w:rsidRPr="0AA3E81A">
        <w:t xml:space="preserve">Here are some questions you </w:t>
      </w:r>
      <w:r w:rsidRPr="00DB7F64">
        <w:t>might</w:t>
      </w:r>
      <w:r w:rsidRPr="0AA3E81A">
        <w:t xml:space="preserve"> like to consider:</w:t>
      </w:r>
    </w:p>
    <w:p w14:paraId="6E0DD3F7" w14:textId="77777777" w:rsidR="00D75069" w:rsidRDefault="00D75069" w:rsidP="00D75069">
      <w:pPr>
        <w:pStyle w:val="ListBullet"/>
      </w:pPr>
      <w:r>
        <w:t>In which months would option 1 be better than option 2?</w:t>
      </w:r>
    </w:p>
    <w:p w14:paraId="23898F23" w14:textId="77777777" w:rsidR="00D75069" w:rsidRDefault="00D75069" w:rsidP="00D75069">
      <w:pPr>
        <w:pStyle w:val="ListBullet"/>
      </w:pPr>
      <w:r>
        <w:t>If your family stopped your pocket money on day 8, which option would give you the most?</w:t>
      </w:r>
    </w:p>
    <w:p w14:paraId="6F44F479" w14:textId="77777777" w:rsidR="00D75069" w:rsidRDefault="00D75069" w:rsidP="00D75069">
      <w:pPr>
        <w:pStyle w:val="ListBullet"/>
      </w:pPr>
      <w:r>
        <w:t>On which day of the month does option 3 become the most fruitful?</w:t>
      </w:r>
    </w:p>
    <w:p w14:paraId="4363C017" w14:textId="77777777" w:rsidR="00D75069" w:rsidRDefault="00D75069" w:rsidP="00D75069">
      <w:pPr>
        <w:pStyle w:val="ListBullet"/>
      </w:pPr>
      <w:r>
        <w:t>If you chose option 3, how many days would it be before you became a millionaire?</w:t>
      </w:r>
    </w:p>
    <w:p w14:paraId="64CD0F31" w14:textId="77777777" w:rsidR="00D75069" w:rsidRDefault="00D75069" w:rsidP="00D75069">
      <w:pPr>
        <w:pStyle w:val="Imageattributioncaption"/>
      </w:pPr>
      <w:r>
        <w:t>This activity is an adaption of</w:t>
      </w:r>
      <w:r w:rsidRPr="0AA3E81A">
        <w:t xml:space="preserve"> </w:t>
      </w:r>
      <w:hyperlink r:id="rId114" w:history="1">
        <w:r w:rsidRPr="00DB7F64">
          <w:rPr>
            <w:rStyle w:val="Hyperlink"/>
            <w:rFonts w:eastAsia="Arial"/>
          </w:rPr>
          <w:t>Pocket money</w:t>
        </w:r>
      </w:hyperlink>
      <w:r w:rsidRPr="0AA3E81A">
        <w:t xml:space="preserve"> from </w:t>
      </w:r>
      <w:hyperlink r:id="rId115" w:history="1">
        <w:r w:rsidRPr="00DB0EB5">
          <w:rPr>
            <w:rStyle w:val="Hyperlink"/>
          </w:rPr>
          <w:t>NRICH</w:t>
        </w:r>
      </w:hyperlink>
      <w:r w:rsidRPr="0AA3E81A">
        <w:t xml:space="preserve"> </w:t>
      </w:r>
      <w:r>
        <w:t>by the</w:t>
      </w:r>
      <w:r w:rsidRPr="0AA3E81A">
        <w:t xml:space="preserve"> University of Cambridge.</w:t>
      </w:r>
    </w:p>
    <w:p w14:paraId="6D73FC40" w14:textId="77777777" w:rsidR="0022694C" w:rsidRDefault="0022694C" w:rsidP="0022694C">
      <w:pPr>
        <w:spacing w:before="0" w:after="160" w:line="259" w:lineRule="auto"/>
      </w:pPr>
      <w:r>
        <w:br w:type="page"/>
      </w:r>
    </w:p>
    <w:p w14:paraId="50F571E5" w14:textId="0842818B" w:rsidR="6356C056" w:rsidRDefault="6356C056" w:rsidP="00D70253">
      <w:pPr>
        <w:pStyle w:val="Heading1"/>
      </w:pPr>
      <w:bookmarkStart w:id="188" w:name="_Resource_22_–"/>
      <w:bookmarkStart w:id="189" w:name="_Toc166081713"/>
      <w:bookmarkEnd w:id="188"/>
      <w:r>
        <w:t xml:space="preserve">Resource </w:t>
      </w:r>
      <w:r w:rsidR="00D70253">
        <w:t>2</w:t>
      </w:r>
      <w:r w:rsidR="001D74DE">
        <w:t>2</w:t>
      </w:r>
      <w:r>
        <w:t xml:space="preserve"> – </w:t>
      </w:r>
      <w:r w:rsidR="128ADCFC">
        <w:t>different strategies</w:t>
      </w:r>
      <w:bookmarkEnd w:id="189"/>
    </w:p>
    <w:p w14:paraId="59635B92" w14:textId="77777777" w:rsidR="00AB6F74" w:rsidRDefault="5AAE5C3C" w:rsidP="00647295">
      <w:r w:rsidRPr="00647295">
        <w:rPr>
          <w:noProof/>
        </w:rPr>
        <w:drawing>
          <wp:inline distT="0" distB="0" distL="0" distR="0" wp14:anchorId="1D8FD485" wp14:editId="5FE5077D">
            <wp:extent cx="6857999" cy="4714875"/>
            <wp:effectExtent l="0" t="0" r="635" b="0"/>
            <wp:docPr id="993607297" name="Picture 993607297" descr="Three students labelled A, B and C. &#10;&#10;Student A says: To solve 68 + 76, I add 60 and 70 to make 130, and 8 and 6 to make 14. I then add 130 and 14 to get 144. &#10;&#10;Student B says: Hmm, I did it another way. I added 2 to 68 to make 70, then took those 2 from 76 to make 74. I then added 70 and 74 together to make 144. &#10;&#10;Student C says: My way was to start with 76. I split 68 into 24 and 44. 76 + 24 = 100. If I add the 44 it makes 14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607297" name="Picture 993607297" descr="Three students labelled A, B and C. &#10;&#10;Student A says: To solve 68 + 76, I add 60 and 70 to make 130, and 8 and 6 to make 14. I then add 130 and 14 to get 144. &#10;&#10;Student B says: Hmm, I did it another way. I added 2 to 68 to make 70, then took those 2 from 76 to make 74. I then added 70 and 74 together to make 144. &#10;&#10;Student C says: My way was to start with 76. I split 68 into 24 and 44. 76 + 24 = 100. If I add the 44 it makes 144. "/>
                    <pic:cNvPicPr/>
                  </pic:nvPicPr>
                  <pic:blipFill>
                    <a:blip r:embed="rId116">
                      <a:extLst>
                        <a:ext uri="{28A0092B-C50C-407E-A947-70E740481C1C}">
                          <a14:useLocalDpi xmlns:a14="http://schemas.microsoft.com/office/drawing/2010/main" val="0"/>
                        </a:ext>
                      </a:extLst>
                    </a:blip>
                    <a:stretch>
                      <a:fillRect/>
                    </a:stretch>
                  </pic:blipFill>
                  <pic:spPr>
                    <a:xfrm>
                      <a:off x="0" y="0"/>
                      <a:ext cx="6869986" cy="4723116"/>
                    </a:xfrm>
                    <a:prstGeom prst="rect">
                      <a:avLst/>
                    </a:prstGeom>
                  </pic:spPr>
                </pic:pic>
              </a:graphicData>
            </a:graphic>
          </wp:inline>
        </w:drawing>
      </w:r>
    </w:p>
    <w:p w14:paraId="41D4DE6F" w14:textId="0545949F" w:rsidR="6356C056" w:rsidRDefault="6356C056" w:rsidP="61C68D94">
      <w:pPr>
        <w:spacing w:before="0" w:after="160" w:line="259" w:lineRule="auto"/>
      </w:pPr>
      <w:r>
        <w:br w:type="page"/>
      </w:r>
    </w:p>
    <w:p w14:paraId="3F7736F1" w14:textId="79A9F915" w:rsidR="6356C056" w:rsidRDefault="6356C056" w:rsidP="61C68D94">
      <w:pPr>
        <w:pStyle w:val="Heading1"/>
      </w:pPr>
      <w:bookmarkStart w:id="190" w:name="_Resource_23_–"/>
      <w:bookmarkStart w:id="191" w:name="_Toc166081714"/>
      <w:bookmarkEnd w:id="190"/>
      <w:r>
        <w:t xml:space="preserve">Resource </w:t>
      </w:r>
      <w:r w:rsidR="7EDEC9A2">
        <w:t>2</w:t>
      </w:r>
      <w:r w:rsidR="001D74DE">
        <w:t>3</w:t>
      </w:r>
      <w:r>
        <w:t xml:space="preserve"> – </w:t>
      </w:r>
      <w:r w:rsidR="7F6C8347">
        <w:t>chocolate costs 1</w:t>
      </w:r>
      <w:bookmarkEnd w:id="191"/>
    </w:p>
    <w:p w14:paraId="0ECFD4F0" w14:textId="77777777" w:rsidR="00AB6F74" w:rsidRDefault="00045B9A" w:rsidP="61C68D94">
      <w:pPr>
        <w:spacing w:before="0" w:after="160" w:line="259" w:lineRule="auto"/>
      </w:pPr>
      <w:r>
        <w:rPr>
          <w:noProof/>
          <w:color w:val="2B579A"/>
          <w:shd w:val="clear" w:color="auto" w:fill="E6E6E6"/>
        </w:rPr>
        <w:drawing>
          <wp:inline distT="0" distB="0" distL="0" distR="0" wp14:anchorId="462BE74D" wp14:editId="2C3E14E6">
            <wp:extent cx="3243344" cy="4760874"/>
            <wp:effectExtent l="0" t="0" r="0" b="0"/>
            <wp:docPr id="1319844552" name="Picture 1319844552" descr="A representation of a chocolate bar showing the breakdown of percentage costs from farmer to retailer and what the mark up is in the form of a bar graph. The first image shows the chocolate bar being broken into 30% for retail mark up, 50% for manufacturing costs, 5% for transport costs, 5% for other costs and 10% for cocoa far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844552" name="Picture 1319844552" descr="A representation of a chocolate bar showing the breakdown of percentage costs from farmer to retailer and what the mark up is in the form of a bar graph. The first image shows the chocolate bar being broken into 30% for retail mark up, 50% for manufacturing costs, 5% for transport costs, 5% for other costs and 10% for cocoa farmers."/>
                    <pic:cNvPicPr/>
                  </pic:nvPicPr>
                  <pic:blipFill>
                    <a:blip r:embed="rId117">
                      <a:extLst>
                        <a:ext uri="{28A0092B-C50C-407E-A947-70E740481C1C}">
                          <a14:useLocalDpi xmlns:a14="http://schemas.microsoft.com/office/drawing/2010/main" val="0"/>
                        </a:ext>
                      </a:extLst>
                    </a:blip>
                    <a:stretch>
                      <a:fillRect/>
                    </a:stretch>
                  </pic:blipFill>
                  <pic:spPr>
                    <a:xfrm>
                      <a:off x="0" y="0"/>
                      <a:ext cx="3243344" cy="4760874"/>
                    </a:xfrm>
                    <a:prstGeom prst="rect">
                      <a:avLst/>
                    </a:prstGeom>
                  </pic:spPr>
                </pic:pic>
              </a:graphicData>
            </a:graphic>
          </wp:inline>
        </w:drawing>
      </w:r>
    </w:p>
    <w:p w14:paraId="590A72FE" w14:textId="53BCD8A3" w:rsidR="6356C056" w:rsidRDefault="6356C056" w:rsidP="61C68D94">
      <w:pPr>
        <w:spacing w:before="0" w:after="160" w:line="259" w:lineRule="auto"/>
      </w:pPr>
      <w:r>
        <w:br w:type="page"/>
      </w:r>
    </w:p>
    <w:p w14:paraId="5D384E88" w14:textId="7DE8A222" w:rsidR="6356C056" w:rsidRDefault="6356C056" w:rsidP="61C68D94">
      <w:pPr>
        <w:pStyle w:val="Heading1"/>
      </w:pPr>
      <w:bookmarkStart w:id="192" w:name="_Resource_24_–"/>
      <w:bookmarkStart w:id="193" w:name="_Toc166081715"/>
      <w:bookmarkEnd w:id="192"/>
      <w:r>
        <w:t xml:space="preserve">Resource </w:t>
      </w:r>
      <w:r w:rsidR="7EDEC9A2">
        <w:t>2</w:t>
      </w:r>
      <w:r w:rsidR="001D74DE">
        <w:t>4</w:t>
      </w:r>
      <w:r>
        <w:t xml:space="preserve"> – </w:t>
      </w:r>
      <w:r w:rsidR="201A10AF">
        <w:t>chocolate costs 2</w:t>
      </w:r>
      <w:bookmarkEnd w:id="193"/>
    </w:p>
    <w:p w14:paraId="55D7D419" w14:textId="77777777" w:rsidR="009A34E1" w:rsidRDefault="009A34E1" w:rsidP="009A34E1">
      <w:r w:rsidRPr="5A150344">
        <w:t>You have just purchased a block of chocolate for $4.00. Using the grid below, show how the costs are distributed. Record how much money each sector would receive out of your block of chocolate.</w:t>
      </w:r>
    </w:p>
    <w:p w14:paraId="53F0B4AC" w14:textId="77777777" w:rsidR="009A34E1" w:rsidRDefault="009A34E1" w:rsidP="009A34E1">
      <w:pPr>
        <w:spacing w:before="0" w:line="630" w:lineRule="atLeast"/>
        <w:rPr>
          <w:rFonts w:ascii="Calibri" w:eastAsia="Calibri" w:hAnsi="Calibri" w:cs="Calibri"/>
          <w:color w:val="000000" w:themeColor="text1"/>
        </w:rPr>
      </w:pPr>
      <w:r>
        <w:rPr>
          <w:noProof/>
        </w:rPr>
        <w:drawing>
          <wp:inline distT="0" distB="0" distL="0" distR="0" wp14:anchorId="400B6AD4" wp14:editId="110E11DF">
            <wp:extent cx="6807200" cy="1856509"/>
            <wp:effectExtent l="0" t="0" r="0" b="0"/>
            <wp:docPr id="1156549771" name="Picture 1156549771" descr="A 5 x 20 grid of squares with black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49771" name="Picture 1156549771" descr="A 5 x 20 grid of squares with black lines."/>
                    <pic:cNvPicPr/>
                  </pic:nvPicPr>
                  <pic:blipFill>
                    <a:blip r:embed="rId118">
                      <a:extLst>
                        <a:ext uri="{28A0092B-C50C-407E-A947-70E740481C1C}">
                          <a14:useLocalDpi xmlns:a14="http://schemas.microsoft.com/office/drawing/2010/main" val="0"/>
                        </a:ext>
                      </a:extLst>
                    </a:blip>
                    <a:stretch>
                      <a:fillRect/>
                    </a:stretch>
                  </pic:blipFill>
                  <pic:spPr>
                    <a:xfrm>
                      <a:off x="0" y="0"/>
                      <a:ext cx="6807200" cy="1856509"/>
                    </a:xfrm>
                    <a:prstGeom prst="rect">
                      <a:avLst/>
                    </a:prstGeom>
                  </pic:spPr>
                </pic:pic>
              </a:graphicData>
            </a:graphic>
          </wp:inline>
        </w:drawing>
      </w:r>
    </w:p>
    <w:tbl>
      <w:tblPr>
        <w:tblStyle w:val="Tableheader"/>
        <w:tblW w:w="0" w:type="auto"/>
        <w:tblLayout w:type="fixed"/>
        <w:tblLook w:val="04A0" w:firstRow="1" w:lastRow="0" w:firstColumn="1" w:lastColumn="0" w:noHBand="0" w:noVBand="1"/>
        <w:tblDescription w:val="Table listing the sectors and the percentage of profits that are allocated to them. There is a blank column for students to complete the dollar amount. Some cells have intentionally been left blank."/>
      </w:tblPr>
      <w:tblGrid>
        <w:gridCol w:w="2428"/>
        <w:gridCol w:w="2428"/>
        <w:gridCol w:w="2428"/>
        <w:gridCol w:w="2428"/>
        <w:gridCol w:w="2428"/>
        <w:gridCol w:w="2428"/>
      </w:tblGrid>
      <w:tr w:rsidR="009A34E1" w:rsidRPr="0090495C" w14:paraId="31830164" w14:textId="77777777" w:rsidTr="00E36FB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54501269" w14:textId="77777777" w:rsidR="009A34E1" w:rsidRPr="0090495C" w:rsidRDefault="009A34E1" w:rsidP="00E36FB2">
            <w:r w:rsidRPr="0090495C">
              <w:t>Sector</w:t>
            </w:r>
          </w:p>
        </w:tc>
        <w:tc>
          <w:tcPr>
            <w:tcW w:w="2428" w:type="dxa"/>
          </w:tcPr>
          <w:p w14:paraId="1EDF1D83" w14:textId="77777777" w:rsidR="009A34E1" w:rsidRPr="0090495C" w:rsidRDefault="009A34E1" w:rsidP="00E36FB2">
            <w:pPr>
              <w:cnfStyle w:val="100000000000" w:firstRow="1" w:lastRow="0" w:firstColumn="0" w:lastColumn="0" w:oddVBand="0" w:evenVBand="0" w:oddHBand="0" w:evenHBand="0" w:firstRowFirstColumn="0" w:firstRowLastColumn="0" w:lastRowFirstColumn="0" w:lastRowLastColumn="0"/>
            </w:pPr>
            <w:r w:rsidRPr="0090495C">
              <w:t>Percentage</w:t>
            </w:r>
          </w:p>
        </w:tc>
        <w:tc>
          <w:tcPr>
            <w:tcW w:w="2428" w:type="dxa"/>
          </w:tcPr>
          <w:p w14:paraId="707BFC7C" w14:textId="77777777" w:rsidR="009A34E1" w:rsidRPr="0090495C" w:rsidRDefault="009A34E1" w:rsidP="00E36FB2">
            <w:pPr>
              <w:cnfStyle w:val="100000000000" w:firstRow="1" w:lastRow="0" w:firstColumn="0" w:lastColumn="0" w:oddVBand="0" w:evenVBand="0" w:oddHBand="0" w:evenHBand="0" w:firstRowFirstColumn="0" w:firstRowLastColumn="0" w:lastRowFirstColumn="0" w:lastRowLastColumn="0"/>
            </w:pPr>
            <w:r w:rsidRPr="0090495C">
              <w:t>Amount</w:t>
            </w:r>
          </w:p>
        </w:tc>
        <w:tc>
          <w:tcPr>
            <w:tcW w:w="2428" w:type="dxa"/>
          </w:tcPr>
          <w:p w14:paraId="5F920F57" w14:textId="77777777" w:rsidR="009A34E1" w:rsidRPr="0090495C" w:rsidRDefault="009A34E1" w:rsidP="00E36FB2">
            <w:pPr>
              <w:cnfStyle w:val="100000000000" w:firstRow="1" w:lastRow="0" w:firstColumn="0" w:lastColumn="0" w:oddVBand="0" w:evenVBand="0" w:oddHBand="0" w:evenHBand="0" w:firstRowFirstColumn="0" w:firstRowLastColumn="0" w:lastRowFirstColumn="0" w:lastRowLastColumn="0"/>
            </w:pPr>
            <w:r w:rsidRPr="0090495C">
              <w:t>Sector</w:t>
            </w:r>
          </w:p>
        </w:tc>
        <w:tc>
          <w:tcPr>
            <w:tcW w:w="2428" w:type="dxa"/>
          </w:tcPr>
          <w:p w14:paraId="016364D6" w14:textId="77777777" w:rsidR="009A34E1" w:rsidRPr="0090495C" w:rsidRDefault="009A34E1" w:rsidP="00E36FB2">
            <w:pPr>
              <w:cnfStyle w:val="100000000000" w:firstRow="1" w:lastRow="0" w:firstColumn="0" w:lastColumn="0" w:oddVBand="0" w:evenVBand="0" w:oddHBand="0" w:evenHBand="0" w:firstRowFirstColumn="0" w:firstRowLastColumn="0" w:lastRowFirstColumn="0" w:lastRowLastColumn="0"/>
            </w:pPr>
            <w:r w:rsidRPr="0090495C">
              <w:t>Percentage</w:t>
            </w:r>
          </w:p>
        </w:tc>
        <w:tc>
          <w:tcPr>
            <w:tcW w:w="2428" w:type="dxa"/>
          </w:tcPr>
          <w:p w14:paraId="5D200C41" w14:textId="77777777" w:rsidR="009A34E1" w:rsidRPr="0090495C" w:rsidRDefault="009A34E1" w:rsidP="00E36FB2">
            <w:pPr>
              <w:cnfStyle w:val="100000000000" w:firstRow="1" w:lastRow="0" w:firstColumn="0" w:lastColumn="0" w:oddVBand="0" w:evenVBand="0" w:oddHBand="0" w:evenHBand="0" w:firstRowFirstColumn="0" w:firstRowLastColumn="0" w:lastRowFirstColumn="0" w:lastRowLastColumn="0"/>
            </w:pPr>
            <w:r w:rsidRPr="0090495C">
              <w:t>Amount</w:t>
            </w:r>
          </w:p>
        </w:tc>
      </w:tr>
      <w:tr w:rsidR="009A34E1" w:rsidRPr="0090495C" w14:paraId="405835C0"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09D92E3A" w14:textId="77777777" w:rsidR="009A34E1" w:rsidRPr="0090495C" w:rsidRDefault="009A34E1" w:rsidP="00E36FB2">
            <w:r>
              <w:t>Cocoa farmer</w:t>
            </w:r>
          </w:p>
        </w:tc>
        <w:tc>
          <w:tcPr>
            <w:tcW w:w="2428" w:type="dxa"/>
          </w:tcPr>
          <w:p w14:paraId="6BCF12D3" w14:textId="77777777" w:rsidR="009A34E1" w:rsidRPr="0090495C" w:rsidRDefault="009A34E1" w:rsidP="00E36FB2">
            <w:pPr>
              <w:cnfStyle w:val="000000100000" w:firstRow="0" w:lastRow="0" w:firstColumn="0" w:lastColumn="0" w:oddVBand="0" w:evenVBand="0" w:oddHBand="1" w:evenHBand="0" w:firstRowFirstColumn="0" w:firstRowLastColumn="0" w:lastRowFirstColumn="0" w:lastRowLastColumn="0"/>
            </w:pPr>
            <w:r>
              <w:t>10%</w:t>
            </w:r>
          </w:p>
        </w:tc>
        <w:tc>
          <w:tcPr>
            <w:tcW w:w="2428" w:type="dxa"/>
          </w:tcPr>
          <w:p w14:paraId="02122BDB" w14:textId="77777777" w:rsidR="009A34E1" w:rsidRPr="0090495C" w:rsidRDefault="009A34E1" w:rsidP="00E36FB2">
            <w:pPr>
              <w:cnfStyle w:val="000000100000" w:firstRow="0" w:lastRow="0" w:firstColumn="0" w:lastColumn="0" w:oddVBand="0" w:evenVBand="0" w:oddHBand="1" w:evenHBand="0" w:firstRowFirstColumn="0" w:firstRowLastColumn="0" w:lastRowFirstColumn="0" w:lastRowLastColumn="0"/>
            </w:pPr>
          </w:p>
        </w:tc>
        <w:tc>
          <w:tcPr>
            <w:tcW w:w="2428" w:type="dxa"/>
          </w:tcPr>
          <w:p w14:paraId="0E292623" w14:textId="77777777" w:rsidR="009A34E1" w:rsidRPr="0090495C" w:rsidRDefault="009A34E1" w:rsidP="00E36FB2">
            <w:pPr>
              <w:cnfStyle w:val="000000100000" w:firstRow="0" w:lastRow="0" w:firstColumn="0" w:lastColumn="0" w:oddVBand="0" w:evenVBand="0" w:oddHBand="1" w:evenHBand="0" w:firstRowFirstColumn="0" w:firstRowLastColumn="0" w:lastRowFirstColumn="0" w:lastRowLastColumn="0"/>
              <w:rPr>
                <w:b/>
              </w:rPr>
            </w:pPr>
            <w:r>
              <w:rPr>
                <w:b/>
              </w:rPr>
              <w:t>Manufacturing</w:t>
            </w:r>
          </w:p>
        </w:tc>
        <w:tc>
          <w:tcPr>
            <w:tcW w:w="2428" w:type="dxa"/>
          </w:tcPr>
          <w:p w14:paraId="5BA8BB52" w14:textId="77777777" w:rsidR="009A34E1" w:rsidRPr="0090495C" w:rsidRDefault="009A34E1" w:rsidP="00E36FB2">
            <w:pPr>
              <w:cnfStyle w:val="000000100000" w:firstRow="0" w:lastRow="0" w:firstColumn="0" w:lastColumn="0" w:oddVBand="0" w:evenVBand="0" w:oddHBand="1" w:evenHBand="0" w:firstRowFirstColumn="0" w:firstRowLastColumn="0" w:lastRowFirstColumn="0" w:lastRowLastColumn="0"/>
            </w:pPr>
            <w:r>
              <w:t>50%</w:t>
            </w:r>
          </w:p>
        </w:tc>
        <w:tc>
          <w:tcPr>
            <w:tcW w:w="2428" w:type="dxa"/>
          </w:tcPr>
          <w:p w14:paraId="732728E1" w14:textId="77777777" w:rsidR="009A34E1" w:rsidRPr="0090495C" w:rsidRDefault="009A34E1" w:rsidP="00E36FB2">
            <w:pPr>
              <w:cnfStyle w:val="000000100000" w:firstRow="0" w:lastRow="0" w:firstColumn="0" w:lastColumn="0" w:oddVBand="0" w:evenVBand="0" w:oddHBand="1" w:evenHBand="0" w:firstRowFirstColumn="0" w:firstRowLastColumn="0" w:lastRowFirstColumn="0" w:lastRowLastColumn="0"/>
            </w:pPr>
          </w:p>
        </w:tc>
      </w:tr>
      <w:tr w:rsidR="009A34E1" w:rsidRPr="0090495C" w14:paraId="0929ADF1" w14:textId="77777777" w:rsidTr="00E36F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1312E3E4" w14:textId="77777777" w:rsidR="009A34E1" w:rsidRPr="0090495C" w:rsidRDefault="009A34E1" w:rsidP="00E36FB2">
            <w:r>
              <w:t>Other costs</w:t>
            </w:r>
          </w:p>
        </w:tc>
        <w:tc>
          <w:tcPr>
            <w:tcW w:w="2428" w:type="dxa"/>
          </w:tcPr>
          <w:p w14:paraId="56BD4CD6" w14:textId="77777777" w:rsidR="009A34E1" w:rsidRPr="0090495C" w:rsidRDefault="009A34E1" w:rsidP="00E36FB2">
            <w:pPr>
              <w:cnfStyle w:val="000000010000" w:firstRow="0" w:lastRow="0" w:firstColumn="0" w:lastColumn="0" w:oddVBand="0" w:evenVBand="0" w:oddHBand="0" w:evenHBand="1" w:firstRowFirstColumn="0" w:firstRowLastColumn="0" w:lastRowFirstColumn="0" w:lastRowLastColumn="0"/>
            </w:pPr>
            <w:r>
              <w:t>5%</w:t>
            </w:r>
          </w:p>
        </w:tc>
        <w:tc>
          <w:tcPr>
            <w:tcW w:w="2428" w:type="dxa"/>
          </w:tcPr>
          <w:p w14:paraId="3739919F" w14:textId="77777777" w:rsidR="009A34E1" w:rsidRPr="0090495C" w:rsidRDefault="009A34E1" w:rsidP="00E36FB2">
            <w:pPr>
              <w:cnfStyle w:val="000000010000" w:firstRow="0" w:lastRow="0" w:firstColumn="0" w:lastColumn="0" w:oddVBand="0" w:evenVBand="0" w:oddHBand="0" w:evenHBand="1" w:firstRowFirstColumn="0" w:firstRowLastColumn="0" w:lastRowFirstColumn="0" w:lastRowLastColumn="0"/>
            </w:pPr>
          </w:p>
        </w:tc>
        <w:tc>
          <w:tcPr>
            <w:tcW w:w="2428" w:type="dxa"/>
          </w:tcPr>
          <w:p w14:paraId="36945F79" w14:textId="77777777" w:rsidR="009A34E1" w:rsidRPr="0090495C" w:rsidRDefault="009A34E1" w:rsidP="00E36FB2">
            <w:pPr>
              <w:cnfStyle w:val="000000010000" w:firstRow="0" w:lastRow="0" w:firstColumn="0" w:lastColumn="0" w:oddVBand="0" w:evenVBand="0" w:oddHBand="0" w:evenHBand="1" w:firstRowFirstColumn="0" w:firstRowLastColumn="0" w:lastRowFirstColumn="0" w:lastRowLastColumn="0"/>
              <w:rPr>
                <w:b/>
              </w:rPr>
            </w:pPr>
            <w:r>
              <w:rPr>
                <w:b/>
              </w:rPr>
              <w:t>Retail</w:t>
            </w:r>
          </w:p>
        </w:tc>
        <w:tc>
          <w:tcPr>
            <w:tcW w:w="2428" w:type="dxa"/>
          </w:tcPr>
          <w:p w14:paraId="751F6F35" w14:textId="77777777" w:rsidR="009A34E1" w:rsidRPr="0090495C" w:rsidRDefault="009A34E1" w:rsidP="00E36FB2">
            <w:pPr>
              <w:cnfStyle w:val="000000010000" w:firstRow="0" w:lastRow="0" w:firstColumn="0" w:lastColumn="0" w:oddVBand="0" w:evenVBand="0" w:oddHBand="0" w:evenHBand="1" w:firstRowFirstColumn="0" w:firstRowLastColumn="0" w:lastRowFirstColumn="0" w:lastRowLastColumn="0"/>
            </w:pPr>
            <w:r>
              <w:t>30%</w:t>
            </w:r>
          </w:p>
        </w:tc>
        <w:tc>
          <w:tcPr>
            <w:tcW w:w="2428" w:type="dxa"/>
          </w:tcPr>
          <w:p w14:paraId="51FA44AE" w14:textId="77777777" w:rsidR="009A34E1" w:rsidRPr="0090495C" w:rsidRDefault="009A34E1" w:rsidP="00E36FB2">
            <w:pPr>
              <w:cnfStyle w:val="000000010000" w:firstRow="0" w:lastRow="0" w:firstColumn="0" w:lastColumn="0" w:oddVBand="0" w:evenVBand="0" w:oddHBand="0" w:evenHBand="1" w:firstRowFirstColumn="0" w:firstRowLastColumn="0" w:lastRowFirstColumn="0" w:lastRowLastColumn="0"/>
            </w:pPr>
          </w:p>
        </w:tc>
      </w:tr>
      <w:tr w:rsidR="009A34E1" w:rsidRPr="0090495C" w14:paraId="7D15953E"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1F02AB27" w14:textId="77777777" w:rsidR="009A34E1" w:rsidRPr="0090495C" w:rsidRDefault="009A34E1" w:rsidP="00E36FB2">
            <w:r>
              <w:t>Transportation</w:t>
            </w:r>
          </w:p>
        </w:tc>
        <w:tc>
          <w:tcPr>
            <w:tcW w:w="2428" w:type="dxa"/>
          </w:tcPr>
          <w:p w14:paraId="446CBE46" w14:textId="77777777" w:rsidR="009A34E1" w:rsidRPr="0090495C" w:rsidRDefault="009A34E1" w:rsidP="00E36FB2">
            <w:pPr>
              <w:cnfStyle w:val="000000100000" w:firstRow="0" w:lastRow="0" w:firstColumn="0" w:lastColumn="0" w:oddVBand="0" w:evenVBand="0" w:oddHBand="1" w:evenHBand="0" w:firstRowFirstColumn="0" w:firstRowLastColumn="0" w:lastRowFirstColumn="0" w:lastRowLastColumn="0"/>
            </w:pPr>
            <w:r>
              <w:t>5%</w:t>
            </w:r>
          </w:p>
        </w:tc>
        <w:tc>
          <w:tcPr>
            <w:tcW w:w="2428" w:type="dxa"/>
          </w:tcPr>
          <w:p w14:paraId="1ACC6BBC" w14:textId="77777777" w:rsidR="009A34E1" w:rsidRPr="0090495C" w:rsidRDefault="009A34E1" w:rsidP="00E36FB2">
            <w:pPr>
              <w:cnfStyle w:val="000000100000" w:firstRow="0" w:lastRow="0" w:firstColumn="0" w:lastColumn="0" w:oddVBand="0" w:evenVBand="0" w:oddHBand="1" w:evenHBand="0" w:firstRowFirstColumn="0" w:firstRowLastColumn="0" w:lastRowFirstColumn="0" w:lastRowLastColumn="0"/>
            </w:pPr>
          </w:p>
        </w:tc>
        <w:tc>
          <w:tcPr>
            <w:tcW w:w="2428" w:type="dxa"/>
          </w:tcPr>
          <w:p w14:paraId="2F4DB8C8" w14:textId="77777777" w:rsidR="009A34E1" w:rsidRPr="0090495C" w:rsidRDefault="009A34E1" w:rsidP="00E36FB2">
            <w:pPr>
              <w:cnfStyle w:val="000000100000" w:firstRow="0" w:lastRow="0" w:firstColumn="0" w:lastColumn="0" w:oddVBand="0" w:evenVBand="0" w:oddHBand="1" w:evenHBand="0" w:firstRowFirstColumn="0" w:firstRowLastColumn="0" w:lastRowFirstColumn="0" w:lastRowLastColumn="0"/>
              <w:rPr>
                <w:b/>
              </w:rPr>
            </w:pPr>
          </w:p>
        </w:tc>
        <w:tc>
          <w:tcPr>
            <w:tcW w:w="2428" w:type="dxa"/>
          </w:tcPr>
          <w:p w14:paraId="53B68DF2" w14:textId="77777777" w:rsidR="009A34E1" w:rsidRPr="0090495C" w:rsidRDefault="009A34E1" w:rsidP="00E36FB2">
            <w:pPr>
              <w:cnfStyle w:val="000000100000" w:firstRow="0" w:lastRow="0" w:firstColumn="0" w:lastColumn="0" w:oddVBand="0" w:evenVBand="0" w:oddHBand="1" w:evenHBand="0" w:firstRowFirstColumn="0" w:firstRowLastColumn="0" w:lastRowFirstColumn="0" w:lastRowLastColumn="0"/>
            </w:pPr>
          </w:p>
        </w:tc>
        <w:tc>
          <w:tcPr>
            <w:tcW w:w="2428" w:type="dxa"/>
          </w:tcPr>
          <w:p w14:paraId="1D706D16" w14:textId="77777777" w:rsidR="009A34E1" w:rsidRPr="0090495C" w:rsidRDefault="009A34E1" w:rsidP="00E36FB2">
            <w:pPr>
              <w:cnfStyle w:val="000000100000" w:firstRow="0" w:lastRow="0" w:firstColumn="0" w:lastColumn="0" w:oddVBand="0" w:evenVBand="0" w:oddHBand="1" w:evenHBand="0" w:firstRowFirstColumn="0" w:firstRowLastColumn="0" w:lastRowFirstColumn="0" w:lastRowLastColumn="0"/>
            </w:pPr>
          </w:p>
        </w:tc>
      </w:tr>
    </w:tbl>
    <w:p w14:paraId="4F66B833" w14:textId="098C07F1" w:rsidR="6356C056" w:rsidRDefault="6356C056" w:rsidP="61C68D94">
      <w:pPr>
        <w:spacing w:before="0" w:after="160" w:line="259" w:lineRule="auto"/>
      </w:pPr>
      <w:r>
        <w:br w:type="page"/>
      </w:r>
    </w:p>
    <w:p w14:paraId="05099760" w14:textId="2138677B" w:rsidR="6356C056" w:rsidRDefault="6356C056" w:rsidP="61C68D94">
      <w:pPr>
        <w:pStyle w:val="Heading1"/>
      </w:pPr>
      <w:bookmarkStart w:id="194" w:name="_Resource_25_–"/>
      <w:bookmarkStart w:id="195" w:name="_Toc166081716"/>
      <w:bookmarkEnd w:id="194"/>
      <w:r>
        <w:t xml:space="preserve">Resource </w:t>
      </w:r>
      <w:r w:rsidR="7EDEC9A2">
        <w:t>2</w:t>
      </w:r>
      <w:r w:rsidR="001D74DE">
        <w:t>5</w:t>
      </w:r>
      <w:r>
        <w:t xml:space="preserve"> – </w:t>
      </w:r>
      <w:r w:rsidR="5BC4CE3E">
        <w:t>raw to retail</w:t>
      </w:r>
      <w:bookmarkEnd w:id="195"/>
    </w:p>
    <w:p w14:paraId="70C1ACF0" w14:textId="1EE2189F" w:rsidR="00AB6F74" w:rsidRDefault="00046741" w:rsidP="00046741">
      <w:r>
        <w:rPr>
          <w:noProof/>
        </w:rPr>
        <w:drawing>
          <wp:inline distT="0" distB="0" distL="0" distR="0" wp14:anchorId="6245A2BC" wp14:editId="231A5322">
            <wp:extent cx="6791325" cy="4801796"/>
            <wp:effectExtent l="0" t="0" r="0" b="0"/>
            <wp:docPr id="1372436763" name="Picture 1" descr="A flow chart from the raw materials, to transportation, to processing and manufacturing, to wholesalers and intermediaries, to branding, to the ret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36763" name="Picture 1" descr="A flow chart from the raw materials, to transportation, to processing and manufacturing, to wholesalers and intermediaries, to branding, to the retaile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797549" cy="4806197"/>
                    </a:xfrm>
                    <a:prstGeom prst="rect">
                      <a:avLst/>
                    </a:prstGeom>
                    <a:noFill/>
                    <a:ln>
                      <a:noFill/>
                    </a:ln>
                  </pic:spPr>
                </pic:pic>
              </a:graphicData>
            </a:graphic>
          </wp:inline>
        </w:drawing>
      </w:r>
    </w:p>
    <w:p w14:paraId="498ACCB0" w14:textId="102E8839" w:rsidR="6356C056" w:rsidRDefault="6356C056" w:rsidP="61C68D94">
      <w:pPr>
        <w:spacing w:before="0" w:after="160" w:line="259" w:lineRule="auto"/>
      </w:pPr>
      <w:r>
        <w:br w:type="page"/>
      </w:r>
    </w:p>
    <w:p w14:paraId="2E932DD0" w14:textId="4AF6E81F" w:rsidR="006E4ED6" w:rsidRDefault="004A7AFA" w:rsidP="2F0071E8">
      <w:pPr>
        <w:pStyle w:val="Heading1"/>
        <w:spacing w:before="0" w:after="160" w:line="259" w:lineRule="auto"/>
      </w:pPr>
      <w:bookmarkStart w:id="196" w:name="_Resource_26_–"/>
      <w:bookmarkStart w:id="197" w:name="_Toc166081717"/>
      <w:bookmarkEnd w:id="196"/>
      <w:r>
        <w:t>Resource 26 – Imogen’s T-shirt shop</w:t>
      </w:r>
      <w:bookmarkEnd w:id="197"/>
    </w:p>
    <w:p w14:paraId="160392E1" w14:textId="22223042" w:rsidR="00AB6F74" w:rsidRDefault="006E4ED6" w:rsidP="0008244E">
      <w:r w:rsidRPr="0008244E">
        <w:rPr>
          <w:noProof/>
        </w:rPr>
        <w:drawing>
          <wp:inline distT="0" distB="0" distL="0" distR="0" wp14:anchorId="4C0BC7EA" wp14:editId="2D52EE74">
            <wp:extent cx="7449950" cy="4993982"/>
            <wp:effectExtent l="0" t="0" r="0" b="0"/>
            <wp:docPr id="884336431" name="Picture 884336431" descr="A collection of different T-shirts labelled with tags and costs.&#10;T-shirt 1 - $20.00&#10;T-shirt 2 - $15.00&#10;T-shirt 3 - $18.00&#10;T-shirt 4 - $50.00&#10;T-shirt 5 - $34.00&#10;T-shirt 6 - $89.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36431" name="Picture 884336431" descr="A collection of different T-shirts labelled with tags and costs.&#10;T-shirt 1 - $20.00&#10;T-shirt 2 - $15.00&#10;T-shirt 3 - $18.00&#10;T-shirt 4 - $50.00&#10;T-shirt 5 - $34.00&#10;T-shirt 6 - $89.00.&#10;"/>
                    <pic:cNvPicPr/>
                  </pic:nvPicPr>
                  <pic:blipFill>
                    <a:blip r:embed="rId120">
                      <a:extLst>
                        <a:ext uri="{28A0092B-C50C-407E-A947-70E740481C1C}">
                          <a14:useLocalDpi xmlns:a14="http://schemas.microsoft.com/office/drawing/2010/main" val="0"/>
                        </a:ext>
                      </a:extLst>
                    </a:blip>
                    <a:stretch>
                      <a:fillRect/>
                    </a:stretch>
                  </pic:blipFill>
                  <pic:spPr>
                    <a:xfrm>
                      <a:off x="0" y="0"/>
                      <a:ext cx="7449950" cy="4993982"/>
                    </a:xfrm>
                    <a:prstGeom prst="rect">
                      <a:avLst/>
                    </a:prstGeom>
                  </pic:spPr>
                </pic:pic>
              </a:graphicData>
            </a:graphic>
          </wp:inline>
        </w:drawing>
      </w:r>
    </w:p>
    <w:p w14:paraId="674138E4" w14:textId="69C622F9" w:rsidR="6356C056" w:rsidRDefault="6356C056" w:rsidP="006E4ED6">
      <w:r>
        <w:br w:type="page"/>
      </w:r>
    </w:p>
    <w:p w14:paraId="3542EC40" w14:textId="5575933A" w:rsidR="6356C056" w:rsidRDefault="6356C056" w:rsidP="2F0071E8">
      <w:pPr>
        <w:pStyle w:val="Heading1"/>
      </w:pPr>
      <w:bookmarkStart w:id="198" w:name="_Resource_27_–"/>
      <w:bookmarkStart w:id="199" w:name="_Toc166081718"/>
      <w:bookmarkEnd w:id="198"/>
      <w:r>
        <w:t xml:space="preserve">Resource </w:t>
      </w:r>
      <w:r w:rsidR="7EDEC9A2">
        <w:t>2</w:t>
      </w:r>
      <w:r w:rsidR="001D74DE">
        <w:t>7</w:t>
      </w:r>
      <w:r>
        <w:t xml:space="preserve"> – </w:t>
      </w:r>
      <w:r w:rsidR="1D5CAAB4">
        <w:t>product costs</w:t>
      </w:r>
      <w:bookmarkEnd w:id="199"/>
    </w:p>
    <w:p w14:paraId="018BC602" w14:textId="77777777" w:rsidR="002C70D2" w:rsidRDefault="002C70D2" w:rsidP="002C70D2">
      <w:pPr>
        <w:rPr>
          <w:rFonts w:eastAsia="Calibri"/>
          <w:color w:val="000000" w:themeColor="text1"/>
        </w:rPr>
      </w:pPr>
      <w:r w:rsidRPr="5A150344">
        <w:t>Complete the grid and table for your chosen item of clothing, stating the percentages and money distributed between each sector.</w:t>
      </w:r>
    </w:p>
    <w:p w14:paraId="6A37FD09" w14:textId="77777777" w:rsidR="002C70D2" w:rsidRDefault="002C70D2" w:rsidP="002C70D2">
      <w:pPr>
        <w:rPr>
          <w:rFonts w:ascii="Calibri" w:eastAsia="Calibri" w:hAnsi="Calibri" w:cs="Calibri"/>
          <w:color w:val="000000" w:themeColor="text1"/>
        </w:rPr>
      </w:pPr>
      <w:r w:rsidRPr="5A150344">
        <w:t>What is the cost of your item?</w:t>
      </w:r>
    </w:p>
    <w:p w14:paraId="00F338F6" w14:textId="77777777" w:rsidR="002C70D2" w:rsidRDefault="002C70D2" w:rsidP="002C70D2">
      <w:pPr>
        <w:spacing w:after="160" w:line="259" w:lineRule="auto"/>
        <w:rPr>
          <w:rFonts w:ascii="Calibri" w:eastAsia="Calibri" w:hAnsi="Calibri" w:cs="Calibri"/>
          <w:color w:val="000000" w:themeColor="text1"/>
        </w:rPr>
      </w:pPr>
      <w:r>
        <w:rPr>
          <w:noProof/>
        </w:rPr>
        <w:drawing>
          <wp:inline distT="0" distB="0" distL="0" distR="0" wp14:anchorId="77847877" wp14:editId="300E69C3">
            <wp:extent cx="5657850" cy="1543050"/>
            <wp:effectExtent l="0" t="0" r="0" b="0"/>
            <wp:docPr id="1334979859" name="Picture 1334979859" descr="A 5 x20 grid of squares with black lin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979859" name="Picture 1334979859" descr="A 5 x20 grid of squares with black lines.&#10;&#10;"/>
                    <pic:cNvPicPr/>
                  </pic:nvPicPr>
                  <pic:blipFill>
                    <a:blip r:embed="rId118">
                      <a:extLst>
                        <a:ext uri="{28A0092B-C50C-407E-A947-70E740481C1C}">
                          <a14:useLocalDpi xmlns:a14="http://schemas.microsoft.com/office/drawing/2010/main" val="0"/>
                        </a:ext>
                      </a:extLst>
                    </a:blip>
                    <a:stretch>
                      <a:fillRect/>
                    </a:stretch>
                  </pic:blipFill>
                  <pic:spPr>
                    <a:xfrm>
                      <a:off x="0" y="0"/>
                      <a:ext cx="5657850" cy="1543050"/>
                    </a:xfrm>
                    <a:prstGeom prst="rect">
                      <a:avLst/>
                    </a:prstGeom>
                  </pic:spPr>
                </pic:pic>
              </a:graphicData>
            </a:graphic>
          </wp:inline>
        </w:drawing>
      </w:r>
    </w:p>
    <w:tbl>
      <w:tblPr>
        <w:tblStyle w:val="Tableheader"/>
        <w:tblW w:w="0" w:type="auto"/>
        <w:tblLayout w:type="fixed"/>
        <w:tblLook w:val="04A0" w:firstRow="1" w:lastRow="0" w:firstColumn="1" w:lastColumn="0" w:noHBand="0" w:noVBand="1"/>
        <w:tblDescription w:val="Table listing the sectors, with blank columns for students to note percentage and dollar amount of profits for students to fill in."/>
      </w:tblPr>
      <w:tblGrid>
        <w:gridCol w:w="2428"/>
        <w:gridCol w:w="2428"/>
        <w:gridCol w:w="2428"/>
        <w:gridCol w:w="2428"/>
        <w:gridCol w:w="2428"/>
        <w:gridCol w:w="2428"/>
      </w:tblGrid>
      <w:tr w:rsidR="002C70D2" w:rsidRPr="0090495C" w14:paraId="2A9F520C" w14:textId="77777777" w:rsidTr="00E36FB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0DDCE985" w14:textId="77777777" w:rsidR="002C70D2" w:rsidRPr="0090495C" w:rsidRDefault="002C70D2" w:rsidP="00E36FB2">
            <w:r w:rsidRPr="0090495C">
              <w:t>Sector</w:t>
            </w:r>
          </w:p>
        </w:tc>
        <w:tc>
          <w:tcPr>
            <w:tcW w:w="2428" w:type="dxa"/>
          </w:tcPr>
          <w:p w14:paraId="6EF756FA" w14:textId="77777777" w:rsidR="002C70D2" w:rsidRPr="0090495C" w:rsidRDefault="002C70D2" w:rsidP="00E36FB2">
            <w:pPr>
              <w:cnfStyle w:val="100000000000" w:firstRow="1" w:lastRow="0" w:firstColumn="0" w:lastColumn="0" w:oddVBand="0" w:evenVBand="0" w:oddHBand="0" w:evenHBand="0" w:firstRowFirstColumn="0" w:firstRowLastColumn="0" w:lastRowFirstColumn="0" w:lastRowLastColumn="0"/>
            </w:pPr>
            <w:r w:rsidRPr="0090495C">
              <w:t>Percentage</w:t>
            </w:r>
          </w:p>
        </w:tc>
        <w:tc>
          <w:tcPr>
            <w:tcW w:w="2428" w:type="dxa"/>
          </w:tcPr>
          <w:p w14:paraId="21D09AFD" w14:textId="77777777" w:rsidR="002C70D2" w:rsidRPr="0090495C" w:rsidRDefault="002C70D2" w:rsidP="00E36FB2">
            <w:pPr>
              <w:cnfStyle w:val="100000000000" w:firstRow="1" w:lastRow="0" w:firstColumn="0" w:lastColumn="0" w:oddVBand="0" w:evenVBand="0" w:oddHBand="0" w:evenHBand="0" w:firstRowFirstColumn="0" w:firstRowLastColumn="0" w:lastRowFirstColumn="0" w:lastRowLastColumn="0"/>
            </w:pPr>
            <w:r w:rsidRPr="0090495C">
              <w:t>Amount</w:t>
            </w:r>
          </w:p>
        </w:tc>
        <w:tc>
          <w:tcPr>
            <w:tcW w:w="2428" w:type="dxa"/>
          </w:tcPr>
          <w:p w14:paraId="5AD695D4" w14:textId="77777777" w:rsidR="002C70D2" w:rsidRPr="0090495C" w:rsidRDefault="002C70D2" w:rsidP="00E36FB2">
            <w:pPr>
              <w:cnfStyle w:val="100000000000" w:firstRow="1" w:lastRow="0" w:firstColumn="0" w:lastColumn="0" w:oddVBand="0" w:evenVBand="0" w:oddHBand="0" w:evenHBand="0" w:firstRowFirstColumn="0" w:firstRowLastColumn="0" w:lastRowFirstColumn="0" w:lastRowLastColumn="0"/>
            </w:pPr>
            <w:r w:rsidRPr="0090495C">
              <w:t>Sector</w:t>
            </w:r>
          </w:p>
        </w:tc>
        <w:tc>
          <w:tcPr>
            <w:tcW w:w="2428" w:type="dxa"/>
          </w:tcPr>
          <w:p w14:paraId="753ECF83" w14:textId="77777777" w:rsidR="002C70D2" w:rsidRPr="0090495C" w:rsidRDefault="002C70D2" w:rsidP="00E36FB2">
            <w:pPr>
              <w:cnfStyle w:val="100000000000" w:firstRow="1" w:lastRow="0" w:firstColumn="0" w:lastColumn="0" w:oddVBand="0" w:evenVBand="0" w:oddHBand="0" w:evenHBand="0" w:firstRowFirstColumn="0" w:firstRowLastColumn="0" w:lastRowFirstColumn="0" w:lastRowLastColumn="0"/>
            </w:pPr>
            <w:r w:rsidRPr="0090495C">
              <w:t>Percentage</w:t>
            </w:r>
          </w:p>
        </w:tc>
        <w:tc>
          <w:tcPr>
            <w:tcW w:w="2428" w:type="dxa"/>
          </w:tcPr>
          <w:p w14:paraId="05ABCB35" w14:textId="77777777" w:rsidR="002C70D2" w:rsidRPr="0090495C" w:rsidRDefault="002C70D2" w:rsidP="00E36FB2">
            <w:pPr>
              <w:cnfStyle w:val="100000000000" w:firstRow="1" w:lastRow="0" w:firstColumn="0" w:lastColumn="0" w:oddVBand="0" w:evenVBand="0" w:oddHBand="0" w:evenHBand="0" w:firstRowFirstColumn="0" w:firstRowLastColumn="0" w:lastRowFirstColumn="0" w:lastRowLastColumn="0"/>
            </w:pPr>
            <w:r w:rsidRPr="0090495C">
              <w:t>Amount</w:t>
            </w:r>
          </w:p>
        </w:tc>
      </w:tr>
      <w:tr w:rsidR="002C70D2" w:rsidRPr="0090495C" w14:paraId="26D6A6E5"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3D1B6D20" w14:textId="77777777" w:rsidR="002C70D2" w:rsidRPr="0090495C" w:rsidRDefault="002C70D2" w:rsidP="00E36FB2">
            <w:r w:rsidRPr="0090495C">
              <w:t xml:space="preserve">Raw </w:t>
            </w:r>
            <w:r>
              <w:t>m</w:t>
            </w:r>
            <w:r w:rsidRPr="0090495C">
              <w:t>aterials</w:t>
            </w:r>
          </w:p>
        </w:tc>
        <w:tc>
          <w:tcPr>
            <w:tcW w:w="2428" w:type="dxa"/>
          </w:tcPr>
          <w:p w14:paraId="60364B80" w14:textId="77777777" w:rsidR="002C70D2" w:rsidRPr="0090495C" w:rsidRDefault="002C70D2" w:rsidP="00E36FB2">
            <w:pPr>
              <w:cnfStyle w:val="000000100000" w:firstRow="0" w:lastRow="0" w:firstColumn="0" w:lastColumn="0" w:oddVBand="0" w:evenVBand="0" w:oddHBand="1" w:evenHBand="0" w:firstRowFirstColumn="0" w:firstRowLastColumn="0" w:lastRowFirstColumn="0" w:lastRowLastColumn="0"/>
            </w:pPr>
          </w:p>
        </w:tc>
        <w:tc>
          <w:tcPr>
            <w:tcW w:w="2428" w:type="dxa"/>
          </w:tcPr>
          <w:p w14:paraId="1DFB5667" w14:textId="77777777" w:rsidR="002C70D2" w:rsidRPr="0090495C" w:rsidRDefault="002C70D2" w:rsidP="00E36FB2">
            <w:pPr>
              <w:cnfStyle w:val="000000100000" w:firstRow="0" w:lastRow="0" w:firstColumn="0" w:lastColumn="0" w:oddVBand="0" w:evenVBand="0" w:oddHBand="1" w:evenHBand="0" w:firstRowFirstColumn="0" w:firstRowLastColumn="0" w:lastRowFirstColumn="0" w:lastRowLastColumn="0"/>
            </w:pPr>
          </w:p>
        </w:tc>
        <w:tc>
          <w:tcPr>
            <w:tcW w:w="2428" w:type="dxa"/>
          </w:tcPr>
          <w:p w14:paraId="4E2E6C48" w14:textId="77777777" w:rsidR="002C70D2" w:rsidRPr="0090495C" w:rsidRDefault="002C70D2" w:rsidP="00E36FB2">
            <w:pPr>
              <w:cnfStyle w:val="000000100000" w:firstRow="0" w:lastRow="0" w:firstColumn="0" w:lastColumn="0" w:oddVBand="0" w:evenVBand="0" w:oddHBand="1" w:evenHBand="0" w:firstRowFirstColumn="0" w:firstRowLastColumn="0" w:lastRowFirstColumn="0" w:lastRowLastColumn="0"/>
              <w:rPr>
                <w:b/>
              </w:rPr>
            </w:pPr>
            <w:r w:rsidRPr="0090495C">
              <w:rPr>
                <w:b/>
              </w:rPr>
              <w:t>Brand</w:t>
            </w:r>
            <w:r>
              <w:rPr>
                <w:b/>
              </w:rPr>
              <w:t>ing</w:t>
            </w:r>
          </w:p>
        </w:tc>
        <w:tc>
          <w:tcPr>
            <w:tcW w:w="2428" w:type="dxa"/>
          </w:tcPr>
          <w:p w14:paraId="65FCEF34" w14:textId="77777777" w:rsidR="002C70D2" w:rsidRPr="0090495C" w:rsidRDefault="002C70D2" w:rsidP="00E36FB2">
            <w:pPr>
              <w:cnfStyle w:val="000000100000" w:firstRow="0" w:lastRow="0" w:firstColumn="0" w:lastColumn="0" w:oddVBand="0" w:evenVBand="0" w:oddHBand="1" w:evenHBand="0" w:firstRowFirstColumn="0" w:firstRowLastColumn="0" w:lastRowFirstColumn="0" w:lastRowLastColumn="0"/>
            </w:pPr>
          </w:p>
        </w:tc>
        <w:tc>
          <w:tcPr>
            <w:tcW w:w="2428" w:type="dxa"/>
          </w:tcPr>
          <w:p w14:paraId="3371910E" w14:textId="77777777" w:rsidR="002C70D2" w:rsidRPr="0090495C" w:rsidRDefault="002C70D2" w:rsidP="00E36FB2">
            <w:pPr>
              <w:cnfStyle w:val="000000100000" w:firstRow="0" w:lastRow="0" w:firstColumn="0" w:lastColumn="0" w:oddVBand="0" w:evenVBand="0" w:oddHBand="1" w:evenHBand="0" w:firstRowFirstColumn="0" w:firstRowLastColumn="0" w:lastRowFirstColumn="0" w:lastRowLastColumn="0"/>
            </w:pPr>
          </w:p>
        </w:tc>
      </w:tr>
      <w:tr w:rsidR="002C70D2" w:rsidRPr="0090495C" w14:paraId="751740B1" w14:textId="77777777" w:rsidTr="00E36FB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13CD6CBF" w14:textId="77777777" w:rsidR="002C70D2" w:rsidRPr="0090495C" w:rsidRDefault="002C70D2" w:rsidP="00E36FB2">
            <w:r w:rsidRPr="0090495C">
              <w:t>Transportation</w:t>
            </w:r>
          </w:p>
        </w:tc>
        <w:tc>
          <w:tcPr>
            <w:tcW w:w="2428" w:type="dxa"/>
          </w:tcPr>
          <w:p w14:paraId="4AD18ECA" w14:textId="77777777" w:rsidR="002C70D2" w:rsidRPr="0090495C" w:rsidRDefault="002C70D2" w:rsidP="00E36FB2">
            <w:pPr>
              <w:cnfStyle w:val="000000010000" w:firstRow="0" w:lastRow="0" w:firstColumn="0" w:lastColumn="0" w:oddVBand="0" w:evenVBand="0" w:oddHBand="0" w:evenHBand="1" w:firstRowFirstColumn="0" w:firstRowLastColumn="0" w:lastRowFirstColumn="0" w:lastRowLastColumn="0"/>
            </w:pPr>
          </w:p>
        </w:tc>
        <w:tc>
          <w:tcPr>
            <w:tcW w:w="2428" w:type="dxa"/>
          </w:tcPr>
          <w:p w14:paraId="645FA616" w14:textId="77777777" w:rsidR="002C70D2" w:rsidRPr="0090495C" w:rsidRDefault="002C70D2" w:rsidP="00E36FB2">
            <w:pPr>
              <w:cnfStyle w:val="000000010000" w:firstRow="0" w:lastRow="0" w:firstColumn="0" w:lastColumn="0" w:oddVBand="0" w:evenVBand="0" w:oddHBand="0" w:evenHBand="1" w:firstRowFirstColumn="0" w:firstRowLastColumn="0" w:lastRowFirstColumn="0" w:lastRowLastColumn="0"/>
            </w:pPr>
          </w:p>
        </w:tc>
        <w:tc>
          <w:tcPr>
            <w:tcW w:w="2428" w:type="dxa"/>
          </w:tcPr>
          <w:p w14:paraId="44737781" w14:textId="77777777" w:rsidR="002C70D2" w:rsidRPr="0090495C" w:rsidRDefault="002C70D2" w:rsidP="00E36FB2">
            <w:pPr>
              <w:cnfStyle w:val="000000010000" w:firstRow="0" w:lastRow="0" w:firstColumn="0" w:lastColumn="0" w:oddVBand="0" w:evenVBand="0" w:oddHBand="0" w:evenHBand="1" w:firstRowFirstColumn="0" w:firstRowLastColumn="0" w:lastRowFirstColumn="0" w:lastRowLastColumn="0"/>
              <w:rPr>
                <w:b/>
              </w:rPr>
            </w:pPr>
            <w:r w:rsidRPr="0090495C">
              <w:rPr>
                <w:b/>
              </w:rPr>
              <w:t>Wholesalers</w:t>
            </w:r>
          </w:p>
        </w:tc>
        <w:tc>
          <w:tcPr>
            <w:tcW w:w="2428" w:type="dxa"/>
          </w:tcPr>
          <w:p w14:paraId="1CBC5DB7" w14:textId="77777777" w:rsidR="002C70D2" w:rsidRPr="0090495C" w:rsidRDefault="002C70D2" w:rsidP="00E36FB2">
            <w:pPr>
              <w:cnfStyle w:val="000000010000" w:firstRow="0" w:lastRow="0" w:firstColumn="0" w:lastColumn="0" w:oddVBand="0" w:evenVBand="0" w:oddHBand="0" w:evenHBand="1" w:firstRowFirstColumn="0" w:firstRowLastColumn="0" w:lastRowFirstColumn="0" w:lastRowLastColumn="0"/>
            </w:pPr>
          </w:p>
        </w:tc>
        <w:tc>
          <w:tcPr>
            <w:tcW w:w="2428" w:type="dxa"/>
          </w:tcPr>
          <w:p w14:paraId="016404C2" w14:textId="77777777" w:rsidR="002C70D2" w:rsidRPr="0090495C" w:rsidRDefault="002C70D2" w:rsidP="00E36FB2">
            <w:pPr>
              <w:cnfStyle w:val="000000010000" w:firstRow="0" w:lastRow="0" w:firstColumn="0" w:lastColumn="0" w:oddVBand="0" w:evenVBand="0" w:oddHBand="0" w:evenHBand="1" w:firstRowFirstColumn="0" w:firstRowLastColumn="0" w:lastRowFirstColumn="0" w:lastRowLastColumn="0"/>
            </w:pPr>
          </w:p>
        </w:tc>
      </w:tr>
      <w:tr w:rsidR="002C70D2" w:rsidRPr="0090495C" w14:paraId="1EC14518" w14:textId="77777777" w:rsidTr="00E36F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8" w:type="dxa"/>
          </w:tcPr>
          <w:p w14:paraId="1819CBAD" w14:textId="77777777" w:rsidR="002C70D2" w:rsidRPr="0090495C" w:rsidRDefault="002C70D2" w:rsidP="00E36FB2">
            <w:r w:rsidRPr="0090495C">
              <w:t>Manufacturing</w:t>
            </w:r>
          </w:p>
        </w:tc>
        <w:tc>
          <w:tcPr>
            <w:tcW w:w="2428" w:type="dxa"/>
          </w:tcPr>
          <w:p w14:paraId="30A77727" w14:textId="77777777" w:rsidR="002C70D2" w:rsidRPr="0090495C" w:rsidRDefault="002C70D2" w:rsidP="00E36FB2">
            <w:pPr>
              <w:cnfStyle w:val="000000100000" w:firstRow="0" w:lastRow="0" w:firstColumn="0" w:lastColumn="0" w:oddVBand="0" w:evenVBand="0" w:oddHBand="1" w:evenHBand="0" w:firstRowFirstColumn="0" w:firstRowLastColumn="0" w:lastRowFirstColumn="0" w:lastRowLastColumn="0"/>
            </w:pPr>
          </w:p>
        </w:tc>
        <w:tc>
          <w:tcPr>
            <w:tcW w:w="2428" w:type="dxa"/>
          </w:tcPr>
          <w:p w14:paraId="2392DBB3" w14:textId="77777777" w:rsidR="002C70D2" w:rsidRPr="0090495C" w:rsidRDefault="002C70D2" w:rsidP="00E36FB2">
            <w:pPr>
              <w:cnfStyle w:val="000000100000" w:firstRow="0" w:lastRow="0" w:firstColumn="0" w:lastColumn="0" w:oddVBand="0" w:evenVBand="0" w:oddHBand="1" w:evenHBand="0" w:firstRowFirstColumn="0" w:firstRowLastColumn="0" w:lastRowFirstColumn="0" w:lastRowLastColumn="0"/>
            </w:pPr>
          </w:p>
        </w:tc>
        <w:tc>
          <w:tcPr>
            <w:tcW w:w="2428" w:type="dxa"/>
          </w:tcPr>
          <w:p w14:paraId="54033546" w14:textId="77777777" w:rsidR="002C70D2" w:rsidRPr="0090495C" w:rsidRDefault="002C70D2" w:rsidP="00E36FB2">
            <w:pPr>
              <w:cnfStyle w:val="000000100000" w:firstRow="0" w:lastRow="0" w:firstColumn="0" w:lastColumn="0" w:oddVBand="0" w:evenVBand="0" w:oddHBand="1" w:evenHBand="0" w:firstRowFirstColumn="0" w:firstRowLastColumn="0" w:lastRowFirstColumn="0" w:lastRowLastColumn="0"/>
              <w:rPr>
                <w:b/>
              </w:rPr>
            </w:pPr>
            <w:r w:rsidRPr="0090495C">
              <w:rPr>
                <w:b/>
              </w:rPr>
              <w:t>Retail</w:t>
            </w:r>
          </w:p>
        </w:tc>
        <w:tc>
          <w:tcPr>
            <w:tcW w:w="2428" w:type="dxa"/>
          </w:tcPr>
          <w:p w14:paraId="1A1F90B4" w14:textId="77777777" w:rsidR="002C70D2" w:rsidRPr="0090495C" w:rsidRDefault="002C70D2" w:rsidP="00E36FB2">
            <w:pPr>
              <w:cnfStyle w:val="000000100000" w:firstRow="0" w:lastRow="0" w:firstColumn="0" w:lastColumn="0" w:oddVBand="0" w:evenVBand="0" w:oddHBand="1" w:evenHBand="0" w:firstRowFirstColumn="0" w:firstRowLastColumn="0" w:lastRowFirstColumn="0" w:lastRowLastColumn="0"/>
            </w:pPr>
          </w:p>
        </w:tc>
        <w:tc>
          <w:tcPr>
            <w:tcW w:w="2428" w:type="dxa"/>
          </w:tcPr>
          <w:p w14:paraId="47FF0DCD" w14:textId="77777777" w:rsidR="002C70D2" w:rsidRPr="0090495C" w:rsidRDefault="002C70D2" w:rsidP="00E36FB2">
            <w:pPr>
              <w:cnfStyle w:val="000000100000" w:firstRow="0" w:lastRow="0" w:firstColumn="0" w:lastColumn="0" w:oddVBand="0" w:evenVBand="0" w:oddHBand="1" w:evenHBand="0" w:firstRowFirstColumn="0" w:firstRowLastColumn="0" w:lastRowFirstColumn="0" w:lastRowLastColumn="0"/>
            </w:pPr>
          </w:p>
        </w:tc>
      </w:tr>
    </w:tbl>
    <w:p w14:paraId="2E899549" w14:textId="72C51B62" w:rsidR="6356C056" w:rsidRDefault="6356C056" w:rsidP="61C68D94">
      <w:pPr>
        <w:spacing w:before="0" w:after="160" w:line="259" w:lineRule="auto"/>
      </w:pPr>
      <w:r>
        <w:br w:type="page"/>
      </w:r>
    </w:p>
    <w:p w14:paraId="61AF2A0F" w14:textId="112A9451" w:rsidR="6356C056" w:rsidRDefault="6356C056" w:rsidP="61C68D94">
      <w:pPr>
        <w:pStyle w:val="Heading1"/>
      </w:pPr>
      <w:bookmarkStart w:id="200" w:name="_Resource_28_–"/>
      <w:bookmarkStart w:id="201" w:name="_Toc166081719"/>
      <w:bookmarkEnd w:id="200"/>
      <w:r>
        <w:t xml:space="preserve">Resource </w:t>
      </w:r>
      <w:r w:rsidR="5D0BCCF9">
        <w:t>2</w:t>
      </w:r>
      <w:r w:rsidR="001D74DE">
        <w:t>8</w:t>
      </w:r>
      <w:r>
        <w:t xml:space="preserve"> – </w:t>
      </w:r>
      <w:r w:rsidR="00822E33">
        <w:t>score 4</w:t>
      </w:r>
      <w:bookmarkEnd w:id="201"/>
    </w:p>
    <w:tbl>
      <w:tblPr>
        <w:tblStyle w:val="TableGrid"/>
        <w:tblW w:w="14568" w:type="dxa"/>
        <w:tblLayout w:type="fixed"/>
        <w:tblLook w:val="06A0" w:firstRow="1" w:lastRow="0" w:firstColumn="1" w:lastColumn="0" w:noHBand="1" w:noVBand="1"/>
        <w:tblDescription w:val="Table with various maths questions on the left and corresponding answers on the right. They are not in order. Some cells have intentionally been left blank."/>
      </w:tblPr>
      <w:tblGrid>
        <w:gridCol w:w="1821"/>
        <w:gridCol w:w="1821"/>
        <w:gridCol w:w="1821"/>
        <w:gridCol w:w="1821"/>
        <w:gridCol w:w="1821"/>
        <w:gridCol w:w="1821"/>
        <w:gridCol w:w="1821"/>
        <w:gridCol w:w="1821"/>
      </w:tblGrid>
      <w:tr w:rsidR="009117E0" w14:paraId="6BB9B1A6" w14:textId="77777777" w:rsidTr="00E36FB2">
        <w:trPr>
          <w:trHeight w:val="300"/>
        </w:trPr>
        <w:tc>
          <w:tcPr>
            <w:tcW w:w="1821" w:type="dxa"/>
            <w:tcBorders>
              <w:right w:val="nil"/>
            </w:tcBorders>
            <w:shd w:val="clear" w:color="auto" w:fill="022664"/>
          </w:tcPr>
          <w:p w14:paraId="765300E2" w14:textId="77777777" w:rsidR="009117E0" w:rsidRPr="00A43DD1" w:rsidRDefault="009117E0" w:rsidP="00E36FB2">
            <w:pPr>
              <w:jc w:val="center"/>
              <w:rPr>
                <w:b/>
                <w:bCs/>
              </w:rPr>
            </w:pPr>
            <w:bookmarkStart w:id="202" w:name="_Hlk166075474"/>
            <w:r w:rsidRPr="00A43DD1">
              <w:rPr>
                <w:b/>
                <w:bCs/>
              </w:rPr>
              <w:t>Questions</w:t>
            </w:r>
          </w:p>
        </w:tc>
        <w:tc>
          <w:tcPr>
            <w:tcW w:w="1821" w:type="dxa"/>
            <w:tcBorders>
              <w:left w:val="nil"/>
              <w:right w:val="nil"/>
            </w:tcBorders>
            <w:shd w:val="clear" w:color="auto" w:fill="022664"/>
          </w:tcPr>
          <w:p w14:paraId="6955DBD4" w14:textId="77777777" w:rsidR="009117E0" w:rsidRDefault="009117E0" w:rsidP="00E36FB2">
            <w:pPr>
              <w:jc w:val="center"/>
            </w:pPr>
          </w:p>
        </w:tc>
        <w:tc>
          <w:tcPr>
            <w:tcW w:w="1821" w:type="dxa"/>
            <w:tcBorders>
              <w:left w:val="nil"/>
              <w:right w:val="nil"/>
            </w:tcBorders>
            <w:shd w:val="clear" w:color="auto" w:fill="022664"/>
          </w:tcPr>
          <w:p w14:paraId="1DDF4C6E" w14:textId="77777777" w:rsidR="009117E0" w:rsidRDefault="009117E0" w:rsidP="00E36FB2">
            <w:pPr>
              <w:jc w:val="center"/>
            </w:pPr>
          </w:p>
        </w:tc>
        <w:tc>
          <w:tcPr>
            <w:tcW w:w="1821" w:type="dxa"/>
            <w:tcBorders>
              <w:left w:val="nil"/>
              <w:right w:val="single" w:sz="36" w:space="0" w:color="000000" w:themeColor="text1"/>
            </w:tcBorders>
            <w:shd w:val="clear" w:color="auto" w:fill="022664"/>
          </w:tcPr>
          <w:p w14:paraId="1A83C778" w14:textId="77777777" w:rsidR="009117E0" w:rsidRDefault="009117E0" w:rsidP="00E36FB2">
            <w:pPr>
              <w:jc w:val="center"/>
            </w:pPr>
          </w:p>
        </w:tc>
        <w:tc>
          <w:tcPr>
            <w:tcW w:w="1821" w:type="dxa"/>
            <w:tcBorders>
              <w:left w:val="single" w:sz="36" w:space="0" w:color="000000" w:themeColor="text1"/>
              <w:right w:val="nil"/>
            </w:tcBorders>
            <w:shd w:val="clear" w:color="auto" w:fill="CBEDFD"/>
          </w:tcPr>
          <w:p w14:paraId="4C880037" w14:textId="77777777" w:rsidR="009117E0" w:rsidRPr="00A43DD1" w:rsidRDefault="009117E0" w:rsidP="00E36FB2">
            <w:pPr>
              <w:jc w:val="center"/>
              <w:rPr>
                <w:b/>
                <w:bCs/>
              </w:rPr>
            </w:pPr>
            <w:r w:rsidRPr="00A43DD1">
              <w:rPr>
                <w:b/>
                <w:bCs/>
              </w:rPr>
              <w:t>Answers</w:t>
            </w:r>
          </w:p>
        </w:tc>
        <w:tc>
          <w:tcPr>
            <w:tcW w:w="1821" w:type="dxa"/>
            <w:tcBorders>
              <w:left w:val="nil"/>
              <w:right w:val="nil"/>
            </w:tcBorders>
            <w:shd w:val="clear" w:color="auto" w:fill="CBEDFD"/>
          </w:tcPr>
          <w:p w14:paraId="187D0B9C" w14:textId="77777777" w:rsidR="009117E0" w:rsidRPr="00F30AE9" w:rsidRDefault="009117E0" w:rsidP="00E36FB2">
            <w:pPr>
              <w:jc w:val="center"/>
            </w:pPr>
          </w:p>
        </w:tc>
        <w:tc>
          <w:tcPr>
            <w:tcW w:w="1821" w:type="dxa"/>
            <w:tcBorders>
              <w:left w:val="nil"/>
              <w:right w:val="nil"/>
            </w:tcBorders>
            <w:shd w:val="clear" w:color="auto" w:fill="CBEDFD"/>
          </w:tcPr>
          <w:p w14:paraId="10331A0B" w14:textId="77777777" w:rsidR="009117E0" w:rsidRPr="00F30AE9" w:rsidRDefault="009117E0" w:rsidP="00E36FB2">
            <w:pPr>
              <w:jc w:val="center"/>
            </w:pPr>
          </w:p>
        </w:tc>
        <w:tc>
          <w:tcPr>
            <w:tcW w:w="1821" w:type="dxa"/>
            <w:tcBorders>
              <w:left w:val="nil"/>
            </w:tcBorders>
            <w:shd w:val="clear" w:color="auto" w:fill="CBEDFD"/>
          </w:tcPr>
          <w:p w14:paraId="137ADE95" w14:textId="77777777" w:rsidR="009117E0" w:rsidRPr="00F30AE9" w:rsidRDefault="009117E0" w:rsidP="00E36FB2">
            <w:pPr>
              <w:jc w:val="center"/>
            </w:pPr>
          </w:p>
        </w:tc>
      </w:tr>
      <w:tr w:rsidR="009117E0" w14:paraId="4422431B" w14:textId="77777777" w:rsidTr="00E36FB2">
        <w:trPr>
          <w:trHeight w:val="1247"/>
        </w:trPr>
        <w:tc>
          <w:tcPr>
            <w:tcW w:w="1821" w:type="dxa"/>
            <w:vAlign w:val="center"/>
          </w:tcPr>
          <w:p w14:paraId="4DE11DFF" w14:textId="77777777" w:rsidR="009117E0" w:rsidRPr="00935670" w:rsidRDefault="009117E0" w:rsidP="00E36FB2">
            <w:pPr>
              <w:jc w:val="center"/>
              <w:rPr>
                <w:b/>
                <w:bCs/>
              </w:rPr>
            </w:pPr>
            <w:r w:rsidRPr="00935670">
              <w:rPr>
                <w:b/>
                <w:bCs/>
              </w:rPr>
              <w:t>0.4 + 0.1</w:t>
            </w:r>
          </w:p>
        </w:tc>
        <w:tc>
          <w:tcPr>
            <w:tcW w:w="1821" w:type="dxa"/>
            <w:vAlign w:val="center"/>
          </w:tcPr>
          <w:p w14:paraId="5048A0AB" w14:textId="77777777" w:rsidR="009117E0" w:rsidRPr="00935670" w:rsidRDefault="009117E0" w:rsidP="00E36FB2">
            <w:pPr>
              <w:jc w:val="center"/>
              <w:rPr>
                <w:b/>
                <w:bCs/>
              </w:rPr>
            </w:pPr>
            <w:r w:rsidRPr="00935670">
              <w:rPr>
                <w:b/>
                <w:bCs/>
              </w:rPr>
              <w:t xml:space="preserve">0.88 </w:t>
            </w:r>
            <w:r>
              <w:rPr>
                <w:b/>
                <w:bCs/>
              </w:rPr>
              <w:t>−</w:t>
            </w:r>
            <w:r w:rsidRPr="00935670">
              <w:rPr>
                <w:b/>
                <w:bCs/>
              </w:rPr>
              <w:t xml:space="preserve"> 0.34</w:t>
            </w:r>
          </w:p>
        </w:tc>
        <w:tc>
          <w:tcPr>
            <w:tcW w:w="1821" w:type="dxa"/>
            <w:vAlign w:val="center"/>
          </w:tcPr>
          <w:p w14:paraId="0D48A295" w14:textId="77777777" w:rsidR="009117E0" w:rsidRPr="00935670" w:rsidRDefault="009117E0" w:rsidP="00E36FB2">
            <w:pPr>
              <w:jc w:val="center"/>
              <w:rPr>
                <w:b/>
                <w:bCs/>
              </w:rPr>
            </w:pPr>
            <w:r w:rsidRPr="00935670">
              <w:rPr>
                <w:b/>
                <w:bCs/>
              </w:rPr>
              <w:t xml:space="preserve">72.2 </w:t>
            </w:r>
            <w:r>
              <w:rPr>
                <w:b/>
                <w:bCs/>
              </w:rPr>
              <w:t>−</w:t>
            </w:r>
            <w:r w:rsidRPr="00935670">
              <w:rPr>
                <w:b/>
                <w:bCs/>
              </w:rPr>
              <w:t xml:space="preserve"> 4.95</w:t>
            </w:r>
          </w:p>
        </w:tc>
        <w:tc>
          <w:tcPr>
            <w:tcW w:w="1821" w:type="dxa"/>
            <w:tcBorders>
              <w:right w:val="single" w:sz="36" w:space="0" w:color="000000" w:themeColor="text1"/>
            </w:tcBorders>
            <w:vAlign w:val="center"/>
          </w:tcPr>
          <w:p w14:paraId="3691D52B" w14:textId="77777777" w:rsidR="009117E0" w:rsidRPr="00935670" w:rsidRDefault="009117E0" w:rsidP="00E36FB2">
            <w:pPr>
              <w:jc w:val="center"/>
              <w:rPr>
                <w:b/>
                <w:bCs/>
              </w:rPr>
            </w:pPr>
            <w:r w:rsidRPr="00935670">
              <w:rPr>
                <w:b/>
                <w:bCs/>
              </w:rPr>
              <w:t>0.772 + 0.201</w:t>
            </w:r>
          </w:p>
        </w:tc>
        <w:tc>
          <w:tcPr>
            <w:tcW w:w="1821" w:type="dxa"/>
            <w:tcBorders>
              <w:left w:val="single" w:sz="36" w:space="0" w:color="000000" w:themeColor="text1"/>
            </w:tcBorders>
            <w:vAlign w:val="center"/>
          </w:tcPr>
          <w:p w14:paraId="13AB9E74" w14:textId="77777777" w:rsidR="009117E0" w:rsidRPr="00935670" w:rsidRDefault="009117E0" w:rsidP="00E36FB2">
            <w:pPr>
              <w:jc w:val="center"/>
              <w:rPr>
                <w:b/>
                <w:bCs/>
              </w:rPr>
            </w:pPr>
            <w:r w:rsidRPr="00935670">
              <w:rPr>
                <w:b/>
                <w:bCs/>
              </w:rPr>
              <w:t>0.54</w:t>
            </w:r>
          </w:p>
        </w:tc>
        <w:tc>
          <w:tcPr>
            <w:tcW w:w="1821" w:type="dxa"/>
            <w:vAlign w:val="center"/>
          </w:tcPr>
          <w:p w14:paraId="39EA74B9" w14:textId="77777777" w:rsidR="009117E0" w:rsidRPr="00935670" w:rsidRDefault="009117E0" w:rsidP="00E36FB2">
            <w:pPr>
              <w:jc w:val="center"/>
              <w:rPr>
                <w:b/>
                <w:bCs/>
              </w:rPr>
            </w:pPr>
            <w:r w:rsidRPr="00935670">
              <w:rPr>
                <w:b/>
                <w:bCs/>
              </w:rPr>
              <w:t>39.018</w:t>
            </w:r>
          </w:p>
        </w:tc>
        <w:tc>
          <w:tcPr>
            <w:tcW w:w="1821" w:type="dxa"/>
            <w:vAlign w:val="center"/>
          </w:tcPr>
          <w:p w14:paraId="728CB9F7" w14:textId="77777777" w:rsidR="009117E0" w:rsidRPr="00935670" w:rsidRDefault="009117E0" w:rsidP="00E36FB2">
            <w:pPr>
              <w:jc w:val="center"/>
              <w:rPr>
                <w:b/>
                <w:bCs/>
              </w:rPr>
            </w:pPr>
            <w:r w:rsidRPr="00935670">
              <w:rPr>
                <w:b/>
                <w:bCs/>
              </w:rPr>
              <w:t>1.30</w:t>
            </w:r>
          </w:p>
        </w:tc>
        <w:tc>
          <w:tcPr>
            <w:tcW w:w="1821" w:type="dxa"/>
            <w:vAlign w:val="center"/>
          </w:tcPr>
          <w:p w14:paraId="1BC733FD" w14:textId="77777777" w:rsidR="009117E0" w:rsidRPr="00935670" w:rsidRDefault="009117E0" w:rsidP="00E36FB2">
            <w:pPr>
              <w:jc w:val="center"/>
              <w:rPr>
                <w:b/>
                <w:bCs/>
              </w:rPr>
            </w:pPr>
            <w:r w:rsidRPr="00935670">
              <w:rPr>
                <w:b/>
                <w:bCs/>
              </w:rPr>
              <w:t>34.15</w:t>
            </w:r>
          </w:p>
        </w:tc>
      </w:tr>
      <w:tr w:rsidR="009117E0" w14:paraId="0702FBF6" w14:textId="77777777" w:rsidTr="00E36FB2">
        <w:trPr>
          <w:trHeight w:val="1247"/>
        </w:trPr>
        <w:tc>
          <w:tcPr>
            <w:tcW w:w="1821" w:type="dxa"/>
            <w:vAlign w:val="center"/>
          </w:tcPr>
          <w:p w14:paraId="7175469C" w14:textId="77777777" w:rsidR="009117E0" w:rsidRPr="00935670" w:rsidRDefault="009117E0" w:rsidP="00E36FB2">
            <w:pPr>
              <w:jc w:val="center"/>
              <w:rPr>
                <w:b/>
                <w:bCs/>
              </w:rPr>
            </w:pPr>
            <w:r w:rsidRPr="00935670">
              <w:rPr>
                <w:b/>
                <w:bCs/>
              </w:rPr>
              <w:t>0.48 + 0.</w:t>
            </w:r>
            <w:r>
              <w:rPr>
                <w:b/>
                <w:bCs/>
              </w:rPr>
              <w:t>9</w:t>
            </w:r>
            <w:r w:rsidRPr="00935670">
              <w:rPr>
                <w:b/>
                <w:bCs/>
              </w:rPr>
              <w:t>9</w:t>
            </w:r>
          </w:p>
        </w:tc>
        <w:tc>
          <w:tcPr>
            <w:tcW w:w="1821" w:type="dxa"/>
            <w:vAlign w:val="center"/>
          </w:tcPr>
          <w:p w14:paraId="3B22CCC7" w14:textId="77777777" w:rsidR="009117E0" w:rsidRPr="00935670" w:rsidRDefault="009117E0" w:rsidP="00E36FB2">
            <w:pPr>
              <w:jc w:val="center"/>
              <w:rPr>
                <w:b/>
                <w:bCs/>
              </w:rPr>
            </w:pPr>
            <w:r w:rsidRPr="00935670">
              <w:rPr>
                <w:b/>
                <w:bCs/>
              </w:rPr>
              <w:t>6.198 + 63.91</w:t>
            </w:r>
          </w:p>
        </w:tc>
        <w:tc>
          <w:tcPr>
            <w:tcW w:w="1821" w:type="dxa"/>
            <w:vAlign w:val="center"/>
          </w:tcPr>
          <w:p w14:paraId="4116BCBE" w14:textId="77777777" w:rsidR="009117E0" w:rsidRPr="00935670" w:rsidRDefault="009117E0" w:rsidP="00E36FB2">
            <w:pPr>
              <w:jc w:val="center"/>
              <w:rPr>
                <w:b/>
                <w:bCs/>
              </w:rPr>
            </w:pPr>
            <w:r w:rsidRPr="00935670">
              <w:rPr>
                <w:b/>
                <w:bCs/>
              </w:rPr>
              <w:t>0.6 + 0.2</w:t>
            </w:r>
          </w:p>
        </w:tc>
        <w:tc>
          <w:tcPr>
            <w:tcW w:w="1821" w:type="dxa"/>
            <w:tcBorders>
              <w:right w:val="single" w:sz="36" w:space="0" w:color="000000" w:themeColor="text1"/>
            </w:tcBorders>
            <w:vAlign w:val="center"/>
          </w:tcPr>
          <w:p w14:paraId="2053A5AF" w14:textId="77777777" w:rsidR="009117E0" w:rsidRPr="00935670" w:rsidRDefault="009117E0" w:rsidP="00E36FB2">
            <w:pPr>
              <w:jc w:val="center"/>
              <w:rPr>
                <w:b/>
                <w:bCs/>
              </w:rPr>
            </w:pPr>
            <w:r w:rsidRPr="00935670">
              <w:rPr>
                <w:b/>
                <w:bCs/>
              </w:rPr>
              <w:t xml:space="preserve">0.96 </w:t>
            </w:r>
            <w:r>
              <w:rPr>
                <w:b/>
                <w:bCs/>
              </w:rPr>
              <w:t>−</w:t>
            </w:r>
            <w:r w:rsidRPr="00935670">
              <w:rPr>
                <w:b/>
                <w:bCs/>
              </w:rPr>
              <w:t xml:space="preserve"> 0.25</w:t>
            </w:r>
          </w:p>
        </w:tc>
        <w:tc>
          <w:tcPr>
            <w:tcW w:w="1821" w:type="dxa"/>
            <w:tcBorders>
              <w:left w:val="single" w:sz="36" w:space="0" w:color="000000" w:themeColor="text1"/>
            </w:tcBorders>
            <w:vAlign w:val="center"/>
          </w:tcPr>
          <w:p w14:paraId="4407EA30" w14:textId="77777777" w:rsidR="009117E0" w:rsidRPr="00935670" w:rsidRDefault="009117E0" w:rsidP="00E36FB2">
            <w:pPr>
              <w:jc w:val="center"/>
              <w:rPr>
                <w:b/>
                <w:bCs/>
              </w:rPr>
            </w:pPr>
            <w:r w:rsidRPr="00935670">
              <w:rPr>
                <w:b/>
                <w:bCs/>
              </w:rPr>
              <w:t>39.46</w:t>
            </w:r>
          </w:p>
        </w:tc>
        <w:tc>
          <w:tcPr>
            <w:tcW w:w="1821" w:type="dxa"/>
            <w:vAlign w:val="center"/>
          </w:tcPr>
          <w:p w14:paraId="7EB01571" w14:textId="77777777" w:rsidR="009117E0" w:rsidRPr="00935670" w:rsidRDefault="009117E0" w:rsidP="00E36FB2">
            <w:pPr>
              <w:jc w:val="center"/>
              <w:rPr>
                <w:b/>
                <w:bCs/>
              </w:rPr>
            </w:pPr>
            <w:r w:rsidRPr="00935670">
              <w:rPr>
                <w:b/>
                <w:bCs/>
              </w:rPr>
              <w:t>0.973</w:t>
            </w:r>
          </w:p>
        </w:tc>
        <w:tc>
          <w:tcPr>
            <w:tcW w:w="1821" w:type="dxa"/>
            <w:vAlign w:val="center"/>
          </w:tcPr>
          <w:p w14:paraId="4433805E" w14:textId="77777777" w:rsidR="009117E0" w:rsidRPr="00935670" w:rsidRDefault="009117E0" w:rsidP="00E36FB2">
            <w:pPr>
              <w:jc w:val="center"/>
              <w:rPr>
                <w:b/>
                <w:bCs/>
              </w:rPr>
            </w:pPr>
            <w:r w:rsidRPr="00935670">
              <w:rPr>
                <w:b/>
                <w:bCs/>
              </w:rPr>
              <w:t>0.45</w:t>
            </w:r>
          </w:p>
        </w:tc>
        <w:tc>
          <w:tcPr>
            <w:tcW w:w="1821" w:type="dxa"/>
            <w:vAlign w:val="center"/>
          </w:tcPr>
          <w:p w14:paraId="06D07AC8" w14:textId="77777777" w:rsidR="009117E0" w:rsidRPr="00935670" w:rsidRDefault="009117E0" w:rsidP="00E36FB2">
            <w:pPr>
              <w:jc w:val="center"/>
              <w:rPr>
                <w:b/>
                <w:bCs/>
              </w:rPr>
            </w:pPr>
            <w:r w:rsidRPr="00935670">
              <w:rPr>
                <w:b/>
                <w:bCs/>
              </w:rPr>
              <w:t>77.03</w:t>
            </w:r>
          </w:p>
        </w:tc>
      </w:tr>
      <w:tr w:rsidR="009117E0" w14:paraId="75CD0019" w14:textId="77777777" w:rsidTr="00E36FB2">
        <w:trPr>
          <w:trHeight w:val="1247"/>
        </w:trPr>
        <w:tc>
          <w:tcPr>
            <w:tcW w:w="1821" w:type="dxa"/>
            <w:vAlign w:val="center"/>
          </w:tcPr>
          <w:p w14:paraId="1888D3C7" w14:textId="77777777" w:rsidR="009117E0" w:rsidRPr="00935670" w:rsidRDefault="009117E0" w:rsidP="00E36FB2">
            <w:pPr>
              <w:jc w:val="center"/>
              <w:rPr>
                <w:b/>
                <w:bCs/>
              </w:rPr>
            </w:pPr>
            <w:r w:rsidRPr="00935670">
              <w:rPr>
                <w:b/>
                <w:bCs/>
              </w:rPr>
              <w:t>5.14 + 26.3</w:t>
            </w:r>
          </w:p>
        </w:tc>
        <w:tc>
          <w:tcPr>
            <w:tcW w:w="1821" w:type="dxa"/>
            <w:vAlign w:val="center"/>
          </w:tcPr>
          <w:p w14:paraId="543130BD" w14:textId="77777777" w:rsidR="009117E0" w:rsidRPr="00935670" w:rsidRDefault="009117E0" w:rsidP="00E36FB2">
            <w:pPr>
              <w:jc w:val="center"/>
              <w:rPr>
                <w:b/>
                <w:bCs/>
              </w:rPr>
            </w:pPr>
            <w:r w:rsidRPr="00935670">
              <w:rPr>
                <w:b/>
                <w:bCs/>
              </w:rPr>
              <w:t>0.54 + 0.74</w:t>
            </w:r>
          </w:p>
        </w:tc>
        <w:tc>
          <w:tcPr>
            <w:tcW w:w="1821" w:type="dxa"/>
            <w:vAlign w:val="center"/>
          </w:tcPr>
          <w:p w14:paraId="7E27AC61" w14:textId="77777777" w:rsidR="009117E0" w:rsidRPr="00935670" w:rsidRDefault="009117E0" w:rsidP="00E36FB2">
            <w:pPr>
              <w:jc w:val="center"/>
              <w:rPr>
                <w:b/>
                <w:bCs/>
              </w:rPr>
            </w:pPr>
            <w:r w:rsidRPr="00935670">
              <w:rPr>
                <w:b/>
                <w:bCs/>
              </w:rPr>
              <w:t xml:space="preserve">0.82 </w:t>
            </w:r>
            <w:r>
              <w:rPr>
                <w:b/>
                <w:bCs/>
              </w:rPr>
              <w:t>−</w:t>
            </w:r>
            <w:r w:rsidRPr="00935670">
              <w:rPr>
                <w:b/>
                <w:bCs/>
              </w:rPr>
              <w:t xml:space="preserve"> 0.33</w:t>
            </w:r>
          </w:p>
        </w:tc>
        <w:tc>
          <w:tcPr>
            <w:tcW w:w="1821" w:type="dxa"/>
            <w:tcBorders>
              <w:right w:val="single" w:sz="36" w:space="0" w:color="000000" w:themeColor="text1"/>
            </w:tcBorders>
            <w:vAlign w:val="center"/>
          </w:tcPr>
          <w:p w14:paraId="530D10C1" w14:textId="77777777" w:rsidR="009117E0" w:rsidRPr="00935670" w:rsidRDefault="009117E0" w:rsidP="00E36FB2">
            <w:pPr>
              <w:jc w:val="center"/>
              <w:rPr>
                <w:b/>
                <w:bCs/>
              </w:rPr>
            </w:pPr>
            <w:r w:rsidRPr="00935670">
              <w:rPr>
                <w:b/>
                <w:bCs/>
              </w:rPr>
              <w:t xml:space="preserve">86.7 </w:t>
            </w:r>
            <w:r>
              <w:rPr>
                <w:b/>
                <w:bCs/>
              </w:rPr>
              <w:t>−</w:t>
            </w:r>
            <w:r w:rsidRPr="00935670">
              <w:rPr>
                <w:b/>
                <w:bCs/>
              </w:rPr>
              <w:t xml:space="preserve"> 9.67</w:t>
            </w:r>
          </w:p>
        </w:tc>
        <w:tc>
          <w:tcPr>
            <w:tcW w:w="1821" w:type="dxa"/>
            <w:tcBorders>
              <w:left w:val="single" w:sz="36" w:space="0" w:color="000000" w:themeColor="text1"/>
            </w:tcBorders>
            <w:vAlign w:val="center"/>
          </w:tcPr>
          <w:p w14:paraId="37489E58" w14:textId="77777777" w:rsidR="009117E0" w:rsidRPr="00935670" w:rsidRDefault="009117E0" w:rsidP="00E36FB2">
            <w:pPr>
              <w:jc w:val="center"/>
              <w:rPr>
                <w:b/>
                <w:bCs/>
              </w:rPr>
            </w:pPr>
            <w:r w:rsidRPr="00935670">
              <w:rPr>
                <w:b/>
                <w:bCs/>
              </w:rPr>
              <w:t>0.49</w:t>
            </w:r>
          </w:p>
        </w:tc>
        <w:tc>
          <w:tcPr>
            <w:tcW w:w="1821" w:type="dxa"/>
            <w:vAlign w:val="center"/>
          </w:tcPr>
          <w:p w14:paraId="77EF74D3" w14:textId="77777777" w:rsidR="009117E0" w:rsidRPr="00935670" w:rsidRDefault="009117E0" w:rsidP="00E36FB2">
            <w:pPr>
              <w:jc w:val="center"/>
              <w:rPr>
                <w:b/>
                <w:bCs/>
              </w:rPr>
            </w:pPr>
            <w:r w:rsidRPr="00935670">
              <w:rPr>
                <w:b/>
                <w:bCs/>
              </w:rPr>
              <w:t>0.50</w:t>
            </w:r>
          </w:p>
        </w:tc>
        <w:tc>
          <w:tcPr>
            <w:tcW w:w="1821" w:type="dxa"/>
            <w:vAlign w:val="center"/>
          </w:tcPr>
          <w:p w14:paraId="3861C135" w14:textId="77777777" w:rsidR="009117E0" w:rsidRPr="00935670" w:rsidRDefault="009117E0" w:rsidP="00E36FB2">
            <w:pPr>
              <w:jc w:val="center"/>
              <w:rPr>
                <w:b/>
                <w:bCs/>
              </w:rPr>
            </w:pPr>
            <w:r w:rsidRPr="00935670">
              <w:rPr>
                <w:b/>
                <w:bCs/>
              </w:rPr>
              <w:t>67.25</w:t>
            </w:r>
          </w:p>
        </w:tc>
        <w:tc>
          <w:tcPr>
            <w:tcW w:w="1821" w:type="dxa"/>
            <w:vAlign w:val="center"/>
          </w:tcPr>
          <w:p w14:paraId="193DE027" w14:textId="77777777" w:rsidR="009117E0" w:rsidRPr="00935670" w:rsidRDefault="009117E0" w:rsidP="00E36FB2">
            <w:pPr>
              <w:jc w:val="center"/>
              <w:rPr>
                <w:b/>
                <w:bCs/>
              </w:rPr>
            </w:pPr>
            <w:r w:rsidRPr="00935670">
              <w:rPr>
                <w:b/>
                <w:bCs/>
              </w:rPr>
              <w:t>1.66</w:t>
            </w:r>
          </w:p>
        </w:tc>
      </w:tr>
      <w:tr w:rsidR="009117E0" w14:paraId="006316F5" w14:textId="77777777" w:rsidTr="00E36FB2">
        <w:trPr>
          <w:trHeight w:val="1247"/>
        </w:trPr>
        <w:tc>
          <w:tcPr>
            <w:tcW w:w="1821" w:type="dxa"/>
            <w:vAlign w:val="center"/>
          </w:tcPr>
          <w:p w14:paraId="5489A74E" w14:textId="77777777" w:rsidR="009117E0" w:rsidRPr="00935670" w:rsidRDefault="009117E0" w:rsidP="00E36FB2">
            <w:pPr>
              <w:jc w:val="center"/>
              <w:rPr>
                <w:b/>
                <w:bCs/>
              </w:rPr>
            </w:pPr>
            <w:r w:rsidRPr="00935670">
              <w:rPr>
                <w:b/>
                <w:bCs/>
              </w:rPr>
              <w:t xml:space="preserve">0.59 </w:t>
            </w:r>
            <w:r>
              <w:rPr>
                <w:b/>
                <w:bCs/>
              </w:rPr>
              <w:t>−</w:t>
            </w:r>
            <w:r w:rsidRPr="00935670">
              <w:rPr>
                <w:b/>
                <w:bCs/>
              </w:rPr>
              <w:t xml:space="preserve"> 0.14</w:t>
            </w:r>
          </w:p>
        </w:tc>
        <w:tc>
          <w:tcPr>
            <w:tcW w:w="1821" w:type="dxa"/>
            <w:vAlign w:val="center"/>
          </w:tcPr>
          <w:p w14:paraId="3FE44EA7" w14:textId="77777777" w:rsidR="009117E0" w:rsidRPr="00935670" w:rsidRDefault="009117E0" w:rsidP="00E36FB2">
            <w:pPr>
              <w:jc w:val="center"/>
              <w:rPr>
                <w:b/>
                <w:bCs/>
              </w:rPr>
            </w:pPr>
            <w:r w:rsidRPr="00935670">
              <w:rPr>
                <w:b/>
                <w:bCs/>
              </w:rPr>
              <w:t xml:space="preserve">41.8 </w:t>
            </w:r>
            <w:r>
              <w:rPr>
                <w:b/>
                <w:bCs/>
              </w:rPr>
              <w:t>−</w:t>
            </w:r>
            <w:r w:rsidRPr="00935670">
              <w:rPr>
                <w:b/>
                <w:bCs/>
              </w:rPr>
              <w:t xml:space="preserve"> 2.782</w:t>
            </w:r>
          </w:p>
        </w:tc>
        <w:tc>
          <w:tcPr>
            <w:tcW w:w="1821" w:type="dxa"/>
            <w:vAlign w:val="center"/>
          </w:tcPr>
          <w:p w14:paraId="34AA250D" w14:textId="77777777" w:rsidR="009117E0" w:rsidRPr="00935670" w:rsidRDefault="009117E0" w:rsidP="00E36FB2">
            <w:pPr>
              <w:jc w:val="center"/>
              <w:rPr>
                <w:b/>
                <w:bCs/>
              </w:rPr>
            </w:pPr>
            <w:r w:rsidRPr="00935670">
              <w:rPr>
                <w:b/>
                <w:bCs/>
              </w:rPr>
              <w:t>1.76 + 37.7</w:t>
            </w:r>
          </w:p>
        </w:tc>
        <w:tc>
          <w:tcPr>
            <w:tcW w:w="1821" w:type="dxa"/>
            <w:tcBorders>
              <w:right w:val="single" w:sz="36" w:space="0" w:color="000000" w:themeColor="text1"/>
            </w:tcBorders>
            <w:vAlign w:val="center"/>
          </w:tcPr>
          <w:p w14:paraId="7E5C2907" w14:textId="77777777" w:rsidR="009117E0" w:rsidRPr="00935670" w:rsidRDefault="009117E0" w:rsidP="00E36FB2">
            <w:pPr>
              <w:jc w:val="center"/>
              <w:rPr>
                <w:b/>
                <w:bCs/>
              </w:rPr>
            </w:pPr>
            <w:r w:rsidRPr="00935670">
              <w:rPr>
                <w:b/>
                <w:bCs/>
              </w:rPr>
              <w:t>0.5 + 0.8</w:t>
            </w:r>
          </w:p>
        </w:tc>
        <w:tc>
          <w:tcPr>
            <w:tcW w:w="1821" w:type="dxa"/>
            <w:tcBorders>
              <w:left w:val="single" w:sz="36" w:space="0" w:color="000000" w:themeColor="text1"/>
            </w:tcBorders>
            <w:vAlign w:val="center"/>
          </w:tcPr>
          <w:p w14:paraId="309EF26C" w14:textId="77777777" w:rsidR="009117E0" w:rsidRPr="00935670" w:rsidRDefault="009117E0" w:rsidP="00E36FB2">
            <w:pPr>
              <w:jc w:val="center"/>
              <w:rPr>
                <w:b/>
                <w:bCs/>
              </w:rPr>
            </w:pPr>
            <w:r w:rsidRPr="00935670">
              <w:rPr>
                <w:b/>
                <w:bCs/>
              </w:rPr>
              <w:t>1.28</w:t>
            </w:r>
          </w:p>
        </w:tc>
        <w:tc>
          <w:tcPr>
            <w:tcW w:w="1821" w:type="dxa"/>
            <w:vAlign w:val="center"/>
          </w:tcPr>
          <w:p w14:paraId="5CC6DCE5" w14:textId="77777777" w:rsidR="009117E0" w:rsidRPr="00935670" w:rsidRDefault="009117E0" w:rsidP="00E36FB2">
            <w:pPr>
              <w:jc w:val="center"/>
              <w:rPr>
                <w:b/>
                <w:bCs/>
              </w:rPr>
            </w:pPr>
            <w:r w:rsidRPr="00935670">
              <w:rPr>
                <w:b/>
                <w:bCs/>
              </w:rPr>
              <w:t>2.94</w:t>
            </w:r>
          </w:p>
        </w:tc>
        <w:tc>
          <w:tcPr>
            <w:tcW w:w="1821" w:type="dxa"/>
            <w:vAlign w:val="center"/>
          </w:tcPr>
          <w:p w14:paraId="541517DB" w14:textId="77777777" w:rsidR="009117E0" w:rsidRPr="00935670" w:rsidRDefault="009117E0" w:rsidP="00E36FB2">
            <w:pPr>
              <w:jc w:val="center"/>
              <w:rPr>
                <w:b/>
                <w:bCs/>
              </w:rPr>
            </w:pPr>
            <w:r w:rsidRPr="00935670">
              <w:rPr>
                <w:b/>
                <w:bCs/>
              </w:rPr>
              <w:t>70.108</w:t>
            </w:r>
          </w:p>
        </w:tc>
        <w:tc>
          <w:tcPr>
            <w:tcW w:w="1821" w:type="dxa"/>
            <w:vAlign w:val="center"/>
          </w:tcPr>
          <w:p w14:paraId="4840FE28" w14:textId="77777777" w:rsidR="009117E0" w:rsidRPr="00935670" w:rsidRDefault="009117E0" w:rsidP="00E36FB2">
            <w:pPr>
              <w:jc w:val="center"/>
              <w:rPr>
                <w:b/>
                <w:bCs/>
              </w:rPr>
            </w:pPr>
            <w:r w:rsidRPr="00935670">
              <w:rPr>
                <w:b/>
                <w:bCs/>
              </w:rPr>
              <w:t>1.20</w:t>
            </w:r>
          </w:p>
        </w:tc>
      </w:tr>
      <w:tr w:rsidR="009117E0" w14:paraId="42FE6F6F" w14:textId="77777777" w:rsidTr="00E36FB2">
        <w:trPr>
          <w:trHeight w:val="1247"/>
        </w:trPr>
        <w:tc>
          <w:tcPr>
            <w:tcW w:w="1821" w:type="dxa"/>
            <w:vAlign w:val="center"/>
          </w:tcPr>
          <w:p w14:paraId="747460FC" w14:textId="77777777" w:rsidR="009117E0" w:rsidRPr="00935670" w:rsidRDefault="009117E0" w:rsidP="00E36FB2">
            <w:pPr>
              <w:jc w:val="center"/>
              <w:rPr>
                <w:b/>
                <w:bCs/>
              </w:rPr>
            </w:pPr>
            <w:r w:rsidRPr="00935670">
              <w:rPr>
                <w:b/>
                <w:bCs/>
              </w:rPr>
              <w:t xml:space="preserve">4.2 </w:t>
            </w:r>
            <w:r>
              <w:rPr>
                <w:b/>
                <w:bCs/>
              </w:rPr>
              <w:t>−</w:t>
            </w:r>
            <w:r w:rsidRPr="00935670">
              <w:rPr>
                <w:b/>
                <w:bCs/>
              </w:rPr>
              <w:t xml:space="preserve"> 1.26</w:t>
            </w:r>
          </w:p>
        </w:tc>
        <w:tc>
          <w:tcPr>
            <w:tcW w:w="1821" w:type="dxa"/>
            <w:vAlign w:val="center"/>
          </w:tcPr>
          <w:p w14:paraId="2FB9954A" w14:textId="77777777" w:rsidR="009117E0" w:rsidRPr="00935670" w:rsidRDefault="009117E0" w:rsidP="00E36FB2">
            <w:pPr>
              <w:jc w:val="center"/>
              <w:rPr>
                <w:b/>
                <w:bCs/>
              </w:rPr>
            </w:pPr>
            <w:r w:rsidRPr="00935670">
              <w:rPr>
                <w:b/>
                <w:bCs/>
              </w:rPr>
              <w:t>0.8 + 0.4</w:t>
            </w:r>
          </w:p>
        </w:tc>
        <w:tc>
          <w:tcPr>
            <w:tcW w:w="1821" w:type="dxa"/>
            <w:vAlign w:val="center"/>
          </w:tcPr>
          <w:p w14:paraId="7DA115C4" w14:textId="77777777" w:rsidR="009117E0" w:rsidRPr="00935670" w:rsidRDefault="009117E0" w:rsidP="00E36FB2">
            <w:pPr>
              <w:jc w:val="center"/>
              <w:rPr>
                <w:b/>
                <w:bCs/>
              </w:rPr>
            </w:pPr>
            <w:r w:rsidRPr="00935670">
              <w:rPr>
                <w:b/>
                <w:bCs/>
              </w:rPr>
              <w:t>0.96 + 0.7</w:t>
            </w:r>
          </w:p>
        </w:tc>
        <w:tc>
          <w:tcPr>
            <w:tcW w:w="1821" w:type="dxa"/>
            <w:tcBorders>
              <w:right w:val="single" w:sz="36" w:space="0" w:color="000000" w:themeColor="text1"/>
            </w:tcBorders>
            <w:vAlign w:val="center"/>
          </w:tcPr>
          <w:p w14:paraId="27CCF0E6" w14:textId="77777777" w:rsidR="009117E0" w:rsidRPr="00935670" w:rsidRDefault="009117E0" w:rsidP="00E36FB2">
            <w:pPr>
              <w:jc w:val="center"/>
              <w:rPr>
                <w:b/>
                <w:bCs/>
              </w:rPr>
            </w:pPr>
            <w:r w:rsidRPr="00935670">
              <w:rPr>
                <w:b/>
                <w:bCs/>
              </w:rPr>
              <w:t>3.25 + 30.9</w:t>
            </w:r>
          </w:p>
        </w:tc>
        <w:tc>
          <w:tcPr>
            <w:tcW w:w="1821" w:type="dxa"/>
            <w:tcBorders>
              <w:left w:val="single" w:sz="36" w:space="0" w:color="000000" w:themeColor="text1"/>
            </w:tcBorders>
            <w:vAlign w:val="center"/>
          </w:tcPr>
          <w:p w14:paraId="7C426238" w14:textId="77777777" w:rsidR="009117E0" w:rsidRPr="00935670" w:rsidRDefault="009117E0" w:rsidP="00E36FB2">
            <w:pPr>
              <w:jc w:val="center"/>
              <w:rPr>
                <w:b/>
                <w:bCs/>
              </w:rPr>
            </w:pPr>
            <w:r w:rsidRPr="00935670">
              <w:rPr>
                <w:b/>
                <w:bCs/>
              </w:rPr>
              <w:t>0.8</w:t>
            </w:r>
          </w:p>
        </w:tc>
        <w:tc>
          <w:tcPr>
            <w:tcW w:w="1821" w:type="dxa"/>
            <w:vAlign w:val="center"/>
          </w:tcPr>
          <w:p w14:paraId="19BF072A" w14:textId="77777777" w:rsidR="009117E0" w:rsidRPr="00935670" w:rsidRDefault="009117E0" w:rsidP="00E36FB2">
            <w:pPr>
              <w:jc w:val="center"/>
              <w:rPr>
                <w:b/>
                <w:bCs/>
              </w:rPr>
            </w:pPr>
            <w:r w:rsidRPr="00935670">
              <w:rPr>
                <w:b/>
                <w:bCs/>
              </w:rPr>
              <w:t>31.44</w:t>
            </w:r>
          </w:p>
        </w:tc>
        <w:tc>
          <w:tcPr>
            <w:tcW w:w="1821" w:type="dxa"/>
            <w:vAlign w:val="center"/>
          </w:tcPr>
          <w:p w14:paraId="5082A3CF" w14:textId="77777777" w:rsidR="009117E0" w:rsidRPr="00935670" w:rsidRDefault="009117E0" w:rsidP="00E36FB2">
            <w:pPr>
              <w:jc w:val="center"/>
              <w:rPr>
                <w:b/>
                <w:bCs/>
              </w:rPr>
            </w:pPr>
            <w:r w:rsidRPr="00935670">
              <w:rPr>
                <w:b/>
                <w:bCs/>
              </w:rPr>
              <w:t>1.47</w:t>
            </w:r>
          </w:p>
        </w:tc>
        <w:tc>
          <w:tcPr>
            <w:tcW w:w="1821" w:type="dxa"/>
            <w:vAlign w:val="center"/>
          </w:tcPr>
          <w:p w14:paraId="3ED315F7" w14:textId="77777777" w:rsidR="009117E0" w:rsidRPr="00935670" w:rsidRDefault="009117E0" w:rsidP="00E36FB2">
            <w:pPr>
              <w:jc w:val="center"/>
              <w:rPr>
                <w:b/>
                <w:bCs/>
              </w:rPr>
            </w:pPr>
            <w:r w:rsidRPr="00935670">
              <w:rPr>
                <w:b/>
                <w:bCs/>
              </w:rPr>
              <w:t>0.71</w:t>
            </w:r>
          </w:p>
        </w:tc>
      </w:tr>
      <w:bookmarkEnd w:id="202"/>
    </w:tbl>
    <w:p w14:paraId="47465CB9" w14:textId="3676872D" w:rsidR="6356C056" w:rsidRDefault="6356C056" w:rsidP="61C68D94">
      <w:pPr>
        <w:spacing w:before="0" w:after="160" w:line="259" w:lineRule="auto"/>
      </w:pPr>
      <w:r>
        <w:br w:type="page"/>
      </w:r>
    </w:p>
    <w:p w14:paraId="2635B0A5" w14:textId="60CC688C" w:rsidR="00124B45" w:rsidRDefault="00124B45" w:rsidP="00124B45">
      <w:pPr>
        <w:pStyle w:val="Heading1"/>
      </w:pPr>
      <w:bookmarkStart w:id="203" w:name="_Resource_29_–"/>
      <w:bookmarkStart w:id="204" w:name="_Toc166081720"/>
      <w:bookmarkEnd w:id="203"/>
      <w:r>
        <w:t xml:space="preserve">Resource </w:t>
      </w:r>
      <w:r w:rsidR="5D0BCCF9">
        <w:t>2</w:t>
      </w:r>
      <w:r w:rsidR="001D74DE">
        <w:t>9</w:t>
      </w:r>
      <w:r>
        <w:t xml:space="preserve"> – </w:t>
      </w:r>
      <w:r w:rsidR="000D3B17">
        <w:t>blank grid</w:t>
      </w:r>
      <w:bookmarkEnd w:id="204"/>
    </w:p>
    <w:tbl>
      <w:tblPr>
        <w:tblStyle w:val="TableGrid"/>
        <w:tblW w:w="14568" w:type="dxa"/>
        <w:tblLayout w:type="fixed"/>
        <w:tblLook w:val="06A0" w:firstRow="1" w:lastRow="0" w:firstColumn="1" w:lastColumn="0" w:noHBand="1" w:noVBand="1"/>
        <w:tblDescription w:val="Blank table for various maths questions on the left and corresponding answers on the right. Cells have intentionally been left blank."/>
      </w:tblPr>
      <w:tblGrid>
        <w:gridCol w:w="1821"/>
        <w:gridCol w:w="1821"/>
        <w:gridCol w:w="1821"/>
        <w:gridCol w:w="1821"/>
        <w:gridCol w:w="1821"/>
        <w:gridCol w:w="1821"/>
        <w:gridCol w:w="1821"/>
        <w:gridCol w:w="1821"/>
      </w:tblGrid>
      <w:tr w:rsidR="00BD4CCD" w14:paraId="5DD2FD17" w14:textId="77777777" w:rsidTr="00E36FB2">
        <w:trPr>
          <w:trHeight w:val="300"/>
        </w:trPr>
        <w:tc>
          <w:tcPr>
            <w:tcW w:w="1821" w:type="dxa"/>
            <w:tcBorders>
              <w:right w:val="nil"/>
            </w:tcBorders>
            <w:shd w:val="clear" w:color="auto" w:fill="022664"/>
          </w:tcPr>
          <w:p w14:paraId="5BE02B5D" w14:textId="77777777" w:rsidR="00BD4CCD" w:rsidRPr="00A43DD1" w:rsidRDefault="00BD4CCD" w:rsidP="00E36FB2">
            <w:pPr>
              <w:jc w:val="center"/>
              <w:rPr>
                <w:b/>
                <w:bCs/>
              </w:rPr>
            </w:pPr>
            <w:r w:rsidRPr="00A43DD1">
              <w:rPr>
                <w:b/>
                <w:bCs/>
              </w:rPr>
              <w:t>Questions</w:t>
            </w:r>
          </w:p>
        </w:tc>
        <w:tc>
          <w:tcPr>
            <w:tcW w:w="1821" w:type="dxa"/>
            <w:tcBorders>
              <w:left w:val="nil"/>
              <w:right w:val="nil"/>
            </w:tcBorders>
            <w:shd w:val="clear" w:color="auto" w:fill="022664"/>
          </w:tcPr>
          <w:p w14:paraId="41EC8805" w14:textId="77777777" w:rsidR="00BD4CCD" w:rsidRPr="00A43DD1" w:rsidRDefault="00BD4CCD" w:rsidP="00E36FB2">
            <w:pPr>
              <w:jc w:val="center"/>
              <w:rPr>
                <w:b/>
                <w:bCs/>
              </w:rPr>
            </w:pPr>
          </w:p>
        </w:tc>
        <w:tc>
          <w:tcPr>
            <w:tcW w:w="1821" w:type="dxa"/>
            <w:tcBorders>
              <w:left w:val="nil"/>
              <w:right w:val="nil"/>
            </w:tcBorders>
            <w:shd w:val="clear" w:color="auto" w:fill="022664"/>
          </w:tcPr>
          <w:p w14:paraId="2A2AFD9C" w14:textId="77777777" w:rsidR="00BD4CCD" w:rsidRPr="00A43DD1" w:rsidRDefault="00BD4CCD" w:rsidP="00E36FB2">
            <w:pPr>
              <w:jc w:val="center"/>
              <w:rPr>
                <w:b/>
                <w:bCs/>
              </w:rPr>
            </w:pPr>
          </w:p>
        </w:tc>
        <w:tc>
          <w:tcPr>
            <w:tcW w:w="1821" w:type="dxa"/>
            <w:tcBorders>
              <w:left w:val="nil"/>
              <w:right w:val="single" w:sz="36" w:space="0" w:color="auto"/>
            </w:tcBorders>
            <w:shd w:val="clear" w:color="auto" w:fill="022664"/>
          </w:tcPr>
          <w:p w14:paraId="4E5022B0" w14:textId="77777777" w:rsidR="00BD4CCD" w:rsidRPr="00A43DD1" w:rsidRDefault="00BD4CCD" w:rsidP="00E36FB2">
            <w:pPr>
              <w:jc w:val="center"/>
              <w:rPr>
                <w:b/>
                <w:bCs/>
              </w:rPr>
            </w:pPr>
          </w:p>
        </w:tc>
        <w:tc>
          <w:tcPr>
            <w:tcW w:w="1821" w:type="dxa"/>
            <w:tcBorders>
              <w:left w:val="single" w:sz="36" w:space="0" w:color="auto"/>
              <w:right w:val="nil"/>
            </w:tcBorders>
            <w:shd w:val="clear" w:color="auto" w:fill="CBEDFD"/>
          </w:tcPr>
          <w:p w14:paraId="734F8BAE" w14:textId="77777777" w:rsidR="00BD4CCD" w:rsidRPr="00A43DD1" w:rsidRDefault="00BD4CCD" w:rsidP="00E36FB2">
            <w:pPr>
              <w:jc w:val="center"/>
              <w:rPr>
                <w:b/>
                <w:bCs/>
              </w:rPr>
            </w:pPr>
            <w:r w:rsidRPr="00A43DD1">
              <w:rPr>
                <w:b/>
                <w:bCs/>
              </w:rPr>
              <w:t>Answers</w:t>
            </w:r>
          </w:p>
        </w:tc>
        <w:tc>
          <w:tcPr>
            <w:tcW w:w="1821" w:type="dxa"/>
            <w:tcBorders>
              <w:left w:val="nil"/>
              <w:right w:val="nil"/>
            </w:tcBorders>
            <w:shd w:val="clear" w:color="auto" w:fill="CBEDFD"/>
          </w:tcPr>
          <w:p w14:paraId="4DAE98EE" w14:textId="77777777" w:rsidR="00BD4CCD" w:rsidRDefault="00BD4CCD" w:rsidP="00E36FB2">
            <w:pPr>
              <w:jc w:val="center"/>
            </w:pPr>
          </w:p>
        </w:tc>
        <w:tc>
          <w:tcPr>
            <w:tcW w:w="1821" w:type="dxa"/>
            <w:tcBorders>
              <w:left w:val="nil"/>
              <w:right w:val="nil"/>
            </w:tcBorders>
            <w:shd w:val="clear" w:color="auto" w:fill="CBEDFD"/>
          </w:tcPr>
          <w:p w14:paraId="3E2DD314" w14:textId="77777777" w:rsidR="00BD4CCD" w:rsidRDefault="00BD4CCD" w:rsidP="00E36FB2">
            <w:pPr>
              <w:jc w:val="center"/>
            </w:pPr>
          </w:p>
        </w:tc>
        <w:tc>
          <w:tcPr>
            <w:tcW w:w="1821" w:type="dxa"/>
            <w:tcBorders>
              <w:left w:val="nil"/>
            </w:tcBorders>
            <w:shd w:val="clear" w:color="auto" w:fill="CBEDFD"/>
          </w:tcPr>
          <w:p w14:paraId="7F078053" w14:textId="77777777" w:rsidR="00BD4CCD" w:rsidRDefault="00BD4CCD" w:rsidP="00E36FB2">
            <w:pPr>
              <w:jc w:val="center"/>
            </w:pPr>
          </w:p>
        </w:tc>
      </w:tr>
      <w:tr w:rsidR="00BD4CCD" w14:paraId="59927B5F" w14:textId="77777777" w:rsidTr="00E36FB2">
        <w:trPr>
          <w:trHeight w:val="1247"/>
        </w:trPr>
        <w:tc>
          <w:tcPr>
            <w:tcW w:w="1821" w:type="dxa"/>
            <w:vAlign w:val="center"/>
          </w:tcPr>
          <w:p w14:paraId="02444ED3" w14:textId="77777777" w:rsidR="00BD4CCD" w:rsidRPr="00935670" w:rsidRDefault="00BD4CCD" w:rsidP="00E36FB2">
            <w:pPr>
              <w:jc w:val="center"/>
              <w:rPr>
                <w:b/>
                <w:bCs/>
              </w:rPr>
            </w:pPr>
          </w:p>
        </w:tc>
        <w:tc>
          <w:tcPr>
            <w:tcW w:w="1821" w:type="dxa"/>
            <w:vAlign w:val="center"/>
          </w:tcPr>
          <w:p w14:paraId="1190A49C" w14:textId="77777777" w:rsidR="00BD4CCD" w:rsidRPr="00935670" w:rsidRDefault="00BD4CCD" w:rsidP="00E36FB2">
            <w:pPr>
              <w:jc w:val="center"/>
              <w:rPr>
                <w:b/>
                <w:bCs/>
              </w:rPr>
            </w:pPr>
          </w:p>
        </w:tc>
        <w:tc>
          <w:tcPr>
            <w:tcW w:w="1821" w:type="dxa"/>
            <w:vAlign w:val="center"/>
          </w:tcPr>
          <w:p w14:paraId="7507B1BD" w14:textId="77777777" w:rsidR="00BD4CCD" w:rsidRPr="00935670" w:rsidRDefault="00BD4CCD" w:rsidP="00E36FB2">
            <w:pPr>
              <w:jc w:val="center"/>
              <w:rPr>
                <w:b/>
                <w:bCs/>
              </w:rPr>
            </w:pPr>
          </w:p>
        </w:tc>
        <w:tc>
          <w:tcPr>
            <w:tcW w:w="1821" w:type="dxa"/>
            <w:tcBorders>
              <w:right w:val="single" w:sz="36" w:space="0" w:color="000000" w:themeColor="text1"/>
            </w:tcBorders>
            <w:vAlign w:val="center"/>
          </w:tcPr>
          <w:p w14:paraId="433A91ED" w14:textId="77777777" w:rsidR="00BD4CCD" w:rsidRPr="00935670" w:rsidRDefault="00BD4CCD" w:rsidP="00E36FB2">
            <w:pPr>
              <w:jc w:val="center"/>
              <w:rPr>
                <w:b/>
                <w:bCs/>
              </w:rPr>
            </w:pPr>
          </w:p>
        </w:tc>
        <w:tc>
          <w:tcPr>
            <w:tcW w:w="1821" w:type="dxa"/>
            <w:tcBorders>
              <w:left w:val="single" w:sz="36" w:space="0" w:color="000000" w:themeColor="text1"/>
            </w:tcBorders>
            <w:vAlign w:val="center"/>
          </w:tcPr>
          <w:p w14:paraId="38FD0B16" w14:textId="77777777" w:rsidR="00BD4CCD" w:rsidRPr="00935670" w:rsidRDefault="00BD4CCD" w:rsidP="00E36FB2">
            <w:pPr>
              <w:jc w:val="center"/>
              <w:rPr>
                <w:b/>
                <w:bCs/>
              </w:rPr>
            </w:pPr>
          </w:p>
        </w:tc>
        <w:tc>
          <w:tcPr>
            <w:tcW w:w="1821" w:type="dxa"/>
            <w:vAlign w:val="center"/>
          </w:tcPr>
          <w:p w14:paraId="5E9F2A99" w14:textId="77777777" w:rsidR="00BD4CCD" w:rsidRPr="00935670" w:rsidRDefault="00BD4CCD" w:rsidP="00E36FB2">
            <w:pPr>
              <w:jc w:val="center"/>
              <w:rPr>
                <w:b/>
                <w:bCs/>
              </w:rPr>
            </w:pPr>
          </w:p>
        </w:tc>
        <w:tc>
          <w:tcPr>
            <w:tcW w:w="1821" w:type="dxa"/>
            <w:vAlign w:val="center"/>
          </w:tcPr>
          <w:p w14:paraId="1B322718" w14:textId="77777777" w:rsidR="00BD4CCD" w:rsidRPr="00935670" w:rsidRDefault="00BD4CCD" w:rsidP="00E36FB2">
            <w:pPr>
              <w:jc w:val="center"/>
              <w:rPr>
                <w:b/>
                <w:bCs/>
              </w:rPr>
            </w:pPr>
          </w:p>
        </w:tc>
        <w:tc>
          <w:tcPr>
            <w:tcW w:w="1821" w:type="dxa"/>
            <w:vAlign w:val="center"/>
          </w:tcPr>
          <w:p w14:paraId="6E1292B1" w14:textId="77777777" w:rsidR="00BD4CCD" w:rsidRPr="00935670" w:rsidRDefault="00BD4CCD" w:rsidP="00E36FB2">
            <w:pPr>
              <w:jc w:val="center"/>
              <w:rPr>
                <w:b/>
                <w:bCs/>
              </w:rPr>
            </w:pPr>
          </w:p>
        </w:tc>
      </w:tr>
      <w:tr w:rsidR="00BD4CCD" w14:paraId="58042365" w14:textId="77777777" w:rsidTr="00E36FB2">
        <w:trPr>
          <w:trHeight w:val="1247"/>
        </w:trPr>
        <w:tc>
          <w:tcPr>
            <w:tcW w:w="1821" w:type="dxa"/>
            <w:vAlign w:val="center"/>
          </w:tcPr>
          <w:p w14:paraId="6393DB14" w14:textId="77777777" w:rsidR="00BD4CCD" w:rsidRPr="00935670" w:rsidRDefault="00BD4CCD" w:rsidP="00E36FB2">
            <w:pPr>
              <w:jc w:val="center"/>
              <w:rPr>
                <w:b/>
                <w:bCs/>
              </w:rPr>
            </w:pPr>
          </w:p>
        </w:tc>
        <w:tc>
          <w:tcPr>
            <w:tcW w:w="1821" w:type="dxa"/>
            <w:vAlign w:val="center"/>
          </w:tcPr>
          <w:p w14:paraId="3A4879DD" w14:textId="77777777" w:rsidR="00BD4CCD" w:rsidRPr="00935670" w:rsidRDefault="00BD4CCD" w:rsidP="00E36FB2">
            <w:pPr>
              <w:jc w:val="center"/>
              <w:rPr>
                <w:b/>
                <w:bCs/>
              </w:rPr>
            </w:pPr>
          </w:p>
        </w:tc>
        <w:tc>
          <w:tcPr>
            <w:tcW w:w="1821" w:type="dxa"/>
            <w:vAlign w:val="center"/>
          </w:tcPr>
          <w:p w14:paraId="0977E6D5" w14:textId="77777777" w:rsidR="00BD4CCD" w:rsidRPr="00935670" w:rsidRDefault="00BD4CCD" w:rsidP="00E36FB2">
            <w:pPr>
              <w:jc w:val="center"/>
              <w:rPr>
                <w:b/>
                <w:bCs/>
              </w:rPr>
            </w:pPr>
          </w:p>
        </w:tc>
        <w:tc>
          <w:tcPr>
            <w:tcW w:w="1821" w:type="dxa"/>
            <w:tcBorders>
              <w:right w:val="single" w:sz="36" w:space="0" w:color="000000" w:themeColor="text1"/>
            </w:tcBorders>
            <w:vAlign w:val="center"/>
          </w:tcPr>
          <w:p w14:paraId="57DF4129" w14:textId="77777777" w:rsidR="00BD4CCD" w:rsidRPr="00935670" w:rsidRDefault="00BD4CCD" w:rsidP="00E36FB2">
            <w:pPr>
              <w:jc w:val="center"/>
              <w:rPr>
                <w:b/>
                <w:bCs/>
              </w:rPr>
            </w:pPr>
          </w:p>
        </w:tc>
        <w:tc>
          <w:tcPr>
            <w:tcW w:w="1821" w:type="dxa"/>
            <w:tcBorders>
              <w:left w:val="single" w:sz="36" w:space="0" w:color="000000" w:themeColor="text1"/>
            </w:tcBorders>
            <w:vAlign w:val="center"/>
          </w:tcPr>
          <w:p w14:paraId="2AD39C2F" w14:textId="77777777" w:rsidR="00BD4CCD" w:rsidRPr="00935670" w:rsidRDefault="00BD4CCD" w:rsidP="00E36FB2">
            <w:pPr>
              <w:jc w:val="center"/>
              <w:rPr>
                <w:b/>
                <w:bCs/>
              </w:rPr>
            </w:pPr>
          </w:p>
        </w:tc>
        <w:tc>
          <w:tcPr>
            <w:tcW w:w="1821" w:type="dxa"/>
            <w:vAlign w:val="center"/>
          </w:tcPr>
          <w:p w14:paraId="131B8C32" w14:textId="77777777" w:rsidR="00BD4CCD" w:rsidRPr="00935670" w:rsidRDefault="00BD4CCD" w:rsidP="00E36FB2">
            <w:pPr>
              <w:jc w:val="center"/>
              <w:rPr>
                <w:b/>
                <w:bCs/>
              </w:rPr>
            </w:pPr>
          </w:p>
        </w:tc>
        <w:tc>
          <w:tcPr>
            <w:tcW w:w="1821" w:type="dxa"/>
            <w:vAlign w:val="center"/>
          </w:tcPr>
          <w:p w14:paraId="22DE1AD4" w14:textId="77777777" w:rsidR="00BD4CCD" w:rsidRPr="00935670" w:rsidRDefault="00BD4CCD" w:rsidP="00E36FB2">
            <w:pPr>
              <w:jc w:val="center"/>
              <w:rPr>
                <w:b/>
                <w:bCs/>
              </w:rPr>
            </w:pPr>
          </w:p>
        </w:tc>
        <w:tc>
          <w:tcPr>
            <w:tcW w:w="1821" w:type="dxa"/>
            <w:vAlign w:val="center"/>
          </w:tcPr>
          <w:p w14:paraId="3DB8077D" w14:textId="77777777" w:rsidR="00BD4CCD" w:rsidRPr="00935670" w:rsidRDefault="00BD4CCD" w:rsidP="00E36FB2">
            <w:pPr>
              <w:jc w:val="center"/>
              <w:rPr>
                <w:b/>
                <w:bCs/>
              </w:rPr>
            </w:pPr>
          </w:p>
        </w:tc>
      </w:tr>
      <w:tr w:rsidR="00BD4CCD" w14:paraId="3E5E09C9" w14:textId="77777777" w:rsidTr="00E36FB2">
        <w:trPr>
          <w:trHeight w:val="1247"/>
        </w:trPr>
        <w:tc>
          <w:tcPr>
            <w:tcW w:w="1821" w:type="dxa"/>
            <w:vAlign w:val="center"/>
          </w:tcPr>
          <w:p w14:paraId="31CEC37E" w14:textId="77777777" w:rsidR="00BD4CCD" w:rsidRPr="00935670" w:rsidRDefault="00BD4CCD" w:rsidP="00E36FB2">
            <w:pPr>
              <w:jc w:val="center"/>
              <w:rPr>
                <w:b/>
                <w:bCs/>
              </w:rPr>
            </w:pPr>
          </w:p>
        </w:tc>
        <w:tc>
          <w:tcPr>
            <w:tcW w:w="1821" w:type="dxa"/>
            <w:vAlign w:val="center"/>
          </w:tcPr>
          <w:p w14:paraId="642E7E88" w14:textId="77777777" w:rsidR="00BD4CCD" w:rsidRPr="00935670" w:rsidRDefault="00BD4CCD" w:rsidP="00E36FB2">
            <w:pPr>
              <w:jc w:val="center"/>
              <w:rPr>
                <w:b/>
                <w:bCs/>
              </w:rPr>
            </w:pPr>
          </w:p>
        </w:tc>
        <w:tc>
          <w:tcPr>
            <w:tcW w:w="1821" w:type="dxa"/>
            <w:vAlign w:val="center"/>
          </w:tcPr>
          <w:p w14:paraId="66B9055D" w14:textId="77777777" w:rsidR="00BD4CCD" w:rsidRPr="00935670" w:rsidRDefault="00BD4CCD" w:rsidP="00E36FB2">
            <w:pPr>
              <w:jc w:val="center"/>
              <w:rPr>
                <w:b/>
                <w:bCs/>
              </w:rPr>
            </w:pPr>
          </w:p>
        </w:tc>
        <w:tc>
          <w:tcPr>
            <w:tcW w:w="1821" w:type="dxa"/>
            <w:tcBorders>
              <w:right w:val="single" w:sz="36" w:space="0" w:color="000000" w:themeColor="text1"/>
            </w:tcBorders>
            <w:vAlign w:val="center"/>
          </w:tcPr>
          <w:p w14:paraId="630FB872" w14:textId="77777777" w:rsidR="00BD4CCD" w:rsidRPr="00935670" w:rsidRDefault="00BD4CCD" w:rsidP="00E36FB2">
            <w:pPr>
              <w:jc w:val="center"/>
              <w:rPr>
                <w:b/>
                <w:bCs/>
              </w:rPr>
            </w:pPr>
          </w:p>
        </w:tc>
        <w:tc>
          <w:tcPr>
            <w:tcW w:w="1821" w:type="dxa"/>
            <w:tcBorders>
              <w:left w:val="single" w:sz="36" w:space="0" w:color="000000" w:themeColor="text1"/>
            </w:tcBorders>
            <w:vAlign w:val="center"/>
          </w:tcPr>
          <w:p w14:paraId="6D23CA53" w14:textId="77777777" w:rsidR="00BD4CCD" w:rsidRPr="00935670" w:rsidRDefault="00BD4CCD" w:rsidP="00E36FB2">
            <w:pPr>
              <w:jc w:val="center"/>
              <w:rPr>
                <w:b/>
                <w:bCs/>
              </w:rPr>
            </w:pPr>
          </w:p>
        </w:tc>
        <w:tc>
          <w:tcPr>
            <w:tcW w:w="1821" w:type="dxa"/>
            <w:vAlign w:val="center"/>
          </w:tcPr>
          <w:p w14:paraId="1115B4FC" w14:textId="77777777" w:rsidR="00BD4CCD" w:rsidRPr="00935670" w:rsidRDefault="00BD4CCD" w:rsidP="00E36FB2">
            <w:pPr>
              <w:jc w:val="center"/>
              <w:rPr>
                <w:b/>
                <w:bCs/>
              </w:rPr>
            </w:pPr>
          </w:p>
        </w:tc>
        <w:tc>
          <w:tcPr>
            <w:tcW w:w="1821" w:type="dxa"/>
            <w:vAlign w:val="center"/>
          </w:tcPr>
          <w:p w14:paraId="08CCF181" w14:textId="77777777" w:rsidR="00BD4CCD" w:rsidRPr="00935670" w:rsidRDefault="00BD4CCD" w:rsidP="00E36FB2">
            <w:pPr>
              <w:jc w:val="center"/>
              <w:rPr>
                <w:b/>
                <w:bCs/>
              </w:rPr>
            </w:pPr>
          </w:p>
        </w:tc>
        <w:tc>
          <w:tcPr>
            <w:tcW w:w="1821" w:type="dxa"/>
            <w:vAlign w:val="center"/>
          </w:tcPr>
          <w:p w14:paraId="3959A00E" w14:textId="77777777" w:rsidR="00BD4CCD" w:rsidRPr="00935670" w:rsidRDefault="00BD4CCD" w:rsidP="00E36FB2">
            <w:pPr>
              <w:jc w:val="center"/>
              <w:rPr>
                <w:b/>
                <w:bCs/>
              </w:rPr>
            </w:pPr>
          </w:p>
        </w:tc>
      </w:tr>
      <w:tr w:rsidR="00BD4CCD" w14:paraId="3E465E36" w14:textId="77777777" w:rsidTr="00E36FB2">
        <w:trPr>
          <w:trHeight w:val="1247"/>
        </w:trPr>
        <w:tc>
          <w:tcPr>
            <w:tcW w:w="1821" w:type="dxa"/>
            <w:vAlign w:val="center"/>
          </w:tcPr>
          <w:p w14:paraId="38AA2F8C" w14:textId="77777777" w:rsidR="00BD4CCD" w:rsidRPr="00935670" w:rsidRDefault="00BD4CCD" w:rsidP="00E36FB2">
            <w:pPr>
              <w:jc w:val="center"/>
              <w:rPr>
                <w:b/>
                <w:bCs/>
              </w:rPr>
            </w:pPr>
          </w:p>
        </w:tc>
        <w:tc>
          <w:tcPr>
            <w:tcW w:w="1821" w:type="dxa"/>
            <w:vAlign w:val="center"/>
          </w:tcPr>
          <w:p w14:paraId="73EEEB4B" w14:textId="77777777" w:rsidR="00BD4CCD" w:rsidRPr="00935670" w:rsidRDefault="00BD4CCD" w:rsidP="00E36FB2">
            <w:pPr>
              <w:jc w:val="center"/>
              <w:rPr>
                <w:b/>
                <w:bCs/>
              </w:rPr>
            </w:pPr>
          </w:p>
        </w:tc>
        <w:tc>
          <w:tcPr>
            <w:tcW w:w="1821" w:type="dxa"/>
            <w:vAlign w:val="center"/>
          </w:tcPr>
          <w:p w14:paraId="2FC5897E" w14:textId="77777777" w:rsidR="00BD4CCD" w:rsidRPr="00935670" w:rsidRDefault="00BD4CCD" w:rsidP="00E36FB2">
            <w:pPr>
              <w:jc w:val="center"/>
              <w:rPr>
                <w:b/>
                <w:bCs/>
              </w:rPr>
            </w:pPr>
          </w:p>
        </w:tc>
        <w:tc>
          <w:tcPr>
            <w:tcW w:w="1821" w:type="dxa"/>
            <w:tcBorders>
              <w:right w:val="single" w:sz="36" w:space="0" w:color="000000" w:themeColor="text1"/>
            </w:tcBorders>
            <w:vAlign w:val="center"/>
          </w:tcPr>
          <w:p w14:paraId="48387A51" w14:textId="77777777" w:rsidR="00BD4CCD" w:rsidRPr="00935670" w:rsidRDefault="00BD4CCD" w:rsidP="00E36FB2">
            <w:pPr>
              <w:jc w:val="center"/>
              <w:rPr>
                <w:b/>
                <w:bCs/>
              </w:rPr>
            </w:pPr>
          </w:p>
        </w:tc>
        <w:tc>
          <w:tcPr>
            <w:tcW w:w="1821" w:type="dxa"/>
            <w:tcBorders>
              <w:left w:val="single" w:sz="36" w:space="0" w:color="000000" w:themeColor="text1"/>
            </w:tcBorders>
            <w:vAlign w:val="center"/>
          </w:tcPr>
          <w:p w14:paraId="39B96392" w14:textId="77777777" w:rsidR="00BD4CCD" w:rsidRPr="00935670" w:rsidRDefault="00BD4CCD" w:rsidP="00E36FB2">
            <w:pPr>
              <w:jc w:val="center"/>
              <w:rPr>
                <w:b/>
                <w:bCs/>
              </w:rPr>
            </w:pPr>
          </w:p>
        </w:tc>
        <w:tc>
          <w:tcPr>
            <w:tcW w:w="1821" w:type="dxa"/>
            <w:vAlign w:val="center"/>
          </w:tcPr>
          <w:p w14:paraId="182DB255" w14:textId="77777777" w:rsidR="00BD4CCD" w:rsidRPr="00935670" w:rsidRDefault="00BD4CCD" w:rsidP="00E36FB2">
            <w:pPr>
              <w:jc w:val="center"/>
              <w:rPr>
                <w:b/>
                <w:bCs/>
              </w:rPr>
            </w:pPr>
          </w:p>
        </w:tc>
        <w:tc>
          <w:tcPr>
            <w:tcW w:w="1821" w:type="dxa"/>
            <w:vAlign w:val="center"/>
          </w:tcPr>
          <w:p w14:paraId="2C1F15A3" w14:textId="77777777" w:rsidR="00BD4CCD" w:rsidRPr="00935670" w:rsidRDefault="00BD4CCD" w:rsidP="00E36FB2">
            <w:pPr>
              <w:jc w:val="center"/>
              <w:rPr>
                <w:b/>
                <w:bCs/>
              </w:rPr>
            </w:pPr>
          </w:p>
        </w:tc>
        <w:tc>
          <w:tcPr>
            <w:tcW w:w="1821" w:type="dxa"/>
            <w:vAlign w:val="center"/>
          </w:tcPr>
          <w:p w14:paraId="3F8DCEE1" w14:textId="77777777" w:rsidR="00BD4CCD" w:rsidRPr="00935670" w:rsidRDefault="00BD4CCD" w:rsidP="00E36FB2">
            <w:pPr>
              <w:jc w:val="center"/>
              <w:rPr>
                <w:b/>
                <w:bCs/>
              </w:rPr>
            </w:pPr>
          </w:p>
        </w:tc>
      </w:tr>
      <w:tr w:rsidR="00BD4CCD" w14:paraId="7807F083" w14:textId="77777777" w:rsidTr="00E36FB2">
        <w:trPr>
          <w:trHeight w:val="1247"/>
        </w:trPr>
        <w:tc>
          <w:tcPr>
            <w:tcW w:w="1821" w:type="dxa"/>
            <w:vAlign w:val="center"/>
          </w:tcPr>
          <w:p w14:paraId="2C991A9B" w14:textId="77777777" w:rsidR="00BD4CCD" w:rsidRPr="00935670" w:rsidRDefault="00BD4CCD" w:rsidP="00E36FB2">
            <w:pPr>
              <w:jc w:val="center"/>
              <w:rPr>
                <w:b/>
                <w:bCs/>
              </w:rPr>
            </w:pPr>
          </w:p>
        </w:tc>
        <w:tc>
          <w:tcPr>
            <w:tcW w:w="1821" w:type="dxa"/>
            <w:vAlign w:val="center"/>
          </w:tcPr>
          <w:p w14:paraId="089E6FBF" w14:textId="77777777" w:rsidR="00BD4CCD" w:rsidRPr="00935670" w:rsidRDefault="00BD4CCD" w:rsidP="00E36FB2">
            <w:pPr>
              <w:jc w:val="center"/>
              <w:rPr>
                <w:b/>
                <w:bCs/>
              </w:rPr>
            </w:pPr>
          </w:p>
        </w:tc>
        <w:tc>
          <w:tcPr>
            <w:tcW w:w="1821" w:type="dxa"/>
            <w:vAlign w:val="center"/>
          </w:tcPr>
          <w:p w14:paraId="4131B825" w14:textId="77777777" w:rsidR="00BD4CCD" w:rsidRPr="00935670" w:rsidRDefault="00BD4CCD" w:rsidP="00E36FB2">
            <w:pPr>
              <w:jc w:val="center"/>
              <w:rPr>
                <w:b/>
                <w:bCs/>
              </w:rPr>
            </w:pPr>
          </w:p>
        </w:tc>
        <w:tc>
          <w:tcPr>
            <w:tcW w:w="1821" w:type="dxa"/>
            <w:tcBorders>
              <w:right w:val="single" w:sz="36" w:space="0" w:color="000000" w:themeColor="text1"/>
            </w:tcBorders>
            <w:vAlign w:val="center"/>
          </w:tcPr>
          <w:p w14:paraId="2B724167" w14:textId="77777777" w:rsidR="00BD4CCD" w:rsidRPr="00935670" w:rsidRDefault="00BD4CCD" w:rsidP="00E36FB2">
            <w:pPr>
              <w:jc w:val="center"/>
              <w:rPr>
                <w:b/>
                <w:bCs/>
              </w:rPr>
            </w:pPr>
          </w:p>
        </w:tc>
        <w:tc>
          <w:tcPr>
            <w:tcW w:w="1821" w:type="dxa"/>
            <w:tcBorders>
              <w:left w:val="single" w:sz="36" w:space="0" w:color="000000" w:themeColor="text1"/>
            </w:tcBorders>
            <w:vAlign w:val="center"/>
          </w:tcPr>
          <w:p w14:paraId="5943DDB7" w14:textId="77777777" w:rsidR="00BD4CCD" w:rsidRPr="00935670" w:rsidRDefault="00BD4CCD" w:rsidP="00E36FB2">
            <w:pPr>
              <w:jc w:val="center"/>
              <w:rPr>
                <w:b/>
                <w:bCs/>
              </w:rPr>
            </w:pPr>
          </w:p>
        </w:tc>
        <w:tc>
          <w:tcPr>
            <w:tcW w:w="1821" w:type="dxa"/>
            <w:vAlign w:val="center"/>
          </w:tcPr>
          <w:p w14:paraId="1B9D9265" w14:textId="77777777" w:rsidR="00BD4CCD" w:rsidRPr="00935670" w:rsidRDefault="00BD4CCD" w:rsidP="00E36FB2">
            <w:pPr>
              <w:jc w:val="center"/>
              <w:rPr>
                <w:b/>
                <w:bCs/>
              </w:rPr>
            </w:pPr>
          </w:p>
        </w:tc>
        <w:tc>
          <w:tcPr>
            <w:tcW w:w="1821" w:type="dxa"/>
            <w:vAlign w:val="center"/>
          </w:tcPr>
          <w:p w14:paraId="0705E92A" w14:textId="77777777" w:rsidR="00BD4CCD" w:rsidRPr="00935670" w:rsidRDefault="00BD4CCD" w:rsidP="00E36FB2">
            <w:pPr>
              <w:jc w:val="center"/>
              <w:rPr>
                <w:b/>
                <w:bCs/>
              </w:rPr>
            </w:pPr>
          </w:p>
        </w:tc>
        <w:tc>
          <w:tcPr>
            <w:tcW w:w="1821" w:type="dxa"/>
            <w:vAlign w:val="center"/>
          </w:tcPr>
          <w:p w14:paraId="08CE93C7" w14:textId="77777777" w:rsidR="00BD4CCD" w:rsidRPr="00935670" w:rsidRDefault="00BD4CCD" w:rsidP="00E36FB2">
            <w:pPr>
              <w:jc w:val="center"/>
              <w:rPr>
                <w:b/>
                <w:bCs/>
              </w:rPr>
            </w:pPr>
          </w:p>
        </w:tc>
      </w:tr>
    </w:tbl>
    <w:p w14:paraId="74C67757" w14:textId="0968095E" w:rsidR="00124B45" w:rsidRDefault="00124B45" w:rsidP="00124B45">
      <w:pPr>
        <w:spacing w:before="0" w:after="160" w:line="259" w:lineRule="auto"/>
      </w:pPr>
      <w:r>
        <w:br w:type="page"/>
      </w:r>
    </w:p>
    <w:p w14:paraId="20E4B0F0" w14:textId="00B818FD" w:rsidR="6356C056" w:rsidRDefault="6356C056" w:rsidP="61C68D94">
      <w:pPr>
        <w:pStyle w:val="Heading1"/>
      </w:pPr>
      <w:bookmarkStart w:id="205" w:name="_Resource_30_–"/>
      <w:bookmarkStart w:id="206" w:name="_Toc166081721"/>
      <w:bookmarkEnd w:id="205"/>
      <w:r>
        <w:t xml:space="preserve">Resource </w:t>
      </w:r>
      <w:r w:rsidR="001D74DE">
        <w:t>30</w:t>
      </w:r>
      <w:r>
        <w:t xml:space="preserve"> – </w:t>
      </w:r>
      <w:r w:rsidR="00707285">
        <w:t>concert hall</w:t>
      </w:r>
      <w:bookmarkEnd w:id="206"/>
    </w:p>
    <w:p w14:paraId="6D0639EA" w14:textId="77777777" w:rsidR="005B5CBA" w:rsidRDefault="006908E9" w:rsidP="61C68D94">
      <w:pPr>
        <w:spacing w:before="0" w:after="160" w:line="259" w:lineRule="auto"/>
      </w:pPr>
      <w:r>
        <w:rPr>
          <w:noProof/>
          <w:color w:val="2B579A"/>
          <w:shd w:val="clear" w:color="auto" w:fill="E6E6E6"/>
        </w:rPr>
        <w:drawing>
          <wp:inline distT="0" distB="0" distL="0" distR="0" wp14:anchorId="0BD55F9E" wp14:editId="1E535C38">
            <wp:extent cx="6722533" cy="4789806"/>
            <wp:effectExtent l="0" t="0" r="2540" b="0"/>
            <wp:docPr id="559241277" name="Picture 559241277" descr="Two templates of a concert hall showing a grid of 100 seats in front of the stage. A table with columns labelled category, price, percent of seats, number of seats and money raised. There are 3 categories of seats 1 ($200), 2 ($100) and 3 ($50). There is a row at the bottom containing '100' in the 'percent of seats' and 'number of seats' 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41277" name="Picture 559241277" descr="Two templates of a concert hall showing a grid of 100 seats in front of the stage. A table with columns labelled category, price, percent of seats, number of seats and money raised. There are 3 categories of seats 1 ($200), 2 ($100) and 3 ($50). There is a row at the bottom containing '100' in the 'percent of seats' and 'number of seats' columns."/>
                    <pic:cNvPicPr/>
                  </pic:nvPicPr>
                  <pic:blipFill>
                    <a:blip r:embed="rId121">
                      <a:extLst>
                        <a:ext uri="{28A0092B-C50C-407E-A947-70E740481C1C}">
                          <a14:useLocalDpi xmlns:a14="http://schemas.microsoft.com/office/drawing/2010/main" val="0"/>
                        </a:ext>
                      </a:extLst>
                    </a:blip>
                    <a:stretch>
                      <a:fillRect/>
                    </a:stretch>
                  </pic:blipFill>
                  <pic:spPr>
                    <a:xfrm>
                      <a:off x="0" y="0"/>
                      <a:ext cx="6726813" cy="4792856"/>
                    </a:xfrm>
                    <a:prstGeom prst="rect">
                      <a:avLst/>
                    </a:prstGeom>
                  </pic:spPr>
                </pic:pic>
              </a:graphicData>
            </a:graphic>
          </wp:inline>
        </w:drawing>
      </w:r>
    </w:p>
    <w:p w14:paraId="6A4DE08B" w14:textId="1139AF49" w:rsidR="6356C056" w:rsidRDefault="6356C056" w:rsidP="61C68D94">
      <w:pPr>
        <w:spacing w:before="0" w:after="160" w:line="259" w:lineRule="auto"/>
      </w:pPr>
      <w:r>
        <w:br w:type="page"/>
      </w:r>
    </w:p>
    <w:p w14:paraId="751C81CD" w14:textId="4FE3E6A3" w:rsidR="00B826ED" w:rsidRDefault="00B826ED" w:rsidP="00B826ED">
      <w:pPr>
        <w:pStyle w:val="Heading1"/>
      </w:pPr>
      <w:bookmarkStart w:id="207" w:name="_Resource_31_–"/>
      <w:bookmarkStart w:id="208" w:name="_Toc166081722"/>
      <w:bookmarkEnd w:id="207"/>
      <w:r>
        <w:t xml:space="preserve">Resource </w:t>
      </w:r>
      <w:r w:rsidR="001D74DE">
        <w:t>31</w:t>
      </w:r>
      <w:r>
        <w:t xml:space="preserve"> – different models</w:t>
      </w:r>
      <w:bookmarkEnd w:id="208"/>
    </w:p>
    <w:p w14:paraId="6D79B699" w14:textId="77777777" w:rsidR="00642E97" w:rsidRDefault="00C93A80" w:rsidP="00B826ED">
      <w:pPr>
        <w:spacing w:before="0" w:after="160" w:line="259" w:lineRule="auto"/>
      </w:pPr>
      <w:r>
        <w:rPr>
          <w:noProof/>
          <w:color w:val="2B579A"/>
          <w:shd w:val="clear" w:color="auto" w:fill="E6E6E6"/>
        </w:rPr>
        <w:drawing>
          <wp:inline distT="0" distB="0" distL="0" distR="0" wp14:anchorId="09580B59" wp14:editId="13650C88">
            <wp:extent cx="7022123" cy="4549753"/>
            <wp:effectExtent l="0" t="0" r="7620" b="3810"/>
            <wp:docPr id="1017589274" name="Picture 1017589274" descr="Examples of 2 bar models and 2 empty number lines.&#10;&#10;The first bar model has a rectangle on top with the label 160. There are 2 rectangles underneath with the label 43 in one rectangle and the label 117 in the other. &#10;&#10;The second bar model has a rectangle on top with the label 157. There are 2 rectangles underneath with the label 40 in one rectangle and the label 117 in the other.&#10;&#10;The first number line shows 3 jumps between 43 and 160, the jumps being 100, 10 and 7. &#10;&#10;The second number line shows one jump of 117 between 40 an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89274" name="Picture 1017589274" descr="Examples of 2 bar models and 2 empty number lines.&#10;&#10;The first bar model has a rectangle on top with the label 160. There are 2 rectangles underneath with the label 43 in one rectangle and the label 117 in the other. &#10;&#10;The second bar model has a rectangle on top with the label 157. There are 2 rectangles underneath with the label 40 in one rectangle and the label 117 in the other.&#10;&#10;The first number line shows 3 jumps between 43 and 160, the jumps being 100, 10 and 7. &#10;&#10;The second number line shows one jump of 117 between 40 and 157."/>
                    <pic:cNvPicPr/>
                  </pic:nvPicPr>
                  <pic:blipFill>
                    <a:blip r:embed="rId122">
                      <a:extLst>
                        <a:ext uri="{28A0092B-C50C-407E-A947-70E740481C1C}">
                          <a14:useLocalDpi xmlns:a14="http://schemas.microsoft.com/office/drawing/2010/main" val="0"/>
                        </a:ext>
                      </a:extLst>
                    </a:blip>
                    <a:stretch>
                      <a:fillRect/>
                    </a:stretch>
                  </pic:blipFill>
                  <pic:spPr>
                    <a:xfrm>
                      <a:off x="0" y="0"/>
                      <a:ext cx="7033035" cy="4556823"/>
                    </a:xfrm>
                    <a:prstGeom prst="rect">
                      <a:avLst/>
                    </a:prstGeom>
                  </pic:spPr>
                </pic:pic>
              </a:graphicData>
            </a:graphic>
          </wp:inline>
        </w:drawing>
      </w:r>
    </w:p>
    <w:p w14:paraId="61AC7BF9" w14:textId="02AACCA6" w:rsidR="00B826ED" w:rsidRDefault="00B826ED" w:rsidP="00B826ED">
      <w:pPr>
        <w:spacing w:before="0" w:after="160" w:line="259" w:lineRule="auto"/>
      </w:pPr>
      <w:r>
        <w:br w:type="page"/>
      </w:r>
    </w:p>
    <w:p w14:paraId="737C8D7F" w14:textId="320B6051" w:rsidR="00B826ED" w:rsidRDefault="00B826ED" w:rsidP="00B826ED">
      <w:pPr>
        <w:pStyle w:val="Heading1"/>
      </w:pPr>
      <w:bookmarkStart w:id="209" w:name="_Resource_32_–"/>
      <w:bookmarkStart w:id="210" w:name="_Toc166081723"/>
      <w:bookmarkEnd w:id="209"/>
      <w:r>
        <w:t xml:space="preserve">Resource </w:t>
      </w:r>
      <w:r w:rsidR="28D005BF">
        <w:t>3</w:t>
      </w:r>
      <w:r w:rsidR="001D74DE">
        <w:t>2</w:t>
      </w:r>
      <w:r>
        <w:t xml:space="preserve"> – 100 grids</w:t>
      </w:r>
      <w:bookmarkEnd w:id="210"/>
    </w:p>
    <w:p w14:paraId="0C4D361A" w14:textId="77777777" w:rsidR="00B826ED" w:rsidRDefault="00B826ED" w:rsidP="00B826ED">
      <w:r>
        <w:rPr>
          <w:noProof/>
          <w:color w:val="2B579A"/>
          <w:shd w:val="clear" w:color="auto" w:fill="E6E6E6"/>
        </w:rPr>
        <w:drawing>
          <wp:inline distT="0" distB="0" distL="0" distR="0" wp14:anchorId="5D63E974" wp14:editId="135DD8C3">
            <wp:extent cx="8941869" cy="3669893"/>
            <wp:effectExtent l="0" t="0" r="0" b="6985"/>
            <wp:docPr id="302523177" name="Picture 302523177" descr="Two hundreds grids. The one on the left is labelled Stage 2 and the one on the right is labelled Stage 3. The Stage 2 grid is a 100 grid with multiples of 4 covered with yellow counters, multiples of 5 covered with blue counters an multiples of 4 and 5 covered with both counters. The Stage 3 grid is a 100 grid with prime numbers 2, 3, 5, 7, 11, 13, 17 and 19 covered with pink cou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23177" name="Picture 302523177" descr="Two hundreds grids. The one on the left is labelled Stage 2 and the one on the right is labelled Stage 3. The Stage 2 grid is a 100 grid with multiples of 4 covered with yellow counters, multiples of 5 covered with blue counters an multiples of 4 and 5 covered with both counters. The Stage 3 grid is a 100 grid with prime numbers 2, 3, 5, 7, 11, 13, 17 and 19 covered with pink counters."/>
                    <pic:cNvPicPr/>
                  </pic:nvPicPr>
                  <pic:blipFill>
                    <a:blip r:embed="rId123">
                      <a:extLst>
                        <a:ext uri="{28A0092B-C50C-407E-A947-70E740481C1C}">
                          <a14:useLocalDpi xmlns:a14="http://schemas.microsoft.com/office/drawing/2010/main" val="0"/>
                        </a:ext>
                      </a:extLst>
                    </a:blip>
                    <a:stretch>
                      <a:fillRect/>
                    </a:stretch>
                  </pic:blipFill>
                  <pic:spPr>
                    <a:xfrm>
                      <a:off x="0" y="0"/>
                      <a:ext cx="8949303" cy="3672944"/>
                    </a:xfrm>
                    <a:prstGeom prst="rect">
                      <a:avLst/>
                    </a:prstGeom>
                  </pic:spPr>
                </pic:pic>
              </a:graphicData>
            </a:graphic>
          </wp:inline>
        </w:drawing>
      </w:r>
    </w:p>
    <w:p w14:paraId="09214BC1" w14:textId="77777777" w:rsidR="00B826ED" w:rsidRDefault="00B826ED" w:rsidP="00B826ED">
      <w:r>
        <w:br w:type="page"/>
      </w:r>
    </w:p>
    <w:p w14:paraId="1574203F" w14:textId="3F65BC63" w:rsidR="00B826ED" w:rsidRDefault="00B826ED" w:rsidP="00B826ED">
      <w:pPr>
        <w:pStyle w:val="Heading1"/>
      </w:pPr>
      <w:bookmarkStart w:id="211" w:name="_Resource_33_–"/>
      <w:bookmarkStart w:id="212" w:name="_Toc166081724"/>
      <w:bookmarkEnd w:id="211"/>
      <w:r>
        <w:t xml:space="preserve">Resource </w:t>
      </w:r>
      <w:r w:rsidR="28D005BF">
        <w:t>3</w:t>
      </w:r>
      <w:r w:rsidR="00E321F0">
        <w:t>3</w:t>
      </w:r>
      <w:r>
        <w:t xml:space="preserve"> – blank 100 grid</w:t>
      </w:r>
      <w:bookmarkEnd w:id="212"/>
    </w:p>
    <w:p w14:paraId="6265F3F5" w14:textId="77777777" w:rsidR="00642E97" w:rsidRDefault="57D8BB46" w:rsidP="00B826ED">
      <w:pPr>
        <w:spacing w:before="0" w:after="160" w:line="259" w:lineRule="auto"/>
      </w:pPr>
      <w:r>
        <w:rPr>
          <w:noProof/>
          <w:color w:val="2B579A"/>
          <w:shd w:val="clear" w:color="auto" w:fill="E6E6E6"/>
        </w:rPr>
        <w:drawing>
          <wp:inline distT="0" distB="0" distL="0" distR="0" wp14:anchorId="318CBB77" wp14:editId="29381CB1">
            <wp:extent cx="6815666" cy="4827763"/>
            <wp:effectExtent l="0" t="0" r="4445" b="0"/>
            <wp:docPr id="1447629364" name="Picture 1447629364" descr="A ten by ten hundreds grid labelled with numbers 1 to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629364" name="Picture 1447629364" descr="A ten by ten hundreds grid labelled with numbers 1 to 100."/>
                    <pic:cNvPicPr/>
                  </pic:nvPicPr>
                  <pic:blipFill>
                    <a:blip r:embed="rId124">
                      <a:extLst>
                        <a:ext uri="{28A0092B-C50C-407E-A947-70E740481C1C}">
                          <a14:useLocalDpi xmlns:a14="http://schemas.microsoft.com/office/drawing/2010/main" val="0"/>
                        </a:ext>
                      </a:extLst>
                    </a:blip>
                    <a:stretch>
                      <a:fillRect/>
                    </a:stretch>
                  </pic:blipFill>
                  <pic:spPr>
                    <a:xfrm>
                      <a:off x="0" y="0"/>
                      <a:ext cx="6819530" cy="4830500"/>
                    </a:xfrm>
                    <a:prstGeom prst="rect">
                      <a:avLst/>
                    </a:prstGeom>
                  </pic:spPr>
                </pic:pic>
              </a:graphicData>
            </a:graphic>
          </wp:inline>
        </w:drawing>
      </w:r>
    </w:p>
    <w:p w14:paraId="2305D36D" w14:textId="715EF18F" w:rsidR="00B826ED" w:rsidRDefault="00B826ED" w:rsidP="00B826ED">
      <w:pPr>
        <w:spacing w:before="0" w:after="160" w:line="259" w:lineRule="auto"/>
      </w:pPr>
      <w:r>
        <w:br w:type="page"/>
      </w:r>
    </w:p>
    <w:p w14:paraId="01AA56E7" w14:textId="6EFD4CA6" w:rsidR="6356C056" w:rsidRDefault="6356C056" w:rsidP="61C68D94">
      <w:pPr>
        <w:pStyle w:val="Heading1"/>
      </w:pPr>
      <w:bookmarkStart w:id="213" w:name="_Resource_34_–"/>
      <w:bookmarkStart w:id="214" w:name="_Toc719844925"/>
      <w:bookmarkStart w:id="215" w:name="_Toc166081725"/>
      <w:bookmarkEnd w:id="213"/>
      <w:r>
        <w:t xml:space="preserve">Resource </w:t>
      </w:r>
      <w:r w:rsidR="217BDAA3">
        <w:t>3</w:t>
      </w:r>
      <w:r w:rsidR="00E321F0">
        <w:t>4</w:t>
      </w:r>
      <w:r>
        <w:t xml:space="preserve"> – </w:t>
      </w:r>
      <w:r w:rsidR="005208F5">
        <w:t>addition question</w:t>
      </w:r>
      <w:r w:rsidR="00AC2412">
        <w:t>s</w:t>
      </w:r>
      <w:bookmarkEnd w:id="214"/>
      <w:bookmarkEnd w:id="215"/>
    </w:p>
    <w:p w14:paraId="75D6577A" w14:textId="77777777" w:rsidR="00642E97" w:rsidRDefault="00923002" w:rsidP="61C68D94">
      <w:pPr>
        <w:spacing w:before="0" w:after="160" w:line="259" w:lineRule="auto"/>
      </w:pPr>
      <w:r>
        <w:rPr>
          <w:noProof/>
          <w:color w:val="2B579A"/>
          <w:shd w:val="clear" w:color="auto" w:fill="E6E6E6"/>
        </w:rPr>
        <w:drawing>
          <wp:inline distT="0" distB="0" distL="0" distR="0" wp14:anchorId="49ED1C59" wp14:editId="0D307ECA">
            <wp:extent cx="6731000" cy="4837906"/>
            <wp:effectExtent l="0" t="0" r="0" b="1270"/>
            <wp:docPr id="186597846" name="Picture 186597846" descr="A resource with 2 separate sides: &#10;The left side is titled 'Sum pattern'. Underneath it is the sum 13 + 15 + 17 repeated 6 times, with the final row ending in an equal sign.&#10;&#10;The right side is  titled 'Algorithm or brain?' Underneath it a series of addition problems: &#10;a) 47 plus (blank) equals 134.&#10;b) 480 + 307.&#10;c) 75 + 15 + 411.&#10;d) 100 + 10 + 110 + 101.&#10;e) 235 + 44.&#10;f) 98 plus (blank) equals 266. &#10;g) 569 + 384 +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97846" name="Picture 186597846" descr="A resource with 2 separate sides: &#10;The left side is titled 'Sum pattern'. Underneath it is the sum 13 + 15 + 17 repeated 6 times, with the final row ending in an equal sign.&#10;&#10;The right side is  titled 'Algorithm or brain?' Underneath it a series of addition problems: &#10;a) 47 plus (blank) equals 134.&#10;b) 480 + 307.&#10;c) 75 + 15 + 411.&#10;d) 100 + 10 + 110 + 101.&#10;e) 235 + 44.&#10;f) 98 plus (blank) equals 266. &#10;g) 569 + 384 + 267."/>
                    <pic:cNvPicPr/>
                  </pic:nvPicPr>
                  <pic:blipFill>
                    <a:blip r:embed="rId125">
                      <a:extLst>
                        <a:ext uri="{28A0092B-C50C-407E-A947-70E740481C1C}">
                          <a14:useLocalDpi xmlns:a14="http://schemas.microsoft.com/office/drawing/2010/main" val="0"/>
                        </a:ext>
                      </a:extLst>
                    </a:blip>
                    <a:stretch>
                      <a:fillRect/>
                    </a:stretch>
                  </pic:blipFill>
                  <pic:spPr>
                    <a:xfrm>
                      <a:off x="0" y="0"/>
                      <a:ext cx="6733185" cy="4839476"/>
                    </a:xfrm>
                    <a:prstGeom prst="rect">
                      <a:avLst/>
                    </a:prstGeom>
                  </pic:spPr>
                </pic:pic>
              </a:graphicData>
            </a:graphic>
          </wp:inline>
        </w:drawing>
      </w:r>
    </w:p>
    <w:p w14:paraId="2F51E23F" w14:textId="744E2B0C" w:rsidR="6356C056" w:rsidRDefault="6356C056" w:rsidP="61C68D94">
      <w:pPr>
        <w:spacing w:before="0" w:after="160" w:line="259" w:lineRule="auto"/>
      </w:pPr>
      <w:r>
        <w:br w:type="page"/>
      </w:r>
    </w:p>
    <w:p w14:paraId="18D78109" w14:textId="3F91E9F2" w:rsidR="6B640B58" w:rsidRDefault="6B640B58" w:rsidP="61C68D94">
      <w:pPr>
        <w:pStyle w:val="Heading1"/>
      </w:pPr>
      <w:bookmarkStart w:id="216" w:name="_Resource_35_–"/>
      <w:bookmarkStart w:id="217" w:name="_Toc166081726"/>
      <w:bookmarkEnd w:id="216"/>
      <w:r>
        <w:t xml:space="preserve">Resource </w:t>
      </w:r>
      <w:r w:rsidR="217BDAA3">
        <w:t>3</w:t>
      </w:r>
      <w:r w:rsidR="00E321F0">
        <w:t>5</w:t>
      </w:r>
      <w:r>
        <w:t xml:space="preserve"> – </w:t>
      </w:r>
      <w:r w:rsidR="00153E9A">
        <w:t>mountain climbing think board</w:t>
      </w:r>
      <w:bookmarkEnd w:id="217"/>
    </w:p>
    <w:p w14:paraId="77931E98" w14:textId="77777777" w:rsidR="00B041BC" w:rsidRDefault="00B041BC" w:rsidP="00B041BC">
      <w:pPr>
        <w:rPr>
          <w:rFonts w:eastAsia="Arial"/>
          <w:color w:val="000000" w:themeColor="text1"/>
        </w:rPr>
      </w:pPr>
      <w:r w:rsidRPr="14C624C4">
        <w:t xml:space="preserve">K2 is the world’s second highest mountain. Of the </w:t>
      </w:r>
      <w:r>
        <w:t>5</w:t>
      </w:r>
      <w:r w:rsidRPr="14C624C4">
        <w:t xml:space="preserve"> highest mountains in the world, K2 is the deadliest.</w:t>
      </w:r>
    </w:p>
    <w:p w14:paraId="620993F2" w14:textId="77777777" w:rsidR="00B041BC" w:rsidRDefault="00B041BC" w:rsidP="00B041BC">
      <w:pPr>
        <w:rPr>
          <w:rFonts w:eastAsia="Arial"/>
          <w:color w:val="000000" w:themeColor="text1"/>
        </w:rPr>
      </w:pPr>
      <w:r w:rsidRPr="14C624C4">
        <w:t>The highest point of the mountain (summit) is 8611</w:t>
      </w:r>
      <w:r>
        <w:t> </w:t>
      </w:r>
      <w:r w:rsidRPr="14C624C4">
        <w:t>m above sea level. Many people who attempt to climb K2 only reach Base Camp, which is 5150</w:t>
      </w:r>
      <w:r>
        <w:t> </w:t>
      </w:r>
      <w:r w:rsidRPr="14C624C4">
        <w:t>m above sea level. About what percentage of the mountain do</w:t>
      </w:r>
      <w:r>
        <w:t xml:space="preserve"> the</w:t>
      </w:r>
      <w:r w:rsidRPr="14C624C4">
        <w:t xml:space="preserve"> mountaineers climb when they reach base camp?</w:t>
      </w:r>
    </w:p>
    <w:p w14:paraId="7290BBD7" w14:textId="716E8613" w:rsidR="6B640B58" w:rsidRDefault="00C800BB" w:rsidP="004077C3">
      <w:pPr>
        <w:spacing w:before="0" w:after="160" w:line="259" w:lineRule="auto"/>
      </w:pPr>
      <w:r>
        <w:rPr>
          <w:noProof/>
          <w:color w:val="2B579A"/>
          <w:shd w:val="clear" w:color="auto" w:fill="E6E6E6"/>
        </w:rPr>
        <w:drawing>
          <wp:inline distT="0" distB="0" distL="0" distR="0" wp14:anchorId="48BE6C76" wp14:editId="63ED2DE1">
            <wp:extent cx="5986913" cy="4140948"/>
            <wp:effectExtent l="0" t="0" r="0" b="0"/>
            <wp:docPr id="232875847" name="Picture 232875847" descr="A blank template of a think board used for the mountain climbing task. It is divided into 4 sections labelled question, rounding, estimation and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75847" name="Picture 232875847" descr="A blank template of a think board used for the mountain climbing task. It is divided into 4 sections labelled question, rounding, estimation and diagram."/>
                    <pic:cNvPicPr/>
                  </pic:nvPicPr>
                  <pic:blipFill>
                    <a:blip r:embed="rId126">
                      <a:extLst>
                        <a:ext uri="{28A0092B-C50C-407E-A947-70E740481C1C}">
                          <a14:useLocalDpi xmlns:a14="http://schemas.microsoft.com/office/drawing/2010/main" val="0"/>
                        </a:ext>
                      </a:extLst>
                    </a:blip>
                    <a:stretch>
                      <a:fillRect/>
                    </a:stretch>
                  </pic:blipFill>
                  <pic:spPr>
                    <a:xfrm>
                      <a:off x="0" y="0"/>
                      <a:ext cx="6005060" cy="4153499"/>
                    </a:xfrm>
                    <a:prstGeom prst="rect">
                      <a:avLst/>
                    </a:prstGeom>
                  </pic:spPr>
                </pic:pic>
              </a:graphicData>
            </a:graphic>
          </wp:inline>
        </w:drawing>
      </w:r>
      <w:r w:rsidR="6B640B58">
        <w:br w:type="page"/>
      </w:r>
    </w:p>
    <w:p w14:paraId="0DB11EAC" w14:textId="339CDAA5" w:rsidR="6B640B58" w:rsidRDefault="6B640B58" w:rsidP="61C68D94">
      <w:pPr>
        <w:pStyle w:val="Heading1"/>
      </w:pPr>
      <w:bookmarkStart w:id="218" w:name="_Resource_36_–"/>
      <w:bookmarkStart w:id="219" w:name="_Toc166081727"/>
      <w:bookmarkEnd w:id="218"/>
      <w:r>
        <w:t xml:space="preserve">Resource </w:t>
      </w:r>
      <w:r w:rsidR="217BDAA3">
        <w:t>3</w:t>
      </w:r>
      <w:r w:rsidR="00E321F0">
        <w:t>6</w:t>
      </w:r>
      <w:r>
        <w:t xml:space="preserve"> – </w:t>
      </w:r>
      <w:r w:rsidR="00153E9A">
        <w:t>estimation activities</w:t>
      </w:r>
      <w:bookmarkEnd w:id="219"/>
    </w:p>
    <w:p w14:paraId="59BDAD8A" w14:textId="77777777" w:rsidR="002E5A1E" w:rsidRPr="00F750FF" w:rsidRDefault="002E5A1E" w:rsidP="002E5A1E">
      <w:pPr>
        <w:rPr>
          <w:rStyle w:val="Strong"/>
        </w:rPr>
      </w:pPr>
      <w:r w:rsidRPr="00F750FF">
        <w:rPr>
          <w:rStyle w:val="Strong"/>
        </w:rPr>
        <w:t>Activity 1: Temperature readings</w:t>
      </w:r>
    </w:p>
    <w:p w14:paraId="5CB75E6C" w14:textId="77777777" w:rsidR="002E5A1E" w:rsidRDefault="002E5A1E" w:rsidP="002E5A1E">
      <w:r>
        <w:t>The playground temperature was monitored every hour in the morning, as seen in the table below. What was the approximate temperature difference between the highest and lowest temperature? What was the approximate percentage increase?</w:t>
      </w:r>
    </w:p>
    <w:tbl>
      <w:tblPr>
        <w:tblStyle w:val="TableGrid"/>
        <w:tblW w:w="14568"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Description w:val="Table with 2 rows for recording playground temperature. The first lists the times, the second lists temperatures (in degrees celsius)."/>
      </w:tblPr>
      <w:tblGrid>
        <w:gridCol w:w="2428"/>
        <w:gridCol w:w="2428"/>
        <w:gridCol w:w="2428"/>
        <w:gridCol w:w="2428"/>
        <w:gridCol w:w="2428"/>
        <w:gridCol w:w="2428"/>
      </w:tblGrid>
      <w:tr w:rsidR="002E5A1E" w14:paraId="65D72FB2" w14:textId="77777777" w:rsidTr="00E36FB2">
        <w:trPr>
          <w:trHeight w:val="300"/>
        </w:trPr>
        <w:tc>
          <w:tcPr>
            <w:tcW w:w="2428" w:type="dxa"/>
            <w:tcBorders>
              <w:top w:val="single" w:sz="6" w:space="0" w:color="auto"/>
              <w:left w:val="single" w:sz="6" w:space="0" w:color="auto"/>
            </w:tcBorders>
            <w:shd w:val="clear" w:color="auto" w:fill="022664"/>
            <w:tcMar>
              <w:left w:w="90" w:type="dxa"/>
              <w:right w:w="90" w:type="dxa"/>
            </w:tcMar>
          </w:tcPr>
          <w:p w14:paraId="01AE4688" w14:textId="77777777" w:rsidR="002E5A1E" w:rsidRDefault="002E5A1E" w:rsidP="00E36FB2">
            <w:pPr>
              <w:spacing w:line="276" w:lineRule="auto"/>
              <w:rPr>
                <w:rFonts w:eastAsia="Arial"/>
              </w:rPr>
            </w:pPr>
            <w:r w:rsidRPr="14C624C4">
              <w:rPr>
                <w:rFonts w:eastAsia="Arial"/>
                <w:b/>
                <w:bCs/>
              </w:rPr>
              <w:t>Time</w:t>
            </w:r>
          </w:p>
        </w:tc>
        <w:tc>
          <w:tcPr>
            <w:tcW w:w="2428" w:type="dxa"/>
            <w:tcBorders>
              <w:top w:val="single" w:sz="6" w:space="0" w:color="auto"/>
            </w:tcBorders>
            <w:tcMar>
              <w:left w:w="90" w:type="dxa"/>
              <w:right w:w="90" w:type="dxa"/>
            </w:tcMar>
            <w:vAlign w:val="center"/>
          </w:tcPr>
          <w:p w14:paraId="15D47519" w14:textId="77777777" w:rsidR="002E5A1E" w:rsidRDefault="002E5A1E" w:rsidP="00E36FB2">
            <w:pPr>
              <w:spacing w:line="276" w:lineRule="auto"/>
              <w:jc w:val="center"/>
              <w:rPr>
                <w:rFonts w:eastAsia="Arial"/>
              </w:rPr>
            </w:pPr>
            <w:r w:rsidRPr="14C624C4">
              <w:rPr>
                <w:rFonts w:eastAsia="Arial"/>
              </w:rPr>
              <w:t>8:00</w:t>
            </w:r>
            <w:r>
              <w:rPr>
                <w:rFonts w:eastAsia="Arial"/>
              </w:rPr>
              <w:t> </w:t>
            </w:r>
            <w:r w:rsidRPr="14C624C4">
              <w:rPr>
                <w:rFonts w:eastAsia="Arial"/>
              </w:rPr>
              <w:t>am</w:t>
            </w:r>
          </w:p>
        </w:tc>
        <w:tc>
          <w:tcPr>
            <w:tcW w:w="2428" w:type="dxa"/>
            <w:tcBorders>
              <w:top w:val="single" w:sz="6" w:space="0" w:color="auto"/>
            </w:tcBorders>
            <w:tcMar>
              <w:left w:w="90" w:type="dxa"/>
              <w:right w:w="90" w:type="dxa"/>
            </w:tcMar>
            <w:vAlign w:val="center"/>
          </w:tcPr>
          <w:p w14:paraId="129D0193" w14:textId="77777777" w:rsidR="002E5A1E" w:rsidRDefault="002E5A1E" w:rsidP="00E36FB2">
            <w:pPr>
              <w:spacing w:line="276" w:lineRule="auto"/>
              <w:jc w:val="center"/>
              <w:rPr>
                <w:rFonts w:eastAsia="Arial"/>
              </w:rPr>
            </w:pPr>
            <w:r w:rsidRPr="14C624C4">
              <w:rPr>
                <w:rFonts w:eastAsia="Arial"/>
              </w:rPr>
              <w:t>9:00</w:t>
            </w:r>
            <w:r>
              <w:rPr>
                <w:rFonts w:eastAsia="Arial"/>
              </w:rPr>
              <w:t> </w:t>
            </w:r>
            <w:r w:rsidRPr="14C624C4">
              <w:rPr>
                <w:rFonts w:eastAsia="Arial"/>
              </w:rPr>
              <w:t>am</w:t>
            </w:r>
          </w:p>
        </w:tc>
        <w:tc>
          <w:tcPr>
            <w:tcW w:w="2428" w:type="dxa"/>
            <w:tcBorders>
              <w:top w:val="single" w:sz="6" w:space="0" w:color="auto"/>
            </w:tcBorders>
            <w:tcMar>
              <w:left w:w="90" w:type="dxa"/>
              <w:right w:w="90" w:type="dxa"/>
            </w:tcMar>
            <w:vAlign w:val="center"/>
          </w:tcPr>
          <w:p w14:paraId="2C522571" w14:textId="77777777" w:rsidR="002E5A1E" w:rsidRDefault="002E5A1E" w:rsidP="00E36FB2">
            <w:pPr>
              <w:spacing w:line="276" w:lineRule="auto"/>
              <w:jc w:val="center"/>
              <w:rPr>
                <w:rFonts w:eastAsia="Arial"/>
              </w:rPr>
            </w:pPr>
            <w:r w:rsidRPr="14C624C4">
              <w:rPr>
                <w:rFonts w:eastAsia="Arial"/>
              </w:rPr>
              <w:t>10:00</w:t>
            </w:r>
            <w:r>
              <w:rPr>
                <w:rFonts w:eastAsia="Arial"/>
              </w:rPr>
              <w:t> </w:t>
            </w:r>
            <w:r w:rsidRPr="14C624C4">
              <w:rPr>
                <w:rFonts w:eastAsia="Arial"/>
              </w:rPr>
              <w:t>am</w:t>
            </w:r>
          </w:p>
        </w:tc>
        <w:tc>
          <w:tcPr>
            <w:tcW w:w="2428" w:type="dxa"/>
            <w:tcBorders>
              <w:top w:val="single" w:sz="6" w:space="0" w:color="auto"/>
            </w:tcBorders>
            <w:tcMar>
              <w:left w:w="90" w:type="dxa"/>
              <w:right w:w="90" w:type="dxa"/>
            </w:tcMar>
            <w:vAlign w:val="center"/>
          </w:tcPr>
          <w:p w14:paraId="66732D00" w14:textId="77777777" w:rsidR="002E5A1E" w:rsidRDefault="002E5A1E" w:rsidP="00E36FB2">
            <w:pPr>
              <w:spacing w:line="276" w:lineRule="auto"/>
              <w:jc w:val="center"/>
              <w:rPr>
                <w:rFonts w:eastAsia="Arial"/>
              </w:rPr>
            </w:pPr>
            <w:r w:rsidRPr="14C624C4">
              <w:rPr>
                <w:rFonts w:eastAsia="Arial"/>
              </w:rPr>
              <w:t>11:00</w:t>
            </w:r>
            <w:r>
              <w:rPr>
                <w:rFonts w:eastAsia="Arial"/>
              </w:rPr>
              <w:t> </w:t>
            </w:r>
            <w:r w:rsidRPr="14C624C4">
              <w:rPr>
                <w:rFonts w:eastAsia="Arial"/>
              </w:rPr>
              <w:t>am</w:t>
            </w:r>
          </w:p>
        </w:tc>
        <w:tc>
          <w:tcPr>
            <w:tcW w:w="2428" w:type="dxa"/>
            <w:tcBorders>
              <w:top w:val="single" w:sz="6" w:space="0" w:color="auto"/>
              <w:right w:val="single" w:sz="6" w:space="0" w:color="auto"/>
            </w:tcBorders>
            <w:tcMar>
              <w:left w:w="90" w:type="dxa"/>
              <w:right w:w="90" w:type="dxa"/>
            </w:tcMar>
            <w:vAlign w:val="center"/>
          </w:tcPr>
          <w:p w14:paraId="6B9247BE" w14:textId="77777777" w:rsidR="002E5A1E" w:rsidRDefault="002E5A1E" w:rsidP="00E36FB2">
            <w:pPr>
              <w:spacing w:line="276" w:lineRule="auto"/>
              <w:jc w:val="center"/>
              <w:rPr>
                <w:rFonts w:eastAsia="Arial"/>
              </w:rPr>
            </w:pPr>
            <w:r w:rsidRPr="14C624C4">
              <w:rPr>
                <w:rFonts w:eastAsia="Arial"/>
              </w:rPr>
              <w:t>12:00</w:t>
            </w:r>
            <w:r>
              <w:rPr>
                <w:rFonts w:eastAsia="Arial"/>
              </w:rPr>
              <w:t> p</w:t>
            </w:r>
            <w:r w:rsidRPr="14C624C4">
              <w:rPr>
                <w:rFonts w:eastAsia="Arial"/>
              </w:rPr>
              <w:t>m</w:t>
            </w:r>
          </w:p>
        </w:tc>
      </w:tr>
      <w:tr w:rsidR="002E5A1E" w14:paraId="2DF45764" w14:textId="77777777" w:rsidTr="00E36FB2">
        <w:trPr>
          <w:trHeight w:val="300"/>
        </w:trPr>
        <w:tc>
          <w:tcPr>
            <w:tcW w:w="2428" w:type="dxa"/>
            <w:tcBorders>
              <w:left w:val="single" w:sz="6" w:space="0" w:color="auto"/>
              <w:bottom w:val="single" w:sz="6" w:space="0" w:color="auto"/>
            </w:tcBorders>
            <w:shd w:val="clear" w:color="auto" w:fill="022664"/>
            <w:tcMar>
              <w:left w:w="90" w:type="dxa"/>
              <w:right w:w="90" w:type="dxa"/>
            </w:tcMar>
          </w:tcPr>
          <w:p w14:paraId="0B4D9A42" w14:textId="77777777" w:rsidR="002E5A1E" w:rsidRDefault="002E5A1E" w:rsidP="00E36FB2">
            <w:pPr>
              <w:spacing w:line="276" w:lineRule="auto"/>
              <w:rPr>
                <w:rFonts w:eastAsia="Arial"/>
              </w:rPr>
            </w:pPr>
            <w:r w:rsidRPr="14C624C4">
              <w:rPr>
                <w:rFonts w:eastAsia="Arial"/>
                <w:b/>
                <w:bCs/>
              </w:rPr>
              <w:t>Temperature</w:t>
            </w:r>
          </w:p>
        </w:tc>
        <w:tc>
          <w:tcPr>
            <w:tcW w:w="2428" w:type="dxa"/>
            <w:tcBorders>
              <w:bottom w:val="single" w:sz="6" w:space="0" w:color="auto"/>
            </w:tcBorders>
            <w:tcMar>
              <w:left w:w="90" w:type="dxa"/>
              <w:right w:w="90" w:type="dxa"/>
            </w:tcMar>
            <w:vAlign w:val="center"/>
          </w:tcPr>
          <w:p w14:paraId="3B237A3E" w14:textId="77777777" w:rsidR="002E5A1E" w:rsidRPr="00786740" w:rsidRDefault="002E5A1E" w:rsidP="00E36FB2">
            <w:pPr>
              <w:spacing w:before="0" w:line="259" w:lineRule="auto"/>
              <w:jc w:val="center"/>
              <w:rPr>
                <w:rFonts w:ascii="Calibri" w:eastAsia="Calibri" w:hAnsi="Calibri" w:cs="Calibri"/>
                <w:sz w:val="21"/>
                <w:szCs w:val="21"/>
              </w:rPr>
            </w:pPr>
            <w:r w:rsidRPr="14C624C4">
              <w:rPr>
                <w:rFonts w:eastAsia="Arial"/>
              </w:rPr>
              <w:t>17.37</w:t>
            </w:r>
            <w:r w:rsidRPr="14C624C4">
              <w:rPr>
                <w:rFonts w:ascii="Calibri" w:eastAsia="Calibri" w:hAnsi="Calibri" w:cs="Calibri"/>
                <w:sz w:val="21"/>
                <w:szCs w:val="21"/>
                <w:lang w:val="en-US"/>
              </w:rPr>
              <w:t>℃</w:t>
            </w:r>
          </w:p>
        </w:tc>
        <w:tc>
          <w:tcPr>
            <w:tcW w:w="2428" w:type="dxa"/>
            <w:tcBorders>
              <w:bottom w:val="single" w:sz="6" w:space="0" w:color="auto"/>
            </w:tcBorders>
            <w:tcMar>
              <w:left w:w="90" w:type="dxa"/>
              <w:right w:w="90" w:type="dxa"/>
            </w:tcMar>
            <w:vAlign w:val="center"/>
          </w:tcPr>
          <w:p w14:paraId="5B157310" w14:textId="77777777" w:rsidR="002E5A1E" w:rsidRPr="00786740" w:rsidRDefault="002E5A1E" w:rsidP="00E36FB2">
            <w:pPr>
              <w:spacing w:before="0" w:line="259" w:lineRule="auto"/>
              <w:jc w:val="center"/>
              <w:rPr>
                <w:rFonts w:ascii="Calibri" w:eastAsia="Calibri" w:hAnsi="Calibri" w:cs="Calibri"/>
                <w:sz w:val="21"/>
                <w:szCs w:val="21"/>
              </w:rPr>
            </w:pPr>
            <w:r w:rsidRPr="14C624C4">
              <w:rPr>
                <w:rFonts w:eastAsia="Arial"/>
              </w:rPr>
              <w:t>18.4</w:t>
            </w:r>
            <w:r w:rsidRPr="14C624C4">
              <w:rPr>
                <w:rFonts w:ascii="Calibri" w:eastAsia="Calibri" w:hAnsi="Calibri" w:cs="Calibri"/>
                <w:sz w:val="21"/>
                <w:szCs w:val="21"/>
                <w:lang w:val="en-US"/>
              </w:rPr>
              <w:t>℃</w:t>
            </w:r>
          </w:p>
        </w:tc>
        <w:tc>
          <w:tcPr>
            <w:tcW w:w="2428" w:type="dxa"/>
            <w:tcBorders>
              <w:bottom w:val="single" w:sz="6" w:space="0" w:color="auto"/>
            </w:tcBorders>
            <w:tcMar>
              <w:left w:w="90" w:type="dxa"/>
              <w:right w:w="90" w:type="dxa"/>
            </w:tcMar>
            <w:vAlign w:val="center"/>
          </w:tcPr>
          <w:p w14:paraId="60EC2525" w14:textId="77777777" w:rsidR="002E5A1E" w:rsidRPr="00786740" w:rsidRDefault="002E5A1E" w:rsidP="00E36FB2">
            <w:pPr>
              <w:spacing w:before="0" w:line="259" w:lineRule="auto"/>
              <w:jc w:val="center"/>
              <w:rPr>
                <w:rFonts w:ascii="Calibri" w:eastAsia="Calibri" w:hAnsi="Calibri" w:cs="Calibri"/>
                <w:sz w:val="21"/>
                <w:szCs w:val="21"/>
              </w:rPr>
            </w:pPr>
            <w:r w:rsidRPr="14C624C4">
              <w:rPr>
                <w:rFonts w:eastAsia="Arial"/>
              </w:rPr>
              <w:t>19.29</w:t>
            </w:r>
            <w:r w:rsidRPr="14C624C4">
              <w:rPr>
                <w:rFonts w:ascii="Calibri" w:eastAsia="Calibri" w:hAnsi="Calibri" w:cs="Calibri"/>
                <w:sz w:val="21"/>
                <w:szCs w:val="21"/>
                <w:lang w:val="en-US"/>
              </w:rPr>
              <w:t>℃</w:t>
            </w:r>
          </w:p>
        </w:tc>
        <w:tc>
          <w:tcPr>
            <w:tcW w:w="2428" w:type="dxa"/>
            <w:tcBorders>
              <w:bottom w:val="single" w:sz="6" w:space="0" w:color="auto"/>
            </w:tcBorders>
            <w:tcMar>
              <w:left w:w="90" w:type="dxa"/>
              <w:right w:w="90" w:type="dxa"/>
            </w:tcMar>
            <w:vAlign w:val="center"/>
          </w:tcPr>
          <w:p w14:paraId="5E59F1B4" w14:textId="77777777" w:rsidR="002E5A1E" w:rsidRPr="00786740" w:rsidRDefault="002E5A1E" w:rsidP="00E36FB2">
            <w:pPr>
              <w:spacing w:before="0" w:line="259" w:lineRule="auto"/>
              <w:jc w:val="center"/>
              <w:rPr>
                <w:rFonts w:ascii="Calibri" w:eastAsia="Calibri" w:hAnsi="Calibri" w:cs="Calibri"/>
                <w:sz w:val="21"/>
                <w:szCs w:val="21"/>
              </w:rPr>
            </w:pPr>
            <w:r w:rsidRPr="14C624C4">
              <w:rPr>
                <w:rFonts w:eastAsia="Arial"/>
              </w:rPr>
              <w:t>22.08</w:t>
            </w:r>
            <w:r w:rsidRPr="14C624C4">
              <w:rPr>
                <w:rFonts w:ascii="Calibri" w:eastAsia="Calibri" w:hAnsi="Calibri" w:cs="Calibri"/>
                <w:sz w:val="21"/>
                <w:szCs w:val="21"/>
                <w:lang w:val="en-US"/>
              </w:rPr>
              <w:t>℃</w:t>
            </w:r>
          </w:p>
        </w:tc>
        <w:tc>
          <w:tcPr>
            <w:tcW w:w="2428" w:type="dxa"/>
            <w:tcBorders>
              <w:bottom w:val="single" w:sz="6" w:space="0" w:color="auto"/>
              <w:right w:val="single" w:sz="6" w:space="0" w:color="auto"/>
            </w:tcBorders>
            <w:tcMar>
              <w:left w:w="90" w:type="dxa"/>
              <w:right w:w="90" w:type="dxa"/>
            </w:tcMar>
            <w:vAlign w:val="center"/>
          </w:tcPr>
          <w:p w14:paraId="3B9A6A7F" w14:textId="77777777" w:rsidR="002E5A1E" w:rsidRPr="00786740" w:rsidRDefault="002E5A1E" w:rsidP="00E36FB2">
            <w:pPr>
              <w:spacing w:before="0" w:line="259" w:lineRule="auto"/>
              <w:jc w:val="center"/>
              <w:rPr>
                <w:rFonts w:ascii="Calibri" w:eastAsia="Calibri" w:hAnsi="Calibri" w:cs="Calibri"/>
                <w:sz w:val="21"/>
                <w:szCs w:val="21"/>
              </w:rPr>
            </w:pPr>
            <w:r w:rsidRPr="14C624C4">
              <w:rPr>
                <w:rFonts w:eastAsia="Arial"/>
              </w:rPr>
              <w:t>25.46</w:t>
            </w:r>
            <w:r w:rsidRPr="14C624C4">
              <w:rPr>
                <w:rFonts w:ascii="Calibri" w:eastAsia="Calibri" w:hAnsi="Calibri" w:cs="Calibri"/>
                <w:sz w:val="21"/>
                <w:szCs w:val="21"/>
                <w:lang w:val="en-US"/>
              </w:rPr>
              <w:t>℃</w:t>
            </w:r>
          </w:p>
        </w:tc>
      </w:tr>
    </w:tbl>
    <w:p w14:paraId="11C95539" w14:textId="77777777" w:rsidR="002E5A1E" w:rsidRPr="00F750FF" w:rsidRDefault="002E5A1E" w:rsidP="002E5A1E">
      <w:pPr>
        <w:rPr>
          <w:rStyle w:val="Strong"/>
        </w:rPr>
      </w:pPr>
      <w:r w:rsidRPr="00F750FF">
        <w:rPr>
          <w:rStyle w:val="Strong"/>
        </w:rPr>
        <w:t>Activity 2: Easter Show budget</w:t>
      </w:r>
    </w:p>
    <w:p w14:paraId="73D72087" w14:textId="77777777" w:rsidR="002E5A1E" w:rsidRDefault="002E5A1E" w:rsidP="002E5A1E">
      <w:pPr>
        <w:rPr>
          <w:strike/>
        </w:rPr>
      </w:pPr>
      <w:r>
        <w:t>Mike went to the Easter Show. He was given $150 spending money for the day. He spent money on the following items. Estimate how much money Mike had left at the end of the day.</w:t>
      </w:r>
    </w:p>
    <w:tbl>
      <w:tblPr>
        <w:tblStyle w:val="Tableheader"/>
        <w:tblW w:w="6371" w:type="dxa"/>
        <w:tblLayout w:type="fixed"/>
        <w:tblLook w:val="06A0" w:firstRow="1" w:lastRow="0" w:firstColumn="1" w:lastColumn="0" w:noHBand="1" w:noVBand="1"/>
        <w:tblDescription w:val="Table listing items and their cost at the Easter show."/>
      </w:tblPr>
      <w:tblGrid>
        <w:gridCol w:w="3536"/>
        <w:gridCol w:w="2835"/>
      </w:tblGrid>
      <w:tr w:rsidR="002E5A1E" w14:paraId="4CD8332B" w14:textId="77777777" w:rsidTr="00E36FB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36" w:type="dxa"/>
          </w:tcPr>
          <w:p w14:paraId="1F07DD6C" w14:textId="77777777" w:rsidR="002E5A1E" w:rsidRPr="00CA79CE" w:rsidRDefault="002E5A1E" w:rsidP="00E36FB2">
            <w:r w:rsidRPr="00CA79CE">
              <w:t>Item</w:t>
            </w:r>
          </w:p>
        </w:tc>
        <w:tc>
          <w:tcPr>
            <w:tcW w:w="2835" w:type="dxa"/>
          </w:tcPr>
          <w:p w14:paraId="0BC62DD0" w14:textId="77777777" w:rsidR="002E5A1E" w:rsidRPr="14C624C4" w:rsidRDefault="002E5A1E" w:rsidP="00E36FB2">
            <w:pPr>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Pr>
                <w:rFonts w:eastAsia="Arial"/>
              </w:rPr>
              <w:t>Cost</w:t>
            </w:r>
          </w:p>
        </w:tc>
      </w:tr>
      <w:tr w:rsidR="002E5A1E" w14:paraId="140BC69E" w14:textId="77777777" w:rsidTr="00E36FB2">
        <w:trPr>
          <w:trHeight w:val="300"/>
        </w:trPr>
        <w:tc>
          <w:tcPr>
            <w:cnfStyle w:val="001000000000" w:firstRow="0" w:lastRow="0" w:firstColumn="1" w:lastColumn="0" w:oddVBand="0" w:evenVBand="0" w:oddHBand="0" w:evenHBand="0" w:firstRowFirstColumn="0" w:firstRowLastColumn="0" w:lastRowFirstColumn="0" w:lastRowLastColumn="0"/>
            <w:tcW w:w="3536" w:type="dxa"/>
          </w:tcPr>
          <w:p w14:paraId="1D2FD1B7" w14:textId="77777777" w:rsidR="002E5A1E" w:rsidRDefault="002E5A1E" w:rsidP="00E36FB2">
            <w:pPr>
              <w:spacing w:before="120" w:line="276" w:lineRule="auto"/>
              <w:rPr>
                <w:rFonts w:eastAsia="Arial"/>
              </w:rPr>
            </w:pPr>
            <w:r w:rsidRPr="14C624C4">
              <w:rPr>
                <w:rFonts w:eastAsia="Arial"/>
                <w:bCs/>
              </w:rPr>
              <w:t>Return train ticket</w:t>
            </w:r>
          </w:p>
        </w:tc>
        <w:tc>
          <w:tcPr>
            <w:tcW w:w="2835" w:type="dxa"/>
          </w:tcPr>
          <w:p w14:paraId="4E8D0BD5" w14:textId="77777777" w:rsidR="002E5A1E" w:rsidRDefault="002E5A1E" w:rsidP="00E36FB2">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$10.90</w:t>
            </w:r>
          </w:p>
        </w:tc>
      </w:tr>
      <w:tr w:rsidR="002E5A1E" w14:paraId="2F65D72F" w14:textId="77777777" w:rsidTr="00E36FB2">
        <w:trPr>
          <w:trHeight w:val="300"/>
        </w:trPr>
        <w:tc>
          <w:tcPr>
            <w:cnfStyle w:val="001000000000" w:firstRow="0" w:lastRow="0" w:firstColumn="1" w:lastColumn="0" w:oddVBand="0" w:evenVBand="0" w:oddHBand="0" w:evenHBand="0" w:firstRowFirstColumn="0" w:firstRowLastColumn="0" w:lastRowFirstColumn="0" w:lastRowLastColumn="0"/>
            <w:tcW w:w="3536" w:type="dxa"/>
          </w:tcPr>
          <w:p w14:paraId="22CF65E1" w14:textId="77777777" w:rsidR="002E5A1E" w:rsidRDefault="002E5A1E" w:rsidP="00E36FB2">
            <w:pPr>
              <w:spacing w:before="120" w:line="276" w:lineRule="auto"/>
              <w:rPr>
                <w:rFonts w:eastAsia="Arial"/>
              </w:rPr>
            </w:pPr>
            <w:r w:rsidRPr="14C624C4">
              <w:rPr>
                <w:rFonts w:eastAsia="Arial"/>
                <w:bCs/>
              </w:rPr>
              <w:t>Entry ticket to the show</w:t>
            </w:r>
          </w:p>
        </w:tc>
        <w:tc>
          <w:tcPr>
            <w:tcW w:w="2835" w:type="dxa"/>
          </w:tcPr>
          <w:p w14:paraId="09843159" w14:textId="77777777" w:rsidR="002E5A1E" w:rsidRDefault="002E5A1E" w:rsidP="00E36FB2">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$32.00</w:t>
            </w:r>
          </w:p>
        </w:tc>
      </w:tr>
      <w:tr w:rsidR="002E5A1E" w14:paraId="2416B6CF" w14:textId="77777777" w:rsidTr="00E36FB2">
        <w:trPr>
          <w:trHeight w:val="300"/>
        </w:trPr>
        <w:tc>
          <w:tcPr>
            <w:cnfStyle w:val="001000000000" w:firstRow="0" w:lastRow="0" w:firstColumn="1" w:lastColumn="0" w:oddVBand="0" w:evenVBand="0" w:oddHBand="0" w:evenHBand="0" w:firstRowFirstColumn="0" w:firstRowLastColumn="0" w:lastRowFirstColumn="0" w:lastRowLastColumn="0"/>
            <w:tcW w:w="3536" w:type="dxa"/>
          </w:tcPr>
          <w:p w14:paraId="70FCF439" w14:textId="77777777" w:rsidR="002E5A1E" w:rsidRDefault="002E5A1E" w:rsidP="00E36FB2">
            <w:pPr>
              <w:spacing w:before="120" w:line="276" w:lineRule="auto"/>
              <w:rPr>
                <w:rFonts w:eastAsia="Arial"/>
              </w:rPr>
            </w:pPr>
            <w:r w:rsidRPr="14C624C4">
              <w:rPr>
                <w:rFonts w:eastAsia="Arial"/>
                <w:bCs/>
              </w:rPr>
              <w:t>Rides</w:t>
            </w:r>
          </w:p>
        </w:tc>
        <w:tc>
          <w:tcPr>
            <w:tcW w:w="2835" w:type="dxa"/>
          </w:tcPr>
          <w:p w14:paraId="333219DB" w14:textId="77777777" w:rsidR="002E5A1E" w:rsidRDefault="002E5A1E" w:rsidP="00E36FB2">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5 rides for $12.00 each</w:t>
            </w:r>
          </w:p>
        </w:tc>
      </w:tr>
      <w:tr w:rsidR="002E5A1E" w14:paraId="06D893A4" w14:textId="77777777" w:rsidTr="00E36FB2">
        <w:trPr>
          <w:trHeight w:val="300"/>
        </w:trPr>
        <w:tc>
          <w:tcPr>
            <w:cnfStyle w:val="001000000000" w:firstRow="0" w:lastRow="0" w:firstColumn="1" w:lastColumn="0" w:oddVBand="0" w:evenVBand="0" w:oddHBand="0" w:evenHBand="0" w:firstRowFirstColumn="0" w:firstRowLastColumn="0" w:lastRowFirstColumn="0" w:lastRowLastColumn="0"/>
            <w:tcW w:w="3536" w:type="dxa"/>
          </w:tcPr>
          <w:p w14:paraId="166FEB48" w14:textId="77777777" w:rsidR="002E5A1E" w:rsidRDefault="002E5A1E" w:rsidP="00E36FB2">
            <w:pPr>
              <w:spacing w:before="120" w:line="276" w:lineRule="auto"/>
              <w:rPr>
                <w:rFonts w:eastAsia="Arial"/>
              </w:rPr>
            </w:pPr>
            <w:r w:rsidRPr="14C624C4">
              <w:rPr>
                <w:rFonts w:eastAsia="Arial"/>
                <w:bCs/>
              </w:rPr>
              <w:t>Food and drinks</w:t>
            </w:r>
          </w:p>
        </w:tc>
        <w:tc>
          <w:tcPr>
            <w:tcW w:w="2835" w:type="dxa"/>
          </w:tcPr>
          <w:p w14:paraId="5EA1F8F4" w14:textId="77777777" w:rsidR="002E5A1E" w:rsidRDefault="002E5A1E" w:rsidP="00E36FB2">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$23.40</w:t>
            </w:r>
          </w:p>
        </w:tc>
      </w:tr>
      <w:tr w:rsidR="002E5A1E" w14:paraId="60FC9E6F" w14:textId="77777777" w:rsidTr="00E36FB2">
        <w:trPr>
          <w:trHeight w:val="300"/>
        </w:trPr>
        <w:tc>
          <w:tcPr>
            <w:cnfStyle w:val="001000000000" w:firstRow="0" w:lastRow="0" w:firstColumn="1" w:lastColumn="0" w:oddVBand="0" w:evenVBand="0" w:oddHBand="0" w:evenHBand="0" w:firstRowFirstColumn="0" w:firstRowLastColumn="0" w:lastRowFirstColumn="0" w:lastRowLastColumn="0"/>
            <w:tcW w:w="3536" w:type="dxa"/>
          </w:tcPr>
          <w:p w14:paraId="3DA4BCBE" w14:textId="77777777" w:rsidR="002E5A1E" w:rsidRDefault="002E5A1E" w:rsidP="00E36FB2">
            <w:pPr>
              <w:spacing w:before="120" w:line="276" w:lineRule="auto"/>
              <w:rPr>
                <w:rFonts w:eastAsia="Arial"/>
              </w:rPr>
            </w:pPr>
            <w:r w:rsidRPr="14C624C4">
              <w:rPr>
                <w:rFonts w:eastAsia="Arial"/>
                <w:bCs/>
              </w:rPr>
              <w:t>Show bag</w:t>
            </w:r>
          </w:p>
        </w:tc>
        <w:tc>
          <w:tcPr>
            <w:tcW w:w="2835" w:type="dxa"/>
          </w:tcPr>
          <w:p w14:paraId="73E98768" w14:textId="77777777" w:rsidR="002E5A1E" w:rsidRDefault="002E5A1E" w:rsidP="00E36FB2">
            <w:pPr>
              <w:spacing w:before="120" w:line="276" w:lineRule="auto"/>
              <w:cnfStyle w:val="000000000000" w:firstRow="0" w:lastRow="0" w:firstColumn="0" w:lastColumn="0" w:oddVBand="0" w:evenVBand="0" w:oddHBand="0" w:evenHBand="0" w:firstRowFirstColumn="0" w:firstRowLastColumn="0" w:lastRowFirstColumn="0" w:lastRowLastColumn="0"/>
              <w:rPr>
                <w:rFonts w:eastAsia="Arial"/>
              </w:rPr>
            </w:pPr>
            <w:r w:rsidRPr="14C624C4">
              <w:rPr>
                <w:rFonts w:eastAsia="Arial"/>
              </w:rPr>
              <w:t>$7.50</w:t>
            </w:r>
          </w:p>
        </w:tc>
      </w:tr>
    </w:tbl>
    <w:p w14:paraId="2D5CCBF1" w14:textId="5E7F32E4" w:rsidR="6B640B58" w:rsidRDefault="6B640B58" w:rsidP="61C68D94">
      <w:pPr>
        <w:pStyle w:val="Heading1"/>
      </w:pPr>
      <w:bookmarkStart w:id="220" w:name="_Resource_37_–"/>
      <w:bookmarkStart w:id="221" w:name="_Toc166081728"/>
      <w:bookmarkEnd w:id="220"/>
      <w:r>
        <w:t xml:space="preserve">Resource </w:t>
      </w:r>
      <w:r w:rsidR="217BDAA3">
        <w:t>3</w:t>
      </w:r>
      <w:r w:rsidR="000E690A">
        <w:t>7</w:t>
      </w:r>
      <w:r>
        <w:t xml:space="preserve"> – </w:t>
      </w:r>
      <w:r w:rsidR="00D81863">
        <w:t>think board</w:t>
      </w:r>
      <w:bookmarkEnd w:id="221"/>
    </w:p>
    <w:p w14:paraId="5311AC0B" w14:textId="77777777" w:rsidR="00865BE5" w:rsidRDefault="008237BF" w:rsidP="61C68D94">
      <w:pPr>
        <w:spacing w:before="0" w:after="160" w:line="259" w:lineRule="auto"/>
      </w:pPr>
      <w:r>
        <w:rPr>
          <w:noProof/>
          <w:color w:val="2B579A"/>
          <w:shd w:val="clear" w:color="auto" w:fill="E6E6E6"/>
        </w:rPr>
        <w:drawing>
          <wp:inline distT="0" distB="0" distL="0" distR="0" wp14:anchorId="1627E30C" wp14:editId="76567D28">
            <wp:extent cx="7120466" cy="4804763"/>
            <wp:effectExtent l="0" t="0" r="4445" b="0"/>
            <wp:docPr id="368667897" name="Picture 368667897" descr="A blank template of a think board. It is divided into 4 sections labelled question, rounding, estimation and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7897" name="Picture 368667897" descr="A blank template of a think board. It is divided into 4 sections labelled question, rounding, estimation and diagram."/>
                    <pic:cNvPicPr/>
                  </pic:nvPicPr>
                  <pic:blipFill rotWithShape="1">
                    <a:blip r:embed="rId127" cstate="print">
                      <a:extLst>
                        <a:ext uri="{28A0092B-C50C-407E-A947-70E740481C1C}">
                          <a14:useLocalDpi xmlns:a14="http://schemas.microsoft.com/office/drawing/2010/main" val="0"/>
                        </a:ext>
                      </a:extLst>
                    </a:blip>
                    <a:srcRect/>
                    <a:stretch/>
                  </pic:blipFill>
                  <pic:spPr bwMode="auto">
                    <a:xfrm>
                      <a:off x="0" y="0"/>
                      <a:ext cx="7125858" cy="4808401"/>
                    </a:xfrm>
                    <a:prstGeom prst="rect">
                      <a:avLst/>
                    </a:prstGeom>
                    <a:ln>
                      <a:noFill/>
                    </a:ln>
                    <a:extLst>
                      <a:ext uri="{53640926-AAD7-44D8-BBD7-CCE9431645EC}">
                        <a14:shadowObscured xmlns:a14="http://schemas.microsoft.com/office/drawing/2010/main"/>
                      </a:ext>
                    </a:extLst>
                  </pic:spPr>
                </pic:pic>
              </a:graphicData>
            </a:graphic>
          </wp:inline>
        </w:drawing>
      </w:r>
    </w:p>
    <w:p w14:paraId="5B69A758" w14:textId="3D2BC42C" w:rsidR="6B640B58" w:rsidRDefault="6B640B58" w:rsidP="61C68D94">
      <w:pPr>
        <w:spacing w:before="0" w:after="160" w:line="259" w:lineRule="auto"/>
      </w:pPr>
      <w:r>
        <w:br w:type="page"/>
      </w:r>
    </w:p>
    <w:p w14:paraId="714AF422" w14:textId="108552C3" w:rsidR="001A2850" w:rsidRDefault="001A2850" w:rsidP="001A2850">
      <w:pPr>
        <w:pStyle w:val="Heading1"/>
      </w:pPr>
      <w:bookmarkStart w:id="222" w:name="_Resource_38_–"/>
      <w:bookmarkStart w:id="223" w:name="_Toc147500553"/>
      <w:bookmarkStart w:id="224" w:name="_Toc166081729"/>
      <w:bookmarkEnd w:id="222"/>
      <w:r w:rsidRPr="008E546D">
        <w:t xml:space="preserve">Resource </w:t>
      </w:r>
      <w:r w:rsidR="5347B9DB">
        <w:t>3</w:t>
      </w:r>
      <w:r w:rsidR="000E690A">
        <w:t>8</w:t>
      </w:r>
      <w:r>
        <w:t xml:space="preserve"> – </w:t>
      </w:r>
      <w:bookmarkEnd w:id="223"/>
      <w:r w:rsidR="00B817E7">
        <w:t>zoo excursion planner (</w:t>
      </w:r>
      <w:r w:rsidR="009E29A3">
        <w:t xml:space="preserve">Stage </w:t>
      </w:r>
      <w:r w:rsidR="00B817E7">
        <w:t>2)</w:t>
      </w:r>
      <w:bookmarkEnd w:id="224"/>
    </w:p>
    <w:p w14:paraId="66D944F1" w14:textId="5E6F311D" w:rsidR="00064265" w:rsidRDefault="0435ED79" w:rsidP="00064265">
      <w:pPr>
        <w:rPr>
          <w:rFonts w:ascii="Calibri" w:eastAsia="Calibri" w:hAnsi="Calibri" w:cs="Calibri"/>
          <w:color w:val="000000" w:themeColor="text1"/>
        </w:rPr>
      </w:pPr>
      <w:r>
        <w:t>You are going on an excursion</w:t>
      </w:r>
      <w:r w:rsidR="1B795696">
        <w:t>.</w:t>
      </w:r>
      <w:r w:rsidR="0354D4AB">
        <w:t xml:space="preserve"> Each clas</w:t>
      </w:r>
      <w:r w:rsidR="6A3ED755">
        <w:t>s</w:t>
      </w:r>
      <w:r w:rsidR="0354D4AB">
        <w:t xml:space="preserve"> that attends the excursion will have a teacher and adult helper supervising them.</w:t>
      </w:r>
      <w:r w:rsidR="0CDB303E">
        <w:t xml:space="preserve"> Transport to and from the excursion will be by bus. There will be food available for purchase at the cafe.</w:t>
      </w:r>
    </w:p>
    <w:p w14:paraId="3836BEDF" w14:textId="773459A6" w:rsidR="00064265" w:rsidRPr="008344ED" w:rsidRDefault="00064265" w:rsidP="008344ED">
      <w:pPr>
        <w:rPr>
          <w:rStyle w:val="Strong"/>
        </w:rPr>
      </w:pPr>
      <w:r w:rsidRPr="008344ED">
        <w:rPr>
          <w:rStyle w:val="Strong"/>
        </w:rPr>
        <w:t xml:space="preserve">Bus </w:t>
      </w:r>
      <w:r w:rsidR="009E29A3" w:rsidRPr="008344ED">
        <w:rPr>
          <w:rStyle w:val="Strong"/>
        </w:rPr>
        <w:t>h</w:t>
      </w:r>
      <w:r w:rsidRPr="008344ED">
        <w:rPr>
          <w:rStyle w:val="Strong"/>
        </w:rPr>
        <w:t>ire</w:t>
      </w:r>
    </w:p>
    <w:p w14:paraId="712DD0A4" w14:textId="1973B436" w:rsidR="6FEB4B41" w:rsidRDefault="3162CE7B" w:rsidP="00C06FAB">
      <w:pPr>
        <w:pStyle w:val="ListNumber"/>
        <w:numPr>
          <w:ilvl w:val="0"/>
          <w:numId w:val="0"/>
        </w:numPr>
      </w:pPr>
      <w:r>
        <w:t>The school has booked 2 buses to take the students to the zoo. Each bus</w:t>
      </w:r>
      <w:r w:rsidR="0906106E">
        <w:t xml:space="preserve"> can</w:t>
      </w:r>
      <w:r>
        <w:t xml:space="preserve"> hold</w:t>
      </w:r>
      <w:r w:rsidR="3184A1D5">
        <w:t xml:space="preserve"> up to</w:t>
      </w:r>
      <w:r>
        <w:t xml:space="preserve"> 65 people. The first bus has 7 more </w:t>
      </w:r>
      <w:r w:rsidR="6FEB4B41">
        <w:t>people than the second bus.</w:t>
      </w:r>
      <w:r w:rsidR="00C06FAB">
        <w:t xml:space="preserve"> </w:t>
      </w:r>
      <w:r w:rsidR="6881EDF8">
        <w:t>How many people could be on each bus?</w:t>
      </w:r>
    </w:p>
    <w:p w14:paraId="65442C61" w14:textId="6A334D3F" w:rsidR="00215F47" w:rsidRDefault="625B4569" w:rsidP="0031643F">
      <w:pPr>
        <w:pStyle w:val="ListNumber"/>
        <w:numPr>
          <w:ilvl w:val="0"/>
          <w:numId w:val="0"/>
        </w:numPr>
      </w:pPr>
      <w:r>
        <w:t xml:space="preserve">Provide 3 possible solutions to this problem. </w:t>
      </w:r>
      <w:r w:rsidR="1EA0B4F5">
        <w:t>Show your calculations.</w:t>
      </w:r>
    </w:p>
    <w:p w14:paraId="77AA0454" w14:textId="77777777" w:rsidR="00064265" w:rsidRPr="008344ED" w:rsidRDefault="00064265" w:rsidP="008344ED">
      <w:pPr>
        <w:rPr>
          <w:rStyle w:val="Strong"/>
        </w:rPr>
      </w:pPr>
      <w:r w:rsidRPr="008344ED">
        <w:rPr>
          <w:rStyle w:val="Strong"/>
        </w:rPr>
        <w:t>Entry tickets</w:t>
      </w:r>
    </w:p>
    <w:p w14:paraId="46173EF8" w14:textId="3CB00F8E" w:rsidR="00064265" w:rsidRDefault="1B795696" w:rsidP="00C06FAB">
      <w:r>
        <w:t xml:space="preserve">The zoo’s rules say that </w:t>
      </w:r>
      <w:r w:rsidR="32C98A93">
        <w:t>school excursion groups must ent</w:t>
      </w:r>
      <w:r w:rsidR="5CBAE983">
        <w:t>e</w:t>
      </w:r>
      <w:r w:rsidR="32C98A93">
        <w:t>r the gates 4 people at a time.</w:t>
      </w:r>
      <w:r w:rsidR="00C06FAB">
        <w:t xml:space="preserve"> </w:t>
      </w:r>
      <w:r w:rsidR="1155D409">
        <w:t>How much could it cost for your group to enter the zoo?</w:t>
      </w:r>
    </w:p>
    <w:p w14:paraId="5C7861B1" w14:textId="5474EB51" w:rsidR="00064265" w:rsidRDefault="400C13D4" w:rsidP="00064265">
      <w:r>
        <w:t>Provide 3 possible combinations for group entry costs. For example</w:t>
      </w:r>
      <w:r w:rsidR="5F104011">
        <w:t>,</w:t>
      </w:r>
      <w:r>
        <w:t xml:space="preserve"> your group could contain 4 students</w:t>
      </w:r>
      <w:r w:rsidR="00D71259">
        <w:t>,</w:t>
      </w:r>
      <w:r>
        <w:t xml:space="preserve"> or it may contain 3 students and a teacher</w:t>
      </w:r>
      <w:r w:rsidR="1DF5092C">
        <w:t>.</w:t>
      </w:r>
    </w:p>
    <w:p w14:paraId="1148BB44" w14:textId="6F4EF45E" w:rsidR="00064265" w:rsidRPr="008344ED" w:rsidRDefault="00064265" w:rsidP="008344ED">
      <w:pPr>
        <w:rPr>
          <w:rStyle w:val="Strong"/>
        </w:rPr>
      </w:pPr>
      <w:r w:rsidRPr="008344ED">
        <w:rPr>
          <w:rStyle w:val="Strong"/>
        </w:rPr>
        <w:t>Lunch</w:t>
      </w:r>
    </w:p>
    <w:p w14:paraId="2E44CBC3" w14:textId="20190CF0" w:rsidR="00064265" w:rsidRDefault="48AB1C6A" w:rsidP="00064265">
      <w:pPr>
        <w:rPr>
          <w:highlight w:val="yellow"/>
          <w:lang w:val="en-GB"/>
        </w:rPr>
      </w:pPr>
      <w:r w:rsidRPr="0BF99B7F">
        <w:rPr>
          <w:lang w:val="en-GB"/>
        </w:rPr>
        <w:t>Students can buy their lunch from the cafe</w:t>
      </w:r>
      <w:r w:rsidR="1B795696" w:rsidRPr="0BF99B7F">
        <w:rPr>
          <w:lang w:val="en-GB"/>
        </w:rPr>
        <w:t>.</w:t>
      </w:r>
      <w:r w:rsidR="2B56BD33" w:rsidRPr="0BF99B7F">
        <w:rPr>
          <w:lang w:val="en-GB"/>
        </w:rPr>
        <w:t xml:space="preserve"> Each student will have $20 to spend to buy </w:t>
      </w:r>
      <w:r w:rsidR="1B795696" w:rsidRPr="0BF99B7F">
        <w:rPr>
          <w:b/>
          <w:bCs/>
          <w:lang w:val="en-GB"/>
        </w:rPr>
        <w:t>one lunch food</w:t>
      </w:r>
      <w:r w:rsidR="1B795696" w:rsidRPr="0BF99B7F">
        <w:rPr>
          <w:lang w:val="en-GB"/>
        </w:rPr>
        <w:t xml:space="preserve">, </w:t>
      </w:r>
      <w:r w:rsidR="1B795696" w:rsidRPr="0BF99B7F">
        <w:rPr>
          <w:b/>
          <w:bCs/>
          <w:lang w:val="en-GB"/>
        </w:rPr>
        <w:t>one snack</w:t>
      </w:r>
      <w:r w:rsidR="1B795696" w:rsidRPr="0BF99B7F">
        <w:rPr>
          <w:lang w:val="en-GB"/>
        </w:rPr>
        <w:t xml:space="preserve"> and </w:t>
      </w:r>
      <w:r w:rsidR="1B795696" w:rsidRPr="0BF99B7F">
        <w:rPr>
          <w:b/>
          <w:bCs/>
          <w:lang w:val="en-GB"/>
        </w:rPr>
        <w:t>one drink</w:t>
      </w:r>
      <w:r w:rsidR="3B49BFEE" w:rsidRPr="0BF99B7F">
        <w:rPr>
          <w:b/>
          <w:bCs/>
          <w:lang w:val="en-GB"/>
        </w:rPr>
        <w:t>.</w:t>
      </w:r>
      <w:r w:rsidR="1B795696" w:rsidRPr="0BF99B7F">
        <w:rPr>
          <w:lang w:val="en-GB"/>
        </w:rPr>
        <w:t xml:space="preserve"> </w:t>
      </w:r>
      <w:r w:rsidR="44B3FE40" w:rsidRPr="0BF99B7F">
        <w:rPr>
          <w:lang w:val="en-GB"/>
        </w:rPr>
        <w:t xml:space="preserve">Students must calculate how much they have spent and </w:t>
      </w:r>
      <w:r w:rsidR="00D6516F">
        <w:rPr>
          <w:lang w:val="en-GB"/>
        </w:rPr>
        <w:t>the</w:t>
      </w:r>
      <w:r w:rsidR="44B3FE40" w:rsidRPr="0BF99B7F">
        <w:rPr>
          <w:lang w:val="en-GB"/>
        </w:rPr>
        <w:t xml:space="preserve"> change they would receive from $20</w:t>
      </w:r>
      <w:r w:rsidR="1B795696" w:rsidRPr="0BF99B7F">
        <w:rPr>
          <w:lang w:val="en-GB"/>
        </w:rPr>
        <w:t>.</w:t>
      </w:r>
    </w:p>
    <w:p w14:paraId="05FA9B22" w14:textId="77777777" w:rsidR="00C06FAB" w:rsidRDefault="00C06FAB">
      <w:pPr>
        <w:suppressAutoHyphens w:val="0"/>
        <w:spacing w:before="0" w:after="160" w:line="259" w:lineRule="auto"/>
        <w:rPr>
          <w:rStyle w:val="Strong"/>
        </w:rPr>
      </w:pPr>
      <w:r>
        <w:rPr>
          <w:rStyle w:val="Strong"/>
        </w:rPr>
        <w:br w:type="page"/>
      </w:r>
    </w:p>
    <w:p w14:paraId="2049CA30" w14:textId="22753839" w:rsidR="00064265" w:rsidRPr="00C06FAB" w:rsidRDefault="716AB63C" w:rsidP="00C06FAB">
      <w:pPr>
        <w:rPr>
          <w:rStyle w:val="Strong"/>
        </w:rPr>
      </w:pPr>
      <w:r w:rsidRPr="00C06FAB">
        <w:rPr>
          <w:rStyle w:val="Strong"/>
        </w:rPr>
        <w:t xml:space="preserve">Zoo </w:t>
      </w:r>
      <w:r w:rsidR="299FFCFC" w:rsidRPr="00C06FAB">
        <w:rPr>
          <w:rStyle w:val="Strong"/>
        </w:rPr>
        <w:t>scenarios</w:t>
      </w:r>
    </w:p>
    <w:p w14:paraId="49DE5ED1" w14:textId="653849E6" w:rsidR="00064265" w:rsidRDefault="299FFCFC" w:rsidP="00064265">
      <w:pPr>
        <w:rPr>
          <w:rFonts w:ascii="Calibri" w:eastAsia="Calibri" w:hAnsi="Calibri" w:cs="Calibri"/>
          <w:color w:val="000000" w:themeColor="text1"/>
          <w:lang w:val="en-US"/>
        </w:rPr>
      </w:pPr>
      <w:r w:rsidRPr="0BF99B7F">
        <w:rPr>
          <w:lang w:val="en-US"/>
        </w:rPr>
        <w:t>D</w:t>
      </w:r>
      <w:r w:rsidR="716AB63C" w:rsidRPr="0BF99B7F">
        <w:rPr>
          <w:lang w:val="en-US"/>
        </w:rPr>
        <w:t>uring the day</w:t>
      </w:r>
      <w:r w:rsidR="00986A12" w:rsidRPr="0BF99B7F">
        <w:rPr>
          <w:lang w:val="en-US"/>
        </w:rPr>
        <w:t>,</w:t>
      </w:r>
      <w:r w:rsidR="716AB63C" w:rsidRPr="0BF99B7F">
        <w:rPr>
          <w:lang w:val="en-US"/>
        </w:rPr>
        <w:t xml:space="preserve"> the students encou</w:t>
      </w:r>
      <w:r w:rsidR="1272E3C5" w:rsidRPr="0BF99B7F">
        <w:rPr>
          <w:lang w:val="en-US"/>
        </w:rPr>
        <w:t>n</w:t>
      </w:r>
      <w:r w:rsidR="716AB63C" w:rsidRPr="0BF99B7F">
        <w:rPr>
          <w:lang w:val="en-US"/>
        </w:rPr>
        <w:t>tered several interesting s</w:t>
      </w:r>
      <w:r w:rsidR="012A0F0A" w:rsidRPr="0BF99B7F">
        <w:rPr>
          <w:lang w:val="en-US"/>
        </w:rPr>
        <w:t>cenarios</w:t>
      </w:r>
      <w:r w:rsidR="716AB63C" w:rsidRPr="0BF99B7F">
        <w:rPr>
          <w:lang w:val="en-US"/>
        </w:rPr>
        <w:t xml:space="preserve">. </w:t>
      </w:r>
      <w:r w:rsidR="41E0BC06" w:rsidRPr="0BF99B7F">
        <w:rPr>
          <w:lang w:val="en-US"/>
        </w:rPr>
        <w:t>Student</w:t>
      </w:r>
      <w:r w:rsidR="5AF4905B" w:rsidRPr="0BF99B7F">
        <w:rPr>
          <w:lang w:val="en-US"/>
        </w:rPr>
        <w:t>s</w:t>
      </w:r>
      <w:r w:rsidR="41E0BC06" w:rsidRPr="0BF99B7F">
        <w:rPr>
          <w:lang w:val="en-US"/>
        </w:rPr>
        <w:t xml:space="preserve"> must r</w:t>
      </w:r>
      <w:r w:rsidR="716AB63C" w:rsidRPr="0BF99B7F">
        <w:rPr>
          <w:lang w:val="en-US"/>
        </w:rPr>
        <w:t>ead the</w:t>
      </w:r>
      <w:r w:rsidR="6F436C92" w:rsidRPr="0BF99B7F">
        <w:rPr>
          <w:lang w:val="en-US"/>
        </w:rPr>
        <w:t xml:space="preserve"> following</w:t>
      </w:r>
      <w:r w:rsidR="5587A701" w:rsidRPr="0BF99B7F">
        <w:rPr>
          <w:lang w:val="en-US"/>
        </w:rPr>
        <w:t xml:space="preserve"> scenarios and </w:t>
      </w:r>
      <w:r w:rsidR="3EE41D9C" w:rsidRPr="0BF99B7F">
        <w:rPr>
          <w:lang w:val="en-US"/>
        </w:rPr>
        <w:t>show how the</w:t>
      </w:r>
      <w:r w:rsidR="3C6672DE" w:rsidRPr="0BF99B7F">
        <w:rPr>
          <w:lang w:val="en-US"/>
        </w:rPr>
        <w:t>y</w:t>
      </w:r>
      <w:r w:rsidR="3EE41D9C" w:rsidRPr="0BF99B7F">
        <w:rPr>
          <w:lang w:val="en-US"/>
        </w:rPr>
        <w:t xml:space="preserve"> would solve each of the problems</w:t>
      </w:r>
      <w:r w:rsidR="1B795696" w:rsidRPr="0BF99B7F">
        <w:rPr>
          <w:lang w:val="en-US"/>
        </w:rPr>
        <w:t>:</w:t>
      </w:r>
    </w:p>
    <w:p w14:paraId="58D249EB" w14:textId="0E72F08F" w:rsidR="2EFE4995" w:rsidRDefault="266B323A" w:rsidP="00C06FAB">
      <w:pPr>
        <w:pStyle w:val="ListNumber"/>
        <w:numPr>
          <w:ilvl w:val="0"/>
          <w:numId w:val="41"/>
        </w:numPr>
        <w:rPr>
          <w:lang w:val="en-US"/>
        </w:rPr>
      </w:pPr>
      <w:r w:rsidRPr="00C06FAB">
        <w:rPr>
          <w:lang w:val="en-US"/>
        </w:rPr>
        <w:t>The lions and tigers needed to be transported</w:t>
      </w:r>
      <w:r w:rsidR="50729506" w:rsidRPr="00C06FAB">
        <w:rPr>
          <w:lang w:val="en-US"/>
        </w:rPr>
        <w:t xml:space="preserve"> by truck</w:t>
      </w:r>
      <w:r w:rsidRPr="00C06FAB">
        <w:rPr>
          <w:lang w:val="en-US"/>
        </w:rPr>
        <w:t xml:space="preserve"> to the vet for their yearly injections.</w:t>
      </w:r>
      <w:r w:rsidR="3F86AD0C" w:rsidRPr="00C06FAB">
        <w:rPr>
          <w:lang w:val="en-US"/>
        </w:rPr>
        <w:t xml:space="preserve"> The truck can carry 3</w:t>
      </w:r>
      <w:r w:rsidR="6E32268C" w:rsidRPr="00C06FAB">
        <w:rPr>
          <w:lang w:val="en-US"/>
        </w:rPr>
        <w:t>5</w:t>
      </w:r>
      <w:r w:rsidR="3F86AD0C" w:rsidRPr="00C06FAB">
        <w:rPr>
          <w:lang w:val="en-US"/>
        </w:rPr>
        <w:t>0 kg.</w:t>
      </w:r>
      <w:r w:rsidRPr="00C06FAB">
        <w:rPr>
          <w:lang w:val="en-US"/>
        </w:rPr>
        <w:t xml:space="preserve"> </w:t>
      </w:r>
      <w:r w:rsidR="48B0B721" w:rsidRPr="00C06FAB">
        <w:rPr>
          <w:lang w:val="en-US"/>
        </w:rPr>
        <w:t>The</w:t>
      </w:r>
      <w:r w:rsidR="00103647" w:rsidRPr="00C06FAB">
        <w:rPr>
          <w:lang w:val="en-US"/>
        </w:rPr>
        <w:t xml:space="preserve"> weights of </w:t>
      </w:r>
      <w:r w:rsidR="48B0B721" w:rsidRPr="00C06FAB">
        <w:rPr>
          <w:lang w:val="en-US"/>
        </w:rPr>
        <w:t>lion</w:t>
      </w:r>
      <w:r w:rsidR="09C1B9EE" w:rsidRPr="00C06FAB">
        <w:rPr>
          <w:lang w:val="en-US"/>
        </w:rPr>
        <w:t>s</w:t>
      </w:r>
      <w:r w:rsidR="48B0B721" w:rsidRPr="00C06FAB">
        <w:rPr>
          <w:lang w:val="en-US"/>
        </w:rPr>
        <w:t xml:space="preserve"> and tiger</w:t>
      </w:r>
      <w:r w:rsidR="2D02AD4D" w:rsidRPr="00C06FAB">
        <w:rPr>
          <w:lang w:val="en-US"/>
        </w:rPr>
        <w:t>s</w:t>
      </w:r>
      <w:r w:rsidR="48B0B721" w:rsidRPr="00C06FAB">
        <w:rPr>
          <w:lang w:val="en-US"/>
        </w:rPr>
        <w:t xml:space="preserve"> can be found below.</w:t>
      </w:r>
    </w:p>
    <w:p w14:paraId="58607BE6" w14:textId="6A1E35C7" w:rsidR="00B55FE4" w:rsidRDefault="00B55FE4" w:rsidP="00B55FE4">
      <w:pPr>
        <w:rPr>
          <w:lang w:val="en-US"/>
        </w:rPr>
      </w:pPr>
      <w:r>
        <w:rPr>
          <w:noProof/>
        </w:rPr>
        <w:drawing>
          <wp:inline distT="0" distB="0" distL="0" distR="0" wp14:anchorId="2401FDB1" wp14:editId="7DABFD20">
            <wp:extent cx="7343775" cy="1533525"/>
            <wp:effectExtent l="0" t="0" r="9525" b="9525"/>
            <wp:docPr id="1533452049" name="Picture 1" descr="Table displaying the weights for male and female lions and tigers.&#10;Male lion: 170–190 kg.&#10;Female lion: 110–130 kg.&#10;Male tiger: 90–110 kg.&#10;Female tiger: 90–120 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52049" name="Picture 1" descr="Table displaying the weights for male and female lions and tigers.&#10;Male lion: 170–190 kg.&#10;Female lion: 110–130 kg.&#10;Male tiger: 90–110 kg.&#10;Female tiger: 90–120 kg."/>
                    <pic:cNvPicPr/>
                  </pic:nvPicPr>
                  <pic:blipFill>
                    <a:blip r:embed="rId128"/>
                    <a:stretch>
                      <a:fillRect/>
                    </a:stretch>
                  </pic:blipFill>
                  <pic:spPr>
                    <a:xfrm>
                      <a:off x="0" y="0"/>
                      <a:ext cx="7343775" cy="1533525"/>
                    </a:xfrm>
                    <a:prstGeom prst="rect">
                      <a:avLst/>
                    </a:prstGeom>
                  </pic:spPr>
                </pic:pic>
              </a:graphicData>
            </a:graphic>
          </wp:inline>
        </w:drawing>
      </w:r>
    </w:p>
    <w:p w14:paraId="38B2779D" w14:textId="50D6A1E1" w:rsidR="2F538F34" w:rsidRPr="005201A3" w:rsidRDefault="46D44BDF" w:rsidP="005201A3">
      <w:pPr>
        <w:pStyle w:val="ListNumber"/>
        <w:numPr>
          <w:ilvl w:val="0"/>
          <w:numId w:val="41"/>
        </w:numPr>
        <w:rPr>
          <w:lang w:val="en-US"/>
        </w:rPr>
      </w:pPr>
      <w:r w:rsidRPr="005201A3">
        <w:rPr>
          <w:lang w:val="en-US"/>
        </w:rPr>
        <w:t xml:space="preserve">The zoo has 5 </w:t>
      </w:r>
      <w:r w:rsidR="6256D62A" w:rsidRPr="005201A3">
        <w:rPr>
          <w:lang w:val="en-US"/>
        </w:rPr>
        <w:t xml:space="preserve">lions and 4 tigers. </w:t>
      </w:r>
      <w:r w:rsidR="00183047" w:rsidRPr="005201A3">
        <w:rPr>
          <w:lang w:val="en-US"/>
        </w:rPr>
        <w:t>P</w:t>
      </w:r>
      <w:r w:rsidR="6256D62A" w:rsidRPr="005201A3">
        <w:rPr>
          <w:lang w:val="en-US"/>
        </w:rPr>
        <w:t>rovide possible combinations of animals for their transportation to the vets</w:t>
      </w:r>
      <w:r w:rsidR="180A2562" w:rsidRPr="005201A3">
        <w:rPr>
          <w:lang w:val="en-US"/>
        </w:rPr>
        <w:t xml:space="preserve"> and determine how many trips it would take for all animals to have their injections.</w:t>
      </w:r>
    </w:p>
    <w:p w14:paraId="3D6024F2" w14:textId="47BC74C8" w:rsidR="2244F7DA" w:rsidRPr="009E29A3" w:rsidRDefault="157C960B" w:rsidP="005201A3">
      <w:pPr>
        <w:pStyle w:val="ListNumber"/>
        <w:numPr>
          <w:ilvl w:val="0"/>
          <w:numId w:val="41"/>
        </w:numPr>
      </w:pPr>
      <w:r w:rsidRPr="005201A3">
        <w:rPr>
          <w:lang w:val="en-US"/>
        </w:rPr>
        <w:t xml:space="preserve">The crocodile escaped! There are 4 safe areas within the zoo for people to go </w:t>
      </w:r>
      <w:r w:rsidR="202D8EA7" w:rsidRPr="005201A3">
        <w:rPr>
          <w:lang w:val="en-US"/>
        </w:rPr>
        <w:t xml:space="preserve">to </w:t>
      </w:r>
      <w:r w:rsidRPr="005201A3">
        <w:rPr>
          <w:lang w:val="en-US"/>
        </w:rPr>
        <w:t xml:space="preserve">when this happens. Each of the safe areas can hold between 100 </w:t>
      </w:r>
      <w:r w:rsidR="704E95E5" w:rsidRPr="005201A3">
        <w:rPr>
          <w:lang w:val="en-US"/>
        </w:rPr>
        <w:t>and</w:t>
      </w:r>
      <w:r w:rsidR="704E95E5" w:rsidRPr="009E29A3">
        <w:t xml:space="preserve"> </w:t>
      </w:r>
      <w:r w:rsidRPr="009E29A3">
        <w:t xml:space="preserve">150 </w:t>
      </w:r>
      <w:r w:rsidR="3EFD3F87" w:rsidRPr="009E29A3">
        <w:t xml:space="preserve">people. </w:t>
      </w:r>
      <w:r w:rsidR="360F661A" w:rsidRPr="009E29A3">
        <w:t xml:space="preserve">On this day there were </w:t>
      </w:r>
      <w:r w:rsidR="66FA717B" w:rsidRPr="009E29A3">
        <w:t>586</w:t>
      </w:r>
      <w:r w:rsidR="360F661A" w:rsidRPr="009E29A3">
        <w:t xml:space="preserve"> visitors at the zoo. Provide 3 possible </w:t>
      </w:r>
      <w:r w:rsidR="44D29FE1" w:rsidRPr="009E29A3">
        <w:t>solutions for how many people could have been in each of the safe areas</w:t>
      </w:r>
      <w:r w:rsidR="360F661A" w:rsidRPr="009E29A3">
        <w:t>.</w:t>
      </w:r>
    </w:p>
    <w:p w14:paraId="4D489274" w14:textId="617AE5EB" w:rsidR="7613146D" w:rsidRPr="009E29A3" w:rsidRDefault="2505D430" w:rsidP="005201A3">
      <w:pPr>
        <w:pStyle w:val="ListNumber"/>
        <w:numPr>
          <w:ilvl w:val="0"/>
          <w:numId w:val="41"/>
        </w:numPr>
      </w:pPr>
      <w:r w:rsidRPr="009E29A3">
        <w:t xml:space="preserve">Each </w:t>
      </w:r>
      <w:r w:rsidRPr="005201A3">
        <w:rPr>
          <w:lang w:val="en-US"/>
        </w:rPr>
        <w:t>day</w:t>
      </w:r>
      <w:r w:rsidRPr="009E29A3">
        <w:t xml:space="preserve"> one koala can eat between 150 and 200 eucalyptus leaves. The zoo has </w:t>
      </w:r>
      <w:r w:rsidR="4666EB7C" w:rsidRPr="009E29A3">
        <w:t>5 koalas.</w:t>
      </w:r>
    </w:p>
    <w:p w14:paraId="1F1D4371" w14:textId="3B7D351A" w:rsidR="0EB0E8E1" w:rsidRDefault="0EB0E8E1" w:rsidP="005201A3">
      <w:pPr>
        <w:pStyle w:val="ListBullet"/>
        <w:ind w:left="1134"/>
      </w:pPr>
      <w:r>
        <w:t>What is the minimum number of leaves the zoo will need each day?</w:t>
      </w:r>
    </w:p>
    <w:p w14:paraId="482A8504" w14:textId="08D81F09" w:rsidR="0EB0E8E1" w:rsidRDefault="0EB0E8E1" w:rsidP="005201A3">
      <w:pPr>
        <w:pStyle w:val="ListBullet"/>
        <w:ind w:left="1134"/>
      </w:pPr>
      <w:r>
        <w:t>What is the maximum number of leaves the zoo will need each day?</w:t>
      </w:r>
    </w:p>
    <w:p w14:paraId="3DA67C17" w14:textId="3B4DBE34" w:rsidR="0EB0E8E1" w:rsidRDefault="0EB0E8E1" w:rsidP="005201A3">
      <w:pPr>
        <w:pStyle w:val="ListBullet"/>
        <w:ind w:left="1134"/>
      </w:pPr>
      <w:r>
        <w:t>If each of the koalas eat a different number of leaves, what could those amounts be?</w:t>
      </w:r>
    </w:p>
    <w:p w14:paraId="5147B4FC" w14:textId="34BE90F1" w:rsidR="5013340D" w:rsidRDefault="504991FF" w:rsidP="005201A3">
      <w:pPr>
        <w:pStyle w:val="ListNumber"/>
        <w:numPr>
          <w:ilvl w:val="0"/>
          <w:numId w:val="41"/>
        </w:numPr>
      </w:pPr>
      <w:r>
        <w:t>The animals were taken on a parade around the zoo. One of the bridges within the zoo has a limit of 120</w:t>
      </w:r>
      <w:r w:rsidR="005201A3">
        <w:t> </w:t>
      </w:r>
      <w:r>
        <w:t>kg. The weight</w:t>
      </w:r>
      <w:r w:rsidR="00993968">
        <w:t>s</w:t>
      </w:r>
      <w:r>
        <w:t xml:space="preserve"> of the animals can be found below.</w:t>
      </w:r>
    </w:p>
    <w:tbl>
      <w:tblPr>
        <w:tblStyle w:val="Tableheader"/>
        <w:tblW w:w="0" w:type="auto"/>
        <w:tblLayout w:type="fixed"/>
        <w:tblLook w:val="0620" w:firstRow="1" w:lastRow="0" w:firstColumn="0" w:lastColumn="0" w:noHBand="1" w:noVBand="1"/>
        <w:tblDescription w:val="Table displaying a list of animals, the quantity of that animal in the zoo and the weight in kilograms of that animal. Some cells have been left blank intentionally."/>
      </w:tblPr>
      <w:tblGrid>
        <w:gridCol w:w="2241"/>
        <w:gridCol w:w="2241"/>
        <w:gridCol w:w="2241"/>
        <w:gridCol w:w="1120"/>
        <w:gridCol w:w="2241"/>
        <w:gridCol w:w="2241"/>
        <w:gridCol w:w="2241"/>
      </w:tblGrid>
      <w:tr w:rsidR="0BF99B7F" w14:paraId="033E1E46" w14:textId="77777777" w:rsidTr="00927DC8">
        <w:trPr>
          <w:cnfStyle w:val="100000000000" w:firstRow="1" w:lastRow="0" w:firstColumn="0" w:lastColumn="0" w:oddVBand="0" w:evenVBand="0" w:oddHBand="0" w:evenHBand="0" w:firstRowFirstColumn="0" w:firstRowLastColumn="0" w:lastRowFirstColumn="0" w:lastRowLastColumn="0"/>
          <w:trHeight w:val="300"/>
        </w:trPr>
        <w:tc>
          <w:tcPr>
            <w:tcW w:w="2241" w:type="dxa"/>
          </w:tcPr>
          <w:p w14:paraId="20124104" w14:textId="50DCCF44" w:rsidR="5E872972" w:rsidRDefault="5E872972" w:rsidP="0BF99B7F">
            <w:pPr>
              <w:jc w:val="center"/>
              <w:rPr>
                <w:b w:val="0"/>
                <w:bCs/>
              </w:rPr>
            </w:pPr>
            <w:r w:rsidRPr="0BF99B7F">
              <w:rPr>
                <w:bCs/>
              </w:rPr>
              <w:t>Animal</w:t>
            </w:r>
          </w:p>
        </w:tc>
        <w:tc>
          <w:tcPr>
            <w:tcW w:w="2241" w:type="dxa"/>
          </w:tcPr>
          <w:p w14:paraId="6019461B" w14:textId="6DC90DC4" w:rsidR="4EC9F45B" w:rsidRDefault="4EC9F45B" w:rsidP="0BF99B7F">
            <w:pPr>
              <w:jc w:val="center"/>
              <w:rPr>
                <w:b w:val="0"/>
                <w:bCs/>
              </w:rPr>
            </w:pPr>
            <w:r w:rsidRPr="0BF99B7F">
              <w:rPr>
                <w:bCs/>
              </w:rPr>
              <w:t>Number of animal in the zoo</w:t>
            </w:r>
          </w:p>
        </w:tc>
        <w:tc>
          <w:tcPr>
            <w:tcW w:w="2241" w:type="dxa"/>
          </w:tcPr>
          <w:p w14:paraId="3523D853" w14:textId="55FB5CDC" w:rsidR="5E872972" w:rsidRDefault="5E872972" w:rsidP="0BF99B7F">
            <w:pPr>
              <w:jc w:val="center"/>
              <w:rPr>
                <w:b w:val="0"/>
                <w:bCs/>
              </w:rPr>
            </w:pPr>
            <w:r w:rsidRPr="0BF99B7F">
              <w:rPr>
                <w:bCs/>
              </w:rPr>
              <w:t>Weight (kg)</w:t>
            </w:r>
          </w:p>
        </w:tc>
        <w:tc>
          <w:tcPr>
            <w:tcW w:w="1120" w:type="dxa"/>
            <w:tcBorders>
              <w:top w:val="nil"/>
            </w:tcBorders>
            <w:shd w:val="clear" w:color="auto" w:fill="FFFFFF" w:themeFill="background1"/>
          </w:tcPr>
          <w:p w14:paraId="341EC4B8" w14:textId="6E5CF4E6" w:rsidR="0BF99B7F" w:rsidRDefault="0BF99B7F" w:rsidP="0BF99B7F">
            <w:pPr>
              <w:jc w:val="center"/>
              <w:rPr>
                <w:b w:val="0"/>
                <w:bCs/>
              </w:rPr>
            </w:pPr>
          </w:p>
        </w:tc>
        <w:tc>
          <w:tcPr>
            <w:tcW w:w="2241" w:type="dxa"/>
          </w:tcPr>
          <w:p w14:paraId="47146AEB" w14:textId="6A382476" w:rsidR="5E872972" w:rsidRDefault="5E872972" w:rsidP="0BF99B7F">
            <w:pPr>
              <w:jc w:val="center"/>
              <w:rPr>
                <w:b w:val="0"/>
                <w:bCs/>
              </w:rPr>
            </w:pPr>
            <w:r w:rsidRPr="0BF99B7F">
              <w:rPr>
                <w:bCs/>
              </w:rPr>
              <w:t>Animal</w:t>
            </w:r>
          </w:p>
        </w:tc>
        <w:tc>
          <w:tcPr>
            <w:tcW w:w="2241" w:type="dxa"/>
          </w:tcPr>
          <w:p w14:paraId="48C7C06D" w14:textId="2DAAF2ED" w:rsidR="0D03FA38" w:rsidRDefault="0D03FA38" w:rsidP="0BF99B7F">
            <w:pPr>
              <w:jc w:val="center"/>
              <w:rPr>
                <w:b w:val="0"/>
                <w:bCs/>
              </w:rPr>
            </w:pPr>
            <w:r w:rsidRPr="0BF99B7F">
              <w:rPr>
                <w:bCs/>
              </w:rPr>
              <w:t>Number of animal in the zoo</w:t>
            </w:r>
          </w:p>
        </w:tc>
        <w:tc>
          <w:tcPr>
            <w:tcW w:w="2241" w:type="dxa"/>
          </w:tcPr>
          <w:p w14:paraId="6DB3983D" w14:textId="0798D700" w:rsidR="5E872972" w:rsidRDefault="5E872972" w:rsidP="0BF99B7F">
            <w:pPr>
              <w:jc w:val="center"/>
              <w:rPr>
                <w:b w:val="0"/>
                <w:bCs/>
              </w:rPr>
            </w:pPr>
            <w:r w:rsidRPr="0BF99B7F">
              <w:rPr>
                <w:bCs/>
              </w:rPr>
              <w:t>Weight (kg)</w:t>
            </w:r>
          </w:p>
        </w:tc>
      </w:tr>
      <w:tr w:rsidR="0BF99B7F" w14:paraId="22E624FE" w14:textId="77777777" w:rsidTr="00927DC8">
        <w:trPr>
          <w:trHeight w:val="300"/>
        </w:trPr>
        <w:tc>
          <w:tcPr>
            <w:tcW w:w="2241" w:type="dxa"/>
          </w:tcPr>
          <w:p w14:paraId="11322D78" w14:textId="77D30F24" w:rsidR="71285A50" w:rsidRDefault="71285A50" w:rsidP="0BF99B7F">
            <w:r>
              <w:t>Seal</w:t>
            </w:r>
          </w:p>
        </w:tc>
        <w:tc>
          <w:tcPr>
            <w:tcW w:w="2241" w:type="dxa"/>
          </w:tcPr>
          <w:p w14:paraId="6CFB0D66" w14:textId="7137FEBD" w:rsidR="6FFBB3E4" w:rsidRDefault="6FFBB3E4" w:rsidP="0BF99B7F">
            <w:pPr>
              <w:jc w:val="center"/>
            </w:pPr>
            <w:r>
              <w:t>5</w:t>
            </w:r>
          </w:p>
        </w:tc>
        <w:tc>
          <w:tcPr>
            <w:tcW w:w="2241" w:type="dxa"/>
          </w:tcPr>
          <w:p w14:paraId="7F344807" w14:textId="027C8D47" w:rsidR="71285A50" w:rsidRDefault="71285A50" w:rsidP="0BF99B7F">
            <w:pPr>
              <w:jc w:val="center"/>
            </w:pPr>
            <w:r>
              <w:t>60</w:t>
            </w:r>
          </w:p>
        </w:tc>
        <w:tc>
          <w:tcPr>
            <w:tcW w:w="1120" w:type="dxa"/>
            <w:tcBorders>
              <w:top w:val="nil"/>
              <w:bottom w:val="nil"/>
            </w:tcBorders>
            <w:shd w:val="clear" w:color="auto" w:fill="FFFFFF" w:themeFill="background1"/>
          </w:tcPr>
          <w:p w14:paraId="3C70A9A5" w14:textId="6E5CF4E6" w:rsidR="0BF99B7F" w:rsidRDefault="0BF99B7F" w:rsidP="0BF99B7F"/>
        </w:tc>
        <w:tc>
          <w:tcPr>
            <w:tcW w:w="2241" w:type="dxa"/>
          </w:tcPr>
          <w:p w14:paraId="61C5CE45" w14:textId="5C9BE652" w:rsidR="71285A50" w:rsidRDefault="71285A50" w:rsidP="0BF99B7F">
            <w:r>
              <w:t>Monkey</w:t>
            </w:r>
          </w:p>
        </w:tc>
        <w:tc>
          <w:tcPr>
            <w:tcW w:w="2241" w:type="dxa"/>
          </w:tcPr>
          <w:p w14:paraId="361458F3" w14:textId="798C6A7E" w:rsidR="5DD054FC" w:rsidRDefault="5DD054FC" w:rsidP="0BF99B7F">
            <w:pPr>
              <w:jc w:val="center"/>
            </w:pPr>
            <w:r>
              <w:t>6</w:t>
            </w:r>
          </w:p>
        </w:tc>
        <w:tc>
          <w:tcPr>
            <w:tcW w:w="2241" w:type="dxa"/>
          </w:tcPr>
          <w:p w14:paraId="0EE18DA7" w14:textId="12676998" w:rsidR="71285A50" w:rsidRDefault="71285A50" w:rsidP="0BF99B7F">
            <w:pPr>
              <w:jc w:val="center"/>
            </w:pPr>
            <w:r>
              <w:t>47</w:t>
            </w:r>
          </w:p>
        </w:tc>
      </w:tr>
      <w:tr w:rsidR="0BF99B7F" w14:paraId="4E359F07" w14:textId="77777777" w:rsidTr="00927DC8">
        <w:trPr>
          <w:trHeight w:val="300"/>
        </w:trPr>
        <w:tc>
          <w:tcPr>
            <w:tcW w:w="2241" w:type="dxa"/>
          </w:tcPr>
          <w:p w14:paraId="4265D47D" w14:textId="6CE7A629" w:rsidR="71285A50" w:rsidRDefault="71285A50" w:rsidP="0BF99B7F">
            <w:r>
              <w:t>Snake</w:t>
            </w:r>
          </w:p>
        </w:tc>
        <w:tc>
          <w:tcPr>
            <w:tcW w:w="2241" w:type="dxa"/>
          </w:tcPr>
          <w:p w14:paraId="5BC7E14A" w14:textId="60ABCB6C" w:rsidR="4AE33B82" w:rsidRDefault="4AE33B82" w:rsidP="0BF99B7F">
            <w:pPr>
              <w:jc w:val="center"/>
            </w:pPr>
            <w:r>
              <w:t>3</w:t>
            </w:r>
          </w:p>
        </w:tc>
        <w:tc>
          <w:tcPr>
            <w:tcW w:w="2241" w:type="dxa"/>
          </w:tcPr>
          <w:p w14:paraId="222549FF" w14:textId="1F5B7FE2" w:rsidR="71285A50" w:rsidRDefault="71285A50" w:rsidP="0BF99B7F">
            <w:pPr>
              <w:jc w:val="center"/>
            </w:pPr>
            <w:r>
              <w:t>15</w:t>
            </w:r>
          </w:p>
        </w:tc>
        <w:tc>
          <w:tcPr>
            <w:tcW w:w="1120" w:type="dxa"/>
            <w:tcBorders>
              <w:top w:val="nil"/>
              <w:bottom w:val="nil"/>
            </w:tcBorders>
            <w:shd w:val="clear" w:color="auto" w:fill="FFFFFF" w:themeFill="background1"/>
          </w:tcPr>
          <w:p w14:paraId="4AEC6E5D" w14:textId="4EBA55B5" w:rsidR="0BF99B7F" w:rsidRDefault="0BF99B7F" w:rsidP="0BF99B7F"/>
        </w:tc>
        <w:tc>
          <w:tcPr>
            <w:tcW w:w="2241" w:type="dxa"/>
          </w:tcPr>
          <w:p w14:paraId="3B22D837" w14:textId="19EAEF76" w:rsidR="71285A50" w:rsidRDefault="71285A50" w:rsidP="0BF99B7F">
            <w:r>
              <w:t>Meerkat</w:t>
            </w:r>
          </w:p>
        </w:tc>
        <w:tc>
          <w:tcPr>
            <w:tcW w:w="2241" w:type="dxa"/>
          </w:tcPr>
          <w:p w14:paraId="26A2712B" w14:textId="12F6C835" w:rsidR="4AB3E911" w:rsidRDefault="4AB3E911" w:rsidP="0BF99B7F">
            <w:pPr>
              <w:jc w:val="center"/>
            </w:pPr>
            <w:r>
              <w:t>15</w:t>
            </w:r>
          </w:p>
        </w:tc>
        <w:tc>
          <w:tcPr>
            <w:tcW w:w="2241" w:type="dxa"/>
          </w:tcPr>
          <w:p w14:paraId="18653916" w14:textId="69599D00" w:rsidR="71285A50" w:rsidRDefault="71285A50" w:rsidP="0BF99B7F">
            <w:pPr>
              <w:jc w:val="center"/>
            </w:pPr>
            <w:r>
              <w:t>1</w:t>
            </w:r>
          </w:p>
        </w:tc>
      </w:tr>
      <w:tr w:rsidR="0BF99B7F" w14:paraId="18907B9C" w14:textId="77777777" w:rsidTr="00927DC8">
        <w:trPr>
          <w:trHeight w:val="300"/>
        </w:trPr>
        <w:tc>
          <w:tcPr>
            <w:tcW w:w="2241" w:type="dxa"/>
          </w:tcPr>
          <w:p w14:paraId="667BC9C7" w14:textId="312169E3" w:rsidR="71285A50" w:rsidRDefault="71285A50" w:rsidP="0BF99B7F">
            <w:r>
              <w:t>Giraffe (baby)</w:t>
            </w:r>
          </w:p>
        </w:tc>
        <w:tc>
          <w:tcPr>
            <w:tcW w:w="2241" w:type="dxa"/>
          </w:tcPr>
          <w:p w14:paraId="093251F6" w14:textId="5EEFE328" w:rsidR="4A9BC31D" w:rsidRDefault="4A9BC31D" w:rsidP="0BF99B7F">
            <w:pPr>
              <w:jc w:val="center"/>
            </w:pPr>
            <w:r>
              <w:t>2</w:t>
            </w:r>
          </w:p>
        </w:tc>
        <w:tc>
          <w:tcPr>
            <w:tcW w:w="2241" w:type="dxa"/>
          </w:tcPr>
          <w:p w14:paraId="711CBE1E" w14:textId="0680BE7F" w:rsidR="71285A50" w:rsidRDefault="71285A50" w:rsidP="0BF99B7F">
            <w:pPr>
              <w:jc w:val="center"/>
            </w:pPr>
            <w:r>
              <w:t>70</w:t>
            </w:r>
          </w:p>
        </w:tc>
        <w:tc>
          <w:tcPr>
            <w:tcW w:w="1120" w:type="dxa"/>
            <w:tcBorders>
              <w:top w:val="nil"/>
              <w:bottom w:val="nil"/>
            </w:tcBorders>
            <w:shd w:val="clear" w:color="auto" w:fill="FFFFFF" w:themeFill="background1"/>
          </w:tcPr>
          <w:p w14:paraId="5497FBA0" w14:textId="4ED72C3C" w:rsidR="0BF99B7F" w:rsidRDefault="0BF99B7F" w:rsidP="0BF99B7F"/>
        </w:tc>
        <w:tc>
          <w:tcPr>
            <w:tcW w:w="2241" w:type="dxa"/>
          </w:tcPr>
          <w:p w14:paraId="12C55E16" w14:textId="6B857391" w:rsidR="71285A50" w:rsidRDefault="71285A50" w:rsidP="0BF99B7F">
            <w:r>
              <w:t>Koala</w:t>
            </w:r>
          </w:p>
        </w:tc>
        <w:tc>
          <w:tcPr>
            <w:tcW w:w="2241" w:type="dxa"/>
          </w:tcPr>
          <w:p w14:paraId="61AF8329" w14:textId="0F9FAA30" w:rsidR="104C02C4" w:rsidRDefault="104C02C4" w:rsidP="0BF99B7F">
            <w:pPr>
              <w:jc w:val="center"/>
            </w:pPr>
            <w:r>
              <w:t>5</w:t>
            </w:r>
          </w:p>
        </w:tc>
        <w:tc>
          <w:tcPr>
            <w:tcW w:w="2241" w:type="dxa"/>
          </w:tcPr>
          <w:p w14:paraId="614FCFC6" w14:textId="1117792F" w:rsidR="71285A50" w:rsidRDefault="71285A50" w:rsidP="0BF99B7F">
            <w:pPr>
              <w:jc w:val="center"/>
            </w:pPr>
            <w:r>
              <w:t>12</w:t>
            </w:r>
          </w:p>
        </w:tc>
      </w:tr>
      <w:tr w:rsidR="0BF99B7F" w14:paraId="69FDF9B0" w14:textId="77777777" w:rsidTr="00927DC8">
        <w:trPr>
          <w:trHeight w:val="300"/>
        </w:trPr>
        <w:tc>
          <w:tcPr>
            <w:tcW w:w="2241" w:type="dxa"/>
          </w:tcPr>
          <w:p w14:paraId="04FC98AE" w14:textId="234264AA" w:rsidR="71285A50" w:rsidRDefault="71285A50" w:rsidP="0BF99B7F">
            <w:r>
              <w:t>Gorilla</w:t>
            </w:r>
          </w:p>
        </w:tc>
        <w:tc>
          <w:tcPr>
            <w:tcW w:w="2241" w:type="dxa"/>
          </w:tcPr>
          <w:p w14:paraId="3EC800F6" w14:textId="6D5065C4" w:rsidR="6D9ECE80" w:rsidRDefault="6D9ECE80" w:rsidP="0BF99B7F">
            <w:pPr>
              <w:jc w:val="center"/>
            </w:pPr>
            <w:r>
              <w:t>4</w:t>
            </w:r>
          </w:p>
        </w:tc>
        <w:tc>
          <w:tcPr>
            <w:tcW w:w="2241" w:type="dxa"/>
          </w:tcPr>
          <w:p w14:paraId="7C7728EC" w14:textId="4D1C18B0" w:rsidR="71285A50" w:rsidRDefault="71285A50" w:rsidP="0BF99B7F">
            <w:pPr>
              <w:jc w:val="center"/>
            </w:pPr>
            <w:r>
              <w:t>112</w:t>
            </w:r>
          </w:p>
        </w:tc>
        <w:tc>
          <w:tcPr>
            <w:tcW w:w="1120" w:type="dxa"/>
            <w:tcBorders>
              <w:top w:val="nil"/>
              <w:bottom w:val="nil"/>
            </w:tcBorders>
            <w:shd w:val="clear" w:color="auto" w:fill="FFFFFF" w:themeFill="background1"/>
          </w:tcPr>
          <w:p w14:paraId="1FE964F2" w14:textId="71EFC345" w:rsidR="0BF99B7F" w:rsidRDefault="0BF99B7F" w:rsidP="0BF99B7F"/>
        </w:tc>
        <w:tc>
          <w:tcPr>
            <w:tcW w:w="2241" w:type="dxa"/>
          </w:tcPr>
          <w:p w14:paraId="4CCB2CD6" w14:textId="4BEF38A7" w:rsidR="71285A50" w:rsidRDefault="71285A50" w:rsidP="0BF99B7F">
            <w:r>
              <w:t>Flamingo</w:t>
            </w:r>
          </w:p>
        </w:tc>
        <w:tc>
          <w:tcPr>
            <w:tcW w:w="2241" w:type="dxa"/>
          </w:tcPr>
          <w:p w14:paraId="6114B58A" w14:textId="5A184AC6" w:rsidR="5366195C" w:rsidRDefault="5366195C" w:rsidP="0BF99B7F">
            <w:pPr>
              <w:jc w:val="center"/>
            </w:pPr>
            <w:r>
              <w:t>9</w:t>
            </w:r>
          </w:p>
        </w:tc>
        <w:tc>
          <w:tcPr>
            <w:tcW w:w="2241" w:type="dxa"/>
          </w:tcPr>
          <w:p w14:paraId="3B591AEF" w14:textId="6D594B29" w:rsidR="71285A50" w:rsidRDefault="71285A50" w:rsidP="0BF99B7F">
            <w:pPr>
              <w:jc w:val="center"/>
            </w:pPr>
            <w:r>
              <w:t>3</w:t>
            </w:r>
          </w:p>
        </w:tc>
      </w:tr>
      <w:tr w:rsidR="0BF99B7F" w14:paraId="6E59143A" w14:textId="77777777" w:rsidTr="00927DC8">
        <w:trPr>
          <w:trHeight w:val="300"/>
        </w:trPr>
        <w:tc>
          <w:tcPr>
            <w:tcW w:w="2241" w:type="dxa"/>
          </w:tcPr>
          <w:p w14:paraId="17D066A5" w14:textId="7526540F" w:rsidR="71285A50" w:rsidRDefault="71285A50" w:rsidP="0BF99B7F">
            <w:r>
              <w:t>Tortoise</w:t>
            </w:r>
          </w:p>
        </w:tc>
        <w:tc>
          <w:tcPr>
            <w:tcW w:w="2241" w:type="dxa"/>
          </w:tcPr>
          <w:p w14:paraId="566611CC" w14:textId="234C58CF" w:rsidR="762A7701" w:rsidRDefault="762A7701" w:rsidP="0BF99B7F">
            <w:pPr>
              <w:jc w:val="center"/>
            </w:pPr>
            <w:r>
              <w:t>2</w:t>
            </w:r>
          </w:p>
        </w:tc>
        <w:tc>
          <w:tcPr>
            <w:tcW w:w="2241" w:type="dxa"/>
          </w:tcPr>
          <w:p w14:paraId="02BE8093" w14:textId="3C611260" w:rsidR="71285A50" w:rsidRDefault="71285A50" w:rsidP="0BF99B7F">
            <w:pPr>
              <w:jc w:val="center"/>
            </w:pPr>
            <w:r>
              <w:t>95</w:t>
            </w:r>
          </w:p>
        </w:tc>
        <w:tc>
          <w:tcPr>
            <w:tcW w:w="1120" w:type="dxa"/>
            <w:tcBorders>
              <w:top w:val="nil"/>
              <w:bottom w:val="nil"/>
            </w:tcBorders>
            <w:shd w:val="clear" w:color="auto" w:fill="FFFFFF" w:themeFill="background1"/>
          </w:tcPr>
          <w:p w14:paraId="110A0209" w14:textId="04D9CC9A" w:rsidR="0BF99B7F" w:rsidRDefault="0BF99B7F" w:rsidP="0BF99B7F"/>
        </w:tc>
        <w:tc>
          <w:tcPr>
            <w:tcW w:w="2241" w:type="dxa"/>
          </w:tcPr>
          <w:p w14:paraId="2A704270" w14:textId="6AEEFBC5" w:rsidR="71285A50" w:rsidRDefault="71285A50" w:rsidP="0BF99B7F">
            <w:r>
              <w:t>Kangaroo</w:t>
            </w:r>
          </w:p>
        </w:tc>
        <w:tc>
          <w:tcPr>
            <w:tcW w:w="2241" w:type="dxa"/>
          </w:tcPr>
          <w:p w14:paraId="3F36EBD7" w14:textId="0CDFF709" w:rsidR="2BA6A0C2" w:rsidRDefault="2BA6A0C2" w:rsidP="0BF99B7F">
            <w:pPr>
              <w:jc w:val="center"/>
            </w:pPr>
            <w:r>
              <w:t>4</w:t>
            </w:r>
          </w:p>
        </w:tc>
        <w:tc>
          <w:tcPr>
            <w:tcW w:w="2241" w:type="dxa"/>
          </w:tcPr>
          <w:p w14:paraId="58104E2F" w14:textId="461638AC" w:rsidR="71285A50" w:rsidRDefault="71285A50" w:rsidP="0BF99B7F">
            <w:pPr>
              <w:jc w:val="center"/>
            </w:pPr>
            <w:r>
              <w:t>54</w:t>
            </w:r>
          </w:p>
        </w:tc>
      </w:tr>
    </w:tbl>
    <w:p w14:paraId="55991F0E" w14:textId="4AF258A2" w:rsidR="67A3F573" w:rsidRDefault="4D758B62" w:rsidP="005201A3">
      <w:pPr>
        <w:pStyle w:val="ListNumber"/>
        <w:numPr>
          <w:ilvl w:val="0"/>
          <w:numId w:val="41"/>
        </w:numPr>
      </w:pPr>
      <w:r>
        <w:t>List the combination of animals that could cross the bridge together without exceeding the weight limit.</w:t>
      </w:r>
    </w:p>
    <w:p w14:paraId="552382DA" w14:textId="3FD4C15E" w:rsidR="00064265" w:rsidRDefault="1B795696" w:rsidP="00064265">
      <w:pPr>
        <w:pStyle w:val="FeatureBox"/>
        <w:rPr>
          <w:lang w:val="en-US"/>
        </w:rPr>
      </w:pPr>
      <w:r w:rsidRPr="0BF99B7F">
        <w:rPr>
          <w:b/>
          <w:bCs/>
          <w:lang w:val="en-US"/>
        </w:rPr>
        <w:t>Note</w:t>
      </w:r>
      <w:r w:rsidRPr="0BF99B7F">
        <w:rPr>
          <w:lang w:val="en-US"/>
        </w:rPr>
        <w:t xml:space="preserve">: </w:t>
      </w:r>
      <w:r w:rsidR="009E29A3">
        <w:rPr>
          <w:lang w:val="en-US"/>
        </w:rPr>
        <w:t>e</w:t>
      </w:r>
      <w:r w:rsidR="2D5AEE4C" w:rsidRPr="0BF99B7F">
        <w:rPr>
          <w:lang w:val="en-US"/>
        </w:rPr>
        <w:t>ach problem could be solved in more than one way. If time permits, demonstrate more than one solution to each of the problems.</w:t>
      </w:r>
    </w:p>
    <w:p w14:paraId="6384B5E2" w14:textId="77777777" w:rsidR="001A2850" w:rsidRDefault="001A2850" w:rsidP="001A2850">
      <w:pPr>
        <w:spacing w:before="0" w:after="160" w:line="259" w:lineRule="auto"/>
      </w:pPr>
      <w:r>
        <w:br w:type="page"/>
      </w:r>
    </w:p>
    <w:p w14:paraId="301F538A" w14:textId="531818C9" w:rsidR="00F60FD0" w:rsidRDefault="00F60FD0" w:rsidP="00F60FD0">
      <w:pPr>
        <w:pStyle w:val="Heading1"/>
      </w:pPr>
      <w:bookmarkStart w:id="225" w:name="_Resource_39_–"/>
      <w:bookmarkStart w:id="226" w:name="_Toc166081730"/>
      <w:bookmarkEnd w:id="225"/>
      <w:r>
        <w:t xml:space="preserve">Resource </w:t>
      </w:r>
      <w:r w:rsidR="5347B9DB">
        <w:t>3</w:t>
      </w:r>
      <w:r w:rsidR="000E690A">
        <w:t>9</w:t>
      </w:r>
      <w:r>
        <w:t xml:space="preserve"> – zoo excursion planner (</w:t>
      </w:r>
      <w:r w:rsidR="009E29A3">
        <w:t xml:space="preserve">Stage </w:t>
      </w:r>
      <w:r>
        <w:t>3)</w:t>
      </w:r>
      <w:bookmarkEnd w:id="226"/>
    </w:p>
    <w:p w14:paraId="3CD4A023" w14:textId="77777777" w:rsidR="00F60FD0" w:rsidRPr="00993968" w:rsidRDefault="00F60FD0" w:rsidP="00993968">
      <w:r>
        <w:t>The cost of the zoo excursion needs to include hiring a bus, entry tickets and cafe food.</w:t>
      </w:r>
    </w:p>
    <w:p w14:paraId="441031BC" w14:textId="07A9D519" w:rsidR="00F60FD0" w:rsidRPr="00232458" w:rsidRDefault="00F60FD0" w:rsidP="00232458">
      <w:pPr>
        <w:rPr>
          <w:rStyle w:val="Strong"/>
        </w:rPr>
      </w:pPr>
      <w:r w:rsidRPr="00232458">
        <w:rPr>
          <w:rStyle w:val="Strong"/>
        </w:rPr>
        <w:t xml:space="preserve">Bus </w:t>
      </w:r>
      <w:r w:rsidR="009E29A3" w:rsidRPr="00232458">
        <w:rPr>
          <w:rStyle w:val="Strong"/>
        </w:rPr>
        <w:t>hire</w:t>
      </w:r>
    </w:p>
    <w:p w14:paraId="3C50DD07" w14:textId="6E3608D4" w:rsidR="00F60FD0" w:rsidRDefault="00F60FD0" w:rsidP="00232458">
      <w:pPr>
        <w:pStyle w:val="ListNumber"/>
        <w:numPr>
          <w:ilvl w:val="0"/>
          <w:numId w:val="46"/>
        </w:numPr>
      </w:pPr>
      <w:r>
        <w:t xml:space="preserve">You only need one bus for your excursion. There are </w:t>
      </w:r>
      <w:r w:rsidR="008B4425">
        <w:t xml:space="preserve">2 </w:t>
      </w:r>
      <w:r>
        <w:t>bus companies to choose from:</w:t>
      </w:r>
    </w:p>
    <w:p w14:paraId="053C2652" w14:textId="1B110B73" w:rsidR="00F60FD0" w:rsidRPr="008106BA" w:rsidRDefault="362D1404" w:rsidP="008106BA">
      <w:pPr>
        <w:pStyle w:val="ListBullet"/>
      </w:pPr>
      <w:proofErr w:type="spellStart"/>
      <w:r w:rsidRPr="008106BA">
        <w:t>Eppinorm</w:t>
      </w:r>
      <w:proofErr w:type="spellEnd"/>
      <w:r w:rsidRPr="008106BA">
        <w:t xml:space="preserve"> Buses charges $562 to hire a bus for the day, </w:t>
      </w:r>
      <w:r w:rsidR="001D0726" w:rsidRPr="008106BA">
        <w:t xml:space="preserve">but </w:t>
      </w:r>
      <w:r w:rsidRPr="008106BA">
        <w:t>because you are a local school, they will give you a 25% discount.</w:t>
      </w:r>
    </w:p>
    <w:p w14:paraId="6F96C3EB" w14:textId="04414B37" w:rsidR="00F60FD0" w:rsidRPr="008106BA" w:rsidRDefault="362D1404" w:rsidP="008106BA">
      <w:pPr>
        <w:pStyle w:val="ListBullet"/>
      </w:pPr>
      <w:r w:rsidRPr="008106BA">
        <w:t>The Heights Buses costs $250 to hire for the day plus $3.25 for every kilometre it travels. The zoo is 21.5 km away.</w:t>
      </w:r>
    </w:p>
    <w:p w14:paraId="05E70E0E" w14:textId="77777777" w:rsidR="00F60FD0" w:rsidRDefault="00F60FD0" w:rsidP="00F60FD0">
      <w:r>
        <w:t>Which company would be the cheapest? How much would each student have to pay? Show your calculations.</w:t>
      </w:r>
    </w:p>
    <w:p w14:paraId="0C12CFFC" w14:textId="77777777" w:rsidR="00F60FD0" w:rsidRPr="00232458" w:rsidRDefault="00F60FD0" w:rsidP="00232458">
      <w:pPr>
        <w:rPr>
          <w:rStyle w:val="Strong"/>
        </w:rPr>
      </w:pPr>
      <w:r w:rsidRPr="00232458">
        <w:rPr>
          <w:rStyle w:val="Strong"/>
        </w:rPr>
        <w:t>Entry tickets</w:t>
      </w:r>
    </w:p>
    <w:p w14:paraId="48C1A00F" w14:textId="77777777" w:rsidR="00F60FD0" w:rsidRDefault="00F60FD0" w:rsidP="00F60FD0">
      <w:pPr>
        <w:rPr>
          <w:rFonts w:ascii="Calibri" w:eastAsia="Calibri" w:hAnsi="Calibri" w:cs="Calibri"/>
          <w:color w:val="000000" w:themeColor="text1"/>
        </w:rPr>
      </w:pPr>
      <w:r>
        <w:t>The zoo’s rules say that there needs to be a supervision ratio of 1:10. Do you have enough teachers for this rule, or will you need to bring some parents? Explain your reasons.</w:t>
      </w:r>
    </w:p>
    <w:p w14:paraId="47262B0D" w14:textId="25E94892" w:rsidR="00F60FD0" w:rsidRDefault="00F60FD0" w:rsidP="00F60FD0">
      <w:r>
        <w:t>Using the prices on the Entry and Activities boards, work out the cheapest way of buying tickets for everyone. Do not forget the teachers/adults.</w:t>
      </w:r>
    </w:p>
    <w:p w14:paraId="1E4E7621" w14:textId="2C7F2CE0" w:rsidR="00F60FD0" w:rsidRDefault="00F60FD0" w:rsidP="00F60FD0">
      <w:pPr>
        <w:rPr>
          <w:rFonts w:ascii="Calibri" w:eastAsia="Calibri" w:hAnsi="Calibri" w:cs="Calibri"/>
          <w:color w:val="000000" w:themeColor="text1"/>
        </w:rPr>
      </w:pPr>
      <w:r>
        <w:t>For school excursions, the ticket cost for teachers/adults is paid for by the students. Using the best price you found, find the cost for each student.</w:t>
      </w:r>
      <w:r w:rsidRPr="6CD82ABC">
        <w:rPr>
          <w:rFonts w:ascii="Calibri" w:eastAsia="Calibri" w:hAnsi="Calibri" w:cs="Calibri"/>
          <w:color w:val="000000" w:themeColor="text1"/>
        </w:rPr>
        <w:t xml:space="preserve"> </w:t>
      </w:r>
      <w:r>
        <w:t>Add this to the bus hire fee per student. How much does each student need to pay for the excursion now?</w:t>
      </w:r>
    </w:p>
    <w:p w14:paraId="58EFB0D9" w14:textId="77777777" w:rsidR="008106BA" w:rsidRDefault="008106BA">
      <w:pPr>
        <w:suppressAutoHyphens w:val="0"/>
        <w:spacing w:before="0" w:after="160" w:line="259" w:lineRule="auto"/>
        <w:rPr>
          <w:rStyle w:val="Strong"/>
        </w:rPr>
      </w:pPr>
      <w:r>
        <w:rPr>
          <w:rStyle w:val="Strong"/>
        </w:rPr>
        <w:br w:type="page"/>
      </w:r>
    </w:p>
    <w:p w14:paraId="431692C0" w14:textId="49BFAA29" w:rsidR="00F60FD0" w:rsidRPr="00232458" w:rsidRDefault="00F60FD0" w:rsidP="00232458">
      <w:pPr>
        <w:rPr>
          <w:rStyle w:val="Strong"/>
        </w:rPr>
      </w:pPr>
      <w:r w:rsidRPr="00232458">
        <w:rPr>
          <w:rStyle w:val="Strong"/>
        </w:rPr>
        <w:t>Lunch packs</w:t>
      </w:r>
    </w:p>
    <w:p w14:paraId="5408A385" w14:textId="307D1214" w:rsidR="00F60FD0" w:rsidRDefault="00F60FD0" w:rsidP="007A72F1">
      <w:pPr>
        <w:rPr>
          <w:highlight w:val="yellow"/>
          <w:lang w:val="en-GB"/>
        </w:rPr>
      </w:pPr>
      <w:r w:rsidRPr="05257896">
        <w:rPr>
          <w:lang w:val="en-GB"/>
        </w:rPr>
        <w:t>To ensure the zoo has enough food on the day, they have asked you to form</w:t>
      </w:r>
      <w:r>
        <w:rPr>
          <w:lang w:val="en-GB"/>
        </w:rPr>
        <w:t xml:space="preserve"> a</w:t>
      </w:r>
      <w:r w:rsidRPr="05257896">
        <w:rPr>
          <w:lang w:val="en-GB"/>
        </w:rPr>
        <w:t xml:space="preserve"> lunch pack. Use the </w:t>
      </w:r>
      <w:r w:rsidR="00D7414E">
        <w:rPr>
          <w:lang w:val="en-GB"/>
        </w:rPr>
        <w:t>z</w:t>
      </w:r>
      <w:r w:rsidRPr="05257896">
        <w:rPr>
          <w:lang w:val="en-GB"/>
        </w:rPr>
        <w:t xml:space="preserve">oo </w:t>
      </w:r>
      <w:r w:rsidR="00D7414E">
        <w:rPr>
          <w:lang w:val="en-GB"/>
        </w:rPr>
        <w:t>m</w:t>
      </w:r>
      <w:r w:rsidRPr="05257896">
        <w:rPr>
          <w:lang w:val="en-GB"/>
        </w:rPr>
        <w:t xml:space="preserve">enu to make </w:t>
      </w:r>
      <w:r>
        <w:rPr>
          <w:lang w:val="en-GB"/>
        </w:rPr>
        <w:t>a</w:t>
      </w:r>
      <w:r w:rsidRPr="05257896">
        <w:rPr>
          <w:lang w:val="en-GB"/>
        </w:rPr>
        <w:t xml:space="preserve"> lunch pack that include</w:t>
      </w:r>
      <w:r>
        <w:rPr>
          <w:lang w:val="en-GB"/>
        </w:rPr>
        <w:t>s</w:t>
      </w:r>
      <w:r w:rsidRPr="05257896">
        <w:rPr>
          <w:lang w:val="en-GB"/>
        </w:rPr>
        <w:t xml:space="preserve"> </w:t>
      </w:r>
      <w:r w:rsidRPr="05257896">
        <w:rPr>
          <w:b/>
          <w:bCs/>
          <w:lang w:val="en-GB"/>
        </w:rPr>
        <w:t>one lunch food</w:t>
      </w:r>
      <w:r w:rsidRPr="05257896">
        <w:rPr>
          <w:lang w:val="en-GB"/>
        </w:rPr>
        <w:t xml:space="preserve">, </w:t>
      </w:r>
      <w:r w:rsidRPr="05257896">
        <w:rPr>
          <w:b/>
          <w:bCs/>
          <w:lang w:val="en-GB"/>
        </w:rPr>
        <w:t>one snack</w:t>
      </w:r>
      <w:r w:rsidRPr="05257896">
        <w:rPr>
          <w:lang w:val="en-GB"/>
        </w:rPr>
        <w:t xml:space="preserve"> and </w:t>
      </w:r>
      <w:r w:rsidRPr="05257896">
        <w:rPr>
          <w:b/>
          <w:bCs/>
          <w:lang w:val="en-GB"/>
        </w:rPr>
        <w:t>one drink</w:t>
      </w:r>
      <w:r w:rsidRPr="05257896">
        <w:rPr>
          <w:lang w:val="en-GB"/>
        </w:rPr>
        <w:t xml:space="preserve"> without going over </w:t>
      </w:r>
      <w:r w:rsidRPr="00CC37CB">
        <w:rPr>
          <w:lang w:val="en-GB"/>
        </w:rPr>
        <w:t>$15</w:t>
      </w:r>
      <w:r>
        <w:rPr>
          <w:lang w:val="en-GB"/>
        </w:rPr>
        <w:t xml:space="preserve"> and then add to the total cost.</w:t>
      </w:r>
    </w:p>
    <w:p w14:paraId="6A760200" w14:textId="62FF10D8" w:rsidR="00F60FD0" w:rsidRPr="00232458" w:rsidRDefault="00F60FD0" w:rsidP="007A72F1">
      <w:pPr>
        <w:rPr>
          <w:rStyle w:val="Strong"/>
        </w:rPr>
      </w:pPr>
      <w:r w:rsidRPr="00232458">
        <w:rPr>
          <w:rStyle w:val="Strong"/>
        </w:rPr>
        <w:t xml:space="preserve">Schedule for the </w:t>
      </w:r>
      <w:r w:rsidR="002E34E1" w:rsidRPr="00232458">
        <w:rPr>
          <w:rStyle w:val="Strong"/>
        </w:rPr>
        <w:t>d</w:t>
      </w:r>
      <w:r w:rsidRPr="00232458">
        <w:rPr>
          <w:rStyle w:val="Strong"/>
        </w:rPr>
        <w:t>ay</w:t>
      </w:r>
    </w:p>
    <w:p w14:paraId="4C37AE4A" w14:textId="77777777" w:rsidR="00F60FD0" w:rsidRDefault="00F60FD0" w:rsidP="00F60FD0">
      <w:pPr>
        <w:rPr>
          <w:rFonts w:ascii="Calibri" w:eastAsia="Calibri" w:hAnsi="Calibri" w:cs="Calibri"/>
          <w:color w:val="000000" w:themeColor="text1"/>
          <w:lang w:val="en-US"/>
        </w:rPr>
      </w:pPr>
      <w:r w:rsidRPr="19B3E551">
        <w:rPr>
          <w:lang w:val="en-US"/>
        </w:rPr>
        <w:t>Make a timetable for the day that includes visits to all the animals. To complete this, you must consider the following:</w:t>
      </w:r>
    </w:p>
    <w:p w14:paraId="0F262321" w14:textId="77777777" w:rsidR="00F60FD0" w:rsidRPr="00F60BB0" w:rsidRDefault="362D1404" w:rsidP="00F60BB0">
      <w:pPr>
        <w:pStyle w:val="ListBullet"/>
      </w:pPr>
      <w:r w:rsidRPr="00F60BB0">
        <w:t>What time does school start? Will you need to leave earlier than this to get the most out of the day?</w:t>
      </w:r>
    </w:p>
    <w:p w14:paraId="451E5F16" w14:textId="77777777" w:rsidR="00F60FD0" w:rsidRPr="00F60BB0" w:rsidRDefault="362D1404" w:rsidP="00F60BB0">
      <w:pPr>
        <w:pStyle w:val="ListBullet"/>
      </w:pPr>
      <w:r w:rsidRPr="00F60BB0">
        <w:t>What time do you need to get back to school?</w:t>
      </w:r>
    </w:p>
    <w:p w14:paraId="3932AE60" w14:textId="77777777" w:rsidR="00F60FD0" w:rsidRPr="00F60BB0" w:rsidRDefault="362D1404" w:rsidP="00F60BB0">
      <w:pPr>
        <w:pStyle w:val="ListBullet"/>
      </w:pPr>
      <w:r w:rsidRPr="00F60BB0">
        <w:t>How long will it take the bus to get to the zoo and return to school?</w:t>
      </w:r>
    </w:p>
    <w:p w14:paraId="68587B7A" w14:textId="77777777" w:rsidR="00F60FD0" w:rsidRPr="00F60BB0" w:rsidRDefault="362D1404" w:rsidP="00F60BB0">
      <w:pPr>
        <w:pStyle w:val="ListBullet"/>
      </w:pPr>
      <w:r w:rsidRPr="00F60BB0">
        <w:t>How long do you need for recess and lunch breaks?</w:t>
      </w:r>
    </w:p>
    <w:p w14:paraId="2585F906" w14:textId="77777777" w:rsidR="00F60FD0" w:rsidRPr="00F60BB0" w:rsidRDefault="362D1404" w:rsidP="00F60BB0">
      <w:pPr>
        <w:pStyle w:val="ListBullet"/>
      </w:pPr>
      <w:r w:rsidRPr="00F60BB0">
        <w:t>There are daily experiences at the zoo shown on the Entry and Activities board. Which feeding or talks will students attend? Are there any that are not possible?</w:t>
      </w:r>
    </w:p>
    <w:p w14:paraId="1FAF1EC4" w14:textId="77777777" w:rsidR="00F60FD0" w:rsidRPr="00F60BB0" w:rsidRDefault="362D1404" w:rsidP="00F60BB0">
      <w:pPr>
        <w:pStyle w:val="ListBullet"/>
      </w:pPr>
      <w:r w:rsidRPr="00F60BB0">
        <w:t>A map has been provided. How long will it take to move between each animal exhibit?</w:t>
      </w:r>
    </w:p>
    <w:p w14:paraId="48940546" w14:textId="0750EFD6" w:rsidR="00F60FD0" w:rsidRPr="00F60BB0" w:rsidRDefault="00F60FD0" w:rsidP="00F60BB0">
      <w:pPr>
        <w:pStyle w:val="FeatureBox"/>
        <w:rPr>
          <w:lang w:val="en-US"/>
        </w:rPr>
      </w:pPr>
      <w:r w:rsidRPr="004C379D">
        <w:rPr>
          <w:b/>
          <w:bCs/>
          <w:lang w:val="en-US"/>
        </w:rPr>
        <w:t>Note</w:t>
      </w:r>
      <w:r w:rsidRPr="05257896">
        <w:rPr>
          <w:lang w:val="en-US"/>
        </w:rPr>
        <w:t xml:space="preserve">: </w:t>
      </w:r>
      <w:proofErr w:type="spellStart"/>
      <w:r w:rsidRPr="05257896">
        <w:rPr>
          <w:lang w:val="en-US"/>
        </w:rPr>
        <w:t>Eppinorm</w:t>
      </w:r>
      <w:proofErr w:type="spellEnd"/>
      <w:r w:rsidRPr="05257896">
        <w:rPr>
          <w:lang w:val="en-US"/>
        </w:rPr>
        <w:t xml:space="preserve"> Zoo opens at 9</w:t>
      </w:r>
      <w:r w:rsidR="00D24A27">
        <w:rPr>
          <w:lang w:val="en-US"/>
        </w:rPr>
        <w:t> </w:t>
      </w:r>
      <w:r w:rsidRPr="05257896">
        <w:rPr>
          <w:lang w:val="en-US"/>
        </w:rPr>
        <w:t>am and closes at 4:30</w:t>
      </w:r>
      <w:r w:rsidR="00D24A27">
        <w:rPr>
          <w:lang w:val="en-US"/>
        </w:rPr>
        <w:t> </w:t>
      </w:r>
      <w:r w:rsidRPr="05257896">
        <w:rPr>
          <w:lang w:val="en-US"/>
        </w:rPr>
        <w:t>pm. Zoo staff say that it takes about 30 minutes to walk from the zoo shop to the penguin exhibit, past the elephants and lions. The bus company has estimated the bus ride to the zoo will take 40 minutes in the morning and 30 minutes to return to the school in the afternoon.</w:t>
      </w:r>
      <w:r>
        <w:br w:type="page"/>
      </w:r>
    </w:p>
    <w:p w14:paraId="7C3836B0" w14:textId="49CF9259" w:rsidR="002B6575" w:rsidRPr="002B6575" w:rsidRDefault="00F74A0D" w:rsidP="00024EA8">
      <w:pPr>
        <w:pStyle w:val="Heading1"/>
      </w:pPr>
      <w:bookmarkStart w:id="227" w:name="_Resource_40_–"/>
      <w:bookmarkStart w:id="228" w:name="_Toc166081731"/>
      <w:bookmarkEnd w:id="227"/>
      <w:r>
        <w:t xml:space="preserve">Resource </w:t>
      </w:r>
      <w:r w:rsidR="000E690A">
        <w:t>40</w:t>
      </w:r>
      <w:r>
        <w:t xml:space="preserve"> – </w:t>
      </w:r>
      <w:r w:rsidR="004C59FA">
        <w:t>zoo map</w:t>
      </w:r>
      <w:bookmarkEnd w:id="228"/>
    </w:p>
    <w:p w14:paraId="389D3A93" w14:textId="1396E6FD" w:rsidR="00F74A0D" w:rsidRDefault="04A44988" w:rsidP="00F74A0D">
      <w:pPr>
        <w:spacing w:before="0" w:after="160" w:line="259" w:lineRule="auto"/>
      </w:pPr>
      <w:r>
        <w:rPr>
          <w:noProof/>
          <w:color w:val="2B579A"/>
          <w:shd w:val="clear" w:color="auto" w:fill="E6E6E6"/>
        </w:rPr>
        <w:drawing>
          <wp:inline distT="0" distB="0" distL="0" distR="0" wp14:anchorId="4C38AAE4" wp14:editId="11A5FEF1">
            <wp:extent cx="5349551" cy="4368800"/>
            <wp:effectExtent l="0" t="0" r="3810" b="0"/>
            <wp:docPr id="1551622562" name="Picture 1551622562" descr="A diagram of a map titled Eppinorm Zoo. It displays where the animals are located, the shop and cafeteria. The key shows an image of a viewing platform, the distance of 1 cm is equal to 0.25 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622562" name="Picture 1551622562" descr="A diagram of a map titled Eppinorm Zoo. It displays where the animals are located, the shop and cafeteria. The key shows an image of a viewing platform, the distance of 1 cm is equal to 0.25 km."/>
                    <pic:cNvPicPr/>
                  </pic:nvPicPr>
                  <pic:blipFill>
                    <a:blip r:embed="rId129">
                      <a:extLst>
                        <a:ext uri="{28A0092B-C50C-407E-A947-70E740481C1C}">
                          <a14:useLocalDpi xmlns:a14="http://schemas.microsoft.com/office/drawing/2010/main" val="0"/>
                        </a:ext>
                      </a:extLst>
                    </a:blip>
                    <a:stretch>
                      <a:fillRect/>
                    </a:stretch>
                  </pic:blipFill>
                  <pic:spPr>
                    <a:xfrm>
                      <a:off x="0" y="0"/>
                      <a:ext cx="5352799" cy="4371453"/>
                    </a:xfrm>
                    <a:prstGeom prst="rect">
                      <a:avLst/>
                    </a:prstGeom>
                  </pic:spPr>
                </pic:pic>
              </a:graphicData>
            </a:graphic>
          </wp:inline>
        </w:drawing>
      </w:r>
    </w:p>
    <w:p w14:paraId="77F56C4F" w14:textId="4D209F59" w:rsidR="0027796B" w:rsidRDefault="0027796B">
      <w:pPr>
        <w:suppressAutoHyphens w:val="0"/>
        <w:spacing w:before="0" w:after="160" w:line="259" w:lineRule="auto"/>
      </w:pPr>
      <w:r>
        <w:br w:type="page"/>
      </w:r>
    </w:p>
    <w:p w14:paraId="29BB8014" w14:textId="2608E970" w:rsidR="00F74A0D" w:rsidRDefault="00F74A0D" w:rsidP="00F60BB0">
      <w:pPr>
        <w:pStyle w:val="Heading1"/>
      </w:pPr>
      <w:bookmarkStart w:id="229" w:name="_Resource_41_–"/>
      <w:bookmarkStart w:id="230" w:name="_Toc166081732"/>
      <w:bookmarkEnd w:id="229"/>
      <w:r>
        <w:t xml:space="preserve">Resource </w:t>
      </w:r>
      <w:r w:rsidR="000E690A">
        <w:t>41</w:t>
      </w:r>
      <w:r>
        <w:t xml:space="preserve"> – </w:t>
      </w:r>
      <w:r w:rsidR="002F4210">
        <w:t xml:space="preserve">entry and </w:t>
      </w:r>
      <w:r w:rsidR="696E89E1">
        <w:t>zoo menu</w:t>
      </w:r>
      <w:r w:rsidR="002F4210">
        <w:t xml:space="preserve"> (</w:t>
      </w:r>
      <w:r w:rsidR="00F60BB0">
        <w:t xml:space="preserve">Stage </w:t>
      </w:r>
      <w:r w:rsidR="002F4210">
        <w:t>2)</w:t>
      </w:r>
      <w:bookmarkEnd w:id="230"/>
    </w:p>
    <w:p w14:paraId="6125E27D" w14:textId="2E4DE21F" w:rsidR="009920C0" w:rsidRDefault="009920C0" w:rsidP="00F74A0D">
      <w:pPr>
        <w:spacing w:before="0" w:after="160" w:line="259" w:lineRule="auto"/>
      </w:pPr>
      <w:r w:rsidRPr="009920C0">
        <w:rPr>
          <w:noProof/>
        </w:rPr>
        <w:drawing>
          <wp:inline distT="0" distB="0" distL="0" distR="0" wp14:anchorId="7CE89427" wp14:editId="5A672E87">
            <wp:extent cx="7702905" cy="3269373"/>
            <wp:effectExtent l="0" t="0" r="0" b="7620"/>
            <wp:docPr id="1312511955" name="Picture 1" descr="A display board showing entry prices for the zoo – $25 for adults and $14 for children. There is a menu board to the right of this, which is broken into lunch food, snack food and drinks. Each item is listed with a price.&#10;Lunch food:&#10;Hamburger &amp; Fries $7.00&#10;Hot Dog &amp; Fries $4.75&#10;6 Nuggets &amp; Fries $4.25&#10;6 Fish Bites &amp; Fries $5.00&#10;Toasted Cheese Sandwich $2.00&#10;(add ham +$1)&#10;Salad $3.00&#10;(add ham, chicken or tuna +$1).&#10;Snack food:&#10;Piece of Fruit $0.75&#10;Fruit Salad $2.50&#10;Bag of Chips $1.25&#10;Lolly Bag $2.50&#10;Ice Block $0.50&#10;Popcorn $1.25.&#10;Drinks:&#10;Bottle of Water $2.25&#10;Juice Box $1.75&#10;Flavoured Milk $2.75&#10;Soft Drink $3.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511955" name="Picture 1" descr="A display board showing entry prices for the zoo – $25 for adults and $14 for children. There is a menu board to the right of this, which is broken into lunch food, snack food and drinks. Each item is listed with a price.&#10;Lunch food:&#10;Hamburger &amp; Fries $7.00&#10;Hot Dog &amp; Fries $4.75&#10;6 Nuggets &amp; Fries $4.25&#10;6 Fish Bites &amp; Fries $5.00&#10;Toasted Cheese Sandwich $2.00&#10;(add ham +$1)&#10;Salad $3.00&#10;(add ham, chicken or tuna +$1).&#10;Snack food:&#10;Piece of Fruit $0.75&#10;Fruit Salad $2.50&#10;Bag of Chips $1.25&#10;Lolly Bag $2.50&#10;Ice Block $0.50&#10;Popcorn $1.25.&#10;Drinks:&#10;Bottle of Water $2.25&#10;Juice Box $1.75&#10;Flavoured Milk $2.75&#10;Soft Drink $3.00.&#10;"/>
                    <pic:cNvPicPr/>
                  </pic:nvPicPr>
                  <pic:blipFill>
                    <a:blip r:embed="rId130"/>
                    <a:stretch>
                      <a:fillRect/>
                    </a:stretch>
                  </pic:blipFill>
                  <pic:spPr>
                    <a:xfrm>
                      <a:off x="0" y="0"/>
                      <a:ext cx="7707877" cy="3271483"/>
                    </a:xfrm>
                    <a:prstGeom prst="rect">
                      <a:avLst/>
                    </a:prstGeom>
                  </pic:spPr>
                </pic:pic>
              </a:graphicData>
            </a:graphic>
          </wp:inline>
        </w:drawing>
      </w:r>
    </w:p>
    <w:p w14:paraId="290475F7" w14:textId="28A910D0" w:rsidR="6B640B58" w:rsidRDefault="6B640B58" w:rsidP="61C68D94">
      <w:pPr>
        <w:spacing w:before="0" w:after="160" w:line="259" w:lineRule="auto"/>
      </w:pPr>
      <w:r>
        <w:br w:type="page"/>
      </w:r>
    </w:p>
    <w:p w14:paraId="3DFB023D" w14:textId="0EF5A680" w:rsidR="6B640B58" w:rsidRDefault="6B640B58" w:rsidP="61C68D94">
      <w:pPr>
        <w:pStyle w:val="Heading1"/>
      </w:pPr>
      <w:bookmarkStart w:id="231" w:name="_Resource_42_–"/>
      <w:bookmarkStart w:id="232" w:name="_Toc166081733"/>
      <w:bookmarkEnd w:id="231"/>
      <w:r>
        <w:t xml:space="preserve">Resource </w:t>
      </w:r>
      <w:r w:rsidR="0C7BFFB1">
        <w:t>4</w:t>
      </w:r>
      <w:r w:rsidR="000E690A">
        <w:t>2</w:t>
      </w:r>
      <w:r>
        <w:t xml:space="preserve"> – </w:t>
      </w:r>
      <w:r w:rsidR="002F4210">
        <w:t>entry and activities (</w:t>
      </w:r>
      <w:r w:rsidR="00F60BB0">
        <w:t xml:space="preserve">Stage </w:t>
      </w:r>
      <w:r w:rsidR="002F4210">
        <w:t>3)</w:t>
      </w:r>
      <w:bookmarkEnd w:id="232"/>
    </w:p>
    <w:p w14:paraId="46DC8650" w14:textId="77777777" w:rsidR="0027796B" w:rsidRDefault="003F5C2E" w:rsidP="006D14C6">
      <w:r w:rsidRPr="006D14C6">
        <w:rPr>
          <w:noProof/>
        </w:rPr>
        <w:drawing>
          <wp:inline distT="0" distB="0" distL="0" distR="0" wp14:anchorId="561DF45C" wp14:editId="386F5543">
            <wp:extent cx="7606010" cy="4785450"/>
            <wp:effectExtent l="0" t="0" r="3810" b="5080"/>
            <wp:docPr id="580077317" name="Picture 580077317" descr="Two display boards showing ticket costs and the times for each of the zoo experiences and their durations.&#10;Entry prices are $25 for adults, $18 for Students/concession, $14 for children aged 3–14 years. A family pass for 2 adults and 2 children is $65 and a group ticket for more than 10 people involves a 10% discount. Daily experiences are all 15 minutes and include a reptile talk at 10.30 am, a giraffe feeding at 11.15am, a lion talk at 12 noon, a koala feeding at 1pm and a meerkat talk at 1.45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77317" name="Picture 580077317" descr="Two display boards showing ticket costs and the times for each of the zoo experiences and their durations.&#10;Entry prices are $25 for adults, $18 for Students/concession, $14 for children aged 3–14 years. A family pass for 2 adults and 2 children is $65 and a group ticket for more than 10 people involves a 10% discount. Daily experiences are all 15 minutes and include a reptile talk at 10.30 am, a giraffe feeding at 11.15am, a lion talk at 12 noon, a koala feeding at 1pm and a meerkat talk at 1.45pm."/>
                    <pic:cNvPicPr/>
                  </pic:nvPicPr>
                  <pic:blipFill>
                    <a:blip r:embed="rId131">
                      <a:extLst>
                        <a:ext uri="{28A0092B-C50C-407E-A947-70E740481C1C}">
                          <a14:useLocalDpi xmlns:a14="http://schemas.microsoft.com/office/drawing/2010/main" val="0"/>
                        </a:ext>
                      </a:extLst>
                    </a:blip>
                    <a:stretch>
                      <a:fillRect/>
                    </a:stretch>
                  </pic:blipFill>
                  <pic:spPr>
                    <a:xfrm>
                      <a:off x="0" y="0"/>
                      <a:ext cx="7606010" cy="4785450"/>
                    </a:xfrm>
                    <a:prstGeom prst="rect">
                      <a:avLst/>
                    </a:prstGeom>
                  </pic:spPr>
                </pic:pic>
              </a:graphicData>
            </a:graphic>
          </wp:inline>
        </w:drawing>
      </w:r>
    </w:p>
    <w:p w14:paraId="56327FAD" w14:textId="34193A40" w:rsidR="6B640B58" w:rsidRDefault="6B640B58" w:rsidP="61C68D94">
      <w:pPr>
        <w:spacing w:before="0" w:after="160" w:line="259" w:lineRule="auto"/>
      </w:pPr>
      <w:r>
        <w:br w:type="page"/>
      </w:r>
    </w:p>
    <w:p w14:paraId="448028C3" w14:textId="36436849" w:rsidR="6B640B58" w:rsidRDefault="6B640B58" w:rsidP="61C68D94">
      <w:pPr>
        <w:pStyle w:val="Heading1"/>
      </w:pPr>
      <w:bookmarkStart w:id="233" w:name="_Resource_43_–"/>
      <w:bookmarkStart w:id="234" w:name="_Toc166081734"/>
      <w:bookmarkEnd w:id="233"/>
      <w:r>
        <w:t xml:space="preserve">Resource </w:t>
      </w:r>
      <w:r w:rsidR="0C7BFFB1">
        <w:t>4</w:t>
      </w:r>
      <w:r w:rsidR="000E690A">
        <w:t>3</w:t>
      </w:r>
      <w:r>
        <w:t xml:space="preserve"> – </w:t>
      </w:r>
      <w:r w:rsidR="002F4210">
        <w:t>zoo menu (</w:t>
      </w:r>
      <w:r w:rsidR="00F60BB0">
        <w:t xml:space="preserve">Stage </w:t>
      </w:r>
      <w:r w:rsidR="002F4210">
        <w:t>3)</w:t>
      </w:r>
      <w:bookmarkEnd w:id="234"/>
    </w:p>
    <w:p w14:paraId="430160ED" w14:textId="0DAE7FED" w:rsidR="6B640B58" w:rsidRDefault="00DA3240" w:rsidP="61C68D94">
      <w:pPr>
        <w:spacing w:before="0" w:after="160" w:line="259" w:lineRule="auto"/>
      </w:pPr>
      <w:r>
        <w:rPr>
          <w:noProof/>
        </w:rPr>
        <w:drawing>
          <wp:inline distT="0" distB="0" distL="0" distR="0" wp14:anchorId="7A6E5207" wp14:editId="754DD9D0">
            <wp:extent cx="7231901" cy="4851400"/>
            <wp:effectExtent l="0" t="0" r="7620" b="6350"/>
            <wp:docPr id="588155545" name="Picture 588155545" descr="A display board showing the menu of the zoo cafeteria and the cost for meals snacks and beverages. &#10;Lunch food:&#10;Hamburger &amp; Fries $6.95&#10;Hot Dog &amp; Fries $4.80&#10;6 Nuggets &amp; Fries $4.20&#10;6 Fish Bites &amp; Fries $5.10&#10;Toasted Cheese Sandwich $1.95&#10;(add ham +$1)&#10;Salad $2.95&#10;(add ham, chicken or tuna +$1).&#10;Snack food:&#10;Piece of Fruit $0.85&#10;Fruit Salad $2.40&#10;Bag of Chips $1.25&#10;Lolly Bag $2.45&#10;Ice Block $0.50&#10;Popcorn $1.35.&#10;Drinks:&#10;Bottle of Water $2.35&#10;Juice Box $1.80&#10;Flavoured Milk $2.80&#10;Soft Drin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55545" name="Picture 588155545" descr="A display board showing the menu of the zoo cafeteria and the cost for meals snacks and beverages. &#10;Lunch food:&#10;Hamburger &amp; Fries $6.95&#10;Hot Dog &amp; Fries $4.80&#10;6 Nuggets &amp; Fries $4.20&#10;6 Fish Bites &amp; Fries $5.10&#10;Toasted Cheese Sandwich $1.95&#10;(add ham +$1)&#10;Salad $2.95&#10;(add ham, chicken or tuna +$1).&#10;Snack food:&#10;Piece of Fruit $0.85&#10;Fruit Salad $2.40&#10;Bag of Chips $1.25&#10;Lolly Bag $2.45&#10;Ice Block $0.50&#10;Popcorn $1.35.&#10;Drinks:&#10;Bottle of Water $2.35&#10;Juice Box $1.80&#10;Flavoured Milk $2.80&#10;Soft Drink $3.10."/>
                    <pic:cNvPicPr/>
                  </pic:nvPicPr>
                  <pic:blipFill>
                    <a:blip r:embed="rId132">
                      <a:extLst>
                        <a:ext uri="{28A0092B-C50C-407E-A947-70E740481C1C}">
                          <a14:useLocalDpi xmlns:a14="http://schemas.microsoft.com/office/drawing/2010/main" val="0"/>
                        </a:ext>
                      </a:extLst>
                    </a:blip>
                    <a:stretch>
                      <a:fillRect/>
                    </a:stretch>
                  </pic:blipFill>
                  <pic:spPr>
                    <a:xfrm>
                      <a:off x="0" y="0"/>
                      <a:ext cx="7237149" cy="4854921"/>
                    </a:xfrm>
                    <a:prstGeom prst="rect">
                      <a:avLst/>
                    </a:prstGeom>
                  </pic:spPr>
                </pic:pic>
              </a:graphicData>
            </a:graphic>
          </wp:inline>
        </w:drawing>
      </w:r>
      <w:r w:rsidR="6B640B58">
        <w:br w:type="page"/>
      </w:r>
    </w:p>
    <w:p w14:paraId="7B446405" w14:textId="1ABC5AAC" w:rsidR="008E546D" w:rsidRDefault="008E546D" w:rsidP="00D01B09">
      <w:pPr>
        <w:pStyle w:val="Heading1"/>
      </w:pPr>
      <w:bookmarkStart w:id="235" w:name="_Toc147500555"/>
      <w:bookmarkStart w:id="236" w:name="_Toc166081735"/>
      <w:r>
        <w:t>Syllabus outcomes and content</w:t>
      </w:r>
      <w:bookmarkEnd w:id="235"/>
      <w:bookmarkEnd w:id="236"/>
    </w:p>
    <w:p w14:paraId="09BE08C8" w14:textId="66EBD4E6" w:rsidR="008E546D" w:rsidRDefault="008E546D" w:rsidP="00D01B09">
      <w:pPr>
        <w:pStyle w:val="Heading2"/>
      </w:pPr>
      <w:bookmarkStart w:id="237" w:name="_Toc147500556"/>
      <w:bookmarkStart w:id="238" w:name="_Toc166081736"/>
      <w:r>
        <w:t>Stage 2</w:t>
      </w:r>
      <w:bookmarkEnd w:id="237"/>
      <w:bookmarkEnd w:id="238"/>
    </w:p>
    <w:p w14:paraId="5A63A8F6" w14:textId="60B95F0C" w:rsidR="008E546D" w:rsidRDefault="008E546D" w:rsidP="008E546D">
      <w:r>
        <w:t xml:space="preserve">The table below outlines the </w:t>
      </w:r>
      <w:hyperlink r:id="rId133" w:history="1">
        <w:r w:rsidRPr="008E546D">
          <w:rPr>
            <w:rStyle w:val="Hyperlink"/>
          </w:rPr>
          <w:t>syllabus outcomes</w:t>
        </w:r>
      </w:hyperlink>
      <w:r>
        <w:t xml:space="preserve"> and range of relevant syllabus content covered in this unit. Content is linked to </w:t>
      </w:r>
      <w:hyperlink r:id="rId134" w:history="1">
        <w:r w:rsidRPr="008E546D">
          <w:rPr>
            <w:rStyle w:val="Hyperlink"/>
          </w:rPr>
          <w:t>National Numeracy Learning Progression</w:t>
        </w:r>
      </w:hyperlink>
      <w:r>
        <w:t xml:space="preserve"> </w:t>
      </w:r>
      <w:r w:rsidR="0078198B">
        <w:t>(</w:t>
      </w:r>
      <w:r>
        <w:t>version 3).</w:t>
      </w:r>
    </w:p>
    <w:tbl>
      <w:tblPr>
        <w:tblStyle w:val="Tableheader"/>
        <w:tblW w:w="0" w:type="auto"/>
        <w:tblInd w:w="-5" w:type="dxa"/>
        <w:tblLayout w:type="fixed"/>
        <w:tblLook w:val="0620" w:firstRow="1" w:lastRow="0" w:firstColumn="0" w:lastColumn="0" w:noHBand="1" w:noVBand="1"/>
        <w:tblDescription w:val="Table outlines syllabus outcomes and content points and indicates which lesson the content appears in."/>
      </w:tblPr>
      <w:tblGrid>
        <w:gridCol w:w="9781"/>
        <w:gridCol w:w="598"/>
        <w:gridCol w:w="598"/>
        <w:gridCol w:w="598"/>
        <w:gridCol w:w="598"/>
        <w:gridCol w:w="598"/>
        <w:gridCol w:w="598"/>
        <w:gridCol w:w="598"/>
        <w:gridCol w:w="598"/>
      </w:tblGrid>
      <w:tr w:rsidR="00CF595C" w14:paraId="48D3DA81" w14:textId="77777777" w:rsidTr="17AE9A97">
        <w:trPr>
          <w:cnfStyle w:val="100000000000" w:firstRow="1" w:lastRow="0" w:firstColumn="0" w:lastColumn="0" w:oddVBand="0" w:evenVBand="0" w:oddHBand="0" w:evenHBand="0" w:firstRowFirstColumn="0" w:firstRowLastColumn="0" w:lastRowFirstColumn="0" w:lastRowLastColumn="0"/>
        </w:trPr>
        <w:tc>
          <w:tcPr>
            <w:tcW w:w="9781" w:type="dxa"/>
            <w:tcBorders>
              <w:bottom w:val="single" w:sz="2" w:space="0" w:color="auto"/>
            </w:tcBorders>
          </w:tcPr>
          <w:p w14:paraId="3370C2CE" w14:textId="77777777" w:rsidR="00CF595C" w:rsidRDefault="00CF595C">
            <w:r w:rsidRPr="00021D4E">
              <w:t>Outcomes and content</w:t>
            </w:r>
          </w:p>
        </w:tc>
        <w:tc>
          <w:tcPr>
            <w:tcW w:w="598" w:type="dxa"/>
            <w:tcBorders>
              <w:bottom w:val="single" w:sz="2" w:space="0" w:color="auto"/>
            </w:tcBorders>
          </w:tcPr>
          <w:p w14:paraId="07EE1B4D" w14:textId="77777777" w:rsidR="00CF595C" w:rsidRDefault="00CF595C">
            <w:r>
              <w:t>1</w:t>
            </w:r>
          </w:p>
        </w:tc>
        <w:tc>
          <w:tcPr>
            <w:tcW w:w="598" w:type="dxa"/>
            <w:tcBorders>
              <w:bottom w:val="single" w:sz="2" w:space="0" w:color="auto"/>
            </w:tcBorders>
          </w:tcPr>
          <w:p w14:paraId="549A10DE" w14:textId="77777777" w:rsidR="00CF595C" w:rsidRDefault="00CF595C">
            <w:r>
              <w:t>2</w:t>
            </w:r>
          </w:p>
        </w:tc>
        <w:tc>
          <w:tcPr>
            <w:tcW w:w="598" w:type="dxa"/>
            <w:tcBorders>
              <w:bottom w:val="single" w:sz="2" w:space="0" w:color="auto"/>
            </w:tcBorders>
          </w:tcPr>
          <w:p w14:paraId="358601D2" w14:textId="77777777" w:rsidR="00CF595C" w:rsidRDefault="00CF595C">
            <w:r>
              <w:t>3</w:t>
            </w:r>
          </w:p>
        </w:tc>
        <w:tc>
          <w:tcPr>
            <w:tcW w:w="598" w:type="dxa"/>
            <w:tcBorders>
              <w:bottom w:val="single" w:sz="2" w:space="0" w:color="auto"/>
            </w:tcBorders>
          </w:tcPr>
          <w:p w14:paraId="7100A1B7" w14:textId="77777777" w:rsidR="00CF595C" w:rsidRDefault="00CF595C">
            <w:r>
              <w:t>4</w:t>
            </w:r>
          </w:p>
        </w:tc>
        <w:tc>
          <w:tcPr>
            <w:tcW w:w="598" w:type="dxa"/>
            <w:tcBorders>
              <w:bottom w:val="single" w:sz="2" w:space="0" w:color="auto"/>
            </w:tcBorders>
          </w:tcPr>
          <w:p w14:paraId="4048CDCF" w14:textId="77777777" w:rsidR="00CF595C" w:rsidRDefault="00CF595C">
            <w:r>
              <w:t>5</w:t>
            </w:r>
          </w:p>
        </w:tc>
        <w:tc>
          <w:tcPr>
            <w:tcW w:w="598" w:type="dxa"/>
            <w:tcBorders>
              <w:bottom w:val="single" w:sz="2" w:space="0" w:color="auto"/>
            </w:tcBorders>
          </w:tcPr>
          <w:p w14:paraId="440C606E" w14:textId="77777777" w:rsidR="00CF595C" w:rsidRDefault="00CF595C">
            <w:r>
              <w:t>6</w:t>
            </w:r>
          </w:p>
        </w:tc>
        <w:tc>
          <w:tcPr>
            <w:tcW w:w="598" w:type="dxa"/>
            <w:tcBorders>
              <w:bottom w:val="single" w:sz="2" w:space="0" w:color="auto"/>
            </w:tcBorders>
          </w:tcPr>
          <w:p w14:paraId="29DC3AD2" w14:textId="77777777" w:rsidR="00CF595C" w:rsidRDefault="00CF595C">
            <w:r>
              <w:t>7</w:t>
            </w:r>
          </w:p>
        </w:tc>
        <w:tc>
          <w:tcPr>
            <w:tcW w:w="598" w:type="dxa"/>
          </w:tcPr>
          <w:p w14:paraId="00C9627C" w14:textId="77777777" w:rsidR="00CF595C" w:rsidRDefault="00CF595C">
            <w:r>
              <w:t>8</w:t>
            </w:r>
          </w:p>
        </w:tc>
      </w:tr>
      <w:tr w:rsidR="007E12E2" w:rsidRPr="000C221B" w14:paraId="538BA6E6" w14:textId="77777777" w:rsidTr="17AE9A97">
        <w:tc>
          <w:tcPr>
            <w:tcW w:w="9781" w:type="dxa"/>
            <w:tcBorders>
              <w:top w:val="single" w:sz="2" w:space="0" w:color="auto"/>
              <w:right w:val="nil"/>
            </w:tcBorders>
            <w:shd w:val="clear" w:color="auto" w:fill="EBEBEB"/>
          </w:tcPr>
          <w:p w14:paraId="5683B72E" w14:textId="28F86086" w:rsidR="00CF595C" w:rsidRPr="00952D14" w:rsidRDefault="1910A641" w:rsidP="785D9EAB">
            <w:pPr>
              <w:rPr>
                <w:rFonts w:eastAsia="Arial"/>
                <w:color w:val="000000" w:themeColor="text1"/>
                <w:szCs w:val="22"/>
              </w:rPr>
            </w:pPr>
            <w:r w:rsidRPr="00952D14">
              <w:rPr>
                <w:rStyle w:val="Strong"/>
                <w:rFonts w:eastAsia="Arial"/>
                <w:color w:val="000000" w:themeColor="text1"/>
                <w:szCs w:val="22"/>
              </w:rPr>
              <w:t xml:space="preserve">Representing numbers using place value A: </w:t>
            </w:r>
            <w:r w:rsidRPr="00952D14">
              <w:rPr>
                <w:rStyle w:val="Strong"/>
                <w:rFonts w:eastAsia="Arial"/>
                <w:b w:val="0"/>
                <w:color w:val="000000" w:themeColor="text1"/>
                <w:szCs w:val="22"/>
              </w:rPr>
              <w:t>Whole numbers: Read, represent and order numbers to thousands</w:t>
            </w:r>
          </w:p>
          <w:p w14:paraId="7AFA1F3F" w14:textId="3FBDB78E" w:rsidR="00CF595C" w:rsidRPr="000C221B" w:rsidRDefault="1910A641">
            <w:pPr>
              <w:rPr>
                <w:rFonts w:eastAsia="Arial"/>
                <w:color w:val="000000" w:themeColor="text1"/>
                <w:szCs w:val="22"/>
                <w:lang w:val="de-DE"/>
              </w:rPr>
            </w:pPr>
            <w:r w:rsidRPr="785D9EAB">
              <w:rPr>
                <w:rStyle w:val="Strong"/>
                <w:rFonts w:eastAsia="Arial"/>
                <w:color w:val="000000" w:themeColor="text1"/>
                <w:szCs w:val="22"/>
                <w:lang w:val="de-DE"/>
              </w:rPr>
              <w:t>MAO-WM-01, MA2-RN-01</w:t>
            </w:r>
          </w:p>
        </w:tc>
        <w:tc>
          <w:tcPr>
            <w:tcW w:w="598" w:type="dxa"/>
            <w:tcBorders>
              <w:top w:val="single" w:sz="2" w:space="0" w:color="auto"/>
              <w:left w:val="nil"/>
              <w:right w:val="nil"/>
            </w:tcBorders>
            <w:shd w:val="clear" w:color="auto" w:fill="EBEBEB"/>
          </w:tcPr>
          <w:p w14:paraId="688D9EBC" w14:textId="77777777" w:rsidR="00CF595C" w:rsidRPr="000C221B" w:rsidRDefault="00CF595C">
            <w:pPr>
              <w:rPr>
                <w:lang w:val="de-DE"/>
              </w:rPr>
            </w:pPr>
          </w:p>
        </w:tc>
        <w:tc>
          <w:tcPr>
            <w:tcW w:w="598" w:type="dxa"/>
            <w:tcBorders>
              <w:top w:val="single" w:sz="2" w:space="0" w:color="auto"/>
              <w:left w:val="nil"/>
              <w:right w:val="nil"/>
            </w:tcBorders>
            <w:shd w:val="clear" w:color="auto" w:fill="EBEBEB"/>
          </w:tcPr>
          <w:p w14:paraId="1C0F83F7" w14:textId="77777777" w:rsidR="00CF595C" w:rsidRPr="000C221B" w:rsidRDefault="00CF595C">
            <w:pPr>
              <w:rPr>
                <w:lang w:val="de-DE"/>
              </w:rPr>
            </w:pPr>
          </w:p>
        </w:tc>
        <w:tc>
          <w:tcPr>
            <w:tcW w:w="598" w:type="dxa"/>
            <w:tcBorders>
              <w:top w:val="single" w:sz="2" w:space="0" w:color="auto"/>
              <w:left w:val="nil"/>
              <w:right w:val="nil"/>
            </w:tcBorders>
            <w:shd w:val="clear" w:color="auto" w:fill="EBEBEB"/>
          </w:tcPr>
          <w:p w14:paraId="1A466344" w14:textId="77777777" w:rsidR="00CF595C" w:rsidRPr="000C221B" w:rsidRDefault="00CF595C">
            <w:pPr>
              <w:rPr>
                <w:lang w:val="de-DE"/>
              </w:rPr>
            </w:pPr>
          </w:p>
        </w:tc>
        <w:tc>
          <w:tcPr>
            <w:tcW w:w="598" w:type="dxa"/>
            <w:tcBorders>
              <w:top w:val="single" w:sz="2" w:space="0" w:color="auto"/>
              <w:left w:val="nil"/>
              <w:right w:val="nil"/>
            </w:tcBorders>
            <w:shd w:val="clear" w:color="auto" w:fill="EBEBEB"/>
          </w:tcPr>
          <w:p w14:paraId="195AD496" w14:textId="77777777" w:rsidR="00CF595C" w:rsidRPr="000C221B" w:rsidRDefault="00CF595C">
            <w:pPr>
              <w:rPr>
                <w:lang w:val="de-DE"/>
              </w:rPr>
            </w:pPr>
          </w:p>
        </w:tc>
        <w:tc>
          <w:tcPr>
            <w:tcW w:w="598" w:type="dxa"/>
            <w:tcBorders>
              <w:top w:val="single" w:sz="2" w:space="0" w:color="auto"/>
              <w:left w:val="nil"/>
              <w:right w:val="nil"/>
            </w:tcBorders>
            <w:shd w:val="clear" w:color="auto" w:fill="EBEBEB"/>
          </w:tcPr>
          <w:p w14:paraId="4C9A50C3" w14:textId="77777777" w:rsidR="00CF595C" w:rsidRPr="000C221B" w:rsidRDefault="00CF595C">
            <w:pPr>
              <w:rPr>
                <w:lang w:val="de-DE"/>
              </w:rPr>
            </w:pPr>
          </w:p>
        </w:tc>
        <w:tc>
          <w:tcPr>
            <w:tcW w:w="598" w:type="dxa"/>
            <w:tcBorders>
              <w:top w:val="single" w:sz="2" w:space="0" w:color="auto"/>
              <w:left w:val="nil"/>
              <w:right w:val="nil"/>
            </w:tcBorders>
            <w:shd w:val="clear" w:color="auto" w:fill="EBEBEB"/>
          </w:tcPr>
          <w:p w14:paraId="5719339D" w14:textId="77777777" w:rsidR="00CF595C" w:rsidRPr="000C221B" w:rsidRDefault="00CF595C">
            <w:pPr>
              <w:rPr>
                <w:lang w:val="de-DE"/>
              </w:rPr>
            </w:pPr>
          </w:p>
        </w:tc>
        <w:tc>
          <w:tcPr>
            <w:tcW w:w="598" w:type="dxa"/>
            <w:tcBorders>
              <w:top w:val="single" w:sz="2" w:space="0" w:color="auto"/>
              <w:left w:val="nil"/>
              <w:right w:val="nil"/>
            </w:tcBorders>
            <w:shd w:val="clear" w:color="auto" w:fill="EBEBEB"/>
          </w:tcPr>
          <w:p w14:paraId="7CDDE1A7" w14:textId="77777777" w:rsidR="00CF595C" w:rsidRPr="000C221B" w:rsidRDefault="00CF595C">
            <w:pPr>
              <w:rPr>
                <w:lang w:val="de-DE"/>
              </w:rPr>
            </w:pPr>
          </w:p>
        </w:tc>
        <w:tc>
          <w:tcPr>
            <w:tcW w:w="598" w:type="dxa"/>
            <w:tcBorders>
              <w:left w:val="nil"/>
            </w:tcBorders>
            <w:shd w:val="clear" w:color="auto" w:fill="EBEBEB"/>
          </w:tcPr>
          <w:p w14:paraId="6726B8C7" w14:textId="77777777" w:rsidR="00CF595C" w:rsidRPr="000C221B" w:rsidRDefault="00CF595C">
            <w:pPr>
              <w:rPr>
                <w:lang w:val="de-DE"/>
              </w:rPr>
            </w:pPr>
          </w:p>
        </w:tc>
      </w:tr>
      <w:tr w:rsidR="00CF595C" w14:paraId="2A62D0D6" w14:textId="77777777" w:rsidTr="17AE9A97">
        <w:tc>
          <w:tcPr>
            <w:tcW w:w="9781" w:type="dxa"/>
          </w:tcPr>
          <w:p w14:paraId="2F8EA204" w14:textId="27E13E11" w:rsidR="00CF595C" w:rsidRDefault="6B148A7C" w:rsidP="00CF595C">
            <w:pPr>
              <w:pStyle w:val="ListBullet"/>
            </w:pPr>
            <w:r w:rsidRPr="17AE9A97">
              <w:rPr>
                <w:rFonts w:eastAsia="Arial"/>
                <w:color w:val="000000" w:themeColor="text1"/>
              </w:rPr>
              <w:t>Represent numbers up to and including thousands using physical or virtual manipulatives, words, numerals, diagrams and digital displays</w:t>
            </w:r>
          </w:p>
        </w:tc>
        <w:tc>
          <w:tcPr>
            <w:tcW w:w="598" w:type="dxa"/>
          </w:tcPr>
          <w:p w14:paraId="0DEA52D7" w14:textId="77777777" w:rsidR="00CF595C" w:rsidRDefault="00CF595C"/>
        </w:tc>
        <w:tc>
          <w:tcPr>
            <w:tcW w:w="598" w:type="dxa"/>
          </w:tcPr>
          <w:p w14:paraId="7178BE58" w14:textId="77777777" w:rsidR="00CF595C" w:rsidRDefault="00CF595C"/>
        </w:tc>
        <w:tc>
          <w:tcPr>
            <w:tcW w:w="598" w:type="dxa"/>
          </w:tcPr>
          <w:p w14:paraId="402B37AC" w14:textId="77777777" w:rsidR="00CF595C" w:rsidRDefault="00CF595C"/>
        </w:tc>
        <w:tc>
          <w:tcPr>
            <w:tcW w:w="598" w:type="dxa"/>
          </w:tcPr>
          <w:p w14:paraId="55038525" w14:textId="77777777" w:rsidR="00CF595C" w:rsidRDefault="00CF595C"/>
        </w:tc>
        <w:tc>
          <w:tcPr>
            <w:tcW w:w="598" w:type="dxa"/>
          </w:tcPr>
          <w:p w14:paraId="0317B71C" w14:textId="2D20A947" w:rsidR="00CF595C" w:rsidRDefault="0126E9F9">
            <w:r>
              <w:t>x</w:t>
            </w:r>
          </w:p>
        </w:tc>
        <w:tc>
          <w:tcPr>
            <w:tcW w:w="598" w:type="dxa"/>
          </w:tcPr>
          <w:p w14:paraId="3FD85868" w14:textId="77777777" w:rsidR="00CF595C" w:rsidRDefault="00CF595C"/>
        </w:tc>
        <w:tc>
          <w:tcPr>
            <w:tcW w:w="598" w:type="dxa"/>
          </w:tcPr>
          <w:p w14:paraId="69C46034" w14:textId="77777777" w:rsidR="00CF595C" w:rsidRDefault="00CF595C"/>
        </w:tc>
        <w:tc>
          <w:tcPr>
            <w:tcW w:w="598" w:type="dxa"/>
          </w:tcPr>
          <w:p w14:paraId="2DAB943E" w14:textId="77777777" w:rsidR="00CF595C" w:rsidRDefault="00CF595C"/>
        </w:tc>
      </w:tr>
      <w:tr w:rsidR="007E12E2" w14:paraId="6B646376" w14:textId="77777777" w:rsidTr="17AE9A97">
        <w:tc>
          <w:tcPr>
            <w:tcW w:w="9781" w:type="dxa"/>
            <w:tcBorders>
              <w:top w:val="single" w:sz="2" w:space="0" w:color="auto"/>
              <w:right w:val="nil"/>
            </w:tcBorders>
            <w:shd w:val="clear" w:color="auto" w:fill="EBEBEB"/>
          </w:tcPr>
          <w:p w14:paraId="2F639DBE" w14:textId="65AE193F" w:rsidR="00CF595C" w:rsidRPr="00021D4E" w:rsidRDefault="1910A641" w:rsidP="785D9EAB">
            <w:pPr>
              <w:rPr>
                <w:rFonts w:eastAsia="Arial"/>
                <w:color w:val="000000" w:themeColor="text1"/>
                <w:szCs w:val="22"/>
              </w:rPr>
            </w:pPr>
            <w:r w:rsidRPr="785D9EAB">
              <w:rPr>
                <w:rStyle w:val="Strong"/>
                <w:rFonts w:eastAsia="Arial"/>
                <w:color w:val="000000" w:themeColor="text1"/>
                <w:szCs w:val="22"/>
              </w:rPr>
              <w:t xml:space="preserve">Representing numbers using place value B: </w:t>
            </w:r>
            <w:r w:rsidRPr="785D9EAB">
              <w:rPr>
                <w:rStyle w:val="Strong"/>
                <w:rFonts w:eastAsia="Arial"/>
                <w:b w:val="0"/>
                <w:bCs w:val="0"/>
                <w:color w:val="000000" w:themeColor="text1"/>
                <w:szCs w:val="22"/>
              </w:rPr>
              <w:t>Whole numbers: Apply place value to partition, regroup and rename numbers up to 6 digits</w:t>
            </w:r>
          </w:p>
          <w:p w14:paraId="330E9A81" w14:textId="4353A6F7" w:rsidR="00CF595C" w:rsidRPr="00021D4E" w:rsidRDefault="1910A641">
            <w:pPr>
              <w:rPr>
                <w:rFonts w:eastAsia="Arial"/>
                <w:color w:val="000000" w:themeColor="text1"/>
                <w:szCs w:val="22"/>
              </w:rPr>
            </w:pPr>
            <w:r w:rsidRPr="785D9EAB">
              <w:rPr>
                <w:rStyle w:val="Strong"/>
                <w:rFonts w:eastAsia="Arial"/>
                <w:color w:val="000000" w:themeColor="text1"/>
                <w:szCs w:val="22"/>
              </w:rPr>
              <w:t>MAO-WM-01, MA2-RN-0</w:t>
            </w:r>
            <w:r w:rsidR="00F136C5">
              <w:rPr>
                <w:rStyle w:val="Strong"/>
                <w:rFonts w:eastAsia="Arial"/>
                <w:color w:val="000000" w:themeColor="text1"/>
                <w:szCs w:val="22"/>
              </w:rPr>
              <w:t>1</w:t>
            </w:r>
          </w:p>
        </w:tc>
        <w:tc>
          <w:tcPr>
            <w:tcW w:w="598" w:type="dxa"/>
            <w:tcBorders>
              <w:top w:val="single" w:sz="2" w:space="0" w:color="auto"/>
              <w:left w:val="nil"/>
              <w:right w:val="nil"/>
            </w:tcBorders>
            <w:shd w:val="clear" w:color="auto" w:fill="EBEBEB"/>
          </w:tcPr>
          <w:p w14:paraId="524A0964" w14:textId="77777777" w:rsidR="00CF595C" w:rsidRDefault="00CF595C"/>
        </w:tc>
        <w:tc>
          <w:tcPr>
            <w:tcW w:w="598" w:type="dxa"/>
            <w:tcBorders>
              <w:top w:val="single" w:sz="2" w:space="0" w:color="auto"/>
              <w:left w:val="nil"/>
              <w:right w:val="nil"/>
            </w:tcBorders>
            <w:shd w:val="clear" w:color="auto" w:fill="EBEBEB"/>
          </w:tcPr>
          <w:p w14:paraId="7D57174E" w14:textId="77777777" w:rsidR="00CF595C" w:rsidRDefault="00CF595C"/>
        </w:tc>
        <w:tc>
          <w:tcPr>
            <w:tcW w:w="598" w:type="dxa"/>
            <w:tcBorders>
              <w:top w:val="single" w:sz="2" w:space="0" w:color="auto"/>
              <w:left w:val="nil"/>
              <w:right w:val="nil"/>
            </w:tcBorders>
            <w:shd w:val="clear" w:color="auto" w:fill="EBEBEB"/>
          </w:tcPr>
          <w:p w14:paraId="112608EB" w14:textId="77777777" w:rsidR="00CF595C" w:rsidRDefault="00CF595C"/>
        </w:tc>
        <w:tc>
          <w:tcPr>
            <w:tcW w:w="598" w:type="dxa"/>
            <w:tcBorders>
              <w:top w:val="single" w:sz="2" w:space="0" w:color="auto"/>
              <w:left w:val="nil"/>
              <w:right w:val="nil"/>
            </w:tcBorders>
            <w:shd w:val="clear" w:color="auto" w:fill="EBEBEB"/>
          </w:tcPr>
          <w:p w14:paraId="7B30E354" w14:textId="77777777" w:rsidR="00CF595C" w:rsidRDefault="00CF595C"/>
        </w:tc>
        <w:tc>
          <w:tcPr>
            <w:tcW w:w="598" w:type="dxa"/>
            <w:tcBorders>
              <w:top w:val="single" w:sz="2" w:space="0" w:color="auto"/>
              <w:left w:val="nil"/>
              <w:right w:val="nil"/>
            </w:tcBorders>
            <w:shd w:val="clear" w:color="auto" w:fill="EBEBEB"/>
          </w:tcPr>
          <w:p w14:paraId="1D8E040E" w14:textId="77777777" w:rsidR="00CF595C" w:rsidRDefault="00CF595C"/>
        </w:tc>
        <w:tc>
          <w:tcPr>
            <w:tcW w:w="598" w:type="dxa"/>
            <w:tcBorders>
              <w:top w:val="single" w:sz="2" w:space="0" w:color="auto"/>
              <w:left w:val="nil"/>
              <w:right w:val="nil"/>
            </w:tcBorders>
            <w:shd w:val="clear" w:color="auto" w:fill="EBEBEB"/>
          </w:tcPr>
          <w:p w14:paraId="6C3E4E59" w14:textId="77777777" w:rsidR="00CF595C" w:rsidRDefault="00CF595C"/>
        </w:tc>
        <w:tc>
          <w:tcPr>
            <w:tcW w:w="598" w:type="dxa"/>
            <w:tcBorders>
              <w:top w:val="single" w:sz="2" w:space="0" w:color="auto"/>
              <w:left w:val="nil"/>
              <w:right w:val="nil"/>
            </w:tcBorders>
            <w:shd w:val="clear" w:color="auto" w:fill="EBEBEB"/>
          </w:tcPr>
          <w:p w14:paraId="2D508E31" w14:textId="77777777" w:rsidR="00CF595C" w:rsidRDefault="00CF595C"/>
        </w:tc>
        <w:tc>
          <w:tcPr>
            <w:tcW w:w="598" w:type="dxa"/>
            <w:tcBorders>
              <w:left w:val="nil"/>
            </w:tcBorders>
            <w:shd w:val="clear" w:color="auto" w:fill="EBEBEB"/>
          </w:tcPr>
          <w:p w14:paraId="066BA9F9" w14:textId="77777777" w:rsidR="00CF595C" w:rsidRDefault="00CF595C"/>
        </w:tc>
      </w:tr>
      <w:tr w:rsidR="00CF595C" w14:paraId="4A0DB637" w14:textId="77777777" w:rsidTr="17AE9A97">
        <w:tc>
          <w:tcPr>
            <w:tcW w:w="9781" w:type="dxa"/>
          </w:tcPr>
          <w:p w14:paraId="054893F1" w14:textId="374F48F6" w:rsidR="00CF595C" w:rsidRDefault="6B148A7C" w:rsidP="00CF595C">
            <w:pPr>
              <w:pStyle w:val="ListBullet"/>
            </w:pPr>
            <w:r w:rsidRPr="17AE9A97">
              <w:rPr>
                <w:rFonts w:eastAsia="Arial"/>
                <w:color w:val="000000" w:themeColor="text1"/>
              </w:rPr>
              <w:t>Use place value to expand the number notation</w:t>
            </w:r>
          </w:p>
        </w:tc>
        <w:tc>
          <w:tcPr>
            <w:tcW w:w="598" w:type="dxa"/>
          </w:tcPr>
          <w:p w14:paraId="4C603195" w14:textId="77777777" w:rsidR="00CF595C" w:rsidRDefault="00CF595C"/>
        </w:tc>
        <w:tc>
          <w:tcPr>
            <w:tcW w:w="598" w:type="dxa"/>
          </w:tcPr>
          <w:p w14:paraId="215B0157" w14:textId="17352808" w:rsidR="00CF595C" w:rsidRDefault="0126E9F9" w:rsidP="17AE9A97">
            <w:r>
              <w:t>x</w:t>
            </w:r>
          </w:p>
        </w:tc>
        <w:tc>
          <w:tcPr>
            <w:tcW w:w="598" w:type="dxa"/>
          </w:tcPr>
          <w:p w14:paraId="3B4F22C6" w14:textId="77777777" w:rsidR="00CF595C" w:rsidRDefault="00CF595C"/>
        </w:tc>
        <w:tc>
          <w:tcPr>
            <w:tcW w:w="598" w:type="dxa"/>
          </w:tcPr>
          <w:p w14:paraId="65F5DA4C" w14:textId="77777777" w:rsidR="00CF595C" w:rsidRDefault="00CF595C"/>
        </w:tc>
        <w:tc>
          <w:tcPr>
            <w:tcW w:w="598" w:type="dxa"/>
          </w:tcPr>
          <w:p w14:paraId="23C483AE" w14:textId="77777777" w:rsidR="00CF595C" w:rsidRDefault="00CF595C"/>
        </w:tc>
        <w:tc>
          <w:tcPr>
            <w:tcW w:w="598" w:type="dxa"/>
          </w:tcPr>
          <w:p w14:paraId="44FC7D88" w14:textId="77777777" w:rsidR="00CF595C" w:rsidRDefault="00CF595C"/>
        </w:tc>
        <w:tc>
          <w:tcPr>
            <w:tcW w:w="598" w:type="dxa"/>
          </w:tcPr>
          <w:p w14:paraId="2568A3A6" w14:textId="77777777" w:rsidR="00CF595C" w:rsidRDefault="00CF595C"/>
        </w:tc>
        <w:tc>
          <w:tcPr>
            <w:tcW w:w="598" w:type="dxa"/>
          </w:tcPr>
          <w:p w14:paraId="3A5AD798" w14:textId="77777777" w:rsidR="00CF595C" w:rsidRDefault="00CF595C"/>
        </w:tc>
      </w:tr>
      <w:tr w:rsidR="00CF595C" w14:paraId="360A8B83" w14:textId="77777777" w:rsidTr="17AE9A97">
        <w:tc>
          <w:tcPr>
            <w:tcW w:w="9781" w:type="dxa"/>
            <w:tcBorders>
              <w:bottom w:val="single" w:sz="2" w:space="0" w:color="auto"/>
            </w:tcBorders>
          </w:tcPr>
          <w:p w14:paraId="0B142736" w14:textId="7F2F3087" w:rsidR="00CF595C" w:rsidRDefault="6B148A7C" w:rsidP="00CF595C">
            <w:pPr>
              <w:pStyle w:val="ListBullet"/>
            </w:pPr>
            <w:r w:rsidRPr="17AE9A97">
              <w:rPr>
                <w:rFonts w:eastAsia="Arial"/>
                <w:color w:val="000000" w:themeColor="text1"/>
              </w:rPr>
              <w:t>Partition numbers of up to 6 digits in non-standard forms</w:t>
            </w:r>
          </w:p>
        </w:tc>
        <w:tc>
          <w:tcPr>
            <w:tcW w:w="598" w:type="dxa"/>
            <w:tcBorders>
              <w:bottom w:val="single" w:sz="2" w:space="0" w:color="auto"/>
            </w:tcBorders>
          </w:tcPr>
          <w:p w14:paraId="1F31042F" w14:textId="77777777" w:rsidR="00CF595C" w:rsidRDefault="00CF595C"/>
        </w:tc>
        <w:tc>
          <w:tcPr>
            <w:tcW w:w="598" w:type="dxa"/>
            <w:tcBorders>
              <w:bottom w:val="single" w:sz="2" w:space="0" w:color="auto"/>
            </w:tcBorders>
          </w:tcPr>
          <w:p w14:paraId="367A3014" w14:textId="61B6E610" w:rsidR="00CF595C" w:rsidRDefault="0126E9F9" w:rsidP="17AE9A97">
            <w:r>
              <w:t>x</w:t>
            </w:r>
          </w:p>
        </w:tc>
        <w:tc>
          <w:tcPr>
            <w:tcW w:w="598" w:type="dxa"/>
            <w:tcBorders>
              <w:bottom w:val="single" w:sz="2" w:space="0" w:color="auto"/>
            </w:tcBorders>
          </w:tcPr>
          <w:p w14:paraId="0893412A" w14:textId="77777777" w:rsidR="00CF595C" w:rsidRDefault="00CF595C"/>
        </w:tc>
        <w:tc>
          <w:tcPr>
            <w:tcW w:w="598" w:type="dxa"/>
            <w:tcBorders>
              <w:bottom w:val="single" w:sz="2" w:space="0" w:color="auto"/>
            </w:tcBorders>
          </w:tcPr>
          <w:p w14:paraId="1437B031" w14:textId="77777777" w:rsidR="00CF595C" w:rsidRDefault="00CF595C"/>
        </w:tc>
        <w:tc>
          <w:tcPr>
            <w:tcW w:w="598" w:type="dxa"/>
            <w:tcBorders>
              <w:bottom w:val="single" w:sz="2" w:space="0" w:color="auto"/>
            </w:tcBorders>
          </w:tcPr>
          <w:p w14:paraId="376F09AA" w14:textId="77777777" w:rsidR="00CF595C" w:rsidRDefault="00CF595C"/>
        </w:tc>
        <w:tc>
          <w:tcPr>
            <w:tcW w:w="598" w:type="dxa"/>
            <w:tcBorders>
              <w:bottom w:val="single" w:sz="2" w:space="0" w:color="auto"/>
            </w:tcBorders>
          </w:tcPr>
          <w:p w14:paraId="39D28BA3" w14:textId="77777777" w:rsidR="00CF595C" w:rsidRDefault="00CF595C"/>
        </w:tc>
        <w:tc>
          <w:tcPr>
            <w:tcW w:w="598" w:type="dxa"/>
            <w:tcBorders>
              <w:bottom w:val="single" w:sz="2" w:space="0" w:color="auto"/>
            </w:tcBorders>
          </w:tcPr>
          <w:p w14:paraId="5D43ADA0" w14:textId="77777777" w:rsidR="00CF595C" w:rsidRDefault="00CF595C"/>
        </w:tc>
        <w:tc>
          <w:tcPr>
            <w:tcW w:w="598" w:type="dxa"/>
          </w:tcPr>
          <w:p w14:paraId="0868C2EC" w14:textId="77777777" w:rsidR="00CF595C" w:rsidRDefault="00CF595C"/>
        </w:tc>
      </w:tr>
      <w:tr w:rsidR="007E12E2" w14:paraId="2CB99995" w14:textId="77777777" w:rsidTr="17AE9A97">
        <w:tc>
          <w:tcPr>
            <w:tcW w:w="9781" w:type="dxa"/>
            <w:tcBorders>
              <w:top w:val="single" w:sz="2" w:space="0" w:color="auto"/>
              <w:right w:val="nil"/>
            </w:tcBorders>
            <w:shd w:val="clear" w:color="auto" w:fill="EBEBEB"/>
          </w:tcPr>
          <w:p w14:paraId="28486ED4" w14:textId="3D177DB6" w:rsidR="00CF595C" w:rsidRDefault="1910A641" w:rsidP="785D9EAB">
            <w:pPr>
              <w:rPr>
                <w:rFonts w:eastAsia="Arial"/>
                <w:color w:val="000000" w:themeColor="text1"/>
                <w:szCs w:val="22"/>
              </w:rPr>
            </w:pPr>
            <w:r w:rsidRPr="785D9EAB">
              <w:rPr>
                <w:rStyle w:val="Strong"/>
                <w:rFonts w:eastAsia="Arial"/>
                <w:color w:val="000000" w:themeColor="text1"/>
                <w:szCs w:val="22"/>
              </w:rPr>
              <w:t>Representing numbers using place value B:</w:t>
            </w:r>
            <w:r w:rsidRPr="785D9EAB">
              <w:rPr>
                <w:rStyle w:val="Strong"/>
                <w:rFonts w:eastAsia="Arial"/>
                <w:b w:val="0"/>
                <w:bCs w:val="0"/>
                <w:color w:val="000000" w:themeColor="text1"/>
                <w:szCs w:val="22"/>
              </w:rPr>
              <w:t xml:space="preserve"> Whole numbers: Recognise and represent numbers that are 10, 100 or 1000 times as large</w:t>
            </w:r>
          </w:p>
          <w:p w14:paraId="31465FD6" w14:textId="44046E84" w:rsidR="00CF595C" w:rsidRDefault="1910A641">
            <w:pPr>
              <w:rPr>
                <w:rFonts w:eastAsia="Arial"/>
                <w:color w:val="000000" w:themeColor="text1"/>
                <w:szCs w:val="22"/>
              </w:rPr>
            </w:pPr>
            <w:r w:rsidRPr="785D9EAB">
              <w:rPr>
                <w:rStyle w:val="Strong"/>
                <w:rFonts w:eastAsia="Arial"/>
                <w:color w:val="000000" w:themeColor="text1"/>
                <w:szCs w:val="22"/>
              </w:rPr>
              <w:t>MAO-WM-01, MA2-RN-01</w:t>
            </w:r>
          </w:p>
        </w:tc>
        <w:tc>
          <w:tcPr>
            <w:tcW w:w="598" w:type="dxa"/>
            <w:tcBorders>
              <w:top w:val="single" w:sz="2" w:space="0" w:color="auto"/>
              <w:left w:val="nil"/>
              <w:right w:val="nil"/>
            </w:tcBorders>
            <w:shd w:val="clear" w:color="auto" w:fill="EBEBEB"/>
          </w:tcPr>
          <w:p w14:paraId="73D76477" w14:textId="77777777" w:rsidR="00CF595C" w:rsidRDefault="00CF595C"/>
        </w:tc>
        <w:tc>
          <w:tcPr>
            <w:tcW w:w="598" w:type="dxa"/>
            <w:tcBorders>
              <w:top w:val="single" w:sz="2" w:space="0" w:color="auto"/>
              <w:left w:val="nil"/>
              <w:right w:val="nil"/>
            </w:tcBorders>
            <w:shd w:val="clear" w:color="auto" w:fill="EBEBEB"/>
          </w:tcPr>
          <w:p w14:paraId="29360D43" w14:textId="77777777" w:rsidR="00CF595C" w:rsidRDefault="00CF595C"/>
        </w:tc>
        <w:tc>
          <w:tcPr>
            <w:tcW w:w="598" w:type="dxa"/>
            <w:tcBorders>
              <w:top w:val="single" w:sz="2" w:space="0" w:color="auto"/>
              <w:left w:val="nil"/>
              <w:right w:val="nil"/>
            </w:tcBorders>
            <w:shd w:val="clear" w:color="auto" w:fill="EBEBEB"/>
          </w:tcPr>
          <w:p w14:paraId="19A789B3" w14:textId="77777777" w:rsidR="00CF595C" w:rsidRDefault="00CF595C"/>
        </w:tc>
        <w:tc>
          <w:tcPr>
            <w:tcW w:w="598" w:type="dxa"/>
            <w:tcBorders>
              <w:top w:val="single" w:sz="2" w:space="0" w:color="auto"/>
              <w:left w:val="nil"/>
              <w:right w:val="nil"/>
            </w:tcBorders>
            <w:shd w:val="clear" w:color="auto" w:fill="EBEBEB"/>
          </w:tcPr>
          <w:p w14:paraId="4B5A6102" w14:textId="77777777" w:rsidR="00CF595C" w:rsidRDefault="00CF595C"/>
        </w:tc>
        <w:tc>
          <w:tcPr>
            <w:tcW w:w="598" w:type="dxa"/>
            <w:tcBorders>
              <w:top w:val="single" w:sz="2" w:space="0" w:color="auto"/>
              <w:left w:val="nil"/>
              <w:right w:val="nil"/>
            </w:tcBorders>
            <w:shd w:val="clear" w:color="auto" w:fill="EBEBEB"/>
          </w:tcPr>
          <w:p w14:paraId="6548606B" w14:textId="77777777" w:rsidR="00CF595C" w:rsidRDefault="00CF595C"/>
        </w:tc>
        <w:tc>
          <w:tcPr>
            <w:tcW w:w="598" w:type="dxa"/>
            <w:tcBorders>
              <w:top w:val="single" w:sz="2" w:space="0" w:color="auto"/>
              <w:left w:val="nil"/>
              <w:right w:val="nil"/>
            </w:tcBorders>
            <w:shd w:val="clear" w:color="auto" w:fill="EBEBEB"/>
          </w:tcPr>
          <w:p w14:paraId="24A7C8C8" w14:textId="77777777" w:rsidR="00CF595C" w:rsidRDefault="00CF595C"/>
        </w:tc>
        <w:tc>
          <w:tcPr>
            <w:tcW w:w="598" w:type="dxa"/>
            <w:tcBorders>
              <w:top w:val="single" w:sz="2" w:space="0" w:color="auto"/>
              <w:left w:val="nil"/>
              <w:right w:val="nil"/>
            </w:tcBorders>
            <w:shd w:val="clear" w:color="auto" w:fill="EBEBEB"/>
          </w:tcPr>
          <w:p w14:paraId="53CE6750" w14:textId="77777777" w:rsidR="00CF595C" w:rsidRDefault="00CF595C"/>
        </w:tc>
        <w:tc>
          <w:tcPr>
            <w:tcW w:w="598" w:type="dxa"/>
            <w:tcBorders>
              <w:left w:val="nil"/>
            </w:tcBorders>
            <w:shd w:val="clear" w:color="auto" w:fill="EBEBEB"/>
          </w:tcPr>
          <w:p w14:paraId="305E4CEB" w14:textId="77777777" w:rsidR="00CF595C" w:rsidRDefault="00CF595C"/>
        </w:tc>
      </w:tr>
      <w:tr w:rsidR="00CF595C" w14:paraId="412E50E3" w14:textId="77777777" w:rsidTr="17AE9A97">
        <w:tc>
          <w:tcPr>
            <w:tcW w:w="9781" w:type="dxa"/>
          </w:tcPr>
          <w:p w14:paraId="6745A42C" w14:textId="364B3FF8" w:rsidR="00CF595C" w:rsidRDefault="6B148A7C" w:rsidP="495FB71B">
            <w:pPr>
              <w:pStyle w:val="ListBullet"/>
            </w:pPr>
            <w:r>
              <w:t>Recognise the number of tens, hundreds or thousands in a number</w:t>
            </w:r>
          </w:p>
        </w:tc>
        <w:tc>
          <w:tcPr>
            <w:tcW w:w="598" w:type="dxa"/>
          </w:tcPr>
          <w:p w14:paraId="75B80AEA" w14:textId="77777777" w:rsidR="00CF595C" w:rsidRDefault="00CF595C"/>
        </w:tc>
        <w:tc>
          <w:tcPr>
            <w:tcW w:w="598" w:type="dxa"/>
          </w:tcPr>
          <w:p w14:paraId="3087B888" w14:textId="2656939E" w:rsidR="00CF595C" w:rsidRDefault="6F56664E" w:rsidP="17AE9A97">
            <w:r>
              <w:t>x</w:t>
            </w:r>
          </w:p>
        </w:tc>
        <w:tc>
          <w:tcPr>
            <w:tcW w:w="598" w:type="dxa"/>
          </w:tcPr>
          <w:p w14:paraId="61BF0741" w14:textId="77777777" w:rsidR="00CF595C" w:rsidRDefault="00CF595C"/>
        </w:tc>
        <w:tc>
          <w:tcPr>
            <w:tcW w:w="598" w:type="dxa"/>
          </w:tcPr>
          <w:p w14:paraId="78863E3F" w14:textId="77777777" w:rsidR="00CF595C" w:rsidRDefault="00CF595C"/>
        </w:tc>
        <w:tc>
          <w:tcPr>
            <w:tcW w:w="598" w:type="dxa"/>
          </w:tcPr>
          <w:p w14:paraId="510EFDD5" w14:textId="77777777" w:rsidR="00CF595C" w:rsidRDefault="00CF595C"/>
        </w:tc>
        <w:tc>
          <w:tcPr>
            <w:tcW w:w="598" w:type="dxa"/>
          </w:tcPr>
          <w:p w14:paraId="472CB376" w14:textId="77777777" w:rsidR="00CF595C" w:rsidRDefault="00CF595C"/>
        </w:tc>
        <w:tc>
          <w:tcPr>
            <w:tcW w:w="598" w:type="dxa"/>
          </w:tcPr>
          <w:p w14:paraId="18EDA2F7" w14:textId="4C7E1D53" w:rsidR="00CF595C" w:rsidRDefault="00CF595C"/>
        </w:tc>
        <w:tc>
          <w:tcPr>
            <w:tcW w:w="598" w:type="dxa"/>
          </w:tcPr>
          <w:p w14:paraId="6F91A330" w14:textId="77777777" w:rsidR="00CF595C" w:rsidRDefault="00CF595C"/>
        </w:tc>
      </w:tr>
      <w:tr w:rsidR="007E12E2" w14:paraId="590365F7" w14:textId="77777777" w:rsidTr="17AE9A97">
        <w:tc>
          <w:tcPr>
            <w:tcW w:w="9781" w:type="dxa"/>
            <w:tcBorders>
              <w:top w:val="single" w:sz="2" w:space="0" w:color="auto"/>
              <w:right w:val="nil"/>
            </w:tcBorders>
            <w:shd w:val="clear" w:color="auto" w:fill="EBEBEB"/>
          </w:tcPr>
          <w:p w14:paraId="4F81700D" w14:textId="29F1FF65" w:rsidR="00CF595C" w:rsidRDefault="1910A641" w:rsidP="785D9EAB">
            <w:pPr>
              <w:rPr>
                <w:rFonts w:eastAsia="Arial"/>
                <w:color w:val="000000" w:themeColor="text1"/>
                <w:szCs w:val="22"/>
              </w:rPr>
            </w:pPr>
            <w:r w:rsidRPr="785D9EAB">
              <w:rPr>
                <w:rStyle w:val="Strong"/>
                <w:rFonts w:eastAsia="Arial"/>
                <w:color w:val="000000" w:themeColor="text1"/>
                <w:szCs w:val="22"/>
              </w:rPr>
              <w:t xml:space="preserve">Additive relations A: </w:t>
            </w:r>
            <w:r w:rsidRPr="785D9EAB">
              <w:rPr>
                <w:rStyle w:val="Strong"/>
                <w:rFonts w:eastAsia="Arial"/>
                <w:b w:val="0"/>
                <w:bCs w:val="0"/>
                <w:color w:val="000000" w:themeColor="text1"/>
                <w:szCs w:val="22"/>
              </w:rPr>
              <w:t>Use the principle of equality</w:t>
            </w:r>
          </w:p>
          <w:p w14:paraId="6265A597" w14:textId="17C676EC" w:rsidR="00CF595C" w:rsidRPr="00952D14" w:rsidRDefault="1910A641">
            <w:pPr>
              <w:rPr>
                <w:rFonts w:eastAsia="Arial"/>
                <w:color w:val="000000" w:themeColor="text1"/>
                <w:szCs w:val="22"/>
                <w:lang w:val="de-DE"/>
              </w:rPr>
            </w:pPr>
            <w:r w:rsidRPr="00952D14">
              <w:rPr>
                <w:rStyle w:val="Strong"/>
                <w:rFonts w:eastAsia="Arial"/>
                <w:color w:val="000000" w:themeColor="text1"/>
                <w:szCs w:val="22"/>
                <w:lang w:val="de-DE"/>
              </w:rPr>
              <w:t xml:space="preserve">MAO-WM-01, MA2-AR-01, </w:t>
            </w:r>
            <w:r w:rsidR="00F136C5" w:rsidRPr="00952D14">
              <w:rPr>
                <w:rStyle w:val="Strong"/>
                <w:rFonts w:eastAsia="Arial"/>
                <w:color w:val="000000" w:themeColor="text1"/>
                <w:szCs w:val="22"/>
                <w:lang w:val="de-DE"/>
              </w:rPr>
              <w:t>MA2</w:t>
            </w:r>
            <w:r w:rsidRPr="00952D14">
              <w:rPr>
                <w:rStyle w:val="Strong"/>
                <w:rFonts w:eastAsia="Arial"/>
                <w:color w:val="000000" w:themeColor="text1"/>
                <w:szCs w:val="22"/>
                <w:lang w:val="de-DE"/>
              </w:rPr>
              <w:t>-AR-02</w:t>
            </w:r>
          </w:p>
        </w:tc>
        <w:tc>
          <w:tcPr>
            <w:tcW w:w="598" w:type="dxa"/>
            <w:tcBorders>
              <w:top w:val="single" w:sz="2" w:space="0" w:color="auto"/>
              <w:left w:val="nil"/>
              <w:right w:val="nil"/>
            </w:tcBorders>
            <w:shd w:val="clear" w:color="auto" w:fill="EBEBEB"/>
          </w:tcPr>
          <w:p w14:paraId="708E8E4F"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27F66197"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320A9F1F"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5C8723C1"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4773857E"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35D51F92"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4C28F3FD" w14:textId="77777777" w:rsidR="00CF595C" w:rsidRPr="00952D14" w:rsidRDefault="00CF595C">
            <w:pPr>
              <w:rPr>
                <w:lang w:val="de-DE"/>
              </w:rPr>
            </w:pPr>
          </w:p>
        </w:tc>
        <w:tc>
          <w:tcPr>
            <w:tcW w:w="598" w:type="dxa"/>
            <w:tcBorders>
              <w:left w:val="nil"/>
            </w:tcBorders>
            <w:shd w:val="clear" w:color="auto" w:fill="EBEBEB"/>
          </w:tcPr>
          <w:p w14:paraId="5A25037B" w14:textId="77777777" w:rsidR="00CF595C" w:rsidRPr="00952D14" w:rsidRDefault="00CF595C">
            <w:pPr>
              <w:rPr>
                <w:lang w:val="de-DE"/>
              </w:rPr>
            </w:pPr>
          </w:p>
        </w:tc>
      </w:tr>
      <w:tr w:rsidR="00CF595C" w14:paraId="0A913E41" w14:textId="77777777" w:rsidTr="17AE9A97">
        <w:tc>
          <w:tcPr>
            <w:tcW w:w="9781" w:type="dxa"/>
          </w:tcPr>
          <w:p w14:paraId="726B9E3A" w14:textId="3C87032C" w:rsidR="00CF595C" w:rsidRDefault="6B148A7C" w:rsidP="00CF595C">
            <w:pPr>
              <w:pStyle w:val="ListBullet"/>
            </w:pPr>
            <w:r w:rsidRPr="17AE9A97">
              <w:rPr>
                <w:rFonts w:eastAsia="Arial"/>
                <w:color w:val="000000" w:themeColor="text1"/>
              </w:rPr>
              <w:t>Recognise equal differences and record them in number sentences</w:t>
            </w:r>
          </w:p>
        </w:tc>
        <w:tc>
          <w:tcPr>
            <w:tcW w:w="598" w:type="dxa"/>
          </w:tcPr>
          <w:p w14:paraId="25A20DAF" w14:textId="399909CE" w:rsidR="00CF595C" w:rsidRDefault="0126E9F9" w:rsidP="17AE9A97">
            <w:r>
              <w:t>x</w:t>
            </w:r>
          </w:p>
        </w:tc>
        <w:tc>
          <w:tcPr>
            <w:tcW w:w="598" w:type="dxa"/>
          </w:tcPr>
          <w:p w14:paraId="54F3BABB" w14:textId="77777777" w:rsidR="00CF595C" w:rsidRDefault="00CF595C"/>
        </w:tc>
        <w:tc>
          <w:tcPr>
            <w:tcW w:w="598" w:type="dxa"/>
          </w:tcPr>
          <w:p w14:paraId="254F6EB4" w14:textId="77777777" w:rsidR="00CF595C" w:rsidRDefault="00CF595C"/>
        </w:tc>
        <w:tc>
          <w:tcPr>
            <w:tcW w:w="598" w:type="dxa"/>
          </w:tcPr>
          <w:p w14:paraId="7356AFE7" w14:textId="77777777" w:rsidR="00CF595C" w:rsidRDefault="00CF595C"/>
        </w:tc>
        <w:tc>
          <w:tcPr>
            <w:tcW w:w="598" w:type="dxa"/>
          </w:tcPr>
          <w:p w14:paraId="5FA719D1" w14:textId="77777777" w:rsidR="00CF595C" w:rsidRDefault="00CF595C"/>
        </w:tc>
        <w:tc>
          <w:tcPr>
            <w:tcW w:w="598" w:type="dxa"/>
          </w:tcPr>
          <w:p w14:paraId="28964C28" w14:textId="77777777" w:rsidR="00CF595C" w:rsidRDefault="00CF595C"/>
        </w:tc>
        <w:tc>
          <w:tcPr>
            <w:tcW w:w="598" w:type="dxa"/>
          </w:tcPr>
          <w:p w14:paraId="28F45D38" w14:textId="77777777" w:rsidR="00CF595C" w:rsidRDefault="00CF595C"/>
        </w:tc>
        <w:tc>
          <w:tcPr>
            <w:tcW w:w="598" w:type="dxa"/>
          </w:tcPr>
          <w:p w14:paraId="41A8FA25" w14:textId="77777777" w:rsidR="00CF595C" w:rsidRDefault="00CF595C"/>
        </w:tc>
      </w:tr>
      <w:tr w:rsidR="00CF595C" w14:paraId="62554855" w14:textId="77777777" w:rsidTr="17AE9A97">
        <w:tc>
          <w:tcPr>
            <w:tcW w:w="9781" w:type="dxa"/>
            <w:tcBorders>
              <w:bottom w:val="single" w:sz="2" w:space="0" w:color="auto"/>
            </w:tcBorders>
          </w:tcPr>
          <w:p w14:paraId="010DEACE" w14:textId="1A13357B" w:rsidR="00CF595C" w:rsidRDefault="6B148A7C" w:rsidP="00CF595C">
            <w:pPr>
              <w:pStyle w:val="ListBullet"/>
            </w:pPr>
            <w:r w:rsidRPr="17AE9A97">
              <w:rPr>
                <w:rFonts w:eastAsia="Arial"/>
                <w:color w:val="000000" w:themeColor="text1"/>
              </w:rPr>
              <w:t>Use the equals sign to mean 'the same as', rather than to perform an operation</w:t>
            </w:r>
          </w:p>
        </w:tc>
        <w:tc>
          <w:tcPr>
            <w:tcW w:w="598" w:type="dxa"/>
            <w:tcBorders>
              <w:bottom w:val="single" w:sz="2" w:space="0" w:color="auto"/>
            </w:tcBorders>
          </w:tcPr>
          <w:p w14:paraId="0DF5943D" w14:textId="4E7212E9" w:rsidR="00CF595C" w:rsidRDefault="0126E9F9">
            <w:r>
              <w:t>x</w:t>
            </w:r>
          </w:p>
        </w:tc>
        <w:tc>
          <w:tcPr>
            <w:tcW w:w="598" w:type="dxa"/>
            <w:tcBorders>
              <w:bottom w:val="single" w:sz="2" w:space="0" w:color="auto"/>
            </w:tcBorders>
          </w:tcPr>
          <w:p w14:paraId="2144B2DE" w14:textId="77777777" w:rsidR="00CF595C" w:rsidRDefault="00CF595C"/>
        </w:tc>
        <w:tc>
          <w:tcPr>
            <w:tcW w:w="598" w:type="dxa"/>
            <w:tcBorders>
              <w:bottom w:val="single" w:sz="2" w:space="0" w:color="auto"/>
            </w:tcBorders>
          </w:tcPr>
          <w:p w14:paraId="638EB14C" w14:textId="77777777" w:rsidR="00CF595C" w:rsidRDefault="00CF595C"/>
        </w:tc>
        <w:tc>
          <w:tcPr>
            <w:tcW w:w="598" w:type="dxa"/>
            <w:tcBorders>
              <w:bottom w:val="single" w:sz="2" w:space="0" w:color="auto"/>
            </w:tcBorders>
          </w:tcPr>
          <w:p w14:paraId="74348D1B" w14:textId="77777777" w:rsidR="00CF595C" w:rsidRDefault="00CF595C"/>
        </w:tc>
        <w:tc>
          <w:tcPr>
            <w:tcW w:w="598" w:type="dxa"/>
            <w:tcBorders>
              <w:bottom w:val="single" w:sz="2" w:space="0" w:color="auto"/>
            </w:tcBorders>
          </w:tcPr>
          <w:p w14:paraId="1F163AE6" w14:textId="77777777" w:rsidR="00CF595C" w:rsidRDefault="00CF595C"/>
        </w:tc>
        <w:tc>
          <w:tcPr>
            <w:tcW w:w="598" w:type="dxa"/>
            <w:tcBorders>
              <w:bottom w:val="single" w:sz="2" w:space="0" w:color="auto"/>
            </w:tcBorders>
          </w:tcPr>
          <w:p w14:paraId="32DE4739" w14:textId="77777777" w:rsidR="00CF595C" w:rsidRDefault="00CF595C"/>
        </w:tc>
        <w:tc>
          <w:tcPr>
            <w:tcW w:w="598" w:type="dxa"/>
            <w:tcBorders>
              <w:bottom w:val="single" w:sz="2" w:space="0" w:color="auto"/>
            </w:tcBorders>
          </w:tcPr>
          <w:p w14:paraId="145F1BFE" w14:textId="77777777" w:rsidR="00CF595C" w:rsidRDefault="00CF595C"/>
        </w:tc>
        <w:tc>
          <w:tcPr>
            <w:tcW w:w="598" w:type="dxa"/>
          </w:tcPr>
          <w:p w14:paraId="1FC1A14A" w14:textId="77777777" w:rsidR="00CF595C" w:rsidRDefault="00CF595C"/>
        </w:tc>
      </w:tr>
      <w:tr w:rsidR="007E12E2" w14:paraId="6708DCAA" w14:textId="77777777" w:rsidTr="17AE9A97">
        <w:tc>
          <w:tcPr>
            <w:tcW w:w="9781" w:type="dxa"/>
            <w:tcBorders>
              <w:top w:val="single" w:sz="2" w:space="0" w:color="auto"/>
              <w:right w:val="nil"/>
            </w:tcBorders>
            <w:shd w:val="clear" w:color="auto" w:fill="EBEBEB"/>
          </w:tcPr>
          <w:p w14:paraId="7F70B2FB" w14:textId="05B49EE1" w:rsidR="00CF595C" w:rsidRDefault="1910A641" w:rsidP="785D9EAB">
            <w:pPr>
              <w:rPr>
                <w:rFonts w:eastAsia="Arial"/>
                <w:color w:val="000000" w:themeColor="text1"/>
                <w:szCs w:val="22"/>
              </w:rPr>
            </w:pPr>
            <w:r w:rsidRPr="785D9EAB">
              <w:rPr>
                <w:rStyle w:val="Strong"/>
                <w:rFonts w:eastAsia="Arial"/>
                <w:color w:val="000000" w:themeColor="text1"/>
                <w:szCs w:val="22"/>
              </w:rPr>
              <w:t xml:space="preserve">Additive relations A: </w:t>
            </w:r>
            <w:r w:rsidRPr="785D9EAB">
              <w:rPr>
                <w:rStyle w:val="Strong"/>
                <w:rFonts w:eastAsia="Arial"/>
                <w:b w:val="0"/>
                <w:bCs w:val="0"/>
                <w:color w:val="000000" w:themeColor="text1"/>
                <w:szCs w:val="22"/>
              </w:rPr>
              <w:t>Recognise and explain the connection between addition and subtraction</w:t>
            </w:r>
          </w:p>
          <w:p w14:paraId="23AFE0B0" w14:textId="5A82BF73" w:rsidR="00CF595C" w:rsidRPr="00952D14" w:rsidRDefault="1910A641">
            <w:pPr>
              <w:rPr>
                <w:rFonts w:eastAsia="Arial"/>
                <w:color w:val="000000" w:themeColor="text1"/>
                <w:szCs w:val="22"/>
                <w:lang w:val="de-DE"/>
              </w:rPr>
            </w:pPr>
            <w:r w:rsidRPr="00952D14">
              <w:rPr>
                <w:rStyle w:val="Strong"/>
                <w:rFonts w:eastAsia="Arial"/>
                <w:color w:val="000000" w:themeColor="text1"/>
                <w:szCs w:val="22"/>
                <w:lang w:val="de-DE"/>
              </w:rPr>
              <w:t xml:space="preserve">MAO-WM-01, MA2-AR-01, </w:t>
            </w:r>
            <w:r w:rsidR="00F136C5" w:rsidRPr="00952D14">
              <w:rPr>
                <w:rStyle w:val="Strong"/>
                <w:rFonts w:eastAsia="Arial"/>
                <w:color w:val="000000" w:themeColor="text1"/>
                <w:szCs w:val="22"/>
                <w:lang w:val="de-DE"/>
              </w:rPr>
              <w:t>MA2</w:t>
            </w:r>
            <w:r w:rsidRPr="00952D14">
              <w:rPr>
                <w:rStyle w:val="Strong"/>
                <w:rFonts w:eastAsia="Arial"/>
                <w:color w:val="000000" w:themeColor="text1"/>
                <w:szCs w:val="22"/>
                <w:lang w:val="de-DE"/>
              </w:rPr>
              <w:t>-AR-02</w:t>
            </w:r>
          </w:p>
        </w:tc>
        <w:tc>
          <w:tcPr>
            <w:tcW w:w="598" w:type="dxa"/>
            <w:tcBorders>
              <w:top w:val="single" w:sz="2" w:space="0" w:color="auto"/>
              <w:left w:val="nil"/>
              <w:right w:val="nil"/>
            </w:tcBorders>
            <w:shd w:val="clear" w:color="auto" w:fill="EBEBEB"/>
          </w:tcPr>
          <w:p w14:paraId="2D4B932F"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475A4458"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6CFCCEBD"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399422A5"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0301E2B2"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7A627677"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2E67AF17" w14:textId="77777777" w:rsidR="00CF595C" w:rsidRPr="00952D14" w:rsidRDefault="00CF595C">
            <w:pPr>
              <w:rPr>
                <w:lang w:val="de-DE"/>
              </w:rPr>
            </w:pPr>
          </w:p>
        </w:tc>
        <w:tc>
          <w:tcPr>
            <w:tcW w:w="598" w:type="dxa"/>
            <w:tcBorders>
              <w:left w:val="nil"/>
            </w:tcBorders>
            <w:shd w:val="clear" w:color="auto" w:fill="EBEBEB"/>
          </w:tcPr>
          <w:p w14:paraId="5AB4D980" w14:textId="77777777" w:rsidR="00CF595C" w:rsidRPr="00952D14" w:rsidRDefault="00CF595C">
            <w:pPr>
              <w:rPr>
                <w:lang w:val="de-DE"/>
              </w:rPr>
            </w:pPr>
          </w:p>
        </w:tc>
      </w:tr>
      <w:tr w:rsidR="00CF595C" w14:paraId="337FFCD2" w14:textId="77777777" w:rsidTr="17AE9A97">
        <w:tc>
          <w:tcPr>
            <w:tcW w:w="9781" w:type="dxa"/>
          </w:tcPr>
          <w:p w14:paraId="5A064571" w14:textId="5FAA362E" w:rsidR="00CF595C" w:rsidRDefault="6B148A7C" w:rsidP="00CF595C">
            <w:pPr>
              <w:pStyle w:val="ListBullet"/>
            </w:pPr>
            <w:r w:rsidRPr="17AE9A97">
              <w:rPr>
                <w:rFonts w:eastAsia="Arial"/>
                <w:color w:val="000000" w:themeColor="text1"/>
              </w:rPr>
              <w:t>Demonstrate how addition and subtraction are inverse operations</w:t>
            </w:r>
          </w:p>
        </w:tc>
        <w:tc>
          <w:tcPr>
            <w:tcW w:w="598" w:type="dxa"/>
          </w:tcPr>
          <w:p w14:paraId="3DA2D82B" w14:textId="77777777" w:rsidR="00CF595C" w:rsidRDefault="00CF595C"/>
        </w:tc>
        <w:tc>
          <w:tcPr>
            <w:tcW w:w="598" w:type="dxa"/>
          </w:tcPr>
          <w:p w14:paraId="2B4BB47A" w14:textId="77777777" w:rsidR="00CF595C" w:rsidRDefault="00CF595C"/>
        </w:tc>
        <w:tc>
          <w:tcPr>
            <w:tcW w:w="598" w:type="dxa"/>
          </w:tcPr>
          <w:p w14:paraId="12577168" w14:textId="77777777" w:rsidR="00CF595C" w:rsidRDefault="00CF595C"/>
        </w:tc>
        <w:tc>
          <w:tcPr>
            <w:tcW w:w="598" w:type="dxa"/>
          </w:tcPr>
          <w:p w14:paraId="3FA66864" w14:textId="77777777" w:rsidR="00CF595C" w:rsidRDefault="00CF595C"/>
        </w:tc>
        <w:tc>
          <w:tcPr>
            <w:tcW w:w="598" w:type="dxa"/>
          </w:tcPr>
          <w:p w14:paraId="6DFF9459" w14:textId="6375B2B4" w:rsidR="00CF595C" w:rsidRDefault="0126E9F9">
            <w:r>
              <w:t>x</w:t>
            </w:r>
          </w:p>
        </w:tc>
        <w:tc>
          <w:tcPr>
            <w:tcW w:w="598" w:type="dxa"/>
          </w:tcPr>
          <w:p w14:paraId="00EB1A3D" w14:textId="77777777" w:rsidR="00CF595C" w:rsidRDefault="00CF595C"/>
        </w:tc>
        <w:tc>
          <w:tcPr>
            <w:tcW w:w="598" w:type="dxa"/>
          </w:tcPr>
          <w:p w14:paraId="565A4C08" w14:textId="77777777" w:rsidR="00CF595C" w:rsidRDefault="00CF595C"/>
        </w:tc>
        <w:tc>
          <w:tcPr>
            <w:tcW w:w="598" w:type="dxa"/>
          </w:tcPr>
          <w:p w14:paraId="6123BFBF" w14:textId="77777777" w:rsidR="00CF595C" w:rsidRDefault="00CF595C"/>
        </w:tc>
      </w:tr>
      <w:tr w:rsidR="007E12E2" w14:paraId="00311784" w14:textId="77777777" w:rsidTr="17AE9A97">
        <w:tc>
          <w:tcPr>
            <w:tcW w:w="9781" w:type="dxa"/>
            <w:tcBorders>
              <w:top w:val="single" w:sz="2" w:space="0" w:color="auto"/>
              <w:right w:val="nil"/>
            </w:tcBorders>
            <w:shd w:val="clear" w:color="auto" w:fill="EBEBEB"/>
          </w:tcPr>
          <w:p w14:paraId="5EF4BD78" w14:textId="106B40A5" w:rsidR="00CF595C" w:rsidRPr="00021D4E" w:rsidRDefault="1910A641" w:rsidP="785D9EAB">
            <w:pPr>
              <w:rPr>
                <w:rFonts w:eastAsia="Arial"/>
                <w:color w:val="000000" w:themeColor="text1"/>
                <w:szCs w:val="22"/>
              </w:rPr>
            </w:pPr>
            <w:r w:rsidRPr="785D9EAB">
              <w:rPr>
                <w:rStyle w:val="Strong"/>
                <w:rFonts w:eastAsia="Arial"/>
                <w:color w:val="000000" w:themeColor="text1"/>
                <w:szCs w:val="22"/>
              </w:rPr>
              <w:t xml:space="preserve">Additive relations A: </w:t>
            </w:r>
            <w:r w:rsidRPr="785D9EAB">
              <w:rPr>
                <w:rStyle w:val="Strong"/>
                <w:rFonts w:eastAsia="Arial"/>
                <w:b w:val="0"/>
                <w:bCs w:val="0"/>
                <w:color w:val="000000" w:themeColor="text1"/>
                <w:szCs w:val="22"/>
              </w:rPr>
              <w:t>Select strategies flexibly to solve addition and subtraction problems of up to 3 digits</w:t>
            </w:r>
          </w:p>
          <w:p w14:paraId="754C2111" w14:textId="050BF4E0" w:rsidR="00CF595C" w:rsidRPr="00952D14" w:rsidRDefault="1910A641">
            <w:pPr>
              <w:rPr>
                <w:rFonts w:eastAsia="Arial"/>
                <w:color w:val="000000" w:themeColor="text1"/>
                <w:szCs w:val="22"/>
                <w:lang w:val="de-DE"/>
              </w:rPr>
            </w:pPr>
            <w:r w:rsidRPr="00952D14">
              <w:rPr>
                <w:rStyle w:val="Strong"/>
                <w:rFonts w:eastAsia="Arial"/>
                <w:color w:val="000000" w:themeColor="text1"/>
                <w:szCs w:val="22"/>
                <w:lang w:val="de-DE"/>
              </w:rPr>
              <w:t xml:space="preserve">MAO-WM-01, MA2-AR-01, </w:t>
            </w:r>
            <w:r w:rsidR="00F136C5" w:rsidRPr="00952D14">
              <w:rPr>
                <w:rStyle w:val="Strong"/>
                <w:rFonts w:eastAsia="Arial"/>
                <w:color w:val="000000" w:themeColor="text1"/>
                <w:szCs w:val="22"/>
                <w:lang w:val="de-DE"/>
              </w:rPr>
              <w:t>MA2</w:t>
            </w:r>
            <w:r w:rsidRPr="00952D14">
              <w:rPr>
                <w:rStyle w:val="Strong"/>
                <w:rFonts w:eastAsia="Arial"/>
                <w:color w:val="000000" w:themeColor="text1"/>
                <w:szCs w:val="22"/>
                <w:lang w:val="de-DE"/>
              </w:rPr>
              <w:t>-AR-02</w:t>
            </w:r>
          </w:p>
        </w:tc>
        <w:tc>
          <w:tcPr>
            <w:tcW w:w="598" w:type="dxa"/>
            <w:tcBorders>
              <w:top w:val="single" w:sz="2" w:space="0" w:color="auto"/>
              <w:left w:val="nil"/>
              <w:right w:val="nil"/>
            </w:tcBorders>
            <w:shd w:val="clear" w:color="auto" w:fill="EBEBEB"/>
          </w:tcPr>
          <w:p w14:paraId="049D760D"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27C6815A"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055D2F1E"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62E54812"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110AC0E5"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6496C950"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07B5DDC7" w14:textId="77777777" w:rsidR="00CF595C" w:rsidRPr="00952D14" w:rsidRDefault="00CF595C">
            <w:pPr>
              <w:rPr>
                <w:lang w:val="de-DE"/>
              </w:rPr>
            </w:pPr>
          </w:p>
        </w:tc>
        <w:tc>
          <w:tcPr>
            <w:tcW w:w="598" w:type="dxa"/>
            <w:tcBorders>
              <w:left w:val="nil"/>
            </w:tcBorders>
            <w:shd w:val="clear" w:color="auto" w:fill="EBEBEB"/>
          </w:tcPr>
          <w:p w14:paraId="6709DB5B" w14:textId="77777777" w:rsidR="00CF595C" w:rsidRPr="00952D14" w:rsidRDefault="00CF595C">
            <w:pPr>
              <w:rPr>
                <w:lang w:val="de-DE"/>
              </w:rPr>
            </w:pPr>
          </w:p>
        </w:tc>
      </w:tr>
      <w:tr w:rsidR="00CF595C" w14:paraId="6FBB7D66" w14:textId="77777777" w:rsidTr="17AE9A97">
        <w:tc>
          <w:tcPr>
            <w:tcW w:w="9781" w:type="dxa"/>
          </w:tcPr>
          <w:p w14:paraId="765FD42E" w14:textId="755E3E46" w:rsidR="00CF595C" w:rsidRPr="00021D4E" w:rsidRDefault="6B148A7C" w:rsidP="00CF595C">
            <w:pPr>
              <w:pStyle w:val="ListBullet"/>
            </w:pPr>
            <w:r w:rsidRPr="17AE9A97">
              <w:rPr>
                <w:rFonts w:eastAsia="Arial"/>
                <w:color w:val="000000" w:themeColor="text1"/>
              </w:rPr>
              <w:t>Apply known mental strategies that use partitioning to add and subtract, such as bridging the decades</w:t>
            </w:r>
          </w:p>
        </w:tc>
        <w:tc>
          <w:tcPr>
            <w:tcW w:w="598" w:type="dxa"/>
          </w:tcPr>
          <w:p w14:paraId="555BCF83" w14:textId="77777777" w:rsidR="00CF595C" w:rsidRDefault="00CF595C"/>
        </w:tc>
        <w:tc>
          <w:tcPr>
            <w:tcW w:w="598" w:type="dxa"/>
          </w:tcPr>
          <w:p w14:paraId="3E34C4E8" w14:textId="77777777" w:rsidR="00CF595C" w:rsidRDefault="00CF595C"/>
        </w:tc>
        <w:tc>
          <w:tcPr>
            <w:tcW w:w="598" w:type="dxa"/>
          </w:tcPr>
          <w:p w14:paraId="0972DCD7" w14:textId="77777777" w:rsidR="00CF595C" w:rsidRDefault="00CF595C"/>
        </w:tc>
        <w:tc>
          <w:tcPr>
            <w:tcW w:w="598" w:type="dxa"/>
          </w:tcPr>
          <w:p w14:paraId="168ECE71" w14:textId="652DDF76" w:rsidR="00CF595C" w:rsidRDefault="0126E9F9">
            <w:r>
              <w:t>x</w:t>
            </w:r>
          </w:p>
        </w:tc>
        <w:tc>
          <w:tcPr>
            <w:tcW w:w="598" w:type="dxa"/>
          </w:tcPr>
          <w:p w14:paraId="7F929093" w14:textId="77777777" w:rsidR="00CF595C" w:rsidRDefault="00CF595C"/>
        </w:tc>
        <w:tc>
          <w:tcPr>
            <w:tcW w:w="598" w:type="dxa"/>
          </w:tcPr>
          <w:p w14:paraId="34C15B34" w14:textId="22993A91" w:rsidR="00CF595C" w:rsidRDefault="0126E9F9">
            <w:r>
              <w:t>x</w:t>
            </w:r>
          </w:p>
        </w:tc>
        <w:tc>
          <w:tcPr>
            <w:tcW w:w="598" w:type="dxa"/>
          </w:tcPr>
          <w:p w14:paraId="78D4A0D8" w14:textId="77777777" w:rsidR="00CF595C" w:rsidRDefault="00CF595C"/>
        </w:tc>
        <w:tc>
          <w:tcPr>
            <w:tcW w:w="598" w:type="dxa"/>
          </w:tcPr>
          <w:p w14:paraId="102B7F33" w14:textId="77777777" w:rsidR="00CF595C" w:rsidRDefault="00CF595C"/>
        </w:tc>
      </w:tr>
      <w:tr w:rsidR="00CF595C" w14:paraId="0059ACFD" w14:textId="77777777" w:rsidTr="17AE9A97">
        <w:tc>
          <w:tcPr>
            <w:tcW w:w="9781" w:type="dxa"/>
            <w:tcBorders>
              <w:bottom w:val="single" w:sz="2" w:space="0" w:color="auto"/>
            </w:tcBorders>
          </w:tcPr>
          <w:p w14:paraId="06C6A2E7" w14:textId="46EA31C4" w:rsidR="00CF595C" w:rsidRPr="00021D4E" w:rsidRDefault="6B148A7C" w:rsidP="00CF595C">
            <w:pPr>
              <w:pStyle w:val="ListBullet"/>
            </w:pPr>
            <w:r w:rsidRPr="17AE9A97">
              <w:rPr>
                <w:rFonts w:eastAsia="Arial"/>
                <w:color w:val="000000" w:themeColor="text1"/>
              </w:rPr>
              <w:t>Apply the levelling and constant difference strategies (Reasons about relations)</w:t>
            </w:r>
          </w:p>
        </w:tc>
        <w:tc>
          <w:tcPr>
            <w:tcW w:w="598" w:type="dxa"/>
            <w:tcBorders>
              <w:bottom w:val="single" w:sz="2" w:space="0" w:color="auto"/>
            </w:tcBorders>
          </w:tcPr>
          <w:p w14:paraId="0D641A50" w14:textId="77777777" w:rsidR="00CF595C" w:rsidRDefault="00CF595C"/>
        </w:tc>
        <w:tc>
          <w:tcPr>
            <w:tcW w:w="598" w:type="dxa"/>
            <w:tcBorders>
              <w:bottom w:val="single" w:sz="2" w:space="0" w:color="auto"/>
            </w:tcBorders>
          </w:tcPr>
          <w:p w14:paraId="545230D9" w14:textId="77777777" w:rsidR="00CF595C" w:rsidRDefault="00CF595C"/>
        </w:tc>
        <w:tc>
          <w:tcPr>
            <w:tcW w:w="598" w:type="dxa"/>
            <w:tcBorders>
              <w:bottom w:val="single" w:sz="2" w:space="0" w:color="auto"/>
            </w:tcBorders>
          </w:tcPr>
          <w:p w14:paraId="7028E11A" w14:textId="77777777" w:rsidR="00CF595C" w:rsidRDefault="00CF595C"/>
        </w:tc>
        <w:tc>
          <w:tcPr>
            <w:tcW w:w="598" w:type="dxa"/>
            <w:tcBorders>
              <w:bottom w:val="single" w:sz="2" w:space="0" w:color="auto"/>
            </w:tcBorders>
          </w:tcPr>
          <w:p w14:paraId="6B508E57" w14:textId="0BC9B838" w:rsidR="00CF595C" w:rsidRDefault="0126E9F9">
            <w:r>
              <w:t>x</w:t>
            </w:r>
          </w:p>
        </w:tc>
        <w:tc>
          <w:tcPr>
            <w:tcW w:w="598" w:type="dxa"/>
            <w:tcBorders>
              <w:bottom w:val="single" w:sz="2" w:space="0" w:color="auto"/>
            </w:tcBorders>
          </w:tcPr>
          <w:p w14:paraId="0C718F07" w14:textId="77777777" w:rsidR="00CF595C" w:rsidRDefault="00CF595C"/>
        </w:tc>
        <w:tc>
          <w:tcPr>
            <w:tcW w:w="598" w:type="dxa"/>
            <w:tcBorders>
              <w:bottom w:val="single" w:sz="2" w:space="0" w:color="auto"/>
            </w:tcBorders>
          </w:tcPr>
          <w:p w14:paraId="7B88B6E9" w14:textId="77777777" w:rsidR="00CF595C" w:rsidRDefault="00CF595C"/>
        </w:tc>
        <w:tc>
          <w:tcPr>
            <w:tcW w:w="598" w:type="dxa"/>
            <w:tcBorders>
              <w:bottom w:val="single" w:sz="2" w:space="0" w:color="auto"/>
            </w:tcBorders>
          </w:tcPr>
          <w:p w14:paraId="46DE11C3" w14:textId="77777777" w:rsidR="00CF595C" w:rsidRDefault="00CF595C"/>
        </w:tc>
        <w:tc>
          <w:tcPr>
            <w:tcW w:w="598" w:type="dxa"/>
          </w:tcPr>
          <w:p w14:paraId="505C4F43" w14:textId="77777777" w:rsidR="00CF595C" w:rsidRDefault="00CF595C"/>
        </w:tc>
      </w:tr>
      <w:tr w:rsidR="00CF595C" w14:paraId="48DAE9B6" w14:textId="77777777" w:rsidTr="17AE9A97">
        <w:tc>
          <w:tcPr>
            <w:tcW w:w="9781" w:type="dxa"/>
            <w:tcBorders>
              <w:bottom w:val="single" w:sz="2" w:space="0" w:color="auto"/>
            </w:tcBorders>
          </w:tcPr>
          <w:p w14:paraId="3D85242E" w14:textId="73A170B5" w:rsidR="00CF595C" w:rsidRPr="00C86FE0" w:rsidRDefault="6B148A7C" w:rsidP="00CF595C">
            <w:pPr>
              <w:pStyle w:val="ListBullet"/>
            </w:pPr>
            <w:r w:rsidRPr="17AE9A97">
              <w:rPr>
                <w:rFonts w:eastAsia="Arial"/>
                <w:color w:val="000000" w:themeColor="text1"/>
              </w:rPr>
              <w:t>Represent solutions to addition and subtraction problems, including word problems, using an empty number line or bar model</w:t>
            </w:r>
          </w:p>
        </w:tc>
        <w:tc>
          <w:tcPr>
            <w:tcW w:w="598" w:type="dxa"/>
            <w:tcBorders>
              <w:bottom w:val="single" w:sz="2" w:space="0" w:color="auto"/>
            </w:tcBorders>
          </w:tcPr>
          <w:p w14:paraId="37C9E07D" w14:textId="77777777" w:rsidR="00CF595C" w:rsidRDefault="00CF595C"/>
        </w:tc>
        <w:tc>
          <w:tcPr>
            <w:tcW w:w="598" w:type="dxa"/>
            <w:tcBorders>
              <w:bottom w:val="single" w:sz="2" w:space="0" w:color="auto"/>
            </w:tcBorders>
          </w:tcPr>
          <w:p w14:paraId="56B5E4D7" w14:textId="77777777" w:rsidR="00CF595C" w:rsidRDefault="00CF595C"/>
        </w:tc>
        <w:tc>
          <w:tcPr>
            <w:tcW w:w="598" w:type="dxa"/>
            <w:tcBorders>
              <w:bottom w:val="single" w:sz="2" w:space="0" w:color="auto"/>
            </w:tcBorders>
          </w:tcPr>
          <w:p w14:paraId="1B18E63F" w14:textId="77777777" w:rsidR="00CF595C" w:rsidRDefault="00CF595C"/>
        </w:tc>
        <w:tc>
          <w:tcPr>
            <w:tcW w:w="598" w:type="dxa"/>
            <w:tcBorders>
              <w:bottom w:val="single" w:sz="2" w:space="0" w:color="auto"/>
            </w:tcBorders>
          </w:tcPr>
          <w:p w14:paraId="2545C612" w14:textId="77777777" w:rsidR="00CF595C" w:rsidRDefault="00CF595C"/>
        </w:tc>
        <w:tc>
          <w:tcPr>
            <w:tcW w:w="598" w:type="dxa"/>
            <w:tcBorders>
              <w:bottom w:val="single" w:sz="2" w:space="0" w:color="auto"/>
            </w:tcBorders>
          </w:tcPr>
          <w:p w14:paraId="00CC6973" w14:textId="36F5EADF" w:rsidR="00CF595C" w:rsidRDefault="0126E9F9">
            <w:r>
              <w:t>x</w:t>
            </w:r>
          </w:p>
        </w:tc>
        <w:tc>
          <w:tcPr>
            <w:tcW w:w="598" w:type="dxa"/>
            <w:tcBorders>
              <w:bottom w:val="single" w:sz="2" w:space="0" w:color="auto"/>
            </w:tcBorders>
          </w:tcPr>
          <w:p w14:paraId="3CF60A23" w14:textId="77777777" w:rsidR="00CF595C" w:rsidRDefault="00CF595C"/>
        </w:tc>
        <w:tc>
          <w:tcPr>
            <w:tcW w:w="598" w:type="dxa"/>
            <w:tcBorders>
              <w:bottom w:val="single" w:sz="2" w:space="0" w:color="auto"/>
            </w:tcBorders>
          </w:tcPr>
          <w:p w14:paraId="45EFC4BF" w14:textId="77777777" w:rsidR="00CF595C" w:rsidRDefault="00CF595C"/>
        </w:tc>
        <w:tc>
          <w:tcPr>
            <w:tcW w:w="598" w:type="dxa"/>
          </w:tcPr>
          <w:p w14:paraId="1A5BA523" w14:textId="77777777" w:rsidR="00CF595C" w:rsidRDefault="00CF595C"/>
        </w:tc>
      </w:tr>
      <w:tr w:rsidR="00CF595C" w14:paraId="614DD206" w14:textId="77777777" w:rsidTr="17AE9A97">
        <w:tc>
          <w:tcPr>
            <w:tcW w:w="9781" w:type="dxa"/>
            <w:tcBorders>
              <w:bottom w:val="single" w:sz="2" w:space="0" w:color="auto"/>
            </w:tcBorders>
          </w:tcPr>
          <w:p w14:paraId="5369C248" w14:textId="402E85A4" w:rsidR="00CF595C" w:rsidRPr="00C86FE0" w:rsidRDefault="6B148A7C" w:rsidP="00CF595C">
            <w:pPr>
              <w:pStyle w:val="ListBullet"/>
            </w:pPr>
            <w:r w:rsidRPr="17AE9A97">
              <w:rPr>
                <w:rFonts w:eastAsia="Arial"/>
                <w:color w:val="000000" w:themeColor="text1"/>
              </w:rPr>
              <w:t>Compare and evaluate strategies used to solve addition and subtraction problems, reasoning which strategy may be most efficient</w:t>
            </w:r>
          </w:p>
        </w:tc>
        <w:tc>
          <w:tcPr>
            <w:tcW w:w="598" w:type="dxa"/>
            <w:tcBorders>
              <w:bottom w:val="single" w:sz="2" w:space="0" w:color="auto"/>
            </w:tcBorders>
          </w:tcPr>
          <w:p w14:paraId="1B4F1F59" w14:textId="77777777" w:rsidR="00CF595C" w:rsidRDefault="00CF595C"/>
        </w:tc>
        <w:tc>
          <w:tcPr>
            <w:tcW w:w="598" w:type="dxa"/>
            <w:tcBorders>
              <w:bottom w:val="single" w:sz="2" w:space="0" w:color="auto"/>
            </w:tcBorders>
          </w:tcPr>
          <w:p w14:paraId="45724EFB" w14:textId="77777777" w:rsidR="00CF595C" w:rsidRDefault="00CF595C"/>
        </w:tc>
        <w:tc>
          <w:tcPr>
            <w:tcW w:w="598" w:type="dxa"/>
            <w:tcBorders>
              <w:bottom w:val="single" w:sz="2" w:space="0" w:color="auto"/>
            </w:tcBorders>
          </w:tcPr>
          <w:p w14:paraId="4D4CCF1F" w14:textId="77777777" w:rsidR="00CF595C" w:rsidRDefault="00CF595C"/>
        </w:tc>
        <w:tc>
          <w:tcPr>
            <w:tcW w:w="598" w:type="dxa"/>
            <w:tcBorders>
              <w:bottom w:val="single" w:sz="2" w:space="0" w:color="auto"/>
            </w:tcBorders>
          </w:tcPr>
          <w:p w14:paraId="16B2AD3C" w14:textId="77777777" w:rsidR="00CF595C" w:rsidRDefault="00CF595C"/>
        </w:tc>
        <w:tc>
          <w:tcPr>
            <w:tcW w:w="598" w:type="dxa"/>
            <w:tcBorders>
              <w:bottom w:val="single" w:sz="2" w:space="0" w:color="auto"/>
            </w:tcBorders>
          </w:tcPr>
          <w:p w14:paraId="5FAC8986" w14:textId="51D7D769" w:rsidR="00CF595C" w:rsidRDefault="0126E9F9">
            <w:r>
              <w:t>x</w:t>
            </w:r>
          </w:p>
        </w:tc>
        <w:tc>
          <w:tcPr>
            <w:tcW w:w="598" w:type="dxa"/>
            <w:tcBorders>
              <w:bottom w:val="single" w:sz="2" w:space="0" w:color="auto"/>
            </w:tcBorders>
          </w:tcPr>
          <w:p w14:paraId="7924B264" w14:textId="77777777" w:rsidR="00CF595C" w:rsidRDefault="00CF595C"/>
        </w:tc>
        <w:tc>
          <w:tcPr>
            <w:tcW w:w="598" w:type="dxa"/>
            <w:tcBorders>
              <w:bottom w:val="single" w:sz="2" w:space="0" w:color="auto"/>
            </w:tcBorders>
          </w:tcPr>
          <w:p w14:paraId="0FDCA8EE" w14:textId="6F0C4BDB" w:rsidR="00CF595C" w:rsidRDefault="4C083464">
            <w:r>
              <w:t>x</w:t>
            </w:r>
          </w:p>
        </w:tc>
        <w:tc>
          <w:tcPr>
            <w:tcW w:w="598" w:type="dxa"/>
          </w:tcPr>
          <w:p w14:paraId="1F497D04" w14:textId="02A7A023" w:rsidR="00CF595C" w:rsidRDefault="599E9875">
            <w:r>
              <w:t>x</w:t>
            </w:r>
          </w:p>
        </w:tc>
      </w:tr>
      <w:tr w:rsidR="007E12E2" w14:paraId="2E1315DE" w14:textId="77777777" w:rsidTr="17AE9A97">
        <w:tc>
          <w:tcPr>
            <w:tcW w:w="9781" w:type="dxa"/>
            <w:tcBorders>
              <w:top w:val="single" w:sz="2" w:space="0" w:color="auto"/>
              <w:right w:val="nil"/>
            </w:tcBorders>
            <w:shd w:val="clear" w:color="auto" w:fill="EBEBEB"/>
          </w:tcPr>
          <w:p w14:paraId="6A79C74F" w14:textId="2610334E" w:rsidR="00CF595C" w:rsidRPr="00021D4E" w:rsidRDefault="1910A641" w:rsidP="785D9EAB">
            <w:pPr>
              <w:rPr>
                <w:rFonts w:eastAsia="Arial"/>
                <w:color w:val="000000" w:themeColor="text1"/>
                <w:szCs w:val="22"/>
              </w:rPr>
            </w:pPr>
            <w:r w:rsidRPr="785D9EAB">
              <w:rPr>
                <w:rStyle w:val="Strong"/>
                <w:rFonts w:eastAsia="Arial"/>
                <w:color w:val="000000" w:themeColor="text1"/>
                <w:szCs w:val="22"/>
              </w:rPr>
              <w:t>Additive relations A:</w:t>
            </w:r>
            <w:r w:rsidRPr="785D9EAB">
              <w:rPr>
                <w:rStyle w:val="Strong"/>
                <w:rFonts w:eastAsia="Arial"/>
                <w:b w:val="0"/>
                <w:bCs w:val="0"/>
                <w:color w:val="000000" w:themeColor="text1"/>
                <w:szCs w:val="22"/>
              </w:rPr>
              <w:t xml:space="preserve"> Represent money values in multiple ways</w:t>
            </w:r>
          </w:p>
          <w:p w14:paraId="4C25942D" w14:textId="2F895A22" w:rsidR="00CF595C" w:rsidRPr="00952D14" w:rsidRDefault="1910A641">
            <w:pPr>
              <w:rPr>
                <w:rFonts w:eastAsia="Arial"/>
                <w:color w:val="000000" w:themeColor="text1"/>
                <w:szCs w:val="22"/>
                <w:lang w:val="de-DE"/>
              </w:rPr>
            </w:pPr>
            <w:r w:rsidRPr="00952D14">
              <w:rPr>
                <w:rStyle w:val="Strong"/>
                <w:rFonts w:eastAsia="Arial"/>
                <w:color w:val="000000" w:themeColor="text1"/>
                <w:szCs w:val="22"/>
                <w:lang w:val="de-DE"/>
              </w:rPr>
              <w:t xml:space="preserve">MAO-WM-01, MA2-AR-01, </w:t>
            </w:r>
            <w:r w:rsidR="00F136C5" w:rsidRPr="00952D14">
              <w:rPr>
                <w:rStyle w:val="Strong"/>
                <w:rFonts w:eastAsia="Arial"/>
                <w:color w:val="000000" w:themeColor="text1"/>
                <w:szCs w:val="22"/>
                <w:lang w:val="de-DE"/>
              </w:rPr>
              <w:t>MA2</w:t>
            </w:r>
            <w:r w:rsidRPr="00952D14">
              <w:rPr>
                <w:rStyle w:val="Strong"/>
                <w:rFonts w:eastAsia="Arial"/>
                <w:color w:val="000000" w:themeColor="text1"/>
                <w:szCs w:val="22"/>
                <w:lang w:val="de-DE"/>
              </w:rPr>
              <w:t>-AR-02</w:t>
            </w:r>
          </w:p>
        </w:tc>
        <w:tc>
          <w:tcPr>
            <w:tcW w:w="598" w:type="dxa"/>
            <w:tcBorders>
              <w:top w:val="single" w:sz="2" w:space="0" w:color="auto"/>
              <w:left w:val="nil"/>
              <w:right w:val="nil"/>
            </w:tcBorders>
            <w:shd w:val="clear" w:color="auto" w:fill="EBEBEB"/>
          </w:tcPr>
          <w:p w14:paraId="58B258E1"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4D0898CA"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5DDA4A2F"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1A5CCDE2"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755324A6"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11B1F46F"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72FB112D" w14:textId="77777777" w:rsidR="00CF595C" w:rsidRPr="00952D14" w:rsidRDefault="00CF595C">
            <w:pPr>
              <w:rPr>
                <w:lang w:val="de-DE"/>
              </w:rPr>
            </w:pPr>
          </w:p>
        </w:tc>
        <w:tc>
          <w:tcPr>
            <w:tcW w:w="598" w:type="dxa"/>
            <w:tcBorders>
              <w:left w:val="nil"/>
            </w:tcBorders>
            <w:shd w:val="clear" w:color="auto" w:fill="EBEBEB"/>
          </w:tcPr>
          <w:p w14:paraId="24CED6CC" w14:textId="77777777" w:rsidR="00CF595C" w:rsidRPr="00952D14" w:rsidRDefault="00CF595C">
            <w:pPr>
              <w:rPr>
                <w:lang w:val="de-DE"/>
              </w:rPr>
            </w:pPr>
          </w:p>
        </w:tc>
      </w:tr>
      <w:tr w:rsidR="00CF595C" w14:paraId="1041842D" w14:textId="77777777" w:rsidTr="17AE9A97">
        <w:tc>
          <w:tcPr>
            <w:tcW w:w="9781" w:type="dxa"/>
            <w:tcBorders>
              <w:bottom w:val="single" w:sz="2" w:space="0" w:color="auto"/>
            </w:tcBorders>
          </w:tcPr>
          <w:p w14:paraId="1B43C9B2" w14:textId="1D2073C4" w:rsidR="00CF595C" w:rsidRPr="00021D4E" w:rsidRDefault="6B148A7C" w:rsidP="00CF595C">
            <w:pPr>
              <w:pStyle w:val="ListBullet"/>
            </w:pPr>
            <w:r w:rsidRPr="17AE9A97">
              <w:rPr>
                <w:rFonts w:eastAsia="Arial"/>
                <w:color w:val="000000" w:themeColor="text1"/>
              </w:rPr>
              <w:t>Perform calculations with money, including finding change</w:t>
            </w:r>
          </w:p>
        </w:tc>
        <w:tc>
          <w:tcPr>
            <w:tcW w:w="598" w:type="dxa"/>
            <w:tcBorders>
              <w:bottom w:val="single" w:sz="2" w:space="0" w:color="auto"/>
            </w:tcBorders>
          </w:tcPr>
          <w:p w14:paraId="129D7627" w14:textId="77777777" w:rsidR="00CF595C" w:rsidRDefault="00CF595C"/>
        </w:tc>
        <w:tc>
          <w:tcPr>
            <w:tcW w:w="598" w:type="dxa"/>
            <w:tcBorders>
              <w:bottom w:val="single" w:sz="2" w:space="0" w:color="auto"/>
            </w:tcBorders>
          </w:tcPr>
          <w:p w14:paraId="3DCA6A65" w14:textId="77777777" w:rsidR="00CF595C" w:rsidRDefault="00CF595C"/>
        </w:tc>
        <w:tc>
          <w:tcPr>
            <w:tcW w:w="598" w:type="dxa"/>
            <w:tcBorders>
              <w:bottom w:val="single" w:sz="2" w:space="0" w:color="auto"/>
            </w:tcBorders>
          </w:tcPr>
          <w:p w14:paraId="19606F53" w14:textId="5066E76E" w:rsidR="00CF595C" w:rsidRDefault="0126E9F9" w:rsidP="17AE9A97">
            <w:r>
              <w:t>x</w:t>
            </w:r>
          </w:p>
        </w:tc>
        <w:tc>
          <w:tcPr>
            <w:tcW w:w="598" w:type="dxa"/>
            <w:tcBorders>
              <w:bottom w:val="single" w:sz="2" w:space="0" w:color="auto"/>
            </w:tcBorders>
          </w:tcPr>
          <w:p w14:paraId="239B7355" w14:textId="77777777" w:rsidR="00CF595C" w:rsidRDefault="00CF595C"/>
        </w:tc>
        <w:tc>
          <w:tcPr>
            <w:tcW w:w="598" w:type="dxa"/>
            <w:tcBorders>
              <w:bottom w:val="single" w:sz="2" w:space="0" w:color="auto"/>
            </w:tcBorders>
          </w:tcPr>
          <w:p w14:paraId="1DA455DA" w14:textId="77777777" w:rsidR="00CF595C" w:rsidRDefault="00CF595C"/>
        </w:tc>
        <w:tc>
          <w:tcPr>
            <w:tcW w:w="598" w:type="dxa"/>
            <w:tcBorders>
              <w:bottom w:val="single" w:sz="2" w:space="0" w:color="auto"/>
            </w:tcBorders>
          </w:tcPr>
          <w:p w14:paraId="447E5B18" w14:textId="77777777" w:rsidR="00CF595C" w:rsidRDefault="00CF595C"/>
        </w:tc>
        <w:tc>
          <w:tcPr>
            <w:tcW w:w="598" w:type="dxa"/>
            <w:tcBorders>
              <w:bottom w:val="single" w:sz="2" w:space="0" w:color="auto"/>
            </w:tcBorders>
          </w:tcPr>
          <w:p w14:paraId="3E798BD3" w14:textId="77777777" w:rsidR="00CF595C" w:rsidRDefault="00CF595C"/>
        </w:tc>
        <w:tc>
          <w:tcPr>
            <w:tcW w:w="598" w:type="dxa"/>
          </w:tcPr>
          <w:p w14:paraId="57F5EAE7" w14:textId="77777777" w:rsidR="00CF595C" w:rsidRDefault="00CF595C"/>
        </w:tc>
      </w:tr>
      <w:tr w:rsidR="007E12E2" w14:paraId="49A6063B" w14:textId="77777777" w:rsidTr="17AE9A97">
        <w:tc>
          <w:tcPr>
            <w:tcW w:w="9781" w:type="dxa"/>
            <w:tcBorders>
              <w:top w:val="single" w:sz="2" w:space="0" w:color="auto"/>
              <w:right w:val="nil"/>
            </w:tcBorders>
            <w:shd w:val="clear" w:color="auto" w:fill="EBEBEB"/>
          </w:tcPr>
          <w:p w14:paraId="7ACBFDE5" w14:textId="064C4FC3" w:rsidR="00CF595C" w:rsidRPr="00021D4E" w:rsidRDefault="1910A641" w:rsidP="785D9EAB">
            <w:pPr>
              <w:rPr>
                <w:rFonts w:eastAsia="Arial"/>
                <w:color w:val="000000" w:themeColor="text1"/>
                <w:szCs w:val="22"/>
              </w:rPr>
            </w:pPr>
            <w:r w:rsidRPr="785D9EAB">
              <w:rPr>
                <w:rStyle w:val="Strong"/>
                <w:rFonts w:eastAsia="Arial"/>
                <w:color w:val="000000" w:themeColor="text1"/>
                <w:szCs w:val="22"/>
              </w:rPr>
              <w:t>Additive relations B:</w:t>
            </w:r>
            <w:r w:rsidRPr="785D9EAB">
              <w:rPr>
                <w:rStyle w:val="Strong"/>
                <w:rFonts w:eastAsia="Arial"/>
                <w:b w:val="0"/>
                <w:bCs w:val="0"/>
                <w:color w:val="000000" w:themeColor="text1"/>
                <w:szCs w:val="22"/>
              </w:rPr>
              <w:t xml:space="preserve"> Partition, rearrange and regroup numbers to at least 1000 to solve additive problems</w:t>
            </w:r>
          </w:p>
          <w:p w14:paraId="721ADEFE" w14:textId="6FCF9518" w:rsidR="00CF595C" w:rsidRPr="00952D14" w:rsidRDefault="1910A641">
            <w:pPr>
              <w:rPr>
                <w:rFonts w:eastAsia="Arial"/>
                <w:color w:val="000000" w:themeColor="text1"/>
                <w:szCs w:val="22"/>
                <w:lang w:val="de-DE"/>
              </w:rPr>
            </w:pPr>
            <w:r w:rsidRPr="00952D14">
              <w:rPr>
                <w:rStyle w:val="Strong"/>
                <w:rFonts w:eastAsia="Arial"/>
                <w:color w:val="000000" w:themeColor="text1"/>
                <w:szCs w:val="22"/>
                <w:lang w:val="de-DE"/>
              </w:rPr>
              <w:t xml:space="preserve">MAO-WM-01, MA2-AR-01, </w:t>
            </w:r>
            <w:r w:rsidR="00F136C5" w:rsidRPr="00952D14">
              <w:rPr>
                <w:rStyle w:val="Strong"/>
                <w:rFonts w:eastAsia="Arial"/>
                <w:color w:val="000000" w:themeColor="text1"/>
                <w:szCs w:val="22"/>
                <w:lang w:val="de-DE"/>
              </w:rPr>
              <w:t>MA2</w:t>
            </w:r>
            <w:r w:rsidRPr="00952D14">
              <w:rPr>
                <w:rStyle w:val="Strong"/>
                <w:rFonts w:eastAsia="Arial"/>
                <w:color w:val="000000" w:themeColor="text1"/>
                <w:szCs w:val="22"/>
                <w:lang w:val="de-DE"/>
              </w:rPr>
              <w:t>-AR-02</w:t>
            </w:r>
          </w:p>
        </w:tc>
        <w:tc>
          <w:tcPr>
            <w:tcW w:w="598" w:type="dxa"/>
            <w:tcBorders>
              <w:top w:val="single" w:sz="2" w:space="0" w:color="auto"/>
              <w:left w:val="nil"/>
              <w:right w:val="nil"/>
            </w:tcBorders>
            <w:shd w:val="clear" w:color="auto" w:fill="EBEBEB"/>
          </w:tcPr>
          <w:p w14:paraId="0BE9B894"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205AB473"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52C95979"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117A4B8E"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1BB13CD6"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7977A4B2"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7DF64163" w14:textId="77777777" w:rsidR="00CF595C" w:rsidRPr="00952D14" w:rsidRDefault="00CF595C">
            <w:pPr>
              <w:rPr>
                <w:lang w:val="de-DE"/>
              </w:rPr>
            </w:pPr>
          </w:p>
        </w:tc>
        <w:tc>
          <w:tcPr>
            <w:tcW w:w="598" w:type="dxa"/>
            <w:tcBorders>
              <w:left w:val="nil"/>
            </w:tcBorders>
            <w:shd w:val="clear" w:color="auto" w:fill="EBEBEB"/>
          </w:tcPr>
          <w:p w14:paraId="6B377590" w14:textId="77777777" w:rsidR="00CF595C" w:rsidRPr="00952D14" w:rsidRDefault="00CF595C">
            <w:pPr>
              <w:rPr>
                <w:lang w:val="de-DE"/>
              </w:rPr>
            </w:pPr>
          </w:p>
        </w:tc>
      </w:tr>
      <w:tr w:rsidR="00CF595C" w14:paraId="5BD0198C" w14:textId="77777777" w:rsidTr="17AE9A97">
        <w:tc>
          <w:tcPr>
            <w:tcW w:w="9781" w:type="dxa"/>
          </w:tcPr>
          <w:p w14:paraId="0149D516" w14:textId="088A225E" w:rsidR="00CF595C" w:rsidRPr="00021D4E" w:rsidRDefault="4ED1F219" w:rsidP="495FB71B">
            <w:pPr>
              <w:pStyle w:val="ListBullet"/>
            </w:pPr>
            <w:r w:rsidRPr="17AE9A97">
              <w:rPr>
                <w:rFonts w:eastAsia="Arial"/>
                <w:color w:val="000000" w:themeColor="text1"/>
              </w:rPr>
              <w:t>Use quantity values and non-standard partitioning to solve addition and subtraction problems</w:t>
            </w:r>
          </w:p>
        </w:tc>
        <w:tc>
          <w:tcPr>
            <w:tcW w:w="598" w:type="dxa"/>
          </w:tcPr>
          <w:p w14:paraId="088063B2" w14:textId="274C0646" w:rsidR="00CF595C" w:rsidRDefault="4ED1F219" w:rsidP="17AE9A97">
            <w:r>
              <w:t>x</w:t>
            </w:r>
          </w:p>
        </w:tc>
        <w:tc>
          <w:tcPr>
            <w:tcW w:w="598" w:type="dxa"/>
          </w:tcPr>
          <w:p w14:paraId="407D47B5" w14:textId="09EB6740" w:rsidR="00CF595C" w:rsidRDefault="4ED1F219" w:rsidP="17AE9A97">
            <w:r>
              <w:t>x</w:t>
            </w:r>
          </w:p>
        </w:tc>
        <w:tc>
          <w:tcPr>
            <w:tcW w:w="598" w:type="dxa"/>
          </w:tcPr>
          <w:p w14:paraId="2134B7E5" w14:textId="77777777" w:rsidR="00CF595C" w:rsidRDefault="00CF595C"/>
        </w:tc>
        <w:tc>
          <w:tcPr>
            <w:tcW w:w="598" w:type="dxa"/>
          </w:tcPr>
          <w:p w14:paraId="7E7F92C5" w14:textId="77777777" w:rsidR="00CF595C" w:rsidRDefault="00CF595C"/>
        </w:tc>
        <w:tc>
          <w:tcPr>
            <w:tcW w:w="598" w:type="dxa"/>
          </w:tcPr>
          <w:p w14:paraId="7F2E93D0" w14:textId="77777777" w:rsidR="00CF595C" w:rsidRDefault="00CF595C"/>
        </w:tc>
        <w:tc>
          <w:tcPr>
            <w:tcW w:w="598" w:type="dxa"/>
          </w:tcPr>
          <w:p w14:paraId="38E98355" w14:textId="77777777" w:rsidR="00CF595C" w:rsidRDefault="00CF595C"/>
        </w:tc>
        <w:tc>
          <w:tcPr>
            <w:tcW w:w="598" w:type="dxa"/>
          </w:tcPr>
          <w:p w14:paraId="71601597" w14:textId="77777777" w:rsidR="00CF595C" w:rsidRDefault="00CF595C"/>
        </w:tc>
        <w:tc>
          <w:tcPr>
            <w:tcW w:w="598" w:type="dxa"/>
          </w:tcPr>
          <w:p w14:paraId="0E292729" w14:textId="77777777" w:rsidR="00CF595C" w:rsidRDefault="00CF595C"/>
        </w:tc>
      </w:tr>
      <w:tr w:rsidR="00CF595C" w14:paraId="4230725C" w14:textId="77777777" w:rsidTr="17AE9A97">
        <w:tc>
          <w:tcPr>
            <w:tcW w:w="9781" w:type="dxa"/>
            <w:tcBorders>
              <w:bottom w:val="single" w:sz="2" w:space="0" w:color="auto"/>
            </w:tcBorders>
          </w:tcPr>
          <w:p w14:paraId="5970FEE7" w14:textId="51A8233E" w:rsidR="00CF595C" w:rsidRPr="00021D4E" w:rsidRDefault="4ED1F219" w:rsidP="495FB71B">
            <w:pPr>
              <w:pStyle w:val="ListBullet"/>
            </w:pPr>
            <w:r w:rsidRPr="17AE9A97">
              <w:rPr>
                <w:rFonts w:eastAsia="Arial"/>
                <w:color w:val="000000" w:themeColor="text1"/>
              </w:rPr>
              <w:t>Model addition with and without regrouping and record the method used</w:t>
            </w:r>
          </w:p>
        </w:tc>
        <w:tc>
          <w:tcPr>
            <w:tcW w:w="598" w:type="dxa"/>
            <w:tcBorders>
              <w:bottom w:val="single" w:sz="2" w:space="0" w:color="auto"/>
            </w:tcBorders>
          </w:tcPr>
          <w:p w14:paraId="5EEFC519" w14:textId="77777777" w:rsidR="00CF595C" w:rsidRDefault="00CF595C"/>
        </w:tc>
        <w:tc>
          <w:tcPr>
            <w:tcW w:w="598" w:type="dxa"/>
            <w:tcBorders>
              <w:bottom w:val="single" w:sz="2" w:space="0" w:color="auto"/>
            </w:tcBorders>
          </w:tcPr>
          <w:p w14:paraId="2F69407A" w14:textId="2C69EFC0" w:rsidR="00CF595C" w:rsidRDefault="4ED1F219" w:rsidP="17AE9A97">
            <w:r>
              <w:t>x</w:t>
            </w:r>
          </w:p>
        </w:tc>
        <w:tc>
          <w:tcPr>
            <w:tcW w:w="598" w:type="dxa"/>
            <w:tcBorders>
              <w:bottom w:val="single" w:sz="2" w:space="0" w:color="auto"/>
            </w:tcBorders>
          </w:tcPr>
          <w:p w14:paraId="73DB4D7A" w14:textId="6A247AA6" w:rsidR="00CF595C" w:rsidRDefault="1C541EBA" w:rsidP="17AE9A97">
            <w:r>
              <w:t>x</w:t>
            </w:r>
          </w:p>
        </w:tc>
        <w:tc>
          <w:tcPr>
            <w:tcW w:w="598" w:type="dxa"/>
            <w:tcBorders>
              <w:bottom w:val="single" w:sz="2" w:space="0" w:color="auto"/>
            </w:tcBorders>
          </w:tcPr>
          <w:p w14:paraId="3F383443" w14:textId="7D6573B8" w:rsidR="00CF595C" w:rsidRDefault="4ED1F219">
            <w:r>
              <w:t>x</w:t>
            </w:r>
          </w:p>
        </w:tc>
        <w:tc>
          <w:tcPr>
            <w:tcW w:w="598" w:type="dxa"/>
            <w:tcBorders>
              <w:bottom w:val="single" w:sz="2" w:space="0" w:color="auto"/>
            </w:tcBorders>
          </w:tcPr>
          <w:p w14:paraId="6A39BA64" w14:textId="77777777" w:rsidR="00CF595C" w:rsidRDefault="00CF595C"/>
        </w:tc>
        <w:tc>
          <w:tcPr>
            <w:tcW w:w="598" w:type="dxa"/>
            <w:tcBorders>
              <w:bottom w:val="single" w:sz="2" w:space="0" w:color="auto"/>
            </w:tcBorders>
          </w:tcPr>
          <w:p w14:paraId="43B0762E" w14:textId="77777777" w:rsidR="00CF595C" w:rsidRDefault="00CF595C"/>
        </w:tc>
        <w:tc>
          <w:tcPr>
            <w:tcW w:w="598" w:type="dxa"/>
            <w:tcBorders>
              <w:bottom w:val="single" w:sz="2" w:space="0" w:color="auto"/>
            </w:tcBorders>
          </w:tcPr>
          <w:p w14:paraId="63B2931B" w14:textId="77777777" w:rsidR="00CF595C" w:rsidRDefault="00CF595C"/>
        </w:tc>
        <w:tc>
          <w:tcPr>
            <w:tcW w:w="598" w:type="dxa"/>
          </w:tcPr>
          <w:p w14:paraId="54C26F30" w14:textId="77777777" w:rsidR="00CF595C" w:rsidRDefault="00CF595C"/>
        </w:tc>
      </w:tr>
      <w:tr w:rsidR="00A46249" w14:paraId="05EFF737" w14:textId="77777777" w:rsidTr="17AE9A97">
        <w:tc>
          <w:tcPr>
            <w:tcW w:w="9781" w:type="dxa"/>
            <w:tcBorders>
              <w:bottom w:val="single" w:sz="2" w:space="0" w:color="auto"/>
            </w:tcBorders>
          </w:tcPr>
          <w:p w14:paraId="62B0DAF8" w14:textId="2C0DCF50" w:rsidR="00A46249" w:rsidRPr="00290381" w:rsidRDefault="4ED1F219" w:rsidP="00CF595C">
            <w:pPr>
              <w:pStyle w:val="ListBullet"/>
            </w:pPr>
            <w:r>
              <w:t>Model subtraction with and without regrouping and record the method used</w:t>
            </w:r>
          </w:p>
        </w:tc>
        <w:tc>
          <w:tcPr>
            <w:tcW w:w="598" w:type="dxa"/>
            <w:tcBorders>
              <w:bottom w:val="single" w:sz="2" w:space="0" w:color="auto"/>
            </w:tcBorders>
          </w:tcPr>
          <w:p w14:paraId="35CD4272" w14:textId="77777777" w:rsidR="00A46249" w:rsidRDefault="00A46249"/>
        </w:tc>
        <w:tc>
          <w:tcPr>
            <w:tcW w:w="598" w:type="dxa"/>
            <w:tcBorders>
              <w:bottom w:val="single" w:sz="2" w:space="0" w:color="auto"/>
            </w:tcBorders>
          </w:tcPr>
          <w:p w14:paraId="1E7AEDE7" w14:textId="0F0EE411" w:rsidR="00A46249" w:rsidRDefault="4ED1F219" w:rsidP="17AE9A97">
            <w:r>
              <w:t>x</w:t>
            </w:r>
          </w:p>
        </w:tc>
        <w:tc>
          <w:tcPr>
            <w:tcW w:w="598" w:type="dxa"/>
            <w:tcBorders>
              <w:bottom w:val="single" w:sz="2" w:space="0" w:color="auto"/>
            </w:tcBorders>
          </w:tcPr>
          <w:p w14:paraId="6D056C44" w14:textId="0641F1B2" w:rsidR="00A46249" w:rsidRDefault="1C541EBA" w:rsidP="17AE9A97">
            <w:r>
              <w:t>x</w:t>
            </w:r>
          </w:p>
        </w:tc>
        <w:tc>
          <w:tcPr>
            <w:tcW w:w="598" w:type="dxa"/>
            <w:tcBorders>
              <w:bottom w:val="single" w:sz="2" w:space="0" w:color="auto"/>
            </w:tcBorders>
          </w:tcPr>
          <w:p w14:paraId="04175322" w14:textId="38D0D413" w:rsidR="00A46249" w:rsidRDefault="4ED1F219">
            <w:r>
              <w:t>x</w:t>
            </w:r>
          </w:p>
        </w:tc>
        <w:tc>
          <w:tcPr>
            <w:tcW w:w="598" w:type="dxa"/>
            <w:tcBorders>
              <w:bottom w:val="single" w:sz="2" w:space="0" w:color="auto"/>
            </w:tcBorders>
          </w:tcPr>
          <w:p w14:paraId="0DDCFE85" w14:textId="77777777" w:rsidR="00A46249" w:rsidRDefault="00A46249"/>
        </w:tc>
        <w:tc>
          <w:tcPr>
            <w:tcW w:w="598" w:type="dxa"/>
            <w:tcBorders>
              <w:bottom w:val="single" w:sz="2" w:space="0" w:color="auto"/>
            </w:tcBorders>
          </w:tcPr>
          <w:p w14:paraId="721CEC83" w14:textId="77777777" w:rsidR="00A46249" w:rsidRDefault="00A46249"/>
        </w:tc>
        <w:tc>
          <w:tcPr>
            <w:tcW w:w="598" w:type="dxa"/>
            <w:tcBorders>
              <w:bottom w:val="single" w:sz="2" w:space="0" w:color="auto"/>
            </w:tcBorders>
          </w:tcPr>
          <w:p w14:paraId="5AAA4045" w14:textId="77777777" w:rsidR="00A46249" w:rsidRDefault="00A46249"/>
        </w:tc>
        <w:tc>
          <w:tcPr>
            <w:tcW w:w="598" w:type="dxa"/>
          </w:tcPr>
          <w:p w14:paraId="50707972" w14:textId="77777777" w:rsidR="00A46249" w:rsidRDefault="00A46249"/>
        </w:tc>
      </w:tr>
      <w:tr w:rsidR="00A46249" w14:paraId="66DDF874" w14:textId="77777777" w:rsidTr="17AE9A97">
        <w:tc>
          <w:tcPr>
            <w:tcW w:w="9781" w:type="dxa"/>
            <w:tcBorders>
              <w:bottom w:val="single" w:sz="2" w:space="0" w:color="auto"/>
            </w:tcBorders>
          </w:tcPr>
          <w:p w14:paraId="3D08930D" w14:textId="7E6EE1E9" w:rsidR="00A46249" w:rsidRPr="00290381" w:rsidRDefault="4ED1F219" w:rsidP="00CF595C">
            <w:pPr>
              <w:pStyle w:val="ListBullet"/>
            </w:pPr>
            <w:r>
              <w:t xml:space="preserve">Use an algorithm with understanding to record addition and subtraction calculations, </w:t>
            </w:r>
            <w:proofErr w:type="gramStart"/>
            <w:r>
              <w:t>where</w:t>
            </w:r>
            <w:proofErr w:type="gramEnd"/>
            <w:r>
              <w:t xml:space="preserve"> efficient, involving 3-digit numbers</w:t>
            </w:r>
          </w:p>
        </w:tc>
        <w:tc>
          <w:tcPr>
            <w:tcW w:w="598" w:type="dxa"/>
            <w:tcBorders>
              <w:bottom w:val="single" w:sz="2" w:space="0" w:color="auto"/>
            </w:tcBorders>
          </w:tcPr>
          <w:p w14:paraId="0CFE312B" w14:textId="77777777" w:rsidR="00A46249" w:rsidRDefault="00A46249"/>
        </w:tc>
        <w:tc>
          <w:tcPr>
            <w:tcW w:w="598" w:type="dxa"/>
            <w:tcBorders>
              <w:bottom w:val="single" w:sz="2" w:space="0" w:color="auto"/>
            </w:tcBorders>
          </w:tcPr>
          <w:p w14:paraId="0EB0F120" w14:textId="77777777" w:rsidR="00A46249" w:rsidRDefault="00A46249"/>
        </w:tc>
        <w:tc>
          <w:tcPr>
            <w:tcW w:w="598" w:type="dxa"/>
            <w:tcBorders>
              <w:bottom w:val="single" w:sz="2" w:space="0" w:color="auto"/>
            </w:tcBorders>
          </w:tcPr>
          <w:p w14:paraId="351F1C70" w14:textId="77777777" w:rsidR="00A46249" w:rsidRDefault="00A46249"/>
        </w:tc>
        <w:tc>
          <w:tcPr>
            <w:tcW w:w="598" w:type="dxa"/>
            <w:tcBorders>
              <w:bottom w:val="single" w:sz="2" w:space="0" w:color="auto"/>
            </w:tcBorders>
          </w:tcPr>
          <w:p w14:paraId="0592B6EE" w14:textId="77777777" w:rsidR="00A46249" w:rsidRDefault="00A46249"/>
        </w:tc>
        <w:tc>
          <w:tcPr>
            <w:tcW w:w="598" w:type="dxa"/>
            <w:tcBorders>
              <w:bottom w:val="single" w:sz="2" w:space="0" w:color="auto"/>
            </w:tcBorders>
          </w:tcPr>
          <w:p w14:paraId="68806B73" w14:textId="72C2FB75" w:rsidR="00A46249" w:rsidRDefault="00A46249"/>
        </w:tc>
        <w:tc>
          <w:tcPr>
            <w:tcW w:w="598" w:type="dxa"/>
            <w:tcBorders>
              <w:bottom w:val="single" w:sz="2" w:space="0" w:color="auto"/>
            </w:tcBorders>
          </w:tcPr>
          <w:p w14:paraId="21A71450" w14:textId="2B5B6A55" w:rsidR="00A46249" w:rsidRDefault="4ED1F219">
            <w:r>
              <w:t>x</w:t>
            </w:r>
          </w:p>
        </w:tc>
        <w:tc>
          <w:tcPr>
            <w:tcW w:w="598" w:type="dxa"/>
            <w:tcBorders>
              <w:bottom w:val="single" w:sz="2" w:space="0" w:color="auto"/>
            </w:tcBorders>
          </w:tcPr>
          <w:p w14:paraId="21C30C5E" w14:textId="38B4ABA7" w:rsidR="00A46249" w:rsidRDefault="00A46249"/>
        </w:tc>
        <w:tc>
          <w:tcPr>
            <w:tcW w:w="598" w:type="dxa"/>
          </w:tcPr>
          <w:p w14:paraId="52BE3AAE" w14:textId="77777777" w:rsidR="00A46249" w:rsidRDefault="00A46249"/>
        </w:tc>
      </w:tr>
      <w:tr w:rsidR="00A46249" w14:paraId="41FEACB8" w14:textId="77777777" w:rsidTr="17AE9A97">
        <w:tc>
          <w:tcPr>
            <w:tcW w:w="9781" w:type="dxa"/>
            <w:tcBorders>
              <w:bottom w:val="single" w:sz="2" w:space="0" w:color="auto"/>
            </w:tcBorders>
          </w:tcPr>
          <w:p w14:paraId="52EB528D" w14:textId="391DFCF7" w:rsidR="00A46249" w:rsidRPr="00290381" w:rsidRDefault="4ED1F219" w:rsidP="00CF595C">
            <w:pPr>
              <w:pStyle w:val="ListBullet"/>
            </w:pPr>
            <w:r>
              <w:t>Recognise how hundreds are exchanged in subtraction algorithms requiring regrouping</w:t>
            </w:r>
          </w:p>
        </w:tc>
        <w:tc>
          <w:tcPr>
            <w:tcW w:w="598" w:type="dxa"/>
            <w:tcBorders>
              <w:bottom w:val="single" w:sz="2" w:space="0" w:color="auto"/>
            </w:tcBorders>
          </w:tcPr>
          <w:p w14:paraId="28CAC91C" w14:textId="77777777" w:rsidR="00A46249" w:rsidRDefault="00A46249"/>
        </w:tc>
        <w:tc>
          <w:tcPr>
            <w:tcW w:w="598" w:type="dxa"/>
            <w:tcBorders>
              <w:bottom w:val="single" w:sz="2" w:space="0" w:color="auto"/>
            </w:tcBorders>
          </w:tcPr>
          <w:p w14:paraId="06920181" w14:textId="77777777" w:rsidR="00A46249" w:rsidRDefault="00A46249"/>
        </w:tc>
        <w:tc>
          <w:tcPr>
            <w:tcW w:w="598" w:type="dxa"/>
            <w:tcBorders>
              <w:bottom w:val="single" w:sz="2" w:space="0" w:color="auto"/>
            </w:tcBorders>
          </w:tcPr>
          <w:p w14:paraId="2A506C89" w14:textId="77777777" w:rsidR="00A46249" w:rsidRDefault="00A46249"/>
        </w:tc>
        <w:tc>
          <w:tcPr>
            <w:tcW w:w="598" w:type="dxa"/>
            <w:tcBorders>
              <w:bottom w:val="single" w:sz="2" w:space="0" w:color="auto"/>
            </w:tcBorders>
          </w:tcPr>
          <w:p w14:paraId="6A607FDC" w14:textId="77777777" w:rsidR="00A46249" w:rsidRDefault="00A46249"/>
        </w:tc>
        <w:tc>
          <w:tcPr>
            <w:tcW w:w="598" w:type="dxa"/>
            <w:tcBorders>
              <w:bottom w:val="single" w:sz="2" w:space="0" w:color="auto"/>
            </w:tcBorders>
          </w:tcPr>
          <w:p w14:paraId="13160EB0" w14:textId="77777777" w:rsidR="00A46249" w:rsidRDefault="00A46249"/>
        </w:tc>
        <w:tc>
          <w:tcPr>
            <w:tcW w:w="598" w:type="dxa"/>
            <w:tcBorders>
              <w:bottom w:val="single" w:sz="2" w:space="0" w:color="auto"/>
            </w:tcBorders>
          </w:tcPr>
          <w:p w14:paraId="503E41C4" w14:textId="40ADB1FA" w:rsidR="00A46249" w:rsidRDefault="4CDFA4C7">
            <w:r>
              <w:t>x</w:t>
            </w:r>
          </w:p>
        </w:tc>
        <w:tc>
          <w:tcPr>
            <w:tcW w:w="598" w:type="dxa"/>
            <w:tcBorders>
              <w:bottom w:val="single" w:sz="2" w:space="0" w:color="auto"/>
            </w:tcBorders>
          </w:tcPr>
          <w:p w14:paraId="7F6DCF25" w14:textId="685F4FEC" w:rsidR="00A46249" w:rsidRDefault="00A46249"/>
        </w:tc>
        <w:tc>
          <w:tcPr>
            <w:tcW w:w="598" w:type="dxa"/>
          </w:tcPr>
          <w:p w14:paraId="32B0C191" w14:textId="77777777" w:rsidR="00A46249" w:rsidRDefault="00A46249"/>
        </w:tc>
      </w:tr>
      <w:tr w:rsidR="007E12E2" w14:paraId="30E569A4" w14:textId="77777777" w:rsidTr="17AE9A97">
        <w:tc>
          <w:tcPr>
            <w:tcW w:w="9781" w:type="dxa"/>
            <w:tcBorders>
              <w:top w:val="single" w:sz="2" w:space="0" w:color="auto"/>
              <w:right w:val="nil"/>
            </w:tcBorders>
            <w:shd w:val="clear" w:color="auto" w:fill="EBEBEB"/>
          </w:tcPr>
          <w:p w14:paraId="794430DD" w14:textId="061AA096" w:rsidR="00CF595C" w:rsidRPr="00021D4E" w:rsidRDefault="4BFF6716" w:rsidP="495FB71B">
            <w:pPr>
              <w:rPr>
                <w:rFonts w:eastAsia="Arial"/>
                <w:color w:val="000000" w:themeColor="text1"/>
                <w:szCs w:val="22"/>
              </w:rPr>
            </w:pPr>
            <w:r w:rsidRPr="495FB71B">
              <w:rPr>
                <w:rStyle w:val="Strong"/>
                <w:rFonts w:eastAsia="Arial"/>
                <w:color w:val="000000" w:themeColor="text1"/>
                <w:szCs w:val="22"/>
              </w:rPr>
              <w:t xml:space="preserve">Additive relations B: </w:t>
            </w:r>
            <w:r w:rsidRPr="495FB71B">
              <w:rPr>
                <w:rStyle w:val="Strong"/>
                <w:rFonts w:eastAsia="Arial"/>
                <w:b w:val="0"/>
                <w:bCs w:val="0"/>
                <w:color w:val="000000" w:themeColor="text1"/>
                <w:szCs w:val="22"/>
              </w:rPr>
              <w:t>Apply addition and subtraction to familiar contexts, including money and budgeting</w:t>
            </w:r>
          </w:p>
          <w:p w14:paraId="2F18D852" w14:textId="190A0F6C" w:rsidR="00CF595C" w:rsidRPr="00952D14" w:rsidRDefault="4BFF6716" w:rsidP="495FB71B">
            <w:pPr>
              <w:rPr>
                <w:rFonts w:eastAsia="Arial"/>
                <w:color w:val="000000" w:themeColor="text1"/>
                <w:szCs w:val="22"/>
                <w:lang w:val="de-DE"/>
              </w:rPr>
            </w:pPr>
            <w:r w:rsidRPr="00952D14">
              <w:rPr>
                <w:rStyle w:val="Strong"/>
                <w:rFonts w:eastAsia="Arial"/>
                <w:color w:val="000000" w:themeColor="text1"/>
                <w:szCs w:val="22"/>
                <w:lang w:val="de-DE"/>
              </w:rPr>
              <w:t xml:space="preserve">MAO-WM-01, MA2-AR-01, </w:t>
            </w:r>
            <w:r w:rsidR="00F136C5" w:rsidRPr="00952D14">
              <w:rPr>
                <w:rStyle w:val="Strong"/>
                <w:rFonts w:eastAsia="Arial"/>
                <w:color w:val="000000" w:themeColor="text1"/>
                <w:szCs w:val="22"/>
                <w:lang w:val="de-DE"/>
              </w:rPr>
              <w:t>MA2</w:t>
            </w:r>
            <w:r w:rsidRPr="00952D14">
              <w:rPr>
                <w:rStyle w:val="Strong"/>
                <w:rFonts w:eastAsia="Arial"/>
                <w:color w:val="000000" w:themeColor="text1"/>
                <w:szCs w:val="22"/>
                <w:lang w:val="de-DE"/>
              </w:rPr>
              <w:t>-AR-02</w:t>
            </w:r>
          </w:p>
        </w:tc>
        <w:tc>
          <w:tcPr>
            <w:tcW w:w="598" w:type="dxa"/>
            <w:tcBorders>
              <w:top w:val="single" w:sz="2" w:space="0" w:color="auto"/>
              <w:left w:val="nil"/>
              <w:right w:val="nil"/>
            </w:tcBorders>
            <w:shd w:val="clear" w:color="auto" w:fill="EBEBEB"/>
          </w:tcPr>
          <w:p w14:paraId="672F8154"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24814E8E"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0FAF6BAA"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57C21693"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4BE8D99F"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3EF188E5" w14:textId="77777777" w:rsidR="00CF595C" w:rsidRPr="00952D14" w:rsidRDefault="00CF595C">
            <w:pPr>
              <w:rPr>
                <w:lang w:val="de-DE"/>
              </w:rPr>
            </w:pPr>
          </w:p>
        </w:tc>
        <w:tc>
          <w:tcPr>
            <w:tcW w:w="598" w:type="dxa"/>
            <w:tcBorders>
              <w:top w:val="single" w:sz="2" w:space="0" w:color="auto"/>
              <w:left w:val="nil"/>
              <w:right w:val="nil"/>
            </w:tcBorders>
            <w:shd w:val="clear" w:color="auto" w:fill="EBEBEB"/>
          </w:tcPr>
          <w:p w14:paraId="531D94C1" w14:textId="77777777" w:rsidR="00CF595C" w:rsidRPr="00952D14" w:rsidRDefault="00CF595C">
            <w:pPr>
              <w:rPr>
                <w:lang w:val="de-DE"/>
              </w:rPr>
            </w:pPr>
          </w:p>
        </w:tc>
        <w:tc>
          <w:tcPr>
            <w:tcW w:w="598" w:type="dxa"/>
            <w:tcBorders>
              <w:left w:val="nil"/>
            </w:tcBorders>
            <w:shd w:val="clear" w:color="auto" w:fill="EBEBEB"/>
          </w:tcPr>
          <w:p w14:paraId="30E0889B" w14:textId="77777777" w:rsidR="00CF595C" w:rsidRPr="00952D14" w:rsidRDefault="00CF595C">
            <w:pPr>
              <w:rPr>
                <w:lang w:val="de-DE"/>
              </w:rPr>
            </w:pPr>
          </w:p>
        </w:tc>
      </w:tr>
      <w:tr w:rsidR="00CF595C" w14:paraId="4AAA925C" w14:textId="77777777" w:rsidTr="17AE9A97">
        <w:tc>
          <w:tcPr>
            <w:tcW w:w="9781" w:type="dxa"/>
          </w:tcPr>
          <w:p w14:paraId="6C128F6B" w14:textId="504BAFD6" w:rsidR="00CF595C" w:rsidRPr="00021D4E" w:rsidRDefault="4ED1F219" w:rsidP="00CF595C">
            <w:pPr>
              <w:pStyle w:val="ListBullet"/>
              <w:rPr>
                <w:rStyle w:val="Strong"/>
                <w:b w:val="0"/>
                <w:bCs w:val="0"/>
              </w:rPr>
            </w:pPr>
            <w:r w:rsidRPr="17AE9A97">
              <w:rPr>
                <w:rStyle w:val="Strong"/>
                <w:b w:val="0"/>
                <w:bCs w:val="0"/>
              </w:rPr>
              <w:t>Use estimation to check the validity of solutions to addition and subtraction problems, including those involving money</w:t>
            </w:r>
          </w:p>
        </w:tc>
        <w:tc>
          <w:tcPr>
            <w:tcW w:w="598" w:type="dxa"/>
          </w:tcPr>
          <w:p w14:paraId="1F14E9B8" w14:textId="77777777" w:rsidR="00CF595C" w:rsidRDefault="00CF595C"/>
        </w:tc>
        <w:tc>
          <w:tcPr>
            <w:tcW w:w="598" w:type="dxa"/>
          </w:tcPr>
          <w:p w14:paraId="0056F66A" w14:textId="77777777" w:rsidR="00CF595C" w:rsidRDefault="00CF595C"/>
        </w:tc>
        <w:tc>
          <w:tcPr>
            <w:tcW w:w="598" w:type="dxa"/>
          </w:tcPr>
          <w:p w14:paraId="2337E753" w14:textId="7F3EFC7A" w:rsidR="00CF595C" w:rsidRDefault="4ED1F219">
            <w:r>
              <w:t>x</w:t>
            </w:r>
          </w:p>
        </w:tc>
        <w:tc>
          <w:tcPr>
            <w:tcW w:w="598" w:type="dxa"/>
          </w:tcPr>
          <w:p w14:paraId="32B21214" w14:textId="77777777" w:rsidR="00CF595C" w:rsidRDefault="00CF595C"/>
        </w:tc>
        <w:tc>
          <w:tcPr>
            <w:tcW w:w="598" w:type="dxa"/>
          </w:tcPr>
          <w:p w14:paraId="746C5098" w14:textId="77777777" w:rsidR="00CF595C" w:rsidRDefault="00CF595C"/>
        </w:tc>
        <w:tc>
          <w:tcPr>
            <w:tcW w:w="598" w:type="dxa"/>
          </w:tcPr>
          <w:p w14:paraId="7A5CD46C" w14:textId="77777777" w:rsidR="00CF595C" w:rsidRDefault="00CF595C"/>
        </w:tc>
        <w:tc>
          <w:tcPr>
            <w:tcW w:w="598" w:type="dxa"/>
          </w:tcPr>
          <w:p w14:paraId="564E2127" w14:textId="77777777" w:rsidR="00CF595C" w:rsidRDefault="00CF595C"/>
        </w:tc>
        <w:tc>
          <w:tcPr>
            <w:tcW w:w="598" w:type="dxa"/>
          </w:tcPr>
          <w:p w14:paraId="0E5AC0FE" w14:textId="77777777" w:rsidR="00CF595C" w:rsidRDefault="00CF595C"/>
        </w:tc>
      </w:tr>
      <w:tr w:rsidR="00CF595C" w14:paraId="2DBF60C9" w14:textId="77777777" w:rsidTr="17AE9A97">
        <w:tc>
          <w:tcPr>
            <w:tcW w:w="9781" w:type="dxa"/>
            <w:tcBorders>
              <w:bottom w:val="single" w:sz="2" w:space="0" w:color="auto"/>
            </w:tcBorders>
          </w:tcPr>
          <w:p w14:paraId="0CBDB535" w14:textId="05BA4C82" w:rsidR="00CF595C" w:rsidRPr="00021D4E" w:rsidRDefault="4ED1F219" w:rsidP="495FB71B">
            <w:pPr>
              <w:pStyle w:val="ListBullet"/>
            </w:pPr>
            <w:r w:rsidRPr="17AE9A97">
              <w:rPr>
                <w:rFonts w:eastAsia="Arial"/>
                <w:color w:val="000000" w:themeColor="text1"/>
              </w:rPr>
              <w:t>Interpret problems involving money as requiring either addition or subtraction</w:t>
            </w:r>
          </w:p>
        </w:tc>
        <w:tc>
          <w:tcPr>
            <w:tcW w:w="598" w:type="dxa"/>
            <w:tcBorders>
              <w:bottom w:val="single" w:sz="2" w:space="0" w:color="auto"/>
            </w:tcBorders>
          </w:tcPr>
          <w:p w14:paraId="64DD674D" w14:textId="56C3C840" w:rsidR="00CF595C" w:rsidRDefault="6B373CDD">
            <w:r>
              <w:t>x</w:t>
            </w:r>
          </w:p>
        </w:tc>
        <w:tc>
          <w:tcPr>
            <w:tcW w:w="598" w:type="dxa"/>
            <w:tcBorders>
              <w:bottom w:val="single" w:sz="2" w:space="0" w:color="auto"/>
            </w:tcBorders>
          </w:tcPr>
          <w:p w14:paraId="1CD0E5E4" w14:textId="77777777" w:rsidR="00CF595C" w:rsidRDefault="00CF595C"/>
        </w:tc>
        <w:tc>
          <w:tcPr>
            <w:tcW w:w="598" w:type="dxa"/>
            <w:tcBorders>
              <w:bottom w:val="single" w:sz="2" w:space="0" w:color="auto"/>
            </w:tcBorders>
          </w:tcPr>
          <w:p w14:paraId="15102B68" w14:textId="30251603" w:rsidR="00CF595C" w:rsidRDefault="4ED1F219" w:rsidP="17AE9A97">
            <w:r>
              <w:t>x</w:t>
            </w:r>
          </w:p>
        </w:tc>
        <w:tc>
          <w:tcPr>
            <w:tcW w:w="598" w:type="dxa"/>
            <w:tcBorders>
              <w:bottom w:val="single" w:sz="2" w:space="0" w:color="auto"/>
            </w:tcBorders>
          </w:tcPr>
          <w:p w14:paraId="285DE483" w14:textId="77777777" w:rsidR="00CF595C" w:rsidRDefault="00CF595C"/>
        </w:tc>
        <w:tc>
          <w:tcPr>
            <w:tcW w:w="598" w:type="dxa"/>
            <w:tcBorders>
              <w:bottom w:val="single" w:sz="2" w:space="0" w:color="auto"/>
            </w:tcBorders>
          </w:tcPr>
          <w:p w14:paraId="3514441E" w14:textId="77777777" w:rsidR="00CF595C" w:rsidRDefault="00CF595C"/>
        </w:tc>
        <w:tc>
          <w:tcPr>
            <w:tcW w:w="598" w:type="dxa"/>
            <w:tcBorders>
              <w:bottom w:val="single" w:sz="2" w:space="0" w:color="auto"/>
            </w:tcBorders>
          </w:tcPr>
          <w:p w14:paraId="6585F429" w14:textId="77777777" w:rsidR="00CF595C" w:rsidRDefault="00CF595C"/>
        </w:tc>
        <w:tc>
          <w:tcPr>
            <w:tcW w:w="598" w:type="dxa"/>
            <w:tcBorders>
              <w:bottom w:val="single" w:sz="2" w:space="0" w:color="auto"/>
            </w:tcBorders>
          </w:tcPr>
          <w:p w14:paraId="5EF4AAC0" w14:textId="7D21F929" w:rsidR="00CF595C" w:rsidRDefault="49305EAF">
            <w:r>
              <w:t>x</w:t>
            </w:r>
          </w:p>
        </w:tc>
        <w:tc>
          <w:tcPr>
            <w:tcW w:w="598" w:type="dxa"/>
          </w:tcPr>
          <w:p w14:paraId="6B476A21" w14:textId="006375B7" w:rsidR="00CF595C" w:rsidRDefault="599E9875">
            <w:r>
              <w:t>x</w:t>
            </w:r>
          </w:p>
        </w:tc>
      </w:tr>
      <w:tr w:rsidR="007E12E2" w14:paraId="4512FBEF" w14:textId="77777777" w:rsidTr="17AE9A97">
        <w:tc>
          <w:tcPr>
            <w:tcW w:w="9781" w:type="dxa"/>
            <w:tcBorders>
              <w:top w:val="single" w:sz="2" w:space="0" w:color="auto"/>
              <w:right w:val="nil"/>
            </w:tcBorders>
            <w:shd w:val="clear" w:color="auto" w:fill="EBEBEB"/>
          </w:tcPr>
          <w:p w14:paraId="757A0501" w14:textId="275AF236" w:rsidR="00A46249" w:rsidRPr="00DD6F90" w:rsidRDefault="2D9F6793" w:rsidP="2AF543A2">
            <w:pPr>
              <w:pStyle w:val="ListBullet"/>
              <w:numPr>
                <w:ilvl w:val="0"/>
                <w:numId w:val="0"/>
              </w:numPr>
              <w:rPr>
                <w:rFonts w:eastAsia="Arial"/>
                <w:color w:val="000000" w:themeColor="text1"/>
              </w:rPr>
            </w:pPr>
            <w:r w:rsidRPr="2AF543A2">
              <w:rPr>
                <w:rStyle w:val="Strong"/>
                <w:rFonts w:eastAsia="Arial"/>
                <w:color w:val="000000" w:themeColor="text1"/>
              </w:rPr>
              <w:t xml:space="preserve">Additive relations B: </w:t>
            </w:r>
            <w:r w:rsidRPr="2AF543A2">
              <w:rPr>
                <w:rStyle w:val="Strong"/>
                <w:rFonts w:eastAsia="Arial"/>
                <w:b w:val="0"/>
                <w:color w:val="000000" w:themeColor="text1"/>
              </w:rPr>
              <w:t>Complete number sentences involving additive relations to find unknown quantities</w:t>
            </w:r>
          </w:p>
          <w:p w14:paraId="7A5389BD" w14:textId="0436A3C9" w:rsidR="00A46249" w:rsidRPr="00952D14" w:rsidRDefault="2D9F6793" w:rsidP="495FB71B">
            <w:pPr>
              <w:rPr>
                <w:rFonts w:eastAsia="Arial"/>
                <w:color w:val="000000" w:themeColor="text1"/>
                <w:szCs w:val="22"/>
                <w:lang w:val="de-DE"/>
              </w:rPr>
            </w:pPr>
            <w:r w:rsidRPr="00952D14">
              <w:rPr>
                <w:rStyle w:val="Strong"/>
                <w:rFonts w:eastAsia="Arial"/>
                <w:color w:val="000000" w:themeColor="text1"/>
                <w:szCs w:val="22"/>
                <w:lang w:val="de-DE"/>
              </w:rPr>
              <w:t xml:space="preserve">MAO-WM-01, MA2-AR-01, </w:t>
            </w:r>
            <w:r w:rsidR="00F136C5" w:rsidRPr="00952D14">
              <w:rPr>
                <w:rStyle w:val="Strong"/>
                <w:rFonts w:eastAsia="Arial"/>
                <w:color w:val="000000" w:themeColor="text1"/>
                <w:szCs w:val="22"/>
                <w:lang w:val="de-DE"/>
              </w:rPr>
              <w:t>MA2</w:t>
            </w:r>
            <w:r w:rsidRPr="00952D14">
              <w:rPr>
                <w:rStyle w:val="Strong"/>
                <w:rFonts w:eastAsia="Arial"/>
                <w:color w:val="000000" w:themeColor="text1"/>
                <w:szCs w:val="22"/>
                <w:lang w:val="de-DE"/>
              </w:rPr>
              <w:t>-AR-02</w:t>
            </w:r>
          </w:p>
        </w:tc>
        <w:tc>
          <w:tcPr>
            <w:tcW w:w="598" w:type="dxa"/>
            <w:tcBorders>
              <w:top w:val="single" w:sz="2" w:space="0" w:color="auto"/>
              <w:left w:val="nil"/>
              <w:right w:val="nil"/>
            </w:tcBorders>
            <w:shd w:val="clear" w:color="auto" w:fill="EBEBEB"/>
          </w:tcPr>
          <w:p w14:paraId="71D8123D" w14:textId="77777777" w:rsidR="00A46249" w:rsidRPr="00952D14" w:rsidRDefault="00A46249" w:rsidP="00A46249">
            <w:pPr>
              <w:rPr>
                <w:lang w:val="de-DE"/>
              </w:rPr>
            </w:pPr>
          </w:p>
        </w:tc>
        <w:tc>
          <w:tcPr>
            <w:tcW w:w="598" w:type="dxa"/>
            <w:tcBorders>
              <w:top w:val="single" w:sz="2" w:space="0" w:color="auto"/>
              <w:left w:val="nil"/>
              <w:right w:val="nil"/>
            </w:tcBorders>
            <w:shd w:val="clear" w:color="auto" w:fill="EBEBEB"/>
          </w:tcPr>
          <w:p w14:paraId="0940B4A9" w14:textId="77777777" w:rsidR="00A46249" w:rsidRPr="00952D14" w:rsidRDefault="00A46249" w:rsidP="00A46249">
            <w:pPr>
              <w:rPr>
                <w:lang w:val="de-DE"/>
              </w:rPr>
            </w:pPr>
          </w:p>
        </w:tc>
        <w:tc>
          <w:tcPr>
            <w:tcW w:w="598" w:type="dxa"/>
            <w:tcBorders>
              <w:top w:val="single" w:sz="2" w:space="0" w:color="auto"/>
              <w:left w:val="nil"/>
              <w:right w:val="nil"/>
            </w:tcBorders>
            <w:shd w:val="clear" w:color="auto" w:fill="EBEBEB"/>
          </w:tcPr>
          <w:p w14:paraId="125F6CAC" w14:textId="77777777" w:rsidR="00A46249" w:rsidRPr="00952D14" w:rsidRDefault="00A46249" w:rsidP="00A46249">
            <w:pPr>
              <w:rPr>
                <w:lang w:val="de-DE"/>
              </w:rPr>
            </w:pPr>
          </w:p>
        </w:tc>
        <w:tc>
          <w:tcPr>
            <w:tcW w:w="598" w:type="dxa"/>
            <w:tcBorders>
              <w:top w:val="single" w:sz="2" w:space="0" w:color="auto"/>
              <w:left w:val="nil"/>
              <w:right w:val="nil"/>
            </w:tcBorders>
            <w:shd w:val="clear" w:color="auto" w:fill="EBEBEB"/>
          </w:tcPr>
          <w:p w14:paraId="71D8BB94" w14:textId="77777777" w:rsidR="00A46249" w:rsidRPr="00952D14" w:rsidRDefault="00A46249" w:rsidP="00A46249">
            <w:pPr>
              <w:rPr>
                <w:lang w:val="de-DE"/>
              </w:rPr>
            </w:pPr>
          </w:p>
        </w:tc>
        <w:tc>
          <w:tcPr>
            <w:tcW w:w="598" w:type="dxa"/>
            <w:tcBorders>
              <w:top w:val="single" w:sz="2" w:space="0" w:color="auto"/>
              <w:left w:val="nil"/>
              <w:right w:val="nil"/>
            </w:tcBorders>
            <w:shd w:val="clear" w:color="auto" w:fill="EBEBEB"/>
          </w:tcPr>
          <w:p w14:paraId="22A10657" w14:textId="77777777" w:rsidR="00A46249" w:rsidRPr="00952D14" w:rsidRDefault="00A46249" w:rsidP="00A46249">
            <w:pPr>
              <w:rPr>
                <w:lang w:val="de-DE"/>
              </w:rPr>
            </w:pPr>
          </w:p>
        </w:tc>
        <w:tc>
          <w:tcPr>
            <w:tcW w:w="598" w:type="dxa"/>
            <w:tcBorders>
              <w:top w:val="single" w:sz="2" w:space="0" w:color="auto"/>
              <w:left w:val="nil"/>
              <w:right w:val="nil"/>
            </w:tcBorders>
            <w:shd w:val="clear" w:color="auto" w:fill="EBEBEB"/>
          </w:tcPr>
          <w:p w14:paraId="167D0EE6" w14:textId="77777777" w:rsidR="00A46249" w:rsidRPr="00952D14" w:rsidRDefault="00A46249" w:rsidP="00A46249">
            <w:pPr>
              <w:rPr>
                <w:lang w:val="de-DE"/>
              </w:rPr>
            </w:pPr>
          </w:p>
        </w:tc>
        <w:tc>
          <w:tcPr>
            <w:tcW w:w="598" w:type="dxa"/>
            <w:tcBorders>
              <w:top w:val="single" w:sz="2" w:space="0" w:color="auto"/>
              <w:left w:val="nil"/>
              <w:right w:val="nil"/>
            </w:tcBorders>
            <w:shd w:val="clear" w:color="auto" w:fill="EBEBEB"/>
          </w:tcPr>
          <w:p w14:paraId="56B1587B" w14:textId="77777777" w:rsidR="00A46249" w:rsidRPr="00952D14" w:rsidRDefault="00A46249" w:rsidP="00A46249">
            <w:pPr>
              <w:rPr>
                <w:lang w:val="de-DE"/>
              </w:rPr>
            </w:pPr>
          </w:p>
        </w:tc>
        <w:tc>
          <w:tcPr>
            <w:tcW w:w="598" w:type="dxa"/>
            <w:tcBorders>
              <w:left w:val="nil"/>
            </w:tcBorders>
            <w:shd w:val="clear" w:color="auto" w:fill="EBEBEB"/>
          </w:tcPr>
          <w:p w14:paraId="6C9C5919" w14:textId="77777777" w:rsidR="00A46249" w:rsidRPr="00952D14" w:rsidRDefault="00A46249" w:rsidP="00A46249">
            <w:pPr>
              <w:rPr>
                <w:lang w:val="de-DE"/>
              </w:rPr>
            </w:pPr>
          </w:p>
        </w:tc>
      </w:tr>
      <w:tr w:rsidR="00A46249" w14:paraId="224717EA" w14:textId="77777777" w:rsidTr="17AE9A97">
        <w:tc>
          <w:tcPr>
            <w:tcW w:w="9781" w:type="dxa"/>
          </w:tcPr>
          <w:p w14:paraId="79DDEB9F" w14:textId="03BA35AF" w:rsidR="00A46249" w:rsidRPr="00DD6F90" w:rsidRDefault="4E95E7A0" w:rsidP="00CF595C">
            <w:pPr>
              <w:pStyle w:val="ListBullet"/>
            </w:pPr>
            <w:r>
              <w:t>Calculate missing numbers by completing number sentences involving addition and subtraction (Algebraic reasoning)</w:t>
            </w:r>
          </w:p>
        </w:tc>
        <w:tc>
          <w:tcPr>
            <w:tcW w:w="598" w:type="dxa"/>
          </w:tcPr>
          <w:p w14:paraId="51A52301" w14:textId="1D329A90" w:rsidR="00A46249" w:rsidRDefault="00A46249"/>
        </w:tc>
        <w:tc>
          <w:tcPr>
            <w:tcW w:w="598" w:type="dxa"/>
          </w:tcPr>
          <w:p w14:paraId="473CBB19" w14:textId="77777777" w:rsidR="00A46249" w:rsidRDefault="00A46249"/>
        </w:tc>
        <w:tc>
          <w:tcPr>
            <w:tcW w:w="598" w:type="dxa"/>
          </w:tcPr>
          <w:p w14:paraId="7FE290D5" w14:textId="77777777" w:rsidR="00A46249" w:rsidRDefault="00A46249"/>
        </w:tc>
        <w:tc>
          <w:tcPr>
            <w:tcW w:w="598" w:type="dxa"/>
          </w:tcPr>
          <w:p w14:paraId="31DB4B05" w14:textId="77777777" w:rsidR="00A46249" w:rsidRDefault="00A46249"/>
        </w:tc>
        <w:tc>
          <w:tcPr>
            <w:tcW w:w="598" w:type="dxa"/>
          </w:tcPr>
          <w:p w14:paraId="44D9BA3C" w14:textId="77777777" w:rsidR="00A46249" w:rsidRDefault="00A46249"/>
        </w:tc>
        <w:tc>
          <w:tcPr>
            <w:tcW w:w="598" w:type="dxa"/>
          </w:tcPr>
          <w:p w14:paraId="6FCA6B35" w14:textId="77777777" w:rsidR="00A46249" w:rsidRDefault="00A46249"/>
        </w:tc>
        <w:tc>
          <w:tcPr>
            <w:tcW w:w="598" w:type="dxa"/>
          </w:tcPr>
          <w:p w14:paraId="437FC12C" w14:textId="1B60A45D" w:rsidR="00A46249" w:rsidRPr="004255B4" w:rsidRDefault="49305EAF" w:rsidP="17AE9A97">
            <w:r>
              <w:t>x</w:t>
            </w:r>
          </w:p>
        </w:tc>
        <w:tc>
          <w:tcPr>
            <w:tcW w:w="598" w:type="dxa"/>
          </w:tcPr>
          <w:p w14:paraId="172284A3" w14:textId="3C756AA6" w:rsidR="00A46249" w:rsidRPr="004255B4" w:rsidRDefault="4E95E7A0" w:rsidP="17AE9A97">
            <w:r>
              <w:t>x</w:t>
            </w:r>
          </w:p>
        </w:tc>
      </w:tr>
      <w:tr w:rsidR="00A46249" w14:paraId="2C3D0422" w14:textId="77777777" w:rsidTr="17AE9A97">
        <w:tc>
          <w:tcPr>
            <w:tcW w:w="9781" w:type="dxa"/>
          </w:tcPr>
          <w:p w14:paraId="618BE3EA" w14:textId="3DBCF934" w:rsidR="00A46249" w:rsidRPr="00DD6F90" w:rsidRDefault="4E95E7A0" w:rsidP="00CF595C">
            <w:pPr>
              <w:pStyle w:val="ListBullet"/>
            </w:pPr>
            <w:r>
              <w:t>Find the missing number in an equivalent number sentence involving operations of addition or subtraction on both sides of the equals sign (Algebraic reasoning)</w:t>
            </w:r>
          </w:p>
        </w:tc>
        <w:tc>
          <w:tcPr>
            <w:tcW w:w="598" w:type="dxa"/>
          </w:tcPr>
          <w:p w14:paraId="4EB37B9F" w14:textId="77777777" w:rsidR="00A46249" w:rsidRDefault="00A46249"/>
        </w:tc>
        <w:tc>
          <w:tcPr>
            <w:tcW w:w="598" w:type="dxa"/>
          </w:tcPr>
          <w:p w14:paraId="569A6704" w14:textId="6296128E" w:rsidR="00A46249" w:rsidRDefault="4E95E7A0" w:rsidP="17AE9A97">
            <w:r>
              <w:t>x</w:t>
            </w:r>
          </w:p>
        </w:tc>
        <w:tc>
          <w:tcPr>
            <w:tcW w:w="598" w:type="dxa"/>
          </w:tcPr>
          <w:p w14:paraId="7C6EDFA3" w14:textId="77777777" w:rsidR="00A46249" w:rsidRDefault="00A46249"/>
        </w:tc>
        <w:tc>
          <w:tcPr>
            <w:tcW w:w="598" w:type="dxa"/>
          </w:tcPr>
          <w:p w14:paraId="44867297" w14:textId="77777777" w:rsidR="00A46249" w:rsidRDefault="00A46249"/>
        </w:tc>
        <w:tc>
          <w:tcPr>
            <w:tcW w:w="598" w:type="dxa"/>
          </w:tcPr>
          <w:p w14:paraId="74E6E6CA" w14:textId="77777777" w:rsidR="00A46249" w:rsidRDefault="00A46249"/>
        </w:tc>
        <w:tc>
          <w:tcPr>
            <w:tcW w:w="598" w:type="dxa"/>
          </w:tcPr>
          <w:p w14:paraId="5930CEB7" w14:textId="77777777" w:rsidR="00A46249" w:rsidRDefault="00A46249"/>
        </w:tc>
        <w:tc>
          <w:tcPr>
            <w:tcW w:w="598" w:type="dxa"/>
          </w:tcPr>
          <w:p w14:paraId="40771BB8" w14:textId="658E5109" w:rsidR="00A46249" w:rsidRPr="004255B4" w:rsidRDefault="49305EAF" w:rsidP="17AE9A97">
            <w:r>
              <w:t>x</w:t>
            </w:r>
          </w:p>
        </w:tc>
        <w:tc>
          <w:tcPr>
            <w:tcW w:w="598" w:type="dxa"/>
          </w:tcPr>
          <w:p w14:paraId="346F487F" w14:textId="180B4DC9" w:rsidR="00A46249" w:rsidRPr="004255B4" w:rsidRDefault="4E95E7A0" w:rsidP="17AE9A97">
            <w:r>
              <w:t>x</w:t>
            </w:r>
          </w:p>
        </w:tc>
      </w:tr>
      <w:tr w:rsidR="00A46249" w14:paraId="3587C5C8" w14:textId="77777777" w:rsidTr="17AE9A97">
        <w:tc>
          <w:tcPr>
            <w:tcW w:w="9781" w:type="dxa"/>
          </w:tcPr>
          <w:p w14:paraId="7F7F458C" w14:textId="58EBBEF0" w:rsidR="00A46249" w:rsidRPr="00DD6F90" w:rsidRDefault="4E95E7A0" w:rsidP="00CF595C">
            <w:pPr>
              <w:pStyle w:val="ListBullet"/>
            </w:pPr>
            <w:r>
              <w:t>Create word problems that correspond to given addition and subtraction number sentences</w:t>
            </w:r>
          </w:p>
        </w:tc>
        <w:tc>
          <w:tcPr>
            <w:tcW w:w="598" w:type="dxa"/>
          </w:tcPr>
          <w:p w14:paraId="509BF608" w14:textId="77777777" w:rsidR="00A46249" w:rsidRDefault="00A46249"/>
        </w:tc>
        <w:tc>
          <w:tcPr>
            <w:tcW w:w="598" w:type="dxa"/>
          </w:tcPr>
          <w:p w14:paraId="0A3A7996" w14:textId="77777777" w:rsidR="00A46249" w:rsidRDefault="00A46249"/>
        </w:tc>
        <w:tc>
          <w:tcPr>
            <w:tcW w:w="598" w:type="dxa"/>
          </w:tcPr>
          <w:p w14:paraId="00571975" w14:textId="22DCCE10" w:rsidR="00A46249" w:rsidRDefault="4E95E7A0">
            <w:r>
              <w:t>x</w:t>
            </w:r>
          </w:p>
        </w:tc>
        <w:tc>
          <w:tcPr>
            <w:tcW w:w="598" w:type="dxa"/>
          </w:tcPr>
          <w:p w14:paraId="28784631" w14:textId="77777777" w:rsidR="00A46249" w:rsidRDefault="00A46249"/>
        </w:tc>
        <w:tc>
          <w:tcPr>
            <w:tcW w:w="598" w:type="dxa"/>
          </w:tcPr>
          <w:p w14:paraId="2929917B" w14:textId="77777777" w:rsidR="00A46249" w:rsidRDefault="00A46249"/>
        </w:tc>
        <w:tc>
          <w:tcPr>
            <w:tcW w:w="598" w:type="dxa"/>
          </w:tcPr>
          <w:p w14:paraId="3ABEEF14" w14:textId="77777777" w:rsidR="00A46249" w:rsidRDefault="00A46249"/>
        </w:tc>
        <w:tc>
          <w:tcPr>
            <w:tcW w:w="598" w:type="dxa"/>
          </w:tcPr>
          <w:p w14:paraId="49E6B279" w14:textId="77777777" w:rsidR="00A46249" w:rsidRDefault="00A46249"/>
        </w:tc>
        <w:tc>
          <w:tcPr>
            <w:tcW w:w="598" w:type="dxa"/>
          </w:tcPr>
          <w:p w14:paraId="3259AE7D" w14:textId="74F4C317" w:rsidR="00A46249" w:rsidRDefault="00A46249"/>
        </w:tc>
      </w:tr>
      <w:tr w:rsidR="007E12E2" w14:paraId="60DE02BF" w14:textId="77777777" w:rsidTr="17AE9A97">
        <w:trPr>
          <w:trHeight w:val="300"/>
        </w:trPr>
        <w:tc>
          <w:tcPr>
            <w:tcW w:w="9781" w:type="dxa"/>
            <w:tcBorders>
              <w:right w:val="nil"/>
            </w:tcBorders>
            <w:shd w:val="clear" w:color="auto" w:fill="E7E6E6" w:themeFill="background2"/>
          </w:tcPr>
          <w:p w14:paraId="38A0D6EB" w14:textId="06908745" w:rsidR="002D0BF7" w:rsidRDefault="00263471" w:rsidP="002D0BF7">
            <w:r w:rsidRPr="2AF543A2">
              <w:rPr>
                <w:rFonts w:eastAsia="Arial"/>
                <w:b/>
                <w:color w:val="000000" w:themeColor="text1"/>
              </w:rPr>
              <w:t xml:space="preserve">Multiplicative relations </w:t>
            </w:r>
            <w:r>
              <w:rPr>
                <w:rFonts w:eastAsia="Arial"/>
                <w:b/>
                <w:color w:val="000000" w:themeColor="text1"/>
              </w:rPr>
              <w:t>A</w:t>
            </w:r>
            <w:r w:rsidR="002D0BF7">
              <w:t xml:space="preserve">: </w:t>
            </w:r>
            <w:r w:rsidR="001F2FCD" w:rsidRPr="001F2FCD">
              <w:t>Represent and solve problems involving multiplication fact families</w:t>
            </w:r>
          </w:p>
          <w:p w14:paraId="55579FD1" w14:textId="05C0185B" w:rsidR="002D0BF7" w:rsidRDefault="001F2FCD" w:rsidP="002D0BF7">
            <w:pPr>
              <w:pStyle w:val="ListBullet"/>
              <w:numPr>
                <w:ilvl w:val="0"/>
                <w:numId w:val="0"/>
              </w:numPr>
              <w:ind w:left="567" w:hanging="567"/>
            </w:pPr>
            <w:r w:rsidRPr="495FB71B">
              <w:rPr>
                <w:rFonts w:eastAsia="Arial"/>
                <w:b/>
                <w:bCs/>
                <w:color w:val="000000" w:themeColor="text1"/>
                <w:szCs w:val="22"/>
              </w:rPr>
              <w:t>MAO-WM-01, MA2-MR-01</w:t>
            </w:r>
          </w:p>
        </w:tc>
        <w:tc>
          <w:tcPr>
            <w:tcW w:w="598" w:type="dxa"/>
            <w:tcBorders>
              <w:top w:val="single" w:sz="2" w:space="0" w:color="auto"/>
              <w:left w:val="nil"/>
              <w:right w:val="nil"/>
            </w:tcBorders>
            <w:shd w:val="clear" w:color="auto" w:fill="E7E6E6" w:themeFill="background2"/>
          </w:tcPr>
          <w:p w14:paraId="48604994" w14:textId="0F9F51E3" w:rsidR="002D0BF7" w:rsidRDefault="002D0BF7" w:rsidP="002D0BF7"/>
        </w:tc>
        <w:tc>
          <w:tcPr>
            <w:tcW w:w="598" w:type="dxa"/>
            <w:tcBorders>
              <w:top w:val="single" w:sz="2" w:space="0" w:color="auto"/>
              <w:left w:val="nil"/>
              <w:right w:val="nil"/>
            </w:tcBorders>
            <w:shd w:val="clear" w:color="auto" w:fill="E7E6E6" w:themeFill="background2"/>
          </w:tcPr>
          <w:p w14:paraId="0E893D26" w14:textId="6AD711EF" w:rsidR="002D0BF7" w:rsidRDefault="002D0BF7" w:rsidP="002D0BF7"/>
        </w:tc>
        <w:tc>
          <w:tcPr>
            <w:tcW w:w="598" w:type="dxa"/>
            <w:tcBorders>
              <w:top w:val="single" w:sz="2" w:space="0" w:color="auto"/>
              <w:left w:val="nil"/>
              <w:right w:val="nil"/>
            </w:tcBorders>
            <w:shd w:val="clear" w:color="auto" w:fill="E7E6E6" w:themeFill="background2"/>
          </w:tcPr>
          <w:p w14:paraId="213D53D7" w14:textId="3563476A" w:rsidR="002D0BF7" w:rsidRDefault="002D0BF7" w:rsidP="002D0BF7">
            <w:pPr>
              <w:rPr>
                <w:highlight w:val="yellow"/>
              </w:rPr>
            </w:pPr>
          </w:p>
        </w:tc>
        <w:tc>
          <w:tcPr>
            <w:tcW w:w="598" w:type="dxa"/>
            <w:tcBorders>
              <w:top w:val="single" w:sz="2" w:space="0" w:color="auto"/>
              <w:left w:val="nil"/>
              <w:right w:val="nil"/>
            </w:tcBorders>
            <w:shd w:val="clear" w:color="auto" w:fill="E7E6E6" w:themeFill="background2"/>
          </w:tcPr>
          <w:p w14:paraId="11A6C02E" w14:textId="6EA9B79A" w:rsidR="002D0BF7" w:rsidRDefault="002D0BF7" w:rsidP="002D0BF7"/>
        </w:tc>
        <w:tc>
          <w:tcPr>
            <w:tcW w:w="598" w:type="dxa"/>
            <w:tcBorders>
              <w:top w:val="single" w:sz="2" w:space="0" w:color="auto"/>
              <w:left w:val="nil"/>
              <w:right w:val="nil"/>
            </w:tcBorders>
            <w:shd w:val="clear" w:color="auto" w:fill="E7E6E6" w:themeFill="background2"/>
          </w:tcPr>
          <w:p w14:paraId="189F2FB5" w14:textId="1BC47660" w:rsidR="002D0BF7" w:rsidRDefault="002D0BF7" w:rsidP="002D0BF7"/>
        </w:tc>
        <w:tc>
          <w:tcPr>
            <w:tcW w:w="598" w:type="dxa"/>
            <w:tcBorders>
              <w:top w:val="single" w:sz="2" w:space="0" w:color="auto"/>
              <w:left w:val="nil"/>
              <w:right w:val="nil"/>
            </w:tcBorders>
            <w:shd w:val="clear" w:color="auto" w:fill="E7E6E6" w:themeFill="background2"/>
          </w:tcPr>
          <w:p w14:paraId="1F3CAE38" w14:textId="0C2E8419" w:rsidR="002D0BF7" w:rsidRDefault="002D0BF7" w:rsidP="002D0BF7"/>
        </w:tc>
        <w:tc>
          <w:tcPr>
            <w:tcW w:w="598" w:type="dxa"/>
            <w:tcBorders>
              <w:top w:val="single" w:sz="2" w:space="0" w:color="auto"/>
              <w:left w:val="nil"/>
              <w:right w:val="nil"/>
            </w:tcBorders>
            <w:shd w:val="clear" w:color="auto" w:fill="E7E6E6" w:themeFill="background2"/>
          </w:tcPr>
          <w:p w14:paraId="3C96EE2A" w14:textId="306AE451" w:rsidR="002D0BF7" w:rsidRDefault="002D0BF7" w:rsidP="002D0BF7"/>
        </w:tc>
        <w:tc>
          <w:tcPr>
            <w:tcW w:w="598" w:type="dxa"/>
            <w:tcBorders>
              <w:top w:val="single" w:sz="2" w:space="0" w:color="auto"/>
              <w:left w:val="nil"/>
            </w:tcBorders>
            <w:shd w:val="clear" w:color="auto" w:fill="E7E6E6" w:themeFill="background2"/>
          </w:tcPr>
          <w:p w14:paraId="5780A394" w14:textId="30948BB1" w:rsidR="002D0BF7" w:rsidRDefault="002D0BF7" w:rsidP="002D0BF7"/>
        </w:tc>
      </w:tr>
      <w:tr w:rsidR="002D0BF7" w14:paraId="5B1DF034" w14:textId="77777777" w:rsidTr="17AE9A97">
        <w:trPr>
          <w:trHeight w:val="300"/>
        </w:trPr>
        <w:tc>
          <w:tcPr>
            <w:tcW w:w="9781" w:type="dxa"/>
          </w:tcPr>
          <w:p w14:paraId="7F9CA754" w14:textId="0AE2AFBC" w:rsidR="002D0BF7" w:rsidRDefault="4128FDB7" w:rsidP="00266823">
            <w:pPr>
              <w:pStyle w:val="ListBullet"/>
              <w:widowControl/>
              <w:mirrorIndents w:val="0"/>
            </w:pPr>
            <w:r>
              <w:t>Apply the inverse relationship of multiplication and division (Reasons about relations)</w:t>
            </w:r>
          </w:p>
        </w:tc>
        <w:tc>
          <w:tcPr>
            <w:tcW w:w="598" w:type="dxa"/>
          </w:tcPr>
          <w:p w14:paraId="37CC2B64" w14:textId="77777777" w:rsidR="002D0BF7" w:rsidRDefault="002D0BF7" w:rsidP="2AF543A2"/>
        </w:tc>
        <w:tc>
          <w:tcPr>
            <w:tcW w:w="598" w:type="dxa"/>
          </w:tcPr>
          <w:p w14:paraId="2EA96822" w14:textId="77777777" w:rsidR="002D0BF7" w:rsidRDefault="002D0BF7" w:rsidP="2AF543A2"/>
        </w:tc>
        <w:tc>
          <w:tcPr>
            <w:tcW w:w="598" w:type="dxa"/>
          </w:tcPr>
          <w:p w14:paraId="340C9ACC" w14:textId="77777777" w:rsidR="002D0BF7" w:rsidRDefault="002D0BF7" w:rsidP="17AE9A97"/>
        </w:tc>
        <w:tc>
          <w:tcPr>
            <w:tcW w:w="598" w:type="dxa"/>
          </w:tcPr>
          <w:p w14:paraId="629B51A9" w14:textId="77777777" w:rsidR="002D0BF7" w:rsidRDefault="002D0BF7" w:rsidP="2AF543A2"/>
        </w:tc>
        <w:tc>
          <w:tcPr>
            <w:tcW w:w="598" w:type="dxa"/>
          </w:tcPr>
          <w:p w14:paraId="7B989A28" w14:textId="357C7B04" w:rsidR="002D0BF7" w:rsidRDefault="4128FDB7" w:rsidP="2AF543A2">
            <w:r>
              <w:t>x</w:t>
            </w:r>
          </w:p>
        </w:tc>
        <w:tc>
          <w:tcPr>
            <w:tcW w:w="598" w:type="dxa"/>
          </w:tcPr>
          <w:p w14:paraId="285EE19A" w14:textId="77777777" w:rsidR="002D0BF7" w:rsidRDefault="002D0BF7" w:rsidP="2AF543A2"/>
        </w:tc>
        <w:tc>
          <w:tcPr>
            <w:tcW w:w="598" w:type="dxa"/>
          </w:tcPr>
          <w:p w14:paraId="5B01882B" w14:textId="77777777" w:rsidR="002D0BF7" w:rsidRDefault="002D0BF7" w:rsidP="2AF543A2"/>
        </w:tc>
        <w:tc>
          <w:tcPr>
            <w:tcW w:w="598" w:type="dxa"/>
          </w:tcPr>
          <w:p w14:paraId="64D1AE70" w14:textId="77777777" w:rsidR="002D0BF7" w:rsidRDefault="002D0BF7" w:rsidP="2AF543A2"/>
        </w:tc>
      </w:tr>
      <w:tr w:rsidR="007E12E2" w14:paraId="1CC2FA81" w14:textId="77777777" w:rsidTr="17AE9A97">
        <w:tc>
          <w:tcPr>
            <w:tcW w:w="9781" w:type="dxa"/>
            <w:tcBorders>
              <w:top w:val="single" w:sz="2" w:space="0" w:color="auto"/>
              <w:right w:val="nil"/>
            </w:tcBorders>
            <w:shd w:val="clear" w:color="auto" w:fill="EBEBEB"/>
          </w:tcPr>
          <w:p w14:paraId="7F7C8337" w14:textId="0347C3C8" w:rsidR="00A46249" w:rsidRPr="00DD6F90" w:rsidRDefault="2D9F6793" w:rsidP="2AF543A2">
            <w:pPr>
              <w:pStyle w:val="ListBullet"/>
              <w:numPr>
                <w:ilvl w:val="0"/>
                <w:numId w:val="0"/>
              </w:numPr>
              <w:rPr>
                <w:rFonts w:eastAsia="Arial"/>
                <w:color w:val="000000" w:themeColor="text1"/>
              </w:rPr>
            </w:pPr>
            <w:r w:rsidRPr="2AF543A2">
              <w:rPr>
                <w:rFonts w:eastAsia="Arial"/>
                <w:b/>
                <w:color w:val="000000" w:themeColor="text1"/>
              </w:rPr>
              <w:t xml:space="preserve">Multiplicative relations B: </w:t>
            </w:r>
            <w:r w:rsidRPr="2AF543A2">
              <w:rPr>
                <w:rFonts w:eastAsia="Arial"/>
                <w:color w:val="000000" w:themeColor="text1"/>
              </w:rPr>
              <w:t>Investigate number sequences involving related multiples</w:t>
            </w:r>
          </w:p>
          <w:p w14:paraId="51612AE4" w14:textId="3DAAAC37" w:rsidR="00A46249" w:rsidRPr="00DD6F90" w:rsidRDefault="2D9F6793" w:rsidP="495FB71B">
            <w:pPr>
              <w:rPr>
                <w:rFonts w:eastAsia="Arial"/>
                <w:color w:val="000000" w:themeColor="text1"/>
                <w:szCs w:val="22"/>
              </w:rPr>
            </w:pPr>
            <w:r w:rsidRPr="495FB71B">
              <w:rPr>
                <w:rFonts w:eastAsia="Arial"/>
                <w:b/>
                <w:bCs/>
                <w:color w:val="000000" w:themeColor="text1"/>
                <w:szCs w:val="22"/>
              </w:rPr>
              <w:t>MAO-WM-01, MA2-MR-01</w:t>
            </w:r>
            <w:r w:rsidR="00F136C5">
              <w:rPr>
                <w:rFonts w:eastAsia="Arial"/>
                <w:b/>
                <w:bCs/>
                <w:color w:val="000000" w:themeColor="text1"/>
                <w:szCs w:val="22"/>
              </w:rPr>
              <w:t xml:space="preserve">, </w:t>
            </w:r>
            <w:r w:rsidR="00F136C5" w:rsidRPr="495FB71B">
              <w:rPr>
                <w:rFonts w:eastAsia="Arial"/>
                <w:b/>
                <w:bCs/>
                <w:color w:val="000000" w:themeColor="text1"/>
                <w:szCs w:val="22"/>
              </w:rPr>
              <w:t>MA2-MR-0</w:t>
            </w:r>
            <w:r w:rsidR="00F136C5">
              <w:rPr>
                <w:rFonts w:eastAsia="Arial"/>
                <w:b/>
                <w:bCs/>
                <w:color w:val="000000" w:themeColor="text1"/>
                <w:szCs w:val="22"/>
              </w:rPr>
              <w:t>2</w:t>
            </w:r>
          </w:p>
        </w:tc>
        <w:tc>
          <w:tcPr>
            <w:tcW w:w="598" w:type="dxa"/>
            <w:tcBorders>
              <w:top w:val="single" w:sz="2" w:space="0" w:color="auto"/>
              <w:left w:val="nil"/>
              <w:right w:val="nil"/>
            </w:tcBorders>
            <w:shd w:val="clear" w:color="auto" w:fill="EBEBEB"/>
          </w:tcPr>
          <w:p w14:paraId="17B75E1F" w14:textId="77777777" w:rsidR="00A46249" w:rsidRDefault="00A46249" w:rsidP="00A46249"/>
        </w:tc>
        <w:tc>
          <w:tcPr>
            <w:tcW w:w="598" w:type="dxa"/>
            <w:tcBorders>
              <w:top w:val="single" w:sz="2" w:space="0" w:color="auto"/>
              <w:left w:val="nil"/>
              <w:right w:val="nil"/>
            </w:tcBorders>
            <w:shd w:val="clear" w:color="auto" w:fill="EBEBEB"/>
          </w:tcPr>
          <w:p w14:paraId="70A29750" w14:textId="77777777" w:rsidR="00A46249" w:rsidRDefault="00A46249" w:rsidP="00A46249"/>
        </w:tc>
        <w:tc>
          <w:tcPr>
            <w:tcW w:w="598" w:type="dxa"/>
            <w:tcBorders>
              <w:top w:val="single" w:sz="2" w:space="0" w:color="auto"/>
              <w:left w:val="nil"/>
              <w:right w:val="nil"/>
            </w:tcBorders>
            <w:shd w:val="clear" w:color="auto" w:fill="EBEBEB"/>
          </w:tcPr>
          <w:p w14:paraId="2893BFEA" w14:textId="77777777" w:rsidR="00A46249" w:rsidRDefault="00A46249" w:rsidP="00A46249"/>
        </w:tc>
        <w:tc>
          <w:tcPr>
            <w:tcW w:w="598" w:type="dxa"/>
            <w:tcBorders>
              <w:top w:val="single" w:sz="2" w:space="0" w:color="auto"/>
              <w:left w:val="nil"/>
              <w:right w:val="nil"/>
            </w:tcBorders>
            <w:shd w:val="clear" w:color="auto" w:fill="EBEBEB"/>
          </w:tcPr>
          <w:p w14:paraId="4736448E" w14:textId="77777777" w:rsidR="00A46249" w:rsidRDefault="00A46249" w:rsidP="00A46249"/>
        </w:tc>
        <w:tc>
          <w:tcPr>
            <w:tcW w:w="598" w:type="dxa"/>
            <w:tcBorders>
              <w:top w:val="single" w:sz="2" w:space="0" w:color="auto"/>
              <w:left w:val="nil"/>
              <w:right w:val="nil"/>
            </w:tcBorders>
            <w:shd w:val="clear" w:color="auto" w:fill="EBEBEB"/>
          </w:tcPr>
          <w:p w14:paraId="07F0DF8B" w14:textId="77777777" w:rsidR="00A46249" w:rsidRDefault="00A46249" w:rsidP="00A46249"/>
        </w:tc>
        <w:tc>
          <w:tcPr>
            <w:tcW w:w="598" w:type="dxa"/>
            <w:tcBorders>
              <w:top w:val="single" w:sz="2" w:space="0" w:color="auto"/>
              <w:left w:val="nil"/>
              <w:right w:val="nil"/>
            </w:tcBorders>
            <w:shd w:val="clear" w:color="auto" w:fill="EBEBEB"/>
          </w:tcPr>
          <w:p w14:paraId="3EBC96D0" w14:textId="77777777" w:rsidR="00A46249" w:rsidRDefault="00A46249" w:rsidP="00A46249"/>
        </w:tc>
        <w:tc>
          <w:tcPr>
            <w:tcW w:w="598" w:type="dxa"/>
            <w:tcBorders>
              <w:top w:val="single" w:sz="2" w:space="0" w:color="auto"/>
              <w:left w:val="nil"/>
              <w:right w:val="nil"/>
            </w:tcBorders>
            <w:shd w:val="clear" w:color="auto" w:fill="EBEBEB"/>
          </w:tcPr>
          <w:p w14:paraId="63F26FB2" w14:textId="77777777" w:rsidR="00A46249" w:rsidRDefault="00A46249" w:rsidP="00A46249"/>
        </w:tc>
        <w:tc>
          <w:tcPr>
            <w:tcW w:w="598" w:type="dxa"/>
            <w:tcBorders>
              <w:left w:val="nil"/>
            </w:tcBorders>
            <w:shd w:val="clear" w:color="auto" w:fill="EBEBEB"/>
          </w:tcPr>
          <w:p w14:paraId="66B3DA1A" w14:textId="77777777" w:rsidR="00A46249" w:rsidRDefault="00A46249" w:rsidP="00A46249"/>
        </w:tc>
      </w:tr>
      <w:tr w:rsidR="00A46249" w14:paraId="0893CBBA" w14:textId="77777777" w:rsidTr="17AE9A97">
        <w:tc>
          <w:tcPr>
            <w:tcW w:w="9781" w:type="dxa"/>
          </w:tcPr>
          <w:p w14:paraId="7BA4509B" w14:textId="4E4BD35F" w:rsidR="00A46249" w:rsidRPr="00DD6F90" w:rsidRDefault="4E95E7A0" w:rsidP="495FB71B">
            <w:pPr>
              <w:pStyle w:val="ListBullet"/>
            </w:pPr>
            <w:r w:rsidRPr="17AE9A97">
              <w:rPr>
                <w:rFonts w:eastAsia="Arial"/>
                <w:color w:val="000000" w:themeColor="text1"/>
              </w:rPr>
              <w:t>Generate number patterns using related multiples</w:t>
            </w:r>
          </w:p>
        </w:tc>
        <w:tc>
          <w:tcPr>
            <w:tcW w:w="598" w:type="dxa"/>
          </w:tcPr>
          <w:p w14:paraId="69B53FCB" w14:textId="77777777" w:rsidR="00A46249" w:rsidRDefault="00A46249"/>
        </w:tc>
        <w:tc>
          <w:tcPr>
            <w:tcW w:w="598" w:type="dxa"/>
          </w:tcPr>
          <w:p w14:paraId="695D47C1" w14:textId="77777777" w:rsidR="00A46249" w:rsidRDefault="00A46249"/>
        </w:tc>
        <w:tc>
          <w:tcPr>
            <w:tcW w:w="598" w:type="dxa"/>
          </w:tcPr>
          <w:p w14:paraId="3A969E5D" w14:textId="77777777" w:rsidR="00A46249" w:rsidRDefault="00A46249"/>
        </w:tc>
        <w:tc>
          <w:tcPr>
            <w:tcW w:w="598" w:type="dxa"/>
          </w:tcPr>
          <w:p w14:paraId="3F463B2A" w14:textId="77777777" w:rsidR="00A46249" w:rsidRDefault="00A46249"/>
        </w:tc>
        <w:tc>
          <w:tcPr>
            <w:tcW w:w="598" w:type="dxa"/>
          </w:tcPr>
          <w:p w14:paraId="04588AE2" w14:textId="54D223AD" w:rsidR="00A46249" w:rsidRDefault="4E95E7A0">
            <w:r>
              <w:t>x</w:t>
            </w:r>
          </w:p>
        </w:tc>
        <w:tc>
          <w:tcPr>
            <w:tcW w:w="598" w:type="dxa"/>
          </w:tcPr>
          <w:p w14:paraId="53D4C4A9" w14:textId="1EDAC0EE" w:rsidR="00A46249" w:rsidRDefault="4E95E7A0">
            <w:r>
              <w:t>x</w:t>
            </w:r>
          </w:p>
        </w:tc>
        <w:tc>
          <w:tcPr>
            <w:tcW w:w="598" w:type="dxa"/>
          </w:tcPr>
          <w:p w14:paraId="248968F4" w14:textId="46F0BB7E" w:rsidR="00A46249" w:rsidRDefault="00A46249"/>
        </w:tc>
        <w:tc>
          <w:tcPr>
            <w:tcW w:w="598" w:type="dxa"/>
          </w:tcPr>
          <w:p w14:paraId="468C1F26" w14:textId="77777777" w:rsidR="00A46249" w:rsidRDefault="00A46249"/>
        </w:tc>
      </w:tr>
      <w:tr w:rsidR="00A46249" w14:paraId="10A35835" w14:textId="77777777" w:rsidTr="17AE9A97">
        <w:tc>
          <w:tcPr>
            <w:tcW w:w="9781" w:type="dxa"/>
          </w:tcPr>
          <w:p w14:paraId="5A8F1C46" w14:textId="52BCEC7C" w:rsidR="00A46249" w:rsidRPr="00DD6F90" w:rsidRDefault="4E95E7A0" w:rsidP="495FB71B">
            <w:pPr>
              <w:pStyle w:val="ListBullet"/>
            </w:pPr>
            <w:r w:rsidRPr="17AE9A97">
              <w:rPr>
                <w:rFonts w:eastAsia="Arial"/>
                <w:color w:val="000000" w:themeColor="text1"/>
              </w:rPr>
              <w:t>Investigate number patterns involving related multiples</w:t>
            </w:r>
          </w:p>
        </w:tc>
        <w:tc>
          <w:tcPr>
            <w:tcW w:w="598" w:type="dxa"/>
          </w:tcPr>
          <w:p w14:paraId="3F3C7CD3" w14:textId="77777777" w:rsidR="00A46249" w:rsidRDefault="00A46249"/>
        </w:tc>
        <w:tc>
          <w:tcPr>
            <w:tcW w:w="598" w:type="dxa"/>
          </w:tcPr>
          <w:p w14:paraId="0E8D8ADD" w14:textId="77777777" w:rsidR="00A46249" w:rsidRDefault="00A46249"/>
        </w:tc>
        <w:tc>
          <w:tcPr>
            <w:tcW w:w="598" w:type="dxa"/>
          </w:tcPr>
          <w:p w14:paraId="6714FC73" w14:textId="77777777" w:rsidR="00A46249" w:rsidRDefault="00A46249"/>
        </w:tc>
        <w:tc>
          <w:tcPr>
            <w:tcW w:w="598" w:type="dxa"/>
          </w:tcPr>
          <w:p w14:paraId="2B25C283" w14:textId="77777777" w:rsidR="00A46249" w:rsidRDefault="00A46249"/>
        </w:tc>
        <w:tc>
          <w:tcPr>
            <w:tcW w:w="598" w:type="dxa"/>
          </w:tcPr>
          <w:p w14:paraId="62A3E34B" w14:textId="77777777" w:rsidR="00A46249" w:rsidRDefault="00A46249"/>
        </w:tc>
        <w:tc>
          <w:tcPr>
            <w:tcW w:w="598" w:type="dxa"/>
          </w:tcPr>
          <w:p w14:paraId="4453ADEE" w14:textId="1042CC78" w:rsidR="00A46249" w:rsidRDefault="4E95E7A0">
            <w:r>
              <w:t>x</w:t>
            </w:r>
          </w:p>
        </w:tc>
        <w:tc>
          <w:tcPr>
            <w:tcW w:w="598" w:type="dxa"/>
          </w:tcPr>
          <w:p w14:paraId="59445CB3" w14:textId="61C76804" w:rsidR="00A46249" w:rsidRDefault="00A46249"/>
        </w:tc>
        <w:tc>
          <w:tcPr>
            <w:tcW w:w="598" w:type="dxa"/>
          </w:tcPr>
          <w:p w14:paraId="2EA525AE" w14:textId="77777777" w:rsidR="00A46249" w:rsidRDefault="00A46249"/>
        </w:tc>
      </w:tr>
      <w:tr w:rsidR="007E12E2" w14:paraId="21F4881D" w14:textId="77777777" w:rsidTr="17AE9A97">
        <w:tc>
          <w:tcPr>
            <w:tcW w:w="9781" w:type="dxa"/>
            <w:tcBorders>
              <w:right w:val="nil"/>
            </w:tcBorders>
            <w:shd w:val="clear" w:color="auto" w:fill="E7E6E6" w:themeFill="background2"/>
          </w:tcPr>
          <w:p w14:paraId="446EF2C6" w14:textId="0F27A04E" w:rsidR="009C2A8B" w:rsidRPr="00DD6F90" w:rsidRDefault="009C2A8B" w:rsidP="009C2A8B">
            <w:pPr>
              <w:pStyle w:val="ListBullet"/>
              <w:numPr>
                <w:ilvl w:val="0"/>
                <w:numId w:val="0"/>
              </w:numPr>
              <w:rPr>
                <w:rFonts w:eastAsia="Arial"/>
                <w:color w:val="000000" w:themeColor="text1"/>
              </w:rPr>
            </w:pPr>
            <w:r w:rsidRPr="2AF543A2">
              <w:rPr>
                <w:rFonts w:eastAsia="Arial"/>
                <w:b/>
                <w:color w:val="000000" w:themeColor="text1"/>
              </w:rPr>
              <w:t xml:space="preserve">Multiplicative relations B: </w:t>
            </w:r>
            <w:r w:rsidR="00634718" w:rsidRPr="00634718">
              <w:rPr>
                <w:rFonts w:eastAsia="Arial"/>
                <w:color w:val="000000" w:themeColor="text1"/>
              </w:rPr>
              <w:t>Represent and solve word problems with number sentences involving multiplication or division</w:t>
            </w:r>
          </w:p>
          <w:p w14:paraId="5975FCAA" w14:textId="077D7152" w:rsidR="009C2A8B" w:rsidRPr="00021D4E" w:rsidRDefault="009C2A8B" w:rsidP="009C2A8B">
            <w:pPr>
              <w:widowControl/>
              <w:mirrorIndents w:val="0"/>
              <w:rPr>
                <w:rStyle w:val="Strong"/>
              </w:rPr>
            </w:pPr>
            <w:r w:rsidRPr="495FB71B">
              <w:rPr>
                <w:rFonts w:eastAsia="Arial"/>
                <w:b/>
                <w:bCs/>
                <w:color w:val="000000" w:themeColor="text1"/>
                <w:szCs w:val="22"/>
              </w:rPr>
              <w:t>MAO-WM-01, MA2-MR-01</w:t>
            </w:r>
            <w:r w:rsidR="00F136C5">
              <w:rPr>
                <w:rFonts w:eastAsia="Arial"/>
                <w:b/>
                <w:bCs/>
                <w:color w:val="000000" w:themeColor="text1"/>
                <w:szCs w:val="22"/>
              </w:rPr>
              <w:t xml:space="preserve">, </w:t>
            </w:r>
            <w:r w:rsidR="00F136C5" w:rsidRPr="495FB71B">
              <w:rPr>
                <w:rFonts w:eastAsia="Arial"/>
                <w:b/>
                <w:bCs/>
                <w:color w:val="000000" w:themeColor="text1"/>
                <w:szCs w:val="22"/>
              </w:rPr>
              <w:t>MA2-MR-0</w:t>
            </w:r>
            <w:r w:rsidR="00F136C5">
              <w:rPr>
                <w:rFonts w:eastAsia="Arial"/>
                <w:b/>
                <w:bCs/>
                <w:color w:val="000000" w:themeColor="text1"/>
                <w:szCs w:val="22"/>
              </w:rPr>
              <w:t>2</w:t>
            </w:r>
          </w:p>
        </w:tc>
        <w:tc>
          <w:tcPr>
            <w:tcW w:w="598" w:type="dxa"/>
            <w:tcBorders>
              <w:top w:val="single" w:sz="2" w:space="0" w:color="auto"/>
              <w:left w:val="nil"/>
              <w:right w:val="nil"/>
            </w:tcBorders>
            <w:shd w:val="clear" w:color="auto" w:fill="E7E6E6" w:themeFill="background2"/>
          </w:tcPr>
          <w:p w14:paraId="1E6AE6CB" w14:textId="77777777" w:rsidR="009C2A8B" w:rsidRDefault="009C2A8B" w:rsidP="009C2A8B"/>
        </w:tc>
        <w:tc>
          <w:tcPr>
            <w:tcW w:w="598" w:type="dxa"/>
            <w:tcBorders>
              <w:top w:val="single" w:sz="2" w:space="0" w:color="auto"/>
              <w:left w:val="nil"/>
              <w:right w:val="nil"/>
            </w:tcBorders>
            <w:shd w:val="clear" w:color="auto" w:fill="E7E6E6" w:themeFill="background2"/>
          </w:tcPr>
          <w:p w14:paraId="0624B5D8" w14:textId="77777777" w:rsidR="009C2A8B" w:rsidRDefault="009C2A8B" w:rsidP="009C2A8B"/>
        </w:tc>
        <w:tc>
          <w:tcPr>
            <w:tcW w:w="598" w:type="dxa"/>
            <w:tcBorders>
              <w:top w:val="single" w:sz="2" w:space="0" w:color="auto"/>
              <w:left w:val="nil"/>
              <w:right w:val="nil"/>
            </w:tcBorders>
            <w:shd w:val="clear" w:color="auto" w:fill="E7E6E6" w:themeFill="background2"/>
          </w:tcPr>
          <w:p w14:paraId="4960C682" w14:textId="77777777" w:rsidR="009C2A8B" w:rsidRDefault="009C2A8B" w:rsidP="009C2A8B"/>
        </w:tc>
        <w:tc>
          <w:tcPr>
            <w:tcW w:w="598" w:type="dxa"/>
            <w:tcBorders>
              <w:top w:val="single" w:sz="2" w:space="0" w:color="auto"/>
              <w:left w:val="nil"/>
              <w:right w:val="nil"/>
            </w:tcBorders>
            <w:shd w:val="clear" w:color="auto" w:fill="E7E6E6" w:themeFill="background2"/>
          </w:tcPr>
          <w:p w14:paraId="20AC350E" w14:textId="77777777" w:rsidR="009C2A8B" w:rsidRDefault="009C2A8B" w:rsidP="009C2A8B"/>
        </w:tc>
        <w:tc>
          <w:tcPr>
            <w:tcW w:w="598" w:type="dxa"/>
            <w:tcBorders>
              <w:top w:val="single" w:sz="2" w:space="0" w:color="auto"/>
              <w:left w:val="nil"/>
              <w:right w:val="nil"/>
            </w:tcBorders>
            <w:shd w:val="clear" w:color="auto" w:fill="E7E6E6" w:themeFill="background2"/>
          </w:tcPr>
          <w:p w14:paraId="097C2D09" w14:textId="77777777" w:rsidR="009C2A8B" w:rsidRDefault="009C2A8B" w:rsidP="009C2A8B"/>
        </w:tc>
        <w:tc>
          <w:tcPr>
            <w:tcW w:w="598" w:type="dxa"/>
            <w:tcBorders>
              <w:top w:val="single" w:sz="2" w:space="0" w:color="auto"/>
              <w:left w:val="nil"/>
              <w:right w:val="nil"/>
            </w:tcBorders>
            <w:shd w:val="clear" w:color="auto" w:fill="E7E6E6" w:themeFill="background2"/>
          </w:tcPr>
          <w:p w14:paraId="7BD868AA" w14:textId="77777777" w:rsidR="009C2A8B" w:rsidRDefault="009C2A8B" w:rsidP="009C2A8B"/>
        </w:tc>
        <w:tc>
          <w:tcPr>
            <w:tcW w:w="598" w:type="dxa"/>
            <w:tcBorders>
              <w:top w:val="single" w:sz="2" w:space="0" w:color="auto"/>
              <w:left w:val="nil"/>
              <w:right w:val="nil"/>
            </w:tcBorders>
            <w:shd w:val="clear" w:color="auto" w:fill="E7E6E6" w:themeFill="background2"/>
          </w:tcPr>
          <w:p w14:paraId="38343D04" w14:textId="77777777" w:rsidR="009C2A8B" w:rsidRDefault="009C2A8B" w:rsidP="009C2A8B"/>
        </w:tc>
        <w:tc>
          <w:tcPr>
            <w:tcW w:w="598" w:type="dxa"/>
            <w:tcBorders>
              <w:top w:val="single" w:sz="2" w:space="0" w:color="auto"/>
              <w:left w:val="nil"/>
            </w:tcBorders>
            <w:shd w:val="clear" w:color="auto" w:fill="E7E6E6" w:themeFill="background2"/>
          </w:tcPr>
          <w:p w14:paraId="471594A6" w14:textId="77777777" w:rsidR="009C2A8B" w:rsidRDefault="009C2A8B" w:rsidP="009C2A8B"/>
        </w:tc>
      </w:tr>
      <w:tr w:rsidR="009C2A8B" w14:paraId="1AEE3C33" w14:textId="77777777" w:rsidTr="17AE9A97">
        <w:tc>
          <w:tcPr>
            <w:tcW w:w="9781" w:type="dxa"/>
          </w:tcPr>
          <w:p w14:paraId="3D1671EA" w14:textId="30979FD9" w:rsidR="009C2A8B" w:rsidRPr="009B3067" w:rsidRDefault="70E8825B" w:rsidP="009B3067">
            <w:pPr>
              <w:pStyle w:val="ListBullet"/>
              <w:widowControl/>
              <w:mirrorIndents w:val="0"/>
              <w:rPr>
                <w:rStyle w:val="Strong"/>
                <w:b w:val="0"/>
                <w:bCs w:val="0"/>
              </w:rPr>
            </w:pPr>
            <w:r>
              <w:t>Complete number sentences involving multiplication and division by calculating missing numbers (Reasons about relations)</w:t>
            </w:r>
          </w:p>
        </w:tc>
        <w:tc>
          <w:tcPr>
            <w:tcW w:w="598" w:type="dxa"/>
          </w:tcPr>
          <w:p w14:paraId="211CEC63" w14:textId="77777777" w:rsidR="009C2A8B" w:rsidRDefault="009C2A8B" w:rsidP="009C2A8B"/>
        </w:tc>
        <w:tc>
          <w:tcPr>
            <w:tcW w:w="598" w:type="dxa"/>
          </w:tcPr>
          <w:p w14:paraId="6DA5454A" w14:textId="77777777" w:rsidR="009C2A8B" w:rsidRDefault="009C2A8B" w:rsidP="009C2A8B"/>
        </w:tc>
        <w:tc>
          <w:tcPr>
            <w:tcW w:w="598" w:type="dxa"/>
          </w:tcPr>
          <w:p w14:paraId="786011FA" w14:textId="77777777" w:rsidR="009C2A8B" w:rsidRDefault="009C2A8B" w:rsidP="009C2A8B"/>
        </w:tc>
        <w:tc>
          <w:tcPr>
            <w:tcW w:w="598" w:type="dxa"/>
          </w:tcPr>
          <w:p w14:paraId="189EABD1" w14:textId="77777777" w:rsidR="009C2A8B" w:rsidRDefault="009C2A8B" w:rsidP="009C2A8B"/>
        </w:tc>
        <w:tc>
          <w:tcPr>
            <w:tcW w:w="598" w:type="dxa"/>
          </w:tcPr>
          <w:p w14:paraId="1A323E7B" w14:textId="77777777" w:rsidR="009C2A8B" w:rsidRDefault="009C2A8B" w:rsidP="009C2A8B"/>
        </w:tc>
        <w:tc>
          <w:tcPr>
            <w:tcW w:w="598" w:type="dxa"/>
          </w:tcPr>
          <w:p w14:paraId="1493A816" w14:textId="77777777" w:rsidR="009C2A8B" w:rsidRDefault="009C2A8B" w:rsidP="009C2A8B"/>
        </w:tc>
        <w:tc>
          <w:tcPr>
            <w:tcW w:w="598" w:type="dxa"/>
          </w:tcPr>
          <w:p w14:paraId="7FA41EB1" w14:textId="43DC0965" w:rsidR="009C2A8B" w:rsidRDefault="70E8825B" w:rsidP="009C2A8B">
            <w:r>
              <w:t>x</w:t>
            </w:r>
          </w:p>
        </w:tc>
        <w:tc>
          <w:tcPr>
            <w:tcW w:w="598" w:type="dxa"/>
          </w:tcPr>
          <w:p w14:paraId="563A702C" w14:textId="77777777" w:rsidR="009C2A8B" w:rsidRDefault="009C2A8B" w:rsidP="009C2A8B"/>
        </w:tc>
      </w:tr>
    </w:tbl>
    <w:p w14:paraId="5E61F076" w14:textId="7EA3ABF0" w:rsidR="008F74EC" w:rsidRDefault="00005B4F" w:rsidP="008A0327">
      <w:pPr>
        <w:pStyle w:val="Imageattributioncaption"/>
      </w:pPr>
      <w:hyperlink r:id="rId135">
        <w:r w:rsidR="008F74EC" w:rsidRPr="495FB71B">
          <w:rPr>
            <w:rStyle w:val="Hyperlink"/>
          </w:rPr>
          <w:t>Mathematics K–10 Syllabus</w:t>
        </w:r>
      </w:hyperlink>
      <w:r w:rsidR="008F74EC">
        <w:t xml:space="preserve"> © NSW Education Standards Authority (NESA) for and on behalf of the Crown in right of the State of New South Wales, 2022.</w:t>
      </w:r>
    </w:p>
    <w:p w14:paraId="6E52C824" w14:textId="45D83C74" w:rsidR="008F74EC" w:rsidRDefault="008F74EC" w:rsidP="00D01B09">
      <w:pPr>
        <w:pStyle w:val="Heading2"/>
      </w:pPr>
      <w:bookmarkStart w:id="239" w:name="_Toc147500557"/>
      <w:bookmarkStart w:id="240" w:name="_Toc166081737"/>
      <w:r>
        <w:t>Stage 3</w:t>
      </w:r>
      <w:bookmarkEnd w:id="239"/>
      <w:bookmarkEnd w:id="240"/>
    </w:p>
    <w:p w14:paraId="78D4EEC8" w14:textId="6CE098CE" w:rsidR="008F74EC" w:rsidRDefault="008F74EC" w:rsidP="008F74EC">
      <w:r>
        <w:t xml:space="preserve">The table below outlines the </w:t>
      </w:r>
      <w:hyperlink r:id="rId136" w:history="1">
        <w:r w:rsidRPr="008E546D">
          <w:rPr>
            <w:rStyle w:val="Hyperlink"/>
          </w:rPr>
          <w:t>syllabus outcomes</w:t>
        </w:r>
      </w:hyperlink>
      <w:r>
        <w:t xml:space="preserve"> and range of relevant syllabus content covered in this unit. Content is linked to </w:t>
      </w:r>
      <w:hyperlink r:id="rId137" w:history="1">
        <w:r w:rsidRPr="008E546D">
          <w:rPr>
            <w:rStyle w:val="Hyperlink"/>
          </w:rPr>
          <w:t>National Numeracy Learning Progression</w:t>
        </w:r>
      </w:hyperlink>
      <w:r>
        <w:t xml:space="preserve"> </w:t>
      </w:r>
      <w:r w:rsidR="0078198B">
        <w:t>(</w:t>
      </w:r>
      <w:r>
        <w:t>version 3).</w:t>
      </w:r>
    </w:p>
    <w:tbl>
      <w:tblPr>
        <w:tblStyle w:val="Tableheader"/>
        <w:tblW w:w="14565" w:type="dxa"/>
        <w:tblInd w:w="-5" w:type="dxa"/>
        <w:tblLayout w:type="fixed"/>
        <w:tblLook w:val="0620" w:firstRow="1" w:lastRow="0" w:firstColumn="0" w:lastColumn="0" w:noHBand="1" w:noVBand="1"/>
        <w:tblDescription w:val="Table outlines syllabus outcomes and content points and indicates which lesson the content appears in."/>
      </w:tblPr>
      <w:tblGrid>
        <w:gridCol w:w="9781"/>
        <w:gridCol w:w="598"/>
        <w:gridCol w:w="598"/>
        <w:gridCol w:w="598"/>
        <w:gridCol w:w="585"/>
        <w:gridCol w:w="611"/>
        <w:gridCol w:w="598"/>
        <w:gridCol w:w="598"/>
        <w:gridCol w:w="598"/>
      </w:tblGrid>
      <w:tr w:rsidR="004919FF" w:rsidRPr="008A0327" w14:paraId="00B21DF8" w14:textId="77777777" w:rsidTr="17AE9A97">
        <w:trPr>
          <w:cnfStyle w:val="100000000000" w:firstRow="1" w:lastRow="0" w:firstColumn="0" w:lastColumn="0" w:oddVBand="0" w:evenVBand="0" w:oddHBand="0" w:evenHBand="0" w:firstRowFirstColumn="0" w:firstRowLastColumn="0" w:lastRowFirstColumn="0" w:lastRowLastColumn="0"/>
        </w:trPr>
        <w:tc>
          <w:tcPr>
            <w:tcW w:w="9781" w:type="dxa"/>
          </w:tcPr>
          <w:p w14:paraId="3D698044" w14:textId="77777777" w:rsidR="004919FF" w:rsidRPr="008A0327" w:rsidRDefault="004919FF">
            <w:r w:rsidRPr="008A0327">
              <w:t>Outcomes and content</w:t>
            </w:r>
          </w:p>
        </w:tc>
        <w:tc>
          <w:tcPr>
            <w:tcW w:w="598" w:type="dxa"/>
            <w:tcBorders>
              <w:bottom w:val="single" w:sz="2" w:space="0" w:color="auto"/>
            </w:tcBorders>
          </w:tcPr>
          <w:p w14:paraId="136A8FCA" w14:textId="77777777" w:rsidR="004919FF" w:rsidRPr="008A0327" w:rsidRDefault="004919FF">
            <w:r w:rsidRPr="008A0327">
              <w:t>1</w:t>
            </w:r>
          </w:p>
        </w:tc>
        <w:tc>
          <w:tcPr>
            <w:tcW w:w="598" w:type="dxa"/>
            <w:tcBorders>
              <w:bottom w:val="single" w:sz="2" w:space="0" w:color="auto"/>
            </w:tcBorders>
          </w:tcPr>
          <w:p w14:paraId="7A1AFF1D" w14:textId="77777777" w:rsidR="004919FF" w:rsidRPr="008A0327" w:rsidRDefault="004919FF">
            <w:r w:rsidRPr="008A0327">
              <w:t>2</w:t>
            </w:r>
          </w:p>
        </w:tc>
        <w:tc>
          <w:tcPr>
            <w:tcW w:w="598" w:type="dxa"/>
            <w:tcBorders>
              <w:bottom w:val="single" w:sz="2" w:space="0" w:color="auto"/>
            </w:tcBorders>
          </w:tcPr>
          <w:p w14:paraId="78B9E75B" w14:textId="77777777" w:rsidR="004919FF" w:rsidRPr="008A0327" w:rsidRDefault="004919FF">
            <w:r w:rsidRPr="008A0327">
              <w:t>3</w:t>
            </w:r>
          </w:p>
        </w:tc>
        <w:tc>
          <w:tcPr>
            <w:tcW w:w="585" w:type="dxa"/>
            <w:tcBorders>
              <w:bottom w:val="single" w:sz="2" w:space="0" w:color="auto"/>
            </w:tcBorders>
          </w:tcPr>
          <w:p w14:paraId="0EED7696" w14:textId="77777777" w:rsidR="004919FF" w:rsidRPr="008A0327" w:rsidRDefault="004919FF">
            <w:r w:rsidRPr="008A0327">
              <w:t>4</w:t>
            </w:r>
          </w:p>
        </w:tc>
        <w:tc>
          <w:tcPr>
            <w:tcW w:w="611" w:type="dxa"/>
            <w:tcBorders>
              <w:bottom w:val="single" w:sz="2" w:space="0" w:color="auto"/>
            </w:tcBorders>
          </w:tcPr>
          <w:p w14:paraId="46EB1AF4" w14:textId="77777777" w:rsidR="004919FF" w:rsidRPr="008A0327" w:rsidRDefault="004919FF">
            <w:r w:rsidRPr="008A0327">
              <w:t>5</w:t>
            </w:r>
          </w:p>
        </w:tc>
        <w:tc>
          <w:tcPr>
            <w:tcW w:w="598" w:type="dxa"/>
            <w:tcBorders>
              <w:bottom w:val="single" w:sz="2" w:space="0" w:color="auto"/>
            </w:tcBorders>
          </w:tcPr>
          <w:p w14:paraId="4475E0E7" w14:textId="77777777" w:rsidR="004919FF" w:rsidRPr="008A0327" w:rsidRDefault="004919FF">
            <w:r w:rsidRPr="008A0327">
              <w:t>6</w:t>
            </w:r>
          </w:p>
        </w:tc>
        <w:tc>
          <w:tcPr>
            <w:tcW w:w="598" w:type="dxa"/>
            <w:tcBorders>
              <w:bottom w:val="single" w:sz="2" w:space="0" w:color="auto"/>
            </w:tcBorders>
          </w:tcPr>
          <w:p w14:paraId="7941C4B9" w14:textId="77777777" w:rsidR="004919FF" w:rsidRPr="008A0327" w:rsidRDefault="004919FF">
            <w:r w:rsidRPr="008A0327">
              <w:t>7</w:t>
            </w:r>
          </w:p>
        </w:tc>
        <w:tc>
          <w:tcPr>
            <w:tcW w:w="598" w:type="dxa"/>
            <w:tcBorders>
              <w:bottom w:val="single" w:sz="2" w:space="0" w:color="auto"/>
            </w:tcBorders>
          </w:tcPr>
          <w:p w14:paraId="6B24DFFF" w14:textId="77777777" w:rsidR="004919FF" w:rsidRPr="008A0327" w:rsidRDefault="004919FF">
            <w:r w:rsidRPr="008A0327">
              <w:t>8</w:t>
            </w:r>
          </w:p>
        </w:tc>
      </w:tr>
      <w:tr w:rsidR="007E12E2" w:rsidRPr="000C221B" w14:paraId="513EFAA1" w14:textId="77777777" w:rsidTr="17AE9A97">
        <w:tc>
          <w:tcPr>
            <w:tcW w:w="9781" w:type="dxa"/>
            <w:tcBorders>
              <w:right w:val="nil"/>
            </w:tcBorders>
            <w:shd w:val="clear" w:color="auto" w:fill="E7E6E6" w:themeFill="background2"/>
          </w:tcPr>
          <w:p w14:paraId="2F9D566A" w14:textId="10B9A50E" w:rsidR="004919FF" w:rsidRPr="00952D14" w:rsidRDefault="67A74E94" w:rsidP="495FB71B">
            <w:pPr>
              <w:rPr>
                <w:rStyle w:val="Strong"/>
                <w:b w:val="0"/>
              </w:rPr>
            </w:pPr>
            <w:r w:rsidRPr="00952D14">
              <w:rPr>
                <w:rStyle w:val="Strong"/>
              </w:rPr>
              <w:t xml:space="preserve">Represents numbers A: </w:t>
            </w:r>
            <w:r w:rsidRPr="00952D14">
              <w:rPr>
                <w:rStyle w:val="Strong"/>
                <w:b w:val="0"/>
              </w:rPr>
              <w:t>Decimals and percentages: Recognise that the place value system can be extended beyond hundredths</w:t>
            </w:r>
          </w:p>
          <w:p w14:paraId="1291B23B" w14:textId="20BAD860" w:rsidR="004919FF" w:rsidRPr="00952D14" w:rsidRDefault="67A74E94" w:rsidP="495FB71B">
            <w:pPr>
              <w:rPr>
                <w:lang w:val="de-DE"/>
              </w:rPr>
            </w:pPr>
            <w:r w:rsidRPr="495FB71B">
              <w:rPr>
                <w:rStyle w:val="Strong"/>
                <w:lang w:val="de-DE"/>
              </w:rPr>
              <w:t>MAO-WM-01, MA3-RN-</w:t>
            </w:r>
            <w:r w:rsidR="00D64D6B" w:rsidRPr="00D64D6B">
              <w:rPr>
                <w:rStyle w:val="Strong"/>
                <w:lang w:val="de-DE"/>
              </w:rPr>
              <w:t>02</w:t>
            </w:r>
            <w:r w:rsidR="001C270B">
              <w:rPr>
                <w:rStyle w:val="Strong"/>
                <w:lang w:val="de-DE"/>
              </w:rPr>
              <w:t xml:space="preserve">, </w:t>
            </w:r>
            <w:r w:rsidRPr="495FB71B">
              <w:rPr>
                <w:rStyle w:val="Strong"/>
                <w:lang w:val="de-DE"/>
              </w:rPr>
              <w:t>MA3-RN-03</w:t>
            </w:r>
          </w:p>
        </w:tc>
        <w:tc>
          <w:tcPr>
            <w:tcW w:w="598" w:type="dxa"/>
            <w:tcBorders>
              <w:top w:val="single" w:sz="2" w:space="0" w:color="auto"/>
              <w:left w:val="nil"/>
              <w:right w:val="nil"/>
            </w:tcBorders>
            <w:shd w:val="clear" w:color="auto" w:fill="E7E6E6" w:themeFill="background2"/>
          </w:tcPr>
          <w:p w14:paraId="7A6F3EB9" w14:textId="77777777" w:rsidR="004919FF" w:rsidRPr="000C221B" w:rsidRDefault="004919FF">
            <w:pPr>
              <w:rPr>
                <w:lang w:val="de-DE"/>
              </w:rPr>
            </w:pPr>
          </w:p>
        </w:tc>
        <w:tc>
          <w:tcPr>
            <w:tcW w:w="598" w:type="dxa"/>
            <w:tcBorders>
              <w:top w:val="single" w:sz="2" w:space="0" w:color="auto"/>
              <w:left w:val="nil"/>
              <w:right w:val="nil"/>
            </w:tcBorders>
            <w:shd w:val="clear" w:color="auto" w:fill="E7E6E6" w:themeFill="background2"/>
          </w:tcPr>
          <w:p w14:paraId="18C62F61" w14:textId="77777777" w:rsidR="004919FF" w:rsidRPr="000C221B" w:rsidRDefault="004919FF">
            <w:pPr>
              <w:rPr>
                <w:lang w:val="de-DE"/>
              </w:rPr>
            </w:pPr>
          </w:p>
        </w:tc>
        <w:tc>
          <w:tcPr>
            <w:tcW w:w="598" w:type="dxa"/>
            <w:tcBorders>
              <w:top w:val="single" w:sz="2" w:space="0" w:color="auto"/>
              <w:left w:val="nil"/>
              <w:right w:val="nil"/>
            </w:tcBorders>
            <w:shd w:val="clear" w:color="auto" w:fill="E7E6E6" w:themeFill="background2"/>
          </w:tcPr>
          <w:p w14:paraId="06144C92" w14:textId="77777777" w:rsidR="004919FF" w:rsidRPr="000C221B" w:rsidRDefault="004919FF">
            <w:pPr>
              <w:rPr>
                <w:lang w:val="de-DE"/>
              </w:rPr>
            </w:pPr>
          </w:p>
        </w:tc>
        <w:tc>
          <w:tcPr>
            <w:tcW w:w="585" w:type="dxa"/>
            <w:tcBorders>
              <w:top w:val="single" w:sz="2" w:space="0" w:color="auto"/>
              <w:left w:val="nil"/>
              <w:right w:val="nil"/>
            </w:tcBorders>
            <w:shd w:val="clear" w:color="auto" w:fill="E7E6E6" w:themeFill="background2"/>
          </w:tcPr>
          <w:p w14:paraId="53CA3695" w14:textId="77777777" w:rsidR="004919FF" w:rsidRPr="000C221B" w:rsidRDefault="004919FF">
            <w:pPr>
              <w:rPr>
                <w:lang w:val="de-DE"/>
              </w:rPr>
            </w:pPr>
          </w:p>
        </w:tc>
        <w:tc>
          <w:tcPr>
            <w:tcW w:w="611" w:type="dxa"/>
            <w:tcBorders>
              <w:top w:val="single" w:sz="2" w:space="0" w:color="auto"/>
              <w:left w:val="nil"/>
              <w:right w:val="nil"/>
            </w:tcBorders>
            <w:shd w:val="clear" w:color="auto" w:fill="E7E6E6" w:themeFill="background2"/>
          </w:tcPr>
          <w:p w14:paraId="0F9CDF27" w14:textId="77777777" w:rsidR="004919FF" w:rsidRPr="000C221B" w:rsidRDefault="004919FF">
            <w:pPr>
              <w:rPr>
                <w:lang w:val="de-DE"/>
              </w:rPr>
            </w:pPr>
          </w:p>
        </w:tc>
        <w:tc>
          <w:tcPr>
            <w:tcW w:w="598" w:type="dxa"/>
            <w:tcBorders>
              <w:top w:val="single" w:sz="2" w:space="0" w:color="auto"/>
              <w:left w:val="nil"/>
              <w:right w:val="nil"/>
            </w:tcBorders>
            <w:shd w:val="clear" w:color="auto" w:fill="E7E6E6" w:themeFill="background2"/>
          </w:tcPr>
          <w:p w14:paraId="102999A9" w14:textId="77777777" w:rsidR="004919FF" w:rsidRPr="000C221B" w:rsidRDefault="004919FF">
            <w:pPr>
              <w:rPr>
                <w:lang w:val="de-DE"/>
              </w:rPr>
            </w:pPr>
          </w:p>
        </w:tc>
        <w:tc>
          <w:tcPr>
            <w:tcW w:w="598" w:type="dxa"/>
            <w:tcBorders>
              <w:top w:val="single" w:sz="2" w:space="0" w:color="auto"/>
              <w:left w:val="nil"/>
              <w:right w:val="nil"/>
            </w:tcBorders>
            <w:shd w:val="clear" w:color="auto" w:fill="E7E6E6" w:themeFill="background2"/>
          </w:tcPr>
          <w:p w14:paraId="26F8AE9B" w14:textId="77777777" w:rsidR="004919FF" w:rsidRPr="000C221B" w:rsidRDefault="004919FF">
            <w:pPr>
              <w:rPr>
                <w:lang w:val="de-DE"/>
              </w:rPr>
            </w:pPr>
          </w:p>
        </w:tc>
        <w:tc>
          <w:tcPr>
            <w:tcW w:w="598" w:type="dxa"/>
            <w:tcBorders>
              <w:top w:val="single" w:sz="2" w:space="0" w:color="auto"/>
              <w:left w:val="nil"/>
            </w:tcBorders>
            <w:shd w:val="clear" w:color="auto" w:fill="E7E6E6" w:themeFill="background2"/>
          </w:tcPr>
          <w:p w14:paraId="2D4F2B5B" w14:textId="77777777" w:rsidR="004919FF" w:rsidRPr="000C221B" w:rsidRDefault="004919FF">
            <w:pPr>
              <w:rPr>
                <w:lang w:val="de-DE"/>
              </w:rPr>
            </w:pPr>
          </w:p>
        </w:tc>
      </w:tr>
      <w:tr w:rsidR="004919FF" w14:paraId="5F925C5E" w14:textId="77777777" w:rsidTr="17AE9A97">
        <w:tc>
          <w:tcPr>
            <w:tcW w:w="9781" w:type="dxa"/>
          </w:tcPr>
          <w:p w14:paraId="7821D1A5" w14:textId="7A8E172E" w:rsidR="004919FF" w:rsidRDefault="245A3079" w:rsidP="004919FF">
            <w:pPr>
              <w:pStyle w:val="ListBullet"/>
            </w:pPr>
            <w:r>
              <w:t>Express thousandths as decimals</w:t>
            </w:r>
          </w:p>
        </w:tc>
        <w:tc>
          <w:tcPr>
            <w:tcW w:w="598" w:type="dxa"/>
          </w:tcPr>
          <w:p w14:paraId="44749B01" w14:textId="77777777" w:rsidR="004919FF" w:rsidRDefault="004919FF"/>
        </w:tc>
        <w:tc>
          <w:tcPr>
            <w:tcW w:w="598" w:type="dxa"/>
          </w:tcPr>
          <w:p w14:paraId="486B5D24" w14:textId="77777777" w:rsidR="004919FF" w:rsidRDefault="004919FF"/>
        </w:tc>
        <w:tc>
          <w:tcPr>
            <w:tcW w:w="598" w:type="dxa"/>
          </w:tcPr>
          <w:p w14:paraId="59E0F782" w14:textId="62EB18D7" w:rsidR="004919FF" w:rsidRDefault="3922C9DF" w:rsidP="17AE9A97">
            <w:r>
              <w:t>x</w:t>
            </w:r>
          </w:p>
        </w:tc>
        <w:tc>
          <w:tcPr>
            <w:tcW w:w="585" w:type="dxa"/>
          </w:tcPr>
          <w:p w14:paraId="2684105E" w14:textId="77777777" w:rsidR="004919FF" w:rsidRDefault="004919FF"/>
        </w:tc>
        <w:tc>
          <w:tcPr>
            <w:tcW w:w="611" w:type="dxa"/>
          </w:tcPr>
          <w:p w14:paraId="3374AD55" w14:textId="77777777" w:rsidR="004919FF" w:rsidRDefault="004919FF"/>
        </w:tc>
        <w:tc>
          <w:tcPr>
            <w:tcW w:w="598" w:type="dxa"/>
          </w:tcPr>
          <w:p w14:paraId="1E2A5EC9" w14:textId="77777777" w:rsidR="004919FF" w:rsidRDefault="004919FF"/>
        </w:tc>
        <w:tc>
          <w:tcPr>
            <w:tcW w:w="598" w:type="dxa"/>
          </w:tcPr>
          <w:p w14:paraId="5A8314BE" w14:textId="77777777" w:rsidR="004919FF" w:rsidRDefault="004919FF"/>
        </w:tc>
        <w:tc>
          <w:tcPr>
            <w:tcW w:w="598" w:type="dxa"/>
          </w:tcPr>
          <w:p w14:paraId="71BFA10D" w14:textId="77777777" w:rsidR="004919FF" w:rsidRDefault="004919FF"/>
        </w:tc>
      </w:tr>
      <w:tr w:rsidR="004919FF" w14:paraId="348B32CB" w14:textId="77777777" w:rsidTr="17AE9A97">
        <w:tc>
          <w:tcPr>
            <w:tcW w:w="9781" w:type="dxa"/>
          </w:tcPr>
          <w:p w14:paraId="0CEE6AAD" w14:textId="2760F847" w:rsidR="004919FF" w:rsidRDefault="3922C9DF" w:rsidP="004919FF">
            <w:pPr>
              <w:pStyle w:val="ListBullet"/>
            </w:pPr>
            <w:r>
              <w:t>Use place value to partition decimals</w:t>
            </w:r>
          </w:p>
        </w:tc>
        <w:tc>
          <w:tcPr>
            <w:tcW w:w="598" w:type="dxa"/>
            <w:tcBorders>
              <w:bottom w:val="single" w:sz="2" w:space="0" w:color="auto"/>
            </w:tcBorders>
          </w:tcPr>
          <w:p w14:paraId="317F313C" w14:textId="77777777" w:rsidR="004919FF" w:rsidRDefault="004919FF"/>
        </w:tc>
        <w:tc>
          <w:tcPr>
            <w:tcW w:w="598" w:type="dxa"/>
            <w:tcBorders>
              <w:bottom w:val="single" w:sz="2" w:space="0" w:color="auto"/>
            </w:tcBorders>
          </w:tcPr>
          <w:p w14:paraId="7790A216" w14:textId="77777777" w:rsidR="004919FF" w:rsidRDefault="004919FF"/>
        </w:tc>
        <w:tc>
          <w:tcPr>
            <w:tcW w:w="598" w:type="dxa"/>
            <w:tcBorders>
              <w:bottom w:val="single" w:sz="2" w:space="0" w:color="auto"/>
            </w:tcBorders>
          </w:tcPr>
          <w:p w14:paraId="02A7174A" w14:textId="2D71E114" w:rsidR="004919FF" w:rsidRDefault="3922C9DF" w:rsidP="17AE9A97">
            <w:r>
              <w:t>x</w:t>
            </w:r>
          </w:p>
        </w:tc>
        <w:tc>
          <w:tcPr>
            <w:tcW w:w="585" w:type="dxa"/>
            <w:tcBorders>
              <w:bottom w:val="single" w:sz="2" w:space="0" w:color="auto"/>
            </w:tcBorders>
          </w:tcPr>
          <w:p w14:paraId="5F351792" w14:textId="77777777" w:rsidR="004919FF" w:rsidRDefault="004919FF"/>
        </w:tc>
        <w:tc>
          <w:tcPr>
            <w:tcW w:w="611" w:type="dxa"/>
            <w:tcBorders>
              <w:bottom w:val="single" w:sz="2" w:space="0" w:color="auto"/>
            </w:tcBorders>
          </w:tcPr>
          <w:p w14:paraId="12D623E5" w14:textId="77777777" w:rsidR="004919FF" w:rsidRDefault="004919FF"/>
        </w:tc>
        <w:tc>
          <w:tcPr>
            <w:tcW w:w="598" w:type="dxa"/>
            <w:tcBorders>
              <w:bottom w:val="single" w:sz="2" w:space="0" w:color="auto"/>
            </w:tcBorders>
          </w:tcPr>
          <w:p w14:paraId="3C2BC93B" w14:textId="77777777" w:rsidR="004919FF" w:rsidRDefault="004919FF"/>
        </w:tc>
        <w:tc>
          <w:tcPr>
            <w:tcW w:w="598" w:type="dxa"/>
            <w:tcBorders>
              <w:bottom w:val="single" w:sz="2" w:space="0" w:color="auto"/>
            </w:tcBorders>
          </w:tcPr>
          <w:p w14:paraId="76D3A962" w14:textId="77777777" w:rsidR="004919FF" w:rsidRDefault="004919FF"/>
        </w:tc>
        <w:tc>
          <w:tcPr>
            <w:tcW w:w="598" w:type="dxa"/>
            <w:tcBorders>
              <w:bottom w:val="single" w:sz="2" w:space="0" w:color="auto"/>
            </w:tcBorders>
          </w:tcPr>
          <w:p w14:paraId="31160359" w14:textId="77777777" w:rsidR="004919FF" w:rsidRDefault="004919FF"/>
        </w:tc>
      </w:tr>
      <w:tr w:rsidR="007E12E2" w14:paraId="129F3A6B" w14:textId="77777777" w:rsidTr="17AE9A97">
        <w:tc>
          <w:tcPr>
            <w:tcW w:w="9781" w:type="dxa"/>
            <w:tcBorders>
              <w:right w:val="nil"/>
            </w:tcBorders>
            <w:shd w:val="clear" w:color="auto" w:fill="E7E6E6" w:themeFill="background2"/>
          </w:tcPr>
          <w:p w14:paraId="6B40D144" w14:textId="421A375F" w:rsidR="004919FF" w:rsidRPr="00021D4E" w:rsidRDefault="1468FB91" w:rsidP="495FB71B">
            <w:pPr>
              <w:rPr>
                <w:rStyle w:val="Strong"/>
                <w:b w:val="0"/>
                <w:bCs w:val="0"/>
              </w:rPr>
            </w:pPr>
            <w:r w:rsidRPr="495FB71B">
              <w:rPr>
                <w:rStyle w:val="Strong"/>
              </w:rPr>
              <w:t xml:space="preserve">Representing </w:t>
            </w:r>
            <w:r w:rsidR="00A90722">
              <w:rPr>
                <w:rStyle w:val="Strong"/>
              </w:rPr>
              <w:t>n</w:t>
            </w:r>
            <w:r w:rsidRPr="495FB71B">
              <w:rPr>
                <w:rStyle w:val="Strong"/>
              </w:rPr>
              <w:t>umbers B</w:t>
            </w:r>
            <w:r w:rsidR="00903A3F">
              <w:rPr>
                <w:rStyle w:val="Strong"/>
              </w:rPr>
              <w:t>:</w:t>
            </w:r>
            <w:r w:rsidRPr="495FB71B">
              <w:rPr>
                <w:rStyle w:val="Strong"/>
              </w:rPr>
              <w:t xml:space="preserve"> </w:t>
            </w:r>
            <w:r w:rsidRPr="495FB71B">
              <w:rPr>
                <w:rStyle w:val="Strong"/>
                <w:b w:val="0"/>
                <w:bCs w:val="0"/>
              </w:rPr>
              <w:t>Decimals and percentages: Make connections between benchmark fractions, decimals and percentages:</w:t>
            </w:r>
          </w:p>
          <w:p w14:paraId="35BE6829" w14:textId="79F663E8" w:rsidR="004919FF" w:rsidRPr="00952D14" w:rsidRDefault="1468FB91" w:rsidP="495FB71B">
            <w:pPr>
              <w:rPr>
                <w:lang w:val="de-DE"/>
              </w:rPr>
            </w:pPr>
            <w:r w:rsidRPr="00952D14">
              <w:rPr>
                <w:rStyle w:val="Strong"/>
                <w:lang w:val="de-DE"/>
              </w:rPr>
              <w:t>MAO-WM-01, MA3-RN-</w:t>
            </w:r>
            <w:r w:rsidR="00903A3F" w:rsidRPr="00952D14">
              <w:rPr>
                <w:rStyle w:val="Strong"/>
                <w:lang w:val="de-DE"/>
              </w:rPr>
              <w:t xml:space="preserve">02, </w:t>
            </w:r>
            <w:r w:rsidRPr="00952D14">
              <w:rPr>
                <w:rStyle w:val="Strong"/>
                <w:lang w:val="de-DE"/>
              </w:rPr>
              <w:t>MA3-RN-03</w:t>
            </w:r>
          </w:p>
        </w:tc>
        <w:tc>
          <w:tcPr>
            <w:tcW w:w="598" w:type="dxa"/>
            <w:tcBorders>
              <w:top w:val="single" w:sz="2" w:space="0" w:color="auto"/>
              <w:left w:val="nil"/>
              <w:right w:val="nil"/>
            </w:tcBorders>
            <w:shd w:val="clear" w:color="auto" w:fill="E7E6E6" w:themeFill="background2"/>
          </w:tcPr>
          <w:p w14:paraId="64AEC84E" w14:textId="77777777" w:rsidR="004919FF" w:rsidRPr="00952D14" w:rsidRDefault="004919FF">
            <w:pPr>
              <w:rPr>
                <w:lang w:val="de-DE"/>
              </w:rPr>
            </w:pPr>
          </w:p>
        </w:tc>
        <w:tc>
          <w:tcPr>
            <w:tcW w:w="598" w:type="dxa"/>
            <w:tcBorders>
              <w:top w:val="single" w:sz="2" w:space="0" w:color="auto"/>
              <w:left w:val="nil"/>
              <w:right w:val="nil"/>
            </w:tcBorders>
            <w:shd w:val="clear" w:color="auto" w:fill="E7E6E6" w:themeFill="background2"/>
          </w:tcPr>
          <w:p w14:paraId="20474941" w14:textId="77777777" w:rsidR="004919FF" w:rsidRPr="00952D14" w:rsidRDefault="004919FF">
            <w:pPr>
              <w:rPr>
                <w:lang w:val="de-DE"/>
              </w:rPr>
            </w:pPr>
          </w:p>
        </w:tc>
        <w:tc>
          <w:tcPr>
            <w:tcW w:w="598" w:type="dxa"/>
            <w:tcBorders>
              <w:top w:val="single" w:sz="2" w:space="0" w:color="auto"/>
              <w:left w:val="nil"/>
              <w:right w:val="nil"/>
            </w:tcBorders>
            <w:shd w:val="clear" w:color="auto" w:fill="E7E6E6" w:themeFill="background2"/>
          </w:tcPr>
          <w:p w14:paraId="69D2122F" w14:textId="77777777" w:rsidR="004919FF" w:rsidRPr="00952D14" w:rsidRDefault="004919FF">
            <w:pPr>
              <w:rPr>
                <w:lang w:val="de-DE"/>
              </w:rPr>
            </w:pPr>
          </w:p>
        </w:tc>
        <w:tc>
          <w:tcPr>
            <w:tcW w:w="585" w:type="dxa"/>
            <w:tcBorders>
              <w:top w:val="single" w:sz="2" w:space="0" w:color="auto"/>
              <w:left w:val="nil"/>
              <w:right w:val="nil"/>
            </w:tcBorders>
            <w:shd w:val="clear" w:color="auto" w:fill="E7E6E6" w:themeFill="background2"/>
          </w:tcPr>
          <w:p w14:paraId="3B109188" w14:textId="77777777" w:rsidR="004919FF" w:rsidRPr="00952D14" w:rsidRDefault="004919FF">
            <w:pPr>
              <w:rPr>
                <w:lang w:val="de-DE"/>
              </w:rPr>
            </w:pPr>
          </w:p>
        </w:tc>
        <w:tc>
          <w:tcPr>
            <w:tcW w:w="611" w:type="dxa"/>
            <w:tcBorders>
              <w:top w:val="single" w:sz="2" w:space="0" w:color="auto"/>
              <w:left w:val="nil"/>
              <w:right w:val="nil"/>
            </w:tcBorders>
            <w:shd w:val="clear" w:color="auto" w:fill="E7E6E6" w:themeFill="background2"/>
          </w:tcPr>
          <w:p w14:paraId="05ABDCEF" w14:textId="77777777" w:rsidR="004919FF" w:rsidRPr="00952D14" w:rsidRDefault="004919FF">
            <w:pPr>
              <w:rPr>
                <w:lang w:val="de-DE"/>
              </w:rPr>
            </w:pPr>
          </w:p>
        </w:tc>
        <w:tc>
          <w:tcPr>
            <w:tcW w:w="598" w:type="dxa"/>
            <w:tcBorders>
              <w:top w:val="single" w:sz="2" w:space="0" w:color="auto"/>
              <w:left w:val="nil"/>
              <w:right w:val="nil"/>
            </w:tcBorders>
            <w:shd w:val="clear" w:color="auto" w:fill="E7E6E6" w:themeFill="background2"/>
          </w:tcPr>
          <w:p w14:paraId="2D477E17" w14:textId="77777777" w:rsidR="004919FF" w:rsidRPr="00952D14" w:rsidRDefault="004919FF">
            <w:pPr>
              <w:rPr>
                <w:lang w:val="de-DE"/>
              </w:rPr>
            </w:pPr>
          </w:p>
        </w:tc>
        <w:tc>
          <w:tcPr>
            <w:tcW w:w="598" w:type="dxa"/>
            <w:tcBorders>
              <w:top w:val="single" w:sz="2" w:space="0" w:color="auto"/>
              <w:left w:val="nil"/>
              <w:right w:val="nil"/>
            </w:tcBorders>
            <w:shd w:val="clear" w:color="auto" w:fill="E7E6E6" w:themeFill="background2"/>
          </w:tcPr>
          <w:p w14:paraId="2ABCF3DA" w14:textId="77777777" w:rsidR="004919FF" w:rsidRPr="00952D14" w:rsidRDefault="004919FF">
            <w:pPr>
              <w:rPr>
                <w:lang w:val="de-DE"/>
              </w:rPr>
            </w:pPr>
          </w:p>
        </w:tc>
        <w:tc>
          <w:tcPr>
            <w:tcW w:w="598" w:type="dxa"/>
            <w:tcBorders>
              <w:top w:val="single" w:sz="2" w:space="0" w:color="auto"/>
              <w:left w:val="nil"/>
            </w:tcBorders>
            <w:shd w:val="clear" w:color="auto" w:fill="E7E6E6" w:themeFill="background2"/>
          </w:tcPr>
          <w:p w14:paraId="2DE3AE37" w14:textId="77777777" w:rsidR="004919FF" w:rsidRPr="00952D14" w:rsidRDefault="004919FF">
            <w:pPr>
              <w:rPr>
                <w:lang w:val="de-DE"/>
              </w:rPr>
            </w:pPr>
          </w:p>
        </w:tc>
      </w:tr>
      <w:tr w:rsidR="004919FF" w14:paraId="095395A3" w14:textId="77777777" w:rsidTr="17AE9A97">
        <w:tc>
          <w:tcPr>
            <w:tcW w:w="9781" w:type="dxa"/>
          </w:tcPr>
          <w:p w14:paraId="0190C476" w14:textId="59E75495" w:rsidR="004919FF" w:rsidRDefault="2188A0EE" w:rsidP="004919FF">
            <w:pPr>
              <w:pStyle w:val="ListBullet"/>
            </w:pPr>
            <w:r>
              <w:t>Represent common percentages of quantities and lengths as fractions and decimals</w:t>
            </w:r>
          </w:p>
        </w:tc>
        <w:tc>
          <w:tcPr>
            <w:tcW w:w="598" w:type="dxa"/>
          </w:tcPr>
          <w:p w14:paraId="29CD8F14" w14:textId="77777777" w:rsidR="004919FF" w:rsidRDefault="004919FF"/>
        </w:tc>
        <w:tc>
          <w:tcPr>
            <w:tcW w:w="598" w:type="dxa"/>
          </w:tcPr>
          <w:p w14:paraId="4DF6AC30" w14:textId="77777777" w:rsidR="004919FF" w:rsidRDefault="004919FF"/>
        </w:tc>
        <w:tc>
          <w:tcPr>
            <w:tcW w:w="598" w:type="dxa"/>
          </w:tcPr>
          <w:p w14:paraId="0B387C14" w14:textId="77777777" w:rsidR="004919FF" w:rsidRDefault="004919FF"/>
        </w:tc>
        <w:tc>
          <w:tcPr>
            <w:tcW w:w="585" w:type="dxa"/>
          </w:tcPr>
          <w:p w14:paraId="10FCC3C4" w14:textId="0B666565" w:rsidR="004919FF" w:rsidRDefault="4D4CFA18" w:rsidP="17AE9A97">
            <w:r>
              <w:t>x</w:t>
            </w:r>
          </w:p>
        </w:tc>
        <w:tc>
          <w:tcPr>
            <w:tcW w:w="611" w:type="dxa"/>
          </w:tcPr>
          <w:p w14:paraId="4BEEE808" w14:textId="51D28308" w:rsidR="004919FF" w:rsidRDefault="004919FF"/>
        </w:tc>
        <w:tc>
          <w:tcPr>
            <w:tcW w:w="598" w:type="dxa"/>
          </w:tcPr>
          <w:p w14:paraId="27484CBB" w14:textId="77777777" w:rsidR="004919FF" w:rsidRDefault="004919FF"/>
        </w:tc>
        <w:tc>
          <w:tcPr>
            <w:tcW w:w="598" w:type="dxa"/>
          </w:tcPr>
          <w:p w14:paraId="1BB462E6" w14:textId="77777777" w:rsidR="004919FF" w:rsidRDefault="004919FF"/>
        </w:tc>
        <w:tc>
          <w:tcPr>
            <w:tcW w:w="598" w:type="dxa"/>
          </w:tcPr>
          <w:p w14:paraId="7242D789" w14:textId="77777777" w:rsidR="004919FF" w:rsidRDefault="004919FF"/>
        </w:tc>
      </w:tr>
      <w:tr w:rsidR="004919FF" w14:paraId="5013A479" w14:textId="77777777" w:rsidTr="17AE9A97">
        <w:tc>
          <w:tcPr>
            <w:tcW w:w="9781" w:type="dxa"/>
          </w:tcPr>
          <w:p w14:paraId="66A05339" w14:textId="1DA0F666" w:rsidR="004919FF" w:rsidRDefault="0D4DDCB7" w:rsidP="004919FF">
            <w:pPr>
              <w:pStyle w:val="ListBullet"/>
            </w:pPr>
            <w:r>
              <w:t>Recognise that 10% is one-tenth of 100% and use this to find 10% of a quantity (Reasons about relations)</w:t>
            </w:r>
          </w:p>
        </w:tc>
        <w:tc>
          <w:tcPr>
            <w:tcW w:w="598" w:type="dxa"/>
            <w:tcBorders>
              <w:bottom w:val="single" w:sz="2" w:space="0" w:color="auto"/>
            </w:tcBorders>
          </w:tcPr>
          <w:p w14:paraId="2FA596B6" w14:textId="77777777" w:rsidR="004919FF" w:rsidRDefault="004919FF"/>
        </w:tc>
        <w:tc>
          <w:tcPr>
            <w:tcW w:w="598" w:type="dxa"/>
            <w:tcBorders>
              <w:bottom w:val="single" w:sz="2" w:space="0" w:color="auto"/>
            </w:tcBorders>
          </w:tcPr>
          <w:p w14:paraId="7E939842" w14:textId="77777777" w:rsidR="004919FF" w:rsidRDefault="004919FF"/>
        </w:tc>
        <w:tc>
          <w:tcPr>
            <w:tcW w:w="598" w:type="dxa"/>
            <w:tcBorders>
              <w:bottom w:val="single" w:sz="2" w:space="0" w:color="auto"/>
            </w:tcBorders>
          </w:tcPr>
          <w:p w14:paraId="7F451B80" w14:textId="77777777" w:rsidR="004919FF" w:rsidRDefault="004919FF"/>
        </w:tc>
        <w:tc>
          <w:tcPr>
            <w:tcW w:w="585" w:type="dxa"/>
            <w:tcBorders>
              <w:bottom w:val="single" w:sz="2" w:space="0" w:color="auto"/>
            </w:tcBorders>
          </w:tcPr>
          <w:p w14:paraId="193D03B3" w14:textId="4DC50FCC" w:rsidR="004919FF" w:rsidRDefault="0D4DDCB7" w:rsidP="17AE9A97">
            <w:r>
              <w:t>x</w:t>
            </w:r>
          </w:p>
        </w:tc>
        <w:tc>
          <w:tcPr>
            <w:tcW w:w="611" w:type="dxa"/>
            <w:tcBorders>
              <w:bottom w:val="single" w:sz="2" w:space="0" w:color="auto"/>
            </w:tcBorders>
          </w:tcPr>
          <w:p w14:paraId="54C3A9CA" w14:textId="5FD9D032" w:rsidR="004919FF" w:rsidRDefault="0D4DDCB7">
            <w:r>
              <w:t>x</w:t>
            </w:r>
          </w:p>
        </w:tc>
        <w:tc>
          <w:tcPr>
            <w:tcW w:w="598" w:type="dxa"/>
            <w:tcBorders>
              <w:bottom w:val="single" w:sz="2" w:space="0" w:color="auto"/>
            </w:tcBorders>
          </w:tcPr>
          <w:p w14:paraId="71559A53" w14:textId="77777777" w:rsidR="004919FF" w:rsidRDefault="004919FF"/>
        </w:tc>
        <w:tc>
          <w:tcPr>
            <w:tcW w:w="598" w:type="dxa"/>
            <w:tcBorders>
              <w:bottom w:val="single" w:sz="2" w:space="0" w:color="auto"/>
            </w:tcBorders>
          </w:tcPr>
          <w:p w14:paraId="7C0E4A39" w14:textId="77777777" w:rsidR="004919FF" w:rsidRDefault="004919FF"/>
        </w:tc>
        <w:tc>
          <w:tcPr>
            <w:tcW w:w="598" w:type="dxa"/>
            <w:tcBorders>
              <w:bottom w:val="single" w:sz="2" w:space="0" w:color="auto"/>
            </w:tcBorders>
          </w:tcPr>
          <w:p w14:paraId="4B427873" w14:textId="77777777" w:rsidR="004919FF" w:rsidRDefault="004919FF"/>
        </w:tc>
      </w:tr>
      <w:tr w:rsidR="007E12E2" w14:paraId="3E3924E3" w14:textId="77777777" w:rsidTr="17AE9A97">
        <w:tc>
          <w:tcPr>
            <w:tcW w:w="9781" w:type="dxa"/>
            <w:tcBorders>
              <w:right w:val="nil"/>
            </w:tcBorders>
            <w:shd w:val="clear" w:color="auto" w:fill="E7E6E6" w:themeFill="background2"/>
          </w:tcPr>
          <w:p w14:paraId="4BE95C1B" w14:textId="41F58BEC" w:rsidR="004919FF" w:rsidRDefault="74CEE9FB" w:rsidP="495FB71B">
            <w:pPr>
              <w:rPr>
                <w:rStyle w:val="Strong"/>
                <w:b w:val="0"/>
                <w:bCs w:val="0"/>
              </w:rPr>
            </w:pPr>
            <w:r w:rsidRPr="495FB71B">
              <w:rPr>
                <w:rStyle w:val="Strong"/>
              </w:rPr>
              <w:t xml:space="preserve">Representing </w:t>
            </w:r>
            <w:r w:rsidR="00A90722">
              <w:rPr>
                <w:rStyle w:val="Strong"/>
              </w:rPr>
              <w:t>n</w:t>
            </w:r>
            <w:r w:rsidRPr="495FB71B">
              <w:rPr>
                <w:rStyle w:val="Strong"/>
              </w:rPr>
              <w:t xml:space="preserve">umbers B: </w:t>
            </w:r>
            <w:r w:rsidRPr="495FB71B">
              <w:rPr>
                <w:rStyle w:val="Strong"/>
                <w:b w:val="0"/>
                <w:bCs w:val="0"/>
              </w:rPr>
              <w:t>Decimals and percentages: Determine percentage discounts of 10%, 25% and 50%</w:t>
            </w:r>
          </w:p>
          <w:p w14:paraId="4DC90D44" w14:textId="7AE15BEE" w:rsidR="004919FF" w:rsidRDefault="74CEE9FB" w:rsidP="495FB71B">
            <w:r w:rsidRPr="495FB71B">
              <w:rPr>
                <w:rStyle w:val="Strong"/>
              </w:rPr>
              <w:t>MAO-WM-01, MA3-RN-03</w:t>
            </w:r>
          </w:p>
        </w:tc>
        <w:tc>
          <w:tcPr>
            <w:tcW w:w="598" w:type="dxa"/>
            <w:tcBorders>
              <w:top w:val="single" w:sz="2" w:space="0" w:color="auto"/>
              <w:left w:val="nil"/>
              <w:right w:val="nil"/>
            </w:tcBorders>
            <w:shd w:val="clear" w:color="auto" w:fill="E7E6E6" w:themeFill="background2"/>
          </w:tcPr>
          <w:p w14:paraId="350ED6F3" w14:textId="77777777" w:rsidR="004919FF" w:rsidRDefault="004919FF"/>
        </w:tc>
        <w:tc>
          <w:tcPr>
            <w:tcW w:w="598" w:type="dxa"/>
            <w:tcBorders>
              <w:top w:val="single" w:sz="2" w:space="0" w:color="auto"/>
              <w:left w:val="nil"/>
              <w:right w:val="nil"/>
            </w:tcBorders>
            <w:shd w:val="clear" w:color="auto" w:fill="E7E6E6" w:themeFill="background2"/>
          </w:tcPr>
          <w:p w14:paraId="1558FBAD" w14:textId="77777777" w:rsidR="004919FF" w:rsidRDefault="004919FF"/>
        </w:tc>
        <w:tc>
          <w:tcPr>
            <w:tcW w:w="598" w:type="dxa"/>
            <w:tcBorders>
              <w:top w:val="single" w:sz="2" w:space="0" w:color="auto"/>
              <w:left w:val="nil"/>
              <w:right w:val="nil"/>
            </w:tcBorders>
            <w:shd w:val="clear" w:color="auto" w:fill="E7E6E6" w:themeFill="background2"/>
          </w:tcPr>
          <w:p w14:paraId="11BBD5B2" w14:textId="77777777" w:rsidR="004919FF" w:rsidRDefault="004919FF"/>
        </w:tc>
        <w:tc>
          <w:tcPr>
            <w:tcW w:w="585" w:type="dxa"/>
            <w:tcBorders>
              <w:top w:val="single" w:sz="2" w:space="0" w:color="auto"/>
              <w:left w:val="nil"/>
              <w:right w:val="nil"/>
            </w:tcBorders>
            <w:shd w:val="clear" w:color="auto" w:fill="E7E6E6" w:themeFill="background2"/>
          </w:tcPr>
          <w:p w14:paraId="6E01C9D4" w14:textId="77777777" w:rsidR="004919FF" w:rsidRDefault="004919FF"/>
        </w:tc>
        <w:tc>
          <w:tcPr>
            <w:tcW w:w="611" w:type="dxa"/>
            <w:tcBorders>
              <w:top w:val="single" w:sz="2" w:space="0" w:color="auto"/>
              <w:left w:val="nil"/>
              <w:right w:val="nil"/>
            </w:tcBorders>
            <w:shd w:val="clear" w:color="auto" w:fill="E7E6E6" w:themeFill="background2"/>
          </w:tcPr>
          <w:p w14:paraId="55A8C4BF" w14:textId="77777777" w:rsidR="004919FF" w:rsidRDefault="004919FF"/>
        </w:tc>
        <w:tc>
          <w:tcPr>
            <w:tcW w:w="598" w:type="dxa"/>
            <w:tcBorders>
              <w:top w:val="single" w:sz="2" w:space="0" w:color="auto"/>
              <w:left w:val="nil"/>
              <w:right w:val="nil"/>
            </w:tcBorders>
            <w:shd w:val="clear" w:color="auto" w:fill="E7E6E6" w:themeFill="background2"/>
          </w:tcPr>
          <w:p w14:paraId="4690C19B" w14:textId="77777777" w:rsidR="004919FF" w:rsidRDefault="004919FF"/>
        </w:tc>
        <w:tc>
          <w:tcPr>
            <w:tcW w:w="598" w:type="dxa"/>
            <w:tcBorders>
              <w:top w:val="single" w:sz="2" w:space="0" w:color="auto"/>
              <w:left w:val="nil"/>
              <w:right w:val="nil"/>
            </w:tcBorders>
            <w:shd w:val="clear" w:color="auto" w:fill="E7E6E6" w:themeFill="background2"/>
          </w:tcPr>
          <w:p w14:paraId="3A603891" w14:textId="77777777" w:rsidR="004919FF" w:rsidRDefault="004919FF"/>
        </w:tc>
        <w:tc>
          <w:tcPr>
            <w:tcW w:w="598" w:type="dxa"/>
            <w:tcBorders>
              <w:top w:val="single" w:sz="2" w:space="0" w:color="auto"/>
              <w:left w:val="nil"/>
            </w:tcBorders>
            <w:shd w:val="clear" w:color="auto" w:fill="E7E6E6" w:themeFill="background2"/>
          </w:tcPr>
          <w:p w14:paraId="1866E3AD" w14:textId="77777777" w:rsidR="004919FF" w:rsidRDefault="004919FF"/>
        </w:tc>
      </w:tr>
      <w:tr w:rsidR="004919FF" w14:paraId="3DD966CB" w14:textId="77777777" w:rsidTr="17AE9A97">
        <w:tc>
          <w:tcPr>
            <w:tcW w:w="9781" w:type="dxa"/>
          </w:tcPr>
          <w:p w14:paraId="3148E56B" w14:textId="04B40FAB" w:rsidR="004919FF" w:rsidRDefault="4FC51DA1" w:rsidP="004919FF">
            <w:pPr>
              <w:pStyle w:val="ListBullet"/>
            </w:pPr>
            <w:r>
              <w:t>Equate 10% to dividing by 10, 25% to finding a quarter by dividing by 4, and 50% to finding half</w:t>
            </w:r>
          </w:p>
        </w:tc>
        <w:tc>
          <w:tcPr>
            <w:tcW w:w="598" w:type="dxa"/>
          </w:tcPr>
          <w:p w14:paraId="54960240" w14:textId="77777777" w:rsidR="004919FF" w:rsidRDefault="004919FF"/>
        </w:tc>
        <w:tc>
          <w:tcPr>
            <w:tcW w:w="598" w:type="dxa"/>
          </w:tcPr>
          <w:p w14:paraId="19E13CED" w14:textId="77777777" w:rsidR="004919FF" w:rsidRDefault="004919FF"/>
        </w:tc>
        <w:tc>
          <w:tcPr>
            <w:tcW w:w="598" w:type="dxa"/>
          </w:tcPr>
          <w:p w14:paraId="70EB043F" w14:textId="77777777" w:rsidR="004919FF" w:rsidRDefault="004919FF"/>
        </w:tc>
        <w:tc>
          <w:tcPr>
            <w:tcW w:w="585" w:type="dxa"/>
          </w:tcPr>
          <w:p w14:paraId="030ECEEA" w14:textId="4C7F1A90" w:rsidR="004919FF" w:rsidRDefault="34078DC2" w:rsidP="17AE9A97">
            <w:r>
              <w:t>x</w:t>
            </w:r>
          </w:p>
        </w:tc>
        <w:tc>
          <w:tcPr>
            <w:tcW w:w="611" w:type="dxa"/>
          </w:tcPr>
          <w:p w14:paraId="6A249B61" w14:textId="71731750" w:rsidR="004919FF" w:rsidRDefault="34078DC2">
            <w:r>
              <w:t>x</w:t>
            </w:r>
          </w:p>
        </w:tc>
        <w:tc>
          <w:tcPr>
            <w:tcW w:w="598" w:type="dxa"/>
          </w:tcPr>
          <w:p w14:paraId="1969D72C" w14:textId="77777777" w:rsidR="004919FF" w:rsidRDefault="004919FF"/>
        </w:tc>
        <w:tc>
          <w:tcPr>
            <w:tcW w:w="598" w:type="dxa"/>
          </w:tcPr>
          <w:p w14:paraId="0C7071ED" w14:textId="77777777" w:rsidR="004919FF" w:rsidRDefault="004919FF"/>
        </w:tc>
        <w:tc>
          <w:tcPr>
            <w:tcW w:w="598" w:type="dxa"/>
          </w:tcPr>
          <w:p w14:paraId="50CF5AC0" w14:textId="77777777" w:rsidR="004919FF" w:rsidRDefault="004919FF"/>
        </w:tc>
      </w:tr>
      <w:tr w:rsidR="004919FF" w14:paraId="3BA93B40" w14:textId="77777777" w:rsidTr="17AE9A97">
        <w:tc>
          <w:tcPr>
            <w:tcW w:w="9781" w:type="dxa"/>
          </w:tcPr>
          <w:p w14:paraId="58495AED" w14:textId="32942FEC" w:rsidR="004919FF" w:rsidRDefault="34078DC2" w:rsidP="004919FF">
            <w:pPr>
              <w:pStyle w:val="ListBullet"/>
            </w:pPr>
            <w:r>
              <w:t>Use mental strategies to estimate discounts of 10%, 25% and 50%</w:t>
            </w:r>
          </w:p>
        </w:tc>
        <w:tc>
          <w:tcPr>
            <w:tcW w:w="598" w:type="dxa"/>
            <w:tcBorders>
              <w:bottom w:val="single" w:sz="2" w:space="0" w:color="auto"/>
            </w:tcBorders>
          </w:tcPr>
          <w:p w14:paraId="1132267E" w14:textId="77777777" w:rsidR="004919FF" w:rsidRDefault="004919FF"/>
        </w:tc>
        <w:tc>
          <w:tcPr>
            <w:tcW w:w="598" w:type="dxa"/>
            <w:tcBorders>
              <w:bottom w:val="single" w:sz="2" w:space="0" w:color="auto"/>
            </w:tcBorders>
          </w:tcPr>
          <w:p w14:paraId="4BFB74EF" w14:textId="77777777" w:rsidR="004919FF" w:rsidRDefault="004919FF"/>
        </w:tc>
        <w:tc>
          <w:tcPr>
            <w:tcW w:w="598" w:type="dxa"/>
            <w:tcBorders>
              <w:bottom w:val="single" w:sz="2" w:space="0" w:color="auto"/>
            </w:tcBorders>
          </w:tcPr>
          <w:p w14:paraId="08C1C168" w14:textId="77777777" w:rsidR="004919FF" w:rsidRDefault="004919FF"/>
        </w:tc>
        <w:tc>
          <w:tcPr>
            <w:tcW w:w="585" w:type="dxa"/>
            <w:tcBorders>
              <w:bottom w:val="single" w:sz="2" w:space="0" w:color="auto"/>
            </w:tcBorders>
          </w:tcPr>
          <w:p w14:paraId="0C255853" w14:textId="77777777" w:rsidR="004919FF" w:rsidRDefault="004919FF"/>
        </w:tc>
        <w:tc>
          <w:tcPr>
            <w:tcW w:w="611" w:type="dxa"/>
            <w:tcBorders>
              <w:bottom w:val="single" w:sz="2" w:space="0" w:color="auto"/>
            </w:tcBorders>
          </w:tcPr>
          <w:p w14:paraId="0FBA1BB5" w14:textId="77777777" w:rsidR="004919FF" w:rsidRDefault="004919FF"/>
        </w:tc>
        <w:tc>
          <w:tcPr>
            <w:tcW w:w="598" w:type="dxa"/>
            <w:tcBorders>
              <w:bottom w:val="single" w:sz="2" w:space="0" w:color="auto"/>
            </w:tcBorders>
          </w:tcPr>
          <w:p w14:paraId="71C5A107" w14:textId="0992BD8B" w:rsidR="004919FF" w:rsidRDefault="34078DC2">
            <w:r>
              <w:t>x</w:t>
            </w:r>
          </w:p>
        </w:tc>
        <w:tc>
          <w:tcPr>
            <w:tcW w:w="598" w:type="dxa"/>
            <w:tcBorders>
              <w:bottom w:val="single" w:sz="2" w:space="0" w:color="auto"/>
            </w:tcBorders>
          </w:tcPr>
          <w:p w14:paraId="45BF852D" w14:textId="77777777" w:rsidR="004919FF" w:rsidRDefault="004919FF"/>
        </w:tc>
        <w:tc>
          <w:tcPr>
            <w:tcW w:w="598" w:type="dxa"/>
            <w:tcBorders>
              <w:bottom w:val="single" w:sz="2" w:space="0" w:color="auto"/>
            </w:tcBorders>
          </w:tcPr>
          <w:p w14:paraId="5F64DE18" w14:textId="77777777" w:rsidR="004919FF" w:rsidRDefault="004919FF"/>
        </w:tc>
      </w:tr>
      <w:tr w:rsidR="007E12E2" w14:paraId="1C5CDEEB" w14:textId="77777777" w:rsidTr="17AE9A97">
        <w:tc>
          <w:tcPr>
            <w:tcW w:w="9781" w:type="dxa"/>
            <w:tcBorders>
              <w:right w:val="nil"/>
            </w:tcBorders>
            <w:shd w:val="clear" w:color="auto" w:fill="E7E6E6" w:themeFill="background2"/>
          </w:tcPr>
          <w:p w14:paraId="51A9F689" w14:textId="0774D89D" w:rsidR="004919FF" w:rsidRDefault="06111231" w:rsidP="495FB71B">
            <w:pPr>
              <w:rPr>
                <w:rStyle w:val="Strong"/>
                <w:b w:val="0"/>
                <w:bCs w:val="0"/>
              </w:rPr>
            </w:pPr>
            <w:r w:rsidRPr="495FB71B">
              <w:rPr>
                <w:rStyle w:val="Strong"/>
              </w:rPr>
              <w:t>Additive relations A:</w:t>
            </w:r>
            <w:r w:rsidRPr="495FB71B">
              <w:rPr>
                <w:rStyle w:val="Strong"/>
                <w:b w:val="0"/>
                <w:bCs w:val="0"/>
              </w:rPr>
              <w:t xml:space="preserve"> Apply efficient mental and written strategies to solve addition and subtraction problems</w:t>
            </w:r>
          </w:p>
          <w:p w14:paraId="13C4EB88" w14:textId="22C03528" w:rsidR="004919FF" w:rsidRDefault="06111231" w:rsidP="495FB71B">
            <w:r w:rsidRPr="495FB71B">
              <w:rPr>
                <w:rStyle w:val="Strong"/>
              </w:rPr>
              <w:t>MAO-WM-01, MA3-AR-01</w:t>
            </w:r>
          </w:p>
        </w:tc>
        <w:tc>
          <w:tcPr>
            <w:tcW w:w="598" w:type="dxa"/>
            <w:tcBorders>
              <w:top w:val="single" w:sz="2" w:space="0" w:color="auto"/>
              <w:left w:val="nil"/>
              <w:right w:val="nil"/>
            </w:tcBorders>
            <w:shd w:val="clear" w:color="auto" w:fill="E7E6E6" w:themeFill="background2"/>
          </w:tcPr>
          <w:p w14:paraId="048C7C47" w14:textId="77777777" w:rsidR="004919FF" w:rsidRDefault="004919FF"/>
        </w:tc>
        <w:tc>
          <w:tcPr>
            <w:tcW w:w="598" w:type="dxa"/>
            <w:tcBorders>
              <w:top w:val="single" w:sz="2" w:space="0" w:color="auto"/>
              <w:left w:val="nil"/>
              <w:right w:val="nil"/>
            </w:tcBorders>
            <w:shd w:val="clear" w:color="auto" w:fill="E7E6E6" w:themeFill="background2"/>
          </w:tcPr>
          <w:p w14:paraId="1C88684B" w14:textId="77777777" w:rsidR="004919FF" w:rsidRDefault="004919FF"/>
        </w:tc>
        <w:tc>
          <w:tcPr>
            <w:tcW w:w="598" w:type="dxa"/>
            <w:tcBorders>
              <w:top w:val="single" w:sz="2" w:space="0" w:color="auto"/>
              <w:left w:val="nil"/>
              <w:right w:val="nil"/>
            </w:tcBorders>
            <w:shd w:val="clear" w:color="auto" w:fill="E7E6E6" w:themeFill="background2"/>
          </w:tcPr>
          <w:p w14:paraId="3815B713" w14:textId="77777777" w:rsidR="004919FF" w:rsidRDefault="004919FF"/>
        </w:tc>
        <w:tc>
          <w:tcPr>
            <w:tcW w:w="585" w:type="dxa"/>
            <w:tcBorders>
              <w:top w:val="single" w:sz="2" w:space="0" w:color="auto"/>
              <w:left w:val="nil"/>
              <w:right w:val="nil"/>
            </w:tcBorders>
            <w:shd w:val="clear" w:color="auto" w:fill="E7E6E6" w:themeFill="background2"/>
          </w:tcPr>
          <w:p w14:paraId="341D25BA" w14:textId="77777777" w:rsidR="004919FF" w:rsidRDefault="004919FF"/>
        </w:tc>
        <w:tc>
          <w:tcPr>
            <w:tcW w:w="611" w:type="dxa"/>
            <w:tcBorders>
              <w:top w:val="single" w:sz="2" w:space="0" w:color="auto"/>
              <w:left w:val="nil"/>
              <w:right w:val="nil"/>
            </w:tcBorders>
            <w:shd w:val="clear" w:color="auto" w:fill="E7E6E6" w:themeFill="background2"/>
          </w:tcPr>
          <w:p w14:paraId="5D3D1188" w14:textId="77777777" w:rsidR="004919FF" w:rsidRDefault="004919FF"/>
        </w:tc>
        <w:tc>
          <w:tcPr>
            <w:tcW w:w="598" w:type="dxa"/>
            <w:tcBorders>
              <w:top w:val="single" w:sz="2" w:space="0" w:color="auto"/>
              <w:left w:val="nil"/>
              <w:right w:val="nil"/>
            </w:tcBorders>
            <w:shd w:val="clear" w:color="auto" w:fill="E7E6E6" w:themeFill="background2"/>
          </w:tcPr>
          <w:p w14:paraId="0AD67AC2" w14:textId="77777777" w:rsidR="004919FF" w:rsidRDefault="004919FF"/>
        </w:tc>
        <w:tc>
          <w:tcPr>
            <w:tcW w:w="598" w:type="dxa"/>
            <w:tcBorders>
              <w:top w:val="single" w:sz="2" w:space="0" w:color="auto"/>
              <w:left w:val="nil"/>
              <w:right w:val="nil"/>
            </w:tcBorders>
            <w:shd w:val="clear" w:color="auto" w:fill="E7E6E6" w:themeFill="background2"/>
          </w:tcPr>
          <w:p w14:paraId="61300A9D" w14:textId="77777777" w:rsidR="004919FF" w:rsidRDefault="004919FF"/>
        </w:tc>
        <w:tc>
          <w:tcPr>
            <w:tcW w:w="598" w:type="dxa"/>
            <w:tcBorders>
              <w:top w:val="single" w:sz="2" w:space="0" w:color="auto"/>
              <w:left w:val="nil"/>
            </w:tcBorders>
            <w:shd w:val="clear" w:color="auto" w:fill="E7E6E6" w:themeFill="background2"/>
          </w:tcPr>
          <w:p w14:paraId="0B141456" w14:textId="77777777" w:rsidR="004919FF" w:rsidRDefault="004919FF"/>
        </w:tc>
      </w:tr>
      <w:tr w:rsidR="004919FF" w14:paraId="1AD120A7" w14:textId="77777777" w:rsidTr="17AE9A97">
        <w:trPr>
          <w:trHeight w:val="300"/>
        </w:trPr>
        <w:tc>
          <w:tcPr>
            <w:tcW w:w="9781" w:type="dxa"/>
          </w:tcPr>
          <w:p w14:paraId="31E08F46" w14:textId="5667F803" w:rsidR="004919FF" w:rsidRDefault="665D8C23" w:rsidP="004919FF">
            <w:pPr>
              <w:pStyle w:val="ListBullet"/>
            </w:pPr>
            <w:r>
              <w:t>Apply known strategies such as levelling, addition for subtraction, using constant difference, and bridging (Reasons about relations)</w:t>
            </w:r>
          </w:p>
        </w:tc>
        <w:tc>
          <w:tcPr>
            <w:tcW w:w="598" w:type="dxa"/>
          </w:tcPr>
          <w:p w14:paraId="0EE54939" w14:textId="77777777" w:rsidR="004919FF" w:rsidRDefault="004919FF"/>
        </w:tc>
        <w:tc>
          <w:tcPr>
            <w:tcW w:w="598" w:type="dxa"/>
          </w:tcPr>
          <w:p w14:paraId="0D36CC8D" w14:textId="4BB3941A" w:rsidR="004919FF" w:rsidRDefault="3D17D471" w:rsidP="17AE9A97">
            <w:r>
              <w:t>x</w:t>
            </w:r>
          </w:p>
        </w:tc>
        <w:tc>
          <w:tcPr>
            <w:tcW w:w="598" w:type="dxa"/>
          </w:tcPr>
          <w:p w14:paraId="0A520395" w14:textId="77777777" w:rsidR="004919FF" w:rsidRDefault="004919FF"/>
        </w:tc>
        <w:tc>
          <w:tcPr>
            <w:tcW w:w="585" w:type="dxa"/>
          </w:tcPr>
          <w:p w14:paraId="0760341D" w14:textId="77777777" w:rsidR="004919FF" w:rsidRDefault="004919FF"/>
        </w:tc>
        <w:tc>
          <w:tcPr>
            <w:tcW w:w="611" w:type="dxa"/>
          </w:tcPr>
          <w:p w14:paraId="10BBECDE" w14:textId="77777777" w:rsidR="004919FF" w:rsidRDefault="004919FF"/>
        </w:tc>
        <w:tc>
          <w:tcPr>
            <w:tcW w:w="598" w:type="dxa"/>
          </w:tcPr>
          <w:p w14:paraId="147ABA32" w14:textId="77777777" w:rsidR="004919FF" w:rsidRDefault="004919FF"/>
        </w:tc>
        <w:tc>
          <w:tcPr>
            <w:tcW w:w="598" w:type="dxa"/>
          </w:tcPr>
          <w:p w14:paraId="4345D6D2" w14:textId="77777777" w:rsidR="004919FF" w:rsidRDefault="004919FF"/>
        </w:tc>
        <w:tc>
          <w:tcPr>
            <w:tcW w:w="598" w:type="dxa"/>
          </w:tcPr>
          <w:p w14:paraId="694F1B24" w14:textId="77777777" w:rsidR="004919FF" w:rsidRDefault="004919FF"/>
        </w:tc>
      </w:tr>
      <w:tr w:rsidR="004919FF" w14:paraId="5547DCA1" w14:textId="77777777" w:rsidTr="17AE9A97">
        <w:tc>
          <w:tcPr>
            <w:tcW w:w="9781" w:type="dxa"/>
          </w:tcPr>
          <w:p w14:paraId="63DE61B6" w14:textId="55854CCB" w:rsidR="004919FF" w:rsidRDefault="3404FA2B" w:rsidP="004919FF">
            <w:pPr>
              <w:pStyle w:val="ListBullet"/>
            </w:pPr>
            <w:r>
              <w:t>Use place value to add or subtract 3 or more numbers with different numbers of digits</w:t>
            </w:r>
          </w:p>
        </w:tc>
        <w:tc>
          <w:tcPr>
            <w:tcW w:w="598" w:type="dxa"/>
            <w:tcBorders>
              <w:bottom w:val="single" w:sz="2" w:space="0" w:color="auto"/>
            </w:tcBorders>
          </w:tcPr>
          <w:p w14:paraId="6557620D" w14:textId="58D643B3" w:rsidR="004919FF" w:rsidRDefault="3404FA2B">
            <w:r>
              <w:t>x</w:t>
            </w:r>
          </w:p>
        </w:tc>
        <w:tc>
          <w:tcPr>
            <w:tcW w:w="598" w:type="dxa"/>
            <w:tcBorders>
              <w:bottom w:val="single" w:sz="2" w:space="0" w:color="auto"/>
            </w:tcBorders>
          </w:tcPr>
          <w:p w14:paraId="64596BE1" w14:textId="58131C12" w:rsidR="004919FF" w:rsidRDefault="3404FA2B" w:rsidP="17AE9A97">
            <w:r>
              <w:t>x</w:t>
            </w:r>
          </w:p>
        </w:tc>
        <w:tc>
          <w:tcPr>
            <w:tcW w:w="598" w:type="dxa"/>
            <w:tcBorders>
              <w:bottom w:val="single" w:sz="2" w:space="0" w:color="auto"/>
            </w:tcBorders>
          </w:tcPr>
          <w:p w14:paraId="558C8ACD" w14:textId="77777777" w:rsidR="004919FF" w:rsidRDefault="004919FF"/>
        </w:tc>
        <w:tc>
          <w:tcPr>
            <w:tcW w:w="585" w:type="dxa"/>
            <w:tcBorders>
              <w:bottom w:val="single" w:sz="2" w:space="0" w:color="auto"/>
            </w:tcBorders>
          </w:tcPr>
          <w:p w14:paraId="0BB5C22D" w14:textId="77777777" w:rsidR="004919FF" w:rsidRDefault="004919FF"/>
        </w:tc>
        <w:tc>
          <w:tcPr>
            <w:tcW w:w="611" w:type="dxa"/>
            <w:tcBorders>
              <w:bottom w:val="single" w:sz="2" w:space="0" w:color="auto"/>
            </w:tcBorders>
          </w:tcPr>
          <w:p w14:paraId="56E6FACF" w14:textId="77777777" w:rsidR="004919FF" w:rsidRDefault="004919FF"/>
        </w:tc>
        <w:tc>
          <w:tcPr>
            <w:tcW w:w="598" w:type="dxa"/>
            <w:tcBorders>
              <w:bottom w:val="single" w:sz="2" w:space="0" w:color="auto"/>
            </w:tcBorders>
          </w:tcPr>
          <w:p w14:paraId="7630B575" w14:textId="77777777" w:rsidR="004919FF" w:rsidRDefault="004919FF"/>
        </w:tc>
        <w:tc>
          <w:tcPr>
            <w:tcW w:w="598" w:type="dxa"/>
            <w:tcBorders>
              <w:bottom w:val="single" w:sz="2" w:space="0" w:color="auto"/>
            </w:tcBorders>
          </w:tcPr>
          <w:p w14:paraId="45AE36AD" w14:textId="77777777" w:rsidR="004919FF" w:rsidRDefault="004919FF"/>
        </w:tc>
        <w:tc>
          <w:tcPr>
            <w:tcW w:w="598" w:type="dxa"/>
            <w:tcBorders>
              <w:bottom w:val="single" w:sz="2" w:space="0" w:color="auto"/>
            </w:tcBorders>
          </w:tcPr>
          <w:p w14:paraId="47745759" w14:textId="77777777" w:rsidR="004919FF" w:rsidRDefault="004919FF"/>
        </w:tc>
      </w:tr>
      <w:tr w:rsidR="2AF543A2" w14:paraId="3993EA2E" w14:textId="77777777" w:rsidTr="17AE9A97">
        <w:trPr>
          <w:trHeight w:val="300"/>
        </w:trPr>
        <w:tc>
          <w:tcPr>
            <w:tcW w:w="9781" w:type="dxa"/>
          </w:tcPr>
          <w:p w14:paraId="6B2933FE" w14:textId="073BEB46" w:rsidR="1A0A5E2F" w:rsidRDefault="52B398C3" w:rsidP="2AF543A2">
            <w:pPr>
              <w:pStyle w:val="ListBullet"/>
            </w:pPr>
            <w:r>
              <w:t>Determine when it would be more efficient to use a calculator to add numbers</w:t>
            </w:r>
          </w:p>
        </w:tc>
        <w:tc>
          <w:tcPr>
            <w:tcW w:w="598" w:type="dxa"/>
            <w:tcBorders>
              <w:bottom w:val="single" w:sz="2" w:space="0" w:color="auto"/>
            </w:tcBorders>
          </w:tcPr>
          <w:p w14:paraId="637B8A5B" w14:textId="41E0A3EF" w:rsidR="1A0A5E2F" w:rsidRDefault="52B398C3" w:rsidP="17AE9A97">
            <w:r>
              <w:t>x</w:t>
            </w:r>
          </w:p>
        </w:tc>
        <w:tc>
          <w:tcPr>
            <w:tcW w:w="598" w:type="dxa"/>
            <w:tcBorders>
              <w:bottom w:val="single" w:sz="2" w:space="0" w:color="auto"/>
            </w:tcBorders>
          </w:tcPr>
          <w:p w14:paraId="1AAFD0C1" w14:textId="2D9E96C6" w:rsidR="2AF543A2" w:rsidRDefault="2AF543A2" w:rsidP="2AF543A2"/>
        </w:tc>
        <w:tc>
          <w:tcPr>
            <w:tcW w:w="598" w:type="dxa"/>
            <w:tcBorders>
              <w:bottom w:val="single" w:sz="2" w:space="0" w:color="auto"/>
            </w:tcBorders>
          </w:tcPr>
          <w:p w14:paraId="6B9BC207" w14:textId="327C3D39" w:rsidR="2AF543A2" w:rsidRDefault="2AF543A2" w:rsidP="2AF543A2"/>
        </w:tc>
        <w:tc>
          <w:tcPr>
            <w:tcW w:w="585" w:type="dxa"/>
            <w:tcBorders>
              <w:bottom w:val="single" w:sz="2" w:space="0" w:color="auto"/>
            </w:tcBorders>
          </w:tcPr>
          <w:p w14:paraId="099B2F7C" w14:textId="3F5EB761" w:rsidR="2AF543A2" w:rsidRDefault="2AF543A2" w:rsidP="2AF543A2"/>
        </w:tc>
        <w:tc>
          <w:tcPr>
            <w:tcW w:w="611" w:type="dxa"/>
            <w:tcBorders>
              <w:bottom w:val="single" w:sz="2" w:space="0" w:color="auto"/>
            </w:tcBorders>
          </w:tcPr>
          <w:p w14:paraId="18F05BC5" w14:textId="588E7C0B" w:rsidR="2AF543A2" w:rsidRDefault="2AF543A2" w:rsidP="2AF543A2"/>
        </w:tc>
        <w:tc>
          <w:tcPr>
            <w:tcW w:w="598" w:type="dxa"/>
            <w:tcBorders>
              <w:bottom w:val="single" w:sz="2" w:space="0" w:color="auto"/>
            </w:tcBorders>
          </w:tcPr>
          <w:p w14:paraId="4FD189C4" w14:textId="4E89A8F0" w:rsidR="2AF543A2" w:rsidRDefault="2AF543A2" w:rsidP="2AF543A2"/>
        </w:tc>
        <w:tc>
          <w:tcPr>
            <w:tcW w:w="598" w:type="dxa"/>
            <w:tcBorders>
              <w:bottom w:val="single" w:sz="2" w:space="0" w:color="auto"/>
            </w:tcBorders>
          </w:tcPr>
          <w:p w14:paraId="52CF37F1" w14:textId="5DDD8BC5" w:rsidR="2AF543A2" w:rsidRDefault="2AF543A2" w:rsidP="2AF543A2"/>
        </w:tc>
        <w:tc>
          <w:tcPr>
            <w:tcW w:w="598" w:type="dxa"/>
            <w:tcBorders>
              <w:bottom w:val="single" w:sz="2" w:space="0" w:color="auto"/>
            </w:tcBorders>
          </w:tcPr>
          <w:p w14:paraId="29A09C05" w14:textId="5BCDA508" w:rsidR="2AF543A2" w:rsidRDefault="2AF543A2" w:rsidP="2AF543A2"/>
        </w:tc>
      </w:tr>
      <w:tr w:rsidR="007E12E2" w14:paraId="6E10B1B9" w14:textId="77777777" w:rsidTr="17AE9A97">
        <w:tc>
          <w:tcPr>
            <w:tcW w:w="9781" w:type="dxa"/>
            <w:tcBorders>
              <w:right w:val="nil"/>
            </w:tcBorders>
            <w:shd w:val="clear" w:color="auto" w:fill="E7E6E6" w:themeFill="background2"/>
          </w:tcPr>
          <w:p w14:paraId="436DA6C4" w14:textId="064320E0" w:rsidR="004919FF" w:rsidRDefault="0FBA73CD" w:rsidP="495FB71B">
            <w:pPr>
              <w:rPr>
                <w:rStyle w:val="Strong"/>
                <w:b w:val="0"/>
                <w:bCs w:val="0"/>
              </w:rPr>
            </w:pPr>
            <w:r w:rsidRPr="495FB71B">
              <w:rPr>
                <w:rStyle w:val="Strong"/>
              </w:rPr>
              <w:t xml:space="preserve">Additive relations A: </w:t>
            </w:r>
            <w:r w:rsidRPr="495FB71B">
              <w:rPr>
                <w:rStyle w:val="Strong"/>
                <w:b w:val="0"/>
                <w:bCs w:val="0"/>
              </w:rPr>
              <w:t>Use estimation and place value understanding to determine the reasonableness of solutions</w:t>
            </w:r>
          </w:p>
          <w:p w14:paraId="1C1CEEF3" w14:textId="29C5570F" w:rsidR="004919FF" w:rsidRDefault="0FBA73CD" w:rsidP="495FB71B">
            <w:r w:rsidRPr="495FB71B">
              <w:rPr>
                <w:rStyle w:val="Strong"/>
              </w:rPr>
              <w:t>MAO-WM-01, MA3-AR-01</w:t>
            </w:r>
          </w:p>
        </w:tc>
        <w:tc>
          <w:tcPr>
            <w:tcW w:w="598" w:type="dxa"/>
            <w:tcBorders>
              <w:top w:val="single" w:sz="2" w:space="0" w:color="auto"/>
              <w:left w:val="nil"/>
              <w:right w:val="nil"/>
            </w:tcBorders>
            <w:shd w:val="clear" w:color="auto" w:fill="E7E6E6" w:themeFill="background2"/>
          </w:tcPr>
          <w:p w14:paraId="1D0792B5" w14:textId="77777777" w:rsidR="004919FF" w:rsidRDefault="004919FF"/>
        </w:tc>
        <w:tc>
          <w:tcPr>
            <w:tcW w:w="598" w:type="dxa"/>
            <w:tcBorders>
              <w:top w:val="single" w:sz="2" w:space="0" w:color="auto"/>
              <w:left w:val="nil"/>
              <w:right w:val="nil"/>
            </w:tcBorders>
            <w:shd w:val="clear" w:color="auto" w:fill="E7E6E6" w:themeFill="background2"/>
          </w:tcPr>
          <w:p w14:paraId="4693E698" w14:textId="77777777" w:rsidR="004919FF" w:rsidRDefault="004919FF"/>
        </w:tc>
        <w:tc>
          <w:tcPr>
            <w:tcW w:w="598" w:type="dxa"/>
            <w:tcBorders>
              <w:top w:val="single" w:sz="2" w:space="0" w:color="auto"/>
              <w:left w:val="nil"/>
              <w:right w:val="nil"/>
            </w:tcBorders>
            <w:shd w:val="clear" w:color="auto" w:fill="E7E6E6" w:themeFill="background2"/>
          </w:tcPr>
          <w:p w14:paraId="330241F1" w14:textId="77777777" w:rsidR="004919FF" w:rsidRDefault="004919FF"/>
        </w:tc>
        <w:tc>
          <w:tcPr>
            <w:tcW w:w="585" w:type="dxa"/>
            <w:tcBorders>
              <w:top w:val="single" w:sz="2" w:space="0" w:color="auto"/>
              <w:left w:val="nil"/>
              <w:right w:val="nil"/>
            </w:tcBorders>
            <w:shd w:val="clear" w:color="auto" w:fill="E7E6E6" w:themeFill="background2"/>
          </w:tcPr>
          <w:p w14:paraId="78A88387" w14:textId="77777777" w:rsidR="004919FF" w:rsidRDefault="004919FF"/>
        </w:tc>
        <w:tc>
          <w:tcPr>
            <w:tcW w:w="611" w:type="dxa"/>
            <w:tcBorders>
              <w:top w:val="single" w:sz="2" w:space="0" w:color="auto"/>
              <w:left w:val="nil"/>
              <w:right w:val="nil"/>
            </w:tcBorders>
            <w:shd w:val="clear" w:color="auto" w:fill="E7E6E6" w:themeFill="background2"/>
          </w:tcPr>
          <w:p w14:paraId="73CACF18" w14:textId="77777777" w:rsidR="004919FF" w:rsidRDefault="004919FF"/>
        </w:tc>
        <w:tc>
          <w:tcPr>
            <w:tcW w:w="598" w:type="dxa"/>
            <w:tcBorders>
              <w:top w:val="single" w:sz="2" w:space="0" w:color="auto"/>
              <w:left w:val="nil"/>
              <w:right w:val="nil"/>
            </w:tcBorders>
            <w:shd w:val="clear" w:color="auto" w:fill="E7E6E6" w:themeFill="background2"/>
          </w:tcPr>
          <w:p w14:paraId="4677D211" w14:textId="77777777" w:rsidR="004919FF" w:rsidRDefault="004919FF"/>
        </w:tc>
        <w:tc>
          <w:tcPr>
            <w:tcW w:w="598" w:type="dxa"/>
            <w:tcBorders>
              <w:top w:val="single" w:sz="2" w:space="0" w:color="auto"/>
              <w:left w:val="nil"/>
              <w:right w:val="nil"/>
            </w:tcBorders>
            <w:shd w:val="clear" w:color="auto" w:fill="E7E6E6" w:themeFill="background2"/>
          </w:tcPr>
          <w:p w14:paraId="7DC2A3DF" w14:textId="77777777" w:rsidR="004919FF" w:rsidRDefault="004919FF"/>
        </w:tc>
        <w:tc>
          <w:tcPr>
            <w:tcW w:w="598" w:type="dxa"/>
            <w:tcBorders>
              <w:top w:val="single" w:sz="2" w:space="0" w:color="auto"/>
              <w:left w:val="nil"/>
            </w:tcBorders>
            <w:shd w:val="clear" w:color="auto" w:fill="E7E6E6" w:themeFill="background2"/>
          </w:tcPr>
          <w:p w14:paraId="2F15B014" w14:textId="77777777" w:rsidR="004919FF" w:rsidRDefault="004919FF"/>
        </w:tc>
      </w:tr>
      <w:tr w:rsidR="004919FF" w14:paraId="12E409CC" w14:textId="77777777" w:rsidTr="17AE9A97">
        <w:tc>
          <w:tcPr>
            <w:tcW w:w="9781" w:type="dxa"/>
          </w:tcPr>
          <w:p w14:paraId="117F0AD5" w14:textId="7C28174A" w:rsidR="004919FF" w:rsidRDefault="60E854C0" w:rsidP="004919FF">
            <w:pPr>
              <w:pStyle w:val="ListBullet"/>
            </w:pPr>
            <w:r>
              <w:t>Round numbers appropriately when obtaining estimates to numerical calculations</w:t>
            </w:r>
          </w:p>
        </w:tc>
        <w:tc>
          <w:tcPr>
            <w:tcW w:w="598" w:type="dxa"/>
          </w:tcPr>
          <w:p w14:paraId="51CF5456" w14:textId="77777777" w:rsidR="004919FF" w:rsidRDefault="004919FF"/>
        </w:tc>
        <w:tc>
          <w:tcPr>
            <w:tcW w:w="598" w:type="dxa"/>
          </w:tcPr>
          <w:p w14:paraId="19E3419C" w14:textId="77777777" w:rsidR="004919FF" w:rsidRDefault="004919FF"/>
        </w:tc>
        <w:tc>
          <w:tcPr>
            <w:tcW w:w="598" w:type="dxa"/>
          </w:tcPr>
          <w:p w14:paraId="3E58B365" w14:textId="77777777" w:rsidR="004919FF" w:rsidRDefault="004919FF"/>
        </w:tc>
        <w:tc>
          <w:tcPr>
            <w:tcW w:w="585" w:type="dxa"/>
          </w:tcPr>
          <w:p w14:paraId="6BE70C98" w14:textId="77777777" w:rsidR="004919FF" w:rsidRDefault="004919FF"/>
        </w:tc>
        <w:tc>
          <w:tcPr>
            <w:tcW w:w="611" w:type="dxa"/>
          </w:tcPr>
          <w:p w14:paraId="19DB1A6F" w14:textId="77777777" w:rsidR="004919FF" w:rsidRDefault="004919FF"/>
        </w:tc>
        <w:tc>
          <w:tcPr>
            <w:tcW w:w="598" w:type="dxa"/>
          </w:tcPr>
          <w:p w14:paraId="0591C781" w14:textId="5BF5BB7A" w:rsidR="004919FF" w:rsidRDefault="3F32B25B">
            <w:r>
              <w:t>x</w:t>
            </w:r>
          </w:p>
        </w:tc>
        <w:tc>
          <w:tcPr>
            <w:tcW w:w="598" w:type="dxa"/>
          </w:tcPr>
          <w:p w14:paraId="449F55A9" w14:textId="77777777" w:rsidR="004919FF" w:rsidRDefault="004919FF"/>
        </w:tc>
        <w:tc>
          <w:tcPr>
            <w:tcW w:w="598" w:type="dxa"/>
          </w:tcPr>
          <w:p w14:paraId="2FA61E45" w14:textId="77777777" w:rsidR="004919FF" w:rsidRDefault="004919FF"/>
        </w:tc>
      </w:tr>
      <w:tr w:rsidR="004919FF" w14:paraId="31DB79CF" w14:textId="77777777" w:rsidTr="17AE9A97">
        <w:tc>
          <w:tcPr>
            <w:tcW w:w="9781" w:type="dxa"/>
          </w:tcPr>
          <w:p w14:paraId="51588A96" w14:textId="76E48B0D" w:rsidR="004919FF" w:rsidRPr="00021D4E" w:rsidRDefault="3F32B25B" w:rsidP="004919FF">
            <w:pPr>
              <w:pStyle w:val="ListBullet"/>
            </w:pPr>
            <w:r>
              <w:t>Use estimation to check the reasonableness of solutions to addition and subtraction calculations</w:t>
            </w:r>
          </w:p>
        </w:tc>
        <w:tc>
          <w:tcPr>
            <w:tcW w:w="598" w:type="dxa"/>
            <w:tcBorders>
              <w:bottom w:val="single" w:sz="2" w:space="0" w:color="auto"/>
            </w:tcBorders>
          </w:tcPr>
          <w:p w14:paraId="4CC96E2A" w14:textId="77777777" w:rsidR="004919FF" w:rsidRDefault="004919FF"/>
        </w:tc>
        <w:tc>
          <w:tcPr>
            <w:tcW w:w="598" w:type="dxa"/>
            <w:tcBorders>
              <w:bottom w:val="single" w:sz="2" w:space="0" w:color="auto"/>
            </w:tcBorders>
          </w:tcPr>
          <w:p w14:paraId="66941AA5" w14:textId="77777777" w:rsidR="004919FF" w:rsidRDefault="004919FF"/>
        </w:tc>
        <w:tc>
          <w:tcPr>
            <w:tcW w:w="598" w:type="dxa"/>
            <w:tcBorders>
              <w:bottom w:val="single" w:sz="2" w:space="0" w:color="auto"/>
            </w:tcBorders>
          </w:tcPr>
          <w:p w14:paraId="5ACF2087" w14:textId="77777777" w:rsidR="004919FF" w:rsidRDefault="004919FF"/>
        </w:tc>
        <w:tc>
          <w:tcPr>
            <w:tcW w:w="585" w:type="dxa"/>
            <w:tcBorders>
              <w:bottom w:val="single" w:sz="2" w:space="0" w:color="auto"/>
            </w:tcBorders>
          </w:tcPr>
          <w:p w14:paraId="571FCD28" w14:textId="77777777" w:rsidR="004919FF" w:rsidRDefault="004919FF"/>
        </w:tc>
        <w:tc>
          <w:tcPr>
            <w:tcW w:w="611" w:type="dxa"/>
            <w:tcBorders>
              <w:bottom w:val="single" w:sz="2" w:space="0" w:color="auto"/>
            </w:tcBorders>
          </w:tcPr>
          <w:p w14:paraId="7A0E69DE" w14:textId="77777777" w:rsidR="004919FF" w:rsidRDefault="004919FF"/>
        </w:tc>
        <w:tc>
          <w:tcPr>
            <w:tcW w:w="598" w:type="dxa"/>
            <w:tcBorders>
              <w:bottom w:val="single" w:sz="2" w:space="0" w:color="auto"/>
            </w:tcBorders>
          </w:tcPr>
          <w:p w14:paraId="160070E6" w14:textId="16C13100" w:rsidR="004919FF" w:rsidRDefault="3F32B25B">
            <w:r>
              <w:t>x</w:t>
            </w:r>
          </w:p>
        </w:tc>
        <w:tc>
          <w:tcPr>
            <w:tcW w:w="598" w:type="dxa"/>
            <w:tcBorders>
              <w:bottom w:val="single" w:sz="2" w:space="0" w:color="auto"/>
            </w:tcBorders>
          </w:tcPr>
          <w:p w14:paraId="29F7D5CA" w14:textId="77777777" w:rsidR="004919FF" w:rsidRDefault="004919FF"/>
        </w:tc>
        <w:tc>
          <w:tcPr>
            <w:tcW w:w="598" w:type="dxa"/>
            <w:tcBorders>
              <w:bottom w:val="single" w:sz="2" w:space="0" w:color="auto"/>
            </w:tcBorders>
          </w:tcPr>
          <w:p w14:paraId="23D15CA2" w14:textId="77777777" w:rsidR="004919FF" w:rsidRDefault="004919FF"/>
        </w:tc>
      </w:tr>
      <w:tr w:rsidR="007E12E2" w14:paraId="241999E0" w14:textId="77777777" w:rsidTr="17AE9A97">
        <w:tc>
          <w:tcPr>
            <w:tcW w:w="9781" w:type="dxa"/>
            <w:tcBorders>
              <w:right w:val="nil"/>
            </w:tcBorders>
            <w:shd w:val="clear" w:color="auto" w:fill="E7E6E6" w:themeFill="background2"/>
          </w:tcPr>
          <w:p w14:paraId="60460D84" w14:textId="013A4EA8" w:rsidR="004919FF" w:rsidRPr="00021D4E" w:rsidRDefault="369FFDD2" w:rsidP="495FB71B">
            <w:pPr>
              <w:rPr>
                <w:rStyle w:val="Strong"/>
                <w:b w:val="0"/>
                <w:bCs w:val="0"/>
              </w:rPr>
            </w:pPr>
            <w:r w:rsidRPr="495FB71B">
              <w:rPr>
                <w:rStyle w:val="Strong"/>
              </w:rPr>
              <w:t xml:space="preserve">Additive relations B: </w:t>
            </w:r>
            <w:r w:rsidRPr="495FB71B">
              <w:rPr>
                <w:rStyle w:val="Strong"/>
                <w:b w:val="0"/>
                <w:bCs w:val="0"/>
              </w:rPr>
              <w:t>Choose and use efficient strategies to solve addition and subtraction problems</w:t>
            </w:r>
          </w:p>
          <w:p w14:paraId="71D37466" w14:textId="787EA8D6" w:rsidR="004919FF" w:rsidRPr="00021D4E" w:rsidRDefault="369FFDD2" w:rsidP="495FB71B">
            <w:r w:rsidRPr="495FB71B">
              <w:rPr>
                <w:rStyle w:val="Strong"/>
              </w:rPr>
              <w:t>MAO-WM-01, MA3-AR-01</w:t>
            </w:r>
          </w:p>
        </w:tc>
        <w:tc>
          <w:tcPr>
            <w:tcW w:w="598" w:type="dxa"/>
            <w:tcBorders>
              <w:top w:val="single" w:sz="2" w:space="0" w:color="auto"/>
              <w:left w:val="nil"/>
              <w:right w:val="nil"/>
            </w:tcBorders>
            <w:shd w:val="clear" w:color="auto" w:fill="E7E6E6" w:themeFill="background2"/>
          </w:tcPr>
          <w:p w14:paraId="58254FF5" w14:textId="77777777" w:rsidR="004919FF" w:rsidRDefault="004919FF"/>
        </w:tc>
        <w:tc>
          <w:tcPr>
            <w:tcW w:w="598" w:type="dxa"/>
            <w:tcBorders>
              <w:top w:val="single" w:sz="2" w:space="0" w:color="auto"/>
              <w:left w:val="nil"/>
              <w:right w:val="nil"/>
            </w:tcBorders>
            <w:shd w:val="clear" w:color="auto" w:fill="E7E6E6" w:themeFill="background2"/>
          </w:tcPr>
          <w:p w14:paraId="2A796137" w14:textId="77777777" w:rsidR="004919FF" w:rsidRDefault="004919FF"/>
        </w:tc>
        <w:tc>
          <w:tcPr>
            <w:tcW w:w="598" w:type="dxa"/>
            <w:tcBorders>
              <w:top w:val="single" w:sz="2" w:space="0" w:color="auto"/>
              <w:left w:val="nil"/>
              <w:right w:val="nil"/>
            </w:tcBorders>
            <w:shd w:val="clear" w:color="auto" w:fill="E7E6E6" w:themeFill="background2"/>
          </w:tcPr>
          <w:p w14:paraId="0D935473" w14:textId="77777777" w:rsidR="004919FF" w:rsidRDefault="004919FF"/>
        </w:tc>
        <w:tc>
          <w:tcPr>
            <w:tcW w:w="585" w:type="dxa"/>
            <w:tcBorders>
              <w:top w:val="single" w:sz="2" w:space="0" w:color="auto"/>
              <w:left w:val="nil"/>
              <w:right w:val="nil"/>
            </w:tcBorders>
            <w:shd w:val="clear" w:color="auto" w:fill="E7E6E6" w:themeFill="background2"/>
          </w:tcPr>
          <w:p w14:paraId="681B6E9B" w14:textId="77777777" w:rsidR="004919FF" w:rsidRDefault="004919FF"/>
        </w:tc>
        <w:tc>
          <w:tcPr>
            <w:tcW w:w="611" w:type="dxa"/>
            <w:tcBorders>
              <w:top w:val="single" w:sz="2" w:space="0" w:color="auto"/>
              <w:left w:val="nil"/>
              <w:right w:val="nil"/>
            </w:tcBorders>
            <w:shd w:val="clear" w:color="auto" w:fill="E7E6E6" w:themeFill="background2"/>
          </w:tcPr>
          <w:p w14:paraId="7F6F1E4D" w14:textId="77777777" w:rsidR="004919FF" w:rsidRDefault="004919FF"/>
        </w:tc>
        <w:tc>
          <w:tcPr>
            <w:tcW w:w="598" w:type="dxa"/>
            <w:tcBorders>
              <w:top w:val="single" w:sz="2" w:space="0" w:color="auto"/>
              <w:left w:val="nil"/>
              <w:right w:val="nil"/>
            </w:tcBorders>
            <w:shd w:val="clear" w:color="auto" w:fill="E7E6E6" w:themeFill="background2"/>
          </w:tcPr>
          <w:p w14:paraId="64EA62B0" w14:textId="77777777" w:rsidR="004919FF" w:rsidRDefault="004919FF"/>
        </w:tc>
        <w:tc>
          <w:tcPr>
            <w:tcW w:w="598" w:type="dxa"/>
            <w:tcBorders>
              <w:top w:val="single" w:sz="2" w:space="0" w:color="auto"/>
              <w:left w:val="nil"/>
              <w:right w:val="nil"/>
            </w:tcBorders>
            <w:shd w:val="clear" w:color="auto" w:fill="E7E6E6" w:themeFill="background2"/>
          </w:tcPr>
          <w:p w14:paraId="0ED8D760" w14:textId="77777777" w:rsidR="004919FF" w:rsidRDefault="004919FF"/>
        </w:tc>
        <w:tc>
          <w:tcPr>
            <w:tcW w:w="598" w:type="dxa"/>
            <w:tcBorders>
              <w:top w:val="single" w:sz="2" w:space="0" w:color="auto"/>
              <w:left w:val="nil"/>
            </w:tcBorders>
            <w:shd w:val="clear" w:color="auto" w:fill="E7E6E6" w:themeFill="background2"/>
          </w:tcPr>
          <w:p w14:paraId="2FCB44C2" w14:textId="77777777" w:rsidR="004919FF" w:rsidRDefault="004919FF"/>
        </w:tc>
      </w:tr>
      <w:tr w:rsidR="004919FF" w14:paraId="6D9D80D3" w14:textId="77777777" w:rsidTr="17AE9A97">
        <w:tc>
          <w:tcPr>
            <w:tcW w:w="9781" w:type="dxa"/>
          </w:tcPr>
          <w:p w14:paraId="0530E039" w14:textId="79A332A0" w:rsidR="004919FF" w:rsidRPr="00021D4E" w:rsidRDefault="1CC611A8" w:rsidP="004919FF">
            <w:pPr>
              <w:pStyle w:val="ListBullet"/>
              <w:rPr>
                <w:rStyle w:val="Strong"/>
                <w:b w:val="0"/>
                <w:bCs w:val="0"/>
              </w:rPr>
            </w:pPr>
            <w:r w:rsidRPr="17AE9A97">
              <w:rPr>
                <w:rStyle w:val="Strong"/>
                <w:b w:val="0"/>
                <w:bCs w:val="0"/>
              </w:rPr>
              <w:t>Solve multistep word problems, including problems that require more than one operation</w:t>
            </w:r>
          </w:p>
        </w:tc>
        <w:tc>
          <w:tcPr>
            <w:tcW w:w="598" w:type="dxa"/>
          </w:tcPr>
          <w:p w14:paraId="3F16A6E0" w14:textId="77777777" w:rsidR="004919FF" w:rsidRDefault="004919FF"/>
        </w:tc>
        <w:tc>
          <w:tcPr>
            <w:tcW w:w="598" w:type="dxa"/>
          </w:tcPr>
          <w:p w14:paraId="630CB3BE" w14:textId="77777777" w:rsidR="004919FF" w:rsidRDefault="004919FF"/>
        </w:tc>
        <w:tc>
          <w:tcPr>
            <w:tcW w:w="598" w:type="dxa"/>
          </w:tcPr>
          <w:p w14:paraId="79586E17" w14:textId="77777777" w:rsidR="004919FF" w:rsidRDefault="004919FF"/>
        </w:tc>
        <w:tc>
          <w:tcPr>
            <w:tcW w:w="585" w:type="dxa"/>
          </w:tcPr>
          <w:p w14:paraId="5084620A" w14:textId="77777777" w:rsidR="004919FF" w:rsidRDefault="004919FF"/>
        </w:tc>
        <w:tc>
          <w:tcPr>
            <w:tcW w:w="611" w:type="dxa"/>
          </w:tcPr>
          <w:p w14:paraId="01B1F2E0" w14:textId="77777777" w:rsidR="004919FF" w:rsidRDefault="004919FF"/>
        </w:tc>
        <w:tc>
          <w:tcPr>
            <w:tcW w:w="598" w:type="dxa"/>
          </w:tcPr>
          <w:p w14:paraId="22BF3BAA" w14:textId="77777777" w:rsidR="004919FF" w:rsidRDefault="004919FF"/>
        </w:tc>
        <w:tc>
          <w:tcPr>
            <w:tcW w:w="598" w:type="dxa"/>
          </w:tcPr>
          <w:p w14:paraId="1D60BCC2" w14:textId="5FA4AB42" w:rsidR="004919FF" w:rsidRDefault="0463BFA9">
            <w:r>
              <w:t>x</w:t>
            </w:r>
          </w:p>
        </w:tc>
        <w:tc>
          <w:tcPr>
            <w:tcW w:w="598" w:type="dxa"/>
          </w:tcPr>
          <w:p w14:paraId="23361A59" w14:textId="2A51D188" w:rsidR="004919FF" w:rsidRPr="001346F2" w:rsidRDefault="0463BFA9" w:rsidP="17AE9A97">
            <w:r>
              <w:t>x</w:t>
            </w:r>
          </w:p>
        </w:tc>
      </w:tr>
      <w:tr w:rsidR="004919FF" w14:paraId="32BA4F8F" w14:textId="77777777" w:rsidTr="17AE9A97">
        <w:tc>
          <w:tcPr>
            <w:tcW w:w="9781" w:type="dxa"/>
          </w:tcPr>
          <w:p w14:paraId="4E641D35" w14:textId="592A82A5" w:rsidR="004919FF" w:rsidRPr="00021D4E" w:rsidRDefault="0463BFA9" w:rsidP="004919FF">
            <w:pPr>
              <w:pStyle w:val="ListBullet"/>
              <w:rPr>
                <w:rStyle w:val="Strong"/>
                <w:b w:val="0"/>
                <w:bCs w:val="0"/>
              </w:rPr>
            </w:pPr>
            <w:r w:rsidRPr="17AE9A97">
              <w:rPr>
                <w:rStyle w:val="Strong"/>
                <w:b w:val="0"/>
                <w:bCs w:val="0"/>
              </w:rPr>
              <w:t>Compare, evaluate and communicate strategies used to solve addition and subtraction problems</w:t>
            </w:r>
          </w:p>
        </w:tc>
        <w:tc>
          <w:tcPr>
            <w:tcW w:w="598" w:type="dxa"/>
            <w:tcBorders>
              <w:bottom w:val="single" w:sz="2" w:space="0" w:color="auto"/>
            </w:tcBorders>
          </w:tcPr>
          <w:p w14:paraId="71C14C26" w14:textId="524073F1" w:rsidR="004919FF" w:rsidRDefault="0463BFA9" w:rsidP="17AE9A97">
            <w:r>
              <w:t>x</w:t>
            </w:r>
          </w:p>
        </w:tc>
        <w:tc>
          <w:tcPr>
            <w:tcW w:w="598" w:type="dxa"/>
            <w:tcBorders>
              <w:bottom w:val="single" w:sz="2" w:space="0" w:color="auto"/>
            </w:tcBorders>
          </w:tcPr>
          <w:p w14:paraId="1F933C1A" w14:textId="39D356AD" w:rsidR="004919FF" w:rsidRDefault="0463BFA9" w:rsidP="17AE9A97">
            <w:r>
              <w:t>x</w:t>
            </w:r>
          </w:p>
        </w:tc>
        <w:tc>
          <w:tcPr>
            <w:tcW w:w="598" w:type="dxa"/>
            <w:tcBorders>
              <w:bottom w:val="single" w:sz="2" w:space="0" w:color="auto"/>
            </w:tcBorders>
          </w:tcPr>
          <w:p w14:paraId="6E75734E" w14:textId="77777777" w:rsidR="004919FF" w:rsidRDefault="004919FF"/>
        </w:tc>
        <w:tc>
          <w:tcPr>
            <w:tcW w:w="585" w:type="dxa"/>
            <w:tcBorders>
              <w:bottom w:val="single" w:sz="2" w:space="0" w:color="auto"/>
            </w:tcBorders>
          </w:tcPr>
          <w:p w14:paraId="2AD56A94" w14:textId="77777777" w:rsidR="004919FF" w:rsidRDefault="004919FF"/>
        </w:tc>
        <w:tc>
          <w:tcPr>
            <w:tcW w:w="611" w:type="dxa"/>
            <w:tcBorders>
              <w:bottom w:val="single" w:sz="2" w:space="0" w:color="auto"/>
            </w:tcBorders>
          </w:tcPr>
          <w:p w14:paraId="58667154" w14:textId="77777777" w:rsidR="004919FF" w:rsidRDefault="004919FF"/>
        </w:tc>
        <w:tc>
          <w:tcPr>
            <w:tcW w:w="598" w:type="dxa"/>
            <w:tcBorders>
              <w:bottom w:val="single" w:sz="2" w:space="0" w:color="auto"/>
            </w:tcBorders>
          </w:tcPr>
          <w:p w14:paraId="6D167AE1" w14:textId="77777777" w:rsidR="004919FF" w:rsidRDefault="004919FF"/>
        </w:tc>
        <w:tc>
          <w:tcPr>
            <w:tcW w:w="598" w:type="dxa"/>
            <w:tcBorders>
              <w:bottom w:val="single" w:sz="2" w:space="0" w:color="auto"/>
            </w:tcBorders>
          </w:tcPr>
          <w:p w14:paraId="12750200" w14:textId="03381C6F" w:rsidR="004919FF" w:rsidRPr="001346F2" w:rsidRDefault="0463BFA9" w:rsidP="17AE9A97">
            <w:r>
              <w:t>x</w:t>
            </w:r>
          </w:p>
        </w:tc>
        <w:tc>
          <w:tcPr>
            <w:tcW w:w="598" w:type="dxa"/>
            <w:tcBorders>
              <w:bottom w:val="single" w:sz="2" w:space="0" w:color="auto"/>
            </w:tcBorders>
          </w:tcPr>
          <w:p w14:paraId="2DDA8202" w14:textId="63AA11E1" w:rsidR="004919FF" w:rsidRPr="001346F2" w:rsidRDefault="0463BFA9" w:rsidP="17AE9A97">
            <w:r>
              <w:t>x</w:t>
            </w:r>
          </w:p>
        </w:tc>
      </w:tr>
      <w:tr w:rsidR="007E12E2" w14:paraId="7FB522CE" w14:textId="77777777" w:rsidTr="17AE9A97">
        <w:tc>
          <w:tcPr>
            <w:tcW w:w="9781" w:type="dxa"/>
            <w:tcBorders>
              <w:right w:val="nil"/>
            </w:tcBorders>
            <w:shd w:val="clear" w:color="auto" w:fill="E7E6E6" w:themeFill="background2"/>
          </w:tcPr>
          <w:p w14:paraId="24967651" w14:textId="2BDADE26" w:rsidR="004919FF" w:rsidRPr="00021D4E" w:rsidRDefault="0B49A3EB" w:rsidP="495FB71B">
            <w:pPr>
              <w:rPr>
                <w:rStyle w:val="Strong"/>
              </w:rPr>
            </w:pPr>
            <w:r w:rsidRPr="495FB71B">
              <w:rPr>
                <w:rStyle w:val="Strong"/>
              </w:rPr>
              <w:t>Additive relations B:</w:t>
            </w:r>
            <w:r w:rsidRPr="495FB71B">
              <w:rPr>
                <w:rStyle w:val="Strong"/>
                <w:b w:val="0"/>
                <w:bCs w:val="0"/>
              </w:rPr>
              <w:t xml:space="preserve"> Applies known strategies to add and subtract decimals</w:t>
            </w:r>
          </w:p>
          <w:p w14:paraId="5C34868A" w14:textId="0EAE2D7B" w:rsidR="004919FF" w:rsidRPr="00021D4E" w:rsidRDefault="0B49A3EB" w:rsidP="495FB71B">
            <w:r w:rsidRPr="495FB71B">
              <w:rPr>
                <w:rStyle w:val="Strong"/>
              </w:rPr>
              <w:t>MAO-WM-01, MA3-AR-01</w:t>
            </w:r>
          </w:p>
        </w:tc>
        <w:tc>
          <w:tcPr>
            <w:tcW w:w="598" w:type="dxa"/>
            <w:tcBorders>
              <w:top w:val="single" w:sz="2" w:space="0" w:color="auto"/>
              <w:left w:val="nil"/>
              <w:right w:val="nil"/>
            </w:tcBorders>
            <w:shd w:val="clear" w:color="auto" w:fill="E7E6E6" w:themeFill="background2"/>
          </w:tcPr>
          <w:p w14:paraId="661A4867" w14:textId="77777777" w:rsidR="004919FF" w:rsidRDefault="004919FF"/>
        </w:tc>
        <w:tc>
          <w:tcPr>
            <w:tcW w:w="598" w:type="dxa"/>
            <w:tcBorders>
              <w:top w:val="single" w:sz="2" w:space="0" w:color="auto"/>
              <w:left w:val="nil"/>
              <w:right w:val="nil"/>
            </w:tcBorders>
            <w:shd w:val="clear" w:color="auto" w:fill="E7E6E6" w:themeFill="background2"/>
          </w:tcPr>
          <w:p w14:paraId="19588351" w14:textId="77777777" w:rsidR="004919FF" w:rsidRDefault="004919FF"/>
        </w:tc>
        <w:tc>
          <w:tcPr>
            <w:tcW w:w="598" w:type="dxa"/>
            <w:tcBorders>
              <w:top w:val="single" w:sz="2" w:space="0" w:color="auto"/>
              <w:left w:val="nil"/>
              <w:right w:val="nil"/>
            </w:tcBorders>
            <w:shd w:val="clear" w:color="auto" w:fill="E7E6E6" w:themeFill="background2"/>
          </w:tcPr>
          <w:p w14:paraId="73B2837A" w14:textId="77777777" w:rsidR="004919FF" w:rsidRDefault="004919FF"/>
        </w:tc>
        <w:tc>
          <w:tcPr>
            <w:tcW w:w="585" w:type="dxa"/>
            <w:tcBorders>
              <w:top w:val="single" w:sz="2" w:space="0" w:color="auto"/>
              <w:left w:val="nil"/>
              <w:right w:val="nil"/>
            </w:tcBorders>
            <w:shd w:val="clear" w:color="auto" w:fill="E7E6E6" w:themeFill="background2"/>
          </w:tcPr>
          <w:p w14:paraId="226AE359" w14:textId="77777777" w:rsidR="004919FF" w:rsidRDefault="004919FF"/>
        </w:tc>
        <w:tc>
          <w:tcPr>
            <w:tcW w:w="611" w:type="dxa"/>
            <w:tcBorders>
              <w:top w:val="single" w:sz="2" w:space="0" w:color="auto"/>
              <w:left w:val="nil"/>
              <w:right w:val="nil"/>
            </w:tcBorders>
            <w:shd w:val="clear" w:color="auto" w:fill="E7E6E6" w:themeFill="background2"/>
          </w:tcPr>
          <w:p w14:paraId="79A082E7" w14:textId="77777777" w:rsidR="004919FF" w:rsidRDefault="004919FF"/>
        </w:tc>
        <w:tc>
          <w:tcPr>
            <w:tcW w:w="598" w:type="dxa"/>
            <w:tcBorders>
              <w:top w:val="single" w:sz="2" w:space="0" w:color="auto"/>
              <w:left w:val="nil"/>
              <w:right w:val="nil"/>
            </w:tcBorders>
            <w:shd w:val="clear" w:color="auto" w:fill="E7E6E6" w:themeFill="background2"/>
          </w:tcPr>
          <w:p w14:paraId="1DCAD341" w14:textId="77777777" w:rsidR="004919FF" w:rsidRDefault="004919FF"/>
        </w:tc>
        <w:tc>
          <w:tcPr>
            <w:tcW w:w="598" w:type="dxa"/>
            <w:tcBorders>
              <w:top w:val="single" w:sz="2" w:space="0" w:color="auto"/>
              <w:left w:val="nil"/>
              <w:right w:val="nil"/>
            </w:tcBorders>
            <w:shd w:val="clear" w:color="auto" w:fill="E7E6E6" w:themeFill="background2"/>
          </w:tcPr>
          <w:p w14:paraId="0917177E" w14:textId="77777777" w:rsidR="004919FF" w:rsidRDefault="004919FF"/>
        </w:tc>
        <w:tc>
          <w:tcPr>
            <w:tcW w:w="598" w:type="dxa"/>
            <w:tcBorders>
              <w:top w:val="single" w:sz="2" w:space="0" w:color="auto"/>
              <w:left w:val="nil"/>
            </w:tcBorders>
            <w:shd w:val="clear" w:color="auto" w:fill="E7E6E6" w:themeFill="background2"/>
          </w:tcPr>
          <w:p w14:paraId="55ECFD10" w14:textId="77777777" w:rsidR="004919FF" w:rsidRDefault="004919FF"/>
        </w:tc>
      </w:tr>
      <w:tr w:rsidR="004919FF" w14:paraId="460D3DB9" w14:textId="77777777" w:rsidTr="17AE9A97">
        <w:tc>
          <w:tcPr>
            <w:tcW w:w="9781" w:type="dxa"/>
          </w:tcPr>
          <w:p w14:paraId="63052A6D" w14:textId="40DD2BB4" w:rsidR="004919FF" w:rsidRPr="00021D4E" w:rsidRDefault="6C1FF31A" w:rsidP="004919FF">
            <w:pPr>
              <w:pStyle w:val="ListBullet"/>
              <w:rPr>
                <w:rStyle w:val="Strong"/>
                <w:b w:val="0"/>
                <w:bCs w:val="0"/>
              </w:rPr>
            </w:pPr>
            <w:r w:rsidRPr="17AE9A97">
              <w:rPr>
                <w:rStyle w:val="Strong"/>
                <w:b w:val="0"/>
                <w:bCs w:val="0"/>
              </w:rPr>
              <w:t>Model the addition and subtraction of decimals up to 3 decimal places using appropriate representations</w:t>
            </w:r>
          </w:p>
        </w:tc>
        <w:tc>
          <w:tcPr>
            <w:tcW w:w="598" w:type="dxa"/>
          </w:tcPr>
          <w:p w14:paraId="58397F86" w14:textId="77777777" w:rsidR="004919FF" w:rsidRDefault="004919FF"/>
        </w:tc>
        <w:tc>
          <w:tcPr>
            <w:tcW w:w="598" w:type="dxa"/>
          </w:tcPr>
          <w:p w14:paraId="30DE0F0C" w14:textId="77777777" w:rsidR="004919FF" w:rsidRDefault="004919FF"/>
        </w:tc>
        <w:tc>
          <w:tcPr>
            <w:tcW w:w="598" w:type="dxa"/>
          </w:tcPr>
          <w:p w14:paraId="51F41141" w14:textId="1D1F8804" w:rsidR="004919FF" w:rsidRDefault="6C1FF31A" w:rsidP="17AE9A97">
            <w:r>
              <w:t>x</w:t>
            </w:r>
          </w:p>
        </w:tc>
        <w:tc>
          <w:tcPr>
            <w:tcW w:w="585" w:type="dxa"/>
          </w:tcPr>
          <w:p w14:paraId="1B46D8E9" w14:textId="230B8FD3" w:rsidR="004919FF" w:rsidRDefault="004919FF" w:rsidP="17AE9A97"/>
        </w:tc>
        <w:tc>
          <w:tcPr>
            <w:tcW w:w="611" w:type="dxa"/>
          </w:tcPr>
          <w:p w14:paraId="07FC2483" w14:textId="7ED36939" w:rsidR="004919FF" w:rsidRDefault="4782D158">
            <w:r>
              <w:t>x</w:t>
            </w:r>
          </w:p>
        </w:tc>
        <w:tc>
          <w:tcPr>
            <w:tcW w:w="598" w:type="dxa"/>
          </w:tcPr>
          <w:p w14:paraId="6F115C1A" w14:textId="77777777" w:rsidR="004919FF" w:rsidRDefault="004919FF"/>
        </w:tc>
        <w:tc>
          <w:tcPr>
            <w:tcW w:w="598" w:type="dxa"/>
          </w:tcPr>
          <w:p w14:paraId="0807393A" w14:textId="77777777" w:rsidR="004919FF" w:rsidRDefault="004919FF"/>
        </w:tc>
        <w:tc>
          <w:tcPr>
            <w:tcW w:w="598" w:type="dxa"/>
          </w:tcPr>
          <w:p w14:paraId="182B0937" w14:textId="77777777" w:rsidR="004919FF" w:rsidRDefault="004919FF"/>
        </w:tc>
      </w:tr>
      <w:tr w:rsidR="004919FF" w14:paraId="75AC697E" w14:textId="77777777" w:rsidTr="17AE9A97">
        <w:tc>
          <w:tcPr>
            <w:tcW w:w="9781" w:type="dxa"/>
          </w:tcPr>
          <w:p w14:paraId="0505CBA3" w14:textId="73344775" w:rsidR="004919FF" w:rsidRPr="00021D4E" w:rsidRDefault="23424A5E" w:rsidP="004919FF">
            <w:pPr>
              <w:pStyle w:val="ListBullet"/>
              <w:rPr>
                <w:rStyle w:val="Strong"/>
                <w:b w:val="0"/>
                <w:bCs w:val="0"/>
              </w:rPr>
            </w:pPr>
            <w:r w:rsidRPr="17AE9A97">
              <w:rPr>
                <w:rStyle w:val="Strong"/>
                <w:b w:val="0"/>
                <w:bCs w:val="0"/>
              </w:rPr>
              <w:t>Solve word problems involving the addition and subtraction of decimals up to 3 decimal places</w:t>
            </w:r>
          </w:p>
        </w:tc>
        <w:tc>
          <w:tcPr>
            <w:tcW w:w="598" w:type="dxa"/>
            <w:tcBorders>
              <w:bottom w:val="single" w:sz="2" w:space="0" w:color="auto"/>
            </w:tcBorders>
          </w:tcPr>
          <w:p w14:paraId="4A61CF22" w14:textId="5FE271D4" w:rsidR="004919FF" w:rsidRDefault="23424A5E" w:rsidP="17AE9A97">
            <w:r>
              <w:t>x</w:t>
            </w:r>
          </w:p>
        </w:tc>
        <w:tc>
          <w:tcPr>
            <w:tcW w:w="598" w:type="dxa"/>
            <w:tcBorders>
              <w:bottom w:val="single" w:sz="2" w:space="0" w:color="auto"/>
            </w:tcBorders>
          </w:tcPr>
          <w:p w14:paraId="2554178E" w14:textId="581BBCF5" w:rsidR="004919FF" w:rsidRDefault="004919FF"/>
        </w:tc>
        <w:tc>
          <w:tcPr>
            <w:tcW w:w="598" w:type="dxa"/>
            <w:tcBorders>
              <w:bottom w:val="single" w:sz="2" w:space="0" w:color="auto"/>
            </w:tcBorders>
          </w:tcPr>
          <w:p w14:paraId="26187203" w14:textId="77777777" w:rsidR="004919FF" w:rsidRDefault="004919FF"/>
        </w:tc>
        <w:tc>
          <w:tcPr>
            <w:tcW w:w="585" w:type="dxa"/>
            <w:tcBorders>
              <w:bottom w:val="single" w:sz="2" w:space="0" w:color="auto"/>
            </w:tcBorders>
          </w:tcPr>
          <w:p w14:paraId="12DAA540" w14:textId="77777777" w:rsidR="004919FF" w:rsidRDefault="004919FF"/>
        </w:tc>
        <w:tc>
          <w:tcPr>
            <w:tcW w:w="611" w:type="dxa"/>
            <w:tcBorders>
              <w:bottom w:val="single" w:sz="2" w:space="0" w:color="auto"/>
            </w:tcBorders>
          </w:tcPr>
          <w:p w14:paraId="690238A7" w14:textId="77777777" w:rsidR="004919FF" w:rsidRDefault="004919FF"/>
        </w:tc>
        <w:tc>
          <w:tcPr>
            <w:tcW w:w="598" w:type="dxa"/>
            <w:tcBorders>
              <w:bottom w:val="single" w:sz="2" w:space="0" w:color="auto"/>
            </w:tcBorders>
          </w:tcPr>
          <w:p w14:paraId="1544458C" w14:textId="0D0A4B62" w:rsidR="004919FF" w:rsidRDefault="23424A5E">
            <w:r>
              <w:t>x</w:t>
            </w:r>
          </w:p>
        </w:tc>
        <w:tc>
          <w:tcPr>
            <w:tcW w:w="598" w:type="dxa"/>
            <w:tcBorders>
              <w:bottom w:val="single" w:sz="2" w:space="0" w:color="auto"/>
            </w:tcBorders>
          </w:tcPr>
          <w:p w14:paraId="772CCE65" w14:textId="5208B55B" w:rsidR="004919FF" w:rsidRPr="001346F2" w:rsidRDefault="23424A5E" w:rsidP="17AE9A97">
            <w:r>
              <w:t>x</w:t>
            </w:r>
          </w:p>
        </w:tc>
        <w:tc>
          <w:tcPr>
            <w:tcW w:w="598" w:type="dxa"/>
            <w:tcBorders>
              <w:bottom w:val="single" w:sz="2" w:space="0" w:color="auto"/>
            </w:tcBorders>
          </w:tcPr>
          <w:p w14:paraId="0CF6DDEC" w14:textId="5305427C" w:rsidR="004919FF" w:rsidRPr="001346F2" w:rsidRDefault="23424A5E" w:rsidP="17AE9A97">
            <w:r>
              <w:t>x</w:t>
            </w:r>
          </w:p>
        </w:tc>
      </w:tr>
      <w:tr w:rsidR="2AF543A2" w14:paraId="0CA8BE86" w14:textId="77777777" w:rsidTr="17AE9A97">
        <w:trPr>
          <w:trHeight w:val="300"/>
        </w:trPr>
        <w:tc>
          <w:tcPr>
            <w:tcW w:w="9781" w:type="dxa"/>
          </w:tcPr>
          <w:p w14:paraId="171A2DE3" w14:textId="26EB7FBE" w:rsidR="5AE146DB" w:rsidRDefault="340C3A0F" w:rsidP="2AF543A2">
            <w:pPr>
              <w:pStyle w:val="ListBullet"/>
              <w:rPr>
                <w:rStyle w:val="Strong"/>
                <w:b w:val="0"/>
                <w:bCs w:val="0"/>
              </w:rPr>
            </w:pPr>
            <w:r w:rsidRPr="17AE9A97">
              <w:rPr>
                <w:rStyle w:val="Strong"/>
                <w:b w:val="0"/>
                <w:bCs w:val="0"/>
              </w:rPr>
              <w:t>Justify why the strategy used to solve addition and subtraction word problems is appropriate (Reasons about quantity)</w:t>
            </w:r>
          </w:p>
        </w:tc>
        <w:tc>
          <w:tcPr>
            <w:tcW w:w="598" w:type="dxa"/>
            <w:tcBorders>
              <w:bottom w:val="single" w:sz="2" w:space="0" w:color="auto"/>
            </w:tcBorders>
          </w:tcPr>
          <w:p w14:paraId="2C2CF62D" w14:textId="49ADC988" w:rsidR="5AE146DB" w:rsidRDefault="340C3A0F" w:rsidP="17AE9A97">
            <w:r>
              <w:t>x</w:t>
            </w:r>
          </w:p>
        </w:tc>
        <w:tc>
          <w:tcPr>
            <w:tcW w:w="598" w:type="dxa"/>
            <w:tcBorders>
              <w:bottom w:val="single" w:sz="2" w:space="0" w:color="auto"/>
            </w:tcBorders>
          </w:tcPr>
          <w:p w14:paraId="27A5B740" w14:textId="6B710F2E" w:rsidR="2AF543A2" w:rsidRDefault="2AF543A2" w:rsidP="2AF543A2"/>
        </w:tc>
        <w:tc>
          <w:tcPr>
            <w:tcW w:w="598" w:type="dxa"/>
            <w:tcBorders>
              <w:bottom w:val="single" w:sz="2" w:space="0" w:color="auto"/>
            </w:tcBorders>
          </w:tcPr>
          <w:p w14:paraId="7E7BBA63" w14:textId="1A2B7A9A" w:rsidR="2AF543A2" w:rsidRDefault="46A486AE" w:rsidP="2AF543A2">
            <w:r>
              <w:t>x</w:t>
            </w:r>
          </w:p>
        </w:tc>
        <w:tc>
          <w:tcPr>
            <w:tcW w:w="585" w:type="dxa"/>
            <w:tcBorders>
              <w:bottom w:val="single" w:sz="2" w:space="0" w:color="auto"/>
            </w:tcBorders>
          </w:tcPr>
          <w:p w14:paraId="3527AD65" w14:textId="3D04B68D" w:rsidR="1238021C" w:rsidRDefault="1238021C" w:rsidP="17AE9A97"/>
        </w:tc>
        <w:tc>
          <w:tcPr>
            <w:tcW w:w="611" w:type="dxa"/>
            <w:tcBorders>
              <w:bottom w:val="single" w:sz="2" w:space="0" w:color="auto"/>
            </w:tcBorders>
          </w:tcPr>
          <w:p w14:paraId="75D7A0C2" w14:textId="3B90161E" w:rsidR="2AF543A2" w:rsidRDefault="2AF543A2" w:rsidP="2AF543A2"/>
        </w:tc>
        <w:tc>
          <w:tcPr>
            <w:tcW w:w="598" w:type="dxa"/>
            <w:tcBorders>
              <w:bottom w:val="single" w:sz="2" w:space="0" w:color="auto"/>
            </w:tcBorders>
          </w:tcPr>
          <w:p w14:paraId="779B8645" w14:textId="2750EC7D" w:rsidR="2AF543A2" w:rsidRDefault="2AF543A2" w:rsidP="2AF543A2"/>
        </w:tc>
        <w:tc>
          <w:tcPr>
            <w:tcW w:w="598" w:type="dxa"/>
            <w:tcBorders>
              <w:bottom w:val="single" w:sz="2" w:space="0" w:color="auto"/>
            </w:tcBorders>
          </w:tcPr>
          <w:p w14:paraId="51EE9589" w14:textId="33CCDEA0" w:rsidR="2AF543A2" w:rsidRDefault="2AF543A2" w:rsidP="2AF543A2"/>
        </w:tc>
        <w:tc>
          <w:tcPr>
            <w:tcW w:w="598" w:type="dxa"/>
            <w:tcBorders>
              <w:bottom w:val="single" w:sz="2" w:space="0" w:color="auto"/>
            </w:tcBorders>
          </w:tcPr>
          <w:p w14:paraId="0064B8E6" w14:textId="3A264AF7" w:rsidR="2AF543A2" w:rsidRDefault="2AF543A2" w:rsidP="2AF543A2"/>
        </w:tc>
      </w:tr>
      <w:tr w:rsidR="007E12E2" w14:paraId="23D997CA" w14:textId="77777777" w:rsidTr="17AE9A97">
        <w:tc>
          <w:tcPr>
            <w:tcW w:w="9781" w:type="dxa"/>
            <w:tcBorders>
              <w:right w:val="nil"/>
            </w:tcBorders>
            <w:shd w:val="clear" w:color="auto" w:fill="E7E6E6" w:themeFill="background2"/>
          </w:tcPr>
          <w:p w14:paraId="3F094235" w14:textId="6C3E4AB5" w:rsidR="00222595" w:rsidRDefault="00826489" w:rsidP="007A09B7">
            <w:r w:rsidRPr="495FB71B">
              <w:rPr>
                <w:rStyle w:val="Strong"/>
              </w:rPr>
              <w:t xml:space="preserve">Multiplicative relations </w:t>
            </w:r>
            <w:r w:rsidR="00222595" w:rsidRPr="00021D4E">
              <w:rPr>
                <w:rStyle w:val="Strong"/>
              </w:rPr>
              <w:t>A</w:t>
            </w:r>
            <w:r w:rsidR="00222595">
              <w:t xml:space="preserve">: </w:t>
            </w:r>
            <w:r w:rsidRPr="00826489">
              <w:t>Determine products and factors</w:t>
            </w:r>
          </w:p>
          <w:p w14:paraId="613DBAC0" w14:textId="089F4636" w:rsidR="00222595" w:rsidRPr="00021D4E" w:rsidRDefault="00826489" w:rsidP="007A09B7">
            <w:pPr>
              <w:rPr>
                <w:rStyle w:val="Strong"/>
              </w:rPr>
            </w:pPr>
            <w:r w:rsidRPr="495FB71B">
              <w:rPr>
                <w:rStyle w:val="Strong"/>
              </w:rPr>
              <w:t>MAO-WM-01, MA3-MR-02</w:t>
            </w:r>
          </w:p>
        </w:tc>
        <w:tc>
          <w:tcPr>
            <w:tcW w:w="598" w:type="dxa"/>
            <w:tcBorders>
              <w:top w:val="single" w:sz="2" w:space="0" w:color="auto"/>
              <w:left w:val="nil"/>
              <w:right w:val="nil"/>
            </w:tcBorders>
            <w:shd w:val="clear" w:color="auto" w:fill="E7E6E6" w:themeFill="background2"/>
          </w:tcPr>
          <w:p w14:paraId="18324D3E" w14:textId="77777777" w:rsidR="00222595" w:rsidRDefault="00222595" w:rsidP="007A09B7"/>
        </w:tc>
        <w:tc>
          <w:tcPr>
            <w:tcW w:w="598" w:type="dxa"/>
            <w:tcBorders>
              <w:top w:val="single" w:sz="2" w:space="0" w:color="auto"/>
              <w:left w:val="nil"/>
              <w:right w:val="nil"/>
            </w:tcBorders>
            <w:shd w:val="clear" w:color="auto" w:fill="E7E6E6" w:themeFill="background2"/>
          </w:tcPr>
          <w:p w14:paraId="5CC9EFCE" w14:textId="77777777" w:rsidR="00222595" w:rsidRDefault="00222595" w:rsidP="007A09B7"/>
        </w:tc>
        <w:tc>
          <w:tcPr>
            <w:tcW w:w="598" w:type="dxa"/>
            <w:tcBorders>
              <w:top w:val="single" w:sz="2" w:space="0" w:color="auto"/>
              <w:left w:val="nil"/>
              <w:right w:val="nil"/>
            </w:tcBorders>
            <w:shd w:val="clear" w:color="auto" w:fill="E7E6E6" w:themeFill="background2"/>
          </w:tcPr>
          <w:p w14:paraId="4A019916" w14:textId="77777777" w:rsidR="00222595" w:rsidRDefault="00222595" w:rsidP="007A09B7"/>
        </w:tc>
        <w:tc>
          <w:tcPr>
            <w:tcW w:w="585" w:type="dxa"/>
            <w:tcBorders>
              <w:top w:val="single" w:sz="2" w:space="0" w:color="auto"/>
              <w:left w:val="nil"/>
              <w:right w:val="nil"/>
            </w:tcBorders>
            <w:shd w:val="clear" w:color="auto" w:fill="E7E6E6" w:themeFill="background2"/>
          </w:tcPr>
          <w:p w14:paraId="3A5AC65F" w14:textId="77777777" w:rsidR="00222595" w:rsidRDefault="00222595" w:rsidP="007A09B7"/>
        </w:tc>
        <w:tc>
          <w:tcPr>
            <w:tcW w:w="611" w:type="dxa"/>
            <w:tcBorders>
              <w:top w:val="single" w:sz="2" w:space="0" w:color="auto"/>
              <w:left w:val="nil"/>
              <w:right w:val="nil"/>
            </w:tcBorders>
            <w:shd w:val="clear" w:color="auto" w:fill="E7E6E6" w:themeFill="background2"/>
          </w:tcPr>
          <w:p w14:paraId="4778FB22" w14:textId="77777777" w:rsidR="00222595" w:rsidRDefault="00222595" w:rsidP="007A09B7"/>
        </w:tc>
        <w:tc>
          <w:tcPr>
            <w:tcW w:w="598" w:type="dxa"/>
            <w:tcBorders>
              <w:top w:val="single" w:sz="2" w:space="0" w:color="auto"/>
              <w:left w:val="nil"/>
              <w:right w:val="nil"/>
            </w:tcBorders>
            <w:shd w:val="clear" w:color="auto" w:fill="E7E6E6" w:themeFill="background2"/>
          </w:tcPr>
          <w:p w14:paraId="07473247" w14:textId="77777777" w:rsidR="00222595" w:rsidRDefault="00222595" w:rsidP="007A09B7"/>
        </w:tc>
        <w:tc>
          <w:tcPr>
            <w:tcW w:w="598" w:type="dxa"/>
            <w:tcBorders>
              <w:top w:val="single" w:sz="2" w:space="0" w:color="auto"/>
              <w:left w:val="nil"/>
              <w:right w:val="nil"/>
            </w:tcBorders>
            <w:shd w:val="clear" w:color="auto" w:fill="E7E6E6" w:themeFill="background2"/>
          </w:tcPr>
          <w:p w14:paraId="516088FC" w14:textId="77777777" w:rsidR="00222595" w:rsidRDefault="00222595" w:rsidP="007A09B7"/>
        </w:tc>
        <w:tc>
          <w:tcPr>
            <w:tcW w:w="598" w:type="dxa"/>
            <w:tcBorders>
              <w:top w:val="single" w:sz="2" w:space="0" w:color="auto"/>
              <w:left w:val="nil"/>
            </w:tcBorders>
            <w:shd w:val="clear" w:color="auto" w:fill="E7E6E6" w:themeFill="background2"/>
          </w:tcPr>
          <w:p w14:paraId="7F74186A" w14:textId="77777777" w:rsidR="00222595" w:rsidRDefault="00222595" w:rsidP="007A09B7"/>
        </w:tc>
      </w:tr>
      <w:tr w:rsidR="00222595" w14:paraId="321B4C18" w14:textId="77777777" w:rsidTr="17AE9A97">
        <w:tc>
          <w:tcPr>
            <w:tcW w:w="9781" w:type="dxa"/>
          </w:tcPr>
          <w:p w14:paraId="6DA0EED5" w14:textId="5B2F4E13" w:rsidR="00222595" w:rsidRPr="00021D4E" w:rsidRDefault="42EDA029" w:rsidP="007A09B7">
            <w:pPr>
              <w:pStyle w:val="ListBullet"/>
              <w:rPr>
                <w:rStyle w:val="Strong"/>
              </w:rPr>
            </w:pPr>
            <w:r>
              <w:t xml:space="preserve">Determine whether a number is prime, composite or neither (0 </w:t>
            </w:r>
            <w:proofErr w:type="gramStart"/>
            <w:r>
              <w:t>or</w:t>
            </w:r>
            <w:proofErr w:type="gramEnd"/>
            <w:r>
              <w:t xml:space="preserve"> 1)</w:t>
            </w:r>
          </w:p>
        </w:tc>
        <w:tc>
          <w:tcPr>
            <w:tcW w:w="598" w:type="dxa"/>
          </w:tcPr>
          <w:p w14:paraId="51F74209" w14:textId="77777777" w:rsidR="00222595" w:rsidRDefault="00222595" w:rsidP="007A09B7"/>
        </w:tc>
        <w:tc>
          <w:tcPr>
            <w:tcW w:w="598" w:type="dxa"/>
          </w:tcPr>
          <w:p w14:paraId="15AD3966" w14:textId="77777777" w:rsidR="00222595" w:rsidRDefault="00222595" w:rsidP="007A09B7"/>
        </w:tc>
        <w:tc>
          <w:tcPr>
            <w:tcW w:w="598" w:type="dxa"/>
          </w:tcPr>
          <w:p w14:paraId="317FC7A3" w14:textId="77777777" w:rsidR="00222595" w:rsidRDefault="00222595" w:rsidP="007A09B7"/>
        </w:tc>
        <w:tc>
          <w:tcPr>
            <w:tcW w:w="585" w:type="dxa"/>
          </w:tcPr>
          <w:p w14:paraId="0E1A79EE" w14:textId="77777777" w:rsidR="00222595" w:rsidRDefault="00222595" w:rsidP="007A09B7"/>
        </w:tc>
        <w:tc>
          <w:tcPr>
            <w:tcW w:w="611" w:type="dxa"/>
          </w:tcPr>
          <w:p w14:paraId="28C45E67" w14:textId="4A0F4085" w:rsidR="00222595" w:rsidRDefault="00222595" w:rsidP="007A09B7"/>
        </w:tc>
        <w:tc>
          <w:tcPr>
            <w:tcW w:w="598" w:type="dxa"/>
          </w:tcPr>
          <w:p w14:paraId="10665F13" w14:textId="29864EEE" w:rsidR="00222595" w:rsidRDefault="7107E9FC" w:rsidP="007A09B7">
            <w:r>
              <w:t>x</w:t>
            </w:r>
          </w:p>
        </w:tc>
        <w:tc>
          <w:tcPr>
            <w:tcW w:w="598" w:type="dxa"/>
          </w:tcPr>
          <w:p w14:paraId="425A2495" w14:textId="77777777" w:rsidR="00222595" w:rsidRDefault="00222595" w:rsidP="007A09B7"/>
        </w:tc>
        <w:tc>
          <w:tcPr>
            <w:tcW w:w="598" w:type="dxa"/>
          </w:tcPr>
          <w:p w14:paraId="173A4950" w14:textId="77777777" w:rsidR="00222595" w:rsidRDefault="00222595" w:rsidP="007A09B7"/>
        </w:tc>
      </w:tr>
      <w:tr w:rsidR="007E12E2" w14:paraId="24A5AA80" w14:textId="77777777" w:rsidTr="17AE9A97">
        <w:tc>
          <w:tcPr>
            <w:tcW w:w="9781" w:type="dxa"/>
            <w:tcBorders>
              <w:right w:val="nil"/>
            </w:tcBorders>
            <w:shd w:val="clear" w:color="auto" w:fill="E7E6E6" w:themeFill="background2"/>
          </w:tcPr>
          <w:p w14:paraId="21AF7DB5" w14:textId="400CA20B" w:rsidR="004919FF" w:rsidRPr="00021D4E" w:rsidRDefault="273204E5" w:rsidP="495FB71B">
            <w:pPr>
              <w:rPr>
                <w:rStyle w:val="Strong"/>
              </w:rPr>
            </w:pPr>
            <w:r w:rsidRPr="495FB71B">
              <w:rPr>
                <w:rStyle w:val="Strong"/>
              </w:rPr>
              <w:t xml:space="preserve">Multiplicative relations B: </w:t>
            </w:r>
            <w:r w:rsidRPr="495FB71B">
              <w:rPr>
                <w:rStyle w:val="Strong"/>
                <w:b w:val="0"/>
                <w:bCs w:val="0"/>
              </w:rPr>
              <w:t>Use equivalent number sentences involving multiplication and division to find unknown quantities</w:t>
            </w:r>
          </w:p>
          <w:p w14:paraId="3527A11E" w14:textId="406C6EDE" w:rsidR="004919FF" w:rsidRPr="00021D4E" w:rsidRDefault="273204E5" w:rsidP="495FB71B">
            <w:r w:rsidRPr="495FB71B">
              <w:rPr>
                <w:rStyle w:val="Strong"/>
              </w:rPr>
              <w:t>MAO-WM-01, MA3-MR-02</w:t>
            </w:r>
          </w:p>
        </w:tc>
        <w:tc>
          <w:tcPr>
            <w:tcW w:w="598" w:type="dxa"/>
            <w:tcBorders>
              <w:top w:val="single" w:sz="2" w:space="0" w:color="auto"/>
              <w:left w:val="nil"/>
              <w:right w:val="nil"/>
            </w:tcBorders>
            <w:shd w:val="clear" w:color="auto" w:fill="E7E6E6" w:themeFill="background2"/>
          </w:tcPr>
          <w:p w14:paraId="4C5CD7D6" w14:textId="77777777" w:rsidR="004919FF" w:rsidRDefault="004919FF"/>
        </w:tc>
        <w:tc>
          <w:tcPr>
            <w:tcW w:w="598" w:type="dxa"/>
            <w:tcBorders>
              <w:top w:val="single" w:sz="2" w:space="0" w:color="auto"/>
              <w:left w:val="nil"/>
              <w:right w:val="nil"/>
            </w:tcBorders>
            <w:shd w:val="clear" w:color="auto" w:fill="E7E6E6" w:themeFill="background2"/>
          </w:tcPr>
          <w:p w14:paraId="20D101B7" w14:textId="77777777" w:rsidR="004919FF" w:rsidRDefault="004919FF"/>
        </w:tc>
        <w:tc>
          <w:tcPr>
            <w:tcW w:w="598" w:type="dxa"/>
            <w:tcBorders>
              <w:top w:val="single" w:sz="2" w:space="0" w:color="auto"/>
              <w:left w:val="nil"/>
              <w:right w:val="nil"/>
            </w:tcBorders>
            <w:shd w:val="clear" w:color="auto" w:fill="E7E6E6" w:themeFill="background2"/>
          </w:tcPr>
          <w:p w14:paraId="0D3B7C36" w14:textId="77777777" w:rsidR="004919FF" w:rsidRDefault="004919FF"/>
        </w:tc>
        <w:tc>
          <w:tcPr>
            <w:tcW w:w="585" w:type="dxa"/>
            <w:tcBorders>
              <w:top w:val="single" w:sz="2" w:space="0" w:color="auto"/>
              <w:left w:val="nil"/>
              <w:right w:val="nil"/>
            </w:tcBorders>
            <w:shd w:val="clear" w:color="auto" w:fill="E7E6E6" w:themeFill="background2"/>
          </w:tcPr>
          <w:p w14:paraId="3E18D5F8" w14:textId="77777777" w:rsidR="004919FF" w:rsidRDefault="004919FF"/>
        </w:tc>
        <w:tc>
          <w:tcPr>
            <w:tcW w:w="611" w:type="dxa"/>
            <w:tcBorders>
              <w:top w:val="single" w:sz="2" w:space="0" w:color="auto"/>
              <w:left w:val="nil"/>
              <w:right w:val="nil"/>
            </w:tcBorders>
            <w:shd w:val="clear" w:color="auto" w:fill="E7E6E6" w:themeFill="background2"/>
          </w:tcPr>
          <w:p w14:paraId="59D56754" w14:textId="77777777" w:rsidR="004919FF" w:rsidRDefault="004919FF"/>
        </w:tc>
        <w:tc>
          <w:tcPr>
            <w:tcW w:w="598" w:type="dxa"/>
            <w:tcBorders>
              <w:top w:val="single" w:sz="2" w:space="0" w:color="auto"/>
              <w:left w:val="nil"/>
              <w:right w:val="nil"/>
            </w:tcBorders>
            <w:shd w:val="clear" w:color="auto" w:fill="E7E6E6" w:themeFill="background2"/>
          </w:tcPr>
          <w:p w14:paraId="6AE9F25B" w14:textId="77777777" w:rsidR="004919FF" w:rsidRDefault="004919FF"/>
        </w:tc>
        <w:tc>
          <w:tcPr>
            <w:tcW w:w="598" w:type="dxa"/>
            <w:tcBorders>
              <w:top w:val="single" w:sz="2" w:space="0" w:color="auto"/>
              <w:left w:val="nil"/>
              <w:right w:val="nil"/>
            </w:tcBorders>
            <w:shd w:val="clear" w:color="auto" w:fill="E7E6E6" w:themeFill="background2"/>
          </w:tcPr>
          <w:p w14:paraId="2C037C07" w14:textId="77777777" w:rsidR="004919FF" w:rsidRDefault="004919FF"/>
        </w:tc>
        <w:tc>
          <w:tcPr>
            <w:tcW w:w="598" w:type="dxa"/>
            <w:tcBorders>
              <w:top w:val="single" w:sz="2" w:space="0" w:color="auto"/>
              <w:left w:val="nil"/>
            </w:tcBorders>
            <w:shd w:val="clear" w:color="auto" w:fill="E7E6E6" w:themeFill="background2"/>
          </w:tcPr>
          <w:p w14:paraId="1CB9F2D6" w14:textId="77777777" w:rsidR="004919FF" w:rsidRDefault="004919FF"/>
        </w:tc>
      </w:tr>
      <w:tr w:rsidR="004919FF" w14:paraId="20FC92EF" w14:textId="77777777" w:rsidTr="17AE9A97">
        <w:tc>
          <w:tcPr>
            <w:tcW w:w="9781" w:type="dxa"/>
          </w:tcPr>
          <w:p w14:paraId="028AB12B" w14:textId="40508BEE" w:rsidR="004919FF" w:rsidRPr="00021D4E" w:rsidRDefault="1F8F149E" w:rsidP="495FB71B">
            <w:pPr>
              <w:pStyle w:val="ListBullet"/>
            </w:pPr>
            <w:r>
              <w:t>Complete number sentences that involve more than one operation by calculating missing numbers</w:t>
            </w:r>
          </w:p>
        </w:tc>
        <w:tc>
          <w:tcPr>
            <w:tcW w:w="598" w:type="dxa"/>
          </w:tcPr>
          <w:p w14:paraId="1DBB68BC" w14:textId="77777777" w:rsidR="004919FF" w:rsidRDefault="004919FF"/>
        </w:tc>
        <w:tc>
          <w:tcPr>
            <w:tcW w:w="598" w:type="dxa"/>
          </w:tcPr>
          <w:p w14:paraId="39ADAAEC" w14:textId="77777777" w:rsidR="004919FF" w:rsidRDefault="004919FF"/>
        </w:tc>
        <w:tc>
          <w:tcPr>
            <w:tcW w:w="598" w:type="dxa"/>
          </w:tcPr>
          <w:p w14:paraId="5682FA2C" w14:textId="77777777" w:rsidR="004919FF" w:rsidRDefault="004919FF"/>
        </w:tc>
        <w:tc>
          <w:tcPr>
            <w:tcW w:w="585" w:type="dxa"/>
          </w:tcPr>
          <w:p w14:paraId="79C44D09" w14:textId="77777777" w:rsidR="004919FF" w:rsidRDefault="004919FF"/>
        </w:tc>
        <w:tc>
          <w:tcPr>
            <w:tcW w:w="611" w:type="dxa"/>
          </w:tcPr>
          <w:p w14:paraId="7ACC576A" w14:textId="77777777" w:rsidR="004919FF" w:rsidRDefault="004919FF"/>
        </w:tc>
        <w:tc>
          <w:tcPr>
            <w:tcW w:w="598" w:type="dxa"/>
          </w:tcPr>
          <w:p w14:paraId="0C42752C" w14:textId="77777777" w:rsidR="004919FF" w:rsidRDefault="004919FF"/>
        </w:tc>
        <w:tc>
          <w:tcPr>
            <w:tcW w:w="598" w:type="dxa"/>
          </w:tcPr>
          <w:p w14:paraId="6C95CF9B" w14:textId="64D83863" w:rsidR="004919FF" w:rsidRDefault="760B6A60">
            <w:r>
              <w:t>x</w:t>
            </w:r>
          </w:p>
        </w:tc>
        <w:tc>
          <w:tcPr>
            <w:tcW w:w="598" w:type="dxa"/>
          </w:tcPr>
          <w:p w14:paraId="4A4A571B" w14:textId="77777777" w:rsidR="004919FF" w:rsidRDefault="004919FF"/>
        </w:tc>
      </w:tr>
      <w:tr w:rsidR="004919FF" w14:paraId="7AA9BF1F" w14:textId="77777777" w:rsidTr="17AE9A97">
        <w:tc>
          <w:tcPr>
            <w:tcW w:w="9781" w:type="dxa"/>
          </w:tcPr>
          <w:p w14:paraId="149D926D" w14:textId="70649476" w:rsidR="004919FF" w:rsidRPr="00021D4E" w:rsidRDefault="760B6A60" w:rsidP="004919FF">
            <w:pPr>
              <w:pStyle w:val="ListBullet"/>
              <w:rPr>
                <w:rStyle w:val="Strong"/>
                <w:b w:val="0"/>
                <w:bCs w:val="0"/>
              </w:rPr>
            </w:pPr>
            <w:r w:rsidRPr="17AE9A97">
              <w:rPr>
                <w:rStyle w:val="Strong"/>
                <w:b w:val="0"/>
                <w:bCs w:val="0"/>
              </w:rPr>
              <w:t>Identify and use inverse operations to assist with the solution of number sentences</w:t>
            </w:r>
          </w:p>
        </w:tc>
        <w:tc>
          <w:tcPr>
            <w:tcW w:w="598" w:type="dxa"/>
            <w:tcBorders>
              <w:bottom w:val="single" w:sz="2" w:space="0" w:color="auto"/>
            </w:tcBorders>
          </w:tcPr>
          <w:p w14:paraId="7C070A87" w14:textId="77777777" w:rsidR="004919FF" w:rsidRDefault="004919FF"/>
        </w:tc>
        <w:tc>
          <w:tcPr>
            <w:tcW w:w="598" w:type="dxa"/>
            <w:tcBorders>
              <w:bottom w:val="single" w:sz="2" w:space="0" w:color="auto"/>
            </w:tcBorders>
          </w:tcPr>
          <w:p w14:paraId="352BE051" w14:textId="77777777" w:rsidR="004919FF" w:rsidRDefault="004919FF"/>
        </w:tc>
        <w:tc>
          <w:tcPr>
            <w:tcW w:w="598" w:type="dxa"/>
            <w:tcBorders>
              <w:bottom w:val="single" w:sz="2" w:space="0" w:color="auto"/>
            </w:tcBorders>
          </w:tcPr>
          <w:p w14:paraId="6F496641" w14:textId="77777777" w:rsidR="004919FF" w:rsidRDefault="004919FF"/>
        </w:tc>
        <w:tc>
          <w:tcPr>
            <w:tcW w:w="585" w:type="dxa"/>
            <w:tcBorders>
              <w:bottom w:val="single" w:sz="2" w:space="0" w:color="auto"/>
            </w:tcBorders>
          </w:tcPr>
          <w:p w14:paraId="6DE4BBDA" w14:textId="77777777" w:rsidR="004919FF" w:rsidRDefault="004919FF"/>
        </w:tc>
        <w:tc>
          <w:tcPr>
            <w:tcW w:w="611" w:type="dxa"/>
            <w:tcBorders>
              <w:bottom w:val="single" w:sz="2" w:space="0" w:color="auto"/>
            </w:tcBorders>
          </w:tcPr>
          <w:p w14:paraId="7B079E4A" w14:textId="55E77A92" w:rsidR="004919FF" w:rsidRDefault="760B6A60">
            <w:r>
              <w:t>x</w:t>
            </w:r>
          </w:p>
        </w:tc>
        <w:tc>
          <w:tcPr>
            <w:tcW w:w="598" w:type="dxa"/>
            <w:tcBorders>
              <w:bottom w:val="single" w:sz="2" w:space="0" w:color="auto"/>
            </w:tcBorders>
          </w:tcPr>
          <w:p w14:paraId="6E508613" w14:textId="6B5501CF" w:rsidR="004919FF" w:rsidRDefault="004919FF"/>
        </w:tc>
        <w:tc>
          <w:tcPr>
            <w:tcW w:w="598" w:type="dxa"/>
            <w:tcBorders>
              <w:bottom w:val="single" w:sz="2" w:space="0" w:color="auto"/>
            </w:tcBorders>
          </w:tcPr>
          <w:p w14:paraId="22347739" w14:textId="77777777" w:rsidR="004919FF" w:rsidRDefault="004919FF"/>
        </w:tc>
        <w:tc>
          <w:tcPr>
            <w:tcW w:w="598" w:type="dxa"/>
            <w:tcBorders>
              <w:bottom w:val="single" w:sz="2" w:space="0" w:color="auto"/>
            </w:tcBorders>
          </w:tcPr>
          <w:p w14:paraId="51CE83F9" w14:textId="77777777" w:rsidR="004919FF" w:rsidRDefault="004919FF"/>
        </w:tc>
      </w:tr>
      <w:tr w:rsidR="007E12E2" w14:paraId="04E7BD5B" w14:textId="77777777" w:rsidTr="17AE9A97">
        <w:tc>
          <w:tcPr>
            <w:tcW w:w="9781" w:type="dxa"/>
            <w:tcBorders>
              <w:right w:val="nil"/>
            </w:tcBorders>
            <w:shd w:val="clear" w:color="auto" w:fill="E7E6E6" w:themeFill="background2"/>
          </w:tcPr>
          <w:p w14:paraId="626697B3" w14:textId="7E6A20D8" w:rsidR="004919FF" w:rsidRPr="00021D4E" w:rsidRDefault="1D7CB9DF" w:rsidP="495FB71B">
            <w:pPr>
              <w:rPr>
                <w:rStyle w:val="Strong"/>
                <w:b w:val="0"/>
                <w:bCs w:val="0"/>
              </w:rPr>
            </w:pPr>
            <w:r w:rsidRPr="495FB71B">
              <w:rPr>
                <w:rStyle w:val="Strong"/>
              </w:rPr>
              <w:t xml:space="preserve">Non-spatial measure B: </w:t>
            </w:r>
            <w:r w:rsidRPr="495FB71B">
              <w:rPr>
                <w:rStyle w:val="Strong"/>
                <w:b w:val="0"/>
                <w:bCs w:val="0"/>
              </w:rPr>
              <w:t>Time: Solve problems involving duration, using 12- and 24-hour time</w:t>
            </w:r>
          </w:p>
          <w:p w14:paraId="2E8C6ECB" w14:textId="232198E5" w:rsidR="004919FF" w:rsidRPr="00021D4E" w:rsidRDefault="1D7CB9DF" w:rsidP="495FB71B">
            <w:r w:rsidRPr="495FB71B">
              <w:rPr>
                <w:rStyle w:val="Strong"/>
              </w:rPr>
              <w:t>MAO-WM-01, MA3-NSM-02</w:t>
            </w:r>
          </w:p>
        </w:tc>
        <w:tc>
          <w:tcPr>
            <w:tcW w:w="598" w:type="dxa"/>
            <w:tcBorders>
              <w:top w:val="single" w:sz="2" w:space="0" w:color="auto"/>
              <w:left w:val="nil"/>
              <w:right w:val="nil"/>
            </w:tcBorders>
            <w:shd w:val="clear" w:color="auto" w:fill="E7E6E6" w:themeFill="background2"/>
          </w:tcPr>
          <w:p w14:paraId="5C832C13" w14:textId="77777777" w:rsidR="004919FF" w:rsidRDefault="004919FF"/>
        </w:tc>
        <w:tc>
          <w:tcPr>
            <w:tcW w:w="598" w:type="dxa"/>
            <w:tcBorders>
              <w:top w:val="single" w:sz="2" w:space="0" w:color="auto"/>
              <w:left w:val="nil"/>
              <w:right w:val="nil"/>
            </w:tcBorders>
            <w:shd w:val="clear" w:color="auto" w:fill="E7E6E6" w:themeFill="background2"/>
          </w:tcPr>
          <w:p w14:paraId="2F3EB5F0" w14:textId="77777777" w:rsidR="004919FF" w:rsidRDefault="004919FF"/>
        </w:tc>
        <w:tc>
          <w:tcPr>
            <w:tcW w:w="598" w:type="dxa"/>
            <w:tcBorders>
              <w:top w:val="single" w:sz="2" w:space="0" w:color="auto"/>
              <w:left w:val="nil"/>
              <w:right w:val="nil"/>
            </w:tcBorders>
            <w:shd w:val="clear" w:color="auto" w:fill="E7E6E6" w:themeFill="background2"/>
          </w:tcPr>
          <w:p w14:paraId="13D67448" w14:textId="77777777" w:rsidR="004919FF" w:rsidRDefault="004919FF"/>
        </w:tc>
        <w:tc>
          <w:tcPr>
            <w:tcW w:w="585" w:type="dxa"/>
            <w:tcBorders>
              <w:top w:val="single" w:sz="2" w:space="0" w:color="auto"/>
              <w:left w:val="nil"/>
              <w:right w:val="nil"/>
            </w:tcBorders>
            <w:shd w:val="clear" w:color="auto" w:fill="E7E6E6" w:themeFill="background2"/>
          </w:tcPr>
          <w:p w14:paraId="2537BB8F" w14:textId="77777777" w:rsidR="004919FF" w:rsidRDefault="004919FF"/>
        </w:tc>
        <w:tc>
          <w:tcPr>
            <w:tcW w:w="611" w:type="dxa"/>
            <w:tcBorders>
              <w:top w:val="single" w:sz="2" w:space="0" w:color="auto"/>
              <w:left w:val="nil"/>
              <w:right w:val="nil"/>
            </w:tcBorders>
            <w:shd w:val="clear" w:color="auto" w:fill="E7E6E6" w:themeFill="background2"/>
          </w:tcPr>
          <w:p w14:paraId="662328C6" w14:textId="77777777" w:rsidR="004919FF" w:rsidRDefault="004919FF"/>
        </w:tc>
        <w:tc>
          <w:tcPr>
            <w:tcW w:w="598" w:type="dxa"/>
            <w:tcBorders>
              <w:top w:val="single" w:sz="2" w:space="0" w:color="auto"/>
              <w:left w:val="nil"/>
              <w:right w:val="nil"/>
            </w:tcBorders>
            <w:shd w:val="clear" w:color="auto" w:fill="E7E6E6" w:themeFill="background2"/>
          </w:tcPr>
          <w:p w14:paraId="6DE02D3C" w14:textId="77777777" w:rsidR="004919FF" w:rsidRDefault="004919FF"/>
        </w:tc>
        <w:tc>
          <w:tcPr>
            <w:tcW w:w="598" w:type="dxa"/>
            <w:tcBorders>
              <w:top w:val="single" w:sz="2" w:space="0" w:color="auto"/>
              <w:left w:val="nil"/>
              <w:right w:val="nil"/>
            </w:tcBorders>
            <w:shd w:val="clear" w:color="auto" w:fill="E7E6E6" w:themeFill="background2"/>
          </w:tcPr>
          <w:p w14:paraId="4C3459EC" w14:textId="77777777" w:rsidR="004919FF" w:rsidRDefault="004919FF"/>
        </w:tc>
        <w:tc>
          <w:tcPr>
            <w:tcW w:w="598" w:type="dxa"/>
            <w:tcBorders>
              <w:top w:val="single" w:sz="2" w:space="0" w:color="auto"/>
              <w:left w:val="nil"/>
            </w:tcBorders>
            <w:shd w:val="clear" w:color="auto" w:fill="E7E6E6" w:themeFill="background2"/>
          </w:tcPr>
          <w:p w14:paraId="0F6A87C8" w14:textId="77777777" w:rsidR="004919FF" w:rsidRDefault="004919FF"/>
        </w:tc>
      </w:tr>
      <w:tr w:rsidR="004919FF" w14:paraId="1258894B" w14:textId="77777777" w:rsidTr="17AE9A97">
        <w:tc>
          <w:tcPr>
            <w:tcW w:w="9781" w:type="dxa"/>
          </w:tcPr>
          <w:p w14:paraId="4957FA4A" w14:textId="5BF86E3D" w:rsidR="004919FF" w:rsidRPr="00021D4E" w:rsidRDefault="06CA5FC6" w:rsidP="004919FF">
            <w:pPr>
              <w:pStyle w:val="ListBullet"/>
              <w:rPr>
                <w:rStyle w:val="Strong"/>
              </w:rPr>
            </w:pPr>
            <w:r>
              <w:t xml:space="preserve">Use </w:t>
            </w:r>
            <w:proofErr w:type="gramStart"/>
            <w:r>
              <w:t>start</w:t>
            </w:r>
            <w:proofErr w:type="gramEnd"/>
            <w:r>
              <w:t xml:space="preserve"> and finish times to calculate the elapsed time of events lesson</w:t>
            </w:r>
          </w:p>
        </w:tc>
        <w:tc>
          <w:tcPr>
            <w:tcW w:w="598" w:type="dxa"/>
          </w:tcPr>
          <w:p w14:paraId="4F29C57E" w14:textId="775E1A97" w:rsidR="004919FF" w:rsidRDefault="06CA5FC6" w:rsidP="17AE9A97">
            <w:r>
              <w:t>x</w:t>
            </w:r>
          </w:p>
        </w:tc>
        <w:tc>
          <w:tcPr>
            <w:tcW w:w="598" w:type="dxa"/>
          </w:tcPr>
          <w:p w14:paraId="108A6019" w14:textId="77777777" w:rsidR="004919FF" w:rsidRDefault="004919FF"/>
        </w:tc>
        <w:tc>
          <w:tcPr>
            <w:tcW w:w="598" w:type="dxa"/>
          </w:tcPr>
          <w:p w14:paraId="27955316" w14:textId="77777777" w:rsidR="004919FF" w:rsidRDefault="004919FF"/>
        </w:tc>
        <w:tc>
          <w:tcPr>
            <w:tcW w:w="585" w:type="dxa"/>
          </w:tcPr>
          <w:p w14:paraId="26A128B8" w14:textId="77777777" w:rsidR="004919FF" w:rsidRDefault="004919FF"/>
        </w:tc>
        <w:tc>
          <w:tcPr>
            <w:tcW w:w="611" w:type="dxa"/>
          </w:tcPr>
          <w:p w14:paraId="0FA3D764" w14:textId="77777777" w:rsidR="004919FF" w:rsidRDefault="004919FF"/>
        </w:tc>
        <w:tc>
          <w:tcPr>
            <w:tcW w:w="598" w:type="dxa"/>
          </w:tcPr>
          <w:p w14:paraId="1B8AC1D1" w14:textId="77777777" w:rsidR="004919FF" w:rsidRDefault="004919FF"/>
        </w:tc>
        <w:tc>
          <w:tcPr>
            <w:tcW w:w="598" w:type="dxa"/>
          </w:tcPr>
          <w:p w14:paraId="353A2207" w14:textId="1D6ACDF9" w:rsidR="004919FF" w:rsidRPr="004D2A41" w:rsidRDefault="06CA5FC6" w:rsidP="17AE9A97">
            <w:r>
              <w:t>x</w:t>
            </w:r>
          </w:p>
        </w:tc>
        <w:tc>
          <w:tcPr>
            <w:tcW w:w="598" w:type="dxa"/>
          </w:tcPr>
          <w:p w14:paraId="12383BBD" w14:textId="63797F4E" w:rsidR="004919FF" w:rsidRPr="004D2A41" w:rsidRDefault="06CA5FC6" w:rsidP="17AE9A97">
            <w:r>
              <w:t>x</w:t>
            </w:r>
          </w:p>
        </w:tc>
      </w:tr>
    </w:tbl>
    <w:p w14:paraId="07C003BF" w14:textId="3D707A43" w:rsidR="008F74EC" w:rsidRDefault="00005B4F" w:rsidP="008F74EC">
      <w:pPr>
        <w:pStyle w:val="Imageattributioncaption"/>
      </w:pPr>
      <w:hyperlink r:id="rId138"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6C5C7D91" w14:textId="77777777" w:rsidR="008F74EC" w:rsidRDefault="008F74EC">
      <w:pPr>
        <w:spacing w:before="0" w:after="160" w:line="259" w:lineRule="auto"/>
      </w:pPr>
      <w:r>
        <w:br w:type="page"/>
      </w:r>
    </w:p>
    <w:p w14:paraId="334A12F2" w14:textId="1E9AEE23" w:rsidR="00D82E47" w:rsidRDefault="00D82E47" w:rsidP="00D01B09">
      <w:pPr>
        <w:pStyle w:val="Heading1"/>
      </w:pPr>
      <w:bookmarkStart w:id="241" w:name="_Toc147500558"/>
      <w:bookmarkStart w:id="242" w:name="_Toc166081738"/>
      <w:r>
        <w:t>References</w:t>
      </w:r>
      <w:bookmarkEnd w:id="241"/>
      <w:bookmarkEnd w:id="242"/>
    </w:p>
    <w:p w14:paraId="7DA8F0F6" w14:textId="77777777" w:rsidR="001E481D" w:rsidRPr="00AE7FE3" w:rsidRDefault="001E481D" w:rsidP="001E481D">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5311A4E" w14:textId="77777777" w:rsidR="001E481D" w:rsidRPr="00AE7FE3" w:rsidRDefault="001E481D" w:rsidP="001E481D">
      <w:pPr>
        <w:pStyle w:val="FeatureBox2"/>
      </w:pPr>
      <w:r w:rsidRPr="00AE7FE3">
        <w:t>Please refer to the NESA Copyright Disclaimer for more information</w:t>
      </w:r>
      <w:r>
        <w:t xml:space="preserve"> </w:t>
      </w:r>
      <w:hyperlink r:id="rId139" w:tgtFrame="_blank" w:tooltip="https://educationstandards.nsw.edu.au/wps/portal/nesa/mini-footer/copyright" w:history="1">
        <w:r w:rsidRPr="00AE7FE3">
          <w:rPr>
            <w:rStyle w:val="Hyperlink"/>
          </w:rPr>
          <w:t>https://educationstandards.nsw.edu.au/wps/portal/nesa/mini-footer/copyright</w:t>
        </w:r>
      </w:hyperlink>
      <w:r w:rsidRPr="00A1020E">
        <w:t>.</w:t>
      </w:r>
    </w:p>
    <w:p w14:paraId="57CB15CD" w14:textId="77777777" w:rsidR="001E481D" w:rsidRDefault="001E481D" w:rsidP="001E481D">
      <w:pPr>
        <w:pStyle w:val="FeatureBox2"/>
      </w:pPr>
      <w:r w:rsidRPr="00AE7FE3">
        <w:t>NESA holds the only official and up-to-date versions of the NSW Curriculum and syllabus documents. Please visit the NSW Education Standards Authority (NESA) website</w:t>
      </w:r>
      <w:r>
        <w:t xml:space="preserve"> </w:t>
      </w:r>
      <w:hyperlink r:id="rId140" w:history="1">
        <w:r>
          <w:rPr>
            <w:rStyle w:val="Hyperlink"/>
          </w:rPr>
          <w:t>https://educationstandards.nsw.edu.au</w:t>
        </w:r>
      </w:hyperlink>
      <w:r w:rsidRPr="00A1020E">
        <w:t xml:space="preserve"> </w:t>
      </w:r>
      <w:r w:rsidRPr="00AE7FE3">
        <w:t xml:space="preserve">and the NSW Curriculum website </w:t>
      </w:r>
      <w:hyperlink r:id="rId141" w:history="1">
        <w:r>
          <w:rPr>
            <w:rStyle w:val="Hyperlink"/>
          </w:rPr>
          <w:t>https://curriculum.nsw.edu.au</w:t>
        </w:r>
      </w:hyperlink>
      <w:r w:rsidRPr="00AE7FE3">
        <w:t>.</w:t>
      </w:r>
    </w:p>
    <w:p w14:paraId="02394F34" w14:textId="77777777" w:rsidR="00D82E47" w:rsidRDefault="00005B4F" w:rsidP="00D82E47">
      <w:hyperlink r:id="rId142" w:history="1">
        <w:r w:rsidR="00D82E47" w:rsidRPr="00126FBF">
          <w:rPr>
            <w:rStyle w:val="Hyperlink"/>
          </w:rPr>
          <w:t>Mathematics K–10 Syllabus</w:t>
        </w:r>
      </w:hyperlink>
      <w:r w:rsidR="00D82E47">
        <w:t xml:space="preserve"> © NSW Education Standards Authority (NESA) for and on behalf of the Crown in right of the State of New South Wales, 2022.</w:t>
      </w:r>
    </w:p>
    <w:p w14:paraId="6BA02ED1" w14:textId="77EA8E0F" w:rsidR="00D82E47" w:rsidRDefault="00005B4F" w:rsidP="00D82E47">
      <w:hyperlink r:id="rId143">
        <w:r w:rsidR="6E65FDB7" w:rsidRPr="40FDF9C1">
          <w:rPr>
            <w:rStyle w:val="Hyperlink"/>
          </w:rPr>
          <w:t>National Numeracy Learning Progression</w:t>
        </w:r>
      </w:hyperlink>
      <w:r w:rsidR="6E65FDB7">
        <w:t xml:space="preserve"> © Australian Curriculum, Assessment and Reporting Authority (ACARA) 2010 to present, unless otherwise indicated. </w:t>
      </w:r>
      <w:r w:rsidR="00D82E47">
        <w:t xml:space="preserve">This material was downloaded from the </w:t>
      </w:r>
      <w:hyperlink r:id="rId144">
        <w:r w:rsidR="6E65FDB7" w:rsidRPr="40FDF9C1">
          <w:rPr>
            <w:rStyle w:val="Hyperlink"/>
          </w:rPr>
          <w:t>Australian Curriculum</w:t>
        </w:r>
      </w:hyperlink>
      <w:r w:rsidR="00D82E47">
        <w:t xml:space="preserve"> website (National </w:t>
      </w:r>
      <w:r w:rsidR="006A4739">
        <w:t>Numeracy</w:t>
      </w:r>
      <w:r w:rsidR="00D82E47">
        <w:t xml:space="preserve"> Learning Progression) (accessed </w:t>
      </w:r>
      <w:r w:rsidR="7BCDC2E6">
        <w:t>8 February 2024</w:t>
      </w:r>
      <w:r w:rsidR="6E65FDB7">
        <w:t>)</w:t>
      </w:r>
      <w:r w:rsidR="00D82E47">
        <w:t xml:space="preserve"> and was not modified.</w:t>
      </w:r>
    </w:p>
    <w:p w14:paraId="5DF73C86" w14:textId="77777777" w:rsidR="00B61924" w:rsidRPr="00CA2C77" w:rsidRDefault="00B61924" w:rsidP="00B61924">
      <w:pPr>
        <w:rPr>
          <w:highlight w:val="yellow"/>
        </w:rPr>
      </w:pPr>
      <w:r w:rsidRPr="00005919">
        <w:t xml:space="preserve">Australian Academy of Science </w:t>
      </w:r>
      <w:r>
        <w:t>(2022) ‘</w:t>
      </w:r>
      <w:hyperlink r:id="rId145" w:history="1">
        <w:r w:rsidRPr="00D341A0">
          <w:rPr>
            <w:rStyle w:val="Hyperlink"/>
          </w:rPr>
          <w:t>Bar Model Method: Introduction</w:t>
        </w:r>
      </w:hyperlink>
      <w:r>
        <w:t xml:space="preserve">’, </w:t>
      </w:r>
      <w:r w:rsidRPr="00D341A0">
        <w:rPr>
          <w:rStyle w:val="Emphasis"/>
        </w:rPr>
        <w:t>Classic sequences for AC V8.4</w:t>
      </w:r>
      <w:r>
        <w:t xml:space="preserve">, </w:t>
      </w:r>
      <w:proofErr w:type="spellStart"/>
      <w:r>
        <w:t>reSolve</w:t>
      </w:r>
      <w:proofErr w:type="spellEnd"/>
      <w:r>
        <w:t xml:space="preserve">: </w:t>
      </w:r>
      <w:r w:rsidRPr="00737311">
        <w:t>Maths by Inquiry</w:t>
      </w:r>
      <w:r>
        <w:t xml:space="preserve"> </w:t>
      </w:r>
      <w:r w:rsidRPr="002D22ED">
        <w:t xml:space="preserve">website, </w:t>
      </w:r>
      <w:r w:rsidRPr="00A34F39">
        <w:t>accessed 20 December 2023.</w:t>
      </w:r>
    </w:p>
    <w:p w14:paraId="69153BC1" w14:textId="77777777" w:rsidR="004D2E6C" w:rsidRPr="002425AC" w:rsidRDefault="004D2E6C" w:rsidP="00FC5F45">
      <w:pPr>
        <w:rPr>
          <w:rFonts w:eastAsia="Arial"/>
          <w:color w:val="000000" w:themeColor="text1"/>
          <w:sz w:val="20"/>
          <w:szCs w:val="20"/>
        </w:rPr>
      </w:pPr>
      <w:r w:rsidRPr="0087212A">
        <w:t xml:space="preserve">Commonwealth of Australia (2021) </w:t>
      </w:r>
      <w:hyperlink r:id="rId146" w:history="1">
        <w:r w:rsidRPr="00844C57">
          <w:rPr>
            <w:rStyle w:val="Hyperlink"/>
            <w:i/>
            <w:iCs/>
          </w:rPr>
          <w:t>Average annual, seasonal and monthly rainfall maps</w:t>
        </w:r>
      </w:hyperlink>
      <w:r>
        <w:rPr>
          <w:rStyle w:val="Hyperlink"/>
        </w:rPr>
        <w:t>,</w:t>
      </w:r>
      <w:r w:rsidRPr="0087212A">
        <w:t xml:space="preserve"> Bureau of Meteorology website</w:t>
      </w:r>
      <w:r w:rsidRPr="00356DBE">
        <w:t>, accessed 9 November 2023.</w:t>
      </w:r>
    </w:p>
    <w:p w14:paraId="6EA25B17" w14:textId="77777777" w:rsidR="004D2E6C" w:rsidRPr="00E07713" w:rsidRDefault="004D2E6C" w:rsidP="00A82658">
      <w:pPr>
        <w:rPr>
          <w:rFonts w:eastAsia="Arial"/>
          <w:color w:val="000000" w:themeColor="text1"/>
          <w:sz w:val="20"/>
          <w:szCs w:val="20"/>
        </w:rPr>
      </w:pPr>
      <w:r w:rsidRPr="00E07713">
        <w:t xml:space="preserve">Conway IV B, Id-Deen L, Raygoza MC, Ruiz A, Staley JW and </w:t>
      </w:r>
      <w:proofErr w:type="spellStart"/>
      <w:r w:rsidRPr="00E07713">
        <w:t>Thanheiser</w:t>
      </w:r>
      <w:proofErr w:type="spellEnd"/>
      <w:r w:rsidRPr="00E07713">
        <w:t xml:space="preserve"> E (2023) </w:t>
      </w:r>
      <w:r w:rsidRPr="00E07713">
        <w:rPr>
          <w:rStyle w:val="Emphasis"/>
        </w:rPr>
        <w:t>Middle School Mathematics Lessons to Explore, Understand, and Respond to Social Injustice</w:t>
      </w:r>
      <w:r w:rsidRPr="00E07713">
        <w:t>, Corwin Press Inc, USA.</w:t>
      </w:r>
    </w:p>
    <w:p w14:paraId="68C4F548" w14:textId="2E4210B7" w:rsidR="00AD66D8" w:rsidRDefault="00AD66D8" w:rsidP="00A82658">
      <w:r w:rsidRPr="00005919">
        <w:t>Ewbank W</w:t>
      </w:r>
      <w:r>
        <w:t>A</w:t>
      </w:r>
      <w:r w:rsidRPr="00005919">
        <w:t xml:space="preserve"> (1977) </w:t>
      </w:r>
      <w:r w:rsidRPr="00F859DA">
        <w:t>Mental Arithmetic: A Neglected Topic?</w:t>
      </w:r>
      <w:r w:rsidRPr="00005919">
        <w:t xml:space="preserve">', </w:t>
      </w:r>
      <w:r w:rsidRPr="00F859DA">
        <w:rPr>
          <w:rStyle w:val="Emphasis"/>
        </w:rPr>
        <w:t>Mathematics in School</w:t>
      </w:r>
      <w:r w:rsidRPr="00005919">
        <w:t>, 6(5):28–31.</w:t>
      </w:r>
    </w:p>
    <w:p w14:paraId="658D647C" w14:textId="18E37324" w:rsidR="004D2E6C" w:rsidRPr="00CA2C77" w:rsidRDefault="004D2E6C" w:rsidP="00A82658">
      <w:pPr>
        <w:rPr>
          <w:highlight w:val="yellow"/>
        </w:rPr>
      </w:pPr>
      <w:proofErr w:type="spellStart"/>
      <w:r>
        <w:t>JustMaths</w:t>
      </w:r>
      <w:proofErr w:type="spellEnd"/>
      <w:r w:rsidRPr="0087212A">
        <w:t xml:space="preserve"> (</w:t>
      </w:r>
      <w:r>
        <w:t>2013</w:t>
      </w:r>
      <w:r w:rsidRPr="0087212A">
        <w:t xml:space="preserve">) </w:t>
      </w:r>
      <w:hyperlink r:id="rId147">
        <w:r w:rsidRPr="009F70ED">
          <w:rPr>
            <w:rStyle w:val="Hyperlink"/>
            <w:i/>
            <w:iCs/>
          </w:rPr>
          <w:t>Decimals</w:t>
        </w:r>
        <w:r>
          <w:rPr>
            <w:rStyle w:val="Hyperlink"/>
            <w:i/>
            <w:iCs/>
          </w:rPr>
          <w:t xml:space="preserve">: </w:t>
        </w:r>
        <w:r w:rsidRPr="009F70ED">
          <w:rPr>
            <w:rStyle w:val="Hyperlink"/>
            <w:i/>
            <w:iCs/>
          </w:rPr>
          <w:t>Connect</w:t>
        </w:r>
        <w:r>
          <w:rPr>
            <w:rStyle w:val="Hyperlink"/>
            <w:i/>
            <w:iCs/>
          </w:rPr>
          <w:t xml:space="preserve"> </w:t>
        </w:r>
        <w:r w:rsidRPr="009F70ED">
          <w:rPr>
            <w:rStyle w:val="Hyperlink"/>
            <w:i/>
            <w:iCs/>
          </w:rPr>
          <w:t>4</w:t>
        </w:r>
      </w:hyperlink>
      <w:r w:rsidRPr="0087212A">
        <w:t xml:space="preserve">, STEM Learning </w:t>
      </w:r>
      <w:r w:rsidRPr="00217BBE">
        <w:t>website, accessed 9 November 2023.</w:t>
      </w:r>
    </w:p>
    <w:p w14:paraId="7C54CEDF" w14:textId="77777777" w:rsidR="004D2E6C" w:rsidRPr="008111DB" w:rsidRDefault="004D2E6C" w:rsidP="00A82658">
      <w:r w:rsidRPr="00E97F51">
        <w:t>Kaplinsky R</w:t>
      </w:r>
      <w:r w:rsidRPr="00E97F51" w:rsidDel="00E97F51">
        <w:t xml:space="preserve"> </w:t>
      </w:r>
      <w:r w:rsidRPr="00005919">
        <w:t>(202</w:t>
      </w:r>
      <w:r>
        <w:t>1</w:t>
      </w:r>
      <w:r w:rsidRPr="00005919">
        <w:t xml:space="preserve">) </w:t>
      </w:r>
      <w:hyperlink r:id="rId148" w:history="1">
        <w:r w:rsidRPr="00005919">
          <w:rPr>
            <w:rStyle w:val="Hyperlink"/>
          </w:rPr>
          <w:t>Adding 3-</w:t>
        </w:r>
        <w:r>
          <w:rPr>
            <w:rStyle w:val="Hyperlink"/>
          </w:rPr>
          <w:t>D</w:t>
        </w:r>
        <w:r w:rsidRPr="00005919">
          <w:rPr>
            <w:rStyle w:val="Hyperlink"/>
          </w:rPr>
          <w:t xml:space="preserve">igit </w:t>
        </w:r>
        <w:r>
          <w:rPr>
            <w:rStyle w:val="Hyperlink"/>
          </w:rPr>
          <w:t>N</w:t>
        </w:r>
        <w:r w:rsidRPr="00005919">
          <w:rPr>
            <w:rStyle w:val="Hyperlink"/>
          </w:rPr>
          <w:t>umbers</w:t>
        </w:r>
      </w:hyperlink>
      <w:r>
        <w:t xml:space="preserve">, </w:t>
      </w:r>
      <w:r w:rsidRPr="00D90F95">
        <w:rPr>
          <w:rStyle w:val="Emphasis"/>
        </w:rPr>
        <w:t>Grade 3</w:t>
      </w:r>
      <w:r>
        <w:t xml:space="preserve">, </w:t>
      </w:r>
      <w:r w:rsidRPr="00005919">
        <w:t xml:space="preserve">Open </w:t>
      </w:r>
      <w:r>
        <w:t>M</w:t>
      </w:r>
      <w:r w:rsidRPr="00005919">
        <w:t>iddle website</w:t>
      </w:r>
      <w:r w:rsidRPr="008111DB">
        <w:t>, accessed 19 December 2023.</w:t>
      </w:r>
    </w:p>
    <w:p w14:paraId="5C913B71" w14:textId="77777777" w:rsidR="004D2E6C" w:rsidRPr="004C3815" w:rsidRDefault="004D2E6C" w:rsidP="00A82658">
      <w:pPr>
        <w:rPr>
          <w:rFonts w:eastAsia="Arial"/>
          <w:color w:val="000000" w:themeColor="text1"/>
          <w:sz w:val="20"/>
          <w:szCs w:val="20"/>
        </w:rPr>
      </w:pPr>
      <w:r w:rsidRPr="004C3815">
        <w:t xml:space="preserve">Kaplinsky R (2023) </w:t>
      </w:r>
      <w:hyperlink r:id="rId149">
        <w:r w:rsidRPr="004C3815">
          <w:rPr>
            <w:rStyle w:val="Hyperlink"/>
            <w:i/>
            <w:iCs/>
          </w:rPr>
          <w:t>Multiply and Divide Within A Hundred 1</w:t>
        </w:r>
      </w:hyperlink>
      <w:r w:rsidRPr="004C3815">
        <w:t xml:space="preserve">, </w:t>
      </w:r>
      <w:r w:rsidRPr="00975A53">
        <w:t>Open Middle website</w:t>
      </w:r>
      <w:r w:rsidRPr="004C3815">
        <w:t>, accessed 9 November 2023.</w:t>
      </w:r>
    </w:p>
    <w:p w14:paraId="4AA256C3" w14:textId="77777777" w:rsidR="004D2E6C" w:rsidRDefault="004D2E6C" w:rsidP="00A82658">
      <w:r w:rsidRPr="0087212A">
        <w:t xml:space="preserve">Liljedahl P (n.d.) </w:t>
      </w:r>
      <w:hyperlink r:id="rId150">
        <w:r w:rsidRPr="009F70ED">
          <w:rPr>
            <w:rStyle w:val="Hyperlink"/>
            <w:i/>
            <w:iCs/>
          </w:rPr>
          <w:t>Celebrity Travel Planning</w:t>
        </w:r>
        <w:r w:rsidRPr="0087212A">
          <w:rPr>
            <w:rStyle w:val="Hyperlink"/>
          </w:rPr>
          <w:t xml:space="preserve"> [PDF 195 KB]</w:t>
        </w:r>
      </w:hyperlink>
      <w:r w:rsidRPr="0087212A">
        <w:rPr>
          <w:rStyle w:val="Hyperlink"/>
        </w:rPr>
        <w:t>,</w:t>
      </w:r>
      <w:r w:rsidRPr="0087212A">
        <w:t xml:space="preserve"> Peter Liljedahl website</w:t>
      </w:r>
      <w:r w:rsidRPr="001A3209">
        <w:t>, accessed 9 November 2023.</w:t>
      </w:r>
    </w:p>
    <w:p w14:paraId="0827AC6D" w14:textId="585E15E7" w:rsidR="00AD66D8" w:rsidRPr="00AD66D8" w:rsidRDefault="00AD66D8" w:rsidP="00A82658">
      <w:proofErr w:type="spellStart"/>
      <w:r w:rsidRPr="00005919">
        <w:t>Lucenta</w:t>
      </w:r>
      <w:proofErr w:type="spellEnd"/>
      <w:r w:rsidRPr="00005919">
        <w:t xml:space="preserve"> A and </w:t>
      </w:r>
      <w:proofErr w:type="spellStart"/>
      <w:r w:rsidRPr="00005919">
        <w:t>Kelemanik</w:t>
      </w:r>
      <w:proofErr w:type="spellEnd"/>
      <w:r w:rsidRPr="00005919">
        <w:t xml:space="preserve"> G (2022) </w:t>
      </w:r>
      <w:r>
        <w:t>‘</w:t>
      </w:r>
      <w:r w:rsidRPr="00FE3A67">
        <w:t>Contemplate Then Calculate</w:t>
      </w:r>
      <w:r w:rsidRPr="00005919">
        <w:t xml:space="preserve">', </w:t>
      </w:r>
      <w:r w:rsidRPr="00FE3A67">
        <w:rPr>
          <w:rStyle w:val="Emphasis"/>
        </w:rPr>
        <w:t>Mathematics Teacher: Learning and Teaching PK-12</w:t>
      </w:r>
      <w:r w:rsidRPr="00005919">
        <w:t>, 115(1):16–25.</w:t>
      </w:r>
    </w:p>
    <w:p w14:paraId="50E74238" w14:textId="77777777" w:rsidR="004D2E6C" w:rsidRPr="00197A74" w:rsidRDefault="004D2E6C" w:rsidP="00A82658">
      <w:pPr>
        <w:rPr>
          <w:sz w:val="20"/>
          <w:szCs w:val="20"/>
        </w:rPr>
      </w:pPr>
      <w:bookmarkStart w:id="243" w:name="_Hlk165985122"/>
      <w:r w:rsidRPr="00197A74">
        <w:t xml:space="preserve">NESA </w:t>
      </w:r>
      <w:r>
        <w:rPr>
          <w:rFonts w:eastAsia="Arial"/>
          <w:color w:val="000000" w:themeColor="text1"/>
          <w:szCs w:val="22"/>
        </w:rPr>
        <w:t>(</w:t>
      </w:r>
      <w:r w:rsidRPr="00DC06B3">
        <w:t>New South Wales</w:t>
      </w:r>
      <w:r w:rsidRPr="00DC06B3">
        <w:rPr>
          <w:rFonts w:eastAsia="Arial"/>
          <w:color w:val="000000" w:themeColor="text1"/>
          <w:szCs w:val="22"/>
        </w:rPr>
        <w:t xml:space="preserve"> Education Standards Authority</w:t>
      </w:r>
      <w:r>
        <w:rPr>
          <w:rFonts w:eastAsia="Arial"/>
          <w:color w:val="000000" w:themeColor="text1"/>
          <w:szCs w:val="22"/>
        </w:rPr>
        <w:t xml:space="preserve">) </w:t>
      </w:r>
      <w:r w:rsidRPr="00197A74">
        <w:t>(202</w:t>
      </w:r>
      <w:r>
        <w:t>2</w:t>
      </w:r>
      <w:r w:rsidRPr="00197A74">
        <w:t>) ‘</w:t>
      </w:r>
      <w:hyperlink r:id="rId151" w:history="1">
        <w:r w:rsidRPr="00197A74">
          <w:rPr>
            <w:rStyle w:val="Hyperlink"/>
            <w:iCs/>
          </w:rPr>
          <w:t>Reasoning</w:t>
        </w:r>
        <w:r>
          <w:rPr>
            <w:rStyle w:val="Hyperlink"/>
            <w:iCs/>
          </w:rPr>
          <w:t xml:space="preserve"> support</w:t>
        </w:r>
        <w:r w:rsidRPr="00197A74">
          <w:rPr>
            <w:rStyle w:val="Hyperlink"/>
            <w:iCs/>
          </w:rPr>
          <w:t xml:space="preserve"> in Mathematics K</w:t>
        </w:r>
        <w:r>
          <w:rPr>
            <w:rStyle w:val="Hyperlink"/>
            <w:iCs/>
          </w:rPr>
          <w:t>–</w:t>
        </w:r>
        <w:r w:rsidRPr="00197A74">
          <w:rPr>
            <w:rStyle w:val="Hyperlink"/>
            <w:iCs/>
          </w:rPr>
          <w:t>6’</w:t>
        </w:r>
      </w:hyperlink>
      <w:r w:rsidRPr="00197A74">
        <w:t xml:space="preserve">, </w:t>
      </w:r>
      <w:r w:rsidRPr="00197A74">
        <w:rPr>
          <w:i/>
          <w:iCs/>
        </w:rPr>
        <w:t>Mathematics K–10 Syllabus: Teaching and learning support</w:t>
      </w:r>
      <w:r w:rsidRPr="00197A74">
        <w:t>, NESA website</w:t>
      </w:r>
      <w:bookmarkEnd w:id="243"/>
      <w:r w:rsidRPr="00197A74">
        <w:t>, accessed 15 December 2023.</w:t>
      </w:r>
    </w:p>
    <w:p w14:paraId="52E42DD8" w14:textId="77777777" w:rsidR="004D2E6C" w:rsidRPr="00356DBE" w:rsidRDefault="004D2E6C" w:rsidP="00A82658">
      <w:pPr>
        <w:rPr>
          <w:rFonts w:eastAsia="Arial"/>
          <w:color w:val="000000" w:themeColor="text1"/>
          <w:sz w:val="20"/>
          <w:szCs w:val="20"/>
        </w:rPr>
      </w:pPr>
      <w:r w:rsidRPr="0087212A">
        <w:t xml:space="preserve">NSW Education Standards Authority (NESA) (2022) </w:t>
      </w:r>
      <w:hyperlink r:id="rId152">
        <w:r w:rsidRPr="009F70ED">
          <w:rPr>
            <w:rStyle w:val="Hyperlink"/>
            <w:i/>
            <w:iCs/>
          </w:rPr>
          <w:t>Mathematics Stage 3: Activity 2 – Work samples (Additive relations</w:t>
        </w:r>
      </w:hyperlink>
      <w:r w:rsidRPr="009F70ED">
        <w:rPr>
          <w:rStyle w:val="Hyperlink"/>
          <w:i/>
          <w:iCs/>
        </w:rPr>
        <w:t>)</w:t>
      </w:r>
      <w:r w:rsidRPr="0087212A">
        <w:rPr>
          <w:rStyle w:val="Hyperlink"/>
        </w:rPr>
        <w:t>,</w:t>
      </w:r>
      <w:r w:rsidRPr="0087212A">
        <w:t xml:space="preserve"> NESA website</w:t>
      </w:r>
      <w:r w:rsidRPr="00356DBE">
        <w:rPr>
          <w:rFonts w:eastAsia="Arial"/>
          <w:color w:val="000000" w:themeColor="text1"/>
          <w:szCs w:val="22"/>
        </w:rPr>
        <w:t>, accessed 25 January 2024.</w:t>
      </w:r>
    </w:p>
    <w:p w14:paraId="16BF8699" w14:textId="77777777" w:rsidR="004D2E6C" w:rsidRPr="00356DBE" w:rsidRDefault="004D2E6C" w:rsidP="00A82658">
      <w:pPr>
        <w:rPr>
          <w:color w:val="000000" w:themeColor="text1"/>
        </w:rPr>
      </w:pPr>
      <w:r w:rsidRPr="00356DBE">
        <w:rPr>
          <w:color w:val="000000" w:themeColor="text1"/>
        </w:rPr>
        <w:t>Richter F (21 August 2023) ‘</w:t>
      </w:r>
      <w:hyperlink r:id="rId153">
        <w:r w:rsidRPr="00356DBE">
          <w:rPr>
            <w:rStyle w:val="Hyperlink"/>
            <w:rFonts w:eastAsia="Arial"/>
            <w:szCs w:val="22"/>
          </w:rPr>
          <w:t>2023 Women's World Cup Sets Attendance Record</w:t>
        </w:r>
      </w:hyperlink>
      <w:r w:rsidRPr="00356DBE">
        <w:t>’,</w:t>
      </w:r>
      <w:r w:rsidRPr="00356DBE">
        <w:rPr>
          <w:color w:val="000000" w:themeColor="text1"/>
        </w:rPr>
        <w:t xml:space="preserve"> </w:t>
      </w:r>
      <w:r w:rsidRPr="00356DBE">
        <w:rPr>
          <w:i/>
          <w:iCs/>
          <w:color w:val="000000" w:themeColor="text1"/>
        </w:rPr>
        <w:t>Statista</w:t>
      </w:r>
      <w:r w:rsidRPr="00356DBE">
        <w:rPr>
          <w:color w:val="000000" w:themeColor="text1"/>
        </w:rPr>
        <w:t>, accessed 9 November 2023.</w:t>
      </w:r>
    </w:p>
    <w:p w14:paraId="4C9B47DD" w14:textId="77777777" w:rsidR="004D2E6C" w:rsidRPr="00C67C62" w:rsidRDefault="004D2E6C" w:rsidP="00A82658">
      <w:r w:rsidRPr="00C67C62">
        <w:t xml:space="preserve">Seymour D (1982) </w:t>
      </w:r>
      <w:r w:rsidRPr="00C67C62">
        <w:rPr>
          <w:rStyle w:val="Emphasis"/>
        </w:rPr>
        <w:t>Favourite Problems</w:t>
      </w:r>
      <w:r w:rsidRPr="00C67C62">
        <w:t>, Dale Seymour Publications, Palo Alta, California USA.</w:t>
      </w:r>
    </w:p>
    <w:p w14:paraId="7C20D088" w14:textId="77777777" w:rsidR="004D2E6C" w:rsidRPr="00356DBE" w:rsidRDefault="004D2E6C" w:rsidP="00A82658">
      <w:r w:rsidRPr="0087212A">
        <w:t xml:space="preserve">Siemon D, Warren E, Beswick K, Faragher R, Miller J, Horne M, </w:t>
      </w:r>
      <w:proofErr w:type="spellStart"/>
      <w:r w:rsidRPr="0087212A">
        <w:t>Jazby</w:t>
      </w:r>
      <w:proofErr w:type="spellEnd"/>
      <w:r w:rsidRPr="0087212A">
        <w:t xml:space="preserve"> D, Breed M, Clark J and Brady K (202</w:t>
      </w:r>
      <w:r>
        <w:t>1</w:t>
      </w:r>
      <w:r w:rsidRPr="0087212A">
        <w:t xml:space="preserve">) </w:t>
      </w:r>
      <w:r w:rsidRPr="0087212A">
        <w:rPr>
          <w:i/>
          <w:iCs/>
        </w:rPr>
        <w:t>Teaching Mathematics Foundations to Middle Years</w:t>
      </w:r>
      <w:r w:rsidRPr="0087212A">
        <w:t xml:space="preserve">, 3rd </w:t>
      </w:r>
      <w:proofErr w:type="spellStart"/>
      <w:r w:rsidRPr="0087212A">
        <w:t>edn</w:t>
      </w:r>
      <w:proofErr w:type="spellEnd"/>
      <w:r w:rsidRPr="0087212A">
        <w:t>, Oxford University Press, Australia and New Zealand</w:t>
      </w:r>
      <w:r w:rsidRPr="00356DBE">
        <w:t>.</w:t>
      </w:r>
    </w:p>
    <w:p w14:paraId="11ECFD27" w14:textId="77777777" w:rsidR="004D2E6C" w:rsidRPr="00D2764B" w:rsidRDefault="004D2E6C" w:rsidP="00A2434E">
      <w:pPr>
        <w:rPr>
          <w:rFonts w:eastAsia="Arial"/>
          <w:color w:val="000000" w:themeColor="text1"/>
          <w:sz w:val="20"/>
          <w:szCs w:val="20"/>
        </w:rPr>
      </w:pPr>
      <w:bookmarkStart w:id="244" w:name="_Hlk165984315"/>
      <w:r w:rsidRPr="00D2764B">
        <w:rPr>
          <w:lang w:val="en-US"/>
        </w:rPr>
        <w:t>State of New South Wales (Department of Education) (2023</w:t>
      </w:r>
      <w:r>
        <w:rPr>
          <w:lang w:val="en-US"/>
        </w:rPr>
        <w:t>a</w:t>
      </w:r>
      <w:r w:rsidRPr="00D2764B">
        <w:rPr>
          <w:lang w:val="en-US"/>
        </w:rPr>
        <w:t xml:space="preserve">) </w:t>
      </w:r>
      <w:hyperlink r:id="rId154">
        <w:r w:rsidRPr="00D2764B">
          <w:rPr>
            <w:rStyle w:val="Hyperlink"/>
            <w:i/>
            <w:iCs/>
          </w:rPr>
          <w:t>Applications with decimals</w:t>
        </w:r>
        <w:r w:rsidRPr="00D2764B">
          <w:rPr>
            <w:rStyle w:val="Hyperlink"/>
          </w:rPr>
          <w:t xml:space="preserve"> (DOCX 1.57</w:t>
        </w:r>
        <w:r>
          <w:rPr>
            <w:rStyle w:val="Hyperlink"/>
          </w:rPr>
          <w:t> </w:t>
        </w:r>
        <w:r w:rsidRPr="00D2764B">
          <w:rPr>
            <w:rStyle w:val="Hyperlink"/>
          </w:rPr>
          <w:t>MB)</w:t>
        </w:r>
      </w:hyperlink>
      <w:r w:rsidRPr="00D2764B">
        <w:t>, NSW Department of Education, accessed 25 January 2024.</w:t>
      </w:r>
    </w:p>
    <w:p w14:paraId="4BB86B81" w14:textId="77777777" w:rsidR="004D2E6C" w:rsidRPr="00D2764B" w:rsidRDefault="004D2E6C" w:rsidP="00A82658">
      <w:pPr>
        <w:rPr>
          <w:rFonts w:eastAsia="Arial"/>
          <w:color w:val="000000" w:themeColor="text1"/>
          <w:sz w:val="20"/>
          <w:szCs w:val="20"/>
        </w:rPr>
      </w:pPr>
      <w:r w:rsidRPr="00D2764B">
        <w:rPr>
          <w:lang w:val="en-US"/>
        </w:rPr>
        <w:t>State of New South Wales (Department of Education) (2023</w:t>
      </w:r>
      <w:r>
        <w:rPr>
          <w:lang w:val="en-US"/>
        </w:rPr>
        <w:t>b</w:t>
      </w:r>
      <w:r w:rsidRPr="00D2764B">
        <w:rPr>
          <w:lang w:val="en-US"/>
        </w:rPr>
        <w:t xml:space="preserve">) </w:t>
      </w:r>
      <w:hyperlink r:id="rId155">
        <w:r w:rsidRPr="00D2764B">
          <w:rPr>
            <w:rStyle w:val="Hyperlink"/>
            <w:i/>
            <w:iCs/>
          </w:rPr>
          <w:t>2023 Results for NSWPSSA - Athletics - Championship</w:t>
        </w:r>
      </w:hyperlink>
      <w:r w:rsidRPr="00D2764B">
        <w:t>, School Sport Unit website</w:t>
      </w:r>
      <w:bookmarkEnd w:id="244"/>
      <w:r w:rsidRPr="00D2764B">
        <w:t>, accessed 25 January 2024.</w:t>
      </w:r>
    </w:p>
    <w:p w14:paraId="2A527CC4" w14:textId="77777777" w:rsidR="004D2E6C" w:rsidRPr="008111DB" w:rsidRDefault="004D2E6C" w:rsidP="00A82658">
      <w:pPr>
        <w:rPr>
          <w:rFonts w:eastAsia="Arial"/>
          <w:color w:val="000000" w:themeColor="text1"/>
          <w:sz w:val="20"/>
          <w:szCs w:val="20"/>
        </w:rPr>
      </w:pPr>
      <w:r w:rsidRPr="00406C18">
        <w:t xml:space="preserve">Ulbright </w:t>
      </w:r>
      <w:r>
        <w:t xml:space="preserve">J and </w:t>
      </w:r>
      <w:r w:rsidRPr="00406C18">
        <w:t>Kaplinsky</w:t>
      </w:r>
      <w:r>
        <w:t xml:space="preserve"> R</w:t>
      </w:r>
      <w:r w:rsidRPr="00005919">
        <w:t xml:space="preserve"> (20</w:t>
      </w:r>
      <w:r>
        <w:t>16</w:t>
      </w:r>
      <w:r w:rsidRPr="00005919">
        <w:t xml:space="preserve">) </w:t>
      </w:r>
      <w:r>
        <w:t>‘</w:t>
      </w:r>
      <w:hyperlink r:id="rId156" w:history="1">
        <w:r w:rsidRPr="00005919">
          <w:rPr>
            <w:rStyle w:val="Hyperlink"/>
          </w:rPr>
          <w:t>Close to 1000</w:t>
        </w:r>
      </w:hyperlink>
      <w:r>
        <w:t xml:space="preserve">’, </w:t>
      </w:r>
      <w:r w:rsidRPr="00E97F51">
        <w:rPr>
          <w:rStyle w:val="Emphasis"/>
        </w:rPr>
        <w:t>Grade 2</w:t>
      </w:r>
      <w:r>
        <w:t xml:space="preserve">, </w:t>
      </w:r>
      <w:r w:rsidRPr="00005919">
        <w:t xml:space="preserve">Open </w:t>
      </w:r>
      <w:r>
        <w:t>M</w:t>
      </w:r>
      <w:r w:rsidRPr="00005919">
        <w:t>iddle website</w:t>
      </w:r>
      <w:r w:rsidRPr="008111DB">
        <w:t>, accessed 19 December 2023.</w:t>
      </w:r>
    </w:p>
    <w:p w14:paraId="39893229" w14:textId="77777777" w:rsidR="004D2E6C" w:rsidRPr="008875BF" w:rsidRDefault="004D2E6C" w:rsidP="00A82658">
      <w:r w:rsidRPr="008875BF">
        <w:t xml:space="preserve">University of Cambridge (2023) </w:t>
      </w:r>
      <w:hyperlink r:id="rId157">
        <w:r w:rsidRPr="008875BF">
          <w:rPr>
            <w:rStyle w:val="Hyperlink"/>
            <w:i/>
            <w:iCs/>
          </w:rPr>
          <w:t>Pocket Money</w:t>
        </w:r>
      </w:hyperlink>
      <w:r w:rsidRPr="008875BF">
        <w:t>, NRICH website, accessed 19 December 2023.</w:t>
      </w:r>
    </w:p>
    <w:p w14:paraId="5F562942" w14:textId="77777777" w:rsidR="004D2E6C" w:rsidRPr="008875BF" w:rsidRDefault="004D2E6C" w:rsidP="00A82658">
      <w:pPr>
        <w:rPr>
          <w:rFonts w:eastAsia="Arial"/>
          <w:color w:val="000000" w:themeColor="text1"/>
          <w:sz w:val="20"/>
          <w:szCs w:val="20"/>
        </w:rPr>
      </w:pPr>
      <w:r w:rsidRPr="008875BF">
        <w:t>University of Cambridge (</w:t>
      </w:r>
      <w:r>
        <w:t>n.d.</w:t>
      </w:r>
      <w:r w:rsidRPr="008875BF">
        <w:t xml:space="preserve">) </w:t>
      </w:r>
      <w:hyperlink r:id="rId158">
        <w:r w:rsidRPr="008875BF">
          <w:rPr>
            <w:rStyle w:val="Hyperlink"/>
            <w:i/>
            <w:iCs/>
          </w:rPr>
          <w:t>Matching Fractions, Decimals and Percentages</w:t>
        </w:r>
      </w:hyperlink>
      <w:r w:rsidRPr="008875BF">
        <w:t>, NRICH website, accessed 18 January 2024.</w:t>
      </w:r>
    </w:p>
    <w:p w14:paraId="0779A511" w14:textId="77777777" w:rsidR="004D2E6C" w:rsidRPr="008875BF" w:rsidRDefault="004D2E6C" w:rsidP="00A82658">
      <w:r w:rsidRPr="008875BF">
        <w:t>University of Cambridge (</w:t>
      </w:r>
      <w:r>
        <w:t>n.d.</w:t>
      </w:r>
      <w:r w:rsidRPr="008875BF">
        <w:t xml:space="preserve">) </w:t>
      </w:r>
      <w:hyperlink r:id="rId159">
        <w:r w:rsidRPr="002D22ED">
          <w:rPr>
            <w:rStyle w:val="Hyperlink"/>
            <w:i/>
            <w:iCs/>
          </w:rPr>
          <w:t>Multiples Grid</w:t>
        </w:r>
      </w:hyperlink>
      <w:r w:rsidRPr="008875BF">
        <w:t>, NRICH website, accessed 19 December 2023.</w:t>
      </w:r>
    </w:p>
    <w:p w14:paraId="60BE39B7" w14:textId="77777777" w:rsidR="004D2E6C" w:rsidRPr="008875BF" w:rsidRDefault="004D2E6C" w:rsidP="00A82658">
      <w:r w:rsidRPr="008875BF">
        <w:t>University of Cambridge (</w:t>
      </w:r>
      <w:r>
        <w:t>n.d.</w:t>
      </w:r>
      <w:r w:rsidRPr="008875BF">
        <w:t xml:space="preserve">) </w:t>
      </w:r>
      <w:hyperlink r:id="rId160">
        <w:r w:rsidRPr="008875BF">
          <w:rPr>
            <w:rStyle w:val="Hyperlink"/>
            <w:i/>
            <w:iCs/>
          </w:rPr>
          <w:t>Shopping Basket</w:t>
        </w:r>
      </w:hyperlink>
      <w:r w:rsidRPr="008875BF">
        <w:t>, NRICH website, accessed 18 January 2024.</w:t>
      </w:r>
    </w:p>
    <w:p w14:paraId="7CB918B0" w14:textId="77777777" w:rsidR="004D2E6C" w:rsidRPr="008875BF" w:rsidRDefault="004D2E6C" w:rsidP="00A82658">
      <w:r w:rsidRPr="008875BF">
        <w:t>University of Cambridge (</w:t>
      </w:r>
      <w:r>
        <w:t>n.d.</w:t>
      </w:r>
      <w:r w:rsidRPr="008875BF">
        <w:t xml:space="preserve">) </w:t>
      </w:r>
      <w:hyperlink r:id="rId161">
        <w:r w:rsidRPr="008875BF">
          <w:rPr>
            <w:rStyle w:val="Hyperlink"/>
            <w:i/>
            <w:iCs/>
          </w:rPr>
          <w:t>Sums and Differences 2</w:t>
        </w:r>
      </w:hyperlink>
      <w:r w:rsidRPr="008875BF">
        <w:t>, NRICH website, accessed 19 December 2023.</w:t>
      </w:r>
    </w:p>
    <w:p w14:paraId="63F517C3" w14:textId="77777777" w:rsidR="004D2E6C" w:rsidRDefault="004D2E6C" w:rsidP="00A82658">
      <w:pPr>
        <w:rPr>
          <w:rFonts w:eastAsia="Arial"/>
          <w:color w:val="000000" w:themeColor="text1"/>
          <w:sz w:val="20"/>
          <w:szCs w:val="20"/>
        </w:rPr>
      </w:pPr>
      <w:r w:rsidRPr="008875BF">
        <w:t xml:space="preserve">Van de Walle J, Karp K, Bay-Williams JM, Brass A, Bentley B, Ferguson S, Goff W, Livy S, Marshman M, Martin D, Pearn C, </w:t>
      </w:r>
      <w:proofErr w:type="spellStart"/>
      <w:r w:rsidRPr="008875BF">
        <w:t>Prodromou</w:t>
      </w:r>
      <w:proofErr w:type="spellEnd"/>
      <w:r w:rsidRPr="008875BF">
        <w:t xml:space="preserve"> T, Symons D and Wilkie K (2019) </w:t>
      </w:r>
      <w:r w:rsidRPr="008875BF">
        <w:rPr>
          <w:rStyle w:val="Emphasis"/>
        </w:rPr>
        <w:t>Primary and Middle Years Mathematics: Teaching Developmentally</w:t>
      </w:r>
      <w:r w:rsidRPr="008875BF">
        <w:t xml:space="preserve">, 1st Australian </w:t>
      </w:r>
      <w:proofErr w:type="spellStart"/>
      <w:r w:rsidRPr="008875BF">
        <w:t>edn</w:t>
      </w:r>
      <w:proofErr w:type="spellEnd"/>
      <w:r w:rsidRPr="008875BF">
        <w:t>, Pearson Education Australia, Melbourne.</w:t>
      </w:r>
    </w:p>
    <w:p w14:paraId="71150CD2" w14:textId="77777777" w:rsidR="002E2FCF" w:rsidRDefault="002E2FCF" w:rsidP="002E2FCF"/>
    <w:p w14:paraId="31BDE7D9" w14:textId="77777777" w:rsidR="004D2E6C" w:rsidRDefault="004D2E6C" w:rsidP="002E2FCF">
      <w:pPr>
        <w:sectPr w:rsidR="004D2E6C" w:rsidSect="00313444">
          <w:headerReference w:type="default" r:id="rId162"/>
          <w:footerReference w:type="default" r:id="rId163"/>
          <w:headerReference w:type="first" r:id="rId164"/>
          <w:footerReference w:type="first" r:id="rId165"/>
          <w:pgSz w:w="16838" w:h="11906" w:orient="landscape"/>
          <w:pgMar w:top="1134" w:right="1134" w:bottom="1134" w:left="1134" w:header="709" w:footer="709" w:gutter="0"/>
          <w:pgNumType w:start="0"/>
          <w:cols w:space="708"/>
          <w:titlePg/>
          <w:docGrid w:linePitch="360"/>
        </w:sectPr>
      </w:pPr>
    </w:p>
    <w:p w14:paraId="523AF1A5" w14:textId="77777777" w:rsidR="002E2FCF" w:rsidRPr="006438EF" w:rsidRDefault="002E2FCF" w:rsidP="002E2FCF">
      <w:pPr>
        <w:spacing w:before="0" w:after="0"/>
        <w:rPr>
          <w:rStyle w:val="Strong"/>
          <w:szCs w:val="22"/>
        </w:rPr>
      </w:pPr>
      <w:r w:rsidRPr="006438EF">
        <w:rPr>
          <w:rStyle w:val="Strong"/>
          <w:szCs w:val="22"/>
        </w:rPr>
        <w:t>© State of New South Wales (Department of Education), 202</w:t>
      </w:r>
      <w:r>
        <w:rPr>
          <w:rStyle w:val="Strong"/>
          <w:szCs w:val="22"/>
        </w:rPr>
        <w:t>4</w:t>
      </w:r>
    </w:p>
    <w:p w14:paraId="3A553131" w14:textId="77777777" w:rsidR="002E2FCF" w:rsidRDefault="002E2FCF" w:rsidP="002E2FCF">
      <w:r>
        <w:t xml:space="preserve">The copyright material </w:t>
      </w:r>
      <w:r w:rsidRPr="006438EF">
        <w:t>published</w:t>
      </w:r>
      <w:r>
        <w:t xml:space="preserve"> in this resource is subject to the </w:t>
      </w:r>
      <w:r w:rsidRPr="003B3E41">
        <w:rPr>
          <w:i/>
          <w:iCs/>
        </w:rPr>
        <w:t>Copyright Act 1968</w:t>
      </w:r>
      <w:r>
        <w:t xml:space="preserve"> (</w:t>
      </w:r>
      <w:proofErr w:type="spellStart"/>
      <w:r>
        <w:t>Cth</w:t>
      </w:r>
      <w:proofErr w:type="spellEnd"/>
      <w:r>
        <w:t xml:space="preserve">) and is owned by the NSW Department of Education or, where indicated, </w:t>
      </w:r>
      <w:r w:rsidRPr="002D3434">
        <w:t>by</w:t>
      </w:r>
      <w:r>
        <w:t xml:space="preserve"> a party other than the NSW Department of Education (third-party material).</w:t>
      </w:r>
    </w:p>
    <w:p w14:paraId="714CEE01" w14:textId="77777777" w:rsidR="002E2FCF" w:rsidRDefault="002E2FCF" w:rsidP="002E2FCF">
      <w:r>
        <w:t xml:space="preserve">Copyright material available in this </w:t>
      </w:r>
      <w:r w:rsidRPr="006438EF">
        <w:t>resource</w:t>
      </w:r>
      <w:r>
        <w:t xml:space="preserve"> and owned by the NSW Department of Education is licensed under a </w:t>
      </w:r>
      <w:hyperlink r:id="rId166" w:history="1">
        <w:r w:rsidRPr="003B3E41">
          <w:rPr>
            <w:rStyle w:val="Hyperlink"/>
          </w:rPr>
          <w:t>Creative Commons Attribution 4.0 International (CC BY 4.0) license</w:t>
        </w:r>
      </w:hyperlink>
      <w:r>
        <w:t>.</w:t>
      </w:r>
    </w:p>
    <w:p w14:paraId="2F5387F6" w14:textId="77777777" w:rsidR="002E2FCF" w:rsidRDefault="002E2FCF" w:rsidP="002E2FCF">
      <w:pPr>
        <w:spacing w:line="276" w:lineRule="auto"/>
      </w:pPr>
      <w:r>
        <w:t xml:space="preserve"> </w:t>
      </w:r>
      <w:r>
        <w:rPr>
          <w:noProof/>
        </w:rPr>
        <w:drawing>
          <wp:inline distT="0" distB="0" distL="0" distR="0" wp14:anchorId="59C638BD" wp14:editId="247B889F">
            <wp:extent cx="1228725" cy="428625"/>
            <wp:effectExtent l="0" t="0" r="9525" b="9525"/>
            <wp:docPr id="32" name="Picture 32" descr="Creative Commons Attribution license logo.">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293BBEA" w14:textId="77777777" w:rsidR="002E2FCF" w:rsidRPr="002D3434" w:rsidRDefault="002E2FCF" w:rsidP="002E2FCF">
      <w:pPr>
        <w:spacing w:line="276" w:lineRule="auto"/>
      </w:pPr>
      <w:r w:rsidRPr="002D3434">
        <w:t>This license allows you to share and adapt the material for any purpose, even commercially.</w:t>
      </w:r>
    </w:p>
    <w:p w14:paraId="689CC7C9" w14:textId="77777777" w:rsidR="002E2FCF" w:rsidRPr="002D3434" w:rsidRDefault="002E2FCF" w:rsidP="002E2FCF">
      <w:pPr>
        <w:spacing w:line="276" w:lineRule="auto"/>
      </w:pPr>
      <w:r w:rsidRPr="002D3434">
        <w:t>Attribution should be given to © State of New South Wales (Department of Education), 202</w:t>
      </w:r>
      <w:r>
        <w:t>4</w:t>
      </w:r>
      <w:r w:rsidRPr="002D3434">
        <w:t>.</w:t>
      </w:r>
    </w:p>
    <w:p w14:paraId="61A96AAB" w14:textId="77777777" w:rsidR="002E2FCF" w:rsidRPr="002D3434" w:rsidRDefault="002E2FCF" w:rsidP="002E2FCF">
      <w:pPr>
        <w:spacing w:line="276" w:lineRule="auto"/>
      </w:pPr>
      <w:r w:rsidRPr="002D3434">
        <w:t>Material in this resource not available under a Creative Commons license:</w:t>
      </w:r>
    </w:p>
    <w:p w14:paraId="3B6E1D9B" w14:textId="77777777" w:rsidR="002E2FCF" w:rsidRPr="002D3434" w:rsidRDefault="002E2FCF" w:rsidP="002E2FCF">
      <w:pPr>
        <w:pStyle w:val="ListBullet"/>
        <w:numPr>
          <w:ilvl w:val="0"/>
          <w:numId w:val="6"/>
        </w:numPr>
        <w:spacing w:line="276" w:lineRule="auto"/>
      </w:pPr>
      <w:r w:rsidRPr="002D3434">
        <w:t>the NSW Department of Education logo, other logos and trademark-protected material</w:t>
      </w:r>
    </w:p>
    <w:p w14:paraId="0A7283FA" w14:textId="77777777" w:rsidR="002E2FCF" w:rsidRPr="002D3434" w:rsidRDefault="002E2FCF" w:rsidP="002E2FCF">
      <w:pPr>
        <w:pStyle w:val="ListBullet"/>
        <w:numPr>
          <w:ilvl w:val="0"/>
          <w:numId w:val="6"/>
        </w:numPr>
        <w:spacing w:line="276" w:lineRule="auto"/>
      </w:pPr>
      <w:r w:rsidRPr="002D3434">
        <w:t>material owned by a third party that has been reproduced with permission. You will need to obtain permission from the third party to reuse its material.</w:t>
      </w:r>
    </w:p>
    <w:p w14:paraId="663DB7EE" w14:textId="77777777" w:rsidR="002E2FCF" w:rsidRPr="003B3E41" w:rsidRDefault="002E2FCF" w:rsidP="002E2FCF">
      <w:pPr>
        <w:pStyle w:val="FeatureBox2"/>
        <w:spacing w:line="276" w:lineRule="auto"/>
        <w:rPr>
          <w:rStyle w:val="Strong"/>
        </w:rPr>
      </w:pPr>
      <w:r w:rsidRPr="003B3E41">
        <w:rPr>
          <w:rStyle w:val="Strong"/>
        </w:rPr>
        <w:t>Links to third-party material and websites</w:t>
      </w:r>
    </w:p>
    <w:p w14:paraId="68C60272" w14:textId="77777777" w:rsidR="002E2FCF" w:rsidRDefault="002E2FCF" w:rsidP="002E2FCF">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A702638" w14:textId="2129AAD6" w:rsidR="00C30D82" w:rsidRPr="008F74EC" w:rsidRDefault="002E2FCF" w:rsidP="002E2FCF">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w:t>
      </w:r>
      <w:proofErr w:type="spellStart"/>
      <w:r>
        <w:t>Cth</w:t>
      </w:r>
      <w:proofErr w:type="spellEnd"/>
      <w:r>
        <w:t>). The department accepts no responsibility for content on third-party websites.</w:t>
      </w:r>
    </w:p>
    <w:sectPr w:rsidR="00C30D82" w:rsidRPr="008F74EC" w:rsidSect="00313444">
      <w:headerReference w:type="default" r:id="rId168"/>
      <w:footerReference w:type="default" r:id="rId169"/>
      <w:headerReference w:type="first" r:id="rId170"/>
      <w:footerReference w:type="first" r:id="rId171"/>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8501BC" w14:textId="77777777" w:rsidR="00313444" w:rsidRDefault="00313444" w:rsidP="00E51733">
      <w:r>
        <w:separator/>
      </w:r>
    </w:p>
  </w:endnote>
  <w:endnote w:type="continuationSeparator" w:id="0">
    <w:p w14:paraId="246380DF" w14:textId="77777777" w:rsidR="00313444" w:rsidRDefault="00313444" w:rsidP="00E51733">
      <w:r>
        <w:continuationSeparator/>
      </w:r>
    </w:p>
  </w:endnote>
  <w:endnote w:type="continuationNotice" w:id="1">
    <w:p w14:paraId="5C4A03B1" w14:textId="77777777" w:rsidR="00313444" w:rsidRDefault="0031344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8360021E-E02A-481B-8FE2-5D5C4D9DD656}"/>
  </w:font>
  <w:font w:name="Calibri">
    <w:panose1 w:val="020F0502020204030204"/>
    <w:charset w:val="00"/>
    <w:family w:val="swiss"/>
    <w:pitch w:val="variable"/>
    <w:sig w:usb0="E4002EFF" w:usb1="C200247B" w:usb2="00000009" w:usb3="00000000" w:csb0="000001FF" w:csb1="00000000"/>
    <w:embedRegular r:id="rId2" w:fontKey="{D992E616-03AB-4069-98BF-A17D7A7DC476}"/>
    <w:embedBold r:id="rId3" w:fontKey="{40BBA10A-3EFC-433E-974D-55650B18C137}"/>
    <w:embedItalic r:id="rId4" w:fontKey="{A2252C96-3040-4211-841B-186F892578A3}"/>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5" w:fontKey="{5B4E4FBF-3C62-4502-8E64-451D9E69581C}"/>
    <w:embedItalic r:id="rId6" w:fontKey="{4BC8C05D-C5E7-4BC1-8345-62E245E2830A}"/>
  </w:font>
  <w:font w:name="Segoe UI">
    <w:panose1 w:val="020B0502040204020203"/>
    <w:charset w:val="00"/>
    <w:family w:val="swiss"/>
    <w:pitch w:val="variable"/>
    <w:sig w:usb0="E4002EFF" w:usb1="C000E47F" w:usb2="00000009" w:usb3="00000000" w:csb0="000001FF" w:csb1="00000000"/>
    <w:embedRegular r:id="rId7" w:fontKey="{0223141E-1788-40E3-A659-5F0866DEF835}"/>
  </w:font>
  <w:font w:name="Calibri Light">
    <w:panose1 w:val="020F0302020204030204"/>
    <w:charset w:val="00"/>
    <w:family w:val="swiss"/>
    <w:pitch w:val="variable"/>
    <w:sig w:usb0="E4002EFF" w:usb1="C200247B" w:usb2="00000009" w:usb3="00000000" w:csb0="000001FF" w:csb1="00000000"/>
    <w:embedRegular r:id="rId8" w:fontKey="{C64FD575-F6B6-40CF-9BC6-52174B2DAE0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A05F9" w14:textId="7CCB9F13" w:rsidR="002E2FCF" w:rsidRDefault="009826BD">
    <w:pPr>
      <w:pStyle w:val="Footer"/>
    </w:pPr>
    <w:r>
      <w:t xml:space="preserve">© NSW Department of Education, </w:t>
    </w:r>
    <w:r>
      <w:fldChar w:fldCharType="begin"/>
    </w:r>
    <w:r>
      <w:instrText xml:space="preserve"> DATE  \@ "MMM-yy"  \* MERGEFORMAT </w:instrText>
    </w:r>
    <w:r>
      <w:fldChar w:fldCharType="separate"/>
    </w:r>
    <w:r w:rsidR="005B26E6">
      <w:rPr>
        <w:noProof/>
      </w:rPr>
      <w:t>May-24</w:t>
    </w:r>
    <w:r>
      <w:fldChar w:fldCharType="end"/>
    </w:r>
    <w:r>
      <w:ptab w:relativeTo="margin" w:alignment="right" w:leader="none"/>
    </w:r>
    <w:r>
      <w:rPr>
        <w:b/>
        <w:noProof/>
        <w:sz w:val="28"/>
        <w:szCs w:val="28"/>
      </w:rPr>
      <w:drawing>
        <wp:inline distT="0" distB="0" distL="0" distR="0" wp14:anchorId="3635D53A" wp14:editId="4A41EE15">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06975" w14:textId="09BABEE6" w:rsidR="006438EF" w:rsidRPr="00E804C5" w:rsidRDefault="002E2FCF" w:rsidP="002E2FCF">
    <w:pPr>
      <w:pStyle w:val="Logo"/>
      <w:ind w:right="-31"/>
      <w:jc w:val="right"/>
    </w:pPr>
    <w:r w:rsidRPr="008426B6">
      <w:rPr>
        <w:noProof/>
      </w:rPr>
      <w:drawing>
        <wp:inline distT="0" distB="0" distL="0" distR="0" wp14:anchorId="49FD4EF9" wp14:editId="15CB750F">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00D40" w14:textId="77777777" w:rsidR="006438EF" w:rsidRDefault="006438E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0869C" w14:textId="77777777" w:rsidR="006438EF" w:rsidRPr="00E804C5" w:rsidRDefault="006438EF" w:rsidP="006438EF">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46D96C" w14:textId="77777777" w:rsidR="00313444" w:rsidRDefault="00313444" w:rsidP="00E51733">
      <w:r>
        <w:separator/>
      </w:r>
    </w:p>
  </w:footnote>
  <w:footnote w:type="continuationSeparator" w:id="0">
    <w:p w14:paraId="6BDE4F8A" w14:textId="77777777" w:rsidR="00313444" w:rsidRDefault="00313444" w:rsidP="00E51733">
      <w:r>
        <w:continuationSeparator/>
      </w:r>
    </w:p>
  </w:footnote>
  <w:footnote w:type="continuationNotice" w:id="1">
    <w:p w14:paraId="3406EBAB" w14:textId="77777777" w:rsidR="00313444" w:rsidRDefault="0031344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14669" w14:textId="4BB699BB" w:rsidR="002E2FCF" w:rsidRDefault="002E2FCF" w:rsidP="002E2FCF">
    <w:pPr>
      <w:pStyle w:val="Documentname"/>
    </w:pPr>
    <w:r w:rsidRPr="006D784B">
      <w:t>Mathematics 3</w:t>
    </w:r>
    <w:r>
      <w:t>–</w:t>
    </w:r>
    <w:r w:rsidRPr="006D784B">
      <w:t xml:space="preserve">6 </w:t>
    </w:r>
    <w:r>
      <w:t>M</w:t>
    </w:r>
    <w:r w:rsidRPr="006D784B">
      <w:t xml:space="preserve">ulti-age – </w:t>
    </w:r>
    <w:r>
      <w:t>Y</w:t>
    </w:r>
    <w:r w:rsidRPr="006D784B">
      <w:t xml:space="preserve">ear B – </w:t>
    </w:r>
    <w:r>
      <w:t>U</w:t>
    </w:r>
    <w:r w:rsidRPr="006D784B">
      <w:t xml:space="preserve">nit </w:t>
    </w:r>
    <w:r w:rsidR="00DE5F5C">
      <w:t>15</w:t>
    </w:r>
    <w:r w:rsidRPr="00D2403C">
      <w:t xml:space="preserve"> |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6830D" w14:textId="07FCF86C" w:rsidR="006438EF" w:rsidRPr="00E804C5" w:rsidRDefault="00005B4F" w:rsidP="002E2FCF">
    <w:pPr>
      <w:pStyle w:val="Header"/>
      <w:spacing w:after="0"/>
    </w:pPr>
    <w:r>
      <w:pict w14:anchorId="6AB400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2E2FCF" w:rsidRPr="009D43DD">
      <w:t>NSW Department of Education</w:t>
    </w:r>
    <w:r w:rsidR="002E2FCF"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50D0F" w14:textId="77777777" w:rsidR="006438EF" w:rsidRDefault="006438E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BFF81" w14:textId="77777777" w:rsidR="006438EF" w:rsidRPr="00E804C5" w:rsidRDefault="006438EF" w:rsidP="006438EF">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29B442F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AF29FFC"/>
    <w:multiLevelType w:val="hybridMultilevel"/>
    <w:tmpl w:val="A78E6E1E"/>
    <w:lvl w:ilvl="0" w:tplc="115C7A60">
      <w:start w:val="1"/>
      <w:numFmt w:val="decimal"/>
      <w:lvlText w:val="%1."/>
      <w:lvlJc w:val="left"/>
      <w:pPr>
        <w:ind w:left="567" w:hanging="360"/>
      </w:pPr>
    </w:lvl>
    <w:lvl w:ilvl="1" w:tplc="1A9C2562">
      <w:start w:val="1"/>
      <w:numFmt w:val="lowerLetter"/>
      <w:lvlText w:val="%2."/>
      <w:lvlJc w:val="left"/>
      <w:pPr>
        <w:ind w:left="1440" w:hanging="360"/>
      </w:pPr>
    </w:lvl>
    <w:lvl w:ilvl="2" w:tplc="A93AAEDE">
      <w:start w:val="1"/>
      <w:numFmt w:val="lowerRoman"/>
      <w:lvlText w:val="%3."/>
      <w:lvlJc w:val="right"/>
      <w:pPr>
        <w:ind w:left="2160" w:hanging="180"/>
      </w:pPr>
    </w:lvl>
    <w:lvl w:ilvl="3" w:tplc="F9F0094A">
      <w:start w:val="1"/>
      <w:numFmt w:val="decimal"/>
      <w:lvlText w:val="%4."/>
      <w:lvlJc w:val="left"/>
      <w:pPr>
        <w:ind w:left="2880" w:hanging="360"/>
      </w:pPr>
    </w:lvl>
    <w:lvl w:ilvl="4" w:tplc="9F2617D8">
      <w:start w:val="1"/>
      <w:numFmt w:val="lowerLetter"/>
      <w:lvlText w:val="%5."/>
      <w:lvlJc w:val="left"/>
      <w:pPr>
        <w:ind w:left="3600" w:hanging="360"/>
      </w:pPr>
    </w:lvl>
    <w:lvl w:ilvl="5" w:tplc="0B32F386">
      <w:start w:val="1"/>
      <w:numFmt w:val="lowerRoman"/>
      <w:lvlText w:val="%6."/>
      <w:lvlJc w:val="right"/>
      <w:pPr>
        <w:ind w:left="4320" w:hanging="180"/>
      </w:pPr>
    </w:lvl>
    <w:lvl w:ilvl="6" w:tplc="F556AEEC">
      <w:start w:val="1"/>
      <w:numFmt w:val="decimal"/>
      <w:lvlText w:val="%7."/>
      <w:lvlJc w:val="left"/>
      <w:pPr>
        <w:ind w:left="5040" w:hanging="360"/>
      </w:pPr>
    </w:lvl>
    <w:lvl w:ilvl="7" w:tplc="0FD6E5C2">
      <w:start w:val="1"/>
      <w:numFmt w:val="lowerLetter"/>
      <w:lvlText w:val="%8."/>
      <w:lvlJc w:val="left"/>
      <w:pPr>
        <w:ind w:left="5760" w:hanging="360"/>
      </w:pPr>
    </w:lvl>
    <w:lvl w:ilvl="8" w:tplc="FE3E2F0C">
      <w:start w:val="1"/>
      <w:numFmt w:val="lowerRoman"/>
      <w:lvlText w:val="%9."/>
      <w:lvlJc w:val="right"/>
      <w:pPr>
        <w:ind w:left="6480" w:hanging="180"/>
      </w:pPr>
    </w:lvl>
  </w:abstractNum>
  <w:abstractNum w:abstractNumId="3" w15:restartNumberingAfterBreak="0">
    <w:nsid w:val="1B1FD890"/>
    <w:multiLevelType w:val="hybridMultilevel"/>
    <w:tmpl w:val="8C3669CC"/>
    <w:lvl w:ilvl="0" w:tplc="3954A138">
      <w:start w:val="1"/>
      <w:numFmt w:val="decimal"/>
      <w:lvlText w:val="%1."/>
      <w:lvlJc w:val="left"/>
      <w:pPr>
        <w:ind w:left="567" w:hanging="360"/>
      </w:pPr>
    </w:lvl>
    <w:lvl w:ilvl="1" w:tplc="53401A0E">
      <w:start w:val="1"/>
      <w:numFmt w:val="lowerLetter"/>
      <w:lvlText w:val="%2."/>
      <w:lvlJc w:val="left"/>
      <w:pPr>
        <w:ind w:left="1440" w:hanging="360"/>
      </w:pPr>
    </w:lvl>
    <w:lvl w:ilvl="2" w:tplc="D5F0E406">
      <w:start w:val="1"/>
      <w:numFmt w:val="lowerRoman"/>
      <w:lvlText w:val="%3."/>
      <w:lvlJc w:val="right"/>
      <w:pPr>
        <w:ind w:left="2160" w:hanging="180"/>
      </w:pPr>
    </w:lvl>
    <w:lvl w:ilvl="3" w:tplc="4B9E6484">
      <w:start w:val="1"/>
      <w:numFmt w:val="decimal"/>
      <w:lvlText w:val="%4."/>
      <w:lvlJc w:val="left"/>
      <w:pPr>
        <w:ind w:left="2880" w:hanging="360"/>
      </w:pPr>
    </w:lvl>
    <w:lvl w:ilvl="4" w:tplc="A00ECB12">
      <w:start w:val="1"/>
      <w:numFmt w:val="lowerLetter"/>
      <w:lvlText w:val="%5."/>
      <w:lvlJc w:val="left"/>
      <w:pPr>
        <w:ind w:left="3600" w:hanging="360"/>
      </w:pPr>
    </w:lvl>
    <w:lvl w:ilvl="5" w:tplc="E7960E2A">
      <w:start w:val="1"/>
      <w:numFmt w:val="lowerRoman"/>
      <w:lvlText w:val="%6."/>
      <w:lvlJc w:val="right"/>
      <w:pPr>
        <w:ind w:left="4320" w:hanging="180"/>
      </w:pPr>
    </w:lvl>
    <w:lvl w:ilvl="6" w:tplc="A202B538">
      <w:start w:val="1"/>
      <w:numFmt w:val="decimal"/>
      <w:lvlText w:val="%7."/>
      <w:lvlJc w:val="left"/>
      <w:pPr>
        <w:ind w:left="5040" w:hanging="360"/>
      </w:pPr>
    </w:lvl>
    <w:lvl w:ilvl="7" w:tplc="AF46B514">
      <w:start w:val="1"/>
      <w:numFmt w:val="lowerLetter"/>
      <w:lvlText w:val="%8."/>
      <w:lvlJc w:val="left"/>
      <w:pPr>
        <w:ind w:left="5760" w:hanging="360"/>
      </w:pPr>
    </w:lvl>
    <w:lvl w:ilvl="8" w:tplc="3EF6C170">
      <w:start w:val="1"/>
      <w:numFmt w:val="lowerRoman"/>
      <w:lvlText w:val="%9."/>
      <w:lvlJc w:val="right"/>
      <w:pPr>
        <w:ind w:left="6480" w:hanging="180"/>
      </w:pPr>
    </w:lvl>
  </w:abstractNum>
  <w:abstractNum w:abstractNumId="4"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519C6DF9"/>
    <w:multiLevelType w:val="hybridMultilevel"/>
    <w:tmpl w:val="0BF4E71C"/>
    <w:lvl w:ilvl="0" w:tplc="9CA014C0">
      <w:start w:val="1"/>
      <w:numFmt w:val="decimal"/>
      <w:lvlText w:val="%1."/>
      <w:lvlJc w:val="left"/>
      <w:pPr>
        <w:ind w:left="567" w:hanging="360"/>
      </w:pPr>
    </w:lvl>
    <w:lvl w:ilvl="1" w:tplc="47480DF8">
      <w:start w:val="1"/>
      <w:numFmt w:val="lowerLetter"/>
      <w:lvlText w:val="%2."/>
      <w:lvlJc w:val="left"/>
      <w:pPr>
        <w:ind w:left="1440" w:hanging="360"/>
      </w:pPr>
    </w:lvl>
    <w:lvl w:ilvl="2" w:tplc="3168C2A0">
      <w:start w:val="1"/>
      <w:numFmt w:val="lowerRoman"/>
      <w:lvlText w:val="%3."/>
      <w:lvlJc w:val="right"/>
      <w:pPr>
        <w:ind w:left="2160" w:hanging="180"/>
      </w:pPr>
    </w:lvl>
    <w:lvl w:ilvl="3" w:tplc="057807DC">
      <w:start w:val="1"/>
      <w:numFmt w:val="decimal"/>
      <w:lvlText w:val="%4."/>
      <w:lvlJc w:val="left"/>
      <w:pPr>
        <w:ind w:left="2880" w:hanging="360"/>
      </w:pPr>
    </w:lvl>
    <w:lvl w:ilvl="4" w:tplc="F06E670C">
      <w:start w:val="1"/>
      <w:numFmt w:val="lowerLetter"/>
      <w:lvlText w:val="%5."/>
      <w:lvlJc w:val="left"/>
      <w:pPr>
        <w:ind w:left="3600" w:hanging="360"/>
      </w:pPr>
    </w:lvl>
    <w:lvl w:ilvl="5" w:tplc="ACEC8770">
      <w:start w:val="1"/>
      <w:numFmt w:val="lowerRoman"/>
      <w:lvlText w:val="%6."/>
      <w:lvlJc w:val="right"/>
      <w:pPr>
        <w:ind w:left="4320" w:hanging="180"/>
      </w:pPr>
    </w:lvl>
    <w:lvl w:ilvl="6" w:tplc="3C9A55E8">
      <w:start w:val="1"/>
      <w:numFmt w:val="decimal"/>
      <w:lvlText w:val="%7."/>
      <w:lvlJc w:val="left"/>
      <w:pPr>
        <w:ind w:left="5040" w:hanging="360"/>
      </w:pPr>
    </w:lvl>
    <w:lvl w:ilvl="7" w:tplc="2C24DB1A">
      <w:start w:val="1"/>
      <w:numFmt w:val="lowerLetter"/>
      <w:lvlText w:val="%8."/>
      <w:lvlJc w:val="left"/>
      <w:pPr>
        <w:ind w:left="5760" w:hanging="360"/>
      </w:pPr>
    </w:lvl>
    <w:lvl w:ilvl="8" w:tplc="F50EB0BA">
      <w:start w:val="1"/>
      <w:numFmt w:val="lowerRoman"/>
      <w:lvlText w:val="%9."/>
      <w:lvlJc w:val="right"/>
      <w:pPr>
        <w:ind w:left="6480" w:hanging="180"/>
      </w:pPr>
    </w:lvl>
  </w:abstractNum>
  <w:abstractNum w:abstractNumId="8" w15:restartNumberingAfterBreak="0">
    <w:nsid w:val="52BB5214"/>
    <w:multiLevelType w:val="hybridMultilevel"/>
    <w:tmpl w:val="69B23E3E"/>
    <w:lvl w:ilvl="0" w:tplc="4C06D9C0">
      <w:start w:val="1"/>
      <w:numFmt w:val="decimal"/>
      <w:lvlText w:val="%1."/>
      <w:lvlJc w:val="left"/>
      <w:pPr>
        <w:ind w:left="567" w:hanging="360"/>
      </w:pPr>
    </w:lvl>
    <w:lvl w:ilvl="1" w:tplc="2E54C384">
      <w:start w:val="1"/>
      <w:numFmt w:val="lowerLetter"/>
      <w:lvlText w:val="%2."/>
      <w:lvlJc w:val="left"/>
      <w:pPr>
        <w:ind w:left="1440" w:hanging="360"/>
      </w:pPr>
    </w:lvl>
    <w:lvl w:ilvl="2" w:tplc="5AE20072">
      <w:start w:val="1"/>
      <w:numFmt w:val="lowerRoman"/>
      <w:lvlText w:val="%3."/>
      <w:lvlJc w:val="right"/>
      <w:pPr>
        <w:ind w:left="2160" w:hanging="180"/>
      </w:pPr>
    </w:lvl>
    <w:lvl w:ilvl="3" w:tplc="7BAE43D2">
      <w:start w:val="1"/>
      <w:numFmt w:val="decimal"/>
      <w:lvlText w:val="%4."/>
      <w:lvlJc w:val="left"/>
      <w:pPr>
        <w:ind w:left="2880" w:hanging="360"/>
      </w:pPr>
    </w:lvl>
    <w:lvl w:ilvl="4" w:tplc="2DE87ABA">
      <w:start w:val="1"/>
      <w:numFmt w:val="lowerLetter"/>
      <w:lvlText w:val="%5."/>
      <w:lvlJc w:val="left"/>
      <w:pPr>
        <w:ind w:left="3600" w:hanging="360"/>
      </w:pPr>
    </w:lvl>
    <w:lvl w:ilvl="5" w:tplc="A830D332">
      <w:start w:val="1"/>
      <w:numFmt w:val="lowerRoman"/>
      <w:lvlText w:val="%6."/>
      <w:lvlJc w:val="right"/>
      <w:pPr>
        <w:ind w:left="4320" w:hanging="180"/>
      </w:pPr>
    </w:lvl>
    <w:lvl w:ilvl="6" w:tplc="A6300C50">
      <w:start w:val="1"/>
      <w:numFmt w:val="decimal"/>
      <w:lvlText w:val="%7."/>
      <w:lvlJc w:val="left"/>
      <w:pPr>
        <w:ind w:left="5040" w:hanging="360"/>
      </w:pPr>
    </w:lvl>
    <w:lvl w:ilvl="7" w:tplc="DB2A5EDA">
      <w:start w:val="1"/>
      <w:numFmt w:val="lowerLetter"/>
      <w:lvlText w:val="%8."/>
      <w:lvlJc w:val="left"/>
      <w:pPr>
        <w:ind w:left="5760" w:hanging="360"/>
      </w:pPr>
    </w:lvl>
    <w:lvl w:ilvl="8" w:tplc="400A302C">
      <w:start w:val="1"/>
      <w:numFmt w:val="lowerRoman"/>
      <w:lvlText w:val="%9."/>
      <w:lvlJc w:val="right"/>
      <w:pPr>
        <w:ind w:left="6480" w:hanging="180"/>
      </w:pPr>
    </w:lvl>
  </w:abstractNum>
  <w:abstractNum w:abstractNumId="9"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7A10487F"/>
    <w:multiLevelType w:val="hybridMultilevel"/>
    <w:tmpl w:val="38020782"/>
    <w:lvl w:ilvl="0" w:tplc="79809E38">
      <w:start w:val="1"/>
      <w:numFmt w:val="decimal"/>
      <w:lvlText w:val="%1."/>
      <w:lvlJc w:val="left"/>
      <w:pPr>
        <w:ind w:left="567" w:hanging="360"/>
      </w:pPr>
    </w:lvl>
    <w:lvl w:ilvl="1" w:tplc="625282EC">
      <w:start w:val="1"/>
      <w:numFmt w:val="lowerLetter"/>
      <w:lvlText w:val="%2."/>
      <w:lvlJc w:val="left"/>
      <w:pPr>
        <w:ind w:left="1440" w:hanging="360"/>
      </w:pPr>
    </w:lvl>
    <w:lvl w:ilvl="2" w:tplc="3F6EDA36">
      <w:start w:val="1"/>
      <w:numFmt w:val="lowerRoman"/>
      <w:lvlText w:val="%3."/>
      <w:lvlJc w:val="right"/>
      <w:pPr>
        <w:ind w:left="2160" w:hanging="180"/>
      </w:pPr>
    </w:lvl>
    <w:lvl w:ilvl="3" w:tplc="E6282DF2">
      <w:start w:val="1"/>
      <w:numFmt w:val="decimal"/>
      <w:lvlText w:val="%4."/>
      <w:lvlJc w:val="left"/>
      <w:pPr>
        <w:ind w:left="2880" w:hanging="360"/>
      </w:pPr>
    </w:lvl>
    <w:lvl w:ilvl="4" w:tplc="1BC80D74">
      <w:start w:val="1"/>
      <w:numFmt w:val="lowerLetter"/>
      <w:lvlText w:val="%5."/>
      <w:lvlJc w:val="left"/>
      <w:pPr>
        <w:ind w:left="3600" w:hanging="360"/>
      </w:pPr>
    </w:lvl>
    <w:lvl w:ilvl="5" w:tplc="6B46E908">
      <w:start w:val="1"/>
      <w:numFmt w:val="lowerRoman"/>
      <w:lvlText w:val="%6."/>
      <w:lvlJc w:val="right"/>
      <w:pPr>
        <w:ind w:left="4320" w:hanging="180"/>
      </w:pPr>
    </w:lvl>
    <w:lvl w:ilvl="6" w:tplc="7972A824">
      <w:start w:val="1"/>
      <w:numFmt w:val="decimal"/>
      <w:lvlText w:val="%7."/>
      <w:lvlJc w:val="left"/>
      <w:pPr>
        <w:ind w:left="5040" w:hanging="360"/>
      </w:pPr>
    </w:lvl>
    <w:lvl w:ilvl="7" w:tplc="E7CAD710">
      <w:start w:val="1"/>
      <w:numFmt w:val="lowerLetter"/>
      <w:lvlText w:val="%8."/>
      <w:lvlJc w:val="left"/>
      <w:pPr>
        <w:ind w:left="5760" w:hanging="360"/>
      </w:pPr>
    </w:lvl>
    <w:lvl w:ilvl="8" w:tplc="04BE24A6">
      <w:start w:val="1"/>
      <w:numFmt w:val="lowerRoman"/>
      <w:lvlText w:val="%9."/>
      <w:lvlJc w:val="right"/>
      <w:pPr>
        <w:ind w:left="6480" w:hanging="180"/>
      </w:pPr>
    </w:lvl>
  </w:abstractNum>
  <w:num w:numId="1" w16cid:durableId="2571742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0133835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332415819">
    <w:abstractNumId w:val="2"/>
  </w:num>
  <w:num w:numId="4" w16cid:durableId="1926568408">
    <w:abstractNumId w:val="3"/>
  </w:num>
  <w:num w:numId="5" w16cid:durableId="1072237877">
    <w:abstractNumId w:val="10"/>
  </w:num>
  <w:num w:numId="6" w16cid:durableId="1127431931">
    <w:abstractNumId w:val="4"/>
  </w:num>
  <w:num w:numId="7" w16cid:durableId="834690115">
    <w:abstractNumId w:val="8"/>
  </w:num>
  <w:num w:numId="8" w16cid:durableId="1355688131">
    <w:abstractNumId w:val="7"/>
  </w:num>
  <w:num w:numId="9" w16cid:durableId="1198422675">
    <w:abstractNumId w:val="5"/>
  </w:num>
  <w:num w:numId="10" w16cid:durableId="123011740">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1" w16cid:durableId="1519854315">
    <w:abstractNumId w:val="0"/>
  </w:num>
  <w:num w:numId="12" w16cid:durableId="1491096379">
    <w:abstractNumId w:val="4"/>
  </w:num>
  <w:num w:numId="13" w16cid:durableId="1303576657">
    <w:abstractNumId w:val="9"/>
  </w:num>
  <w:num w:numId="14" w16cid:durableId="1158304627">
    <w:abstractNumId w:val="5"/>
  </w:num>
  <w:num w:numId="15" w16cid:durableId="1581597305">
    <w:abstractNumId w:val="1"/>
  </w:num>
  <w:num w:numId="16" w16cid:durableId="561869866">
    <w:abstractNumId w:val="5"/>
  </w:num>
  <w:num w:numId="17" w16cid:durableId="1737432804">
    <w:abstractNumId w:val="5"/>
  </w:num>
  <w:num w:numId="18" w16cid:durableId="284046533">
    <w:abstractNumId w:val="5"/>
  </w:num>
  <w:num w:numId="19" w16cid:durableId="317878131">
    <w:abstractNumId w:val="5"/>
  </w:num>
  <w:num w:numId="20" w16cid:durableId="1692489275">
    <w:abstractNumId w:val="5"/>
  </w:num>
  <w:num w:numId="21" w16cid:durableId="1969430056">
    <w:abstractNumId w:val="5"/>
  </w:num>
  <w:num w:numId="22" w16cid:durableId="1746605595">
    <w:abstractNumId w:val="5"/>
  </w:num>
  <w:num w:numId="23" w16cid:durableId="163933277">
    <w:abstractNumId w:val="5"/>
  </w:num>
  <w:num w:numId="24" w16cid:durableId="1223559377">
    <w:abstractNumId w:val="5"/>
  </w:num>
  <w:num w:numId="25" w16cid:durableId="747994610">
    <w:abstractNumId w:val="5"/>
  </w:num>
  <w:num w:numId="26" w16cid:durableId="580331344">
    <w:abstractNumId w:val="5"/>
  </w:num>
  <w:num w:numId="27" w16cid:durableId="1055011695">
    <w:abstractNumId w:val="5"/>
  </w:num>
  <w:num w:numId="28" w16cid:durableId="20760510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9739469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6993047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1512140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5642580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049845610">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4" w16cid:durableId="827281071">
    <w:abstractNumId w:val="0"/>
  </w:num>
  <w:num w:numId="35" w16cid:durableId="1261721413">
    <w:abstractNumId w:val="4"/>
  </w:num>
  <w:num w:numId="36" w16cid:durableId="1296374573">
    <w:abstractNumId w:val="9"/>
  </w:num>
  <w:num w:numId="37" w16cid:durableId="873736980">
    <w:abstractNumId w:val="9"/>
  </w:num>
  <w:num w:numId="38" w16cid:durableId="1282034768">
    <w:abstractNumId w:val="5"/>
  </w:num>
  <w:num w:numId="39" w16cid:durableId="1784953901">
    <w:abstractNumId w:val="4"/>
  </w:num>
  <w:num w:numId="40" w16cid:durableId="182107584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856738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510294639">
    <w:abstractNumId w:val="5"/>
  </w:num>
  <w:num w:numId="43" w16cid:durableId="1292712357">
    <w:abstractNumId w:val="5"/>
  </w:num>
  <w:num w:numId="44" w16cid:durableId="771895056">
    <w:abstractNumId w:val="5"/>
  </w:num>
  <w:num w:numId="45" w16cid:durableId="1113479648">
    <w:abstractNumId w:val="5"/>
  </w:num>
  <w:num w:numId="46" w16cid:durableId="150871473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06B8"/>
    <w:rsid w:val="0000449A"/>
    <w:rsid w:val="00005301"/>
    <w:rsid w:val="00006A7A"/>
    <w:rsid w:val="00011AA0"/>
    <w:rsid w:val="00012A9E"/>
    <w:rsid w:val="00013FF2"/>
    <w:rsid w:val="00015607"/>
    <w:rsid w:val="000156F0"/>
    <w:rsid w:val="000165CC"/>
    <w:rsid w:val="00021D4E"/>
    <w:rsid w:val="00022397"/>
    <w:rsid w:val="000242CB"/>
    <w:rsid w:val="00024EA8"/>
    <w:rsid w:val="000252CB"/>
    <w:rsid w:val="00031FC3"/>
    <w:rsid w:val="000346EE"/>
    <w:rsid w:val="00034998"/>
    <w:rsid w:val="00036441"/>
    <w:rsid w:val="0003775E"/>
    <w:rsid w:val="00042A82"/>
    <w:rsid w:val="00042E24"/>
    <w:rsid w:val="00045B9A"/>
    <w:rsid w:val="00045F0D"/>
    <w:rsid w:val="00046741"/>
    <w:rsid w:val="0004750C"/>
    <w:rsid w:val="000475BD"/>
    <w:rsid w:val="00047862"/>
    <w:rsid w:val="00047943"/>
    <w:rsid w:val="00047D60"/>
    <w:rsid w:val="00047E07"/>
    <w:rsid w:val="000509F3"/>
    <w:rsid w:val="00050F3A"/>
    <w:rsid w:val="00051A1A"/>
    <w:rsid w:val="00052742"/>
    <w:rsid w:val="0005341F"/>
    <w:rsid w:val="00053F86"/>
    <w:rsid w:val="00054D26"/>
    <w:rsid w:val="00056FD6"/>
    <w:rsid w:val="000576BE"/>
    <w:rsid w:val="00060A80"/>
    <w:rsid w:val="00060B26"/>
    <w:rsid w:val="00061D5B"/>
    <w:rsid w:val="00063B45"/>
    <w:rsid w:val="00064265"/>
    <w:rsid w:val="000672B2"/>
    <w:rsid w:val="00070757"/>
    <w:rsid w:val="00074E88"/>
    <w:rsid w:val="00074F0F"/>
    <w:rsid w:val="0007514D"/>
    <w:rsid w:val="000754D3"/>
    <w:rsid w:val="00076C20"/>
    <w:rsid w:val="000772B9"/>
    <w:rsid w:val="0008244E"/>
    <w:rsid w:val="00082854"/>
    <w:rsid w:val="00086134"/>
    <w:rsid w:val="00091885"/>
    <w:rsid w:val="000934E7"/>
    <w:rsid w:val="00094D11"/>
    <w:rsid w:val="000962B6"/>
    <w:rsid w:val="00097826"/>
    <w:rsid w:val="000A26A9"/>
    <w:rsid w:val="000A61A6"/>
    <w:rsid w:val="000A757D"/>
    <w:rsid w:val="000A7B31"/>
    <w:rsid w:val="000B10A0"/>
    <w:rsid w:val="000B208E"/>
    <w:rsid w:val="000B291E"/>
    <w:rsid w:val="000B3349"/>
    <w:rsid w:val="000B49BB"/>
    <w:rsid w:val="000B4D4D"/>
    <w:rsid w:val="000B682E"/>
    <w:rsid w:val="000C1B93"/>
    <w:rsid w:val="000C221B"/>
    <w:rsid w:val="000C24ED"/>
    <w:rsid w:val="000C33D9"/>
    <w:rsid w:val="000C3C15"/>
    <w:rsid w:val="000C4FBA"/>
    <w:rsid w:val="000D220A"/>
    <w:rsid w:val="000D2995"/>
    <w:rsid w:val="000D3B17"/>
    <w:rsid w:val="000D3BBE"/>
    <w:rsid w:val="000D6596"/>
    <w:rsid w:val="000D7466"/>
    <w:rsid w:val="000E11A9"/>
    <w:rsid w:val="000E1D7A"/>
    <w:rsid w:val="000E3629"/>
    <w:rsid w:val="000E3A0C"/>
    <w:rsid w:val="000E47AA"/>
    <w:rsid w:val="000E6278"/>
    <w:rsid w:val="000E690A"/>
    <w:rsid w:val="000F0626"/>
    <w:rsid w:val="000F1A08"/>
    <w:rsid w:val="000F1B01"/>
    <w:rsid w:val="000F38FE"/>
    <w:rsid w:val="000F55DF"/>
    <w:rsid w:val="000F6477"/>
    <w:rsid w:val="000F6FE8"/>
    <w:rsid w:val="0010063E"/>
    <w:rsid w:val="00101872"/>
    <w:rsid w:val="00103647"/>
    <w:rsid w:val="0010393B"/>
    <w:rsid w:val="00104BE9"/>
    <w:rsid w:val="00105669"/>
    <w:rsid w:val="00107795"/>
    <w:rsid w:val="00110018"/>
    <w:rsid w:val="00111E02"/>
    <w:rsid w:val="00112047"/>
    <w:rsid w:val="00112528"/>
    <w:rsid w:val="001145E1"/>
    <w:rsid w:val="00115412"/>
    <w:rsid w:val="00115ECC"/>
    <w:rsid w:val="00117289"/>
    <w:rsid w:val="001175C1"/>
    <w:rsid w:val="001177FB"/>
    <w:rsid w:val="00120123"/>
    <w:rsid w:val="00120351"/>
    <w:rsid w:val="001205E3"/>
    <w:rsid w:val="0012076E"/>
    <w:rsid w:val="00121679"/>
    <w:rsid w:val="00124B45"/>
    <w:rsid w:val="00125375"/>
    <w:rsid w:val="00126FBF"/>
    <w:rsid w:val="0013142C"/>
    <w:rsid w:val="00131C35"/>
    <w:rsid w:val="00132A08"/>
    <w:rsid w:val="00133937"/>
    <w:rsid w:val="00133FF5"/>
    <w:rsid w:val="001346F2"/>
    <w:rsid w:val="0013585F"/>
    <w:rsid w:val="00140C26"/>
    <w:rsid w:val="001428E1"/>
    <w:rsid w:val="00143D22"/>
    <w:rsid w:val="001449E5"/>
    <w:rsid w:val="00144B73"/>
    <w:rsid w:val="00144ED1"/>
    <w:rsid w:val="001477F1"/>
    <w:rsid w:val="0015068B"/>
    <w:rsid w:val="00150E5F"/>
    <w:rsid w:val="001517A7"/>
    <w:rsid w:val="00151D98"/>
    <w:rsid w:val="00153D13"/>
    <w:rsid w:val="00153E9A"/>
    <w:rsid w:val="00155DA6"/>
    <w:rsid w:val="00161C82"/>
    <w:rsid w:val="001627EF"/>
    <w:rsid w:val="001675E1"/>
    <w:rsid w:val="00170DB5"/>
    <w:rsid w:val="0017408C"/>
    <w:rsid w:val="00175694"/>
    <w:rsid w:val="001765A8"/>
    <w:rsid w:val="00176784"/>
    <w:rsid w:val="001773D0"/>
    <w:rsid w:val="00182F95"/>
    <w:rsid w:val="00183047"/>
    <w:rsid w:val="0018527D"/>
    <w:rsid w:val="0018625D"/>
    <w:rsid w:val="0018662F"/>
    <w:rsid w:val="00186C6F"/>
    <w:rsid w:val="00187B68"/>
    <w:rsid w:val="001900B2"/>
    <w:rsid w:val="001905F3"/>
    <w:rsid w:val="00190C6F"/>
    <w:rsid w:val="00191496"/>
    <w:rsid w:val="0019276F"/>
    <w:rsid w:val="001939C3"/>
    <w:rsid w:val="001954C6"/>
    <w:rsid w:val="00197A74"/>
    <w:rsid w:val="001A00C4"/>
    <w:rsid w:val="001A122D"/>
    <w:rsid w:val="001A2850"/>
    <w:rsid w:val="001A2D64"/>
    <w:rsid w:val="001A2DD3"/>
    <w:rsid w:val="001A3009"/>
    <w:rsid w:val="001A3209"/>
    <w:rsid w:val="001A325C"/>
    <w:rsid w:val="001A37D2"/>
    <w:rsid w:val="001A4C9A"/>
    <w:rsid w:val="001A50CD"/>
    <w:rsid w:val="001A60EE"/>
    <w:rsid w:val="001A6388"/>
    <w:rsid w:val="001A6534"/>
    <w:rsid w:val="001A72FE"/>
    <w:rsid w:val="001AD86E"/>
    <w:rsid w:val="001B057D"/>
    <w:rsid w:val="001B0FC7"/>
    <w:rsid w:val="001B10E5"/>
    <w:rsid w:val="001B369D"/>
    <w:rsid w:val="001B43B6"/>
    <w:rsid w:val="001B4691"/>
    <w:rsid w:val="001B66BD"/>
    <w:rsid w:val="001C0F11"/>
    <w:rsid w:val="001C1F13"/>
    <w:rsid w:val="001C2248"/>
    <w:rsid w:val="001C270B"/>
    <w:rsid w:val="001C37EE"/>
    <w:rsid w:val="001C4FEC"/>
    <w:rsid w:val="001C563E"/>
    <w:rsid w:val="001C5CED"/>
    <w:rsid w:val="001C7E97"/>
    <w:rsid w:val="001D0726"/>
    <w:rsid w:val="001D151C"/>
    <w:rsid w:val="001D1F8B"/>
    <w:rsid w:val="001D21BE"/>
    <w:rsid w:val="001D2965"/>
    <w:rsid w:val="001D2AD4"/>
    <w:rsid w:val="001D3D3E"/>
    <w:rsid w:val="001D4080"/>
    <w:rsid w:val="001D5098"/>
    <w:rsid w:val="001D5230"/>
    <w:rsid w:val="001D628E"/>
    <w:rsid w:val="001D6369"/>
    <w:rsid w:val="001D74DE"/>
    <w:rsid w:val="001D793C"/>
    <w:rsid w:val="001E103F"/>
    <w:rsid w:val="001E26A6"/>
    <w:rsid w:val="001E2E30"/>
    <w:rsid w:val="001E481D"/>
    <w:rsid w:val="001E48C4"/>
    <w:rsid w:val="001E67B9"/>
    <w:rsid w:val="001E795C"/>
    <w:rsid w:val="001E7978"/>
    <w:rsid w:val="001F0036"/>
    <w:rsid w:val="001F06B8"/>
    <w:rsid w:val="001F2D78"/>
    <w:rsid w:val="001F2FCD"/>
    <w:rsid w:val="001F51F8"/>
    <w:rsid w:val="001F62EA"/>
    <w:rsid w:val="001F6979"/>
    <w:rsid w:val="001F75DA"/>
    <w:rsid w:val="00200330"/>
    <w:rsid w:val="00200A06"/>
    <w:rsid w:val="00201404"/>
    <w:rsid w:val="0020144D"/>
    <w:rsid w:val="00201562"/>
    <w:rsid w:val="00202CBA"/>
    <w:rsid w:val="00205B4C"/>
    <w:rsid w:val="002060B3"/>
    <w:rsid w:val="002105AD"/>
    <w:rsid w:val="002128FD"/>
    <w:rsid w:val="00213872"/>
    <w:rsid w:val="00215F47"/>
    <w:rsid w:val="00215FC7"/>
    <w:rsid w:val="00217BBE"/>
    <w:rsid w:val="002200CF"/>
    <w:rsid w:val="00220804"/>
    <w:rsid w:val="002211A1"/>
    <w:rsid w:val="002217D2"/>
    <w:rsid w:val="00222473"/>
    <w:rsid w:val="00222595"/>
    <w:rsid w:val="00223F81"/>
    <w:rsid w:val="002264CD"/>
    <w:rsid w:val="0022694C"/>
    <w:rsid w:val="00226C8D"/>
    <w:rsid w:val="002272EA"/>
    <w:rsid w:val="00231AFF"/>
    <w:rsid w:val="0023237B"/>
    <w:rsid w:val="00232458"/>
    <w:rsid w:val="0023289F"/>
    <w:rsid w:val="0023342C"/>
    <w:rsid w:val="002339BE"/>
    <w:rsid w:val="00233ECF"/>
    <w:rsid w:val="00235EF0"/>
    <w:rsid w:val="002376F9"/>
    <w:rsid w:val="0023776C"/>
    <w:rsid w:val="00237831"/>
    <w:rsid w:val="002412D6"/>
    <w:rsid w:val="00241EBD"/>
    <w:rsid w:val="002425AC"/>
    <w:rsid w:val="002434F5"/>
    <w:rsid w:val="002439C4"/>
    <w:rsid w:val="00243E1C"/>
    <w:rsid w:val="00247B9B"/>
    <w:rsid w:val="00247E4B"/>
    <w:rsid w:val="002520E1"/>
    <w:rsid w:val="0025226F"/>
    <w:rsid w:val="00254846"/>
    <w:rsid w:val="0025592F"/>
    <w:rsid w:val="00255EB8"/>
    <w:rsid w:val="002571CB"/>
    <w:rsid w:val="00257B37"/>
    <w:rsid w:val="00260DC2"/>
    <w:rsid w:val="00261CAE"/>
    <w:rsid w:val="00261D77"/>
    <w:rsid w:val="00262833"/>
    <w:rsid w:val="00262D89"/>
    <w:rsid w:val="00263471"/>
    <w:rsid w:val="0026450C"/>
    <w:rsid w:val="0026492B"/>
    <w:rsid w:val="00264E77"/>
    <w:rsid w:val="0026502A"/>
    <w:rsid w:val="0026548C"/>
    <w:rsid w:val="00266207"/>
    <w:rsid w:val="00266823"/>
    <w:rsid w:val="00266ADE"/>
    <w:rsid w:val="002671A4"/>
    <w:rsid w:val="0026734E"/>
    <w:rsid w:val="00267838"/>
    <w:rsid w:val="002713AE"/>
    <w:rsid w:val="0027172F"/>
    <w:rsid w:val="002729AF"/>
    <w:rsid w:val="00272E62"/>
    <w:rsid w:val="0027328D"/>
    <w:rsid w:val="002732AE"/>
    <w:rsid w:val="0027370C"/>
    <w:rsid w:val="00274F40"/>
    <w:rsid w:val="00275605"/>
    <w:rsid w:val="00277175"/>
    <w:rsid w:val="0027796B"/>
    <w:rsid w:val="00277D32"/>
    <w:rsid w:val="002807FC"/>
    <w:rsid w:val="00280DBB"/>
    <w:rsid w:val="00281D82"/>
    <w:rsid w:val="00282446"/>
    <w:rsid w:val="002868BE"/>
    <w:rsid w:val="002875F6"/>
    <w:rsid w:val="00292841"/>
    <w:rsid w:val="002935E3"/>
    <w:rsid w:val="00294F2D"/>
    <w:rsid w:val="0029B5B4"/>
    <w:rsid w:val="002A25DA"/>
    <w:rsid w:val="002A28B4"/>
    <w:rsid w:val="002A2B8C"/>
    <w:rsid w:val="002A35CF"/>
    <w:rsid w:val="002A475D"/>
    <w:rsid w:val="002A512D"/>
    <w:rsid w:val="002A546D"/>
    <w:rsid w:val="002A5B39"/>
    <w:rsid w:val="002A79ED"/>
    <w:rsid w:val="002AA1B0"/>
    <w:rsid w:val="002B021F"/>
    <w:rsid w:val="002B08E2"/>
    <w:rsid w:val="002B2708"/>
    <w:rsid w:val="002B391B"/>
    <w:rsid w:val="002B50F2"/>
    <w:rsid w:val="002B6350"/>
    <w:rsid w:val="002B6575"/>
    <w:rsid w:val="002C0489"/>
    <w:rsid w:val="002C1C96"/>
    <w:rsid w:val="002C288C"/>
    <w:rsid w:val="002C54F4"/>
    <w:rsid w:val="002C70D2"/>
    <w:rsid w:val="002C7B55"/>
    <w:rsid w:val="002D0BF7"/>
    <w:rsid w:val="002D12CC"/>
    <w:rsid w:val="002D1534"/>
    <w:rsid w:val="002D155F"/>
    <w:rsid w:val="002D22ED"/>
    <w:rsid w:val="002D40E3"/>
    <w:rsid w:val="002D4B1D"/>
    <w:rsid w:val="002D4EB8"/>
    <w:rsid w:val="002D647C"/>
    <w:rsid w:val="002D6B03"/>
    <w:rsid w:val="002D7BB6"/>
    <w:rsid w:val="002E1DFB"/>
    <w:rsid w:val="002E2FCF"/>
    <w:rsid w:val="002E34E1"/>
    <w:rsid w:val="002E4319"/>
    <w:rsid w:val="002E5A1E"/>
    <w:rsid w:val="002E617D"/>
    <w:rsid w:val="002E73D9"/>
    <w:rsid w:val="002E75F6"/>
    <w:rsid w:val="002F02BC"/>
    <w:rsid w:val="002F0ECB"/>
    <w:rsid w:val="002F1828"/>
    <w:rsid w:val="002F2796"/>
    <w:rsid w:val="002F33FB"/>
    <w:rsid w:val="002F3C83"/>
    <w:rsid w:val="002F4210"/>
    <w:rsid w:val="002F5622"/>
    <w:rsid w:val="002F6E9F"/>
    <w:rsid w:val="002F740D"/>
    <w:rsid w:val="002F7B18"/>
    <w:rsid w:val="002F7CFE"/>
    <w:rsid w:val="003016AF"/>
    <w:rsid w:val="00301E1D"/>
    <w:rsid w:val="003026B5"/>
    <w:rsid w:val="00303085"/>
    <w:rsid w:val="00303E48"/>
    <w:rsid w:val="00304686"/>
    <w:rsid w:val="00304ECF"/>
    <w:rsid w:val="00306606"/>
    <w:rsid w:val="00306C23"/>
    <w:rsid w:val="00310A5B"/>
    <w:rsid w:val="00312203"/>
    <w:rsid w:val="00312359"/>
    <w:rsid w:val="00313444"/>
    <w:rsid w:val="003162DC"/>
    <w:rsid w:val="0031643F"/>
    <w:rsid w:val="00320010"/>
    <w:rsid w:val="003203BD"/>
    <w:rsid w:val="00320ADC"/>
    <w:rsid w:val="00320B2A"/>
    <w:rsid w:val="00321E06"/>
    <w:rsid w:val="00322504"/>
    <w:rsid w:val="00322AC0"/>
    <w:rsid w:val="00324A61"/>
    <w:rsid w:val="003258AF"/>
    <w:rsid w:val="00326508"/>
    <w:rsid w:val="003266B0"/>
    <w:rsid w:val="003337E5"/>
    <w:rsid w:val="003350B7"/>
    <w:rsid w:val="00335530"/>
    <w:rsid w:val="003367E3"/>
    <w:rsid w:val="003408E4"/>
    <w:rsid w:val="00340C72"/>
    <w:rsid w:val="00340DD9"/>
    <w:rsid w:val="00341017"/>
    <w:rsid w:val="003442C1"/>
    <w:rsid w:val="00345B2F"/>
    <w:rsid w:val="00345F30"/>
    <w:rsid w:val="00346236"/>
    <w:rsid w:val="00352CA1"/>
    <w:rsid w:val="00353A02"/>
    <w:rsid w:val="003550E9"/>
    <w:rsid w:val="0035575C"/>
    <w:rsid w:val="00356DBE"/>
    <w:rsid w:val="0036035E"/>
    <w:rsid w:val="00360E17"/>
    <w:rsid w:val="003617EE"/>
    <w:rsid w:val="00361A4C"/>
    <w:rsid w:val="0036209C"/>
    <w:rsid w:val="00365893"/>
    <w:rsid w:val="00367957"/>
    <w:rsid w:val="00370F8C"/>
    <w:rsid w:val="003712BB"/>
    <w:rsid w:val="00372074"/>
    <w:rsid w:val="00372AC7"/>
    <w:rsid w:val="00373206"/>
    <w:rsid w:val="003733FA"/>
    <w:rsid w:val="00374403"/>
    <w:rsid w:val="00374A16"/>
    <w:rsid w:val="00374E17"/>
    <w:rsid w:val="00375871"/>
    <w:rsid w:val="00377EFC"/>
    <w:rsid w:val="0037E28F"/>
    <w:rsid w:val="00381D4B"/>
    <w:rsid w:val="00382F8D"/>
    <w:rsid w:val="003830A2"/>
    <w:rsid w:val="00383285"/>
    <w:rsid w:val="00385A98"/>
    <w:rsid w:val="00385DFB"/>
    <w:rsid w:val="003863D3"/>
    <w:rsid w:val="00387F30"/>
    <w:rsid w:val="003900A6"/>
    <w:rsid w:val="00391C3A"/>
    <w:rsid w:val="00391CF4"/>
    <w:rsid w:val="003930DF"/>
    <w:rsid w:val="00393A20"/>
    <w:rsid w:val="0039745B"/>
    <w:rsid w:val="003A1F80"/>
    <w:rsid w:val="003A1FCD"/>
    <w:rsid w:val="003A24CF"/>
    <w:rsid w:val="003A2D31"/>
    <w:rsid w:val="003A3056"/>
    <w:rsid w:val="003A5190"/>
    <w:rsid w:val="003A7129"/>
    <w:rsid w:val="003A78A4"/>
    <w:rsid w:val="003B00C6"/>
    <w:rsid w:val="003B0804"/>
    <w:rsid w:val="003B1032"/>
    <w:rsid w:val="003B240E"/>
    <w:rsid w:val="003B2660"/>
    <w:rsid w:val="003B490E"/>
    <w:rsid w:val="003B6713"/>
    <w:rsid w:val="003B6D0B"/>
    <w:rsid w:val="003B760B"/>
    <w:rsid w:val="003C0589"/>
    <w:rsid w:val="003C061D"/>
    <w:rsid w:val="003C0A70"/>
    <w:rsid w:val="003C277C"/>
    <w:rsid w:val="003C470E"/>
    <w:rsid w:val="003C6A5C"/>
    <w:rsid w:val="003C76E4"/>
    <w:rsid w:val="003C7BCC"/>
    <w:rsid w:val="003D13EF"/>
    <w:rsid w:val="003D1A16"/>
    <w:rsid w:val="003D5012"/>
    <w:rsid w:val="003D5F90"/>
    <w:rsid w:val="003D6F8F"/>
    <w:rsid w:val="003E081C"/>
    <w:rsid w:val="003E37D2"/>
    <w:rsid w:val="003E6DAF"/>
    <w:rsid w:val="003F3905"/>
    <w:rsid w:val="003F3B71"/>
    <w:rsid w:val="003F3D2E"/>
    <w:rsid w:val="003F5C03"/>
    <w:rsid w:val="003F5C2E"/>
    <w:rsid w:val="003F71CB"/>
    <w:rsid w:val="00400ACE"/>
    <w:rsid w:val="00400B65"/>
    <w:rsid w:val="00401084"/>
    <w:rsid w:val="0040251B"/>
    <w:rsid w:val="0040338C"/>
    <w:rsid w:val="004064F4"/>
    <w:rsid w:val="004077C3"/>
    <w:rsid w:val="00407EF0"/>
    <w:rsid w:val="00409A6D"/>
    <w:rsid w:val="00412F2B"/>
    <w:rsid w:val="00415905"/>
    <w:rsid w:val="004160F4"/>
    <w:rsid w:val="00417744"/>
    <w:rsid w:val="004178B3"/>
    <w:rsid w:val="00417B54"/>
    <w:rsid w:val="004216FC"/>
    <w:rsid w:val="00423014"/>
    <w:rsid w:val="00424C82"/>
    <w:rsid w:val="004255B4"/>
    <w:rsid w:val="0042566C"/>
    <w:rsid w:val="00425C76"/>
    <w:rsid w:val="00430D17"/>
    <w:rsid w:val="00430F12"/>
    <w:rsid w:val="00431781"/>
    <w:rsid w:val="00437BA1"/>
    <w:rsid w:val="004403F3"/>
    <w:rsid w:val="004406EB"/>
    <w:rsid w:val="00440F3D"/>
    <w:rsid w:val="00442077"/>
    <w:rsid w:val="0044282F"/>
    <w:rsid w:val="00445752"/>
    <w:rsid w:val="00447921"/>
    <w:rsid w:val="004479BF"/>
    <w:rsid w:val="004606BF"/>
    <w:rsid w:val="004635B0"/>
    <w:rsid w:val="00463863"/>
    <w:rsid w:val="00463896"/>
    <w:rsid w:val="004642D8"/>
    <w:rsid w:val="00464EED"/>
    <w:rsid w:val="0046549C"/>
    <w:rsid w:val="004662AB"/>
    <w:rsid w:val="004679BC"/>
    <w:rsid w:val="00467B4B"/>
    <w:rsid w:val="00471DF0"/>
    <w:rsid w:val="00474F00"/>
    <w:rsid w:val="00476875"/>
    <w:rsid w:val="00477E29"/>
    <w:rsid w:val="00480185"/>
    <w:rsid w:val="00480616"/>
    <w:rsid w:val="004839D7"/>
    <w:rsid w:val="00485056"/>
    <w:rsid w:val="0048606E"/>
    <w:rsid w:val="0048642E"/>
    <w:rsid w:val="004866DC"/>
    <w:rsid w:val="00491389"/>
    <w:rsid w:val="004919FF"/>
    <w:rsid w:val="00492852"/>
    <w:rsid w:val="00496D2A"/>
    <w:rsid w:val="00497661"/>
    <w:rsid w:val="00497667"/>
    <w:rsid w:val="00497BE3"/>
    <w:rsid w:val="00497DF6"/>
    <w:rsid w:val="004A1E9E"/>
    <w:rsid w:val="004A2A9A"/>
    <w:rsid w:val="004A6853"/>
    <w:rsid w:val="004A6DFC"/>
    <w:rsid w:val="004A7AFA"/>
    <w:rsid w:val="004B0229"/>
    <w:rsid w:val="004B057C"/>
    <w:rsid w:val="004B19A7"/>
    <w:rsid w:val="004B1E11"/>
    <w:rsid w:val="004B484F"/>
    <w:rsid w:val="004B768F"/>
    <w:rsid w:val="004B7B9B"/>
    <w:rsid w:val="004C083D"/>
    <w:rsid w:val="004C11A9"/>
    <w:rsid w:val="004C1501"/>
    <w:rsid w:val="004C1523"/>
    <w:rsid w:val="004C2E80"/>
    <w:rsid w:val="004C3815"/>
    <w:rsid w:val="004C4D94"/>
    <w:rsid w:val="004C59FA"/>
    <w:rsid w:val="004C67AA"/>
    <w:rsid w:val="004C72B9"/>
    <w:rsid w:val="004D206D"/>
    <w:rsid w:val="004D24EB"/>
    <w:rsid w:val="004D28AF"/>
    <w:rsid w:val="004D29AA"/>
    <w:rsid w:val="004D2A41"/>
    <w:rsid w:val="004D2E6C"/>
    <w:rsid w:val="004D53BC"/>
    <w:rsid w:val="004D6E79"/>
    <w:rsid w:val="004E062F"/>
    <w:rsid w:val="004E1043"/>
    <w:rsid w:val="004E1B9B"/>
    <w:rsid w:val="004E2593"/>
    <w:rsid w:val="004E2A93"/>
    <w:rsid w:val="004E35FD"/>
    <w:rsid w:val="004E482C"/>
    <w:rsid w:val="004E5C34"/>
    <w:rsid w:val="004F1211"/>
    <w:rsid w:val="004F15FF"/>
    <w:rsid w:val="004F1BE6"/>
    <w:rsid w:val="004F48DD"/>
    <w:rsid w:val="004F4DD5"/>
    <w:rsid w:val="004F4DF0"/>
    <w:rsid w:val="004F5AEE"/>
    <w:rsid w:val="004F5BD0"/>
    <w:rsid w:val="004F6571"/>
    <w:rsid w:val="004F6AF2"/>
    <w:rsid w:val="004F7B38"/>
    <w:rsid w:val="004F7CE1"/>
    <w:rsid w:val="004F7F36"/>
    <w:rsid w:val="00501187"/>
    <w:rsid w:val="005059C4"/>
    <w:rsid w:val="0050668E"/>
    <w:rsid w:val="00511064"/>
    <w:rsid w:val="00511793"/>
    <w:rsid w:val="00511863"/>
    <w:rsid w:val="00512991"/>
    <w:rsid w:val="00514467"/>
    <w:rsid w:val="0051525C"/>
    <w:rsid w:val="0051602E"/>
    <w:rsid w:val="00516588"/>
    <w:rsid w:val="005201A3"/>
    <w:rsid w:val="005208F5"/>
    <w:rsid w:val="00521343"/>
    <w:rsid w:val="00522B92"/>
    <w:rsid w:val="00522D1E"/>
    <w:rsid w:val="00523685"/>
    <w:rsid w:val="00523AF3"/>
    <w:rsid w:val="0052572C"/>
    <w:rsid w:val="00526795"/>
    <w:rsid w:val="005279E4"/>
    <w:rsid w:val="00527AD8"/>
    <w:rsid w:val="00530542"/>
    <w:rsid w:val="00533EAB"/>
    <w:rsid w:val="00534792"/>
    <w:rsid w:val="005347A6"/>
    <w:rsid w:val="00534C8A"/>
    <w:rsid w:val="00535270"/>
    <w:rsid w:val="005353BF"/>
    <w:rsid w:val="00535DFF"/>
    <w:rsid w:val="005365D9"/>
    <w:rsid w:val="005366DB"/>
    <w:rsid w:val="005377CB"/>
    <w:rsid w:val="0054031A"/>
    <w:rsid w:val="0054061D"/>
    <w:rsid w:val="005418B6"/>
    <w:rsid w:val="00541FBB"/>
    <w:rsid w:val="005436C9"/>
    <w:rsid w:val="0054383C"/>
    <w:rsid w:val="00544474"/>
    <w:rsid w:val="005445AE"/>
    <w:rsid w:val="005445F4"/>
    <w:rsid w:val="0054524E"/>
    <w:rsid w:val="00545B81"/>
    <w:rsid w:val="00546673"/>
    <w:rsid w:val="00546EC0"/>
    <w:rsid w:val="0055059E"/>
    <w:rsid w:val="005511E9"/>
    <w:rsid w:val="005541B8"/>
    <w:rsid w:val="00555343"/>
    <w:rsid w:val="00556F68"/>
    <w:rsid w:val="005608F0"/>
    <w:rsid w:val="0056117B"/>
    <w:rsid w:val="00561FD8"/>
    <w:rsid w:val="005641F7"/>
    <w:rsid w:val="005649D2"/>
    <w:rsid w:val="00570C6C"/>
    <w:rsid w:val="00572F62"/>
    <w:rsid w:val="00574F43"/>
    <w:rsid w:val="0058102D"/>
    <w:rsid w:val="0058176B"/>
    <w:rsid w:val="0058299C"/>
    <w:rsid w:val="00582E6C"/>
    <w:rsid w:val="00582EB0"/>
    <w:rsid w:val="00583010"/>
    <w:rsid w:val="00583731"/>
    <w:rsid w:val="00583A1A"/>
    <w:rsid w:val="00584DB2"/>
    <w:rsid w:val="0058501D"/>
    <w:rsid w:val="0058545F"/>
    <w:rsid w:val="00585ACA"/>
    <w:rsid w:val="00585EA7"/>
    <w:rsid w:val="00586585"/>
    <w:rsid w:val="005866F6"/>
    <w:rsid w:val="0058694C"/>
    <w:rsid w:val="00587CE2"/>
    <w:rsid w:val="00590802"/>
    <w:rsid w:val="00590F08"/>
    <w:rsid w:val="0059333B"/>
    <w:rsid w:val="005934B4"/>
    <w:rsid w:val="005934C7"/>
    <w:rsid w:val="0059370C"/>
    <w:rsid w:val="00595390"/>
    <w:rsid w:val="005968F2"/>
    <w:rsid w:val="00597644"/>
    <w:rsid w:val="005A10C0"/>
    <w:rsid w:val="005A22CE"/>
    <w:rsid w:val="005A34D4"/>
    <w:rsid w:val="005A5A3B"/>
    <w:rsid w:val="005A67CA"/>
    <w:rsid w:val="005A799E"/>
    <w:rsid w:val="005A7ADD"/>
    <w:rsid w:val="005B184F"/>
    <w:rsid w:val="005B26E6"/>
    <w:rsid w:val="005B57FF"/>
    <w:rsid w:val="005B5882"/>
    <w:rsid w:val="005B5CBA"/>
    <w:rsid w:val="005B60EE"/>
    <w:rsid w:val="005B6492"/>
    <w:rsid w:val="005B77E0"/>
    <w:rsid w:val="005BD350"/>
    <w:rsid w:val="005C14A7"/>
    <w:rsid w:val="005C3353"/>
    <w:rsid w:val="005C677F"/>
    <w:rsid w:val="005C685A"/>
    <w:rsid w:val="005C723E"/>
    <w:rsid w:val="005C7523"/>
    <w:rsid w:val="005D0140"/>
    <w:rsid w:val="005D0690"/>
    <w:rsid w:val="005D0719"/>
    <w:rsid w:val="005D1324"/>
    <w:rsid w:val="005D1391"/>
    <w:rsid w:val="005D13DC"/>
    <w:rsid w:val="005D19BF"/>
    <w:rsid w:val="005D2799"/>
    <w:rsid w:val="005D325A"/>
    <w:rsid w:val="005D35E7"/>
    <w:rsid w:val="005D49FE"/>
    <w:rsid w:val="005D667B"/>
    <w:rsid w:val="005D6859"/>
    <w:rsid w:val="005D7F9E"/>
    <w:rsid w:val="005E00E8"/>
    <w:rsid w:val="005E0234"/>
    <w:rsid w:val="005E081F"/>
    <w:rsid w:val="005E1AC7"/>
    <w:rsid w:val="005E1F63"/>
    <w:rsid w:val="005E45E8"/>
    <w:rsid w:val="005E4F25"/>
    <w:rsid w:val="005E53D8"/>
    <w:rsid w:val="005E6FEC"/>
    <w:rsid w:val="005E7FD4"/>
    <w:rsid w:val="005EDB7E"/>
    <w:rsid w:val="005F0A18"/>
    <w:rsid w:val="005F10AF"/>
    <w:rsid w:val="005F145F"/>
    <w:rsid w:val="005F14B1"/>
    <w:rsid w:val="005F2DE3"/>
    <w:rsid w:val="005F447F"/>
    <w:rsid w:val="005F49D1"/>
    <w:rsid w:val="005F49D6"/>
    <w:rsid w:val="0060196A"/>
    <w:rsid w:val="00604C8E"/>
    <w:rsid w:val="00606E7C"/>
    <w:rsid w:val="0061572D"/>
    <w:rsid w:val="006158A4"/>
    <w:rsid w:val="00615D1D"/>
    <w:rsid w:val="006202C9"/>
    <w:rsid w:val="00621CF5"/>
    <w:rsid w:val="00621E89"/>
    <w:rsid w:val="006220A5"/>
    <w:rsid w:val="0062457C"/>
    <w:rsid w:val="00626BBF"/>
    <w:rsid w:val="006270FC"/>
    <w:rsid w:val="0062721B"/>
    <w:rsid w:val="0063467F"/>
    <w:rsid w:val="00634718"/>
    <w:rsid w:val="00635C4B"/>
    <w:rsid w:val="00636925"/>
    <w:rsid w:val="0063790F"/>
    <w:rsid w:val="00640C1F"/>
    <w:rsid w:val="0064171D"/>
    <w:rsid w:val="00641CB7"/>
    <w:rsid w:val="0064273E"/>
    <w:rsid w:val="00642E97"/>
    <w:rsid w:val="006438EF"/>
    <w:rsid w:val="00643CC4"/>
    <w:rsid w:val="006466C2"/>
    <w:rsid w:val="00647295"/>
    <w:rsid w:val="006475C3"/>
    <w:rsid w:val="00647C4A"/>
    <w:rsid w:val="0064DB69"/>
    <w:rsid w:val="0065025E"/>
    <w:rsid w:val="0065152D"/>
    <w:rsid w:val="006533F4"/>
    <w:rsid w:val="00656FD8"/>
    <w:rsid w:val="00660129"/>
    <w:rsid w:val="00660D66"/>
    <w:rsid w:val="00661492"/>
    <w:rsid w:val="00661F96"/>
    <w:rsid w:val="00663066"/>
    <w:rsid w:val="00663CBA"/>
    <w:rsid w:val="006648DD"/>
    <w:rsid w:val="006653C1"/>
    <w:rsid w:val="006672DA"/>
    <w:rsid w:val="0066788C"/>
    <w:rsid w:val="0066D46B"/>
    <w:rsid w:val="00670A1B"/>
    <w:rsid w:val="00670BB2"/>
    <w:rsid w:val="006719CB"/>
    <w:rsid w:val="00673C2C"/>
    <w:rsid w:val="00674BCB"/>
    <w:rsid w:val="00677835"/>
    <w:rsid w:val="00680388"/>
    <w:rsid w:val="00682764"/>
    <w:rsid w:val="006831FD"/>
    <w:rsid w:val="00683D8F"/>
    <w:rsid w:val="00683EE6"/>
    <w:rsid w:val="006908E9"/>
    <w:rsid w:val="00691E0C"/>
    <w:rsid w:val="0069339D"/>
    <w:rsid w:val="00694C85"/>
    <w:rsid w:val="006951FB"/>
    <w:rsid w:val="00695B85"/>
    <w:rsid w:val="0069617A"/>
    <w:rsid w:val="0069624E"/>
    <w:rsid w:val="00696410"/>
    <w:rsid w:val="00697B0E"/>
    <w:rsid w:val="006A3525"/>
    <w:rsid w:val="006A3884"/>
    <w:rsid w:val="006A3BCA"/>
    <w:rsid w:val="006A4739"/>
    <w:rsid w:val="006A5591"/>
    <w:rsid w:val="006A5A99"/>
    <w:rsid w:val="006A5FD7"/>
    <w:rsid w:val="006A60BA"/>
    <w:rsid w:val="006B0282"/>
    <w:rsid w:val="006B1E23"/>
    <w:rsid w:val="006B1E34"/>
    <w:rsid w:val="006B3488"/>
    <w:rsid w:val="006B36F2"/>
    <w:rsid w:val="006B3EB6"/>
    <w:rsid w:val="006B42E0"/>
    <w:rsid w:val="006B4AF8"/>
    <w:rsid w:val="006B5A9C"/>
    <w:rsid w:val="006B5DBB"/>
    <w:rsid w:val="006B6AA8"/>
    <w:rsid w:val="006B7172"/>
    <w:rsid w:val="006B7C07"/>
    <w:rsid w:val="006C0171"/>
    <w:rsid w:val="006C04F1"/>
    <w:rsid w:val="006C0A21"/>
    <w:rsid w:val="006C2142"/>
    <w:rsid w:val="006C21CE"/>
    <w:rsid w:val="006D00B0"/>
    <w:rsid w:val="006D14C6"/>
    <w:rsid w:val="006D1CF3"/>
    <w:rsid w:val="006D4425"/>
    <w:rsid w:val="006D4563"/>
    <w:rsid w:val="006D52AE"/>
    <w:rsid w:val="006D6964"/>
    <w:rsid w:val="006D7643"/>
    <w:rsid w:val="006D784B"/>
    <w:rsid w:val="006E13E3"/>
    <w:rsid w:val="006E200E"/>
    <w:rsid w:val="006E3B55"/>
    <w:rsid w:val="006E4ED6"/>
    <w:rsid w:val="006E516F"/>
    <w:rsid w:val="006E5250"/>
    <w:rsid w:val="006E54D3"/>
    <w:rsid w:val="006E6330"/>
    <w:rsid w:val="006E7113"/>
    <w:rsid w:val="006F0C3A"/>
    <w:rsid w:val="006F1642"/>
    <w:rsid w:val="006F1CF4"/>
    <w:rsid w:val="006F5548"/>
    <w:rsid w:val="006F761D"/>
    <w:rsid w:val="007016FA"/>
    <w:rsid w:val="00702FCC"/>
    <w:rsid w:val="00703EF3"/>
    <w:rsid w:val="00705EFF"/>
    <w:rsid w:val="00707285"/>
    <w:rsid w:val="00707B40"/>
    <w:rsid w:val="00710515"/>
    <w:rsid w:val="00710BAB"/>
    <w:rsid w:val="007111AA"/>
    <w:rsid w:val="0071187F"/>
    <w:rsid w:val="00711A5E"/>
    <w:rsid w:val="00713AE0"/>
    <w:rsid w:val="00713D57"/>
    <w:rsid w:val="00715480"/>
    <w:rsid w:val="00717237"/>
    <w:rsid w:val="00717BD4"/>
    <w:rsid w:val="00717E1A"/>
    <w:rsid w:val="007201C1"/>
    <w:rsid w:val="007254D0"/>
    <w:rsid w:val="00730D02"/>
    <w:rsid w:val="007347A4"/>
    <w:rsid w:val="00735215"/>
    <w:rsid w:val="00735C94"/>
    <w:rsid w:val="00740A54"/>
    <w:rsid w:val="00746B1E"/>
    <w:rsid w:val="0075185F"/>
    <w:rsid w:val="00751B9E"/>
    <w:rsid w:val="00752230"/>
    <w:rsid w:val="00752AD1"/>
    <w:rsid w:val="00753D0A"/>
    <w:rsid w:val="0075424C"/>
    <w:rsid w:val="00754756"/>
    <w:rsid w:val="007560ED"/>
    <w:rsid w:val="007564F8"/>
    <w:rsid w:val="00761E25"/>
    <w:rsid w:val="00762ECD"/>
    <w:rsid w:val="00766C7D"/>
    <w:rsid w:val="00766D19"/>
    <w:rsid w:val="00767CA4"/>
    <w:rsid w:val="0077123B"/>
    <w:rsid w:val="00772846"/>
    <w:rsid w:val="0077334E"/>
    <w:rsid w:val="00774075"/>
    <w:rsid w:val="0078198B"/>
    <w:rsid w:val="00781E1F"/>
    <w:rsid w:val="00784248"/>
    <w:rsid w:val="00784863"/>
    <w:rsid w:val="007854BE"/>
    <w:rsid w:val="007862C7"/>
    <w:rsid w:val="00790E2A"/>
    <w:rsid w:val="00797657"/>
    <w:rsid w:val="00797A5E"/>
    <w:rsid w:val="007A09B7"/>
    <w:rsid w:val="007A2C89"/>
    <w:rsid w:val="007A36CC"/>
    <w:rsid w:val="007A4F79"/>
    <w:rsid w:val="007A58FB"/>
    <w:rsid w:val="007A6157"/>
    <w:rsid w:val="007A650D"/>
    <w:rsid w:val="007A72F1"/>
    <w:rsid w:val="007A7EC1"/>
    <w:rsid w:val="007B020C"/>
    <w:rsid w:val="007B2425"/>
    <w:rsid w:val="007B24F1"/>
    <w:rsid w:val="007B523A"/>
    <w:rsid w:val="007B7632"/>
    <w:rsid w:val="007B7ED0"/>
    <w:rsid w:val="007C2871"/>
    <w:rsid w:val="007C5D33"/>
    <w:rsid w:val="007C61E6"/>
    <w:rsid w:val="007C64AD"/>
    <w:rsid w:val="007D32C1"/>
    <w:rsid w:val="007D32F5"/>
    <w:rsid w:val="007D42BC"/>
    <w:rsid w:val="007D5A95"/>
    <w:rsid w:val="007D6363"/>
    <w:rsid w:val="007D6C65"/>
    <w:rsid w:val="007D6C92"/>
    <w:rsid w:val="007D7BE1"/>
    <w:rsid w:val="007E05F1"/>
    <w:rsid w:val="007E12E2"/>
    <w:rsid w:val="007E20E5"/>
    <w:rsid w:val="007E2B14"/>
    <w:rsid w:val="007E3E0A"/>
    <w:rsid w:val="007E5721"/>
    <w:rsid w:val="007E633A"/>
    <w:rsid w:val="007E6F70"/>
    <w:rsid w:val="007F0645"/>
    <w:rsid w:val="007F066A"/>
    <w:rsid w:val="007F0C4D"/>
    <w:rsid w:val="007F38AC"/>
    <w:rsid w:val="007F4DD0"/>
    <w:rsid w:val="007F594A"/>
    <w:rsid w:val="007F6BE6"/>
    <w:rsid w:val="007F7925"/>
    <w:rsid w:val="007F7D88"/>
    <w:rsid w:val="0080138B"/>
    <w:rsid w:val="0080248A"/>
    <w:rsid w:val="00802B08"/>
    <w:rsid w:val="00804F58"/>
    <w:rsid w:val="00805D08"/>
    <w:rsid w:val="00806117"/>
    <w:rsid w:val="008068D0"/>
    <w:rsid w:val="008073B1"/>
    <w:rsid w:val="00807631"/>
    <w:rsid w:val="0080B2DC"/>
    <w:rsid w:val="008106BA"/>
    <w:rsid w:val="008111DB"/>
    <w:rsid w:val="0081330A"/>
    <w:rsid w:val="008134E6"/>
    <w:rsid w:val="00814BB0"/>
    <w:rsid w:val="00814C65"/>
    <w:rsid w:val="00815A44"/>
    <w:rsid w:val="00816441"/>
    <w:rsid w:val="00822A20"/>
    <w:rsid w:val="00822E33"/>
    <w:rsid w:val="008237BF"/>
    <w:rsid w:val="00824B85"/>
    <w:rsid w:val="0082599B"/>
    <w:rsid w:val="00826113"/>
    <w:rsid w:val="00826489"/>
    <w:rsid w:val="008303F7"/>
    <w:rsid w:val="0083043A"/>
    <w:rsid w:val="008312C8"/>
    <w:rsid w:val="00832024"/>
    <w:rsid w:val="00832758"/>
    <w:rsid w:val="008344ED"/>
    <w:rsid w:val="0083BE07"/>
    <w:rsid w:val="008419D1"/>
    <w:rsid w:val="00842ADA"/>
    <w:rsid w:val="00843A54"/>
    <w:rsid w:val="0084574A"/>
    <w:rsid w:val="00847DD0"/>
    <w:rsid w:val="00851C20"/>
    <w:rsid w:val="00853FCF"/>
    <w:rsid w:val="008556A6"/>
    <w:rsid w:val="0085592B"/>
    <w:rsid w:val="008559F3"/>
    <w:rsid w:val="00856611"/>
    <w:rsid w:val="00856B97"/>
    <w:rsid w:val="00856CA3"/>
    <w:rsid w:val="008578FD"/>
    <w:rsid w:val="008603D6"/>
    <w:rsid w:val="00863A49"/>
    <w:rsid w:val="00864E3C"/>
    <w:rsid w:val="00865BC1"/>
    <w:rsid w:val="00865BE5"/>
    <w:rsid w:val="00865D97"/>
    <w:rsid w:val="00866254"/>
    <w:rsid w:val="00871EC9"/>
    <w:rsid w:val="00872DC3"/>
    <w:rsid w:val="00873307"/>
    <w:rsid w:val="008746AD"/>
    <w:rsid w:val="0087496A"/>
    <w:rsid w:val="0087610D"/>
    <w:rsid w:val="008769BD"/>
    <w:rsid w:val="008774A9"/>
    <w:rsid w:val="00877813"/>
    <w:rsid w:val="00880DF1"/>
    <w:rsid w:val="0088144A"/>
    <w:rsid w:val="008850E7"/>
    <w:rsid w:val="008875BF"/>
    <w:rsid w:val="00890067"/>
    <w:rsid w:val="00890EEE"/>
    <w:rsid w:val="008913A3"/>
    <w:rsid w:val="0089233A"/>
    <w:rsid w:val="00892BA7"/>
    <w:rsid w:val="0089316E"/>
    <w:rsid w:val="00893207"/>
    <w:rsid w:val="008935F2"/>
    <w:rsid w:val="0089484D"/>
    <w:rsid w:val="00894FC0"/>
    <w:rsid w:val="008957A5"/>
    <w:rsid w:val="008957EB"/>
    <w:rsid w:val="008A0327"/>
    <w:rsid w:val="008A195D"/>
    <w:rsid w:val="008A4CF6"/>
    <w:rsid w:val="008A6B8E"/>
    <w:rsid w:val="008A7829"/>
    <w:rsid w:val="008B087D"/>
    <w:rsid w:val="008B1768"/>
    <w:rsid w:val="008B3B62"/>
    <w:rsid w:val="008B4425"/>
    <w:rsid w:val="008B4F5F"/>
    <w:rsid w:val="008B5C19"/>
    <w:rsid w:val="008B65A8"/>
    <w:rsid w:val="008B795B"/>
    <w:rsid w:val="008C0AC2"/>
    <w:rsid w:val="008C1812"/>
    <w:rsid w:val="008C217B"/>
    <w:rsid w:val="008C291E"/>
    <w:rsid w:val="008C3E97"/>
    <w:rsid w:val="008C4569"/>
    <w:rsid w:val="008C5A94"/>
    <w:rsid w:val="008C5BFA"/>
    <w:rsid w:val="008D3931"/>
    <w:rsid w:val="008D57CF"/>
    <w:rsid w:val="008D5C37"/>
    <w:rsid w:val="008D630B"/>
    <w:rsid w:val="008D6568"/>
    <w:rsid w:val="008D666E"/>
    <w:rsid w:val="008D73B0"/>
    <w:rsid w:val="008E197C"/>
    <w:rsid w:val="008E1F1B"/>
    <w:rsid w:val="008E3DE9"/>
    <w:rsid w:val="008E4E66"/>
    <w:rsid w:val="008E546D"/>
    <w:rsid w:val="008E6030"/>
    <w:rsid w:val="008F03AB"/>
    <w:rsid w:val="008F0D5D"/>
    <w:rsid w:val="008F2BC8"/>
    <w:rsid w:val="008F3A73"/>
    <w:rsid w:val="008F4B1A"/>
    <w:rsid w:val="008F5182"/>
    <w:rsid w:val="008F6B89"/>
    <w:rsid w:val="008F7097"/>
    <w:rsid w:val="008F74EC"/>
    <w:rsid w:val="008F7F9D"/>
    <w:rsid w:val="00900921"/>
    <w:rsid w:val="009023EA"/>
    <w:rsid w:val="00903A3F"/>
    <w:rsid w:val="0090424B"/>
    <w:rsid w:val="00907E1D"/>
    <w:rsid w:val="00910302"/>
    <w:rsid w:val="009107ED"/>
    <w:rsid w:val="0091127C"/>
    <w:rsid w:val="009117E0"/>
    <w:rsid w:val="00911883"/>
    <w:rsid w:val="009119FC"/>
    <w:rsid w:val="009125AC"/>
    <w:rsid w:val="009138BF"/>
    <w:rsid w:val="009144F6"/>
    <w:rsid w:val="009156D1"/>
    <w:rsid w:val="00920358"/>
    <w:rsid w:val="00921FDC"/>
    <w:rsid w:val="0092246D"/>
    <w:rsid w:val="00923002"/>
    <w:rsid w:val="00924E19"/>
    <w:rsid w:val="00924E6D"/>
    <w:rsid w:val="00925649"/>
    <w:rsid w:val="0092680A"/>
    <w:rsid w:val="00927DC8"/>
    <w:rsid w:val="00932A8D"/>
    <w:rsid w:val="0093679E"/>
    <w:rsid w:val="0093760B"/>
    <w:rsid w:val="00941947"/>
    <w:rsid w:val="009423F6"/>
    <w:rsid w:val="0094368F"/>
    <w:rsid w:val="0094511B"/>
    <w:rsid w:val="00946A2C"/>
    <w:rsid w:val="00951A07"/>
    <w:rsid w:val="00952D14"/>
    <w:rsid w:val="00953F19"/>
    <w:rsid w:val="009550B0"/>
    <w:rsid w:val="00955F8C"/>
    <w:rsid w:val="00957E18"/>
    <w:rsid w:val="009633D5"/>
    <w:rsid w:val="00963492"/>
    <w:rsid w:val="009637D5"/>
    <w:rsid w:val="009657E7"/>
    <w:rsid w:val="009658BB"/>
    <w:rsid w:val="00967E79"/>
    <w:rsid w:val="00970C0B"/>
    <w:rsid w:val="00970EDD"/>
    <w:rsid w:val="009739C8"/>
    <w:rsid w:val="00974D41"/>
    <w:rsid w:val="00975A53"/>
    <w:rsid w:val="009770C9"/>
    <w:rsid w:val="00981B26"/>
    <w:rsid w:val="00982157"/>
    <w:rsid w:val="0098257F"/>
    <w:rsid w:val="009826BD"/>
    <w:rsid w:val="009852F6"/>
    <w:rsid w:val="00986A12"/>
    <w:rsid w:val="0098E8C1"/>
    <w:rsid w:val="00991C78"/>
    <w:rsid w:val="009920C0"/>
    <w:rsid w:val="00993968"/>
    <w:rsid w:val="009965FA"/>
    <w:rsid w:val="0099775E"/>
    <w:rsid w:val="009A24C3"/>
    <w:rsid w:val="009A34E1"/>
    <w:rsid w:val="009A47DF"/>
    <w:rsid w:val="009A5FF2"/>
    <w:rsid w:val="009A623C"/>
    <w:rsid w:val="009B0C39"/>
    <w:rsid w:val="009B1280"/>
    <w:rsid w:val="009B2121"/>
    <w:rsid w:val="009B25E8"/>
    <w:rsid w:val="009B3067"/>
    <w:rsid w:val="009B72FB"/>
    <w:rsid w:val="009B75BB"/>
    <w:rsid w:val="009B7B29"/>
    <w:rsid w:val="009C1499"/>
    <w:rsid w:val="009C2A8B"/>
    <w:rsid w:val="009C2DB5"/>
    <w:rsid w:val="009C4847"/>
    <w:rsid w:val="009C5B0E"/>
    <w:rsid w:val="009C6EAF"/>
    <w:rsid w:val="009C7B92"/>
    <w:rsid w:val="009D0131"/>
    <w:rsid w:val="009D0A94"/>
    <w:rsid w:val="009D1794"/>
    <w:rsid w:val="009D320B"/>
    <w:rsid w:val="009D35A8"/>
    <w:rsid w:val="009D5FBC"/>
    <w:rsid w:val="009D6022"/>
    <w:rsid w:val="009DC745"/>
    <w:rsid w:val="009E0657"/>
    <w:rsid w:val="009E084C"/>
    <w:rsid w:val="009E090D"/>
    <w:rsid w:val="009E176D"/>
    <w:rsid w:val="009E2988"/>
    <w:rsid w:val="009E29A3"/>
    <w:rsid w:val="009E2DBC"/>
    <w:rsid w:val="009E3862"/>
    <w:rsid w:val="009E4668"/>
    <w:rsid w:val="009E4B1D"/>
    <w:rsid w:val="009E620C"/>
    <w:rsid w:val="009E64DD"/>
    <w:rsid w:val="009E6FBE"/>
    <w:rsid w:val="009E7656"/>
    <w:rsid w:val="009F0AA0"/>
    <w:rsid w:val="009F0E33"/>
    <w:rsid w:val="009F30C2"/>
    <w:rsid w:val="009F3F8B"/>
    <w:rsid w:val="009F4117"/>
    <w:rsid w:val="009F6105"/>
    <w:rsid w:val="009F6246"/>
    <w:rsid w:val="009F71E7"/>
    <w:rsid w:val="009F7310"/>
    <w:rsid w:val="009F878C"/>
    <w:rsid w:val="00A005D0"/>
    <w:rsid w:val="00A03EF5"/>
    <w:rsid w:val="00A03F58"/>
    <w:rsid w:val="00A04979"/>
    <w:rsid w:val="00A06119"/>
    <w:rsid w:val="00A071AC"/>
    <w:rsid w:val="00A072A1"/>
    <w:rsid w:val="00A07BFD"/>
    <w:rsid w:val="00A104FD"/>
    <w:rsid w:val="00A11373"/>
    <w:rsid w:val="00A119B4"/>
    <w:rsid w:val="00A14013"/>
    <w:rsid w:val="00A1452D"/>
    <w:rsid w:val="00A1466B"/>
    <w:rsid w:val="00A16584"/>
    <w:rsid w:val="00A166FC"/>
    <w:rsid w:val="00A170A2"/>
    <w:rsid w:val="00A177E6"/>
    <w:rsid w:val="00A178BD"/>
    <w:rsid w:val="00A17B93"/>
    <w:rsid w:val="00A195A4"/>
    <w:rsid w:val="00A218F9"/>
    <w:rsid w:val="00A23354"/>
    <w:rsid w:val="00A24150"/>
    <w:rsid w:val="00A2434E"/>
    <w:rsid w:val="00A24AB6"/>
    <w:rsid w:val="00A25CFC"/>
    <w:rsid w:val="00A2672E"/>
    <w:rsid w:val="00A2699E"/>
    <w:rsid w:val="00A2AAEC"/>
    <w:rsid w:val="00A31878"/>
    <w:rsid w:val="00A34F39"/>
    <w:rsid w:val="00A365D0"/>
    <w:rsid w:val="00A378EE"/>
    <w:rsid w:val="00A404FB"/>
    <w:rsid w:val="00A40CCC"/>
    <w:rsid w:val="00A42506"/>
    <w:rsid w:val="00A43DAF"/>
    <w:rsid w:val="00A45199"/>
    <w:rsid w:val="00A4535C"/>
    <w:rsid w:val="00A46249"/>
    <w:rsid w:val="00A534B8"/>
    <w:rsid w:val="00A54063"/>
    <w:rsid w:val="00A5409F"/>
    <w:rsid w:val="00A54545"/>
    <w:rsid w:val="00A54B12"/>
    <w:rsid w:val="00A56069"/>
    <w:rsid w:val="00A57460"/>
    <w:rsid w:val="00A60380"/>
    <w:rsid w:val="00A6117F"/>
    <w:rsid w:val="00A61D40"/>
    <w:rsid w:val="00A6256C"/>
    <w:rsid w:val="00A627DC"/>
    <w:rsid w:val="00A63054"/>
    <w:rsid w:val="00A64EBC"/>
    <w:rsid w:val="00A65926"/>
    <w:rsid w:val="00A66CD4"/>
    <w:rsid w:val="00A70341"/>
    <w:rsid w:val="00A7144E"/>
    <w:rsid w:val="00A71505"/>
    <w:rsid w:val="00A71B3F"/>
    <w:rsid w:val="00A722D7"/>
    <w:rsid w:val="00A72A61"/>
    <w:rsid w:val="00A752E0"/>
    <w:rsid w:val="00A75CB7"/>
    <w:rsid w:val="00A80EF9"/>
    <w:rsid w:val="00A81635"/>
    <w:rsid w:val="00A81C41"/>
    <w:rsid w:val="00A82658"/>
    <w:rsid w:val="00A83CCD"/>
    <w:rsid w:val="00A83E53"/>
    <w:rsid w:val="00A84CD6"/>
    <w:rsid w:val="00A868DB"/>
    <w:rsid w:val="00A873E9"/>
    <w:rsid w:val="00A8E16F"/>
    <w:rsid w:val="00A90432"/>
    <w:rsid w:val="00A90722"/>
    <w:rsid w:val="00A91AC9"/>
    <w:rsid w:val="00A91DD9"/>
    <w:rsid w:val="00A940D3"/>
    <w:rsid w:val="00A9553B"/>
    <w:rsid w:val="00A95867"/>
    <w:rsid w:val="00A95F73"/>
    <w:rsid w:val="00AA3D8B"/>
    <w:rsid w:val="00AA4145"/>
    <w:rsid w:val="00AA4672"/>
    <w:rsid w:val="00AA60B8"/>
    <w:rsid w:val="00AA7120"/>
    <w:rsid w:val="00AACC05"/>
    <w:rsid w:val="00AB0458"/>
    <w:rsid w:val="00AB099B"/>
    <w:rsid w:val="00AB326D"/>
    <w:rsid w:val="00AB3BA2"/>
    <w:rsid w:val="00AB3CE0"/>
    <w:rsid w:val="00AB4A52"/>
    <w:rsid w:val="00AB6462"/>
    <w:rsid w:val="00AB6F74"/>
    <w:rsid w:val="00AB7634"/>
    <w:rsid w:val="00AB7C1F"/>
    <w:rsid w:val="00AC0DCD"/>
    <w:rsid w:val="00AC11D4"/>
    <w:rsid w:val="00AC1B1B"/>
    <w:rsid w:val="00AC2412"/>
    <w:rsid w:val="00AC4771"/>
    <w:rsid w:val="00AC5A2C"/>
    <w:rsid w:val="00AC6244"/>
    <w:rsid w:val="00AC7873"/>
    <w:rsid w:val="00AD14FA"/>
    <w:rsid w:val="00AD1C2B"/>
    <w:rsid w:val="00AD1EA5"/>
    <w:rsid w:val="00AD2FD6"/>
    <w:rsid w:val="00AD4DA1"/>
    <w:rsid w:val="00AD64D0"/>
    <w:rsid w:val="00AD66D8"/>
    <w:rsid w:val="00AE0307"/>
    <w:rsid w:val="00AE3586"/>
    <w:rsid w:val="00AE37FB"/>
    <w:rsid w:val="00AE3CAC"/>
    <w:rsid w:val="00AE4760"/>
    <w:rsid w:val="00AE6052"/>
    <w:rsid w:val="00AE6F49"/>
    <w:rsid w:val="00AF1A07"/>
    <w:rsid w:val="00AF4A4D"/>
    <w:rsid w:val="00AF4F6F"/>
    <w:rsid w:val="00AF5294"/>
    <w:rsid w:val="00AF5A32"/>
    <w:rsid w:val="00AF717D"/>
    <w:rsid w:val="00AF72EF"/>
    <w:rsid w:val="00AF7725"/>
    <w:rsid w:val="00AF7901"/>
    <w:rsid w:val="00B00F5E"/>
    <w:rsid w:val="00B01F69"/>
    <w:rsid w:val="00B0282C"/>
    <w:rsid w:val="00B02BF9"/>
    <w:rsid w:val="00B02F35"/>
    <w:rsid w:val="00B03953"/>
    <w:rsid w:val="00B041BC"/>
    <w:rsid w:val="00B06216"/>
    <w:rsid w:val="00B06468"/>
    <w:rsid w:val="00B11F0F"/>
    <w:rsid w:val="00B12CA9"/>
    <w:rsid w:val="00B154CF"/>
    <w:rsid w:val="00B17982"/>
    <w:rsid w:val="00B2036D"/>
    <w:rsid w:val="00B207D3"/>
    <w:rsid w:val="00B22E92"/>
    <w:rsid w:val="00B25197"/>
    <w:rsid w:val="00B252FF"/>
    <w:rsid w:val="00B2640A"/>
    <w:rsid w:val="00B26BFD"/>
    <w:rsid w:val="00B26C50"/>
    <w:rsid w:val="00B26F73"/>
    <w:rsid w:val="00B27A27"/>
    <w:rsid w:val="00B30F3C"/>
    <w:rsid w:val="00B32DF6"/>
    <w:rsid w:val="00B33743"/>
    <w:rsid w:val="00B340BD"/>
    <w:rsid w:val="00B34690"/>
    <w:rsid w:val="00B3487B"/>
    <w:rsid w:val="00B35615"/>
    <w:rsid w:val="00B36882"/>
    <w:rsid w:val="00B3772C"/>
    <w:rsid w:val="00B411F9"/>
    <w:rsid w:val="00B4195A"/>
    <w:rsid w:val="00B43A5B"/>
    <w:rsid w:val="00B442F1"/>
    <w:rsid w:val="00B46033"/>
    <w:rsid w:val="00B47020"/>
    <w:rsid w:val="00B473E1"/>
    <w:rsid w:val="00B479E8"/>
    <w:rsid w:val="00B5053A"/>
    <w:rsid w:val="00B510DB"/>
    <w:rsid w:val="00B51B1B"/>
    <w:rsid w:val="00B53689"/>
    <w:rsid w:val="00B53FCE"/>
    <w:rsid w:val="00B5429F"/>
    <w:rsid w:val="00B55B73"/>
    <w:rsid w:val="00B55BB4"/>
    <w:rsid w:val="00B55FE4"/>
    <w:rsid w:val="00B60306"/>
    <w:rsid w:val="00B61924"/>
    <w:rsid w:val="00B64420"/>
    <w:rsid w:val="00B649A9"/>
    <w:rsid w:val="00B651E0"/>
    <w:rsid w:val="00B65452"/>
    <w:rsid w:val="00B654A8"/>
    <w:rsid w:val="00B66801"/>
    <w:rsid w:val="00B67CEA"/>
    <w:rsid w:val="00B712B1"/>
    <w:rsid w:val="00B719CE"/>
    <w:rsid w:val="00B72931"/>
    <w:rsid w:val="00B74027"/>
    <w:rsid w:val="00B7407C"/>
    <w:rsid w:val="00B74202"/>
    <w:rsid w:val="00B758E2"/>
    <w:rsid w:val="00B77B19"/>
    <w:rsid w:val="00B80AAD"/>
    <w:rsid w:val="00B80ADE"/>
    <w:rsid w:val="00B817E7"/>
    <w:rsid w:val="00B826ED"/>
    <w:rsid w:val="00B830F9"/>
    <w:rsid w:val="00B84105"/>
    <w:rsid w:val="00B84DBD"/>
    <w:rsid w:val="00B84E04"/>
    <w:rsid w:val="00B86BE5"/>
    <w:rsid w:val="00B90249"/>
    <w:rsid w:val="00B9172F"/>
    <w:rsid w:val="00B92E7B"/>
    <w:rsid w:val="00B96B1F"/>
    <w:rsid w:val="00B97CD6"/>
    <w:rsid w:val="00B9DDDE"/>
    <w:rsid w:val="00BA002C"/>
    <w:rsid w:val="00BA129E"/>
    <w:rsid w:val="00BA5A44"/>
    <w:rsid w:val="00BA604A"/>
    <w:rsid w:val="00BA7230"/>
    <w:rsid w:val="00BA7AAB"/>
    <w:rsid w:val="00BB04B1"/>
    <w:rsid w:val="00BB0862"/>
    <w:rsid w:val="00BB16B3"/>
    <w:rsid w:val="00BB39B2"/>
    <w:rsid w:val="00BC07A2"/>
    <w:rsid w:val="00BC0A5C"/>
    <w:rsid w:val="00BC0CE4"/>
    <w:rsid w:val="00BC1525"/>
    <w:rsid w:val="00BC296E"/>
    <w:rsid w:val="00BC2C62"/>
    <w:rsid w:val="00BC6B5C"/>
    <w:rsid w:val="00BD01C3"/>
    <w:rsid w:val="00BD0DEC"/>
    <w:rsid w:val="00BD1209"/>
    <w:rsid w:val="00BD4164"/>
    <w:rsid w:val="00BD4CCD"/>
    <w:rsid w:val="00BD5811"/>
    <w:rsid w:val="00BE4D12"/>
    <w:rsid w:val="00BE5F5C"/>
    <w:rsid w:val="00BF2A98"/>
    <w:rsid w:val="00BF35D4"/>
    <w:rsid w:val="00BF4BC7"/>
    <w:rsid w:val="00BF4FB0"/>
    <w:rsid w:val="00BF5DB1"/>
    <w:rsid w:val="00BF732E"/>
    <w:rsid w:val="00C01354"/>
    <w:rsid w:val="00C01BA8"/>
    <w:rsid w:val="00C0238D"/>
    <w:rsid w:val="00C03EB2"/>
    <w:rsid w:val="00C0458B"/>
    <w:rsid w:val="00C05D4A"/>
    <w:rsid w:val="00C06B60"/>
    <w:rsid w:val="00C06FAB"/>
    <w:rsid w:val="00C129B0"/>
    <w:rsid w:val="00C12C05"/>
    <w:rsid w:val="00C1312C"/>
    <w:rsid w:val="00C13234"/>
    <w:rsid w:val="00C135A3"/>
    <w:rsid w:val="00C1669F"/>
    <w:rsid w:val="00C20A5E"/>
    <w:rsid w:val="00C2187D"/>
    <w:rsid w:val="00C21F6D"/>
    <w:rsid w:val="00C242E7"/>
    <w:rsid w:val="00C24700"/>
    <w:rsid w:val="00C24781"/>
    <w:rsid w:val="00C26188"/>
    <w:rsid w:val="00C30168"/>
    <w:rsid w:val="00C30D82"/>
    <w:rsid w:val="00C314DB"/>
    <w:rsid w:val="00C343F6"/>
    <w:rsid w:val="00C34480"/>
    <w:rsid w:val="00C365B1"/>
    <w:rsid w:val="00C365B8"/>
    <w:rsid w:val="00C3785F"/>
    <w:rsid w:val="00C400DD"/>
    <w:rsid w:val="00C42376"/>
    <w:rsid w:val="00C426F0"/>
    <w:rsid w:val="00C430B2"/>
    <w:rsid w:val="00C436AB"/>
    <w:rsid w:val="00C46DE1"/>
    <w:rsid w:val="00C47007"/>
    <w:rsid w:val="00C50DC5"/>
    <w:rsid w:val="00C53F52"/>
    <w:rsid w:val="00C61D00"/>
    <w:rsid w:val="00C62B29"/>
    <w:rsid w:val="00C63C1B"/>
    <w:rsid w:val="00C664FC"/>
    <w:rsid w:val="00C6719F"/>
    <w:rsid w:val="00C67C62"/>
    <w:rsid w:val="00C70C44"/>
    <w:rsid w:val="00C74FA6"/>
    <w:rsid w:val="00C75C22"/>
    <w:rsid w:val="00C77E8D"/>
    <w:rsid w:val="00C800BB"/>
    <w:rsid w:val="00C81C0D"/>
    <w:rsid w:val="00C82EE4"/>
    <w:rsid w:val="00C847B5"/>
    <w:rsid w:val="00C862C4"/>
    <w:rsid w:val="00C91C43"/>
    <w:rsid w:val="00C92CAA"/>
    <w:rsid w:val="00C92E49"/>
    <w:rsid w:val="00C9364B"/>
    <w:rsid w:val="00C93673"/>
    <w:rsid w:val="00C93A80"/>
    <w:rsid w:val="00C93DD0"/>
    <w:rsid w:val="00C94A1C"/>
    <w:rsid w:val="00C9513E"/>
    <w:rsid w:val="00C9670C"/>
    <w:rsid w:val="00C970AE"/>
    <w:rsid w:val="00C97CEC"/>
    <w:rsid w:val="00C97F25"/>
    <w:rsid w:val="00CA0226"/>
    <w:rsid w:val="00CA1910"/>
    <w:rsid w:val="00CA2804"/>
    <w:rsid w:val="00CA2C77"/>
    <w:rsid w:val="00CA2FC2"/>
    <w:rsid w:val="00CA3BBF"/>
    <w:rsid w:val="00CA6CA4"/>
    <w:rsid w:val="00CA75C7"/>
    <w:rsid w:val="00CB09C5"/>
    <w:rsid w:val="00CB2145"/>
    <w:rsid w:val="00CB3574"/>
    <w:rsid w:val="00CB3649"/>
    <w:rsid w:val="00CB3D4F"/>
    <w:rsid w:val="00CB4CB2"/>
    <w:rsid w:val="00CB5916"/>
    <w:rsid w:val="00CB66B0"/>
    <w:rsid w:val="00CC00A7"/>
    <w:rsid w:val="00CC18C4"/>
    <w:rsid w:val="00CC31B9"/>
    <w:rsid w:val="00CC4F3B"/>
    <w:rsid w:val="00CC562F"/>
    <w:rsid w:val="00CC7C67"/>
    <w:rsid w:val="00CD06CD"/>
    <w:rsid w:val="00CD0D4B"/>
    <w:rsid w:val="00CD1E55"/>
    <w:rsid w:val="00CD28F1"/>
    <w:rsid w:val="00CD29B4"/>
    <w:rsid w:val="00CD3C3A"/>
    <w:rsid w:val="00CD6723"/>
    <w:rsid w:val="00CE324E"/>
    <w:rsid w:val="00CE4B72"/>
    <w:rsid w:val="00CE502D"/>
    <w:rsid w:val="00CE5951"/>
    <w:rsid w:val="00CE5A42"/>
    <w:rsid w:val="00CE6016"/>
    <w:rsid w:val="00CE68AE"/>
    <w:rsid w:val="00CE76B4"/>
    <w:rsid w:val="00CF05F5"/>
    <w:rsid w:val="00CF105E"/>
    <w:rsid w:val="00CF1BEE"/>
    <w:rsid w:val="00CF4164"/>
    <w:rsid w:val="00CF595C"/>
    <w:rsid w:val="00CF6D01"/>
    <w:rsid w:val="00CF73E9"/>
    <w:rsid w:val="00D01446"/>
    <w:rsid w:val="00D01534"/>
    <w:rsid w:val="00D01B09"/>
    <w:rsid w:val="00D021AC"/>
    <w:rsid w:val="00D03ED5"/>
    <w:rsid w:val="00D043D7"/>
    <w:rsid w:val="00D06DA9"/>
    <w:rsid w:val="00D073E6"/>
    <w:rsid w:val="00D079BA"/>
    <w:rsid w:val="00D10C29"/>
    <w:rsid w:val="00D11953"/>
    <w:rsid w:val="00D11AF0"/>
    <w:rsid w:val="00D12A5C"/>
    <w:rsid w:val="00D12BEF"/>
    <w:rsid w:val="00D13003"/>
    <w:rsid w:val="00D13073"/>
    <w:rsid w:val="00D136E3"/>
    <w:rsid w:val="00D14432"/>
    <w:rsid w:val="00D15A52"/>
    <w:rsid w:val="00D16A4F"/>
    <w:rsid w:val="00D17396"/>
    <w:rsid w:val="00D219A7"/>
    <w:rsid w:val="00D21E01"/>
    <w:rsid w:val="00D2349A"/>
    <w:rsid w:val="00D2403C"/>
    <w:rsid w:val="00D24541"/>
    <w:rsid w:val="00D24A27"/>
    <w:rsid w:val="00D24D10"/>
    <w:rsid w:val="00D26404"/>
    <w:rsid w:val="00D264AF"/>
    <w:rsid w:val="00D2764B"/>
    <w:rsid w:val="00D27BB2"/>
    <w:rsid w:val="00D31921"/>
    <w:rsid w:val="00D31E35"/>
    <w:rsid w:val="00D339FF"/>
    <w:rsid w:val="00D349DD"/>
    <w:rsid w:val="00D35217"/>
    <w:rsid w:val="00D35D2C"/>
    <w:rsid w:val="00D378A7"/>
    <w:rsid w:val="00D37E06"/>
    <w:rsid w:val="00D41D6C"/>
    <w:rsid w:val="00D41EFD"/>
    <w:rsid w:val="00D42F00"/>
    <w:rsid w:val="00D45444"/>
    <w:rsid w:val="00D46C80"/>
    <w:rsid w:val="00D507E2"/>
    <w:rsid w:val="00D534B3"/>
    <w:rsid w:val="00D53633"/>
    <w:rsid w:val="00D553D5"/>
    <w:rsid w:val="00D5624A"/>
    <w:rsid w:val="00D572A4"/>
    <w:rsid w:val="00D61CE0"/>
    <w:rsid w:val="00D624FE"/>
    <w:rsid w:val="00D64D6B"/>
    <w:rsid w:val="00D6516F"/>
    <w:rsid w:val="00D656C9"/>
    <w:rsid w:val="00D663B6"/>
    <w:rsid w:val="00D664E1"/>
    <w:rsid w:val="00D6670F"/>
    <w:rsid w:val="00D674F2"/>
    <w:rsid w:val="00D678DB"/>
    <w:rsid w:val="00D70253"/>
    <w:rsid w:val="00D7110D"/>
    <w:rsid w:val="00D71259"/>
    <w:rsid w:val="00D71824"/>
    <w:rsid w:val="00D71CFA"/>
    <w:rsid w:val="00D7278B"/>
    <w:rsid w:val="00D73132"/>
    <w:rsid w:val="00D734B8"/>
    <w:rsid w:val="00D7414E"/>
    <w:rsid w:val="00D7494C"/>
    <w:rsid w:val="00D74AB8"/>
    <w:rsid w:val="00D75069"/>
    <w:rsid w:val="00D7590A"/>
    <w:rsid w:val="00D75A55"/>
    <w:rsid w:val="00D773D2"/>
    <w:rsid w:val="00D778DB"/>
    <w:rsid w:val="00D803EA"/>
    <w:rsid w:val="00D81863"/>
    <w:rsid w:val="00D82E47"/>
    <w:rsid w:val="00D83A01"/>
    <w:rsid w:val="00D8472D"/>
    <w:rsid w:val="00D8502A"/>
    <w:rsid w:val="00D86BF5"/>
    <w:rsid w:val="00D87443"/>
    <w:rsid w:val="00D9362E"/>
    <w:rsid w:val="00D94B74"/>
    <w:rsid w:val="00D973A3"/>
    <w:rsid w:val="00D9BB20"/>
    <w:rsid w:val="00DA3240"/>
    <w:rsid w:val="00DA3BA5"/>
    <w:rsid w:val="00DA3E92"/>
    <w:rsid w:val="00DA4254"/>
    <w:rsid w:val="00DA6B21"/>
    <w:rsid w:val="00DA6DA0"/>
    <w:rsid w:val="00DA71A4"/>
    <w:rsid w:val="00DB044B"/>
    <w:rsid w:val="00DB053E"/>
    <w:rsid w:val="00DB191D"/>
    <w:rsid w:val="00DB48A6"/>
    <w:rsid w:val="00DB58E1"/>
    <w:rsid w:val="00DB7B23"/>
    <w:rsid w:val="00DC119D"/>
    <w:rsid w:val="00DC2338"/>
    <w:rsid w:val="00DC6F0B"/>
    <w:rsid w:val="00DC74E1"/>
    <w:rsid w:val="00DD1D22"/>
    <w:rsid w:val="00DD2F4E"/>
    <w:rsid w:val="00DD5BDE"/>
    <w:rsid w:val="00DD67AA"/>
    <w:rsid w:val="00DE07A5"/>
    <w:rsid w:val="00DE18CB"/>
    <w:rsid w:val="00DE2CE3"/>
    <w:rsid w:val="00DE310C"/>
    <w:rsid w:val="00DE4E2A"/>
    <w:rsid w:val="00DE5BFA"/>
    <w:rsid w:val="00DE5F5C"/>
    <w:rsid w:val="00DE6710"/>
    <w:rsid w:val="00DE7E7D"/>
    <w:rsid w:val="00DF08DA"/>
    <w:rsid w:val="00DF1082"/>
    <w:rsid w:val="00DF4CD4"/>
    <w:rsid w:val="00DF4DE6"/>
    <w:rsid w:val="00DF5232"/>
    <w:rsid w:val="00DF6B75"/>
    <w:rsid w:val="00DF72FE"/>
    <w:rsid w:val="00E00F8E"/>
    <w:rsid w:val="00E01960"/>
    <w:rsid w:val="00E01ADE"/>
    <w:rsid w:val="00E02153"/>
    <w:rsid w:val="00E0268E"/>
    <w:rsid w:val="00E04DAF"/>
    <w:rsid w:val="00E057E6"/>
    <w:rsid w:val="00E05C47"/>
    <w:rsid w:val="00E06145"/>
    <w:rsid w:val="00E0636A"/>
    <w:rsid w:val="00E07083"/>
    <w:rsid w:val="00E07713"/>
    <w:rsid w:val="00E10271"/>
    <w:rsid w:val="00E112BB"/>
    <w:rsid w:val="00E112C7"/>
    <w:rsid w:val="00E12A56"/>
    <w:rsid w:val="00E14816"/>
    <w:rsid w:val="00E20F46"/>
    <w:rsid w:val="00E22F6B"/>
    <w:rsid w:val="00E26817"/>
    <w:rsid w:val="00E273CC"/>
    <w:rsid w:val="00E3040C"/>
    <w:rsid w:val="00E321F0"/>
    <w:rsid w:val="00E32ED9"/>
    <w:rsid w:val="00E33FD7"/>
    <w:rsid w:val="00E34D4F"/>
    <w:rsid w:val="00E35814"/>
    <w:rsid w:val="00E360F9"/>
    <w:rsid w:val="00E37B09"/>
    <w:rsid w:val="00E4272D"/>
    <w:rsid w:val="00E43829"/>
    <w:rsid w:val="00E438E9"/>
    <w:rsid w:val="00E44172"/>
    <w:rsid w:val="00E4552B"/>
    <w:rsid w:val="00E46046"/>
    <w:rsid w:val="00E46D74"/>
    <w:rsid w:val="00E46DC9"/>
    <w:rsid w:val="00E4738C"/>
    <w:rsid w:val="00E5058E"/>
    <w:rsid w:val="00E512AF"/>
    <w:rsid w:val="00E51733"/>
    <w:rsid w:val="00E52183"/>
    <w:rsid w:val="00E53999"/>
    <w:rsid w:val="00E550C7"/>
    <w:rsid w:val="00E556ED"/>
    <w:rsid w:val="00E56264"/>
    <w:rsid w:val="00E56499"/>
    <w:rsid w:val="00E567FB"/>
    <w:rsid w:val="00E568FC"/>
    <w:rsid w:val="00E56A4B"/>
    <w:rsid w:val="00E5E0D6"/>
    <w:rsid w:val="00E604B6"/>
    <w:rsid w:val="00E6127D"/>
    <w:rsid w:val="00E6264D"/>
    <w:rsid w:val="00E62787"/>
    <w:rsid w:val="00E64895"/>
    <w:rsid w:val="00E65B46"/>
    <w:rsid w:val="00E65E50"/>
    <w:rsid w:val="00E66CA0"/>
    <w:rsid w:val="00E66E5C"/>
    <w:rsid w:val="00E67918"/>
    <w:rsid w:val="00E67E88"/>
    <w:rsid w:val="00E7184D"/>
    <w:rsid w:val="00E73A61"/>
    <w:rsid w:val="00E73FE7"/>
    <w:rsid w:val="00E75996"/>
    <w:rsid w:val="00E75B8D"/>
    <w:rsid w:val="00E804C5"/>
    <w:rsid w:val="00E81824"/>
    <w:rsid w:val="00E823BE"/>
    <w:rsid w:val="00E836D9"/>
    <w:rsid w:val="00E836F5"/>
    <w:rsid w:val="00E8630F"/>
    <w:rsid w:val="00E8789E"/>
    <w:rsid w:val="00E90366"/>
    <w:rsid w:val="00E907F5"/>
    <w:rsid w:val="00E90F1A"/>
    <w:rsid w:val="00E91011"/>
    <w:rsid w:val="00E922FE"/>
    <w:rsid w:val="00E940CF"/>
    <w:rsid w:val="00E95B28"/>
    <w:rsid w:val="00E96C3F"/>
    <w:rsid w:val="00E96ED0"/>
    <w:rsid w:val="00E9723D"/>
    <w:rsid w:val="00E9761E"/>
    <w:rsid w:val="00E97D33"/>
    <w:rsid w:val="00EA0017"/>
    <w:rsid w:val="00EA0C25"/>
    <w:rsid w:val="00EA183C"/>
    <w:rsid w:val="00EA384A"/>
    <w:rsid w:val="00EA41D9"/>
    <w:rsid w:val="00EA512E"/>
    <w:rsid w:val="00EA5A1B"/>
    <w:rsid w:val="00EA61D7"/>
    <w:rsid w:val="00EA7FDC"/>
    <w:rsid w:val="00EB1825"/>
    <w:rsid w:val="00EB61AF"/>
    <w:rsid w:val="00EB6EE3"/>
    <w:rsid w:val="00EC2C6D"/>
    <w:rsid w:val="00EC2F8B"/>
    <w:rsid w:val="00EC3CED"/>
    <w:rsid w:val="00EC3DD9"/>
    <w:rsid w:val="00EC3DE8"/>
    <w:rsid w:val="00EC3DEC"/>
    <w:rsid w:val="00EC3E78"/>
    <w:rsid w:val="00EC4154"/>
    <w:rsid w:val="00EC5D6E"/>
    <w:rsid w:val="00EC7298"/>
    <w:rsid w:val="00EC77DB"/>
    <w:rsid w:val="00ED1038"/>
    <w:rsid w:val="00ED1CCD"/>
    <w:rsid w:val="00ED1EDE"/>
    <w:rsid w:val="00ED282F"/>
    <w:rsid w:val="00ED44F5"/>
    <w:rsid w:val="00ED61CE"/>
    <w:rsid w:val="00ED7448"/>
    <w:rsid w:val="00EE08CC"/>
    <w:rsid w:val="00EE240E"/>
    <w:rsid w:val="00EE34BD"/>
    <w:rsid w:val="00EE5BFC"/>
    <w:rsid w:val="00EE6F2A"/>
    <w:rsid w:val="00EE7A17"/>
    <w:rsid w:val="00EF00C8"/>
    <w:rsid w:val="00EF09B4"/>
    <w:rsid w:val="00EF1124"/>
    <w:rsid w:val="00EF15DA"/>
    <w:rsid w:val="00EF1A0F"/>
    <w:rsid w:val="00EF23E5"/>
    <w:rsid w:val="00EF282B"/>
    <w:rsid w:val="00EF2EEE"/>
    <w:rsid w:val="00EF4617"/>
    <w:rsid w:val="00EF4C92"/>
    <w:rsid w:val="00EF651F"/>
    <w:rsid w:val="00EF6E6A"/>
    <w:rsid w:val="00EF7669"/>
    <w:rsid w:val="00EF7CB9"/>
    <w:rsid w:val="00EF7DA9"/>
    <w:rsid w:val="00EF8793"/>
    <w:rsid w:val="00F0049F"/>
    <w:rsid w:val="00F00511"/>
    <w:rsid w:val="00F00963"/>
    <w:rsid w:val="00F00FB6"/>
    <w:rsid w:val="00F0246E"/>
    <w:rsid w:val="00F032A8"/>
    <w:rsid w:val="00F03706"/>
    <w:rsid w:val="00F045EF"/>
    <w:rsid w:val="00F05B7B"/>
    <w:rsid w:val="00F05E8A"/>
    <w:rsid w:val="00F06065"/>
    <w:rsid w:val="00F06D84"/>
    <w:rsid w:val="00F07929"/>
    <w:rsid w:val="00F079F5"/>
    <w:rsid w:val="00F12AE3"/>
    <w:rsid w:val="00F136C5"/>
    <w:rsid w:val="00F14D7F"/>
    <w:rsid w:val="00F152A1"/>
    <w:rsid w:val="00F161DF"/>
    <w:rsid w:val="00F20AC8"/>
    <w:rsid w:val="00F223FE"/>
    <w:rsid w:val="00F2435F"/>
    <w:rsid w:val="00F24BC1"/>
    <w:rsid w:val="00F25C5B"/>
    <w:rsid w:val="00F26AC3"/>
    <w:rsid w:val="00F30697"/>
    <w:rsid w:val="00F33189"/>
    <w:rsid w:val="00F33979"/>
    <w:rsid w:val="00F34255"/>
    <w:rsid w:val="00F3440E"/>
    <w:rsid w:val="00F3454B"/>
    <w:rsid w:val="00F35536"/>
    <w:rsid w:val="00F366C6"/>
    <w:rsid w:val="00F36CDB"/>
    <w:rsid w:val="00F4069C"/>
    <w:rsid w:val="00F41147"/>
    <w:rsid w:val="00F43471"/>
    <w:rsid w:val="00F43A6C"/>
    <w:rsid w:val="00F4428A"/>
    <w:rsid w:val="00F44D90"/>
    <w:rsid w:val="00F44EFA"/>
    <w:rsid w:val="00F4A727"/>
    <w:rsid w:val="00F50393"/>
    <w:rsid w:val="00F50ABB"/>
    <w:rsid w:val="00F5201C"/>
    <w:rsid w:val="00F522E3"/>
    <w:rsid w:val="00F52413"/>
    <w:rsid w:val="00F52B93"/>
    <w:rsid w:val="00F52E50"/>
    <w:rsid w:val="00F54136"/>
    <w:rsid w:val="00F54F06"/>
    <w:rsid w:val="00F55635"/>
    <w:rsid w:val="00F60BB0"/>
    <w:rsid w:val="00F60FD0"/>
    <w:rsid w:val="00F61999"/>
    <w:rsid w:val="00F63C9D"/>
    <w:rsid w:val="00F65B7F"/>
    <w:rsid w:val="00F65D5E"/>
    <w:rsid w:val="00F66145"/>
    <w:rsid w:val="00F662D5"/>
    <w:rsid w:val="00F67719"/>
    <w:rsid w:val="00F700C8"/>
    <w:rsid w:val="00F70A38"/>
    <w:rsid w:val="00F71BBA"/>
    <w:rsid w:val="00F71C7A"/>
    <w:rsid w:val="00F721E1"/>
    <w:rsid w:val="00F722AF"/>
    <w:rsid w:val="00F725B6"/>
    <w:rsid w:val="00F74A0D"/>
    <w:rsid w:val="00F74A70"/>
    <w:rsid w:val="00F7515D"/>
    <w:rsid w:val="00F77C76"/>
    <w:rsid w:val="00F8010F"/>
    <w:rsid w:val="00F80CDE"/>
    <w:rsid w:val="00F817C1"/>
    <w:rsid w:val="00F81980"/>
    <w:rsid w:val="00F82C6E"/>
    <w:rsid w:val="00F83BA8"/>
    <w:rsid w:val="00F842B6"/>
    <w:rsid w:val="00F868BD"/>
    <w:rsid w:val="00F90357"/>
    <w:rsid w:val="00F905A4"/>
    <w:rsid w:val="00F92F7C"/>
    <w:rsid w:val="00F94FD1"/>
    <w:rsid w:val="00F95123"/>
    <w:rsid w:val="00F9613B"/>
    <w:rsid w:val="00F9EE5B"/>
    <w:rsid w:val="00FA0E58"/>
    <w:rsid w:val="00FA3555"/>
    <w:rsid w:val="00FA3AAF"/>
    <w:rsid w:val="00FA634A"/>
    <w:rsid w:val="00FB0BB5"/>
    <w:rsid w:val="00FB0E82"/>
    <w:rsid w:val="00FB1318"/>
    <w:rsid w:val="00FB28B0"/>
    <w:rsid w:val="00FB2A6B"/>
    <w:rsid w:val="00FB2CD9"/>
    <w:rsid w:val="00FB3286"/>
    <w:rsid w:val="00FB58F7"/>
    <w:rsid w:val="00FB7184"/>
    <w:rsid w:val="00FC05E3"/>
    <w:rsid w:val="00FC076F"/>
    <w:rsid w:val="00FC0E4A"/>
    <w:rsid w:val="00FC134C"/>
    <w:rsid w:val="00FC5C47"/>
    <w:rsid w:val="00FC5F45"/>
    <w:rsid w:val="00FC607B"/>
    <w:rsid w:val="00FC6F52"/>
    <w:rsid w:val="00FC7FAF"/>
    <w:rsid w:val="00FD0987"/>
    <w:rsid w:val="00FD0A93"/>
    <w:rsid w:val="00FD17A9"/>
    <w:rsid w:val="00FD1868"/>
    <w:rsid w:val="00FD188D"/>
    <w:rsid w:val="00FD2403"/>
    <w:rsid w:val="00FD4EF8"/>
    <w:rsid w:val="00FD51AB"/>
    <w:rsid w:val="00FD5E6F"/>
    <w:rsid w:val="00FE0D1E"/>
    <w:rsid w:val="00FE1699"/>
    <w:rsid w:val="00FE18D4"/>
    <w:rsid w:val="00FE5E0D"/>
    <w:rsid w:val="00FE6BFD"/>
    <w:rsid w:val="00FEDFE5"/>
    <w:rsid w:val="00FF05A1"/>
    <w:rsid w:val="00FF0F42"/>
    <w:rsid w:val="00FF67CD"/>
    <w:rsid w:val="0105E9F9"/>
    <w:rsid w:val="010C763F"/>
    <w:rsid w:val="010D6ABE"/>
    <w:rsid w:val="011461E3"/>
    <w:rsid w:val="01174099"/>
    <w:rsid w:val="01192A18"/>
    <w:rsid w:val="011F92BA"/>
    <w:rsid w:val="0120235F"/>
    <w:rsid w:val="01265C0A"/>
    <w:rsid w:val="0126B0BC"/>
    <w:rsid w:val="0126E9F9"/>
    <w:rsid w:val="012884A2"/>
    <w:rsid w:val="012954E1"/>
    <w:rsid w:val="012A0F0A"/>
    <w:rsid w:val="01431DF2"/>
    <w:rsid w:val="014A5BA0"/>
    <w:rsid w:val="014DDF9B"/>
    <w:rsid w:val="01584F75"/>
    <w:rsid w:val="015A5A0B"/>
    <w:rsid w:val="0162FC3B"/>
    <w:rsid w:val="016652B2"/>
    <w:rsid w:val="0175307F"/>
    <w:rsid w:val="0185616A"/>
    <w:rsid w:val="018ECA76"/>
    <w:rsid w:val="019B9D4B"/>
    <w:rsid w:val="019C07C8"/>
    <w:rsid w:val="019FB3DD"/>
    <w:rsid w:val="01A43D55"/>
    <w:rsid w:val="01AA564B"/>
    <w:rsid w:val="01BA1918"/>
    <w:rsid w:val="01C52D30"/>
    <w:rsid w:val="01CD0F0E"/>
    <w:rsid w:val="01D72929"/>
    <w:rsid w:val="01D91F6D"/>
    <w:rsid w:val="01DA2241"/>
    <w:rsid w:val="01DC3FEE"/>
    <w:rsid w:val="01E267A4"/>
    <w:rsid w:val="01E5DFA2"/>
    <w:rsid w:val="01EF51F6"/>
    <w:rsid w:val="01F7C841"/>
    <w:rsid w:val="02083190"/>
    <w:rsid w:val="0209D59A"/>
    <w:rsid w:val="021D66AB"/>
    <w:rsid w:val="021E08BE"/>
    <w:rsid w:val="02204B73"/>
    <w:rsid w:val="0230BD3D"/>
    <w:rsid w:val="02359DCB"/>
    <w:rsid w:val="023751FB"/>
    <w:rsid w:val="02380593"/>
    <w:rsid w:val="023B0FEC"/>
    <w:rsid w:val="024347F6"/>
    <w:rsid w:val="0244BA2F"/>
    <w:rsid w:val="02465A51"/>
    <w:rsid w:val="024A5D1D"/>
    <w:rsid w:val="024D0D79"/>
    <w:rsid w:val="02522E5C"/>
    <w:rsid w:val="0252FCE9"/>
    <w:rsid w:val="0253B495"/>
    <w:rsid w:val="026907FA"/>
    <w:rsid w:val="026991CD"/>
    <w:rsid w:val="026A6C56"/>
    <w:rsid w:val="026C71B8"/>
    <w:rsid w:val="027F498B"/>
    <w:rsid w:val="0283C8CE"/>
    <w:rsid w:val="028B0A3D"/>
    <w:rsid w:val="02913ECE"/>
    <w:rsid w:val="02936CE9"/>
    <w:rsid w:val="029803EB"/>
    <w:rsid w:val="029E772C"/>
    <w:rsid w:val="02A2EAB2"/>
    <w:rsid w:val="02A4282F"/>
    <w:rsid w:val="02A72DA4"/>
    <w:rsid w:val="02AB3A81"/>
    <w:rsid w:val="02AC79DD"/>
    <w:rsid w:val="02B28B34"/>
    <w:rsid w:val="02B2AC57"/>
    <w:rsid w:val="02B303A3"/>
    <w:rsid w:val="02BE832E"/>
    <w:rsid w:val="02BFA98B"/>
    <w:rsid w:val="02C16662"/>
    <w:rsid w:val="02C41B51"/>
    <w:rsid w:val="02CD8F27"/>
    <w:rsid w:val="02D10ACA"/>
    <w:rsid w:val="02D2A4E4"/>
    <w:rsid w:val="02D4CFB2"/>
    <w:rsid w:val="02DC5571"/>
    <w:rsid w:val="02DE4976"/>
    <w:rsid w:val="02E9BA34"/>
    <w:rsid w:val="02F394C6"/>
    <w:rsid w:val="02F7541D"/>
    <w:rsid w:val="02F91DEA"/>
    <w:rsid w:val="02FC1791"/>
    <w:rsid w:val="02FF5D37"/>
    <w:rsid w:val="02FFF55B"/>
    <w:rsid w:val="030707E8"/>
    <w:rsid w:val="03120CC4"/>
    <w:rsid w:val="031D9674"/>
    <w:rsid w:val="031DE009"/>
    <w:rsid w:val="03243C0F"/>
    <w:rsid w:val="0329CCB7"/>
    <w:rsid w:val="032F5059"/>
    <w:rsid w:val="033501DD"/>
    <w:rsid w:val="033B2B2A"/>
    <w:rsid w:val="033B843E"/>
    <w:rsid w:val="033DD0FA"/>
    <w:rsid w:val="033E7555"/>
    <w:rsid w:val="033F951D"/>
    <w:rsid w:val="0341F50D"/>
    <w:rsid w:val="0345D187"/>
    <w:rsid w:val="034F4920"/>
    <w:rsid w:val="0354D4AB"/>
    <w:rsid w:val="035ADCD8"/>
    <w:rsid w:val="035B34B5"/>
    <w:rsid w:val="0362559C"/>
    <w:rsid w:val="03671BD1"/>
    <w:rsid w:val="0367DC8B"/>
    <w:rsid w:val="036BFD10"/>
    <w:rsid w:val="036DDF24"/>
    <w:rsid w:val="036F976E"/>
    <w:rsid w:val="0373D934"/>
    <w:rsid w:val="037DE26A"/>
    <w:rsid w:val="03890BEC"/>
    <w:rsid w:val="038B07A0"/>
    <w:rsid w:val="03938EAF"/>
    <w:rsid w:val="0398F980"/>
    <w:rsid w:val="03A90431"/>
    <w:rsid w:val="03AB7DFC"/>
    <w:rsid w:val="03ACC869"/>
    <w:rsid w:val="03AEE5F2"/>
    <w:rsid w:val="03B115B4"/>
    <w:rsid w:val="03B5F22B"/>
    <w:rsid w:val="03B8A38B"/>
    <w:rsid w:val="03C00DA6"/>
    <w:rsid w:val="03C44137"/>
    <w:rsid w:val="03C615AE"/>
    <w:rsid w:val="03C64064"/>
    <w:rsid w:val="03CD54B1"/>
    <w:rsid w:val="03D02B39"/>
    <w:rsid w:val="03D7284E"/>
    <w:rsid w:val="03D7A586"/>
    <w:rsid w:val="03DC63AA"/>
    <w:rsid w:val="03DD9CC3"/>
    <w:rsid w:val="03DFA7D9"/>
    <w:rsid w:val="03E7AFBD"/>
    <w:rsid w:val="03E9BA5A"/>
    <w:rsid w:val="03EC1869"/>
    <w:rsid w:val="03F6DA05"/>
    <w:rsid w:val="03FBF0BB"/>
    <w:rsid w:val="03FBFEBC"/>
    <w:rsid w:val="03FC8E32"/>
    <w:rsid w:val="0401A120"/>
    <w:rsid w:val="040A0590"/>
    <w:rsid w:val="040D9FE9"/>
    <w:rsid w:val="040E8460"/>
    <w:rsid w:val="04102E1F"/>
    <w:rsid w:val="04158884"/>
    <w:rsid w:val="04186E67"/>
    <w:rsid w:val="041BC331"/>
    <w:rsid w:val="0422C693"/>
    <w:rsid w:val="04266D93"/>
    <w:rsid w:val="0428EDC9"/>
    <w:rsid w:val="042C8B75"/>
    <w:rsid w:val="04348E0F"/>
    <w:rsid w:val="0435D2F6"/>
    <w:rsid w:val="0435ED79"/>
    <w:rsid w:val="0437E264"/>
    <w:rsid w:val="043ACDAD"/>
    <w:rsid w:val="043B6650"/>
    <w:rsid w:val="043B8B06"/>
    <w:rsid w:val="0441BEF1"/>
    <w:rsid w:val="044BFCA0"/>
    <w:rsid w:val="0451F0B9"/>
    <w:rsid w:val="04529E9B"/>
    <w:rsid w:val="0456D81F"/>
    <w:rsid w:val="045ADF3C"/>
    <w:rsid w:val="045D1331"/>
    <w:rsid w:val="045E0993"/>
    <w:rsid w:val="045FD777"/>
    <w:rsid w:val="04609D8B"/>
    <w:rsid w:val="0460FF0B"/>
    <w:rsid w:val="0461A3DA"/>
    <w:rsid w:val="0463BFA9"/>
    <w:rsid w:val="046F921A"/>
    <w:rsid w:val="04782EE8"/>
    <w:rsid w:val="0479BCA4"/>
    <w:rsid w:val="047AD9A1"/>
    <w:rsid w:val="047DEC9E"/>
    <w:rsid w:val="04858A95"/>
    <w:rsid w:val="048B21C2"/>
    <w:rsid w:val="048EBFD1"/>
    <w:rsid w:val="0493FC28"/>
    <w:rsid w:val="04952303"/>
    <w:rsid w:val="04952C37"/>
    <w:rsid w:val="0495CD2C"/>
    <w:rsid w:val="04962DE5"/>
    <w:rsid w:val="0499DC5B"/>
    <w:rsid w:val="04A15BCC"/>
    <w:rsid w:val="04A2AB51"/>
    <w:rsid w:val="04A44988"/>
    <w:rsid w:val="04A71F92"/>
    <w:rsid w:val="04A9FC90"/>
    <w:rsid w:val="04AC8C6D"/>
    <w:rsid w:val="04ADF932"/>
    <w:rsid w:val="04B28D72"/>
    <w:rsid w:val="04C7E2EA"/>
    <w:rsid w:val="04CE826F"/>
    <w:rsid w:val="04CFC98C"/>
    <w:rsid w:val="04D5236E"/>
    <w:rsid w:val="04E5FB21"/>
    <w:rsid w:val="04EBE57C"/>
    <w:rsid w:val="04F6DA45"/>
    <w:rsid w:val="0502BA8A"/>
    <w:rsid w:val="0507439F"/>
    <w:rsid w:val="05075612"/>
    <w:rsid w:val="05090F02"/>
    <w:rsid w:val="050A0A7A"/>
    <w:rsid w:val="05116823"/>
    <w:rsid w:val="05186477"/>
    <w:rsid w:val="051A3574"/>
    <w:rsid w:val="05204085"/>
    <w:rsid w:val="0524396F"/>
    <w:rsid w:val="052F3CD2"/>
    <w:rsid w:val="053618A9"/>
    <w:rsid w:val="053AB80F"/>
    <w:rsid w:val="053D8C18"/>
    <w:rsid w:val="05496BE0"/>
    <w:rsid w:val="054A8B44"/>
    <w:rsid w:val="0551351D"/>
    <w:rsid w:val="055978FF"/>
    <w:rsid w:val="055C656D"/>
    <w:rsid w:val="0561BDD8"/>
    <w:rsid w:val="05655008"/>
    <w:rsid w:val="057AA065"/>
    <w:rsid w:val="057E8E3E"/>
    <w:rsid w:val="0586EAAA"/>
    <w:rsid w:val="0588CA79"/>
    <w:rsid w:val="058D25D0"/>
    <w:rsid w:val="05944B00"/>
    <w:rsid w:val="05976585"/>
    <w:rsid w:val="05992089"/>
    <w:rsid w:val="0599D424"/>
    <w:rsid w:val="059AFA39"/>
    <w:rsid w:val="05A077F0"/>
    <w:rsid w:val="05A2930A"/>
    <w:rsid w:val="05A99BE7"/>
    <w:rsid w:val="05AE6C3E"/>
    <w:rsid w:val="05B8E87F"/>
    <w:rsid w:val="05C40D58"/>
    <w:rsid w:val="05C44D0E"/>
    <w:rsid w:val="05C459F7"/>
    <w:rsid w:val="05C481BE"/>
    <w:rsid w:val="05CDC772"/>
    <w:rsid w:val="05DE6117"/>
    <w:rsid w:val="05E3D97D"/>
    <w:rsid w:val="05E82983"/>
    <w:rsid w:val="05F75882"/>
    <w:rsid w:val="05F9AC4B"/>
    <w:rsid w:val="05FDF343"/>
    <w:rsid w:val="0606D57D"/>
    <w:rsid w:val="060857B4"/>
    <w:rsid w:val="06111231"/>
    <w:rsid w:val="06135BFF"/>
    <w:rsid w:val="0618ECE8"/>
    <w:rsid w:val="061C9714"/>
    <w:rsid w:val="062095AE"/>
    <w:rsid w:val="06268263"/>
    <w:rsid w:val="06268713"/>
    <w:rsid w:val="062834F3"/>
    <w:rsid w:val="062AC2F3"/>
    <w:rsid w:val="062B64A7"/>
    <w:rsid w:val="062CE6CB"/>
    <w:rsid w:val="063C49A6"/>
    <w:rsid w:val="063EA8AA"/>
    <w:rsid w:val="063F9492"/>
    <w:rsid w:val="064153CA"/>
    <w:rsid w:val="06428202"/>
    <w:rsid w:val="0645EA26"/>
    <w:rsid w:val="0646CF91"/>
    <w:rsid w:val="06549996"/>
    <w:rsid w:val="065B9661"/>
    <w:rsid w:val="065BA7E9"/>
    <w:rsid w:val="065BE948"/>
    <w:rsid w:val="065EA3CE"/>
    <w:rsid w:val="0663B34B"/>
    <w:rsid w:val="066583B3"/>
    <w:rsid w:val="06680B9F"/>
    <w:rsid w:val="066D8DFC"/>
    <w:rsid w:val="06712EAD"/>
    <w:rsid w:val="0675C0D2"/>
    <w:rsid w:val="0689B3EF"/>
    <w:rsid w:val="068A8B83"/>
    <w:rsid w:val="069B7AA4"/>
    <w:rsid w:val="06A140F4"/>
    <w:rsid w:val="06A3A714"/>
    <w:rsid w:val="06A4A54E"/>
    <w:rsid w:val="06A4CA97"/>
    <w:rsid w:val="06A60F76"/>
    <w:rsid w:val="06B1DAED"/>
    <w:rsid w:val="06B4CF99"/>
    <w:rsid w:val="06B9C63A"/>
    <w:rsid w:val="06BADD25"/>
    <w:rsid w:val="06BEA3E9"/>
    <w:rsid w:val="06C8D559"/>
    <w:rsid w:val="06CA5FC6"/>
    <w:rsid w:val="06CD3CAF"/>
    <w:rsid w:val="06CE114A"/>
    <w:rsid w:val="06CE32D9"/>
    <w:rsid w:val="06CF0EB8"/>
    <w:rsid w:val="06DB77A6"/>
    <w:rsid w:val="06DE3FF8"/>
    <w:rsid w:val="06DEAEC4"/>
    <w:rsid w:val="06DF587E"/>
    <w:rsid w:val="06E76EB3"/>
    <w:rsid w:val="06E7E4E8"/>
    <w:rsid w:val="06F36D6C"/>
    <w:rsid w:val="06F835CE"/>
    <w:rsid w:val="06FF09DB"/>
    <w:rsid w:val="06FFDE75"/>
    <w:rsid w:val="07169E25"/>
    <w:rsid w:val="071CC4D0"/>
    <w:rsid w:val="072ED9E3"/>
    <w:rsid w:val="07304330"/>
    <w:rsid w:val="0736407D"/>
    <w:rsid w:val="074ECD37"/>
    <w:rsid w:val="0753B2AF"/>
    <w:rsid w:val="075A04EA"/>
    <w:rsid w:val="07634358"/>
    <w:rsid w:val="076710A6"/>
    <w:rsid w:val="076732BD"/>
    <w:rsid w:val="076983C5"/>
    <w:rsid w:val="0769919E"/>
    <w:rsid w:val="077D109B"/>
    <w:rsid w:val="07816887"/>
    <w:rsid w:val="0788B261"/>
    <w:rsid w:val="078B2290"/>
    <w:rsid w:val="078BFBA4"/>
    <w:rsid w:val="078F2374"/>
    <w:rsid w:val="07967C1F"/>
    <w:rsid w:val="079A57B3"/>
    <w:rsid w:val="07A1A6F7"/>
    <w:rsid w:val="07A6D281"/>
    <w:rsid w:val="07AA3AA1"/>
    <w:rsid w:val="07AE1E0C"/>
    <w:rsid w:val="07BCA549"/>
    <w:rsid w:val="07C61E82"/>
    <w:rsid w:val="07D0FB4A"/>
    <w:rsid w:val="07D2CE5A"/>
    <w:rsid w:val="07D8E51F"/>
    <w:rsid w:val="07E20251"/>
    <w:rsid w:val="07EB5BF6"/>
    <w:rsid w:val="07F1A006"/>
    <w:rsid w:val="07F84672"/>
    <w:rsid w:val="07FFCAED"/>
    <w:rsid w:val="080154CE"/>
    <w:rsid w:val="0802A387"/>
    <w:rsid w:val="0806C0DF"/>
    <w:rsid w:val="080B1D96"/>
    <w:rsid w:val="080C9B9C"/>
    <w:rsid w:val="081205CE"/>
    <w:rsid w:val="0818EC61"/>
    <w:rsid w:val="08286127"/>
    <w:rsid w:val="0837DAF7"/>
    <w:rsid w:val="0848D920"/>
    <w:rsid w:val="084908E5"/>
    <w:rsid w:val="084B108B"/>
    <w:rsid w:val="084E49A3"/>
    <w:rsid w:val="084F44FA"/>
    <w:rsid w:val="085DBDCB"/>
    <w:rsid w:val="0864D3A0"/>
    <w:rsid w:val="086B28CE"/>
    <w:rsid w:val="086C6179"/>
    <w:rsid w:val="086E25B3"/>
    <w:rsid w:val="08706BFE"/>
    <w:rsid w:val="0874FEF0"/>
    <w:rsid w:val="0881387D"/>
    <w:rsid w:val="088741EB"/>
    <w:rsid w:val="088EB218"/>
    <w:rsid w:val="088F3DCD"/>
    <w:rsid w:val="0897B005"/>
    <w:rsid w:val="0898006C"/>
    <w:rsid w:val="08995E9A"/>
    <w:rsid w:val="089BAED6"/>
    <w:rsid w:val="08A74C17"/>
    <w:rsid w:val="08ABD818"/>
    <w:rsid w:val="08AC3F7A"/>
    <w:rsid w:val="08B63981"/>
    <w:rsid w:val="08BB6175"/>
    <w:rsid w:val="08BEA3C7"/>
    <w:rsid w:val="08C7D331"/>
    <w:rsid w:val="08C9B940"/>
    <w:rsid w:val="08CB75F4"/>
    <w:rsid w:val="08DD4E49"/>
    <w:rsid w:val="08E4E45A"/>
    <w:rsid w:val="08EC0AB1"/>
    <w:rsid w:val="08F5533B"/>
    <w:rsid w:val="08F74DC8"/>
    <w:rsid w:val="08FAF381"/>
    <w:rsid w:val="0900E0E1"/>
    <w:rsid w:val="0902E107"/>
    <w:rsid w:val="0906106E"/>
    <w:rsid w:val="09120F69"/>
    <w:rsid w:val="0917E260"/>
    <w:rsid w:val="091AC673"/>
    <w:rsid w:val="091DA8CD"/>
    <w:rsid w:val="091DCA70"/>
    <w:rsid w:val="091EF46E"/>
    <w:rsid w:val="09232C7C"/>
    <w:rsid w:val="09265FDD"/>
    <w:rsid w:val="092BA966"/>
    <w:rsid w:val="09338004"/>
    <w:rsid w:val="093EE7FB"/>
    <w:rsid w:val="09426ED2"/>
    <w:rsid w:val="09443E1C"/>
    <w:rsid w:val="09485097"/>
    <w:rsid w:val="094D71F3"/>
    <w:rsid w:val="0951A0AB"/>
    <w:rsid w:val="09535AA8"/>
    <w:rsid w:val="0959E5D0"/>
    <w:rsid w:val="095BE296"/>
    <w:rsid w:val="0961B907"/>
    <w:rsid w:val="09659F5A"/>
    <w:rsid w:val="0972F93D"/>
    <w:rsid w:val="0973BA83"/>
    <w:rsid w:val="0975EE07"/>
    <w:rsid w:val="097B133A"/>
    <w:rsid w:val="097E61B1"/>
    <w:rsid w:val="09814069"/>
    <w:rsid w:val="0981F39D"/>
    <w:rsid w:val="0986FE74"/>
    <w:rsid w:val="09875035"/>
    <w:rsid w:val="09A94CC8"/>
    <w:rsid w:val="09AB36E6"/>
    <w:rsid w:val="09AF4F3A"/>
    <w:rsid w:val="09B5041C"/>
    <w:rsid w:val="09B9376C"/>
    <w:rsid w:val="09BBCD3B"/>
    <w:rsid w:val="09BD916B"/>
    <w:rsid w:val="09C1B9EE"/>
    <w:rsid w:val="09C21F69"/>
    <w:rsid w:val="09C50029"/>
    <w:rsid w:val="09CA2489"/>
    <w:rsid w:val="09CA73B7"/>
    <w:rsid w:val="09CBE055"/>
    <w:rsid w:val="09D1046B"/>
    <w:rsid w:val="09DDC284"/>
    <w:rsid w:val="09F2E377"/>
    <w:rsid w:val="09FEC78C"/>
    <w:rsid w:val="0A06E355"/>
    <w:rsid w:val="0A0A2B35"/>
    <w:rsid w:val="0A140714"/>
    <w:rsid w:val="0A18084C"/>
    <w:rsid w:val="0A1E6321"/>
    <w:rsid w:val="0A27EF18"/>
    <w:rsid w:val="0A2C01B7"/>
    <w:rsid w:val="0A2C1F34"/>
    <w:rsid w:val="0A2CF974"/>
    <w:rsid w:val="0A2E6006"/>
    <w:rsid w:val="0A334C64"/>
    <w:rsid w:val="0A351638"/>
    <w:rsid w:val="0A375B17"/>
    <w:rsid w:val="0A3E7154"/>
    <w:rsid w:val="0A4832C8"/>
    <w:rsid w:val="0A4DE7C3"/>
    <w:rsid w:val="0A4DE901"/>
    <w:rsid w:val="0A50BF2C"/>
    <w:rsid w:val="0A512711"/>
    <w:rsid w:val="0A59AC39"/>
    <w:rsid w:val="0A5F7B8B"/>
    <w:rsid w:val="0A61F83B"/>
    <w:rsid w:val="0A668B93"/>
    <w:rsid w:val="0A66CF08"/>
    <w:rsid w:val="0A6F2EAF"/>
    <w:rsid w:val="0A7218B8"/>
    <w:rsid w:val="0A7770D4"/>
    <w:rsid w:val="0A7909F0"/>
    <w:rsid w:val="0A84217E"/>
    <w:rsid w:val="0A88F8EC"/>
    <w:rsid w:val="0A8CABBF"/>
    <w:rsid w:val="0A8D6A8C"/>
    <w:rsid w:val="0A900140"/>
    <w:rsid w:val="0A94BD15"/>
    <w:rsid w:val="0A99117E"/>
    <w:rsid w:val="0A9EB168"/>
    <w:rsid w:val="0A9F4156"/>
    <w:rsid w:val="0AA4CBF1"/>
    <w:rsid w:val="0AA595A1"/>
    <w:rsid w:val="0AB096E2"/>
    <w:rsid w:val="0ABB0704"/>
    <w:rsid w:val="0AC26478"/>
    <w:rsid w:val="0ACCF78A"/>
    <w:rsid w:val="0AD6965D"/>
    <w:rsid w:val="0ADF8678"/>
    <w:rsid w:val="0AE2657C"/>
    <w:rsid w:val="0AE47AA5"/>
    <w:rsid w:val="0AF319C1"/>
    <w:rsid w:val="0AFD8968"/>
    <w:rsid w:val="0AFEF1F4"/>
    <w:rsid w:val="0B00658F"/>
    <w:rsid w:val="0B0C57AA"/>
    <w:rsid w:val="0B14941A"/>
    <w:rsid w:val="0B166145"/>
    <w:rsid w:val="0B2357FD"/>
    <w:rsid w:val="0B25BAAF"/>
    <w:rsid w:val="0B26395B"/>
    <w:rsid w:val="0B2918E0"/>
    <w:rsid w:val="0B2ED8EB"/>
    <w:rsid w:val="0B313DB6"/>
    <w:rsid w:val="0B3BE6AD"/>
    <w:rsid w:val="0B3C4A41"/>
    <w:rsid w:val="0B49A3EB"/>
    <w:rsid w:val="0B49A6EB"/>
    <w:rsid w:val="0B50FC38"/>
    <w:rsid w:val="0B51B5E8"/>
    <w:rsid w:val="0B51F32C"/>
    <w:rsid w:val="0B52831C"/>
    <w:rsid w:val="0B5EFAE3"/>
    <w:rsid w:val="0B63BC51"/>
    <w:rsid w:val="0B6B4973"/>
    <w:rsid w:val="0B6D90AD"/>
    <w:rsid w:val="0B6E39E3"/>
    <w:rsid w:val="0B70E341"/>
    <w:rsid w:val="0B71A609"/>
    <w:rsid w:val="0B795EFA"/>
    <w:rsid w:val="0B7B974C"/>
    <w:rsid w:val="0B7E4707"/>
    <w:rsid w:val="0B84EB22"/>
    <w:rsid w:val="0B96FF79"/>
    <w:rsid w:val="0B9D13F7"/>
    <w:rsid w:val="0BA7C9F3"/>
    <w:rsid w:val="0BA9FB2B"/>
    <w:rsid w:val="0BAEB1A0"/>
    <w:rsid w:val="0BB2C9A1"/>
    <w:rsid w:val="0BBC03F3"/>
    <w:rsid w:val="0BBC9126"/>
    <w:rsid w:val="0BBFC0DE"/>
    <w:rsid w:val="0BD3FB0C"/>
    <w:rsid w:val="0BD726C2"/>
    <w:rsid w:val="0BD945CB"/>
    <w:rsid w:val="0BD94A4F"/>
    <w:rsid w:val="0BE67C4B"/>
    <w:rsid w:val="0BF3B849"/>
    <w:rsid w:val="0BF8A46F"/>
    <w:rsid w:val="0BF99B7F"/>
    <w:rsid w:val="0BFFC96E"/>
    <w:rsid w:val="0C055314"/>
    <w:rsid w:val="0C06D6B9"/>
    <w:rsid w:val="0C077F73"/>
    <w:rsid w:val="0C0AE209"/>
    <w:rsid w:val="0C1189EE"/>
    <w:rsid w:val="0C1376A1"/>
    <w:rsid w:val="0C1D6E53"/>
    <w:rsid w:val="0C20FBF2"/>
    <w:rsid w:val="0C25D1D3"/>
    <w:rsid w:val="0C27D2ED"/>
    <w:rsid w:val="0C295CD1"/>
    <w:rsid w:val="0C2DE043"/>
    <w:rsid w:val="0C329683"/>
    <w:rsid w:val="0C32CEF6"/>
    <w:rsid w:val="0C33D6B5"/>
    <w:rsid w:val="0C4780FE"/>
    <w:rsid w:val="0C4D2926"/>
    <w:rsid w:val="0C540C6A"/>
    <w:rsid w:val="0C65219B"/>
    <w:rsid w:val="0C6AECEB"/>
    <w:rsid w:val="0C6CFD44"/>
    <w:rsid w:val="0C72703A"/>
    <w:rsid w:val="0C747E8D"/>
    <w:rsid w:val="0C772D89"/>
    <w:rsid w:val="0C78D83C"/>
    <w:rsid w:val="0C79754C"/>
    <w:rsid w:val="0C7B0C32"/>
    <w:rsid w:val="0C7BFFB1"/>
    <w:rsid w:val="0C828866"/>
    <w:rsid w:val="0C849429"/>
    <w:rsid w:val="0C85E74C"/>
    <w:rsid w:val="0C8A332F"/>
    <w:rsid w:val="0C9272EA"/>
    <w:rsid w:val="0C939F94"/>
    <w:rsid w:val="0C973B2C"/>
    <w:rsid w:val="0C97E017"/>
    <w:rsid w:val="0C989E27"/>
    <w:rsid w:val="0C9DF684"/>
    <w:rsid w:val="0CA19D96"/>
    <w:rsid w:val="0CA4817E"/>
    <w:rsid w:val="0CA7CA95"/>
    <w:rsid w:val="0CA8280B"/>
    <w:rsid w:val="0CA928DF"/>
    <w:rsid w:val="0CA93089"/>
    <w:rsid w:val="0CAA5C42"/>
    <w:rsid w:val="0CAC0936"/>
    <w:rsid w:val="0CB394B9"/>
    <w:rsid w:val="0CB673FB"/>
    <w:rsid w:val="0CB7B3B3"/>
    <w:rsid w:val="0CBF3A2A"/>
    <w:rsid w:val="0CC6C514"/>
    <w:rsid w:val="0CC946A6"/>
    <w:rsid w:val="0CD07109"/>
    <w:rsid w:val="0CD4D90E"/>
    <w:rsid w:val="0CDA7479"/>
    <w:rsid w:val="0CDB303E"/>
    <w:rsid w:val="0CDBD8F3"/>
    <w:rsid w:val="0CDDE3EB"/>
    <w:rsid w:val="0CEB0DE2"/>
    <w:rsid w:val="0CECA4DE"/>
    <w:rsid w:val="0CEF0ADA"/>
    <w:rsid w:val="0CF5F6E2"/>
    <w:rsid w:val="0D03FA38"/>
    <w:rsid w:val="0D05B572"/>
    <w:rsid w:val="0D07C310"/>
    <w:rsid w:val="0D1213B6"/>
    <w:rsid w:val="0D1686C5"/>
    <w:rsid w:val="0D169CF0"/>
    <w:rsid w:val="0D1A17E0"/>
    <w:rsid w:val="0D1C7A08"/>
    <w:rsid w:val="0D20A912"/>
    <w:rsid w:val="0D212969"/>
    <w:rsid w:val="0D22507C"/>
    <w:rsid w:val="0D240AC4"/>
    <w:rsid w:val="0D36E24A"/>
    <w:rsid w:val="0D3C1EE5"/>
    <w:rsid w:val="0D4148E4"/>
    <w:rsid w:val="0D462A28"/>
    <w:rsid w:val="0D48CB23"/>
    <w:rsid w:val="0D4D82C4"/>
    <w:rsid w:val="0D4DDCB7"/>
    <w:rsid w:val="0D672276"/>
    <w:rsid w:val="0D6E5C92"/>
    <w:rsid w:val="0D82E629"/>
    <w:rsid w:val="0D8BA39C"/>
    <w:rsid w:val="0D96CB17"/>
    <w:rsid w:val="0DA388B3"/>
    <w:rsid w:val="0DA9FBE4"/>
    <w:rsid w:val="0DB30610"/>
    <w:rsid w:val="0DB5AE67"/>
    <w:rsid w:val="0DC1EE61"/>
    <w:rsid w:val="0DC50B4E"/>
    <w:rsid w:val="0DC60154"/>
    <w:rsid w:val="0DCAA754"/>
    <w:rsid w:val="0DD2DD64"/>
    <w:rsid w:val="0DD5A24C"/>
    <w:rsid w:val="0DD6764A"/>
    <w:rsid w:val="0DD9F012"/>
    <w:rsid w:val="0DE95F8D"/>
    <w:rsid w:val="0DF5747A"/>
    <w:rsid w:val="0DF880F6"/>
    <w:rsid w:val="0E0371BB"/>
    <w:rsid w:val="0E03AAD5"/>
    <w:rsid w:val="0E0A0C4F"/>
    <w:rsid w:val="0E0EC8BF"/>
    <w:rsid w:val="0E123C7D"/>
    <w:rsid w:val="0E157783"/>
    <w:rsid w:val="0E1DB92C"/>
    <w:rsid w:val="0E2612C2"/>
    <w:rsid w:val="0E283A35"/>
    <w:rsid w:val="0E378DC0"/>
    <w:rsid w:val="0E3F6EC3"/>
    <w:rsid w:val="0E42F76E"/>
    <w:rsid w:val="0E56C63D"/>
    <w:rsid w:val="0E60BD95"/>
    <w:rsid w:val="0E6E83F7"/>
    <w:rsid w:val="0E701B5B"/>
    <w:rsid w:val="0E7BDF8D"/>
    <w:rsid w:val="0E84251D"/>
    <w:rsid w:val="0E872CFE"/>
    <w:rsid w:val="0E8A3BC9"/>
    <w:rsid w:val="0E8D5A40"/>
    <w:rsid w:val="0E97E366"/>
    <w:rsid w:val="0E9D446A"/>
    <w:rsid w:val="0E9E062E"/>
    <w:rsid w:val="0E9F37C3"/>
    <w:rsid w:val="0EA2C984"/>
    <w:rsid w:val="0EA38AD2"/>
    <w:rsid w:val="0EA40B58"/>
    <w:rsid w:val="0EA623BB"/>
    <w:rsid w:val="0EA7D150"/>
    <w:rsid w:val="0EAF6C97"/>
    <w:rsid w:val="0EB0E8E1"/>
    <w:rsid w:val="0EB0ECC0"/>
    <w:rsid w:val="0EB29C13"/>
    <w:rsid w:val="0EB5734C"/>
    <w:rsid w:val="0EB5CFAB"/>
    <w:rsid w:val="0EB81AA4"/>
    <w:rsid w:val="0EB8D1B9"/>
    <w:rsid w:val="0EBFEDF7"/>
    <w:rsid w:val="0EC3104E"/>
    <w:rsid w:val="0EC4E407"/>
    <w:rsid w:val="0ECD8C3B"/>
    <w:rsid w:val="0ECEBBC4"/>
    <w:rsid w:val="0ED6B079"/>
    <w:rsid w:val="0EDE3988"/>
    <w:rsid w:val="0EE025BD"/>
    <w:rsid w:val="0EEEF292"/>
    <w:rsid w:val="0EF98E20"/>
    <w:rsid w:val="0F01A491"/>
    <w:rsid w:val="0F01C6ED"/>
    <w:rsid w:val="0F026370"/>
    <w:rsid w:val="0F06508B"/>
    <w:rsid w:val="0F0CC293"/>
    <w:rsid w:val="0F14E30B"/>
    <w:rsid w:val="0F153AC5"/>
    <w:rsid w:val="0F19B64E"/>
    <w:rsid w:val="0F1C9524"/>
    <w:rsid w:val="0F1F82BB"/>
    <w:rsid w:val="0F21C87B"/>
    <w:rsid w:val="0F22F670"/>
    <w:rsid w:val="0F24EF59"/>
    <w:rsid w:val="0F2B24C1"/>
    <w:rsid w:val="0F346217"/>
    <w:rsid w:val="0F360DB9"/>
    <w:rsid w:val="0F369927"/>
    <w:rsid w:val="0F3A0503"/>
    <w:rsid w:val="0F3B2D46"/>
    <w:rsid w:val="0F4BCCCB"/>
    <w:rsid w:val="0F51958D"/>
    <w:rsid w:val="0F564F87"/>
    <w:rsid w:val="0F5A122D"/>
    <w:rsid w:val="0F609640"/>
    <w:rsid w:val="0F65090E"/>
    <w:rsid w:val="0F668DD0"/>
    <w:rsid w:val="0F6744A7"/>
    <w:rsid w:val="0F7074BC"/>
    <w:rsid w:val="0F74CC84"/>
    <w:rsid w:val="0F752088"/>
    <w:rsid w:val="0F77AD48"/>
    <w:rsid w:val="0F80D0B6"/>
    <w:rsid w:val="0F8344B8"/>
    <w:rsid w:val="0F8D7309"/>
    <w:rsid w:val="0F8E13B6"/>
    <w:rsid w:val="0F9077E3"/>
    <w:rsid w:val="0F955981"/>
    <w:rsid w:val="0F99AB8F"/>
    <w:rsid w:val="0FAA5D0C"/>
    <w:rsid w:val="0FAD68C7"/>
    <w:rsid w:val="0FADB804"/>
    <w:rsid w:val="0FB1813A"/>
    <w:rsid w:val="0FB9898D"/>
    <w:rsid w:val="0FBA73CD"/>
    <w:rsid w:val="0FBC34EB"/>
    <w:rsid w:val="0FBD86A6"/>
    <w:rsid w:val="0FC4A907"/>
    <w:rsid w:val="0FC938E0"/>
    <w:rsid w:val="0FCE54F0"/>
    <w:rsid w:val="0FD20D44"/>
    <w:rsid w:val="0FDF535B"/>
    <w:rsid w:val="0FF0BA62"/>
    <w:rsid w:val="0FF2528B"/>
    <w:rsid w:val="0FF47127"/>
    <w:rsid w:val="0FFAE3E7"/>
    <w:rsid w:val="0FFFFEF3"/>
    <w:rsid w:val="1006C414"/>
    <w:rsid w:val="100A5A09"/>
    <w:rsid w:val="100FFFF1"/>
    <w:rsid w:val="1015C219"/>
    <w:rsid w:val="1017AFEE"/>
    <w:rsid w:val="10181244"/>
    <w:rsid w:val="1019AD69"/>
    <w:rsid w:val="101DF0F9"/>
    <w:rsid w:val="101E90BE"/>
    <w:rsid w:val="1024020B"/>
    <w:rsid w:val="10293688"/>
    <w:rsid w:val="102C231A"/>
    <w:rsid w:val="103123AC"/>
    <w:rsid w:val="1033905F"/>
    <w:rsid w:val="10485580"/>
    <w:rsid w:val="104C02C4"/>
    <w:rsid w:val="1056B03F"/>
    <w:rsid w:val="105B7853"/>
    <w:rsid w:val="10632D9E"/>
    <w:rsid w:val="10645472"/>
    <w:rsid w:val="1068F8DB"/>
    <w:rsid w:val="106A7F2D"/>
    <w:rsid w:val="106E16D2"/>
    <w:rsid w:val="107501CF"/>
    <w:rsid w:val="1083E980"/>
    <w:rsid w:val="108DDB8C"/>
    <w:rsid w:val="10937D5E"/>
    <w:rsid w:val="109630A0"/>
    <w:rsid w:val="10B1F846"/>
    <w:rsid w:val="10B2E21F"/>
    <w:rsid w:val="10B34820"/>
    <w:rsid w:val="10BAF5DC"/>
    <w:rsid w:val="10C196D9"/>
    <w:rsid w:val="10C9D2CB"/>
    <w:rsid w:val="10CBDC34"/>
    <w:rsid w:val="10D12A83"/>
    <w:rsid w:val="10D48959"/>
    <w:rsid w:val="10D947AC"/>
    <w:rsid w:val="10D9D934"/>
    <w:rsid w:val="10DC6F42"/>
    <w:rsid w:val="10DF0B14"/>
    <w:rsid w:val="10DF3C43"/>
    <w:rsid w:val="10E47C0C"/>
    <w:rsid w:val="10F3CBD1"/>
    <w:rsid w:val="10F92760"/>
    <w:rsid w:val="1105BE24"/>
    <w:rsid w:val="11100B0B"/>
    <w:rsid w:val="111093FC"/>
    <w:rsid w:val="1116580B"/>
    <w:rsid w:val="111FECA5"/>
    <w:rsid w:val="11239DDC"/>
    <w:rsid w:val="11263409"/>
    <w:rsid w:val="112A5C73"/>
    <w:rsid w:val="1134E20E"/>
    <w:rsid w:val="1141EA7A"/>
    <w:rsid w:val="11427F52"/>
    <w:rsid w:val="114E4E4B"/>
    <w:rsid w:val="114F5470"/>
    <w:rsid w:val="114FB0AE"/>
    <w:rsid w:val="1155D409"/>
    <w:rsid w:val="115982F6"/>
    <w:rsid w:val="115C278D"/>
    <w:rsid w:val="1170B20A"/>
    <w:rsid w:val="11824195"/>
    <w:rsid w:val="11824AF7"/>
    <w:rsid w:val="1186E0C8"/>
    <w:rsid w:val="118948D7"/>
    <w:rsid w:val="118BA32A"/>
    <w:rsid w:val="118C771A"/>
    <w:rsid w:val="119A83AE"/>
    <w:rsid w:val="11A0382B"/>
    <w:rsid w:val="11A0E3E2"/>
    <w:rsid w:val="11A38EB1"/>
    <w:rsid w:val="11A9EF52"/>
    <w:rsid w:val="11AD055E"/>
    <w:rsid w:val="11B1E646"/>
    <w:rsid w:val="11B3E5A0"/>
    <w:rsid w:val="11B97A98"/>
    <w:rsid w:val="11B9872C"/>
    <w:rsid w:val="11BA3955"/>
    <w:rsid w:val="11BA611F"/>
    <w:rsid w:val="11BD6C72"/>
    <w:rsid w:val="11BDFB7B"/>
    <w:rsid w:val="11DBACA3"/>
    <w:rsid w:val="11DDE971"/>
    <w:rsid w:val="11E15A5E"/>
    <w:rsid w:val="11E66221"/>
    <w:rsid w:val="11E8A07E"/>
    <w:rsid w:val="11E94005"/>
    <w:rsid w:val="11E9F7E8"/>
    <w:rsid w:val="11EFBB66"/>
    <w:rsid w:val="11F0F830"/>
    <w:rsid w:val="11F6D590"/>
    <w:rsid w:val="11FABB34"/>
    <w:rsid w:val="11FAF196"/>
    <w:rsid w:val="12053C3D"/>
    <w:rsid w:val="120E7C34"/>
    <w:rsid w:val="12114702"/>
    <w:rsid w:val="12167825"/>
    <w:rsid w:val="1218457B"/>
    <w:rsid w:val="1226217C"/>
    <w:rsid w:val="122AC671"/>
    <w:rsid w:val="122DB424"/>
    <w:rsid w:val="1238021C"/>
    <w:rsid w:val="123A0D28"/>
    <w:rsid w:val="1247CD17"/>
    <w:rsid w:val="124A7EA2"/>
    <w:rsid w:val="124C06B9"/>
    <w:rsid w:val="125CC030"/>
    <w:rsid w:val="126104C7"/>
    <w:rsid w:val="1262BBB3"/>
    <w:rsid w:val="12649EAC"/>
    <w:rsid w:val="1266D7E1"/>
    <w:rsid w:val="1266E230"/>
    <w:rsid w:val="1272E3C5"/>
    <w:rsid w:val="1286FA2A"/>
    <w:rsid w:val="128ADCFC"/>
    <w:rsid w:val="1291B878"/>
    <w:rsid w:val="12987C71"/>
    <w:rsid w:val="129F590D"/>
    <w:rsid w:val="12A73C04"/>
    <w:rsid w:val="12A7DAB9"/>
    <w:rsid w:val="12A8D107"/>
    <w:rsid w:val="12ADCA6E"/>
    <w:rsid w:val="12AE013D"/>
    <w:rsid w:val="12B527F1"/>
    <w:rsid w:val="12B5A251"/>
    <w:rsid w:val="12B706F1"/>
    <w:rsid w:val="12C23568"/>
    <w:rsid w:val="12C374B2"/>
    <w:rsid w:val="12C66242"/>
    <w:rsid w:val="12C771ED"/>
    <w:rsid w:val="12D05541"/>
    <w:rsid w:val="12D16285"/>
    <w:rsid w:val="12D2D245"/>
    <w:rsid w:val="12D7AC4D"/>
    <w:rsid w:val="12D85CFC"/>
    <w:rsid w:val="12D92287"/>
    <w:rsid w:val="12DA2A68"/>
    <w:rsid w:val="12DC58DA"/>
    <w:rsid w:val="12DFA530"/>
    <w:rsid w:val="12EC29F8"/>
    <w:rsid w:val="12FEAB6E"/>
    <w:rsid w:val="13009D55"/>
    <w:rsid w:val="13067F8C"/>
    <w:rsid w:val="13111045"/>
    <w:rsid w:val="1318C4CF"/>
    <w:rsid w:val="1320F026"/>
    <w:rsid w:val="13251938"/>
    <w:rsid w:val="13256D40"/>
    <w:rsid w:val="132B40B9"/>
    <w:rsid w:val="132D4E34"/>
    <w:rsid w:val="13325C70"/>
    <w:rsid w:val="133DE6DF"/>
    <w:rsid w:val="13482AB8"/>
    <w:rsid w:val="134DFCFF"/>
    <w:rsid w:val="135443DA"/>
    <w:rsid w:val="1357ED57"/>
    <w:rsid w:val="136498DB"/>
    <w:rsid w:val="13663158"/>
    <w:rsid w:val="13681D69"/>
    <w:rsid w:val="137B306D"/>
    <w:rsid w:val="137B5FFC"/>
    <w:rsid w:val="137D7795"/>
    <w:rsid w:val="1380B864"/>
    <w:rsid w:val="1386A527"/>
    <w:rsid w:val="1386E784"/>
    <w:rsid w:val="1387A226"/>
    <w:rsid w:val="138BC61D"/>
    <w:rsid w:val="13930367"/>
    <w:rsid w:val="13966277"/>
    <w:rsid w:val="139A5DE0"/>
    <w:rsid w:val="139C434F"/>
    <w:rsid w:val="13A379CB"/>
    <w:rsid w:val="13ABAE77"/>
    <w:rsid w:val="13AFA21D"/>
    <w:rsid w:val="13B5424B"/>
    <w:rsid w:val="13BBBD9E"/>
    <w:rsid w:val="13C043E8"/>
    <w:rsid w:val="13C11145"/>
    <w:rsid w:val="13C1F52E"/>
    <w:rsid w:val="13C9117F"/>
    <w:rsid w:val="13C9483D"/>
    <w:rsid w:val="13CC02F7"/>
    <w:rsid w:val="13CD6DFA"/>
    <w:rsid w:val="13D23524"/>
    <w:rsid w:val="13D67FDC"/>
    <w:rsid w:val="13D753DB"/>
    <w:rsid w:val="13D7E066"/>
    <w:rsid w:val="13D8F7FD"/>
    <w:rsid w:val="13DB1D8B"/>
    <w:rsid w:val="13E07ACE"/>
    <w:rsid w:val="13E4511B"/>
    <w:rsid w:val="13EAC4C2"/>
    <w:rsid w:val="13EC5862"/>
    <w:rsid w:val="13ED4C71"/>
    <w:rsid w:val="13F5FCF4"/>
    <w:rsid w:val="14133838"/>
    <w:rsid w:val="14167E89"/>
    <w:rsid w:val="141DBB29"/>
    <w:rsid w:val="14289C89"/>
    <w:rsid w:val="1437BFAE"/>
    <w:rsid w:val="14426644"/>
    <w:rsid w:val="1449728C"/>
    <w:rsid w:val="144D752F"/>
    <w:rsid w:val="14552E3B"/>
    <w:rsid w:val="1457AD80"/>
    <w:rsid w:val="14586915"/>
    <w:rsid w:val="145AAC66"/>
    <w:rsid w:val="145C3113"/>
    <w:rsid w:val="14619D94"/>
    <w:rsid w:val="1461F60E"/>
    <w:rsid w:val="14628F83"/>
    <w:rsid w:val="1465661D"/>
    <w:rsid w:val="1466C9FE"/>
    <w:rsid w:val="1467D0BF"/>
    <w:rsid w:val="1468FB91"/>
    <w:rsid w:val="146FBCC9"/>
    <w:rsid w:val="14703350"/>
    <w:rsid w:val="1471A3E1"/>
    <w:rsid w:val="14735CBF"/>
    <w:rsid w:val="147CF051"/>
    <w:rsid w:val="147FE482"/>
    <w:rsid w:val="14835B55"/>
    <w:rsid w:val="1483D736"/>
    <w:rsid w:val="149C125D"/>
    <w:rsid w:val="149D668E"/>
    <w:rsid w:val="14A2E64E"/>
    <w:rsid w:val="14A46BAE"/>
    <w:rsid w:val="14B339F0"/>
    <w:rsid w:val="14BC1AC0"/>
    <w:rsid w:val="14C498A8"/>
    <w:rsid w:val="14C691E5"/>
    <w:rsid w:val="14CC6C90"/>
    <w:rsid w:val="14CEEE27"/>
    <w:rsid w:val="14D4DBC0"/>
    <w:rsid w:val="14DB8537"/>
    <w:rsid w:val="14DC8A79"/>
    <w:rsid w:val="14E422DD"/>
    <w:rsid w:val="14E9BB2B"/>
    <w:rsid w:val="14FF759F"/>
    <w:rsid w:val="15004760"/>
    <w:rsid w:val="150549A8"/>
    <w:rsid w:val="1507F449"/>
    <w:rsid w:val="15120522"/>
    <w:rsid w:val="151871FB"/>
    <w:rsid w:val="1521BA59"/>
    <w:rsid w:val="1521DD97"/>
    <w:rsid w:val="15242288"/>
    <w:rsid w:val="15293ECC"/>
    <w:rsid w:val="1543D31D"/>
    <w:rsid w:val="15471336"/>
    <w:rsid w:val="154AB0F1"/>
    <w:rsid w:val="154CD3A6"/>
    <w:rsid w:val="15554A0F"/>
    <w:rsid w:val="155886FB"/>
    <w:rsid w:val="1559FC94"/>
    <w:rsid w:val="155AB343"/>
    <w:rsid w:val="155E3608"/>
    <w:rsid w:val="156735B0"/>
    <w:rsid w:val="15726134"/>
    <w:rsid w:val="157C960B"/>
    <w:rsid w:val="157CDCF8"/>
    <w:rsid w:val="157E896E"/>
    <w:rsid w:val="1582BA91"/>
    <w:rsid w:val="1585ACAB"/>
    <w:rsid w:val="1587CB2A"/>
    <w:rsid w:val="1587DB65"/>
    <w:rsid w:val="158B4AEF"/>
    <w:rsid w:val="1591FFF7"/>
    <w:rsid w:val="1599F6D3"/>
    <w:rsid w:val="159DF2F7"/>
    <w:rsid w:val="15A7B1B7"/>
    <w:rsid w:val="15B96846"/>
    <w:rsid w:val="15BDEE25"/>
    <w:rsid w:val="15D33FFC"/>
    <w:rsid w:val="15D5B08E"/>
    <w:rsid w:val="15DA2C2E"/>
    <w:rsid w:val="15DBFBBD"/>
    <w:rsid w:val="15DCB91D"/>
    <w:rsid w:val="15E7C504"/>
    <w:rsid w:val="15F0158C"/>
    <w:rsid w:val="15F7AB38"/>
    <w:rsid w:val="1607EDDD"/>
    <w:rsid w:val="160C42A6"/>
    <w:rsid w:val="16116DD4"/>
    <w:rsid w:val="16144E68"/>
    <w:rsid w:val="1618C0B2"/>
    <w:rsid w:val="161B5425"/>
    <w:rsid w:val="161B5E7C"/>
    <w:rsid w:val="162099B2"/>
    <w:rsid w:val="1625256E"/>
    <w:rsid w:val="1629692F"/>
    <w:rsid w:val="162B6F77"/>
    <w:rsid w:val="162F3CA3"/>
    <w:rsid w:val="16320255"/>
    <w:rsid w:val="1638F908"/>
    <w:rsid w:val="1641AADD"/>
    <w:rsid w:val="1645AEFA"/>
    <w:rsid w:val="16527C38"/>
    <w:rsid w:val="1652B225"/>
    <w:rsid w:val="1654F172"/>
    <w:rsid w:val="1658663F"/>
    <w:rsid w:val="165CB9FA"/>
    <w:rsid w:val="166EFB88"/>
    <w:rsid w:val="167065D7"/>
    <w:rsid w:val="1672BC3F"/>
    <w:rsid w:val="1678913B"/>
    <w:rsid w:val="167B0EFD"/>
    <w:rsid w:val="1684014B"/>
    <w:rsid w:val="168BA58E"/>
    <w:rsid w:val="168CE388"/>
    <w:rsid w:val="168E1F7A"/>
    <w:rsid w:val="168E4B49"/>
    <w:rsid w:val="169465DF"/>
    <w:rsid w:val="16977FF7"/>
    <w:rsid w:val="1698CF9F"/>
    <w:rsid w:val="16990C28"/>
    <w:rsid w:val="16A5C33D"/>
    <w:rsid w:val="16A8564F"/>
    <w:rsid w:val="16ABB8EF"/>
    <w:rsid w:val="16B30776"/>
    <w:rsid w:val="16B788B2"/>
    <w:rsid w:val="16BCCC52"/>
    <w:rsid w:val="16C32E47"/>
    <w:rsid w:val="16CB1EF6"/>
    <w:rsid w:val="16D31704"/>
    <w:rsid w:val="16DF4FD1"/>
    <w:rsid w:val="16E8A89A"/>
    <w:rsid w:val="16F310A0"/>
    <w:rsid w:val="16FB7CA6"/>
    <w:rsid w:val="16FF0545"/>
    <w:rsid w:val="17068932"/>
    <w:rsid w:val="17076428"/>
    <w:rsid w:val="1708ABA1"/>
    <w:rsid w:val="170B3498"/>
    <w:rsid w:val="170FE331"/>
    <w:rsid w:val="171C093E"/>
    <w:rsid w:val="1729FB5E"/>
    <w:rsid w:val="17363929"/>
    <w:rsid w:val="17381ED9"/>
    <w:rsid w:val="17390DE5"/>
    <w:rsid w:val="1747C533"/>
    <w:rsid w:val="174D0AF0"/>
    <w:rsid w:val="1752B09E"/>
    <w:rsid w:val="1761E9B5"/>
    <w:rsid w:val="17629AB3"/>
    <w:rsid w:val="1768DBA7"/>
    <w:rsid w:val="1772CA30"/>
    <w:rsid w:val="17752CF8"/>
    <w:rsid w:val="177BB28A"/>
    <w:rsid w:val="177C65C6"/>
    <w:rsid w:val="177CBF1B"/>
    <w:rsid w:val="1799D365"/>
    <w:rsid w:val="179A55B1"/>
    <w:rsid w:val="179B611A"/>
    <w:rsid w:val="179CA173"/>
    <w:rsid w:val="17A1A35E"/>
    <w:rsid w:val="17A26D59"/>
    <w:rsid w:val="17AE9A97"/>
    <w:rsid w:val="17B6922F"/>
    <w:rsid w:val="17C3258B"/>
    <w:rsid w:val="17C3A668"/>
    <w:rsid w:val="17C8DDF0"/>
    <w:rsid w:val="17DAB550"/>
    <w:rsid w:val="17DE8C8D"/>
    <w:rsid w:val="17EE54C2"/>
    <w:rsid w:val="17F09CD5"/>
    <w:rsid w:val="17F24C58"/>
    <w:rsid w:val="17FBECC9"/>
    <w:rsid w:val="1806795F"/>
    <w:rsid w:val="180A2562"/>
    <w:rsid w:val="180B6D0A"/>
    <w:rsid w:val="18113782"/>
    <w:rsid w:val="181B7D81"/>
    <w:rsid w:val="181DCC8A"/>
    <w:rsid w:val="18250B33"/>
    <w:rsid w:val="1827538F"/>
    <w:rsid w:val="1828227B"/>
    <w:rsid w:val="1839DD5E"/>
    <w:rsid w:val="184526A6"/>
    <w:rsid w:val="184AEC3A"/>
    <w:rsid w:val="184B385F"/>
    <w:rsid w:val="18523283"/>
    <w:rsid w:val="185D7243"/>
    <w:rsid w:val="18607AF2"/>
    <w:rsid w:val="1861CF0D"/>
    <w:rsid w:val="1866856F"/>
    <w:rsid w:val="186AEE1D"/>
    <w:rsid w:val="186F05F9"/>
    <w:rsid w:val="187693DF"/>
    <w:rsid w:val="187D6E10"/>
    <w:rsid w:val="187DB54A"/>
    <w:rsid w:val="18905148"/>
    <w:rsid w:val="189D4658"/>
    <w:rsid w:val="18A635F7"/>
    <w:rsid w:val="18B9ABED"/>
    <w:rsid w:val="18BCF64C"/>
    <w:rsid w:val="18C20365"/>
    <w:rsid w:val="18C3416E"/>
    <w:rsid w:val="18C74DFD"/>
    <w:rsid w:val="18CA8842"/>
    <w:rsid w:val="18CAAF82"/>
    <w:rsid w:val="18CF4131"/>
    <w:rsid w:val="18D8D14C"/>
    <w:rsid w:val="18E26159"/>
    <w:rsid w:val="18E6674F"/>
    <w:rsid w:val="18F4F3BF"/>
    <w:rsid w:val="18F7429C"/>
    <w:rsid w:val="18F92EB1"/>
    <w:rsid w:val="18F9BC53"/>
    <w:rsid w:val="18FC5944"/>
    <w:rsid w:val="18FCEE51"/>
    <w:rsid w:val="1904CC6B"/>
    <w:rsid w:val="19067C71"/>
    <w:rsid w:val="190C8BFF"/>
    <w:rsid w:val="1910A641"/>
    <w:rsid w:val="19167AAB"/>
    <w:rsid w:val="191DC21E"/>
    <w:rsid w:val="192323C5"/>
    <w:rsid w:val="19244D9B"/>
    <w:rsid w:val="19277282"/>
    <w:rsid w:val="19289CBF"/>
    <w:rsid w:val="192DE085"/>
    <w:rsid w:val="1942908B"/>
    <w:rsid w:val="194BC2D3"/>
    <w:rsid w:val="194D8ECE"/>
    <w:rsid w:val="194EB627"/>
    <w:rsid w:val="1955F68A"/>
    <w:rsid w:val="195751AF"/>
    <w:rsid w:val="1958C086"/>
    <w:rsid w:val="196046A6"/>
    <w:rsid w:val="196070EC"/>
    <w:rsid w:val="19631731"/>
    <w:rsid w:val="19643879"/>
    <w:rsid w:val="196439B4"/>
    <w:rsid w:val="1967FC82"/>
    <w:rsid w:val="196C4603"/>
    <w:rsid w:val="197315D3"/>
    <w:rsid w:val="1973D60C"/>
    <w:rsid w:val="1986BBC0"/>
    <w:rsid w:val="1992D39F"/>
    <w:rsid w:val="19A7C422"/>
    <w:rsid w:val="19AE6FD6"/>
    <w:rsid w:val="19B65E5B"/>
    <w:rsid w:val="19BFC1F1"/>
    <w:rsid w:val="19C18920"/>
    <w:rsid w:val="19C61F23"/>
    <w:rsid w:val="19C76B17"/>
    <w:rsid w:val="19C96827"/>
    <w:rsid w:val="19D01421"/>
    <w:rsid w:val="19D30DDE"/>
    <w:rsid w:val="19D4E50D"/>
    <w:rsid w:val="19D9C36A"/>
    <w:rsid w:val="19E23E56"/>
    <w:rsid w:val="19E894DD"/>
    <w:rsid w:val="19EFF224"/>
    <w:rsid w:val="19F23085"/>
    <w:rsid w:val="19F509CD"/>
    <w:rsid w:val="19F6A0CC"/>
    <w:rsid w:val="19FD6D65"/>
    <w:rsid w:val="19FD9F6E"/>
    <w:rsid w:val="19FF648B"/>
    <w:rsid w:val="1A05047E"/>
    <w:rsid w:val="1A0A5E2F"/>
    <w:rsid w:val="1A0BFF3A"/>
    <w:rsid w:val="1A1723D2"/>
    <w:rsid w:val="1A1CC7D6"/>
    <w:rsid w:val="1A223916"/>
    <w:rsid w:val="1A228F73"/>
    <w:rsid w:val="1A2BD3CE"/>
    <w:rsid w:val="1A348E99"/>
    <w:rsid w:val="1A3D395B"/>
    <w:rsid w:val="1A3E046C"/>
    <w:rsid w:val="1A444607"/>
    <w:rsid w:val="1A484A6E"/>
    <w:rsid w:val="1A544927"/>
    <w:rsid w:val="1A590976"/>
    <w:rsid w:val="1A598828"/>
    <w:rsid w:val="1A5A57F5"/>
    <w:rsid w:val="1A5B09FE"/>
    <w:rsid w:val="1A5B4F7D"/>
    <w:rsid w:val="1A647B22"/>
    <w:rsid w:val="1A6F1A04"/>
    <w:rsid w:val="1A6FBF9B"/>
    <w:rsid w:val="1A71F703"/>
    <w:rsid w:val="1A790230"/>
    <w:rsid w:val="1A87FEA1"/>
    <w:rsid w:val="1A8D011F"/>
    <w:rsid w:val="1A9060EB"/>
    <w:rsid w:val="1A98DCB8"/>
    <w:rsid w:val="1A9BACD5"/>
    <w:rsid w:val="1AA0D515"/>
    <w:rsid w:val="1AA19156"/>
    <w:rsid w:val="1AA6BF86"/>
    <w:rsid w:val="1AA956FC"/>
    <w:rsid w:val="1AAF24C6"/>
    <w:rsid w:val="1AB092C0"/>
    <w:rsid w:val="1AB1921F"/>
    <w:rsid w:val="1AB8A1A0"/>
    <w:rsid w:val="1ABD876C"/>
    <w:rsid w:val="1AC49C35"/>
    <w:rsid w:val="1AC5A703"/>
    <w:rsid w:val="1AD168F9"/>
    <w:rsid w:val="1AD70BEF"/>
    <w:rsid w:val="1AE0584C"/>
    <w:rsid w:val="1AE79585"/>
    <w:rsid w:val="1AEB9A7B"/>
    <w:rsid w:val="1AED20D4"/>
    <w:rsid w:val="1AF23F48"/>
    <w:rsid w:val="1AF2CDE2"/>
    <w:rsid w:val="1AF67CC9"/>
    <w:rsid w:val="1AF8DBFD"/>
    <w:rsid w:val="1B05AEE6"/>
    <w:rsid w:val="1B0D37A1"/>
    <w:rsid w:val="1B1928C0"/>
    <w:rsid w:val="1B193693"/>
    <w:rsid w:val="1B1BEF04"/>
    <w:rsid w:val="1B2217A7"/>
    <w:rsid w:val="1B304477"/>
    <w:rsid w:val="1B38F5C2"/>
    <w:rsid w:val="1B3C7F73"/>
    <w:rsid w:val="1B3DE2DB"/>
    <w:rsid w:val="1B40F5A9"/>
    <w:rsid w:val="1B421B9B"/>
    <w:rsid w:val="1B454125"/>
    <w:rsid w:val="1B586A36"/>
    <w:rsid w:val="1B5C2955"/>
    <w:rsid w:val="1B5F97FD"/>
    <w:rsid w:val="1B631472"/>
    <w:rsid w:val="1B64A773"/>
    <w:rsid w:val="1B65089C"/>
    <w:rsid w:val="1B663921"/>
    <w:rsid w:val="1B795696"/>
    <w:rsid w:val="1B79D004"/>
    <w:rsid w:val="1B79DB7A"/>
    <w:rsid w:val="1B7D24E7"/>
    <w:rsid w:val="1B80DC6C"/>
    <w:rsid w:val="1B82B3DB"/>
    <w:rsid w:val="1B88F83D"/>
    <w:rsid w:val="1B942790"/>
    <w:rsid w:val="1B9D4D4D"/>
    <w:rsid w:val="1B9DA8AD"/>
    <w:rsid w:val="1BADB514"/>
    <w:rsid w:val="1BB075F1"/>
    <w:rsid w:val="1BB0F803"/>
    <w:rsid w:val="1BB11183"/>
    <w:rsid w:val="1BB12917"/>
    <w:rsid w:val="1BB47EC6"/>
    <w:rsid w:val="1BB7B294"/>
    <w:rsid w:val="1BBCFFB6"/>
    <w:rsid w:val="1BBE8158"/>
    <w:rsid w:val="1BC64EA1"/>
    <w:rsid w:val="1BCC2458"/>
    <w:rsid w:val="1BCD825B"/>
    <w:rsid w:val="1BCFBD8F"/>
    <w:rsid w:val="1BD4A22D"/>
    <w:rsid w:val="1BDA1543"/>
    <w:rsid w:val="1BDB17DB"/>
    <w:rsid w:val="1BE3CAF2"/>
    <w:rsid w:val="1BF2679F"/>
    <w:rsid w:val="1BF8B0E2"/>
    <w:rsid w:val="1BFF8B2F"/>
    <w:rsid w:val="1C0129F9"/>
    <w:rsid w:val="1C035F37"/>
    <w:rsid w:val="1C039CA1"/>
    <w:rsid w:val="1C04C6AF"/>
    <w:rsid w:val="1C090D96"/>
    <w:rsid w:val="1C0EAE16"/>
    <w:rsid w:val="1C19AB43"/>
    <w:rsid w:val="1C19B552"/>
    <w:rsid w:val="1C1E4B8C"/>
    <w:rsid w:val="1C1F645B"/>
    <w:rsid w:val="1C1F8AA0"/>
    <w:rsid w:val="1C222A80"/>
    <w:rsid w:val="1C246F81"/>
    <w:rsid w:val="1C24B450"/>
    <w:rsid w:val="1C250084"/>
    <w:rsid w:val="1C285BF0"/>
    <w:rsid w:val="1C2ED435"/>
    <w:rsid w:val="1C2F4DCA"/>
    <w:rsid w:val="1C3D0A11"/>
    <w:rsid w:val="1C483856"/>
    <w:rsid w:val="1C483A5E"/>
    <w:rsid w:val="1C4C0F69"/>
    <w:rsid w:val="1C50A593"/>
    <w:rsid w:val="1C51293C"/>
    <w:rsid w:val="1C541EBA"/>
    <w:rsid w:val="1C54B4C2"/>
    <w:rsid w:val="1C575028"/>
    <w:rsid w:val="1C584516"/>
    <w:rsid w:val="1C61F4E2"/>
    <w:rsid w:val="1C6908A5"/>
    <w:rsid w:val="1C69AA81"/>
    <w:rsid w:val="1C6AB63D"/>
    <w:rsid w:val="1C6D4488"/>
    <w:rsid w:val="1C7AC8C2"/>
    <w:rsid w:val="1C828533"/>
    <w:rsid w:val="1C878B43"/>
    <w:rsid w:val="1C90C3B1"/>
    <w:rsid w:val="1C924D2A"/>
    <w:rsid w:val="1C941401"/>
    <w:rsid w:val="1C95AA7D"/>
    <w:rsid w:val="1C990F14"/>
    <w:rsid w:val="1CA59CAB"/>
    <w:rsid w:val="1CB63EB4"/>
    <w:rsid w:val="1CBC6551"/>
    <w:rsid w:val="1CC611A8"/>
    <w:rsid w:val="1CDF8CE4"/>
    <w:rsid w:val="1CE4EA28"/>
    <w:rsid w:val="1CEBD4DC"/>
    <w:rsid w:val="1CF5744A"/>
    <w:rsid w:val="1CF99E64"/>
    <w:rsid w:val="1D023114"/>
    <w:rsid w:val="1D05AF19"/>
    <w:rsid w:val="1D07E8FC"/>
    <w:rsid w:val="1D12038C"/>
    <w:rsid w:val="1D2131FC"/>
    <w:rsid w:val="1D2212F0"/>
    <w:rsid w:val="1D32AF63"/>
    <w:rsid w:val="1D40EB6D"/>
    <w:rsid w:val="1D5B3C17"/>
    <w:rsid w:val="1D5CAAB4"/>
    <w:rsid w:val="1D5FCC8A"/>
    <w:rsid w:val="1D5FE14B"/>
    <w:rsid w:val="1D624CED"/>
    <w:rsid w:val="1D7067F6"/>
    <w:rsid w:val="1D70E22A"/>
    <w:rsid w:val="1D7B2F3F"/>
    <w:rsid w:val="1D7CB9DF"/>
    <w:rsid w:val="1D7FB026"/>
    <w:rsid w:val="1D84018D"/>
    <w:rsid w:val="1D8D5B62"/>
    <w:rsid w:val="1D90BE90"/>
    <w:rsid w:val="1D9DC825"/>
    <w:rsid w:val="1D9F25DC"/>
    <w:rsid w:val="1DA24283"/>
    <w:rsid w:val="1DA40DDD"/>
    <w:rsid w:val="1DB0EA7E"/>
    <w:rsid w:val="1DB37306"/>
    <w:rsid w:val="1DC7C04D"/>
    <w:rsid w:val="1DCC848D"/>
    <w:rsid w:val="1DCE13ED"/>
    <w:rsid w:val="1DD31DFF"/>
    <w:rsid w:val="1DDB3B4C"/>
    <w:rsid w:val="1DE2BC11"/>
    <w:rsid w:val="1DECADB5"/>
    <w:rsid w:val="1DEFB6B9"/>
    <w:rsid w:val="1DF5092C"/>
    <w:rsid w:val="1DF7B0DF"/>
    <w:rsid w:val="1DFFAA0B"/>
    <w:rsid w:val="1E06CFA9"/>
    <w:rsid w:val="1E0740BE"/>
    <w:rsid w:val="1E0E9FD3"/>
    <w:rsid w:val="1E139361"/>
    <w:rsid w:val="1E150B59"/>
    <w:rsid w:val="1E1883DD"/>
    <w:rsid w:val="1E1DE688"/>
    <w:rsid w:val="1E2B2856"/>
    <w:rsid w:val="1E3293B9"/>
    <w:rsid w:val="1E32E999"/>
    <w:rsid w:val="1E382554"/>
    <w:rsid w:val="1E43B85C"/>
    <w:rsid w:val="1E4FB2C0"/>
    <w:rsid w:val="1E5263D0"/>
    <w:rsid w:val="1E63F714"/>
    <w:rsid w:val="1E657BA3"/>
    <w:rsid w:val="1E67CBDF"/>
    <w:rsid w:val="1E6CBD6F"/>
    <w:rsid w:val="1E7A11AA"/>
    <w:rsid w:val="1E7A6904"/>
    <w:rsid w:val="1E817C94"/>
    <w:rsid w:val="1E828E09"/>
    <w:rsid w:val="1E8AAC2E"/>
    <w:rsid w:val="1E8C88D5"/>
    <w:rsid w:val="1E8EA8BB"/>
    <w:rsid w:val="1E8F4649"/>
    <w:rsid w:val="1E9BA633"/>
    <w:rsid w:val="1E9C9F94"/>
    <w:rsid w:val="1E9DB2C2"/>
    <w:rsid w:val="1EA0B4F5"/>
    <w:rsid w:val="1EA0FABC"/>
    <w:rsid w:val="1EA3CC19"/>
    <w:rsid w:val="1EA52901"/>
    <w:rsid w:val="1EA8CB12"/>
    <w:rsid w:val="1EAFC573"/>
    <w:rsid w:val="1EB5CE9E"/>
    <w:rsid w:val="1EB91A54"/>
    <w:rsid w:val="1EBFABE9"/>
    <w:rsid w:val="1EC07575"/>
    <w:rsid w:val="1EC0FF28"/>
    <w:rsid w:val="1EC3B498"/>
    <w:rsid w:val="1EDD38A0"/>
    <w:rsid w:val="1EDEF5F6"/>
    <w:rsid w:val="1EE0D34F"/>
    <w:rsid w:val="1EE3B005"/>
    <w:rsid w:val="1EE53A02"/>
    <w:rsid w:val="1EEA10B5"/>
    <w:rsid w:val="1EEF5356"/>
    <w:rsid w:val="1EF5B112"/>
    <w:rsid w:val="1EFB527A"/>
    <w:rsid w:val="1EFFAD3D"/>
    <w:rsid w:val="1F00077D"/>
    <w:rsid w:val="1F0285FE"/>
    <w:rsid w:val="1F0ADC31"/>
    <w:rsid w:val="1F0CE18D"/>
    <w:rsid w:val="1F1DA4A0"/>
    <w:rsid w:val="1F1DD032"/>
    <w:rsid w:val="1F2FD443"/>
    <w:rsid w:val="1F33A3A1"/>
    <w:rsid w:val="1F3C34BF"/>
    <w:rsid w:val="1F44D383"/>
    <w:rsid w:val="1F4663C0"/>
    <w:rsid w:val="1F4A1661"/>
    <w:rsid w:val="1F4DDF29"/>
    <w:rsid w:val="1F517682"/>
    <w:rsid w:val="1F57380D"/>
    <w:rsid w:val="1F5E0378"/>
    <w:rsid w:val="1F6033EE"/>
    <w:rsid w:val="1F61F0F9"/>
    <w:rsid w:val="1F673788"/>
    <w:rsid w:val="1F6A8D71"/>
    <w:rsid w:val="1F783B87"/>
    <w:rsid w:val="1F898BE0"/>
    <w:rsid w:val="1F8A488D"/>
    <w:rsid w:val="1F8F149E"/>
    <w:rsid w:val="1F8F2C45"/>
    <w:rsid w:val="1F8FE5D8"/>
    <w:rsid w:val="1F902F09"/>
    <w:rsid w:val="1FA03112"/>
    <w:rsid w:val="1FA1AB20"/>
    <w:rsid w:val="1FA22864"/>
    <w:rsid w:val="1FA47021"/>
    <w:rsid w:val="1FA5DBD7"/>
    <w:rsid w:val="1FA7FB57"/>
    <w:rsid w:val="1FCED06A"/>
    <w:rsid w:val="1FD3F26A"/>
    <w:rsid w:val="1FD55E8F"/>
    <w:rsid w:val="1FE5663C"/>
    <w:rsid w:val="1FEF938C"/>
    <w:rsid w:val="1FFC51EA"/>
    <w:rsid w:val="1FFD6F24"/>
    <w:rsid w:val="2003418A"/>
    <w:rsid w:val="2008660E"/>
    <w:rsid w:val="2011FF6F"/>
    <w:rsid w:val="20151DB6"/>
    <w:rsid w:val="201A10AF"/>
    <w:rsid w:val="2022F38D"/>
    <w:rsid w:val="2023A634"/>
    <w:rsid w:val="2024F4D7"/>
    <w:rsid w:val="202D8EA7"/>
    <w:rsid w:val="202DABE8"/>
    <w:rsid w:val="202F06F3"/>
    <w:rsid w:val="2035CFFA"/>
    <w:rsid w:val="20361038"/>
    <w:rsid w:val="2038FC9C"/>
    <w:rsid w:val="2039EA47"/>
    <w:rsid w:val="203EC3BB"/>
    <w:rsid w:val="204250BB"/>
    <w:rsid w:val="204256F0"/>
    <w:rsid w:val="20537FB2"/>
    <w:rsid w:val="205E040C"/>
    <w:rsid w:val="206E5B1D"/>
    <w:rsid w:val="2077049D"/>
    <w:rsid w:val="20788C23"/>
    <w:rsid w:val="20828D03"/>
    <w:rsid w:val="2085BC80"/>
    <w:rsid w:val="20869E5B"/>
    <w:rsid w:val="2086EA9C"/>
    <w:rsid w:val="208F3D5F"/>
    <w:rsid w:val="209470AD"/>
    <w:rsid w:val="20953B91"/>
    <w:rsid w:val="20A5E8FB"/>
    <w:rsid w:val="20B849C3"/>
    <w:rsid w:val="20C493D1"/>
    <w:rsid w:val="20C7005A"/>
    <w:rsid w:val="20CCB928"/>
    <w:rsid w:val="20F27A52"/>
    <w:rsid w:val="20F2FEC7"/>
    <w:rsid w:val="20FB810F"/>
    <w:rsid w:val="20FF3A39"/>
    <w:rsid w:val="21017A5E"/>
    <w:rsid w:val="211801E2"/>
    <w:rsid w:val="21215425"/>
    <w:rsid w:val="21225727"/>
    <w:rsid w:val="21292EC3"/>
    <w:rsid w:val="212BB639"/>
    <w:rsid w:val="2132891F"/>
    <w:rsid w:val="2136BA80"/>
    <w:rsid w:val="21381435"/>
    <w:rsid w:val="213A8E1D"/>
    <w:rsid w:val="213B3DC2"/>
    <w:rsid w:val="2150732A"/>
    <w:rsid w:val="2151829E"/>
    <w:rsid w:val="21600F20"/>
    <w:rsid w:val="2160BBDF"/>
    <w:rsid w:val="21679FDB"/>
    <w:rsid w:val="2168016C"/>
    <w:rsid w:val="2168F690"/>
    <w:rsid w:val="2169D1A1"/>
    <w:rsid w:val="216BF8E3"/>
    <w:rsid w:val="217416E6"/>
    <w:rsid w:val="217434CC"/>
    <w:rsid w:val="217BDAA3"/>
    <w:rsid w:val="217D502D"/>
    <w:rsid w:val="217E1303"/>
    <w:rsid w:val="218353AC"/>
    <w:rsid w:val="2188A0EE"/>
    <w:rsid w:val="21926E7C"/>
    <w:rsid w:val="21935F51"/>
    <w:rsid w:val="2197C195"/>
    <w:rsid w:val="2199C4A4"/>
    <w:rsid w:val="219A77A5"/>
    <w:rsid w:val="219CC7F6"/>
    <w:rsid w:val="219F4E92"/>
    <w:rsid w:val="21A88775"/>
    <w:rsid w:val="21B0CE31"/>
    <w:rsid w:val="21B49805"/>
    <w:rsid w:val="21C37098"/>
    <w:rsid w:val="21C6854C"/>
    <w:rsid w:val="21CD5B62"/>
    <w:rsid w:val="21CEA43B"/>
    <w:rsid w:val="21D3C3A7"/>
    <w:rsid w:val="21D50799"/>
    <w:rsid w:val="21E401B2"/>
    <w:rsid w:val="21F0D568"/>
    <w:rsid w:val="21F41104"/>
    <w:rsid w:val="21F5C045"/>
    <w:rsid w:val="21F79CC7"/>
    <w:rsid w:val="21FA5B5D"/>
    <w:rsid w:val="21FE3EE0"/>
    <w:rsid w:val="21FEB688"/>
    <w:rsid w:val="2207070C"/>
    <w:rsid w:val="2209703D"/>
    <w:rsid w:val="2222E9DF"/>
    <w:rsid w:val="2223063B"/>
    <w:rsid w:val="2229244C"/>
    <w:rsid w:val="223F5C69"/>
    <w:rsid w:val="2244F7DA"/>
    <w:rsid w:val="2246C1F0"/>
    <w:rsid w:val="2255D38A"/>
    <w:rsid w:val="225C19F7"/>
    <w:rsid w:val="225DB581"/>
    <w:rsid w:val="2261BA83"/>
    <w:rsid w:val="2263B40F"/>
    <w:rsid w:val="22665194"/>
    <w:rsid w:val="226DEC69"/>
    <w:rsid w:val="2279860F"/>
    <w:rsid w:val="227C93F2"/>
    <w:rsid w:val="227F4747"/>
    <w:rsid w:val="228001C1"/>
    <w:rsid w:val="22824E9E"/>
    <w:rsid w:val="2287EFD4"/>
    <w:rsid w:val="228D4972"/>
    <w:rsid w:val="2297CC0B"/>
    <w:rsid w:val="229D6985"/>
    <w:rsid w:val="229FFC18"/>
    <w:rsid w:val="22A387A9"/>
    <w:rsid w:val="22ADB871"/>
    <w:rsid w:val="22B0069F"/>
    <w:rsid w:val="22B06468"/>
    <w:rsid w:val="22B14109"/>
    <w:rsid w:val="22B23A35"/>
    <w:rsid w:val="22B567E8"/>
    <w:rsid w:val="22BCF6B9"/>
    <w:rsid w:val="22BFB6C6"/>
    <w:rsid w:val="22BFE957"/>
    <w:rsid w:val="22E079C6"/>
    <w:rsid w:val="22E2B710"/>
    <w:rsid w:val="22E2DBEB"/>
    <w:rsid w:val="22E44FE4"/>
    <w:rsid w:val="22EAFD31"/>
    <w:rsid w:val="22F352D7"/>
    <w:rsid w:val="22F87455"/>
    <w:rsid w:val="22F92DD0"/>
    <w:rsid w:val="22FA31E6"/>
    <w:rsid w:val="2304002C"/>
    <w:rsid w:val="230F13BA"/>
    <w:rsid w:val="2315F18B"/>
    <w:rsid w:val="231C03D7"/>
    <w:rsid w:val="2324C20B"/>
    <w:rsid w:val="2326A54C"/>
    <w:rsid w:val="2326AC9D"/>
    <w:rsid w:val="23272A30"/>
    <w:rsid w:val="233DA059"/>
    <w:rsid w:val="233E38B1"/>
    <w:rsid w:val="234006D0"/>
    <w:rsid w:val="23424A5E"/>
    <w:rsid w:val="2342BBD6"/>
    <w:rsid w:val="234557B4"/>
    <w:rsid w:val="23471F46"/>
    <w:rsid w:val="23594BA4"/>
    <w:rsid w:val="235EC9E8"/>
    <w:rsid w:val="236006E0"/>
    <w:rsid w:val="2360C41E"/>
    <w:rsid w:val="236680E3"/>
    <w:rsid w:val="236A5B47"/>
    <w:rsid w:val="236AADB9"/>
    <w:rsid w:val="23707030"/>
    <w:rsid w:val="2374EEEF"/>
    <w:rsid w:val="23779AF1"/>
    <w:rsid w:val="238140F2"/>
    <w:rsid w:val="2384055A"/>
    <w:rsid w:val="239074BA"/>
    <w:rsid w:val="239361E5"/>
    <w:rsid w:val="23A152FC"/>
    <w:rsid w:val="23A7E1E2"/>
    <w:rsid w:val="23AC26DF"/>
    <w:rsid w:val="23AD4E52"/>
    <w:rsid w:val="23B49462"/>
    <w:rsid w:val="23B7D9D0"/>
    <w:rsid w:val="23BF8D6B"/>
    <w:rsid w:val="23D53787"/>
    <w:rsid w:val="23D683ED"/>
    <w:rsid w:val="23DC0E51"/>
    <w:rsid w:val="23E5E730"/>
    <w:rsid w:val="23EFCEA6"/>
    <w:rsid w:val="23F09C5E"/>
    <w:rsid w:val="23F09CB7"/>
    <w:rsid w:val="23F4B6E8"/>
    <w:rsid w:val="23F69A9A"/>
    <w:rsid w:val="23F732CB"/>
    <w:rsid w:val="23FAB225"/>
    <w:rsid w:val="24063F61"/>
    <w:rsid w:val="241459A2"/>
    <w:rsid w:val="241B20F3"/>
    <w:rsid w:val="24211A05"/>
    <w:rsid w:val="2421FF92"/>
    <w:rsid w:val="242BB6CE"/>
    <w:rsid w:val="242E9093"/>
    <w:rsid w:val="242FF5CB"/>
    <w:rsid w:val="2435C04D"/>
    <w:rsid w:val="24393A52"/>
    <w:rsid w:val="244B3DD8"/>
    <w:rsid w:val="244C721D"/>
    <w:rsid w:val="244D5B96"/>
    <w:rsid w:val="24525E22"/>
    <w:rsid w:val="2456A0FE"/>
    <w:rsid w:val="2459224A"/>
    <w:rsid w:val="2459B6DD"/>
    <w:rsid w:val="245A3079"/>
    <w:rsid w:val="245E7AB5"/>
    <w:rsid w:val="24688F36"/>
    <w:rsid w:val="246DA897"/>
    <w:rsid w:val="246E9E8D"/>
    <w:rsid w:val="247532B0"/>
    <w:rsid w:val="2475EB2D"/>
    <w:rsid w:val="2477EB49"/>
    <w:rsid w:val="247A7C33"/>
    <w:rsid w:val="247F2B85"/>
    <w:rsid w:val="2480D63F"/>
    <w:rsid w:val="2481F0E3"/>
    <w:rsid w:val="2482D0FB"/>
    <w:rsid w:val="2484FCAD"/>
    <w:rsid w:val="2486571A"/>
    <w:rsid w:val="248AB5FE"/>
    <w:rsid w:val="2499B0F4"/>
    <w:rsid w:val="24B0DCA7"/>
    <w:rsid w:val="24B7A1D7"/>
    <w:rsid w:val="24BB6C65"/>
    <w:rsid w:val="24BB94CA"/>
    <w:rsid w:val="24BBEFC4"/>
    <w:rsid w:val="24BC4E9D"/>
    <w:rsid w:val="24C160F6"/>
    <w:rsid w:val="24C227ED"/>
    <w:rsid w:val="24C3EE65"/>
    <w:rsid w:val="24CA7C00"/>
    <w:rsid w:val="24CAE218"/>
    <w:rsid w:val="24CC3157"/>
    <w:rsid w:val="24D2A700"/>
    <w:rsid w:val="24D379B5"/>
    <w:rsid w:val="24D3F026"/>
    <w:rsid w:val="24E2F04B"/>
    <w:rsid w:val="24E99C1D"/>
    <w:rsid w:val="24ED51E6"/>
    <w:rsid w:val="24ED7665"/>
    <w:rsid w:val="24F2CF1E"/>
    <w:rsid w:val="24F75F4D"/>
    <w:rsid w:val="24F8C9F4"/>
    <w:rsid w:val="24FE88C3"/>
    <w:rsid w:val="25004E50"/>
    <w:rsid w:val="2505D430"/>
    <w:rsid w:val="250B3796"/>
    <w:rsid w:val="2516DE42"/>
    <w:rsid w:val="253F35F1"/>
    <w:rsid w:val="2542D9A2"/>
    <w:rsid w:val="25450FD8"/>
    <w:rsid w:val="25459D3D"/>
    <w:rsid w:val="254F3B0F"/>
    <w:rsid w:val="2550506E"/>
    <w:rsid w:val="255B8143"/>
    <w:rsid w:val="2563856A"/>
    <w:rsid w:val="257C2D22"/>
    <w:rsid w:val="2582070C"/>
    <w:rsid w:val="258278D5"/>
    <w:rsid w:val="25868782"/>
    <w:rsid w:val="2586EDE0"/>
    <w:rsid w:val="2589F30D"/>
    <w:rsid w:val="258C2F4A"/>
    <w:rsid w:val="25976960"/>
    <w:rsid w:val="259CE7B6"/>
    <w:rsid w:val="25A1A38F"/>
    <w:rsid w:val="25A677AD"/>
    <w:rsid w:val="25A83644"/>
    <w:rsid w:val="25B0B652"/>
    <w:rsid w:val="25B3215C"/>
    <w:rsid w:val="25B6790E"/>
    <w:rsid w:val="25C4D19B"/>
    <w:rsid w:val="25C67991"/>
    <w:rsid w:val="25C8EF5E"/>
    <w:rsid w:val="25CAE85A"/>
    <w:rsid w:val="25D09D62"/>
    <w:rsid w:val="25D1AE47"/>
    <w:rsid w:val="25D45289"/>
    <w:rsid w:val="25DAC7B6"/>
    <w:rsid w:val="25DE61BC"/>
    <w:rsid w:val="25E2C9D2"/>
    <w:rsid w:val="25E3B441"/>
    <w:rsid w:val="25E9D5F0"/>
    <w:rsid w:val="25EE2E83"/>
    <w:rsid w:val="25F22D0D"/>
    <w:rsid w:val="25F80014"/>
    <w:rsid w:val="25FC74F1"/>
    <w:rsid w:val="25FEB998"/>
    <w:rsid w:val="260441A8"/>
    <w:rsid w:val="260815AE"/>
    <w:rsid w:val="260A2E1D"/>
    <w:rsid w:val="260E7930"/>
    <w:rsid w:val="2613A133"/>
    <w:rsid w:val="26180632"/>
    <w:rsid w:val="261B5828"/>
    <w:rsid w:val="261DC22D"/>
    <w:rsid w:val="26283C8B"/>
    <w:rsid w:val="26383BA8"/>
    <w:rsid w:val="26394764"/>
    <w:rsid w:val="26422DB9"/>
    <w:rsid w:val="2643F2C1"/>
    <w:rsid w:val="26468FD5"/>
    <w:rsid w:val="264ADAE2"/>
    <w:rsid w:val="264C6D07"/>
    <w:rsid w:val="2657B9D0"/>
    <w:rsid w:val="26580C97"/>
    <w:rsid w:val="265ED570"/>
    <w:rsid w:val="2669E996"/>
    <w:rsid w:val="266B323A"/>
    <w:rsid w:val="2670FCCC"/>
    <w:rsid w:val="26789A1D"/>
    <w:rsid w:val="267A0428"/>
    <w:rsid w:val="267B1DDF"/>
    <w:rsid w:val="26819FC1"/>
    <w:rsid w:val="26851F52"/>
    <w:rsid w:val="2686F35A"/>
    <w:rsid w:val="2687B3B2"/>
    <w:rsid w:val="2687CB96"/>
    <w:rsid w:val="2687FF13"/>
    <w:rsid w:val="268C619F"/>
    <w:rsid w:val="2696C947"/>
    <w:rsid w:val="2697C55D"/>
    <w:rsid w:val="269862F8"/>
    <w:rsid w:val="26B976F4"/>
    <w:rsid w:val="26C0E688"/>
    <w:rsid w:val="26C3AF04"/>
    <w:rsid w:val="26C6CE5F"/>
    <w:rsid w:val="26C6DBD5"/>
    <w:rsid w:val="26D59BD6"/>
    <w:rsid w:val="26E7D7BF"/>
    <w:rsid w:val="26EB9DD5"/>
    <w:rsid w:val="26F05AB0"/>
    <w:rsid w:val="26F1FC9F"/>
    <w:rsid w:val="26FAE41F"/>
    <w:rsid w:val="26FBF9BA"/>
    <w:rsid w:val="26FE7EE3"/>
    <w:rsid w:val="2707976F"/>
    <w:rsid w:val="270C0349"/>
    <w:rsid w:val="270F3F5A"/>
    <w:rsid w:val="270FCA28"/>
    <w:rsid w:val="270FEE11"/>
    <w:rsid w:val="2712995F"/>
    <w:rsid w:val="27259812"/>
    <w:rsid w:val="272D4079"/>
    <w:rsid w:val="272F873E"/>
    <w:rsid w:val="273204E5"/>
    <w:rsid w:val="27327A52"/>
    <w:rsid w:val="273918C7"/>
    <w:rsid w:val="273ADF3F"/>
    <w:rsid w:val="273F6AD7"/>
    <w:rsid w:val="2740E75A"/>
    <w:rsid w:val="2741660A"/>
    <w:rsid w:val="274AC87B"/>
    <w:rsid w:val="274BFA92"/>
    <w:rsid w:val="274F927B"/>
    <w:rsid w:val="2750C070"/>
    <w:rsid w:val="2759A5E2"/>
    <w:rsid w:val="2759D168"/>
    <w:rsid w:val="27619135"/>
    <w:rsid w:val="27657605"/>
    <w:rsid w:val="27667FC1"/>
    <w:rsid w:val="276810C2"/>
    <w:rsid w:val="276E451D"/>
    <w:rsid w:val="2772543F"/>
    <w:rsid w:val="2773F123"/>
    <w:rsid w:val="277A321D"/>
    <w:rsid w:val="277BECAF"/>
    <w:rsid w:val="278FFEC0"/>
    <w:rsid w:val="27972B6C"/>
    <w:rsid w:val="27986874"/>
    <w:rsid w:val="27A1C109"/>
    <w:rsid w:val="27A2EE36"/>
    <w:rsid w:val="27A65591"/>
    <w:rsid w:val="27AA42EF"/>
    <w:rsid w:val="27AA7373"/>
    <w:rsid w:val="27B23575"/>
    <w:rsid w:val="27B41970"/>
    <w:rsid w:val="27B56712"/>
    <w:rsid w:val="27B89F0D"/>
    <w:rsid w:val="27BA4F4F"/>
    <w:rsid w:val="27BEFFA4"/>
    <w:rsid w:val="27CB90C4"/>
    <w:rsid w:val="27CDF9BF"/>
    <w:rsid w:val="27D036A7"/>
    <w:rsid w:val="27D0AA09"/>
    <w:rsid w:val="27D4E05D"/>
    <w:rsid w:val="27D956CE"/>
    <w:rsid w:val="27DB3B2E"/>
    <w:rsid w:val="27DF9C74"/>
    <w:rsid w:val="27F1E3B0"/>
    <w:rsid w:val="27F3A726"/>
    <w:rsid w:val="27FA4F96"/>
    <w:rsid w:val="27FC8FB9"/>
    <w:rsid w:val="280065EB"/>
    <w:rsid w:val="28051860"/>
    <w:rsid w:val="2809C99D"/>
    <w:rsid w:val="2814B784"/>
    <w:rsid w:val="281D6EFF"/>
    <w:rsid w:val="2820EFB3"/>
    <w:rsid w:val="282408CC"/>
    <w:rsid w:val="28253D5A"/>
    <w:rsid w:val="28284F4B"/>
    <w:rsid w:val="282A9E02"/>
    <w:rsid w:val="282B5976"/>
    <w:rsid w:val="282E8B96"/>
    <w:rsid w:val="28341D8F"/>
    <w:rsid w:val="28378816"/>
    <w:rsid w:val="28440986"/>
    <w:rsid w:val="28486012"/>
    <w:rsid w:val="2851BC32"/>
    <w:rsid w:val="28536FF3"/>
    <w:rsid w:val="28557E31"/>
    <w:rsid w:val="28583BFC"/>
    <w:rsid w:val="285B7A0D"/>
    <w:rsid w:val="285E225F"/>
    <w:rsid w:val="286893D2"/>
    <w:rsid w:val="286A203F"/>
    <w:rsid w:val="286D6A02"/>
    <w:rsid w:val="288050B6"/>
    <w:rsid w:val="2887C9E0"/>
    <w:rsid w:val="2888DA84"/>
    <w:rsid w:val="288D59FE"/>
    <w:rsid w:val="28929681"/>
    <w:rsid w:val="2892DBA9"/>
    <w:rsid w:val="2896359C"/>
    <w:rsid w:val="2898CE7F"/>
    <w:rsid w:val="289A867C"/>
    <w:rsid w:val="289C8C7F"/>
    <w:rsid w:val="289F3197"/>
    <w:rsid w:val="28A54F73"/>
    <w:rsid w:val="28B521E4"/>
    <w:rsid w:val="28BF0DCF"/>
    <w:rsid w:val="28D005BF"/>
    <w:rsid w:val="28D5D6D0"/>
    <w:rsid w:val="28D83D54"/>
    <w:rsid w:val="28DCEA35"/>
    <w:rsid w:val="28E1AE67"/>
    <w:rsid w:val="28E1E09B"/>
    <w:rsid w:val="28E77DCE"/>
    <w:rsid w:val="28E948BB"/>
    <w:rsid w:val="28EA1304"/>
    <w:rsid w:val="28EB4931"/>
    <w:rsid w:val="28F01572"/>
    <w:rsid w:val="28F22083"/>
    <w:rsid w:val="28F74081"/>
    <w:rsid w:val="28FC561A"/>
    <w:rsid w:val="28FFC3C3"/>
    <w:rsid w:val="2906555F"/>
    <w:rsid w:val="290CB82A"/>
    <w:rsid w:val="290D3721"/>
    <w:rsid w:val="29182FCC"/>
    <w:rsid w:val="2918B0C6"/>
    <w:rsid w:val="293AF066"/>
    <w:rsid w:val="293BA971"/>
    <w:rsid w:val="29401EC8"/>
    <w:rsid w:val="29430D43"/>
    <w:rsid w:val="2943224A"/>
    <w:rsid w:val="2946BA1F"/>
    <w:rsid w:val="29488D66"/>
    <w:rsid w:val="2952D881"/>
    <w:rsid w:val="2959F004"/>
    <w:rsid w:val="295C801A"/>
    <w:rsid w:val="295E48CC"/>
    <w:rsid w:val="29606123"/>
    <w:rsid w:val="29606892"/>
    <w:rsid w:val="2962E2BE"/>
    <w:rsid w:val="29632029"/>
    <w:rsid w:val="2969D276"/>
    <w:rsid w:val="296F4DB2"/>
    <w:rsid w:val="2972EF16"/>
    <w:rsid w:val="29740875"/>
    <w:rsid w:val="297652A5"/>
    <w:rsid w:val="2976E1B1"/>
    <w:rsid w:val="2979C7B8"/>
    <w:rsid w:val="297B21D6"/>
    <w:rsid w:val="297C4F16"/>
    <w:rsid w:val="29825983"/>
    <w:rsid w:val="298A4843"/>
    <w:rsid w:val="298B6D7C"/>
    <w:rsid w:val="299097B4"/>
    <w:rsid w:val="29966A94"/>
    <w:rsid w:val="29990BE2"/>
    <w:rsid w:val="29994537"/>
    <w:rsid w:val="299CAEBE"/>
    <w:rsid w:val="299FFCFC"/>
    <w:rsid w:val="29A040C4"/>
    <w:rsid w:val="29A82E4A"/>
    <w:rsid w:val="29A90334"/>
    <w:rsid w:val="29AA7E86"/>
    <w:rsid w:val="29B3C24C"/>
    <w:rsid w:val="29B6E075"/>
    <w:rsid w:val="29B9F3C0"/>
    <w:rsid w:val="29BF3490"/>
    <w:rsid w:val="29C43C9E"/>
    <w:rsid w:val="29CE04D3"/>
    <w:rsid w:val="29D1D535"/>
    <w:rsid w:val="29D24BB0"/>
    <w:rsid w:val="29D3ED44"/>
    <w:rsid w:val="29DD67A7"/>
    <w:rsid w:val="29DF586F"/>
    <w:rsid w:val="29E1E05C"/>
    <w:rsid w:val="29E43073"/>
    <w:rsid w:val="29E5AA5B"/>
    <w:rsid w:val="29E83A82"/>
    <w:rsid w:val="29F63EC8"/>
    <w:rsid w:val="29F72138"/>
    <w:rsid w:val="29F836F9"/>
    <w:rsid w:val="29F9CE15"/>
    <w:rsid w:val="29FEB9BD"/>
    <w:rsid w:val="2A034375"/>
    <w:rsid w:val="2A03D6BC"/>
    <w:rsid w:val="2A0AC73D"/>
    <w:rsid w:val="2A122B5D"/>
    <w:rsid w:val="2A130CC6"/>
    <w:rsid w:val="2A158FC3"/>
    <w:rsid w:val="2A15ACBB"/>
    <w:rsid w:val="2A1BABA2"/>
    <w:rsid w:val="2A1BFB07"/>
    <w:rsid w:val="2A205793"/>
    <w:rsid w:val="2A2110BE"/>
    <w:rsid w:val="2A21C070"/>
    <w:rsid w:val="2A23BC63"/>
    <w:rsid w:val="2A3227F2"/>
    <w:rsid w:val="2A385CE0"/>
    <w:rsid w:val="2A3A298F"/>
    <w:rsid w:val="2A3ACB7A"/>
    <w:rsid w:val="2A478ED3"/>
    <w:rsid w:val="2A47C252"/>
    <w:rsid w:val="2A495FF1"/>
    <w:rsid w:val="2A4B6CEB"/>
    <w:rsid w:val="2A4D1432"/>
    <w:rsid w:val="2A4DCA2B"/>
    <w:rsid w:val="2A54E8C4"/>
    <w:rsid w:val="2A56393C"/>
    <w:rsid w:val="2A580A41"/>
    <w:rsid w:val="2A5D0F78"/>
    <w:rsid w:val="2A644843"/>
    <w:rsid w:val="2A6F238F"/>
    <w:rsid w:val="2A730815"/>
    <w:rsid w:val="2A75BBB4"/>
    <w:rsid w:val="2A766400"/>
    <w:rsid w:val="2A79CE76"/>
    <w:rsid w:val="2A7F9B84"/>
    <w:rsid w:val="2A8065DB"/>
    <w:rsid w:val="2A9A18A5"/>
    <w:rsid w:val="2A9AF9DC"/>
    <w:rsid w:val="2A9D480E"/>
    <w:rsid w:val="2A9E3F1A"/>
    <w:rsid w:val="2AA29A5F"/>
    <w:rsid w:val="2AA63D9E"/>
    <w:rsid w:val="2AB018A6"/>
    <w:rsid w:val="2AB25431"/>
    <w:rsid w:val="2AB7A8E2"/>
    <w:rsid w:val="2ABC3631"/>
    <w:rsid w:val="2ABFC048"/>
    <w:rsid w:val="2AC13244"/>
    <w:rsid w:val="2AC19FA6"/>
    <w:rsid w:val="2AC538F2"/>
    <w:rsid w:val="2AC5B730"/>
    <w:rsid w:val="2AD3921D"/>
    <w:rsid w:val="2AD9BAE2"/>
    <w:rsid w:val="2ADBFF18"/>
    <w:rsid w:val="2ADD59E0"/>
    <w:rsid w:val="2AF53F98"/>
    <w:rsid w:val="2AF543A2"/>
    <w:rsid w:val="2AF93AC9"/>
    <w:rsid w:val="2B03D085"/>
    <w:rsid w:val="2B286DD6"/>
    <w:rsid w:val="2B33306A"/>
    <w:rsid w:val="2B343B31"/>
    <w:rsid w:val="2B346131"/>
    <w:rsid w:val="2B35372A"/>
    <w:rsid w:val="2B36B712"/>
    <w:rsid w:val="2B3A3926"/>
    <w:rsid w:val="2B4DC64B"/>
    <w:rsid w:val="2B4E1BCF"/>
    <w:rsid w:val="2B5512F1"/>
    <w:rsid w:val="2B56BD33"/>
    <w:rsid w:val="2B5909AA"/>
    <w:rsid w:val="2B5DBE47"/>
    <w:rsid w:val="2B72880B"/>
    <w:rsid w:val="2B766B7B"/>
    <w:rsid w:val="2B78C2DF"/>
    <w:rsid w:val="2B7C288D"/>
    <w:rsid w:val="2B892EDF"/>
    <w:rsid w:val="2B8A5ACC"/>
    <w:rsid w:val="2B94E297"/>
    <w:rsid w:val="2B95521D"/>
    <w:rsid w:val="2B96E36A"/>
    <w:rsid w:val="2BA3325F"/>
    <w:rsid w:val="2BA6A0C2"/>
    <w:rsid w:val="2BA7D6EF"/>
    <w:rsid w:val="2BAF5EDC"/>
    <w:rsid w:val="2BBC905A"/>
    <w:rsid w:val="2BBDDAC7"/>
    <w:rsid w:val="2BC2DCCD"/>
    <w:rsid w:val="2BC8D877"/>
    <w:rsid w:val="2BCAE432"/>
    <w:rsid w:val="2BCF22D3"/>
    <w:rsid w:val="2BDA9AE0"/>
    <w:rsid w:val="2BDB835E"/>
    <w:rsid w:val="2BEC8F97"/>
    <w:rsid w:val="2BF3C833"/>
    <w:rsid w:val="2BF491EF"/>
    <w:rsid w:val="2BF6AAB1"/>
    <w:rsid w:val="2C01AA61"/>
    <w:rsid w:val="2C06BF35"/>
    <w:rsid w:val="2C072894"/>
    <w:rsid w:val="2C084CBE"/>
    <w:rsid w:val="2C0B2DFC"/>
    <w:rsid w:val="2C0C67A3"/>
    <w:rsid w:val="2C0E3D56"/>
    <w:rsid w:val="2C12EAD2"/>
    <w:rsid w:val="2C163388"/>
    <w:rsid w:val="2C2217C6"/>
    <w:rsid w:val="2C24BE5D"/>
    <w:rsid w:val="2C285161"/>
    <w:rsid w:val="2C2F8251"/>
    <w:rsid w:val="2C31FBB1"/>
    <w:rsid w:val="2C33F6DC"/>
    <w:rsid w:val="2C403B33"/>
    <w:rsid w:val="2C5A2A99"/>
    <w:rsid w:val="2C5D2AA2"/>
    <w:rsid w:val="2C5EE35D"/>
    <w:rsid w:val="2C60858F"/>
    <w:rsid w:val="2C683CE1"/>
    <w:rsid w:val="2C69AB29"/>
    <w:rsid w:val="2C6BA019"/>
    <w:rsid w:val="2C6F7F02"/>
    <w:rsid w:val="2C72E38B"/>
    <w:rsid w:val="2C885F27"/>
    <w:rsid w:val="2C966814"/>
    <w:rsid w:val="2C9FABDD"/>
    <w:rsid w:val="2CA06407"/>
    <w:rsid w:val="2CA61725"/>
    <w:rsid w:val="2CAF1FF7"/>
    <w:rsid w:val="2CB0CF22"/>
    <w:rsid w:val="2CB38951"/>
    <w:rsid w:val="2CB465ED"/>
    <w:rsid w:val="2CB5ACFA"/>
    <w:rsid w:val="2CBF2973"/>
    <w:rsid w:val="2CC20E1F"/>
    <w:rsid w:val="2CC4ECF3"/>
    <w:rsid w:val="2CCAD1BB"/>
    <w:rsid w:val="2CCD7261"/>
    <w:rsid w:val="2CD412B4"/>
    <w:rsid w:val="2CD7A9E2"/>
    <w:rsid w:val="2CE20050"/>
    <w:rsid w:val="2CE6792E"/>
    <w:rsid w:val="2CF69991"/>
    <w:rsid w:val="2CF7578A"/>
    <w:rsid w:val="2D02AD4D"/>
    <w:rsid w:val="2D0C3CF4"/>
    <w:rsid w:val="2D0F6A59"/>
    <w:rsid w:val="2D1276F5"/>
    <w:rsid w:val="2D152222"/>
    <w:rsid w:val="2D158FBD"/>
    <w:rsid w:val="2D1A8AAB"/>
    <w:rsid w:val="2D20A3B0"/>
    <w:rsid w:val="2D219082"/>
    <w:rsid w:val="2D309D4C"/>
    <w:rsid w:val="2D335EB8"/>
    <w:rsid w:val="2D396332"/>
    <w:rsid w:val="2D450770"/>
    <w:rsid w:val="2D464598"/>
    <w:rsid w:val="2D523213"/>
    <w:rsid w:val="2D55C446"/>
    <w:rsid w:val="2D586BE8"/>
    <w:rsid w:val="2D5AEE4C"/>
    <w:rsid w:val="2D5E02E8"/>
    <w:rsid w:val="2D6CFE58"/>
    <w:rsid w:val="2D6E099F"/>
    <w:rsid w:val="2D72ADE0"/>
    <w:rsid w:val="2D77C820"/>
    <w:rsid w:val="2D7883E5"/>
    <w:rsid w:val="2D7963ED"/>
    <w:rsid w:val="2D88649F"/>
    <w:rsid w:val="2D93EA0F"/>
    <w:rsid w:val="2D94B6FC"/>
    <w:rsid w:val="2D95C101"/>
    <w:rsid w:val="2D9948E5"/>
    <w:rsid w:val="2D9BEF6F"/>
    <w:rsid w:val="2D9DDECC"/>
    <w:rsid w:val="2D9EDC06"/>
    <w:rsid w:val="2D9F6793"/>
    <w:rsid w:val="2DA43249"/>
    <w:rsid w:val="2DBD8427"/>
    <w:rsid w:val="2DD0D1E9"/>
    <w:rsid w:val="2DD61E77"/>
    <w:rsid w:val="2DD7647E"/>
    <w:rsid w:val="2DDC699F"/>
    <w:rsid w:val="2DE51242"/>
    <w:rsid w:val="2DEAD3FF"/>
    <w:rsid w:val="2DF4C5B1"/>
    <w:rsid w:val="2DF6449B"/>
    <w:rsid w:val="2DF94068"/>
    <w:rsid w:val="2E082A65"/>
    <w:rsid w:val="2E0A4EE7"/>
    <w:rsid w:val="2E0CFA55"/>
    <w:rsid w:val="2E13E5BD"/>
    <w:rsid w:val="2E1BFE89"/>
    <w:rsid w:val="2E1F0CAF"/>
    <w:rsid w:val="2E1F14AA"/>
    <w:rsid w:val="2E23C602"/>
    <w:rsid w:val="2E247D72"/>
    <w:rsid w:val="2E29C4F3"/>
    <w:rsid w:val="2E2D2FF4"/>
    <w:rsid w:val="2E3B6F9F"/>
    <w:rsid w:val="2E3DEEC8"/>
    <w:rsid w:val="2E3E562B"/>
    <w:rsid w:val="2E47EBE4"/>
    <w:rsid w:val="2E4F6E07"/>
    <w:rsid w:val="2E5DCD8B"/>
    <w:rsid w:val="2E6014F2"/>
    <w:rsid w:val="2E6130EE"/>
    <w:rsid w:val="2E668ACE"/>
    <w:rsid w:val="2E6B85B7"/>
    <w:rsid w:val="2E6E22A2"/>
    <w:rsid w:val="2E6F5C94"/>
    <w:rsid w:val="2E70D6F0"/>
    <w:rsid w:val="2E7E22C5"/>
    <w:rsid w:val="2E8586DC"/>
    <w:rsid w:val="2E8B9D83"/>
    <w:rsid w:val="2E8E7AAF"/>
    <w:rsid w:val="2E97692C"/>
    <w:rsid w:val="2E9BDF74"/>
    <w:rsid w:val="2EAA22E4"/>
    <w:rsid w:val="2EAA5C88"/>
    <w:rsid w:val="2EAAFC08"/>
    <w:rsid w:val="2EAD4746"/>
    <w:rsid w:val="2EB7102F"/>
    <w:rsid w:val="2EBCAA59"/>
    <w:rsid w:val="2EC1918A"/>
    <w:rsid w:val="2ECBCBC5"/>
    <w:rsid w:val="2ED19270"/>
    <w:rsid w:val="2ED5CFF4"/>
    <w:rsid w:val="2EDE05A6"/>
    <w:rsid w:val="2EE3FBC7"/>
    <w:rsid w:val="2EE7217B"/>
    <w:rsid w:val="2EE964FD"/>
    <w:rsid w:val="2EECC8FB"/>
    <w:rsid w:val="2EEEFE86"/>
    <w:rsid w:val="2EF0F5BD"/>
    <w:rsid w:val="2EFB4128"/>
    <w:rsid w:val="2EFD0746"/>
    <w:rsid w:val="2EFE4995"/>
    <w:rsid w:val="2F0071E8"/>
    <w:rsid w:val="2F008F71"/>
    <w:rsid w:val="2F02C3FA"/>
    <w:rsid w:val="2F09D7D8"/>
    <w:rsid w:val="2F0C8ECC"/>
    <w:rsid w:val="2F124C2B"/>
    <w:rsid w:val="2F23F0D3"/>
    <w:rsid w:val="2F24589D"/>
    <w:rsid w:val="2F27AF29"/>
    <w:rsid w:val="2F31B377"/>
    <w:rsid w:val="2F3A24B0"/>
    <w:rsid w:val="2F3C16DC"/>
    <w:rsid w:val="2F40B628"/>
    <w:rsid w:val="2F455C97"/>
    <w:rsid w:val="2F4A4E2B"/>
    <w:rsid w:val="2F538F34"/>
    <w:rsid w:val="2F545F8D"/>
    <w:rsid w:val="2F572B8A"/>
    <w:rsid w:val="2F593024"/>
    <w:rsid w:val="2F638C72"/>
    <w:rsid w:val="2F6D9522"/>
    <w:rsid w:val="2F6F30F4"/>
    <w:rsid w:val="2F80CF22"/>
    <w:rsid w:val="2F82C508"/>
    <w:rsid w:val="2F89AC18"/>
    <w:rsid w:val="2F8E162A"/>
    <w:rsid w:val="2F8FC13E"/>
    <w:rsid w:val="2F949843"/>
    <w:rsid w:val="2F9EDFBE"/>
    <w:rsid w:val="2FA54700"/>
    <w:rsid w:val="2FB0DEF6"/>
    <w:rsid w:val="2FB4C2FA"/>
    <w:rsid w:val="2FB87990"/>
    <w:rsid w:val="2FC45189"/>
    <w:rsid w:val="2FC9E52A"/>
    <w:rsid w:val="2FCAC693"/>
    <w:rsid w:val="2FCB57BF"/>
    <w:rsid w:val="2FDDCF50"/>
    <w:rsid w:val="2FE7E12C"/>
    <w:rsid w:val="2FE8CEF6"/>
    <w:rsid w:val="3005CAE8"/>
    <w:rsid w:val="3007DA20"/>
    <w:rsid w:val="300D4F01"/>
    <w:rsid w:val="300FCE76"/>
    <w:rsid w:val="30155462"/>
    <w:rsid w:val="3019C00A"/>
    <w:rsid w:val="301A9630"/>
    <w:rsid w:val="301C9593"/>
    <w:rsid w:val="301CC734"/>
    <w:rsid w:val="301E8778"/>
    <w:rsid w:val="30218892"/>
    <w:rsid w:val="302239E5"/>
    <w:rsid w:val="302266D7"/>
    <w:rsid w:val="3023ACFA"/>
    <w:rsid w:val="3028AAA5"/>
    <w:rsid w:val="302C0198"/>
    <w:rsid w:val="302ED04A"/>
    <w:rsid w:val="303E5B56"/>
    <w:rsid w:val="303FB2C5"/>
    <w:rsid w:val="304843F3"/>
    <w:rsid w:val="304E16C9"/>
    <w:rsid w:val="304FAB14"/>
    <w:rsid w:val="30518E8B"/>
    <w:rsid w:val="30560EB8"/>
    <w:rsid w:val="3056A264"/>
    <w:rsid w:val="30611ECA"/>
    <w:rsid w:val="30617204"/>
    <w:rsid w:val="306D74BA"/>
    <w:rsid w:val="30768AEC"/>
    <w:rsid w:val="30776006"/>
    <w:rsid w:val="30807C6D"/>
    <w:rsid w:val="3084E3B9"/>
    <w:rsid w:val="308858A7"/>
    <w:rsid w:val="308C48E4"/>
    <w:rsid w:val="3090EA21"/>
    <w:rsid w:val="30947D56"/>
    <w:rsid w:val="3099511E"/>
    <w:rsid w:val="3099CEDE"/>
    <w:rsid w:val="309E1220"/>
    <w:rsid w:val="30A71BB7"/>
    <w:rsid w:val="30AD46EB"/>
    <w:rsid w:val="30B1DBC5"/>
    <w:rsid w:val="30B307AC"/>
    <w:rsid w:val="30B3D5BF"/>
    <w:rsid w:val="30B559C2"/>
    <w:rsid w:val="30BA9DE1"/>
    <w:rsid w:val="30BC74E5"/>
    <w:rsid w:val="30C629C5"/>
    <w:rsid w:val="30C65D5C"/>
    <w:rsid w:val="30C8CD5E"/>
    <w:rsid w:val="30CAEB72"/>
    <w:rsid w:val="30CC9EEE"/>
    <w:rsid w:val="30DB7529"/>
    <w:rsid w:val="30DFDF04"/>
    <w:rsid w:val="30E32D44"/>
    <w:rsid w:val="30E81B53"/>
    <w:rsid w:val="30F9B642"/>
    <w:rsid w:val="30FAD4EC"/>
    <w:rsid w:val="3108E0E6"/>
    <w:rsid w:val="310BA341"/>
    <w:rsid w:val="310DC5DB"/>
    <w:rsid w:val="3114EE79"/>
    <w:rsid w:val="311594AC"/>
    <w:rsid w:val="31169F73"/>
    <w:rsid w:val="311BDEF6"/>
    <w:rsid w:val="31211463"/>
    <w:rsid w:val="31228232"/>
    <w:rsid w:val="31288A68"/>
    <w:rsid w:val="313098D9"/>
    <w:rsid w:val="31316A39"/>
    <w:rsid w:val="31384475"/>
    <w:rsid w:val="3139D5C6"/>
    <w:rsid w:val="313C33C0"/>
    <w:rsid w:val="313C3CE4"/>
    <w:rsid w:val="314100A1"/>
    <w:rsid w:val="314ECB59"/>
    <w:rsid w:val="3162CE7B"/>
    <w:rsid w:val="316627A0"/>
    <w:rsid w:val="31666CF6"/>
    <w:rsid w:val="316FC5A5"/>
    <w:rsid w:val="31778E53"/>
    <w:rsid w:val="317B3A72"/>
    <w:rsid w:val="317F051C"/>
    <w:rsid w:val="31841F8E"/>
    <w:rsid w:val="31846379"/>
    <w:rsid w:val="3184A1D5"/>
    <w:rsid w:val="318C6ED1"/>
    <w:rsid w:val="318D6905"/>
    <w:rsid w:val="318E039F"/>
    <w:rsid w:val="31978810"/>
    <w:rsid w:val="319D582B"/>
    <w:rsid w:val="31AFE02E"/>
    <w:rsid w:val="31B1EDEB"/>
    <w:rsid w:val="31C03825"/>
    <w:rsid w:val="31C7F9DB"/>
    <w:rsid w:val="31D4CEF2"/>
    <w:rsid w:val="31E0B6EA"/>
    <w:rsid w:val="31E14742"/>
    <w:rsid w:val="31E54049"/>
    <w:rsid w:val="31E6845C"/>
    <w:rsid w:val="31F39647"/>
    <w:rsid w:val="31F96229"/>
    <w:rsid w:val="32093E78"/>
    <w:rsid w:val="32124D5C"/>
    <w:rsid w:val="321EDC54"/>
    <w:rsid w:val="3223D567"/>
    <w:rsid w:val="322BF6C8"/>
    <w:rsid w:val="323040D1"/>
    <w:rsid w:val="3230703F"/>
    <w:rsid w:val="323E6457"/>
    <w:rsid w:val="3240A63B"/>
    <w:rsid w:val="32425835"/>
    <w:rsid w:val="3246AB10"/>
    <w:rsid w:val="32491773"/>
    <w:rsid w:val="324C31B9"/>
    <w:rsid w:val="3252560E"/>
    <w:rsid w:val="3253423C"/>
    <w:rsid w:val="3254AB73"/>
    <w:rsid w:val="3255BDA7"/>
    <w:rsid w:val="32567CAD"/>
    <w:rsid w:val="32569E32"/>
    <w:rsid w:val="325DB6DE"/>
    <w:rsid w:val="326309B7"/>
    <w:rsid w:val="3263ECB5"/>
    <w:rsid w:val="3268281F"/>
    <w:rsid w:val="326D31AA"/>
    <w:rsid w:val="3272E103"/>
    <w:rsid w:val="327B9A9C"/>
    <w:rsid w:val="327F927E"/>
    <w:rsid w:val="3288E6BF"/>
    <w:rsid w:val="329A1F7C"/>
    <w:rsid w:val="32AC773C"/>
    <w:rsid w:val="32B44581"/>
    <w:rsid w:val="32B6FA6B"/>
    <w:rsid w:val="32B84693"/>
    <w:rsid w:val="32B932E4"/>
    <w:rsid w:val="32B942DE"/>
    <w:rsid w:val="32BBBCD2"/>
    <w:rsid w:val="32BEF16A"/>
    <w:rsid w:val="32C179B2"/>
    <w:rsid w:val="32C4AEC0"/>
    <w:rsid w:val="32C63E88"/>
    <w:rsid w:val="32C98A93"/>
    <w:rsid w:val="32CA285E"/>
    <w:rsid w:val="32CE5FF6"/>
    <w:rsid w:val="32CED3A3"/>
    <w:rsid w:val="32D0CBCD"/>
    <w:rsid w:val="32D9E5BD"/>
    <w:rsid w:val="32DBC756"/>
    <w:rsid w:val="32DC37FD"/>
    <w:rsid w:val="32E0C72B"/>
    <w:rsid w:val="32E1A572"/>
    <w:rsid w:val="32E7CCDA"/>
    <w:rsid w:val="32EBC4E2"/>
    <w:rsid w:val="32EBEC7C"/>
    <w:rsid w:val="32EE06CA"/>
    <w:rsid w:val="32F43EFA"/>
    <w:rsid w:val="32F4DF98"/>
    <w:rsid w:val="33044B75"/>
    <w:rsid w:val="3304CA11"/>
    <w:rsid w:val="33051594"/>
    <w:rsid w:val="330F3806"/>
    <w:rsid w:val="3316D0DD"/>
    <w:rsid w:val="331B218B"/>
    <w:rsid w:val="331FF8A0"/>
    <w:rsid w:val="33237B96"/>
    <w:rsid w:val="3325E1B7"/>
    <w:rsid w:val="33306A2F"/>
    <w:rsid w:val="3330C903"/>
    <w:rsid w:val="33357A68"/>
    <w:rsid w:val="3335E833"/>
    <w:rsid w:val="3337CF64"/>
    <w:rsid w:val="333ED77D"/>
    <w:rsid w:val="3341CB61"/>
    <w:rsid w:val="334324EA"/>
    <w:rsid w:val="3344E31F"/>
    <w:rsid w:val="334B237B"/>
    <w:rsid w:val="334CD270"/>
    <w:rsid w:val="334E291F"/>
    <w:rsid w:val="3358E0EE"/>
    <w:rsid w:val="3358F223"/>
    <w:rsid w:val="3363B5D2"/>
    <w:rsid w:val="33643D99"/>
    <w:rsid w:val="336B6F16"/>
    <w:rsid w:val="33716C3A"/>
    <w:rsid w:val="3376B3F8"/>
    <w:rsid w:val="3378DD73"/>
    <w:rsid w:val="3379D0B1"/>
    <w:rsid w:val="337F9DB7"/>
    <w:rsid w:val="33837277"/>
    <w:rsid w:val="339BBB5B"/>
    <w:rsid w:val="33A1015E"/>
    <w:rsid w:val="33A93EE5"/>
    <w:rsid w:val="33AA691B"/>
    <w:rsid w:val="33AD3A6D"/>
    <w:rsid w:val="33B0B43C"/>
    <w:rsid w:val="33B88BFB"/>
    <w:rsid w:val="33CAF6F7"/>
    <w:rsid w:val="33CBCA49"/>
    <w:rsid w:val="33CC4C49"/>
    <w:rsid w:val="33CCB6AF"/>
    <w:rsid w:val="33CD446C"/>
    <w:rsid w:val="33D09E20"/>
    <w:rsid w:val="33D13826"/>
    <w:rsid w:val="33D21E94"/>
    <w:rsid w:val="33D780C2"/>
    <w:rsid w:val="33DBDA96"/>
    <w:rsid w:val="33E859FF"/>
    <w:rsid w:val="33F51691"/>
    <w:rsid w:val="33FC96EC"/>
    <w:rsid w:val="34007BB4"/>
    <w:rsid w:val="3403B4F1"/>
    <w:rsid w:val="3404FA2B"/>
    <w:rsid w:val="340612D2"/>
    <w:rsid w:val="34078DC2"/>
    <w:rsid w:val="340C3A0F"/>
    <w:rsid w:val="340F8DBF"/>
    <w:rsid w:val="3415F4F4"/>
    <w:rsid w:val="34175C91"/>
    <w:rsid w:val="341918AE"/>
    <w:rsid w:val="341C5B38"/>
    <w:rsid w:val="343D6643"/>
    <w:rsid w:val="343E7695"/>
    <w:rsid w:val="344090CE"/>
    <w:rsid w:val="3441C610"/>
    <w:rsid w:val="34424E7C"/>
    <w:rsid w:val="3445648C"/>
    <w:rsid w:val="344A0190"/>
    <w:rsid w:val="344AD2E1"/>
    <w:rsid w:val="344BD8D3"/>
    <w:rsid w:val="345D817A"/>
    <w:rsid w:val="34604A6A"/>
    <w:rsid w:val="34646F1A"/>
    <w:rsid w:val="34700041"/>
    <w:rsid w:val="34730766"/>
    <w:rsid w:val="34803080"/>
    <w:rsid w:val="34803664"/>
    <w:rsid w:val="348101BF"/>
    <w:rsid w:val="34832EF1"/>
    <w:rsid w:val="34864C35"/>
    <w:rsid w:val="348A4FF1"/>
    <w:rsid w:val="349D545E"/>
    <w:rsid w:val="34A8F5FD"/>
    <w:rsid w:val="34A94367"/>
    <w:rsid w:val="34AD19C7"/>
    <w:rsid w:val="34B17DC5"/>
    <w:rsid w:val="34B2A923"/>
    <w:rsid w:val="34B4FB8D"/>
    <w:rsid w:val="34B84129"/>
    <w:rsid w:val="34B9D9BC"/>
    <w:rsid w:val="34C2C76B"/>
    <w:rsid w:val="34D1766B"/>
    <w:rsid w:val="34D51AE5"/>
    <w:rsid w:val="34D5A622"/>
    <w:rsid w:val="34DB0F8C"/>
    <w:rsid w:val="34EAE0F1"/>
    <w:rsid w:val="34EB7FF7"/>
    <w:rsid w:val="34ED34C2"/>
    <w:rsid w:val="34F4672E"/>
    <w:rsid w:val="34FDBAA5"/>
    <w:rsid w:val="350515D2"/>
    <w:rsid w:val="3507BBD8"/>
    <w:rsid w:val="350BAAA9"/>
    <w:rsid w:val="350E2372"/>
    <w:rsid w:val="3510813B"/>
    <w:rsid w:val="35220655"/>
    <w:rsid w:val="352387B2"/>
    <w:rsid w:val="352D9331"/>
    <w:rsid w:val="35300099"/>
    <w:rsid w:val="35310573"/>
    <w:rsid w:val="353A91B0"/>
    <w:rsid w:val="353E42E2"/>
    <w:rsid w:val="354C4DC0"/>
    <w:rsid w:val="35504E58"/>
    <w:rsid w:val="3551179E"/>
    <w:rsid w:val="35552ACB"/>
    <w:rsid w:val="35558617"/>
    <w:rsid w:val="3555C311"/>
    <w:rsid w:val="355BDE60"/>
    <w:rsid w:val="355C1F32"/>
    <w:rsid w:val="355DCB0A"/>
    <w:rsid w:val="356C48CA"/>
    <w:rsid w:val="3572DFF0"/>
    <w:rsid w:val="357303EA"/>
    <w:rsid w:val="3577582A"/>
    <w:rsid w:val="35793831"/>
    <w:rsid w:val="35865870"/>
    <w:rsid w:val="35884BE0"/>
    <w:rsid w:val="358FF8C1"/>
    <w:rsid w:val="3598A670"/>
    <w:rsid w:val="35B66A1B"/>
    <w:rsid w:val="35C57B87"/>
    <w:rsid w:val="35C5D382"/>
    <w:rsid w:val="35C88485"/>
    <w:rsid w:val="35CE0E6B"/>
    <w:rsid w:val="35D5ADEB"/>
    <w:rsid w:val="35D94701"/>
    <w:rsid w:val="35E85B3C"/>
    <w:rsid w:val="35EAE48B"/>
    <w:rsid w:val="35F2421D"/>
    <w:rsid w:val="35F5C981"/>
    <w:rsid w:val="35F5F195"/>
    <w:rsid w:val="35F86F2A"/>
    <w:rsid w:val="35F8ED9C"/>
    <w:rsid w:val="35FB4153"/>
    <w:rsid w:val="36010726"/>
    <w:rsid w:val="3601D4BA"/>
    <w:rsid w:val="3604524D"/>
    <w:rsid w:val="36060281"/>
    <w:rsid w:val="360F47DF"/>
    <w:rsid w:val="360F661A"/>
    <w:rsid w:val="36158C14"/>
    <w:rsid w:val="3616D75D"/>
    <w:rsid w:val="3624D614"/>
    <w:rsid w:val="3627106E"/>
    <w:rsid w:val="362D1404"/>
    <w:rsid w:val="3636A74F"/>
    <w:rsid w:val="363AF12F"/>
    <w:rsid w:val="364C5DC5"/>
    <w:rsid w:val="3652C0AC"/>
    <w:rsid w:val="36536CE2"/>
    <w:rsid w:val="365AE114"/>
    <w:rsid w:val="365CFF6E"/>
    <w:rsid w:val="36643F32"/>
    <w:rsid w:val="366B51D8"/>
    <w:rsid w:val="366CDE86"/>
    <w:rsid w:val="366F7CAE"/>
    <w:rsid w:val="36778B18"/>
    <w:rsid w:val="368AE4FE"/>
    <w:rsid w:val="368BB44F"/>
    <w:rsid w:val="36908D8C"/>
    <w:rsid w:val="3690EEAD"/>
    <w:rsid w:val="3697EC29"/>
    <w:rsid w:val="369F10CB"/>
    <w:rsid w:val="369FFDD2"/>
    <w:rsid w:val="36A172B5"/>
    <w:rsid w:val="36A69997"/>
    <w:rsid w:val="36B588AE"/>
    <w:rsid w:val="36B6438E"/>
    <w:rsid w:val="36B8523E"/>
    <w:rsid w:val="36B96D8F"/>
    <w:rsid w:val="36B9759D"/>
    <w:rsid w:val="36BB4585"/>
    <w:rsid w:val="36BF6396"/>
    <w:rsid w:val="36C05FCB"/>
    <w:rsid w:val="36CA6034"/>
    <w:rsid w:val="36CE603F"/>
    <w:rsid w:val="36CF660C"/>
    <w:rsid w:val="36CFB8D9"/>
    <w:rsid w:val="36D5B687"/>
    <w:rsid w:val="36DFEBFC"/>
    <w:rsid w:val="36E0BF44"/>
    <w:rsid w:val="36E8A896"/>
    <w:rsid w:val="36E98311"/>
    <w:rsid w:val="36F5EE79"/>
    <w:rsid w:val="36FEACEC"/>
    <w:rsid w:val="3700B342"/>
    <w:rsid w:val="3702CBC5"/>
    <w:rsid w:val="37034308"/>
    <w:rsid w:val="3704D241"/>
    <w:rsid w:val="3711CC1E"/>
    <w:rsid w:val="37218B54"/>
    <w:rsid w:val="3726458A"/>
    <w:rsid w:val="3726893E"/>
    <w:rsid w:val="372B2DDF"/>
    <w:rsid w:val="372BABBD"/>
    <w:rsid w:val="37316A9A"/>
    <w:rsid w:val="37367ADA"/>
    <w:rsid w:val="37384F79"/>
    <w:rsid w:val="375069F5"/>
    <w:rsid w:val="37550B5E"/>
    <w:rsid w:val="37552009"/>
    <w:rsid w:val="375B1F97"/>
    <w:rsid w:val="375E04B4"/>
    <w:rsid w:val="376D0A96"/>
    <w:rsid w:val="376F774A"/>
    <w:rsid w:val="37743B0F"/>
    <w:rsid w:val="3777B040"/>
    <w:rsid w:val="3778E8DE"/>
    <w:rsid w:val="3778EA0B"/>
    <w:rsid w:val="37875F82"/>
    <w:rsid w:val="378D9903"/>
    <w:rsid w:val="378EF816"/>
    <w:rsid w:val="37903F65"/>
    <w:rsid w:val="379D4E11"/>
    <w:rsid w:val="37A0400C"/>
    <w:rsid w:val="37B3D7F4"/>
    <w:rsid w:val="37B430A7"/>
    <w:rsid w:val="37B4DE94"/>
    <w:rsid w:val="37C01163"/>
    <w:rsid w:val="37D89C76"/>
    <w:rsid w:val="37E7E830"/>
    <w:rsid w:val="37E9A808"/>
    <w:rsid w:val="37EB545B"/>
    <w:rsid w:val="37EDF896"/>
    <w:rsid w:val="37F48277"/>
    <w:rsid w:val="37F5A7CD"/>
    <w:rsid w:val="37FA545A"/>
    <w:rsid w:val="38000B66"/>
    <w:rsid w:val="38054E09"/>
    <w:rsid w:val="3805986D"/>
    <w:rsid w:val="3805A9EF"/>
    <w:rsid w:val="3806DD4B"/>
    <w:rsid w:val="3809642B"/>
    <w:rsid w:val="38140745"/>
    <w:rsid w:val="382701DB"/>
    <w:rsid w:val="382A4C82"/>
    <w:rsid w:val="382C98D3"/>
    <w:rsid w:val="382EE0B2"/>
    <w:rsid w:val="3833BC8A"/>
    <w:rsid w:val="3841F363"/>
    <w:rsid w:val="384A38E7"/>
    <w:rsid w:val="384B5F0D"/>
    <w:rsid w:val="384EA1CE"/>
    <w:rsid w:val="385C3E15"/>
    <w:rsid w:val="385DE5FE"/>
    <w:rsid w:val="385F336D"/>
    <w:rsid w:val="38663278"/>
    <w:rsid w:val="38682E0F"/>
    <w:rsid w:val="386AC13E"/>
    <w:rsid w:val="387453F4"/>
    <w:rsid w:val="387B1C9E"/>
    <w:rsid w:val="38852E89"/>
    <w:rsid w:val="3885A57E"/>
    <w:rsid w:val="388BE912"/>
    <w:rsid w:val="38909F19"/>
    <w:rsid w:val="3898E73B"/>
    <w:rsid w:val="389CDFCF"/>
    <w:rsid w:val="38A041DD"/>
    <w:rsid w:val="38A0B374"/>
    <w:rsid w:val="38A1612A"/>
    <w:rsid w:val="38A4B4E8"/>
    <w:rsid w:val="38B0730E"/>
    <w:rsid w:val="38B706FD"/>
    <w:rsid w:val="38BD2F81"/>
    <w:rsid w:val="38BE7602"/>
    <w:rsid w:val="38C433C6"/>
    <w:rsid w:val="38CAFD16"/>
    <w:rsid w:val="38CE28FA"/>
    <w:rsid w:val="38D1E1F1"/>
    <w:rsid w:val="38D41FDA"/>
    <w:rsid w:val="38D45254"/>
    <w:rsid w:val="38D6FC12"/>
    <w:rsid w:val="38D95E07"/>
    <w:rsid w:val="38DA38C1"/>
    <w:rsid w:val="38DE273E"/>
    <w:rsid w:val="38E5FC72"/>
    <w:rsid w:val="38E823C0"/>
    <w:rsid w:val="38F494AA"/>
    <w:rsid w:val="38FA2F9D"/>
    <w:rsid w:val="38FD1C49"/>
    <w:rsid w:val="3905E448"/>
    <w:rsid w:val="390C48F5"/>
    <w:rsid w:val="39166DE6"/>
    <w:rsid w:val="3922C9DF"/>
    <w:rsid w:val="39234798"/>
    <w:rsid w:val="3926D7A4"/>
    <w:rsid w:val="3929069B"/>
    <w:rsid w:val="392BB5F0"/>
    <w:rsid w:val="3933C38B"/>
    <w:rsid w:val="3933E8DB"/>
    <w:rsid w:val="393787DD"/>
    <w:rsid w:val="39391E72"/>
    <w:rsid w:val="393B3BD4"/>
    <w:rsid w:val="393E935B"/>
    <w:rsid w:val="39470E64"/>
    <w:rsid w:val="39500108"/>
    <w:rsid w:val="3958DCF2"/>
    <w:rsid w:val="39690B2D"/>
    <w:rsid w:val="3974A685"/>
    <w:rsid w:val="3978152C"/>
    <w:rsid w:val="3989BADA"/>
    <w:rsid w:val="398DA13C"/>
    <w:rsid w:val="399082E7"/>
    <w:rsid w:val="399A914F"/>
    <w:rsid w:val="39A56DE1"/>
    <w:rsid w:val="39A78A80"/>
    <w:rsid w:val="39AA520C"/>
    <w:rsid w:val="39ACE871"/>
    <w:rsid w:val="39AF4DE8"/>
    <w:rsid w:val="39B53DF3"/>
    <w:rsid w:val="39BCE9C0"/>
    <w:rsid w:val="39D16E36"/>
    <w:rsid w:val="39D447F8"/>
    <w:rsid w:val="39D51C78"/>
    <w:rsid w:val="39D5C74D"/>
    <w:rsid w:val="39D680FD"/>
    <w:rsid w:val="39DACB26"/>
    <w:rsid w:val="39DB0E27"/>
    <w:rsid w:val="39DF902D"/>
    <w:rsid w:val="39E09F2F"/>
    <w:rsid w:val="39E135FA"/>
    <w:rsid w:val="39E2C093"/>
    <w:rsid w:val="39F86EE4"/>
    <w:rsid w:val="39F947E3"/>
    <w:rsid w:val="39FD3C40"/>
    <w:rsid w:val="3A0A3594"/>
    <w:rsid w:val="3A0CF276"/>
    <w:rsid w:val="3A0FDAC0"/>
    <w:rsid w:val="3A16AB6D"/>
    <w:rsid w:val="3A1E7476"/>
    <w:rsid w:val="3A21936A"/>
    <w:rsid w:val="3A23822D"/>
    <w:rsid w:val="3A318736"/>
    <w:rsid w:val="3A3429DA"/>
    <w:rsid w:val="3A370EBD"/>
    <w:rsid w:val="3A3A2C74"/>
    <w:rsid w:val="3A3F9949"/>
    <w:rsid w:val="3A45A6AC"/>
    <w:rsid w:val="3A570B10"/>
    <w:rsid w:val="3A583E89"/>
    <w:rsid w:val="3A590228"/>
    <w:rsid w:val="3A5A11A7"/>
    <w:rsid w:val="3A5AA942"/>
    <w:rsid w:val="3A5E10C0"/>
    <w:rsid w:val="3A618E92"/>
    <w:rsid w:val="3A65B536"/>
    <w:rsid w:val="3A77E74E"/>
    <w:rsid w:val="3A7BFE24"/>
    <w:rsid w:val="3A86AC81"/>
    <w:rsid w:val="3A925C31"/>
    <w:rsid w:val="3A9FCA17"/>
    <w:rsid w:val="3AA67282"/>
    <w:rsid w:val="3AAFF282"/>
    <w:rsid w:val="3AB19988"/>
    <w:rsid w:val="3AB1E39B"/>
    <w:rsid w:val="3AB7EB96"/>
    <w:rsid w:val="3ACE61BF"/>
    <w:rsid w:val="3AD00CD5"/>
    <w:rsid w:val="3AD65B2B"/>
    <w:rsid w:val="3AD99499"/>
    <w:rsid w:val="3AD9B89D"/>
    <w:rsid w:val="3ADFC2CA"/>
    <w:rsid w:val="3ADFE79A"/>
    <w:rsid w:val="3AE709B1"/>
    <w:rsid w:val="3AEAEC24"/>
    <w:rsid w:val="3AED684C"/>
    <w:rsid w:val="3AEEC6C1"/>
    <w:rsid w:val="3AF01185"/>
    <w:rsid w:val="3AF4FEE9"/>
    <w:rsid w:val="3AF56A1B"/>
    <w:rsid w:val="3AF84AF6"/>
    <w:rsid w:val="3AFEF2E0"/>
    <w:rsid w:val="3B0A4C51"/>
    <w:rsid w:val="3B0C9A57"/>
    <w:rsid w:val="3B128290"/>
    <w:rsid w:val="3B13BFF0"/>
    <w:rsid w:val="3B1AB335"/>
    <w:rsid w:val="3B2133F8"/>
    <w:rsid w:val="3B24257F"/>
    <w:rsid w:val="3B25342F"/>
    <w:rsid w:val="3B3938D2"/>
    <w:rsid w:val="3B3C8CAA"/>
    <w:rsid w:val="3B43AD83"/>
    <w:rsid w:val="3B48B632"/>
    <w:rsid w:val="3B49BFEE"/>
    <w:rsid w:val="3B4FADE5"/>
    <w:rsid w:val="3B5A6FEA"/>
    <w:rsid w:val="3B5B91F3"/>
    <w:rsid w:val="3B5C5E05"/>
    <w:rsid w:val="3B5DBC4E"/>
    <w:rsid w:val="3B5DF05F"/>
    <w:rsid w:val="3B665889"/>
    <w:rsid w:val="3B6669E0"/>
    <w:rsid w:val="3B67B375"/>
    <w:rsid w:val="3B6DA9F1"/>
    <w:rsid w:val="3B72C271"/>
    <w:rsid w:val="3B742AD8"/>
    <w:rsid w:val="3B76DB7A"/>
    <w:rsid w:val="3B78FC42"/>
    <w:rsid w:val="3B7ED1A0"/>
    <w:rsid w:val="3B7F41A5"/>
    <w:rsid w:val="3B7F9A37"/>
    <w:rsid w:val="3B800BFA"/>
    <w:rsid w:val="3B83B14A"/>
    <w:rsid w:val="3B891F03"/>
    <w:rsid w:val="3B8A3356"/>
    <w:rsid w:val="3BA8E928"/>
    <w:rsid w:val="3BB80D94"/>
    <w:rsid w:val="3BBDD481"/>
    <w:rsid w:val="3BD1CA40"/>
    <w:rsid w:val="3BD2D864"/>
    <w:rsid w:val="3BD3E039"/>
    <w:rsid w:val="3BD882FE"/>
    <w:rsid w:val="3BDAA806"/>
    <w:rsid w:val="3BDE5276"/>
    <w:rsid w:val="3BE098F2"/>
    <w:rsid w:val="3BE1FC06"/>
    <w:rsid w:val="3BE2D4C9"/>
    <w:rsid w:val="3BE4E344"/>
    <w:rsid w:val="3BE6B0EF"/>
    <w:rsid w:val="3BE813D0"/>
    <w:rsid w:val="3BE8D8D3"/>
    <w:rsid w:val="3BFF1316"/>
    <w:rsid w:val="3C01DF8D"/>
    <w:rsid w:val="3C073B8A"/>
    <w:rsid w:val="3C085281"/>
    <w:rsid w:val="3C0EC39E"/>
    <w:rsid w:val="3C117989"/>
    <w:rsid w:val="3C174304"/>
    <w:rsid w:val="3C176D6C"/>
    <w:rsid w:val="3C19EB33"/>
    <w:rsid w:val="3C1AB973"/>
    <w:rsid w:val="3C1F7430"/>
    <w:rsid w:val="3C225A5F"/>
    <w:rsid w:val="3C2B9440"/>
    <w:rsid w:val="3C2D4753"/>
    <w:rsid w:val="3C32AA09"/>
    <w:rsid w:val="3C35AE92"/>
    <w:rsid w:val="3C37ED66"/>
    <w:rsid w:val="3C5E9E28"/>
    <w:rsid w:val="3C604E34"/>
    <w:rsid w:val="3C613321"/>
    <w:rsid w:val="3C6672DE"/>
    <w:rsid w:val="3C66BF01"/>
    <w:rsid w:val="3C6B9C29"/>
    <w:rsid w:val="3C7907A3"/>
    <w:rsid w:val="3C88A542"/>
    <w:rsid w:val="3C8FD5A0"/>
    <w:rsid w:val="3CA62CA9"/>
    <w:rsid w:val="3CA7829A"/>
    <w:rsid w:val="3CB43D67"/>
    <w:rsid w:val="3CB5C4B0"/>
    <w:rsid w:val="3CB67861"/>
    <w:rsid w:val="3CBD0392"/>
    <w:rsid w:val="3CCC1944"/>
    <w:rsid w:val="3CCEF59A"/>
    <w:rsid w:val="3CD874B9"/>
    <w:rsid w:val="3CDF8EB7"/>
    <w:rsid w:val="3CE0BA3C"/>
    <w:rsid w:val="3CE0E828"/>
    <w:rsid w:val="3CE289B4"/>
    <w:rsid w:val="3CE55BFA"/>
    <w:rsid w:val="3CE6AD85"/>
    <w:rsid w:val="3CEFF8AA"/>
    <w:rsid w:val="3CF6C8C3"/>
    <w:rsid w:val="3D0C4F4A"/>
    <w:rsid w:val="3D0DDB7E"/>
    <w:rsid w:val="3D12DCCE"/>
    <w:rsid w:val="3D13D94D"/>
    <w:rsid w:val="3D152D36"/>
    <w:rsid w:val="3D160495"/>
    <w:rsid w:val="3D17D471"/>
    <w:rsid w:val="3D1ABB12"/>
    <w:rsid w:val="3D1C4C97"/>
    <w:rsid w:val="3D2003F3"/>
    <w:rsid w:val="3D25173B"/>
    <w:rsid w:val="3D36ED2E"/>
    <w:rsid w:val="3D3E5F60"/>
    <w:rsid w:val="3D3F2B4E"/>
    <w:rsid w:val="3D4C542F"/>
    <w:rsid w:val="3D5D5CCF"/>
    <w:rsid w:val="3D5E3252"/>
    <w:rsid w:val="3D61E53B"/>
    <w:rsid w:val="3D6AF997"/>
    <w:rsid w:val="3D7413C5"/>
    <w:rsid w:val="3D7971F4"/>
    <w:rsid w:val="3D9D7AD9"/>
    <w:rsid w:val="3DA06105"/>
    <w:rsid w:val="3DA3DA96"/>
    <w:rsid w:val="3DA66CA9"/>
    <w:rsid w:val="3DAD75C2"/>
    <w:rsid w:val="3DB07932"/>
    <w:rsid w:val="3DB09218"/>
    <w:rsid w:val="3DB20A9A"/>
    <w:rsid w:val="3DBE387D"/>
    <w:rsid w:val="3DC0A188"/>
    <w:rsid w:val="3DC2EE0A"/>
    <w:rsid w:val="3DCE8270"/>
    <w:rsid w:val="3DCEB6D8"/>
    <w:rsid w:val="3DD04BE7"/>
    <w:rsid w:val="3DD0FCB0"/>
    <w:rsid w:val="3DDFF0E1"/>
    <w:rsid w:val="3DE61E30"/>
    <w:rsid w:val="3DF243E1"/>
    <w:rsid w:val="3DFD1950"/>
    <w:rsid w:val="3E07BE37"/>
    <w:rsid w:val="3E0FE1A3"/>
    <w:rsid w:val="3E100EC5"/>
    <w:rsid w:val="3E119858"/>
    <w:rsid w:val="3E121999"/>
    <w:rsid w:val="3E1F42B8"/>
    <w:rsid w:val="3E281355"/>
    <w:rsid w:val="3E28D2E1"/>
    <w:rsid w:val="3E39A885"/>
    <w:rsid w:val="3E3D4B99"/>
    <w:rsid w:val="3E418100"/>
    <w:rsid w:val="3E4AE56F"/>
    <w:rsid w:val="3E54FB91"/>
    <w:rsid w:val="3E606738"/>
    <w:rsid w:val="3E651C3C"/>
    <w:rsid w:val="3E6999EA"/>
    <w:rsid w:val="3E69F5D2"/>
    <w:rsid w:val="3E765A24"/>
    <w:rsid w:val="3E7C68FF"/>
    <w:rsid w:val="3E816C52"/>
    <w:rsid w:val="3E83D045"/>
    <w:rsid w:val="3E8BE71A"/>
    <w:rsid w:val="3E90734D"/>
    <w:rsid w:val="3E92C9DF"/>
    <w:rsid w:val="3E99731F"/>
    <w:rsid w:val="3E997F51"/>
    <w:rsid w:val="3E9A8258"/>
    <w:rsid w:val="3E9BF322"/>
    <w:rsid w:val="3E9F1616"/>
    <w:rsid w:val="3EA9D2EA"/>
    <w:rsid w:val="3EAAE29A"/>
    <w:rsid w:val="3EABC6A2"/>
    <w:rsid w:val="3EAC773C"/>
    <w:rsid w:val="3EB47CE1"/>
    <w:rsid w:val="3EB894A1"/>
    <w:rsid w:val="3EC1A25A"/>
    <w:rsid w:val="3EC8A509"/>
    <w:rsid w:val="3EC9CF07"/>
    <w:rsid w:val="3EDA18F2"/>
    <w:rsid w:val="3EDAEC4C"/>
    <w:rsid w:val="3EE17005"/>
    <w:rsid w:val="3EE1CF44"/>
    <w:rsid w:val="3EE2D856"/>
    <w:rsid w:val="3EE41D9C"/>
    <w:rsid w:val="3EF067C0"/>
    <w:rsid w:val="3EF39152"/>
    <w:rsid w:val="3EF4A436"/>
    <w:rsid w:val="3EF6F6AF"/>
    <w:rsid w:val="3EFC1AB8"/>
    <w:rsid w:val="3EFC2C86"/>
    <w:rsid w:val="3EFD3F87"/>
    <w:rsid w:val="3EFF0880"/>
    <w:rsid w:val="3F03BF02"/>
    <w:rsid w:val="3F062B43"/>
    <w:rsid w:val="3F0CCFE5"/>
    <w:rsid w:val="3F132B10"/>
    <w:rsid w:val="3F16EBD9"/>
    <w:rsid w:val="3F1D8013"/>
    <w:rsid w:val="3F1E1750"/>
    <w:rsid w:val="3F23CDF3"/>
    <w:rsid w:val="3F2C1D8D"/>
    <w:rsid w:val="3F2D82CA"/>
    <w:rsid w:val="3F32B25B"/>
    <w:rsid w:val="3F35D256"/>
    <w:rsid w:val="3F35DF3C"/>
    <w:rsid w:val="3F3AF243"/>
    <w:rsid w:val="3F3B44C9"/>
    <w:rsid w:val="3F3CFF1A"/>
    <w:rsid w:val="3F3E2273"/>
    <w:rsid w:val="3F42E8A2"/>
    <w:rsid w:val="3F430EB3"/>
    <w:rsid w:val="3F4BE67D"/>
    <w:rsid w:val="3F551BF8"/>
    <w:rsid w:val="3F64A211"/>
    <w:rsid w:val="3F72E654"/>
    <w:rsid w:val="3F78095F"/>
    <w:rsid w:val="3F7C3F41"/>
    <w:rsid w:val="3F7C5AD4"/>
    <w:rsid w:val="3F7F5272"/>
    <w:rsid w:val="3F7FC075"/>
    <w:rsid w:val="3F80D977"/>
    <w:rsid w:val="3F80D9C3"/>
    <w:rsid w:val="3F8418D0"/>
    <w:rsid w:val="3F844461"/>
    <w:rsid w:val="3F86AD0C"/>
    <w:rsid w:val="3F870E91"/>
    <w:rsid w:val="3F8E4082"/>
    <w:rsid w:val="3F8E60B6"/>
    <w:rsid w:val="3F8E8B7A"/>
    <w:rsid w:val="3F98D3E3"/>
    <w:rsid w:val="3F9D03BE"/>
    <w:rsid w:val="3F9F60F8"/>
    <w:rsid w:val="3FA60015"/>
    <w:rsid w:val="3FA6390E"/>
    <w:rsid w:val="3FA8A7D7"/>
    <w:rsid w:val="3FB052C2"/>
    <w:rsid w:val="3FB07F97"/>
    <w:rsid w:val="3FB0CDE1"/>
    <w:rsid w:val="3FB28A08"/>
    <w:rsid w:val="3FB2DAD9"/>
    <w:rsid w:val="3FB5F956"/>
    <w:rsid w:val="3FC480DA"/>
    <w:rsid w:val="3FCA1FCC"/>
    <w:rsid w:val="3FCCDA73"/>
    <w:rsid w:val="3FD7A37D"/>
    <w:rsid w:val="3FD88343"/>
    <w:rsid w:val="3FDF3C45"/>
    <w:rsid w:val="3FE8EC75"/>
    <w:rsid w:val="3FEC6FD6"/>
    <w:rsid w:val="3FF5AE01"/>
    <w:rsid w:val="3FF5F12C"/>
    <w:rsid w:val="3FF781F5"/>
    <w:rsid w:val="400859B4"/>
    <w:rsid w:val="400C13D4"/>
    <w:rsid w:val="400D45A2"/>
    <w:rsid w:val="40169C9E"/>
    <w:rsid w:val="401D6C9C"/>
    <w:rsid w:val="401E1B64"/>
    <w:rsid w:val="402174E4"/>
    <w:rsid w:val="4023DD27"/>
    <w:rsid w:val="4024B25C"/>
    <w:rsid w:val="40255E11"/>
    <w:rsid w:val="4025A612"/>
    <w:rsid w:val="402F055D"/>
    <w:rsid w:val="402FC523"/>
    <w:rsid w:val="4034AB42"/>
    <w:rsid w:val="40366BC0"/>
    <w:rsid w:val="4037985A"/>
    <w:rsid w:val="4038EE60"/>
    <w:rsid w:val="403B0C8B"/>
    <w:rsid w:val="403BAC75"/>
    <w:rsid w:val="4046A59A"/>
    <w:rsid w:val="404C06B1"/>
    <w:rsid w:val="4055A543"/>
    <w:rsid w:val="405B6F4C"/>
    <w:rsid w:val="405DA3BE"/>
    <w:rsid w:val="406F46EF"/>
    <w:rsid w:val="407768CD"/>
    <w:rsid w:val="4096C802"/>
    <w:rsid w:val="4098F6E1"/>
    <w:rsid w:val="409925E7"/>
    <w:rsid w:val="409B4950"/>
    <w:rsid w:val="40ABAD85"/>
    <w:rsid w:val="40B13582"/>
    <w:rsid w:val="40BB84F3"/>
    <w:rsid w:val="40C99728"/>
    <w:rsid w:val="40CE322B"/>
    <w:rsid w:val="40CE6A94"/>
    <w:rsid w:val="40CF368D"/>
    <w:rsid w:val="40D19738"/>
    <w:rsid w:val="40DA8028"/>
    <w:rsid w:val="40E2EB61"/>
    <w:rsid w:val="40E5BF50"/>
    <w:rsid w:val="40E62747"/>
    <w:rsid w:val="40E85E98"/>
    <w:rsid w:val="40EF27E8"/>
    <w:rsid w:val="40F11228"/>
    <w:rsid w:val="40F681C7"/>
    <w:rsid w:val="40FD042C"/>
    <w:rsid w:val="40FDF9C1"/>
    <w:rsid w:val="40FE1CA7"/>
    <w:rsid w:val="4101B004"/>
    <w:rsid w:val="410A7E6A"/>
    <w:rsid w:val="410AC9DF"/>
    <w:rsid w:val="41164090"/>
    <w:rsid w:val="41173B78"/>
    <w:rsid w:val="411BB7AF"/>
    <w:rsid w:val="411D63A8"/>
    <w:rsid w:val="411FD12D"/>
    <w:rsid w:val="4128FDB7"/>
    <w:rsid w:val="412E2BF9"/>
    <w:rsid w:val="4134C201"/>
    <w:rsid w:val="4147861B"/>
    <w:rsid w:val="4149391A"/>
    <w:rsid w:val="414E3950"/>
    <w:rsid w:val="416374FF"/>
    <w:rsid w:val="417104FD"/>
    <w:rsid w:val="4171A496"/>
    <w:rsid w:val="4171DD4F"/>
    <w:rsid w:val="41725F65"/>
    <w:rsid w:val="4177C6A7"/>
    <w:rsid w:val="417A92E3"/>
    <w:rsid w:val="417AB421"/>
    <w:rsid w:val="417BFBD1"/>
    <w:rsid w:val="41806663"/>
    <w:rsid w:val="418541C6"/>
    <w:rsid w:val="418600A8"/>
    <w:rsid w:val="41879A97"/>
    <w:rsid w:val="418B64A7"/>
    <w:rsid w:val="418EDEDC"/>
    <w:rsid w:val="4196941E"/>
    <w:rsid w:val="41A1D833"/>
    <w:rsid w:val="41A93534"/>
    <w:rsid w:val="41BE4BC6"/>
    <w:rsid w:val="41C9B1D6"/>
    <w:rsid w:val="41D029FC"/>
    <w:rsid w:val="41D65D11"/>
    <w:rsid w:val="41DA8124"/>
    <w:rsid w:val="41DFE849"/>
    <w:rsid w:val="41E0BC06"/>
    <w:rsid w:val="41E2C8C4"/>
    <w:rsid w:val="41E7A647"/>
    <w:rsid w:val="41EA76F8"/>
    <w:rsid w:val="41F05B81"/>
    <w:rsid w:val="41F3061B"/>
    <w:rsid w:val="41F4D690"/>
    <w:rsid w:val="420220EB"/>
    <w:rsid w:val="4203AD51"/>
    <w:rsid w:val="42093737"/>
    <w:rsid w:val="4209FB74"/>
    <w:rsid w:val="420FC650"/>
    <w:rsid w:val="4211D2C3"/>
    <w:rsid w:val="4216E3A1"/>
    <w:rsid w:val="421DD3B2"/>
    <w:rsid w:val="42219F8A"/>
    <w:rsid w:val="42250A58"/>
    <w:rsid w:val="4227824A"/>
    <w:rsid w:val="422E19A8"/>
    <w:rsid w:val="422F0B14"/>
    <w:rsid w:val="423396CA"/>
    <w:rsid w:val="423A9FCB"/>
    <w:rsid w:val="423B0F1A"/>
    <w:rsid w:val="423B403D"/>
    <w:rsid w:val="423EC827"/>
    <w:rsid w:val="4241F369"/>
    <w:rsid w:val="424566EB"/>
    <w:rsid w:val="424ACBD2"/>
    <w:rsid w:val="425288A8"/>
    <w:rsid w:val="425789AB"/>
    <w:rsid w:val="42630538"/>
    <w:rsid w:val="426CA077"/>
    <w:rsid w:val="4270ED5B"/>
    <w:rsid w:val="427E6C48"/>
    <w:rsid w:val="42805152"/>
    <w:rsid w:val="42811B07"/>
    <w:rsid w:val="4287130A"/>
    <w:rsid w:val="4287644B"/>
    <w:rsid w:val="4292272A"/>
    <w:rsid w:val="4292AF30"/>
    <w:rsid w:val="42A54814"/>
    <w:rsid w:val="42A9B80A"/>
    <w:rsid w:val="42A9E93D"/>
    <w:rsid w:val="42AA23FA"/>
    <w:rsid w:val="42AA25AD"/>
    <w:rsid w:val="42BBD407"/>
    <w:rsid w:val="42BCD3A9"/>
    <w:rsid w:val="42BE2B19"/>
    <w:rsid w:val="42C0C0C5"/>
    <w:rsid w:val="42CDE936"/>
    <w:rsid w:val="42CF8FB8"/>
    <w:rsid w:val="42D3B904"/>
    <w:rsid w:val="42E68C68"/>
    <w:rsid w:val="42EDA029"/>
    <w:rsid w:val="42EE5D0A"/>
    <w:rsid w:val="42EF19FC"/>
    <w:rsid w:val="42F79727"/>
    <w:rsid w:val="4302B0E0"/>
    <w:rsid w:val="4307BAC5"/>
    <w:rsid w:val="4317531D"/>
    <w:rsid w:val="43181960"/>
    <w:rsid w:val="4325D768"/>
    <w:rsid w:val="43264154"/>
    <w:rsid w:val="432A69F3"/>
    <w:rsid w:val="432BFD73"/>
    <w:rsid w:val="4336FFE8"/>
    <w:rsid w:val="4338E91A"/>
    <w:rsid w:val="4339E963"/>
    <w:rsid w:val="433D1800"/>
    <w:rsid w:val="4341EB30"/>
    <w:rsid w:val="4346A162"/>
    <w:rsid w:val="43486196"/>
    <w:rsid w:val="434C0BFD"/>
    <w:rsid w:val="434EEE4C"/>
    <w:rsid w:val="4351D80E"/>
    <w:rsid w:val="435257D0"/>
    <w:rsid w:val="43549853"/>
    <w:rsid w:val="43583EC8"/>
    <w:rsid w:val="4358B015"/>
    <w:rsid w:val="4358BA32"/>
    <w:rsid w:val="4359E2FE"/>
    <w:rsid w:val="435BE6B2"/>
    <w:rsid w:val="435C1BB1"/>
    <w:rsid w:val="435F2E41"/>
    <w:rsid w:val="43631EF4"/>
    <w:rsid w:val="4370C297"/>
    <w:rsid w:val="43753D14"/>
    <w:rsid w:val="437A7147"/>
    <w:rsid w:val="43852BB3"/>
    <w:rsid w:val="43854252"/>
    <w:rsid w:val="438E8DDA"/>
    <w:rsid w:val="43903007"/>
    <w:rsid w:val="4399CA13"/>
    <w:rsid w:val="439AF9A2"/>
    <w:rsid w:val="439DB6C7"/>
    <w:rsid w:val="43A46E50"/>
    <w:rsid w:val="43A7BF4D"/>
    <w:rsid w:val="43B1E448"/>
    <w:rsid w:val="43CE5A5A"/>
    <w:rsid w:val="43CFDB12"/>
    <w:rsid w:val="43D5615C"/>
    <w:rsid w:val="43D640D1"/>
    <w:rsid w:val="43D76EE0"/>
    <w:rsid w:val="43F4DDC6"/>
    <w:rsid w:val="43F603FF"/>
    <w:rsid w:val="43FE1FD7"/>
    <w:rsid w:val="4402287F"/>
    <w:rsid w:val="44024953"/>
    <w:rsid w:val="4404D869"/>
    <w:rsid w:val="4408B7E9"/>
    <w:rsid w:val="440B8B39"/>
    <w:rsid w:val="440D502E"/>
    <w:rsid w:val="4418B3A6"/>
    <w:rsid w:val="441A8365"/>
    <w:rsid w:val="441CEB68"/>
    <w:rsid w:val="4427FE20"/>
    <w:rsid w:val="44287A7A"/>
    <w:rsid w:val="44298FE2"/>
    <w:rsid w:val="442B468D"/>
    <w:rsid w:val="442F4D83"/>
    <w:rsid w:val="442F9206"/>
    <w:rsid w:val="443342B0"/>
    <w:rsid w:val="443888EE"/>
    <w:rsid w:val="44391A87"/>
    <w:rsid w:val="444A4FC9"/>
    <w:rsid w:val="44504C46"/>
    <w:rsid w:val="4457C67D"/>
    <w:rsid w:val="4461821E"/>
    <w:rsid w:val="4462A2A5"/>
    <w:rsid w:val="44653D62"/>
    <w:rsid w:val="447529F2"/>
    <w:rsid w:val="44769861"/>
    <w:rsid w:val="4485330F"/>
    <w:rsid w:val="448737B7"/>
    <w:rsid w:val="448DEBF7"/>
    <w:rsid w:val="448F8B1A"/>
    <w:rsid w:val="44900EDE"/>
    <w:rsid w:val="44902900"/>
    <w:rsid w:val="4494EF87"/>
    <w:rsid w:val="4497611E"/>
    <w:rsid w:val="449A94A6"/>
    <w:rsid w:val="44B205A1"/>
    <w:rsid w:val="44B3FE40"/>
    <w:rsid w:val="44B7CC95"/>
    <w:rsid w:val="44BBA05F"/>
    <w:rsid w:val="44BF67D7"/>
    <w:rsid w:val="44C00C4C"/>
    <w:rsid w:val="44C0B9FA"/>
    <w:rsid w:val="44C95371"/>
    <w:rsid w:val="44CD6347"/>
    <w:rsid w:val="44D01B86"/>
    <w:rsid w:val="44D0AB5C"/>
    <w:rsid w:val="44D29FE1"/>
    <w:rsid w:val="44D9C39B"/>
    <w:rsid w:val="44DB1EE3"/>
    <w:rsid w:val="44E60CD2"/>
    <w:rsid w:val="44EB069B"/>
    <w:rsid w:val="44FB6DBB"/>
    <w:rsid w:val="44FEC7D5"/>
    <w:rsid w:val="450341C3"/>
    <w:rsid w:val="4503EDFD"/>
    <w:rsid w:val="45048470"/>
    <w:rsid w:val="4504B745"/>
    <w:rsid w:val="4512F762"/>
    <w:rsid w:val="451627EC"/>
    <w:rsid w:val="45173C2A"/>
    <w:rsid w:val="4518AC6A"/>
    <w:rsid w:val="451B29AA"/>
    <w:rsid w:val="45219237"/>
    <w:rsid w:val="4521AD1A"/>
    <w:rsid w:val="45351E88"/>
    <w:rsid w:val="453795C9"/>
    <w:rsid w:val="4538A15D"/>
    <w:rsid w:val="453B7A8A"/>
    <w:rsid w:val="453C696F"/>
    <w:rsid w:val="4542AEA3"/>
    <w:rsid w:val="4552BC7A"/>
    <w:rsid w:val="455CCDCF"/>
    <w:rsid w:val="4561576E"/>
    <w:rsid w:val="4565444B"/>
    <w:rsid w:val="45685617"/>
    <w:rsid w:val="4568BEE2"/>
    <w:rsid w:val="456FDBED"/>
    <w:rsid w:val="45748AC1"/>
    <w:rsid w:val="4576926E"/>
    <w:rsid w:val="4576AF6B"/>
    <w:rsid w:val="457762CD"/>
    <w:rsid w:val="45798AD9"/>
    <w:rsid w:val="4580ECD9"/>
    <w:rsid w:val="45813A20"/>
    <w:rsid w:val="45826E0B"/>
    <w:rsid w:val="45885FAC"/>
    <w:rsid w:val="4588C506"/>
    <w:rsid w:val="458DF227"/>
    <w:rsid w:val="45A1E3CB"/>
    <w:rsid w:val="45B00943"/>
    <w:rsid w:val="45B13E82"/>
    <w:rsid w:val="45B7187C"/>
    <w:rsid w:val="45B8E92C"/>
    <w:rsid w:val="45B94E29"/>
    <w:rsid w:val="45D2E859"/>
    <w:rsid w:val="45D82B6D"/>
    <w:rsid w:val="45D84868"/>
    <w:rsid w:val="45DE8DC5"/>
    <w:rsid w:val="45E2B6FB"/>
    <w:rsid w:val="45E9C840"/>
    <w:rsid w:val="45EF4D23"/>
    <w:rsid w:val="45F3041F"/>
    <w:rsid w:val="45F5F6AE"/>
    <w:rsid w:val="45FD863D"/>
    <w:rsid w:val="45FECF76"/>
    <w:rsid w:val="46081567"/>
    <w:rsid w:val="460C5008"/>
    <w:rsid w:val="460DF6BF"/>
    <w:rsid w:val="4615BE6A"/>
    <w:rsid w:val="461FC5F8"/>
    <w:rsid w:val="46215377"/>
    <w:rsid w:val="46294A5C"/>
    <w:rsid w:val="462BF961"/>
    <w:rsid w:val="462E1093"/>
    <w:rsid w:val="4639B108"/>
    <w:rsid w:val="463A1728"/>
    <w:rsid w:val="463CCFF4"/>
    <w:rsid w:val="463D7EA4"/>
    <w:rsid w:val="463EBB44"/>
    <w:rsid w:val="4644E46B"/>
    <w:rsid w:val="4647C516"/>
    <w:rsid w:val="4649DD77"/>
    <w:rsid w:val="46545272"/>
    <w:rsid w:val="4656E7B6"/>
    <w:rsid w:val="465F4F29"/>
    <w:rsid w:val="46622B07"/>
    <w:rsid w:val="4666EB7C"/>
    <w:rsid w:val="466A676B"/>
    <w:rsid w:val="466D9820"/>
    <w:rsid w:val="46737F45"/>
    <w:rsid w:val="468165D8"/>
    <w:rsid w:val="46913F80"/>
    <w:rsid w:val="46993C09"/>
    <w:rsid w:val="469ACDAB"/>
    <w:rsid w:val="46A486AE"/>
    <w:rsid w:val="46AEDB81"/>
    <w:rsid w:val="46BB201E"/>
    <w:rsid w:val="46D1C64F"/>
    <w:rsid w:val="46D44BDF"/>
    <w:rsid w:val="46D7063F"/>
    <w:rsid w:val="46E2C565"/>
    <w:rsid w:val="46E9334D"/>
    <w:rsid w:val="46ED28D9"/>
    <w:rsid w:val="46EDC3D8"/>
    <w:rsid w:val="46F00A32"/>
    <w:rsid w:val="46F27127"/>
    <w:rsid w:val="4707821F"/>
    <w:rsid w:val="4708BA4F"/>
    <w:rsid w:val="47152C09"/>
    <w:rsid w:val="471F8054"/>
    <w:rsid w:val="4723B5D6"/>
    <w:rsid w:val="47349B14"/>
    <w:rsid w:val="47383B2E"/>
    <w:rsid w:val="474E3A94"/>
    <w:rsid w:val="4752D4C0"/>
    <w:rsid w:val="475361F9"/>
    <w:rsid w:val="47632C84"/>
    <w:rsid w:val="4769E765"/>
    <w:rsid w:val="476F06D4"/>
    <w:rsid w:val="477912E5"/>
    <w:rsid w:val="477A70C9"/>
    <w:rsid w:val="477F2BCC"/>
    <w:rsid w:val="4782D158"/>
    <w:rsid w:val="478457AC"/>
    <w:rsid w:val="4785AAC5"/>
    <w:rsid w:val="478A220F"/>
    <w:rsid w:val="478B2FA7"/>
    <w:rsid w:val="4797FE8F"/>
    <w:rsid w:val="479970BF"/>
    <w:rsid w:val="479B5867"/>
    <w:rsid w:val="479F89C1"/>
    <w:rsid w:val="47A1CCA5"/>
    <w:rsid w:val="47AE6737"/>
    <w:rsid w:val="47AF6BBA"/>
    <w:rsid w:val="47B11B9B"/>
    <w:rsid w:val="47B990B0"/>
    <w:rsid w:val="47C1E2C4"/>
    <w:rsid w:val="47D37B2E"/>
    <w:rsid w:val="47D40B98"/>
    <w:rsid w:val="47D486A1"/>
    <w:rsid w:val="47D8AF9D"/>
    <w:rsid w:val="47DECDD8"/>
    <w:rsid w:val="47E5F130"/>
    <w:rsid w:val="47EB985D"/>
    <w:rsid w:val="47EBDA00"/>
    <w:rsid w:val="47F4DC2B"/>
    <w:rsid w:val="47FCFA0D"/>
    <w:rsid w:val="480295E7"/>
    <w:rsid w:val="480CBD51"/>
    <w:rsid w:val="4813036C"/>
    <w:rsid w:val="4820C6B4"/>
    <w:rsid w:val="482707F6"/>
    <w:rsid w:val="482B051F"/>
    <w:rsid w:val="482EB340"/>
    <w:rsid w:val="482FB7A4"/>
    <w:rsid w:val="4831EF17"/>
    <w:rsid w:val="4833B2F3"/>
    <w:rsid w:val="483BC8AB"/>
    <w:rsid w:val="483F8927"/>
    <w:rsid w:val="4844CD58"/>
    <w:rsid w:val="4849B060"/>
    <w:rsid w:val="48500EC7"/>
    <w:rsid w:val="485C0E35"/>
    <w:rsid w:val="485E8DA9"/>
    <w:rsid w:val="48623992"/>
    <w:rsid w:val="4870143F"/>
    <w:rsid w:val="48760769"/>
    <w:rsid w:val="487BAE71"/>
    <w:rsid w:val="487DABFD"/>
    <w:rsid w:val="4883C764"/>
    <w:rsid w:val="4886DF25"/>
    <w:rsid w:val="48994478"/>
    <w:rsid w:val="48A65A20"/>
    <w:rsid w:val="48A67CE9"/>
    <w:rsid w:val="48A8441C"/>
    <w:rsid w:val="48AB1C6A"/>
    <w:rsid w:val="48AD6E7B"/>
    <w:rsid w:val="48B0B721"/>
    <w:rsid w:val="48BB5299"/>
    <w:rsid w:val="48C5326F"/>
    <w:rsid w:val="48CC1B52"/>
    <w:rsid w:val="48D62D52"/>
    <w:rsid w:val="48DA5A8F"/>
    <w:rsid w:val="48E6B410"/>
    <w:rsid w:val="48E9BD26"/>
    <w:rsid w:val="48EED6EE"/>
    <w:rsid w:val="48EF622E"/>
    <w:rsid w:val="48F39CA9"/>
    <w:rsid w:val="48F540A7"/>
    <w:rsid w:val="4905B7C6"/>
    <w:rsid w:val="4917363C"/>
    <w:rsid w:val="49205397"/>
    <w:rsid w:val="4922AAD7"/>
    <w:rsid w:val="49268C05"/>
    <w:rsid w:val="492ADE4D"/>
    <w:rsid w:val="492CD59E"/>
    <w:rsid w:val="49305EAF"/>
    <w:rsid w:val="49340059"/>
    <w:rsid w:val="4934AD44"/>
    <w:rsid w:val="493F046E"/>
    <w:rsid w:val="49408BA3"/>
    <w:rsid w:val="4941BF73"/>
    <w:rsid w:val="49459FE2"/>
    <w:rsid w:val="494A8550"/>
    <w:rsid w:val="494E0867"/>
    <w:rsid w:val="494F1410"/>
    <w:rsid w:val="4951C1C7"/>
    <w:rsid w:val="4951F175"/>
    <w:rsid w:val="49544AFF"/>
    <w:rsid w:val="4957AD62"/>
    <w:rsid w:val="495FB71B"/>
    <w:rsid w:val="496176BB"/>
    <w:rsid w:val="4963121B"/>
    <w:rsid w:val="496AC807"/>
    <w:rsid w:val="496DB8FC"/>
    <w:rsid w:val="496E4296"/>
    <w:rsid w:val="49713FCF"/>
    <w:rsid w:val="49738057"/>
    <w:rsid w:val="4974D4FA"/>
    <w:rsid w:val="497B564C"/>
    <w:rsid w:val="49885478"/>
    <w:rsid w:val="498A725E"/>
    <w:rsid w:val="498D972E"/>
    <w:rsid w:val="49935AFB"/>
    <w:rsid w:val="49A25BD0"/>
    <w:rsid w:val="49ACDAB9"/>
    <w:rsid w:val="49AF58DD"/>
    <w:rsid w:val="49B26C45"/>
    <w:rsid w:val="49B317FA"/>
    <w:rsid w:val="49B89CF9"/>
    <w:rsid w:val="49C7E347"/>
    <w:rsid w:val="49CB5AAE"/>
    <w:rsid w:val="49D81E70"/>
    <w:rsid w:val="49D91CA9"/>
    <w:rsid w:val="49E44752"/>
    <w:rsid w:val="49EB1369"/>
    <w:rsid w:val="49ECE330"/>
    <w:rsid w:val="49EE8CC5"/>
    <w:rsid w:val="49F090DA"/>
    <w:rsid w:val="4A0DE073"/>
    <w:rsid w:val="4A114B84"/>
    <w:rsid w:val="4A2020B5"/>
    <w:rsid w:val="4A279E69"/>
    <w:rsid w:val="4A2930B3"/>
    <w:rsid w:val="4A373EE2"/>
    <w:rsid w:val="4A382430"/>
    <w:rsid w:val="4A3FB43F"/>
    <w:rsid w:val="4A40AAFB"/>
    <w:rsid w:val="4A5266C9"/>
    <w:rsid w:val="4A540143"/>
    <w:rsid w:val="4A58D77A"/>
    <w:rsid w:val="4A59BB2B"/>
    <w:rsid w:val="4A708778"/>
    <w:rsid w:val="4A72D620"/>
    <w:rsid w:val="4A76E4D3"/>
    <w:rsid w:val="4A79FA92"/>
    <w:rsid w:val="4A7D439A"/>
    <w:rsid w:val="4A7DE59A"/>
    <w:rsid w:val="4A7F1306"/>
    <w:rsid w:val="4A852D15"/>
    <w:rsid w:val="4A8B9A0D"/>
    <w:rsid w:val="4A95D533"/>
    <w:rsid w:val="4A9BC31D"/>
    <w:rsid w:val="4A9D89A0"/>
    <w:rsid w:val="4AA615B6"/>
    <w:rsid w:val="4AA82096"/>
    <w:rsid w:val="4AA88FE8"/>
    <w:rsid w:val="4AAF1074"/>
    <w:rsid w:val="4AB272EC"/>
    <w:rsid w:val="4AB2F5CF"/>
    <w:rsid w:val="4AB3E911"/>
    <w:rsid w:val="4AB5EDE1"/>
    <w:rsid w:val="4AC93909"/>
    <w:rsid w:val="4ACAC0A6"/>
    <w:rsid w:val="4ACB8FC4"/>
    <w:rsid w:val="4ACC8506"/>
    <w:rsid w:val="4ACF507B"/>
    <w:rsid w:val="4ACF83A0"/>
    <w:rsid w:val="4ACFAE73"/>
    <w:rsid w:val="4AD38E85"/>
    <w:rsid w:val="4AD75B70"/>
    <w:rsid w:val="4ADF0FFE"/>
    <w:rsid w:val="4AE23AD8"/>
    <w:rsid w:val="4AE33B82"/>
    <w:rsid w:val="4AEA7A08"/>
    <w:rsid w:val="4AF2EF6D"/>
    <w:rsid w:val="4AF55BA4"/>
    <w:rsid w:val="4AFA33E2"/>
    <w:rsid w:val="4AFF6A84"/>
    <w:rsid w:val="4B0534EA"/>
    <w:rsid w:val="4B09E2B9"/>
    <w:rsid w:val="4B0E06DC"/>
    <w:rsid w:val="4B0FD21C"/>
    <w:rsid w:val="4B10B798"/>
    <w:rsid w:val="4B144E6E"/>
    <w:rsid w:val="4B15C98E"/>
    <w:rsid w:val="4B174FF0"/>
    <w:rsid w:val="4B23C029"/>
    <w:rsid w:val="4B34658E"/>
    <w:rsid w:val="4B36963B"/>
    <w:rsid w:val="4B3F1D8C"/>
    <w:rsid w:val="4B414C23"/>
    <w:rsid w:val="4B50877D"/>
    <w:rsid w:val="4B5D78A1"/>
    <w:rsid w:val="4B64D0DE"/>
    <w:rsid w:val="4B6687F8"/>
    <w:rsid w:val="4B70F184"/>
    <w:rsid w:val="4B78FA5B"/>
    <w:rsid w:val="4B798DC6"/>
    <w:rsid w:val="4B7EE007"/>
    <w:rsid w:val="4B8D9FC6"/>
    <w:rsid w:val="4B99A849"/>
    <w:rsid w:val="4BA53752"/>
    <w:rsid w:val="4BBC069F"/>
    <w:rsid w:val="4BC435D0"/>
    <w:rsid w:val="4BC50114"/>
    <w:rsid w:val="4BCCE09E"/>
    <w:rsid w:val="4BD2CD84"/>
    <w:rsid w:val="4BD885BB"/>
    <w:rsid w:val="4BD97AA9"/>
    <w:rsid w:val="4BDDD938"/>
    <w:rsid w:val="4BE70AAA"/>
    <w:rsid w:val="4BE9A1F1"/>
    <w:rsid w:val="4BE9E8CB"/>
    <w:rsid w:val="4BEFE7F5"/>
    <w:rsid w:val="4BFE42B2"/>
    <w:rsid w:val="4BFF6716"/>
    <w:rsid w:val="4C04BAA5"/>
    <w:rsid w:val="4C07664B"/>
    <w:rsid w:val="4C083464"/>
    <w:rsid w:val="4C0AFEA2"/>
    <w:rsid w:val="4C0F341B"/>
    <w:rsid w:val="4C1382BD"/>
    <w:rsid w:val="4C14A728"/>
    <w:rsid w:val="4C167798"/>
    <w:rsid w:val="4C19A880"/>
    <w:rsid w:val="4C1AEDF8"/>
    <w:rsid w:val="4C1AFEDA"/>
    <w:rsid w:val="4C1B7043"/>
    <w:rsid w:val="4C20D4B5"/>
    <w:rsid w:val="4C2B98AB"/>
    <w:rsid w:val="4C2DB253"/>
    <w:rsid w:val="4C365501"/>
    <w:rsid w:val="4C39A5FE"/>
    <w:rsid w:val="4C40C008"/>
    <w:rsid w:val="4C4B35B0"/>
    <w:rsid w:val="4C4C4203"/>
    <w:rsid w:val="4C55E387"/>
    <w:rsid w:val="4C57C10D"/>
    <w:rsid w:val="4C5D893D"/>
    <w:rsid w:val="4C606426"/>
    <w:rsid w:val="4C6AF49B"/>
    <w:rsid w:val="4C73C795"/>
    <w:rsid w:val="4C7CEF71"/>
    <w:rsid w:val="4C80D57D"/>
    <w:rsid w:val="4C810744"/>
    <w:rsid w:val="4C84F7AB"/>
    <w:rsid w:val="4C852D23"/>
    <w:rsid w:val="4C8E53E4"/>
    <w:rsid w:val="4C9B3AE5"/>
    <w:rsid w:val="4C9E5841"/>
    <w:rsid w:val="4CA50D06"/>
    <w:rsid w:val="4CB0FBE6"/>
    <w:rsid w:val="4CB7DA60"/>
    <w:rsid w:val="4CC0064A"/>
    <w:rsid w:val="4CC7E175"/>
    <w:rsid w:val="4CCD0E56"/>
    <w:rsid w:val="4CD039B5"/>
    <w:rsid w:val="4CD262A5"/>
    <w:rsid w:val="4CDFA4C7"/>
    <w:rsid w:val="4CE6386C"/>
    <w:rsid w:val="4CE719ED"/>
    <w:rsid w:val="4CF9617A"/>
    <w:rsid w:val="4CFC24F2"/>
    <w:rsid w:val="4D03E176"/>
    <w:rsid w:val="4D06FD8F"/>
    <w:rsid w:val="4D0C16A0"/>
    <w:rsid w:val="4D0E0893"/>
    <w:rsid w:val="4D0E77A6"/>
    <w:rsid w:val="4D0F4D59"/>
    <w:rsid w:val="4D179ABD"/>
    <w:rsid w:val="4D1D4567"/>
    <w:rsid w:val="4D1DF197"/>
    <w:rsid w:val="4D2B6338"/>
    <w:rsid w:val="4D36440E"/>
    <w:rsid w:val="4D397A83"/>
    <w:rsid w:val="4D3EA3C8"/>
    <w:rsid w:val="4D4491B8"/>
    <w:rsid w:val="4D4CB681"/>
    <w:rsid w:val="4D4CFA18"/>
    <w:rsid w:val="4D4DEB65"/>
    <w:rsid w:val="4D5192CC"/>
    <w:rsid w:val="4D5A10EA"/>
    <w:rsid w:val="4D5AD92A"/>
    <w:rsid w:val="4D5C0AA6"/>
    <w:rsid w:val="4D684FB4"/>
    <w:rsid w:val="4D6C2BB7"/>
    <w:rsid w:val="4D71F78B"/>
    <w:rsid w:val="4D758B62"/>
    <w:rsid w:val="4D80FE21"/>
    <w:rsid w:val="4D81C150"/>
    <w:rsid w:val="4D8A4B02"/>
    <w:rsid w:val="4D8A69CF"/>
    <w:rsid w:val="4D8CD4C2"/>
    <w:rsid w:val="4D931FE0"/>
    <w:rsid w:val="4D955518"/>
    <w:rsid w:val="4D97C6DC"/>
    <w:rsid w:val="4D97D737"/>
    <w:rsid w:val="4D9C4F30"/>
    <w:rsid w:val="4D9DDE84"/>
    <w:rsid w:val="4DA1AEFA"/>
    <w:rsid w:val="4DAA1D78"/>
    <w:rsid w:val="4DAA88A7"/>
    <w:rsid w:val="4DAED1D0"/>
    <w:rsid w:val="4DB0B8A8"/>
    <w:rsid w:val="4DB0D736"/>
    <w:rsid w:val="4DB3CB73"/>
    <w:rsid w:val="4DB487F4"/>
    <w:rsid w:val="4DB66FDA"/>
    <w:rsid w:val="4DB7979B"/>
    <w:rsid w:val="4DCF05A1"/>
    <w:rsid w:val="4DD40D64"/>
    <w:rsid w:val="4DD5765F"/>
    <w:rsid w:val="4DE1072D"/>
    <w:rsid w:val="4DE70CDC"/>
    <w:rsid w:val="4DF4B294"/>
    <w:rsid w:val="4E075638"/>
    <w:rsid w:val="4E1A2FE5"/>
    <w:rsid w:val="4E24208D"/>
    <w:rsid w:val="4E278671"/>
    <w:rsid w:val="4E2B21E1"/>
    <w:rsid w:val="4E2E4437"/>
    <w:rsid w:val="4E384800"/>
    <w:rsid w:val="4E385F41"/>
    <w:rsid w:val="4E39EF25"/>
    <w:rsid w:val="4E4746CF"/>
    <w:rsid w:val="4E4877EB"/>
    <w:rsid w:val="4E48CF02"/>
    <w:rsid w:val="4E48F7EC"/>
    <w:rsid w:val="4E4CB073"/>
    <w:rsid w:val="4E50BEA2"/>
    <w:rsid w:val="4E57608C"/>
    <w:rsid w:val="4E5A04B0"/>
    <w:rsid w:val="4E5E7E1C"/>
    <w:rsid w:val="4E6604C9"/>
    <w:rsid w:val="4E6D97BF"/>
    <w:rsid w:val="4E6DCFF3"/>
    <w:rsid w:val="4E71CC02"/>
    <w:rsid w:val="4E75AC54"/>
    <w:rsid w:val="4E799406"/>
    <w:rsid w:val="4E7A11E6"/>
    <w:rsid w:val="4E801045"/>
    <w:rsid w:val="4E898DFE"/>
    <w:rsid w:val="4E89FE7A"/>
    <w:rsid w:val="4E8AEFD2"/>
    <w:rsid w:val="4E8E9D95"/>
    <w:rsid w:val="4E90A88C"/>
    <w:rsid w:val="4E93F237"/>
    <w:rsid w:val="4E940295"/>
    <w:rsid w:val="4E95E7A0"/>
    <w:rsid w:val="4EA63F64"/>
    <w:rsid w:val="4EA64E54"/>
    <w:rsid w:val="4EACE37B"/>
    <w:rsid w:val="4EAD7503"/>
    <w:rsid w:val="4EAFD072"/>
    <w:rsid w:val="4EB189C7"/>
    <w:rsid w:val="4EB6D790"/>
    <w:rsid w:val="4EBD32C6"/>
    <w:rsid w:val="4EBD4EF7"/>
    <w:rsid w:val="4EC1BB10"/>
    <w:rsid w:val="4EC9F45B"/>
    <w:rsid w:val="4ED1F219"/>
    <w:rsid w:val="4ED5DD27"/>
    <w:rsid w:val="4EDA792D"/>
    <w:rsid w:val="4EDBABA1"/>
    <w:rsid w:val="4EDE41DB"/>
    <w:rsid w:val="4EE18BD3"/>
    <w:rsid w:val="4EE49D4E"/>
    <w:rsid w:val="4EF3AC7F"/>
    <w:rsid w:val="4EF3B736"/>
    <w:rsid w:val="4EF5323F"/>
    <w:rsid w:val="4EFE1CB4"/>
    <w:rsid w:val="4EFEEEB1"/>
    <w:rsid w:val="4EFF8B1A"/>
    <w:rsid w:val="4F02366A"/>
    <w:rsid w:val="4F042015"/>
    <w:rsid w:val="4F10425F"/>
    <w:rsid w:val="4F1287D9"/>
    <w:rsid w:val="4F13F532"/>
    <w:rsid w:val="4F185C16"/>
    <w:rsid w:val="4F18A0FF"/>
    <w:rsid w:val="4F1C4800"/>
    <w:rsid w:val="4F23140C"/>
    <w:rsid w:val="4F30F3DE"/>
    <w:rsid w:val="4F31B6DA"/>
    <w:rsid w:val="4F399A27"/>
    <w:rsid w:val="4F3D3947"/>
    <w:rsid w:val="4F3D49FD"/>
    <w:rsid w:val="4F3E3A42"/>
    <w:rsid w:val="4F4B8317"/>
    <w:rsid w:val="4F4B8386"/>
    <w:rsid w:val="4F4C87ED"/>
    <w:rsid w:val="4F4ED732"/>
    <w:rsid w:val="4F526740"/>
    <w:rsid w:val="4F54A55B"/>
    <w:rsid w:val="4F55E499"/>
    <w:rsid w:val="4F62BFB1"/>
    <w:rsid w:val="4F65ACFE"/>
    <w:rsid w:val="4F75068B"/>
    <w:rsid w:val="4F7845FF"/>
    <w:rsid w:val="4F79D4B2"/>
    <w:rsid w:val="4F7B0019"/>
    <w:rsid w:val="4F7B322C"/>
    <w:rsid w:val="4F8130DD"/>
    <w:rsid w:val="4F82CF0C"/>
    <w:rsid w:val="4F83F045"/>
    <w:rsid w:val="4F85CCD8"/>
    <w:rsid w:val="4F8A09C4"/>
    <w:rsid w:val="4F902BCF"/>
    <w:rsid w:val="4F9B5FBA"/>
    <w:rsid w:val="4F9DD1E6"/>
    <w:rsid w:val="4F9DDC33"/>
    <w:rsid w:val="4F9FCD12"/>
    <w:rsid w:val="4FA24C57"/>
    <w:rsid w:val="4FA59147"/>
    <w:rsid w:val="4FB1109F"/>
    <w:rsid w:val="4FB465B4"/>
    <w:rsid w:val="4FB60046"/>
    <w:rsid w:val="4FC24520"/>
    <w:rsid w:val="4FC51DA1"/>
    <w:rsid w:val="4FCDA22D"/>
    <w:rsid w:val="4FD99F74"/>
    <w:rsid w:val="4FDC9E71"/>
    <w:rsid w:val="4FE4DB2E"/>
    <w:rsid w:val="4FEB60E1"/>
    <w:rsid w:val="4FF08F14"/>
    <w:rsid w:val="4FF16AC2"/>
    <w:rsid w:val="4FF54218"/>
    <w:rsid w:val="4FF694D6"/>
    <w:rsid w:val="4FFDDA82"/>
    <w:rsid w:val="500176D9"/>
    <w:rsid w:val="50023F16"/>
    <w:rsid w:val="500BD36C"/>
    <w:rsid w:val="500DA5BF"/>
    <w:rsid w:val="501072F2"/>
    <w:rsid w:val="5013340D"/>
    <w:rsid w:val="50134DEA"/>
    <w:rsid w:val="50180E0C"/>
    <w:rsid w:val="501A59FD"/>
    <w:rsid w:val="501A9DB3"/>
    <w:rsid w:val="501CBB20"/>
    <w:rsid w:val="501F743B"/>
    <w:rsid w:val="502769AF"/>
    <w:rsid w:val="50281BCE"/>
    <w:rsid w:val="50385A0E"/>
    <w:rsid w:val="5039B30C"/>
    <w:rsid w:val="5039E200"/>
    <w:rsid w:val="50420B35"/>
    <w:rsid w:val="504623F6"/>
    <w:rsid w:val="50465FA5"/>
    <w:rsid w:val="504991FF"/>
    <w:rsid w:val="50578E5C"/>
    <w:rsid w:val="50628ADC"/>
    <w:rsid w:val="50681B36"/>
    <w:rsid w:val="5069439B"/>
    <w:rsid w:val="50729506"/>
    <w:rsid w:val="50754E76"/>
    <w:rsid w:val="50774435"/>
    <w:rsid w:val="507BE622"/>
    <w:rsid w:val="5088A16C"/>
    <w:rsid w:val="5088D60C"/>
    <w:rsid w:val="50892D15"/>
    <w:rsid w:val="508D4311"/>
    <w:rsid w:val="5093C36F"/>
    <w:rsid w:val="50990AE3"/>
    <w:rsid w:val="50A3F8C4"/>
    <w:rsid w:val="50ADF5A7"/>
    <w:rsid w:val="50B16311"/>
    <w:rsid w:val="50B7046D"/>
    <w:rsid w:val="50B80600"/>
    <w:rsid w:val="50BCC342"/>
    <w:rsid w:val="50C0363F"/>
    <w:rsid w:val="50C17E0C"/>
    <w:rsid w:val="50C1AF11"/>
    <w:rsid w:val="50C32A23"/>
    <w:rsid w:val="50C46191"/>
    <w:rsid w:val="50C47F17"/>
    <w:rsid w:val="50C8DD83"/>
    <w:rsid w:val="50C925F8"/>
    <w:rsid w:val="50CDFC43"/>
    <w:rsid w:val="50D5CF34"/>
    <w:rsid w:val="50D7B73D"/>
    <w:rsid w:val="50E20356"/>
    <w:rsid w:val="50EBA4B6"/>
    <w:rsid w:val="50ED2750"/>
    <w:rsid w:val="50EDA120"/>
    <w:rsid w:val="50F154D7"/>
    <w:rsid w:val="510006D7"/>
    <w:rsid w:val="5103D8E1"/>
    <w:rsid w:val="5103F124"/>
    <w:rsid w:val="510597CE"/>
    <w:rsid w:val="51147C40"/>
    <w:rsid w:val="5116F1B3"/>
    <w:rsid w:val="5118CDD9"/>
    <w:rsid w:val="5124DDD6"/>
    <w:rsid w:val="51299DD7"/>
    <w:rsid w:val="513174AF"/>
    <w:rsid w:val="51356BB5"/>
    <w:rsid w:val="5138A84A"/>
    <w:rsid w:val="51407C1F"/>
    <w:rsid w:val="5141FF37"/>
    <w:rsid w:val="514274CC"/>
    <w:rsid w:val="514B2B58"/>
    <w:rsid w:val="514D5909"/>
    <w:rsid w:val="514F2551"/>
    <w:rsid w:val="514FCF07"/>
    <w:rsid w:val="51507EF4"/>
    <w:rsid w:val="51554E40"/>
    <w:rsid w:val="5166512B"/>
    <w:rsid w:val="5169EE18"/>
    <w:rsid w:val="516B32D0"/>
    <w:rsid w:val="516EAC08"/>
    <w:rsid w:val="51725755"/>
    <w:rsid w:val="5173BF16"/>
    <w:rsid w:val="51787B6B"/>
    <w:rsid w:val="51794791"/>
    <w:rsid w:val="51794B7B"/>
    <w:rsid w:val="51845135"/>
    <w:rsid w:val="518AFDCD"/>
    <w:rsid w:val="5193B036"/>
    <w:rsid w:val="5196EED4"/>
    <w:rsid w:val="519D45B7"/>
    <w:rsid w:val="519FBB5C"/>
    <w:rsid w:val="51A16988"/>
    <w:rsid w:val="51A495C8"/>
    <w:rsid w:val="51AF05AF"/>
    <w:rsid w:val="51AFB491"/>
    <w:rsid w:val="51B430D9"/>
    <w:rsid w:val="51BC92F7"/>
    <w:rsid w:val="51BD11F3"/>
    <w:rsid w:val="51BED7F5"/>
    <w:rsid w:val="51C18E76"/>
    <w:rsid w:val="51C318B1"/>
    <w:rsid w:val="51C56BB0"/>
    <w:rsid w:val="51C7A8B6"/>
    <w:rsid w:val="51CAC378"/>
    <w:rsid w:val="51CBF2D5"/>
    <w:rsid w:val="51CC0E7D"/>
    <w:rsid w:val="51D6D1D6"/>
    <w:rsid w:val="51D85C1F"/>
    <w:rsid w:val="51DB5820"/>
    <w:rsid w:val="51DC9949"/>
    <w:rsid w:val="51E0B5B8"/>
    <w:rsid w:val="51EB5571"/>
    <w:rsid w:val="51EDCB76"/>
    <w:rsid w:val="51F0EAF2"/>
    <w:rsid w:val="51F31976"/>
    <w:rsid w:val="51F41C99"/>
    <w:rsid w:val="51FBAE70"/>
    <w:rsid w:val="5205EF0B"/>
    <w:rsid w:val="5211AD22"/>
    <w:rsid w:val="521233A8"/>
    <w:rsid w:val="52138994"/>
    <w:rsid w:val="52195B38"/>
    <w:rsid w:val="521B1A3B"/>
    <w:rsid w:val="521F5D74"/>
    <w:rsid w:val="5224B334"/>
    <w:rsid w:val="5226EC2C"/>
    <w:rsid w:val="522FE413"/>
    <w:rsid w:val="5231282B"/>
    <w:rsid w:val="5233892C"/>
    <w:rsid w:val="52431764"/>
    <w:rsid w:val="5250B430"/>
    <w:rsid w:val="525BB074"/>
    <w:rsid w:val="525BEBDB"/>
    <w:rsid w:val="525CBA57"/>
    <w:rsid w:val="525D7F72"/>
    <w:rsid w:val="5269CCA4"/>
    <w:rsid w:val="526EB80B"/>
    <w:rsid w:val="527A940B"/>
    <w:rsid w:val="52805E0F"/>
    <w:rsid w:val="5282772A"/>
    <w:rsid w:val="52856979"/>
    <w:rsid w:val="5289EAB0"/>
    <w:rsid w:val="529D457A"/>
    <w:rsid w:val="529DE064"/>
    <w:rsid w:val="52A14EFC"/>
    <w:rsid w:val="52A5BB06"/>
    <w:rsid w:val="52A67F0A"/>
    <w:rsid w:val="52ACD253"/>
    <w:rsid w:val="52ACF296"/>
    <w:rsid w:val="52B24E4E"/>
    <w:rsid w:val="52B398C3"/>
    <w:rsid w:val="52B7DC36"/>
    <w:rsid w:val="52B808C1"/>
    <w:rsid w:val="52BA2259"/>
    <w:rsid w:val="52BE9075"/>
    <w:rsid w:val="52BEEC6F"/>
    <w:rsid w:val="52C11528"/>
    <w:rsid w:val="52C18FDC"/>
    <w:rsid w:val="52CAF040"/>
    <w:rsid w:val="52D478AB"/>
    <w:rsid w:val="52D6A1A9"/>
    <w:rsid w:val="52DE8DC7"/>
    <w:rsid w:val="52E1DEF0"/>
    <w:rsid w:val="52E5B382"/>
    <w:rsid w:val="52E7917A"/>
    <w:rsid w:val="52E8834F"/>
    <w:rsid w:val="52F756AC"/>
    <w:rsid w:val="53026C48"/>
    <w:rsid w:val="53050835"/>
    <w:rsid w:val="530EA8BD"/>
    <w:rsid w:val="530EABEB"/>
    <w:rsid w:val="53125675"/>
    <w:rsid w:val="531B3D0A"/>
    <w:rsid w:val="531EAB6C"/>
    <w:rsid w:val="53246F81"/>
    <w:rsid w:val="532F4ED2"/>
    <w:rsid w:val="533395D4"/>
    <w:rsid w:val="53384348"/>
    <w:rsid w:val="5341D269"/>
    <w:rsid w:val="5347B9DB"/>
    <w:rsid w:val="5350013A"/>
    <w:rsid w:val="535521E4"/>
    <w:rsid w:val="535B2538"/>
    <w:rsid w:val="535F1738"/>
    <w:rsid w:val="5360BCC9"/>
    <w:rsid w:val="536258CB"/>
    <w:rsid w:val="53657D34"/>
    <w:rsid w:val="5366195C"/>
    <w:rsid w:val="5366A1A6"/>
    <w:rsid w:val="5367E91C"/>
    <w:rsid w:val="53704E06"/>
    <w:rsid w:val="5370B398"/>
    <w:rsid w:val="5370E743"/>
    <w:rsid w:val="5373CAEB"/>
    <w:rsid w:val="53777E64"/>
    <w:rsid w:val="5377D748"/>
    <w:rsid w:val="537E8720"/>
    <w:rsid w:val="53854145"/>
    <w:rsid w:val="5385D303"/>
    <w:rsid w:val="538EFE04"/>
    <w:rsid w:val="5395AE76"/>
    <w:rsid w:val="539E8BFF"/>
    <w:rsid w:val="53AACBA9"/>
    <w:rsid w:val="53AE3DDB"/>
    <w:rsid w:val="53B20810"/>
    <w:rsid w:val="53B8A71C"/>
    <w:rsid w:val="53BC0A17"/>
    <w:rsid w:val="53C2ACB0"/>
    <w:rsid w:val="53D51DAC"/>
    <w:rsid w:val="53D95973"/>
    <w:rsid w:val="53EC933B"/>
    <w:rsid w:val="53EE58AF"/>
    <w:rsid w:val="53F53819"/>
    <w:rsid w:val="53FB7D2F"/>
    <w:rsid w:val="54002264"/>
    <w:rsid w:val="54038AC6"/>
    <w:rsid w:val="5413BAC7"/>
    <w:rsid w:val="54195406"/>
    <w:rsid w:val="5419701F"/>
    <w:rsid w:val="541E8202"/>
    <w:rsid w:val="541FB989"/>
    <w:rsid w:val="5422AE4A"/>
    <w:rsid w:val="5426CF21"/>
    <w:rsid w:val="5437349F"/>
    <w:rsid w:val="5437BCFF"/>
    <w:rsid w:val="54383915"/>
    <w:rsid w:val="543A0BC9"/>
    <w:rsid w:val="54424F6B"/>
    <w:rsid w:val="54492F57"/>
    <w:rsid w:val="5453F524"/>
    <w:rsid w:val="54548213"/>
    <w:rsid w:val="5460AD33"/>
    <w:rsid w:val="5465B7FE"/>
    <w:rsid w:val="546A7930"/>
    <w:rsid w:val="546B60A7"/>
    <w:rsid w:val="546F9F19"/>
    <w:rsid w:val="547B20DD"/>
    <w:rsid w:val="54807FA0"/>
    <w:rsid w:val="54809DEF"/>
    <w:rsid w:val="5480BA0C"/>
    <w:rsid w:val="54846541"/>
    <w:rsid w:val="54848624"/>
    <w:rsid w:val="5487BA5E"/>
    <w:rsid w:val="548EA4FE"/>
    <w:rsid w:val="549136AD"/>
    <w:rsid w:val="549D98CA"/>
    <w:rsid w:val="54ABB03A"/>
    <w:rsid w:val="54BA7022"/>
    <w:rsid w:val="54BAA1D0"/>
    <w:rsid w:val="54BCEFEC"/>
    <w:rsid w:val="54C5C07C"/>
    <w:rsid w:val="54C6E248"/>
    <w:rsid w:val="54D05E60"/>
    <w:rsid w:val="54D1B98D"/>
    <w:rsid w:val="54D75A93"/>
    <w:rsid w:val="54D88223"/>
    <w:rsid w:val="54E369B5"/>
    <w:rsid w:val="54E59BDE"/>
    <w:rsid w:val="54E6F8DB"/>
    <w:rsid w:val="54EDADBB"/>
    <w:rsid w:val="54F51EEC"/>
    <w:rsid w:val="550910AF"/>
    <w:rsid w:val="550E826D"/>
    <w:rsid w:val="5514440B"/>
    <w:rsid w:val="55144C11"/>
    <w:rsid w:val="5524F760"/>
    <w:rsid w:val="5526DE9D"/>
    <w:rsid w:val="552D63CA"/>
    <w:rsid w:val="5530FC94"/>
    <w:rsid w:val="55315C03"/>
    <w:rsid w:val="5536E0AD"/>
    <w:rsid w:val="55387AD6"/>
    <w:rsid w:val="55430322"/>
    <w:rsid w:val="55472DE6"/>
    <w:rsid w:val="55476DF7"/>
    <w:rsid w:val="5548B3AF"/>
    <w:rsid w:val="554B2216"/>
    <w:rsid w:val="5555818C"/>
    <w:rsid w:val="55560505"/>
    <w:rsid w:val="5557D1F5"/>
    <w:rsid w:val="555EF270"/>
    <w:rsid w:val="55673492"/>
    <w:rsid w:val="55714A4F"/>
    <w:rsid w:val="557F5CCC"/>
    <w:rsid w:val="55830DAD"/>
    <w:rsid w:val="5587A701"/>
    <w:rsid w:val="558F71DB"/>
    <w:rsid w:val="55909561"/>
    <w:rsid w:val="5597BF74"/>
    <w:rsid w:val="55986C98"/>
    <w:rsid w:val="559CFD21"/>
    <w:rsid w:val="55A09D19"/>
    <w:rsid w:val="55A278B1"/>
    <w:rsid w:val="55A35025"/>
    <w:rsid w:val="55A41647"/>
    <w:rsid w:val="55AF9F86"/>
    <w:rsid w:val="55B1967D"/>
    <w:rsid w:val="55B696FD"/>
    <w:rsid w:val="55BA6503"/>
    <w:rsid w:val="55C2AE3C"/>
    <w:rsid w:val="55C52A65"/>
    <w:rsid w:val="55CE79F1"/>
    <w:rsid w:val="55D1BFA3"/>
    <w:rsid w:val="55D253D8"/>
    <w:rsid w:val="55D45573"/>
    <w:rsid w:val="55F49538"/>
    <w:rsid w:val="55F88F4C"/>
    <w:rsid w:val="55F8AEA3"/>
    <w:rsid w:val="560154FC"/>
    <w:rsid w:val="56086C11"/>
    <w:rsid w:val="560C2E71"/>
    <w:rsid w:val="56100E6A"/>
    <w:rsid w:val="56163A98"/>
    <w:rsid w:val="56166323"/>
    <w:rsid w:val="561CE0E3"/>
    <w:rsid w:val="561FDC4F"/>
    <w:rsid w:val="56289923"/>
    <w:rsid w:val="562AA005"/>
    <w:rsid w:val="562E7CF7"/>
    <w:rsid w:val="56389177"/>
    <w:rsid w:val="5649528D"/>
    <w:rsid w:val="5655D6AD"/>
    <w:rsid w:val="565816E3"/>
    <w:rsid w:val="5658CAA0"/>
    <w:rsid w:val="565B4968"/>
    <w:rsid w:val="565CD03C"/>
    <w:rsid w:val="565E40B0"/>
    <w:rsid w:val="565EBCA6"/>
    <w:rsid w:val="56602875"/>
    <w:rsid w:val="56637821"/>
    <w:rsid w:val="56676227"/>
    <w:rsid w:val="56693B68"/>
    <w:rsid w:val="56703091"/>
    <w:rsid w:val="5670A781"/>
    <w:rsid w:val="5677E76E"/>
    <w:rsid w:val="567A845E"/>
    <w:rsid w:val="567AE9C1"/>
    <w:rsid w:val="567E6F01"/>
    <w:rsid w:val="567E7C2C"/>
    <w:rsid w:val="568230A2"/>
    <w:rsid w:val="5682D0D5"/>
    <w:rsid w:val="56875C48"/>
    <w:rsid w:val="568B2D63"/>
    <w:rsid w:val="5694FF99"/>
    <w:rsid w:val="569B6215"/>
    <w:rsid w:val="569E6ACC"/>
    <w:rsid w:val="56A9F0CC"/>
    <w:rsid w:val="56AC40A7"/>
    <w:rsid w:val="56BFEE37"/>
    <w:rsid w:val="56C3FD9A"/>
    <w:rsid w:val="56C60709"/>
    <w:rsid w:val="56C9F064"/>
    <w:rsid w:val="56D284CF"/>
    <w:rsid w:val="56D33077"/>
    <w:rsid w:val="56DAB9A5"/>
    <w:rsid w:val="56EB6D0B"/>
    <w:rsid w:val="56EE5786"/>
    <w:rsid w:val="56F2C863"/>
    <w:rsid w:val="56F41A1F"/>
    <w:rsid w:val="56F50DBD"/>
    <w:rsid w:val="5700323B"/>
    <w:rsid w:val="5704D83A"/>
    <w:rsid w:val="5706418B"/>
    <w:rsid w:val="5707201C"/>
    <w:rsid w:val="5708A7BB"/>
    <w:rsid w:val="5708B22D"/>
    <w:rsid w:val="5709393A"/>
    <w:rsid w:val="570A32BA"/>
    <w:rsid w:val="570AF279"/>
    <w:rsid w:val="5711511F"/>
    <w:rsid w:val="5711A1ED"/>
    <w:rsid w:val="57187B93"/>
    <w:rsid w:val="571A7AB8"/>
    <w:rsid w:val="57202AE0"/>
    <w:rsid w:val="57209C85"/>
    <w:rsid w:val="5725B4AF"/>
    <w:rsid w:val="572EE5B4"/>
    <w:rsid w:val="57302AD6"/>
    <w:rsid w:val="5732D95E"/>
    <w:rsid w:val="57343E32"/>
    <w:rsid w:val="5739ADD2"/>
    <w:rsid w:val="574B854B"/>
    <w:rsid w:val="574D9C38"/>
    <w:rsid w:val="57570AD2"/>
    <w:rsid w:val="57678E8A"/>
    <w:rsid w:val="5773DFB9"/>
    <w:rsid w:val="577663CC"/>
    <w:rsid w:val="578B4288"/>
    <w:rsid w:val="5796A7D5"/>
    <w:rsid w:val="57975100"/>
    <w:rsid w:val="579E0708"/>
    <w:rsid w:val="57A4B303"/>
    <w:rsid w:val="57A7FB1B"/>
    <w:rsid w:val="57A9870C"/>
    <w:rsid w:val="57AD8416"/>
    <w:rsid w:val="57C07742"/>
    <w:rsid w:val="57CC2C8D"/>
    <w:rsid w:val="57CD2C75"/>
    <w:rsid w:val="57D5A595"/>
    <w:rsid w:val="57D8BB46"/>
    <w:rsid w:val="57DF12C3"/>
    <w:rsid w:val="57E2152C"/>
    <w:rsid w:val="57E2C07B"/>
    <w:rsid w:val="57E4A409"/>
    <w:rsid w:val="57EAF84B"/>
    <w:rsid w:val="57ED5FB8"/>
    <w:rsid w:val="57F1DDC0"/>
    <w:rsid w:val="57F392B9"/>
    <w:rsid w:val="57F5378F"/>
    <w:rsid w:val="57F6C7E6"/>
    <w:rsid w:val="57F6D0BA"/>
    <w:rsid w:val="5800153D"/>
    <w:rsid w:val="58011982"/>
    <w:rsid w:val="5805A0E2"/>
    <w:rsid w:val="580C520E"/>
    <w:rsid w:val="580D100F"/>
    <w:rsid w:val="58112514"/>
    <w:rsid w:val="58161231"/>
    <w:rsid w:val="5820F42C"/>
    <w:rsid w:val="58228819"/>
    <w:rsid w:val="5822BB98"/>
    <w:rsid w:val="582605A4"/>
    <w:rsid w:val="58284C79"/>
    <w:rsid w:val="582D85C9"/>
    <w:rsid w:val="582E728C"/>
    <w:rsid w:val="58303D25"/>
    <w:rsid w:val="5831677D"/>
    <w:rsid w:val="5847A08A"/>
    <w:rsid w:val="584D2084"/>
    <w:rsid w:val="584F2F4D"/>
    <w:rsid w:val="5853CE98"/>
    <w:rsid w:val="5854995D"/>
    <w:rsid w:val="585F5F1F"/>
    <w:rsid w:val="585F9A92"/>
    <w:rsid w:val="58701B98"/>
    <w:rsid w:val="58809F88"/>
    <w:rsid w:val="58876A61"/>
    <w:rsid w:val="589529FB"/>
    <w:rsid w:val="5896CCC1"/>
    <w:rsid w:val="589931D5"/>
    <w:rsid w:val="589CA34C"/>
    <w:rsid w:val="58A3C912"/>
    <w:rsid w:val="58B16F95"/>
    <w:rsid w:val="58B2A8D8"/>
    <w:rsid w:val="58BE0829"/>
    <w:rsid w:val="58BFB606"/>
    <w:rsid w:val="58C09B7E"/>
    <w:rsid w:val="58C317E5"/>
    <w:rsid w:val="58CFCA29"/>
    <w:rsid w:val="58D92777"/>
    <w:rsid w:val="58EC25B7"/>
    <w:rsid w:val="58EE4FFA"/>
    <w:rsid w:val="58F1374D"/>
    <w:rsid w:val="58F24E18"/>
    <w:rsid w:val="58F2B1AB"/>
    <w:rsid w:val="58FE6AF1"/>
    <w:rsid w:val="58FF8A4B"/>
    <w:rsid w:val="58FFBDA2"/>
    <w:rsid w:val="58FFF9AA"/>
    <w:rsid w:val="5906295A"/>
    <w:rsid w:val="5918099C"/>
    <w:rsid w:val="591A3D90"/>
    <w:rsid w:val="591A7942"/>
    <w:rsid w:val="591BB0E2"/>
    <w:rsid w:val="591FACC0"/>
    <w:rsid w:val="5926FBC6"/>
    <w:rsid w:val="592AA803"/>
    <w:rsid w:val="59399776"/>
    <w:rsid w:val="593C9283"/>
    <w:rsid w:val="593CA131"/>
    <w:rsid w:val="593FD231"/>
    <w:rsid w:val="5947B1EE"/>
    <w:rsid w:val="5949C7A0"/>
    <w:rsid w:val="595583F9"/>
    <w:rsid w:val="5955D7AD"/>
    <w:rsid w:val="59589AEA"/>
    <w:rsid w:val="596116E4"/>
    <w:rsid w:val="596554EC"/>
    <w:rsid w:val="5968ADA6"/>
    <w:rsid w:val="59691AA0"/>
    <w:rsid w:val="5970503D"/>
    <w:rsid w:val="59722042"/>
    <w:rsid w:val="597F4702"/>
    <w:rsid w:val="598264FE"/>
    <w:rsid w:val="59853F04"/>
    <w:rsid w:val="5989F115"/>
    <w:rsid w:val="598A78AB"/>
    <w:rsid w:val="598C0B40"/>
    <w:rsid w:val="598C8C6E"/>
    <w:rsid w:val="599B50D7"/>
    <w:rsid w:val="599DE1E5"/>
    <w:rsid w:val="599E9875"/>
    <w:rsid w:val="59A4285C"/>
    <w:rsid w:val="59A4708B"/>
    <w:rsid w:val="59A71D6B"/>
    <w:rsid w:val="59A8579C"/>
    <w:rsid w:val="59AC1DCA"/>
    <w:rsid w:val="59AE33CD"/>
    <w:rsid w:val="59B0E441"/>
    <w:rsid w:val="59B773BC"/>
    <w:rsid w:val="59B96D7C"/>
    <w:rsid w:val="59C57ED1"/>
    <w:rsid w:val="59CE31EF"/>
    <w:rsid w:val="59D449CA"/>
    <w:rsid w:val="59E59889"/>
    <w:rsid w:val="59E5BFB2"/>
    <w:rsid w:val="59F1BF88"/>
    <w:rsid w:val="59F492B0"/>
    <w:rsid w:val="5A03E803"/>
    <w:rsid w:val="5A049CA4"/>
    <w:rsid w:val="5A13C9EF"/>
    <w:rsid w:val="5A142E06"/>
    <w:rsid w:val="5A189AF1"/>
    <w:rsid w:val="5A21CD9B"/>
    <w:rsid w:val="5A22ABC2"/>
    <w:rsid w:val="5A232606"/>
    <w:rsid w:val="5A24E2EA"/>
    <w:rsid w:val="5A27D3F1"/>
    <w:rsid w:val="5A2E5294"/>
    <w:rsid w:val="5A30EE70"/>
    <w:rsid w:val="5A3EDBDB"/>
    <w:rsid w:val="5A40487D"/>
    <w:rsid w:val="5A4E9082"/>
    <w:rsid w:val="5A545883"/>
    <w:rsid w:val="5A5A896F"/>
    <w:rsid w:val="5A621125"/>
    <w:rsid w:val="5A62139A"/>
    <w:rsid w:val="5A6630B9"/>
    <w:rsid w:val="5A6739BE"/>
    <w:rsid w:val="5A6F3033"/>
    <w:rsid w:val="5A72BFFC"/>
    <w:rsid w:val="5A762826"/>
    <w:rsid w:val="5A775EFF"/>
    <w:rsid w:val="5A7863F4"/>
    <w:rsid w:val="5A81AF90"/>
    <w:rsid w:val="5A8C1351"/>
    <w:rsid w:val="5A9383FF"/>
    <w:rsid w:val="5A949B89"/>
    <w:rsid w:val="5A9DAB59"/>
    <w:rsid w:val="5AAE5C3C"/>
    <w:rsid w:val="5AB649A3"/>
    <w:rsid w:val="5AC5343E"/>
    <w:rsid w:val="5AC5DBC2"/>
    <w:rsid w:val="5AC9593A"/>
    <w:rsid w:val="5AD1ED2C"/>
    <w:rsid w:val="5AD6B73E"/>
    <w:rsid w:val="5AD79292"/>
    <w:rsid w:val="5ADF4264"/>
    <w:rsid w:val="5AE146DB"/>
    <w:rsid w:val="5AE61805"/>
    <w:rsid w:val="5AE834E3"/>
    <w:rsid w:val="5AF02432"/>
    <w:rsid w:val="5AF4905B"/>
    <w:rsid w:val="5AF7C58B"/>
    <w:rsid w:val="5AFEC3E0"/>
    <w:rsid w:val="5B0B12DB"/>
    <w:rsid w:val="5B120818"/>
    <w:rsid w:val="5B1594BC"/>
    <w:rsid w:val="5B16505E"/>
    <w:rsid w:val="5B1803F3"/>
    <w:rsid w:val="5B214426"/>
    <w:rsid w:val="5B218D37"/>
    <w:rsid w:val="5B356C87"/>
    <w:rsid w:val="5B3880B3"/>
    <w:rsid w:val="5B3A39ED"/>
    <w:rsid w:val="5B3E5523"/>
    <w:rsid w:val="5B4142CB"/>
    <w:rsid w:val="5B48E3E8"/>
    <w:rsid w:val="5B48F333"/>
    <w:rsid w:val="5B522020"/>
    <w:rsid w:val="5B5300C6"/>
    <w:rsid w:val="5B532599"/>
    <w:rsid w:val="5B628673"/>
    <w:rsid w:val="5B6879C2"/>
    <w:rsid w:val="5B68B8F3"/>
    <w:rsid w:val="5B6B6FA5"/>
    <w:rsid w:val="5B6CB1EC"/>
    <w:rsid w:val="5B6CBED1"/>
    <w:rsid w:val="5B6CC2DC"/>
    <w:rsid w:val="5B6EAC19"/>
    <w:rsid w:val="5B8DD442"/>
    <w:rsid w:val="5B90443F"/>
    <w:rsid w:val="5B9094B2"/>
    <w:rsid w:val="5B90E666"/>
    <w:rsid w:val="5B957D01"/>
    <w:rsid w:val="5B982A96"/>
    <w:rsid w:val="5B9BD082"/>
    <w:rsid w:val="5B9D9B28"/>
    <w:rsid w:val="5BA4703E"/>
    <w:rsid w:val="5BB109AB"/>
    <w:rsid w:val="5BB1B7E2"/>
    <w:rsid w:val="5BB5A0EB"/>
    <w:rsid w:val="5BB81B0D"/>
    <w:rsid w:val="5BB9D531"/>
    <w:rsid w:val="5BBD19F5"/>
    <w:rsid w:val="5BBD8796"/>
    <w:rsid w:val="5BBEB9F2"/>
    <w:rsid w:val="5BBEDE2E"/>
    <w:rsid w:val="5BC19C6E"/>
    <w:rsid w:val="5BC4CE3E"/>
    <w:rsid w:val="5BC9FE03"/>
    <w:rsid w:val="5BCEDA09"/>
    <w:rsid w:val="5BD97976"/>
    <w:rsid w:val="5BDF038A"/>
    <w:rsid w:val="5BEBD62D"/>
    <w:rsid w:val="5BECB209"/>
    <w:rsid w:val="5C0A5A09"/>
    <w:rsid w:val="5C1BA043"/>
    <w:rsid w:val="5C22C31A"/>
    <w:rsid w:val="5C24F5D0"/>
    <w:rsid w:val="5C2DA2C3"/>
    <w:rsid w:val="5C30063C"/>
    <w:rsid w:val="5C31940D"/>
    <w:rsid w:val="5C33A935"/>
    <w:rsid w:val="5C384A60"/>
    <w:rsid w:val="5C3E03A2"/>
    <w:rsid w:val="5C454ED9"/>
    <w:rsid w:val="5C454FE4"/>
    <w:rsid w:val="5C465345"/>
    <w:rsid w:val="5C4674A2"/>
    <w:rsid w:val="5C468F90"/>
    <w:rsid w:val="5C4DDE8F"/>
    <w:rsid w:val="5C521A04"/>
    <w:rsid w:val="5C54691D"/>
    <w:rsid w:val="5C547638"/>
    <w:rsid w:val="5C550F76"/>
    <w:rsid w:val="5C5B7CF3"/>
    <w:rsid w:val="5C5E3140"/>
    <w:rsid w:val="5C63853B"/>
    <w:rsid w:val="5C68C0B9"/>
    <w:rsid w:val="5C705DF4"/>
    <w:rsid w:val="5C710300"/>
    <w:rsid w:val="5C7E553C"/>
    <w:rsid w:val="5C8714AB"/>
    <w:rsid w:val="5C8BFDBA"/>
    <w:rsid w:val="5C8DDE54"/>
    <w:rsid w:val="5C8F1414"/>
    <w:rsid w:val="5C96C5E2"/>
    <w:rsid w:val="5C999556"/>
    <w:rsid w:val="5C9AC621"/>
    <w:rsid w:val="5CA0E4CE"/>
    <w:rsid w:val="5CA43F25"/>
    <w:rsid w:val="5CA587EA"/>
    <w:rsid w:val="5CA71C11"/>
    <w:rsid w:val="5CB8587A"/>
    <w:rsid w:val="5CBA2997"/>
    <w:rsid w:val="5CBAE983"/>
    <w:rsid w:val="5CBB6E10"/>
    <w:rsid w:val="5CC1DFCC"/>
    <w:rsid w:val="5CC3EB44"/>
    <w:rsid w:val="5CC769FC"/>
    <w:rsid w:val="5CD1EA68"/>
    <w:rsid w:val="5CDFA9D6"/>
    <w:rsid w:val="5CE03770"/>
    <w:rsid w:val="5CE26C78"/>
    <w:rsid w:val="5CE2DBCD"/>
    <w:rsid w:val="5CE30ADF"/>
    <w:rsid w:val="5CE8AA48"/>
    <w:rsid w:val="5CF47BB4"/>
    <w:rsid w:val="5CF55AFC"/>
    <w:rsid w:val="5CF6E380"/>
    <w:rsid w:val="5CFB1672"/>
    <w:rsid w:val="5CFF6E57"/>
    <w:rsid w:val="5D081E57"/>
    <w:rsid w:val="5D09B650"/>
    <w:rsid w:val="5D0BCCF9"/>
    <w:rsid w:val="5D0DF73C"/>
    <w:rsid w:val="5D193DFB"/>
    <w:rsid w:val="5D1A382D"/>
    <w:rsid w:val="5D1B599A"/>
    <w:rsid w:val="5D267647"/>
    <w:rsid w:val="5D293414"/>
    <w:rsid w:val="5D2ECEBB"/>
    <w:rsid w:val="5D30AE80"/>
    <w:rsid w:val="5D311DEB"/>
    <w:rsid w:val="5D3159DB"/>
    <w:rsid w:val="5D330601"/>
    <w:rsid w:val="5D3A9D37"/>
    <w:rsid w:val="5D3E8E2A"/>
    <w:rsid w:val="5D3ECE1D"/>
    <w:rsid w:val="5D3F5CD4"/>
    <w:rsid w:val="5D44F445"/>
    <w:rsid w:val="5D4C920B"/>
    <w:rsid w:val="5D4D36ED"/>
    <w:rsid w:val="5D5456D1"/>
    <w:rsid w:val="5D5D7A7A"/>
    <w:rsid w:val="5D5EBA6E"/>
    <w:rsid w:val="5D60762B"/>
    <w:rsid w:val="5D60C11F"/>
    <w:rsid w:val="5D650777"/>
    <w:rsid w:val="5D684A15"/>
    <w:rsid w:val="5D6B066B"/>
    <w:rsid w:val="5D6C1111"/>
    <w:rsid w:val="5D705580"/>
    <w:rsid w:val="5D71EE11"/>
    <w:rsid w:val="5D7296BA"/>
    <w:rsid w:val="5D73077C"/>
    <w:rsid w:val="5D767961"/>
    <w:rsid w:val="5D77AB78"/>
    <w:rsid w:val="5D7B7056"/>
    <w:rsid w:val="5D7E13CF"/>
    <w:rsid w:val="5D7E42E1"/>
    <w:rsid w:val="5D865A4B"/>
    <w:rsid w:val="5D86B814"/>
    <w:rsid w:val="5D8A13D0"/>
    <w:rsid w:val="5D8B7490"/>
    <w:rsid w:val="5D8DB82B"/>
    <w:rsid w:val="5D981F14"/>
    <w:rsid w:val="5D9DD32B"/>
    <w:rsid w:val="5D9DD46B"/>
    <w:rsid w:val="5D9F9F1E"/>
    <w:rsid w:val="5DA0A836"/>
    <w:rsid w:val="5DA91341"/>
    <w:rsid w:val="5DAFC162"/>
    <w:rsid w:val="5DAFC87A"/>
    <w:rsid w:val="5DB50EA2"/>
    <w:rsid w:val="5DB5500D"/>
    <w:rsid w:val="5DCB0B0E"/>
    <w:rsid w:val="5DCCAF71"/>
    <w:rsid w:val="5DCD646E"/>
    <w:rsid w:val="5DD054FC"/>
    <w:rsid w:val="5DDB87B3"/>
    <w:rsid w:val="5DE1B6C5"/>
    <w:rsid w:val="5DE95D25"/>
    <w:rsid w:val="5DFA5C11"/>
    <w:rsid w:val="5DFB0421"/>
    <w:rsid w:val="5DFB3B3B"/>
    <w:rsid w:val="5DFCD500"/>
    <w:rsid w:val="5DFF6637"/>
    <w:rsid w:val="5E0205F9"/>
    <w:rsid w:val="5E041B6B"/>
    <w:rsid w:val="5E073D49"/>
    <w:rsid w:val="5E1209FA"/>
    <w:rsid w:val="5E135869"/>
    <w:rsid w:val="5E14B78A"/>
    <w:rsid w:val="5E1B6734"/>
    <w:rsid w:val="5E2C9F9B"/>
    <w:rsid w:val="5E2E17EE"/>
    <w:rsid w:val="5E32E8D7"/>
    <w:rsid w:val="5E391A64"/>
    <w:rsid w:val="5E43FEEE"/>
    <w:rsid w:val="5E49ABE0"/>
    <w:rsid w:val="5E55630D"/>
    <w:rsid w:val="5E575D94"/>
    <w:rsid w:val="5E5A99BA"/>
    <w:rsid w:val="5E611172"/>
    <w:rsid w:val="5E64E98C"/>
    <w:rsid w:val="5E65DFA5"/>
    <w:rsid w:val="5E72BDB9"/>
    <w:rsid w:val="5E7E62EE"/>
    <w:rsid w:val="5E7F76B8"/>
    <w:rsid w:val="5E872972"/>
    <w:rsid w:val="5E926175"/>
    <w:rsid w:val="5E992CA5"/>
    <w:rsid w:val="5E9D8516"/>
    <w:rsid w:val="5EC9B344"/>
    <w:rsid w:val="5ED0DFD5"/>
    <w:rsid w:val="5ED21285"/>
    <w:rsid w:val="5ED392C2"/>
    <w:rsid w:val="5EDF5D1C"/>
    <w:rsid w:val="5EE41EC5"/>
    <w:rsid w:val="5EEE524C"/>
    <w:rsid w:val="5F00A783"/>
    <w:rsid w:val="5F080D2C"/>
    <w:rsid w:val="5F0965D2"/>
    <w:rsid w:val="5F0C9905"/>
    <w:rsid w:val="5F104011"/>
    <w:rsid w:val="5F115EE0"/>
    <w:rsid w:val="5F1B3C99"/>
    <w:rsid w:val="5F1C1695"/>
    <w:rsid w:val="5F20BA9E"/>
    <w:rsid w:val="5F21855B"/>
    <w:rsid w:val="5F2E57AB"/>
    <w:rsid w:val="5F32D3C9"/>
    <w:rsid w:val="5F34D654"/>
    <w:rsid w:val="5F387AD8"/>
    <w:rsid w:val="5F39047D"/>
    <w:rsid w:val="5F3AA0A4"/>
    <w:rsid w:val="5F3F4EDE"/>
    <w:rsid w:val="5F43EBA2"/>
    <w:rsid w:val="5F47C722"/>
    <w:rsid w:val="5F54F074"/>
    <w:rsid w:val="5F5A936B"/>
    <w:rsid w:val="5F5C821F"/>
    <w:rsid w:val="5F5DC8F9"/>
    <w:rsid w:val="5F625655"/>
    <w:rsid w:val="5F6560F1"/>
    <w:rsid w:val="5F6B5EE7"/>
    <w:rsid w:val="5F6DFEB9"/>
    <w:rsid w:val="5F766157"/>
    <w:rsid w:val="5F76D541"/>
    <w:rsid w:val="5F7A5642"/>
    <w:rsid w:val="5F826A50"/>
    <w:rsid w:val="5F8488A8"/>
    <w:rsid w:val="5F8797C2"/>
    <w:rsid w:val="5FA60F5C"/>
    <w:rsid w:val="5FACF69A"/>
    <w:rsid w:val="5FB2A8AE"/>
    <w:rsid w:val="5FBEA461"/>
    <w:rsid w:val="5FC02A85"/>
    <w:rsid w:val="5FC3598A"/>
    <w:rsid w:val="5FC70172"/>
    <w:rsid w:val="5FCE7FEE"/>
    <w:rsid w:val="5FD06DCA"/>
    <w:rsid w:val="5FD180F7"/>
    <w:rsid w:val="5FD4B7AF"/>
    <w:rsid w:val="5FD79FED"/>
    <w:rsid w:val="5FDA4F49"/>
    <w:rsid w:val="5FDF87E9"/>
    <w:rsid w:val="5FE05033"/>
    <w:rsid w:val="5FE08D6A"/>
    <w:rsid w:val="5FE181BC"/>
    <w:rsid w:val="5FE2856B"/>
    <w:rsid w:val="5FEAA986"/>
    <w:rsid w:val="5FEE1531"/>
    <w:rsid w:val="5FF5F113"/>
    <w:rsid w:val="5FF6D50F"/>
    <w:rsid w:val="600489F3"/>
    <w:rsid w:val="60099542"/>
    <w:rsid w:val="6014FEE1"/>
    <w:rsid w:val="6016A2C5"/>
    <w:rsid w:val="6017131A"/>
    <w:rsid w:val="601D0762"/>
    <w:rsid w:val="6024299D"/>
    <w:rsid w:val="602D6DA1"/>
    <w:rsid w:val="60373412"/>
    <w:rsid w:val="603EEFFA"/>
    <w:rsid w:val="6043E590"/>
    <w:rsid w:val="604597FE"/>
    <w:rsid w:val="604ABCE1"/>
    <w:rsid w:val="60535268"/>
    <w:rsid w:val="6055114D"/>
    <w:rsid w:val="60566B5E"/>
    <w:rsid w:val="60571159"/>
    <w:rsid w:val="605ECF03"/>
    <w:rsid w:val="605ED52B"/>
    <w:rsid w:val="605F7A6E"/>
    <w:rsid w:val="6065E465"/>
    <w:rsid w:val="606B7644"/>
    <w:rsid w:val="606E5F37"/>
    <w:rsid w:val="60759033"/>
    <w:rsid w:val="6075AE19"/>
    <w:rsid w:val="60787949"/>
    <w:rsid w:val="607AC3FD"/>
    <w:rsid w:val="607AD4A9"/>
    <w:rsid w:val="607C116F"/>
    <w:rsid w:val="607D7DB9"/>
    <w:rsid w:val="6081D567"/>
    <w:rsid w:val="60824787"/>
    <w:rsid w:val="609A56B0"/>
    <w:rsid w:val="60A31A92"/>
    <w:rsid w:val="60A3FC80"/>
    <w:rsid w:val="60A462A5"/>
    <w:rsid w:val="60A69DFA"/>
    <w:rsid w:val="60A707B8"/>
    <w:rsid w:val="60B44079"/>
    <w:rsid w:val="60CAFD6D"/>
    <w:rsid w:val="60D83109"/>
    <w:rsid w:val="60E854C0"/>
    <w:rsid w:val="60F43803"/>
    <w:rsid w:val="60F44C80"/>
    <w:rsid w:val="610AB7E8"/>
    <w:rsid w:val="61108EB7"/>
    <w:rsid w:val="6110B86B"/>
    <w:rsid w:val="611AF1AA"/>
    <w:rsid w:val="611B4D65"/>
    <w:rsid w:val="611C58A0"/>
    <w:rsid w:val="6122E221"/>
    <w:rsid w:val="61262E84"/>
    <w:rsid w:val="6129ED14"/>
    <w:rsid w:val="612F8AB4"/>
    <w:rsid w:val="6135B82B"/>
    <w:rsid w:val="613BDF58"/>
    <w:rsid w:val="61407761"/>
    <w:rsid w:val="6146727B"/>
    <w:rsid w:val="61501E10"/>
    <w:rsid w:val="615F54F4"/>
    <w:rsid w:val="616671E3"/>
    <w:rsid w:val="6170B6A0"/>
    <w:rsid w:val="6177EA4D"/>
    <w:rsid w:val="617D6E05"/>
    <w:rsid w:val="617E24BE"/>
    <w:rsid w:val="6186F8EE"/>
    <w:rsid w:val="61891B32"/>
    <w:rsid w:val="618ABC97"/>
    <w:rsid w:val="618E462F"/>
    <w:rsid w:val="61961855"/>
    <w:rsid w:val="61981B26"/>
    <w:rsid w:val="61A4BF02"/>
    <w:rsid w:val="61C68D94"/>
    <w:rsid w:val="61C9E773"/>
    <w:rsid w:val="61CFB186"/>
    <w:rsid w:val="61D4EAA6"/>
    <w:rsid w:val="61F9880B"/>
    <w:rsid w:val="61FD4C95"/>
    <w:rsid w:val="62015406"/>
    <w:rsid w:val="6202E136"/>
    <w:rsid w:val="620BBFBE"/>
    <w:rsid w:val="62176D22"/>
    <w:rsid w:val="621D9D60"/>
    <w:rsid w:val="621E9264"/>
    <w:rsid w:val="621EE7A4"/>
    <w:rsid w:val="621FF03E"/>
    <w:rsid w:val="622B36B6"/>
    <w:rsid w:val="6230D178"/>
    <w:rsid w:val="62373DE5"/>
    <w:rsid w:val="623CDE96"/>
    <w:rsid w:val="624A851D"/>
    <w:rsid w:val="624C56E1"/>
    <w:rsid w:val="624E1995"/>
    <w:rsid w:val="6256D62A"/>
    <w:rsid w:val="6259DC07"/>
    <w:rsid w:val="6259EFB2"/>
    <w:rsid w:val="625B4569"/>
    <w:rsid w:val="6262C9E5"/>
    <w:rsid w:val="626D17EF"/>
    <w:rsid w:val="626E518B"/>
    <w:rsid w:val="62724598"/>
    <w:rsid w:val="627B9221"/>
    <w:rsid w:val="627DB763"/>
    <w:rsid w:val="6281735F"/>
    <w:rsid w:val="628987AC"/>
    <w:rsid w:val="628DD3C5"/>
    <w:rsid w:val="629537D5"/>
    <w:rsid w:val="62963767"/>
    <w:rsid w:val="62968686"/>
    <w:rsid w:val="62993B6B"/>
    <w:rsid w:val="629D01B3"/>
    <w:rsid w:val="629E897E"/>
    <w:rsid w:val="629EB547"/>
    <w:rsid w:val="629ECAE2"/>
    <w:rsid w:val="62ACD1A6"/>
    <w:rsid w:val="62AE66B0"/>
    <w:rsid w:val="62B6CFB9"/>
    <w:rsid w:val="62B8E403"/>
    <w:rsid w:val="62C012D7"/>
    <w:rsid w:val="62D6291E"/>
    <w:rsid w:val="62DCDA74"/>
    <w:rsid w:val="62DEDFF1"/>
    <w:rsid w:val="62DF4B53"/>
    <w:rsid w:val="62DF81A3"/>
    <w:rsid w:val="62E16BE6"/>
    <w:rsid w:val="62ED0A6A"/>
    <w:rsid w:val="62F1D3CB"/>
    <w:rsid w:val="62F85ADD"/>
    <w:rsid w:val="62FE6E44"/>
    <w:rsid w:val="6311F00B"/>
    <w:rsid w:val="6316BBF4"/>
    <w:rsid w:val="6317421F"/>
    <w:rsid w:val="632EA0A0"/>
    <w:rsid w:val="633B3804"/>
    <w:rsid w:val="6341BF39"/>
    <w:rsid w:val="6343763C"/>
    <w:rsid w:val="63477AE7"/>
    <w:rsid w:val="63499B32"/>
    <w:rsid w:val="634E4715"/>
    <w:rsid w:val="63565498"/>
    <w:rsid w:val="6356C056"/>
    <w:rsid w:val="635EC50B"/>
    <w:rsid w:val="6362A0B7"/>
    <w:rsid w:val="6362C93C"/>
    <w:rsid w:val="63662504"/>
    <w:rsid w:val="63663928"/>
    <w:rsid w:val="636883CD"/>
    <w:rsid w:val="636FC749"/>
    <w:rsid w:val="6370ABE5"/>
    <w:rsid w:val="6373358A"/>
    <w:rsid w:val="63750527"/>
    <w:rsid w:val="6377F185"/>
    <w:rsid w:val="63804117"/>
    <w:rsid w:val="638B7E09"/>
    <w:rsid w:val="6391B013"/>
    <w:rsid w:val="639377BF"/>
    <w:rsid w:val="639BD5C7"/>
    <w:rsid w:val="63A1C6BD"/>
    <w:rsid w:val="63A6E267"/>
    <w:rsid w:val="63B96C82"/>
    <w:rsid w:val="63BF4ED3"/>
    <w:rsid w:val="63C45D1A"/>
    <w:rsid w:val="63C47F66"/>
    <w:rsid w:val="63C8B0F8"/>
    <w:rsid w:val="63D3A0EA"/>
    <w:rsid w:val="63D660A0"/>
    <w:rsid w:val="63E05AC3"/>
    <w:rsid w:val="63E2D91E"/>
    <w:rsid w:val="63E97581"/>
    <w:rsid w:val="63E9EB5F"/>
    <w:rsid w:val="63EF1252"/>
    <w:rsid w:val="63EFCB0E"/>
    <w:rsid w:val="63F0BED5"/>
    <w:rsid w:val="63F54325"/>
    <w:rsid w:val="63F589E9"/>
    <w:rsid w:val="63F724E4"/>
    <w:rsid w:val="63F858AE"/>
    <w:rsid w:val="63F8F137"/>
    <w:rsid w:val="63FC7F13"/>
    <w:rsid w:val="640A3D38"/>
    <w:rsid w:val="640A4CFF"/>
    <w:rsid w:val="6418EED5"/>
    <w:rsid w:val="6428F92F"/>
    <w:rsid w:val="6438D214"/>
    <w:rsid w:val="643BFF3B"/>
    <w:rsid w:val="64406D2E"/>
    <w:rsid w:val="64494133"/>
    <w:rsid w:val="644A05DA"/>
    <w:rsid w:val="6452EE27"/>
    <w:rsid w:val="645A6413"/>
    <w:rsid w:val="646EF94A"/>
    <w:rsid w:val="6478F106"/>
    <w:rsid w:val="647B7F0B"/>
    <w:rsid w:val="647F23EF"/>
    <w:rsid w:val="6480C443"/>
    <w:rsid w:val="64867C9A"/>
    <w:rsid w:val="648751C3"/>
    <w:rsid w:val="648E0235"/>
    <w:rsid w:val="649A56E8"/>
    <w:rsid w:val="649E2DE3"/>
    <w:rsid w:val="64A53D8F"/>
    <w:rsid w:val="64CA538E"/>
    <w:rsid w:val="64CAC113"/>
    <w:rsid w:val="64CEE0A8"/>
    <w:rsid w:val="64DBF85F"/>
    <w:rsid w:val="64DC4386"/>
    <w:rsid w:val="64DDE0B0"/>
    <w:rsid w:val="64DF16EF"/>
    <w:rsid w:val="64DF317E"/>
    <w:rsid w:val="64E78F74"/>
    <w:rsid w:val="64EB2E80"/>
    <w:rsid w:val="64F06822"/>
    <w:rsid w:val="64F237E6"/>
    <w:rsid w:val="64FE0C3A"/>
    <w:rsid w:val="64FE7CD4"/>
    <w:rsid w:val="650BC20D"/>
    <w:rsid w:val="6513303C"/>
    <w:rsid w:val="65179F49"/>
    <w:rsid w:val="65190BF4"/>
    <w:rsid w:val="651C5454"/>
    <w:rsid w:val="6523B36D"/>
    <w:rsid w:val="6524C594"/>
    <w:rsid w:val="652CE444"/>
    <w:rsid w:val="6532AB0B"/>
    <w:rsid w:val="65330418"/>
    <w:rsid w:val="65353EC8"/>
    <w:rsid w:val="65369A97"/>
    <w:rsid w:val="653867F9"/>
    <w:rsid w:val="653B4B35"/>
    <w:rsid w:val="65490156"/>
    <w:rsid w:val="65546581"/>
    <w:rsid w:val="655BC635"/>
    <w:rsid w:val="656021D1"/>
    <w:rsid w:val="6560E95F"/>
    <w:rsid w:val="6570C62E"/>
    <w:rsid w:val="657F740F"/>
    <w:rsid w:val="6587BC06"/>
    <w:rsid w:val="6588ABA5"/>
    <w:rsid w:val="658A25AD"/>
    <w:rsid w:val="658B1E96"/>
    <w:rsid w:val="658D778D"/>
    <w:rsid w:val="65929AC4"/>
    <w:rsid w:val="65B1A04C"/>
    <w:rsid w:val="65B2685A"/>
    <w:rsid w:val="65BADBA9"/>
    <w:rsid w:val="65BD47FB"/>
    <w:rsid w:val="65BDF9D1"/>
    <w:rsid w:val="65BE976A"/>
    <w:rsid w:val="65C020C6"/>
    <w:rsid w:val="65D7ECC8"/>
    <w:rsid w:val="65D8293C"/>
    <w:rsid w:val="65DECD36"/>
    <w:rsid w:val="65EB6DB3"/>
    <w:rsid w:val="65F4439A"/>
    <w:rsid w:val="65F6AC0E"/>
    <w:rsid w:val="65F7A547"/>
    <w:rsid w:val="65F92C01"/>
    <w:rsid w:val="65FF506D"/>
    <w:rsid w:val="66081182"/>
    <w:rsid w:val="660A8279"/>
    <w:rsid w:val="6610B428"/>
    <w:rsid w:val="66138545"/>
    <w:rsid w:val="661423FB"/>
    <w:rsid w:val="6616EC15"/>
    <w:rsid w:val="6618D9BB"/>
    <w:rsid w:val="661C3A58"/>
    <w:rsid w:val="66211BD9"/>
    <w:rsid w:val="662261FF"/>
    <w:rsid w:val="6627AFA6"/>
    <w:rsid w:val="662833E4"/>
    <w:rsid w:val="66287552"/>
    <w:rsid w:val="6628BF9B"/>
    <w:rsid w:val="662FFB72"/>
    <w:rsid w:val="66328E6F"/>
    <w:rsid w:val="663869AB"/>
    <w:rsid w:val="663A9428"/>
    <w:rsid w:val="663B9663"/>
    <w:rsid w:val="66452D8C"/>
    <w:rsid w:val="6647E35F"/>
    <w:rsid w:val="6658BC08"/>
    <w:rsid w:val="665A0D20"/>
    <w:rsid w:val="665D8C23"/>
    <w:rsid w:val="666172A9"/>
    <w:rsid w:val="6668B8FD"/>
    <w:rsid w:val="666DDCE8"/>
    <w:rsid w:val="6671DEC5"/>
    <w:rsid w:val="6672119C"/>
    <w:rsid w:val="667DBAD7"/>
    <w:rsid w:val="667DE3BC"/>
    <w:rsid w:val="66830CA4"/>
    <w:rsid w:val="6684376B"/>
    <w:rsid w:val="66852679"/>
    <w:rsid w:val="6688AD2A"/>
    <w:rsid w:val="668AA7BB"/>
    <w:rsid w:val="668DF55A"/>
    <w:rsid w:val="668E6C8B"/>
    <w:rsid w:val="668E702C"/>
    <w:rsid w:val="6690CACA"/>
    <w:rsid w:val="6693B229"/>
    <w:rsid w:val="6699FEB7"/>
    <w:rsid w:val="669C7B59"/>
    <w:rsid w:val="669CDA8A"/>
    <w:rsid w:val="66A7AA25"/>
    <w:rsid w:val="66AAD64C"/>
    <w:rsid w:val="66ACA7BD"/>
    <w:rsid w:val="66ADDCD1"/>
    <w:rsid w:val="66AF009D"/>
    <w:rsid w:val="66B71FF4"/>
    <w:rsid w:val="66BCFAA9"/>
    <w:rsid w:val="66C1B833"/>
    <w:rsid w:val="66C5ACE2"/>
    <w:rsid w:val="66C67CD7"/>
    <w:rsid w:val="66CA3B40"/>
    <w:rsid w:val="66CB9B2C"/>
    <w:rsid w:val="66CE7783"/>
    <w:rsid w:val="66DB08F0"/>
    <w:rsid w:val="66F12E56"/>
    <w:rsid w:val="66F2BE24"/>
    <w:rsid w:val="66F6DC4F"/>
    <w:rsid w:val="66FA717B"/>
    <w:rsid w:val="66FD5602"/>
    <w:rsid w:val="670089E6"/>
    <w:rsid w:val="6701884A"/>
    <w:rsid w:val="67034B1A"/>
    <w:rsid w:val="6705B1FD"/>
    <w:rsid w:val="67083BE9"/>
    <w:rsid w:val="670AAF08"/>
    <w:rsid w:val="670EF894"/>
    <w:rsid w:val="67166582"/>
    <w:rsid w:val="6719C62A"/>
    <w:rsid w:val="671F941D"/>
    <w:rsid w:val="6720C528"/>
    <w:rsid w:val="67229ADF"/>
    <w:rsid w:val="6722E655"/>
    <w:rsid w:val="6723428B"/>
    <w:rsid w:val="67275EB3"/>
    <w:rsid w:val="672AB1E7"/>
    <w:rsid w:val="673B7B02"/>
    <w:rsid w:val="673CDB92"/>
    <w:rsid w:val="673E0350"/>
    <w:rsid w:val="67536415"/>
    <w:rsid w:val="67591130"/>
    <w:rsid w:val="677216DE"/>
    <w:rsid w:val="67798742"/>
    <w:rsid w:val="677E5BEE"/>
    <w:rsid w:val="67834384"/>
    <w:rsid w:val="67843276"/>
    <w:rsid w:val="678BDA17"/>
    <w:rsid w:val="6797696B"/>
    <w:rsid w:val="67A3F573"/>
    <w:rsid w:val="67A74E94"/>
    <w:rsid w:val="67B35063"/>
    <w:rsid w:val="67B3791B"/>
    <w:rsid w:val="67B451C2"/>
    <w:rsid w:val="67B4ACB6"/>
    <w:rsid w:val="67C56A40"/>
    <w:rsid w:val="67D2D287"/>
    <w:rsid w:val="67D5ED19"/>
    <w:rsid w:val="67D66FA7"/>
    <w:rsid w:val="67DC6B8C"/>
    <w:rsid w:val="67DF49BE"/>
    <w:rsid w:val="67F41156"/>
    <w:rsid w:val="67F4F3F5"/>
    <w:rsid w:val="680AC94D"/>
    <w:rsid w:val="680F4141"/>
    <w:rsid w:val="6818DEB6"/>
    <w:rsid w:val="68191339"/>
    <w:rsid w:val="681A0236"/>
    <w:rsid w:val="6828A66D"/>
    <w:rsid w:val="682D768C"/>
    <w:rsid w:val="68307DD7"/>
    <w:rsid w:val="683246DA"/>
    <w:rsid w:val="68342A42"/>
    <w:rsid w:val="683E23B6"/>
    <w:rsid w:val="684A8DB8"/>
    <w:rsid w:val="684B4FB8"/>
    <w:rsid w:val="6851E047"/>
    <w:rsid w:val="685266A3"/>
    <w:rsid w:val="6852924D"/>
    <w:rsid w:val="685B1601"/>
    <w:rsid w:val="68683A05"/>
    <w:rsid w:val="687D33A9"/>
    <w:rsid w:val="6880D698"/>
    <w:rsid w:val="6881EDF8"/>
    <w:rsid w:val="688B78E7"/>
    <w:rsid w:val="688D570C"/>
    <w:rsid w:val="688F6D05"/>
    <w:rsid w:val="68982286"/>
    <w:rsid w:val="68A4AE3A"/>
    <w:rsid w:val="68A8EB18"/>
    <w:rsid w:val="68ADBDC9"/>
    <w:rsid w:val="68AFB6A6"/>
    <w:rsid w:val="68B1B359"/>
    <w:rsid w:val="68C3B719"/>
    <w:rsid w:val="68C4703D"/>
    <w:rsid w:val="68C519D0"/>
    <w:rsid w:val="68C5D742"/>
    <w:rsid w:val="68C6A5AC"/>
    <w:rsid w:val="68CA4355"/>
    <w:rsid w:val="68CD5AD7"/>
    <w:rsid w:val="68D1B59D"/>
    <w:rsid w:val="68D68D6D"/>
    <w:rsid w:val="68D75A68"/>
    <w:rsid w:val="68D803D8"/>
    <w:rsid w:val="68DCDD29"/>
    <w:rsid w:val="68DD2818"/>
    <w:rsid w:val="68E1405A"/>
    <w:rsid w:val="68EE743C"/>
    <w:rsid w:val="68F7F90E"/>
    <w:rsid w:val="68FB1E15"/>
    <w:rsid w:val="68FED5D6"/>
    <w:rsid w:val="69093A3F"/>
    <w:rsid w:val="690BECD2"/>
    <w:rsid w:val="6911FF71"/>
    <w:rsid w:val="691386EB"/>
    <w:rsid w:val="6917F3F2"/>
    <w:rsid w:val="691DA245"/>
    <w:rsid w:val="691DD884"/>
    <w:rsid w:val="691F7BF1"/>
    <w:rsid w:val="6938FE86"/>
    <w:rsid w:val="693FF79F"/>
    <w:rsid w:val="694515A9"/>
    <w:rsid w:val="694B37E4"/>
    <w:rsid w:val="6959DDF9"/>
    <w:rsid w:val="695A18E3"/>
    <w:rsid w:val="695C442E"/>
    <w:rsid w:val="695D9981"/>
    <w:rsid w:val="695DD932"/>
    <w:rsid w:val="696C3F73"/>
    <w:rsid w:val="696E89E1"/>
    <w:rsid w:val="697051C7"/>
    <w:rsid w:val="69769AEA"/>
    <w:rsid w:val="698534E5"/>
    <w:rsid w:val="69887901"/>
    <w:rsid w:val="698CCA0E"/>
    <w:rsid w:val="69933C41"/>
    <w:rsid w:val="69968C4C"/>
    <w:rsid w:val="69989CEF"/>
    <w:rsid w:val="69A7D428"/>
    <w:rsid w:val="69A9B18A"/>
    <w:rsid w:val="69AFB4A9"/>
    <w:rsid w:val="69AFB4D7"/>
    <w:rsid w:val="69B07466"/>
    <w:rsid w:val="69B92A33"/>
    <w:rsid w:val="69BCEED2"/>
    <w:rsid w:val="69C179A0"/>
    <w:rsid w:val="69C3E819"/>
    <w:rsid w:val="69C65B43"/>
    <w:rsid w:val="69CEE71F"/>
    <w:rsid w:val="69D1894E"/>
    <w:rsid w:val="69D9F417"/>
    <w:rsid w:val="69DE8E98"/>
    <w:rsid w:val="69E2D26B"/>
    <w:rsid w:val="69E334C0"/>
    <w:rsid w:val="69E88F4A"/>
    <w:rsid w:val="69EAB1AB"/>
    <w:rsid w:val="69EF86C2"/>
    <w:rsid w:val="69F0C2B0"/>
    <w:rsid w:val="69F149D2"/>
    <w:rsid w:val="69F3695B"/>
    <w:rsid w:val="69FB7FF3"/>
    <w:rsid w:val="6A02D914"/>
    <w:rsid w:val="6A0E24C3"/>
    <w:rsid w:val="6A1CDFD2"/>
    <w:rsid w:val="6A1E3CC2"/>
    <w:rsid w:val="6A21091B"/>
    <w:rsid w:val="6A2482B3"/>
    <w:rsid w:val="6A2A09F7"/>
    <w:rsid w:val="6A302E08"/>
    <w:rsid w:val="6A324CE7"/>
    <w:rsid w:val="6A37B0F6"/>
    <w:rsid w:val="6A3B3DBD"/>
    <w:rsid w:val="6A3D73CF"/>
    <w:rsid w:val="6A3E1E26"/>
    <w:rsid w:val="6A3ED755"/>
    <w:rsid w:val="6A407F2A"/>
    <w:rsid w:val="6A40D5CE"/>
    <w:rsid w:val="6A417AC0"/>
    <w:rsid w:val="6A45382D"/>
    <w:rsid w:val="6A4C42E1"/>
    <w:rsid w:val="6A511040"/>
    <w:rsid w:val="6A53A5BA"/>
    <w:rsid w:val="6A6184F0"/>
    <w:rsid w:val="6A75709E"/>
    <w:rsid w:val="6A75FE4D"/>
    <w:rsid w:val="6A7BC929"/>
    <w:rsid w:val="6A824337"/>
    <w:rsid w:val="6A841163"/>
    <w:rsid w:val="6A84831B"/>
    <w:rsid w:val="6A8612B3"/>
    <w:rsid w:val="6A86513C"/>
    <w:rsid w:val="6A871BC8"/>
    <w:rsid w:val="6A8EA981"/>
    <w:rsid w:val="6A92EFD9"/>
    <w:rsid w:val="6A9406BB"/>
    <w:rsid w:val="6A9C0ACD"/>
    <w:rsid w:val="6A9FD551"/>
    <w:rsid w:val="6ABA1474"/>
    <w:rsid w:val="6ABD66B2"/>
    <w:rsid w:val="6ABDF525"/>
    <w:rsid w:val="6AC1704C"/>
    <w:rsid w:val="6AC8159B"/>
    <w:rsid w:val="6AC9EC40"/>
    <w:rsid w:val="6AD3C397"/>
    <w:rsid w:val="6ADA7BF9"/>
    <w:rsid w:val="6ADB1007"/>
    <w:rsid w:val="6ADCB352"/>
    <w:rsid w:val="6ADED743"/>
    <w:rsid w:val="6AE197F4"/>
    <w:rsid w:val="6AE1B951"/>
    <w:rsid w:val="6AE54703"/>
    <w:rsid w:val="6AE7DD56"/>
    <w:rsid w:val="6AF230F8"/>
    <w:rsid w:val="6AF640AC"/>
    <w:rsid w:val="6AF65CB5"/>
    <w:rsid w:val="6AFE8BE3"/>
    <w:rsid w:val="6B00BAEC"/>
    <w:rsid w:val="6B027238"/>
    <w:rsid w:val="6B0C5258"/>
    <w:rsid w:val="6B0F722B"/>
    <w:rsid w:val="6B11B301"/>
    <w:rsid w:val="6B1207F4"/>
    <w:rsid w:val="6B148A7C"/>
    <w:rsid w:val="6B154112"/>
    <w:rsid w:val="6B254BAE"/>
    <w:rsid w:val="6B2D934E"/>
    <w:rsid w:val="6B343D00"/>
    <w:rsid w:val="6B352E8A"/>
    <w:rsid w:val="6B358BCB"/>
    <w:rsid w:val="6B373CDD"/>
    <w:rsid w:val="6B3B68B5"/>
    <w:rsid w:val="6B3EAEF9"/>
    <w:rsid w:val="6B42BA0D"/>
    <w:rsid w:val="6B439784"/>
    <w:rsid w:val="6B496087"/>
    <w:rsid w:val="6B49C641"/>
    <w:rsid w:val="6B4C44C7"/>
    <w:rsid w:val="6B4C79F8"/>
    <w:rsid w:val="6B54A079"/>
    <w:rsid w:val="6B57B5C7"/>
    <w:rsid w:val="6B5837EE"/>
    <w:rsid w:val="6B5A31B3"/>
    <w:rsid w:val="6B5F5416"/>
    <w:rsid w:val="6B5FA062"/>
    <w:rsid w:val="6B620D9D"/>
    <w:rsid w:val="6B632C24"/>
    <w:rsid w:val="6B640B58"/>
    <w:rsid w:val="6B669C31"/>
    <w:rsid w:val="6B725871"/>
    <w:rsid w:val="6B74E114"/>
    <w:rsid w:val="6B77DB6E"/>
    <w:rsid w:val="6B7B6531"/>
    <w:rsid w:val="6B81231C"/>
    <w:rsid w:val="6B89EC54"/>
    <w:rsid w:val="6B9A3B22"/>
    <w:rsid w:val="6B9AEE49"/>
    <w:rsid w:val="6BA215B9"/>
    <w:rsid w:val="6BA5270B"/>
    <w:rsid w:val="6BB05CA7"/>
    <w:rsid w:val="6BB1329E"/>
    <w:rsid w:val="6BB3B0A9"/>
    <w:rsid w:val="6BBF6311"/>
    <w:rsid w:val="6BC02FA9"/>
    <w:rsid w:val="6BC05925"/>
    <w:rsid w:val="6BC38585"/>
    <w:rsid w:val="6BCEFB5A"/>
    <w:rsid w:val="6BD256DB"/>
    <w:rsid w:val="6BD55654"/>
    <w:rsid w:val="6BD719B9"/>
    <w:rsid w:val="6BDC8548"/>
    <w:rsid w:val="6BE3F514"/>
    <w:rsid w:val="6BEE0976"/>
    <w:rsid w:val="6BF12190"/>
    <w:rsid w:val="6BF9E24D"/>
    <w:rsid w:val="6BFB56B8"/>
    <w:rsid w:val="6BFC6F43"/>
    <w:rsid w:val="6BFEBB34"/>
    <w:rsid w:val="6C0299C9"/>
    <w:rsid w:val="6C057BE3"/>
    <w:rsid w:val="6C05B7A3"/>
    <w:rsid w:val="6C08B43C"/>
    <w:rsid w:val="6C0C660B"/>
    <w:rsid w:val="6C12FB97"/>
    <w:rsid w:val="6C134E8D"/>
    <w:rsid w:val="6C177EDE"/>
    <w:rsid w:val="6C19FC86"/>
    <w:rsid w:val="6C1ABFD7"/>
    <w:rsid w:val="6C1FF31A"/>
    <w:rsid w:val="6C2207FC"/>
    <w:rsid w:val="6C236A3B"/>
    <w:rsid w:val="6C26FB5E"/>
    <w:rsid w:val="6C2D8642"/>
    <w:rsid w:val="6C2E5F27"/>
    <w:rsid w:val="6C303074"/>
    <w:rsid w:val="6C3418B6"/>
    <w:rsid w:val="6C350A14"/>
    <w:rsid w:val="6C3C8A1D"/>
    <w:rsid w:val="6C3EB12E"/>
    <w:rsid w:val="6C410D6A"/>
    <w:rsid w:val="6C4301CF"/>
    <w:rsid w:val="6C4A90D4"/>
    <w:rsid w:val="6C4EE60D"/>
    <w:rsid w:val="6C4F2241"/>
    <w:rsid w:val="6C510D58"/>
    <w:rsid w:val="6C53CD7D"/>
    <w:rsid w:val="6C61D41E"/>
    <w:rsid w:val="6C6B152A"/>
    <w:rsid w:val="6C6B989A"/>
    <w:rsid w:val="6C6C8B80"/>
    <w:rsid w:val="6C706790"/>
    <w:rsid w:val="6C7A86FD"/>
    <w:rsid w:val="6C7C735F"/>
    <w:rsid w:val="6C7E47A7"/>
    <w:rsid w:val="6C835ABA"/>
    <w:rsid w:val="6C866BDC"/>
    <w:rsid w:val="6C8E6990"/>
    <w:rsid w:val="6C908D34"/>
    <w:rsid w:val="6C94ABBA"/>
    <w:rsid w:val="6C957263"/>
    <w:rsid w:val="6C99FB90"/>
    <w:rsid w:val="6CA8B393"/>
    <w:rsid w:val="6CA8FBDF"/>
    <w:rsid w:val="6CB4280B"/>
    <w:rsid w:val="6CB875A1"/>
    <w:rsid w:val="6CBC8E94"/>
    <w:rsid w:val="6CBEF16E"/>
    <w:rsid w:val="6CC30BBB"/>
    <w:rsid w:val="6CC7548E"/>
    <w:rsid w:val="6CD0E503"/>
    <w:rsid w:val="6CD7274C"/>
    <w:rsid w:val="6CD7435B"/>
    <w:rsid w:val="6CE2AD10"/>
    <w:rsid w:val="6CE5FF9B"/>
    <w:rsid w:val="6CEAC07D"/>
    <w:rsid w:val="6CF8060B"/>
    <w:rsid w:val="6D03CDAF"/>
    <w:rsid w:val="6D09403B"/>
    <w:rsid w:val="6D111C4E"/>
    <w:rsid w:val="6D1A64E7"/>
    <w:rsid w:val="6D1FE8C4"/>
    <w:rsid w:val="6D258AB0"/>
    <w:rsid w:val="6D2D8762"/>
    <w:rsid w:val="6D32E930"/>
    <w:rsid w:val="6D3ACEA2"/>
    <w:rsid w:val="6D408828"/>
    <w:rsid w:val="6D419AB6"/>
    <w:rsid w:val="6D42BAA5"/>
    <w:rsid w:val="6D46D51A"/>
    <w:rsid w:val="6D47A232"/>
    <w:rsid w:val="6D5C00C1"/>
    <w:rsid w:val="6D6629D8"/>
    <w:rsid w:val="6D688115"/>
    <w:rsid w:val="6D6F9227"/>
    <w:rsid w:val="6D7EC2F9"/>
    <w:rsid w:val="6D80AD71"/>
    <w:rsid w:val="6D81A772"/>
    <w:rsid w:val="6D851559"/>
    <w:rsid w:val="6D85975F"/>
    <w:rsid w:val="6D85B8F6"/>
    <w:rsid w:val="6D8B7178"/>
    <w:rsid w:val="6D9ABB71"/>
    <w:rsid w:val="6D9D2464"/>
    <w:rsid w:val="6D9ECE80"/>
    <w:rsid w:val="6DA0E524"/>
    <w:rsid w:val="6DA37CDD"/>
    <w:rsid w:val="6DA602A2"/>
    <w:rsid w:val="6DA851A1"/>
    <w:rsid w:val="6DA912CF"/>
    <w:rsid w:val="6DBAD499"/>
    <w:rsid w:val="6DBEC4B8"/>
    <w:rsid w:val="6DC1AEB5"/>
    <w:rsid w:val="6DC92DB5"/>
    <w:rsid w:val="6DCA2015"/>
    <w:rsid w:val="6DCA909B"/>
    <w:rsid w:val="6DCB06FC"/>
    <w:rsid w:val="6DCE6A27"/>
    <w:rsid w:val="6DCE7983"/>
    <w:rsid w:val="6DD7077A"/>
    <w:rsid w:val="6DE1268B"/>
    <w:rsid w:val="6DE2A89E"/>
    <w:rsid w:val="6DE4628B"/>
    <w:rsid w:val="6DEF490B"/>
    <w:rsid w:val="6DF05248"/>
    <w:rsid w:val="6DF10126"/>
    <w:rsid w:val="6DF57814"/>
    <w:rsid w:val="6DF90E25"/>
    <w:rsid w:val="6DF96537"/>
    <w:rsid w:val="6DFA43E8"/>
    <w:rsid w:val="6DFD9C18"/>
    <w:rsid w:val="6E007F65"/>
    <w:rsid w:val="6E050F2C"/>
    <w:rsid w:val="6E10F8F0"/>
    <w:rsid w:val="6E1D4BE1"/>
    <w:rsid w:val="6E1D583A"/>
    <w:rsid w:val="6E2CD9E3"/>
    <w:rsid w:val="6E2F96CA"/>
    <w:rsid w:val="6E32268C"/>
    <w:rsid w:val="6E3B6C6C"/>
    <w:rsid w:val="6E4B938D"/>
    <w:rsid w:val="6E5C084E"/>
    <w:rsid w:val="6E5DE56B"/>
    <w:rsid w:val="6E627CE9"/>
    <w:rsid w:val="6E65FDB7"/>
    <w:rsid w:val="6E66CD11"/>
    <w:rsid w:val="6E674841"/>
    <w:rsid w:val="6E68A79F"/>
    <w:rsid w:val="6E71DFDD"/>
    <w:rsid w:val="6E73D4F5"/>
    <w:rsid w:val="6E7956B4"/>
    <w:rsid w:val="6E7AF4E8"/>
    <w:rsid w:val="6E7AFC74"/>
    <w:rsid w:val="6E7B3846"/>
    <w:rsid w:val="6E83E734"/>
    <w:rsid w:val="6E8F34EE"/>
    <w:rsid w:val="6E92CF44"/>
    <w:rsid w:val="6E9652B3"/>
    <w:rsid w:val="6E9C6E07"/>
    <w:rsid w:val="6E9F8097"/>
    <w:rsid w:val="6EA304FF"/>
    <w:rsid w:val="6EA7E40F"/>
    <w:rsid w:val="6EB17033"/>
    <w:rsid w:val="6EB4E989"/>
    <w:rsid w:val="6EBFA94D"/>
    <w:rsid w:val="6EC34240"/>
    <w:rsid w:val="6EC9EBA1"/>
    <w:rsid w:val="6ECBA7DA"/>
    <w:rsid w:val="6ED8586B"/>
    <w:rsid w:val="6ED9F011"/>
    <w:rsid w:val="6EE3BE58"/>
    <w:rsid w:val="6EE3D3D3"/>
    <w:rsid w:val="6EF2C8E7"/>
    <w:rsid w:val="6EF51D84"/>
    <w:rsid w:val="6EF5F55B"/>
    <w:rsid w:val="6EFF2976"/>
    <w:rsid w:val="6F08D02B"/>
    <w:rsid w:val="6F0C309B"/>
    <w:rsid w:val="6F0DF4DB"/>
    <w:rsid w:val="6F13251B"/>
    <w:rsid w:val="6F15670A"/>
    <w:rsid w:val="6F1608D3"/>
    <w:rsid w:val="6F185AB2"/>
    <w:rsid w:val="6F36BDA2"/>
    <w:rsid w:val="6F39A0DB"/>
    <w:rsid w:val="6F436C92"/>
    <w:rsid w:val="6F4D18A4"/>
    <w:rsid w:val="6F4DCE83"/>
    <w:rsid w:val="6F56664E"/>
    <w:rsid w:val="6F61D9D3"/>
    <w:rsid w:val="6F66303C"/>
    <w:rsid w:val="6F672055"/>
    <w:rsid w:val="6F672516"/>
    <w:rsid w:val="6F672CF7"/>
    <w:rsid w:val="6F70A06E"/>
    <w:rsid w:val="6F7C3BFD"/>
    <w:rsid w:val="6F82F897"/>
    <w:rsid w:val="6F841869"/>
    <w:rsid w:val="6F860E25"/>
    <w:rsid w:val="6F875598"/>
    <w:rsid w:val="6F8CDEA6"/>
    <w:rsid w:val="6F8E0F22"/>
    <w:rsid w:val="6F8E5F32"/>
    <w:rsid w:val="6F901CA2"/>
    <w:rsid w:val="6F9D301E"/>
    <w:rsid w:val="6FA390C4"/>
    <w:rsid w:val="6FA50D12"/>
    <w:rsid w:val="6FA68E8E"/>
    <w:rsid w:val="6FADC617"/>
    <w:rsid w:val="6FB6AB17"/>
    <w:rsid w:val="6FB7E4A6"/>
    <w:rsid w:val="6FC06820"/>
    <w:rsid w:val="6FC2F879"/>
    <w:rsid w:val="6FC3941C"/>
    <w:rsid w:val="6FC57553"/>
    <w:rsid w:val="6FC91F7D"/>
    <w:rsid w:val="6FD39525"/>
    <w:rsid w:val="6FD72A6A"/>
    <w:rsid w:val="6FD826DE"/>
    <w:rsid w:val="6FD92462"/>
    <w:rsid w:val="6FDAEEF4"/>
    <w:rsid w:val="6FDCAFA1"/>
    <w:rsid w:val="6FDCEEC7"/>
    <w:rsid w:val="6FDD25A6"/>
    <w:rsid w:val="6FE69837"/>
    <w:rsid w:val="6FE83C2D"/>
    <w:rsid w:val="6FEB4B41"/>
    <w:rsid w:val="6FEE1190"/>
    <w:rsid w:val="6FEF9C92"/>
    <w:rsid w:val="6FF54675"/>
    <w:rsid w:val="6FFA67B0"/>
    <w:rsid w:val="6FFBB3E4"/>
    <w:rsid w:val="6FFBB9A0"/>
    <w:rsid w:val="6FFEE3EA"/>
    <w:rsid w:val="6FFFD47F"/>
    <w:rsid w:val="70003AB0"/>
    <w:rsid w:val="70038D91"/>
    <w:rsid w:val="7007709E"/>
    <w:rsid w:val="70083779"/>
    <w:rsid w:val="7011B1A1"/>
    <w:rsid w:val="701B1CE3"/>
    <w:rsid w:val="701E080D"/>
    <w:rsid w:val="7022842F"/>
    <w:rsid w:val="7029A301"/>
    <w:rsid w:val="702F66D1"/>
    <w:rsid w:val="703C0FAA"/>
    <w:rsid w:val="7048E910"/>
    <w:rsid w:val="704A594C"/>
    <w:rsid w:val="704E95E5"/>
    <w:rsid w:val="705205A9"/>
    <w:rsid w:val="705B29BF"/>
    <w:rsid w:val="705CBC1F"/>
    <w:rsid w:val="705E43C7"/>
    <w:rsid w:val="705E4A2C"/>
    <w:rsid w:val="705ECB22"/>
    <w:rsid w:val="70680094"/>
    <w:rsid w:val="706E04B6"/>
    <w:rsid w:val="7093F8D4"/>
    <w:rsid w:val="709868F1"/>
    <w:rsid w:val="709A5697"/>
    <w:rsid w:val="709E5EF4"/>
    <w:rsid w:val="70A3BA13"/>
    <w:rsid w:val="70ACEECA"/>
    <w:rsid w:val="70B10B74"/>
    <w:rsid w:val="70E1AB57"/>
    <w:rsid w:val="70E1F0E5"/>
    <w:rsid w:val="70E8825B"/>
    <w:rsid w:val="70EFD520"/>
    <w:rsid w:val="70F2557B"/>
    <w:rsid w:val="70F372F1"/>
    <w:rsid w:val="70F6898B"/>
    <w:rsid w:val="70FAE03E"/>
    <w:rsid w:val="70FB3F5B"/>
    <w:rsid w:val="7100EF05"/>
    <w:rsid w:val="710248D1"/>
    <w:rsid w:val="71037B65"/>
    <w:rsid w:val="7107E9FC"/>
    <w:rsid w:val="71109AB8"/>
    <w:rsid w:val="7113EE50"/>
    <w:rsid w:val="71149F74"/>
    <w:rsid w:val="7114ABB0"/>
    <w:rsid w:val="71157B15"/>
    <w:rsid w:val="7118CB1F"/>
    <w:rsid w:val="711D182E"/>
    <w:rsid w:val="7125BB66"/>
    <w:rsid w:val="71285A50"/>
    <w:rsid w:val="7134E888"/>
    <w:rsid w:val="71499317"/>
    <w:rsid w:val="714F3517"/>
    <w:rsid w:val="71525BC0"/>
    <w:rsid w:val="71576DDE"/>
    <w:rsid w:val="7157DC1C"/>
    <w:rsid w:val="71593F35"/>
    <w:rsid w:val="716321DC"/>
    <w:rsid w:val="7164EFDE"/>
    <w:rsid w:val="716AB63C"/>
    <w:rsid w:val="7179A7F6"/>
    <w:rsid w:val="717B72AF"/>
    <w:rsid w:val="717BD5FA"/>
    <w:rsid w:val="717C1CC3"/>
    <w:rsid w:val="7183F29B"/>
    <w:rsid w:val="718F3B70"/>
    <w:rsid w:val="7192275D"/>
    <w:rsid w:val="719B9F0E"/>
    <w:rsid w:val="71AAA2BD"/>
    <w:rsid w:val="71AD7E98"/>
    <w:rsid w:val="71B8D26A"/>
    <w:rsid w:val="71BAC339"/>
    <w:rsid w:val="71BF61B2"/>
    <w:rsid w:val="71C1F4E6"/>
    <w:rsid w:val="71CAB199"/>
    <w:rsid w:val="71CC3F29"/>
    <w:rsid w:val="71CCD1B6"/>
    <w:rsid w:val="71CF0C82"/>
    <w:rsid w:val="71D0E6EE"/>
    <w:rsid w:val="71E70FD3"/>
    <w:rsid w:val="71E720EB"/>
    <w:rsid w:val="71EA9A9F"/>
    <w:rsid w:val="71ED7C6D"/>
    <w:rsid w:val="71EF9336"/>
    <w:rsid w:val="71F59DB7"/>
    <w:rsid w:val="7202615C"/>
    <w:rsid w:val="720C34D3"/>
    <w:rsid w:val="720F53AA"/>
    <w:rsid w:val="7214688F"/>
    <w:rsid w:val="721620DC"/>
    <w:rsid w:val="72194BAB"/>
    <w:rsid w:val="72209DB7"/>
    <w:rsid w:val="7225F975"/>
    <w:rsid w:val="7232241B"/>
    <w:rsid w:val="72347F9F"/>
    <w:rsid w:val="723505F3"/>
    <w:rsid w:val="72357B43"/>
    <w:rsid w:val="7250015C"/>
    <w:rsid w:val="7252E871"/>
    <w:rsid w:val="72545E64"/>
    <w:rsid w:val="7258B2D1"/>
    <w:rsid w:val="726CE5AF"/>
    <w:rsid w:val="726F7CF7"/>
    <w:rsid w:val="7271C728"/>
    <w:rsid w:val="72737C98"/>
    <w:rsid w:val="72740563"/>
    <w:rsid w:val="727969B0"/>
    <w:rsid w:val="727B12B8"/>
    <w:rsid w:val="728270BE"/>
    <w:rsid w:val="7288349D"/>
    <w:rsid w:val="72890567"/>
    <w:rsid w:val="7289A582"/>
    <w:rsid w:val="728C6278"/>
    <w:rsid w:val="72916088"/>
    <w:rsid w:val="72A004CD"/>
    <w:rsid w:val="72A34788"/>
    <w:rsid w:val="72A69DC9"/>
    <w:rsid w:val="72AA997F"/>
    <w:rsid w:val="72B0F096"/>
    <w:rsid w:val="72C49813"/>
    <w:rsid w:val="72CDD961"/>
    <w:rsid w:val="72D8F633"/>
    <w:rsid w:val="72E669ED"/>
    <w:rsid w:val="72ED8E8F"/>
    <w:rsid w:val="72F6C315"/>
    <w:rsid w:val="72F738E0"/>
    <w:rsid w:val="72F985A9"/>
    <w:rsid w:val="73024B8F"/>
    <w:rsid w:val="73095C2F"/>
    <w:rsid w:val="730970E6"/>
    <w:rsid w:val="730D6DA7"/>
    <w:rsid w:val="730EDD8F"/>
    <w:rsid w:val="730EF59D"/>
    <w:rsid w:val="731292EF"/>
    <w:rsid w:val="73148DAA"/>
    <w:rsid w:val="73173497"/>
    <w:rsid w:val="73187DD9"/>
    <w:rsid w:val="7326C90E"/>
    <w:rsid w:val="73280165"/>
    <w:rsid w:val="732E69C0"/>
    <w:rsid w:val="733BE22E"/>
    <w:rsid w:val="7341A17C"/>
    <w:rsid w:val="7344904B"/>
    <w:rsid w:val="73472AE1"/>
    <w:rsid w:val="73479383"/>
    <w:rsid w:val="7348D0A4"/>
    <w:rsid w:val="734CBC3B"/>
    <w:rsid w:val="736D4B32"/>
    <w:rsid w:val="737C5D9C"/>
    <w:rsid w:val="7381E131"/>
    <w:rsid w:val="73827982"/>
    <w:rsid w:val="7386C934"/>
    <w:rsid w:val="738A50F1"/>
    <w:rsid w:val="738BA737"/>
    <w:rsid w:val="738CE066"/>
    <w:rsid w:val="738ED778"/>
    <w:rsid w:val="7394CC34"/>
    <w:rsid w:val="739C9F06"/>
    <w:rsid w:val="739DFB69"/>
    <w:rsid w:val="73A9F45A"/>
    <w:rsid w:val="73AA349A"/>
    <w:rsid w:val="73AFBA95"/>
    <w:rsid w:val="73B6E3B6"/>
    <w:rsid w:val="73B7FEC7"/>
    <w:rsid w:val="73B8CEFC"/>
    <w:rsid w:val="73C389C6"/>
    <w:rsid w:val="73DC3FC2"/>
    <w:rsid w:val="73DDB3F1"/>
    <w:rsid w:val="73DED3AB"/>
    <w:rsid w:val="73E1F549"/>
    <w:rsid w:val="73E42995"/>
    <w:rsid w:val="73EA0293"/>
    <w:rsid w:val="73F772C8"/>
    <w:rsid w:val="73FCEFDD"/>
    <w:rsid w:val="73FEC0FD"/>
    <w:rsid w:val="7408DAB1"/>
    <w:rsid w:val="740B5011"/>
    <w:rsid w:val="740C3726"/>
    <w:rsid w:val="740FC2A1"/>
    <w:rsid w:val="741A2223"/>
    <w:rsid w:val="74204544"/>
    <w:rsid w:val="743242B3"/>
    <w:rsid w:val="743420BE"/>
    <w:rsid w:val="743EC379"/>
    <w:rsid w:val="743F4774"/>
    <w:rsid w:val="74447D01"/>
    <w:rsid w:val="74466183"/>
    <w:rsid w:val="744BEDD7"/>
    <w:rsid w:val="744F7BED"/>
    <w:rsid w:val="745B6166"/>
    <w:rsid w:val="745F705D"/>
    <w:rsid w:val="746076BC"/>
    <w:rsid w:val="74635974"/>
    <w:rsid w:val="74681E3B"/>
    <w:rsid w:val="746F9117"/>
    <w:rsid w:val="7472E629"/>
    <w:rsid w:val="747442DA"/>
    <w:rsid w:val="747F1198"/>
    <w:rsid w:val="749282DC"/>
    <w:rsid w:val="74957948"/>
    <w:rsid w:val="74B503A5"/>
    <w:rsid w:val="74C289F0"/>
    <w:rsid w:val="74C336CE"/>
    <w:rsid w:val="74C4148B"/>
    <w:rsid w:val="74C79448"/>
    <w:rsid w:val="74CEE9FB"/>
    <w:rsid w:val="74D7E923"/>
    <w:rsid w:val="74DDF902"/>
    <w:rsid w:val="74E11300"/>
    <w:rsid w:val="74E3D1C9"/>
    <w:rsid w:val="74E4E871"/>
    <w:rsid w:val="74EE05CB"/>
    <w:rsid w:val="74EEA8C4"/>
    <w:rsid w:val="74F16B0B"/>
    <w:rsid w:val="75031F36"/>
    <w:rsid w:val="7507F32A"/>
    <w:rsid w:val="750D33D7"/>
    <w:rsid w:val="75121B4E"/>
    <w:rsid w:val="75142C4A"/>
    <w:rsid w:val="7514C793"/>
    <w:rsid w:val="7516830E"/>
    <w:rsid w:val="7520AFD4"/>
    <w:rsid w:val="752435E5"/>
    <w:rsid w:val="752611C5"/>
    <w:rsid w:val="7542395E"/>
    <w:rsid w:val="7552281A"/>
    <w:rsid w:val="755553AE"/>
    <w:rsid w:val="755C59FB"/>
    <w:rsid w:val="7564C26A"/>
    <w:rsid w:val="756BDA14"/>
    <w:rsid w:val="756C48AA"/>
    <w:rsid w:val="75795650"/>
    <w:rsid w:val="758F7474"/>
    <w:rsid w:val="75925263"/>
    <w:rsid w:val="75A6DA68"/>
    <w:rsid w:val="75A780EB"/>
    <w:rsid w:val="75A7E440"/>
    <w:rsid w:val="75A82854"/>
    <w:rsid w:val="75A9ACBF"/>
    <w:rsid w:val="75AAD8D7"/>
    <w:rsid w:val="75AB23C4"/>
    <w:rsid w:val="75B25202"/>
    <w:rsid w:val="75B305AE"/>
    <w:rsid w:val="75B648B5"/>
    <w:rsid w:val="75B67476"/>
    <w:rsid w:val="75B90459"/>
    <w:rsid w:val="75C6B931"/>
    <w:rsid w:val="75C908ED"/>
    <w:rsid w:val="75C9EAEA"/>
    <w:rsid w:val="75C9FE84"/>
    <w:rsid w:val="75CFCAAF"/>
    <w:rsid w:val="75D83099"/>
    <w:rsid w:val="75DBC8A3"/>
    <w:rsid w:val="75E093D9"/>
    <w:rsid w:val="75E2EDA7"/>
    <w:rsid w:val="75EDF163"/>
    <w:rsid w:val="75F170CD"/>
    <w:rsid w:val="75F91219"/>
    <w:rsid w:val="7601E8B6"/>
    <w:rsid w:val="7602E5F9"/>
    <w:rsid w:val="760B6A60"/>
    <w:rsid w:val="760C076F"/>
    <w:rsid w:val="7610F82F"/>
    <w:rsid w:val="7612592F"/>
    <w:rsid w:val="7613146D"/>
    <w:rsid w:val="7613FA28"/>
    <w:rsid w:val="7614664A"/>
    <w:rsid w:val="76183880"/>
    <w:rsid w:val="76203CEF"/>
    <w:rsid w:val="7621F6C3"/>
    <w:rsid w:val="7623EE13"/>
    <w:rsid w:val="76251CAD"/>
    <w:rsid w:val="76275FC6"/>
    <w:rsid w:val="7627A943"/>
    <w:rsid w:val="7627F976"/>
    <w:rsid w:val="762A7701"/>
    <w:rsid w:val="762E7A34"/>
    <w:rsid w:val="76334EFE"/>
    <w:rsid w:val="763BCF52"/>
    <w:rsid w:val="763CB34E"/>
    <w:rsid w:val="76451206"/>
    <w:rsid w:val="76470222"/>
    <w:rsid w:val="76498192"/>
    <w:rsid w:val="7655B202"/>
    <w:rsid w:val="76567ED4"/>
    <w:rsid w:val="766027E5"/>
    <w:rsid w:val="76699FF5"/>
    <w:rsid w:val="766E4F41"/>
    <w:rsid w:val="7676D1AA"/>
    <w:rsid w:val="767714C0"/>
    <w:rsid w:val="767EEAAB"/>
    <w:rsid w:val="767F5BA3"/>
    <w:rsid w:val="768721A2"/>
    <w:rsid w:val="7688FECB"/>
    <w:rsid w:val="768E37B1"/>
    <w:rsid w:val="76927C8E"/>
    <w:rsid w:val="7692B0D8"/>
    <w:rsid w:val="769787B5"/>
    <w:rsid w:val="769867FA"/>
    <w:rsid w:val="769AF120"/>
    <w:rsid w:val="769D7899"/>
    <w:rsid w:val="769E8756"/>
    <w:rsid w:val="76A0F1E7"/>
    <w:rsid w:val="76A25C4D"/>
    <w:rsid w:val="76AB2F8C"/>
    <w:rsid w:val="76B27FC7"/>
    <w:rsid w:val="76C52F73"/>
    <w:rsid w:val="76CB4A6D"/>
    <w:rsid w:val="76D6151F"/>
    <w:rsid w:val="76DA177C"/>
    <w:rsid w:val="76DB2332"/>
    <w:rsid w:val="76E1A607"/>
    <w:rsid w:val="76E9BAAA"/>
    <w:rsid w:val="76ECA25A"/>
    <w:rsid w:val="76EE5639"/>
    <w:rsid w:val="76EE57A3"/>
    <w:rsid w:val="76EFCEAD"/>
    <w:rsid w:val="76F31600"/>
    <w:rsid w:val="76F5256A"/>
    <w:rsid w:val="770092CB"/>
    <w:rsid w:val="77042712"/>
    <w:rsid w:val="77052643"/>
    <w:rsid w:val="7706536A"/>
    <w:rsid w:val="770FD18D"/>
    <w:rsid w:val="77102552"/>
    <w:rsid w:val="7713E084"/>
    <w:rsid w:val="7718F5AB"/>
    <w:rsid w:val="771D6DB2"/>
    <w:rsid w:val="771D8D98"/>
    <w:rsid w:val="771EDB1D"/>
    <w:rsid w:val="771F7321"/>
    <w:rsid w:val="771F7CB7"/>
    <w:rsid w:val="772557C6"/>
    <w:rsid w:val="7726C0AB"/>
    <w:rsid w:val="772CE5DE"/>
    <w:rsid w:val="772FE069"/>
    <w:rsid w:val="7730CE61"/>
    <w:rsid w:val="773EFF11"/>
    <w:rsid w:val="773F0EBE"/>
    <w:rsid w:val="77405390"/>
    <w:rsid w:val="77408255"/>
    <w:rsid w:val="774358D7"/>
    <w:rsid w:val="7745201E"/>
    <w:rsid w:val="7745DB34"/>
    <w:rsid w:val="774874B7"/>
    <w:rsid w:val="7748FF55"/>
    <w:rsid w:val="774C7341"/>
    <w:rsid w:val="77515B0A"/>
    <w:rsid w:val="77529C2E"/>
    <w:rsid w:val="775F0AA2"/>
    <w:rsid w:val="776EDDD2"/>
    <w:rsid w:val="77755B30"/>
    <w:rsid w:val="777AB581"/>
    <w:rsid w:val="777BCE7C"/>
    <w:rsid w:val="777DB0CA"/>
    <w:rsid w:val="778060E9"/>
    <w:rsid w:val="7781688D"/>
    <w:rsid w:val="778B34BE"/>
    <w:rsid w:val="778E36C5"/>
    <w:rsid w:val="778FE88F"/>
    <w:rsid w:val="7799AD32"/>
    <w:rsid w:val="779CB271"/>
    <w:rsid w:val="77B66B42"/>
    <w:rsid w:val="77B72C80"/>
    <w:rsid w:val="77BE6D17"/>
    <w:rsid w:val="77C57F8E"/>
    <w:rsid w:val="77CD5872"/>
    <w:rsid w:val="77D629E6"/>
    <w:rsid w:val="77D6BB2B"/>
    <w:rsid w:val="77D74E71"/>
    <w:rsid w:val="77D8A8FC"/>
    <w:rsid w:val="77E2FD88"/>
    <w:rsid w:val="77E8E361"/>
    <w:rsid w:val="77EB2978"/>
    <w:rsid w:val="77EC32DE"/>
    <w:rsid w:val="77F01A2C"/>
    <w:rsid w:val="77F4EA49"/>
    <w:rsid w:val="77FB6D68"/>
    <w:rsid w:val="77FBAFED"/>
    <w:rsid w:val="77FCBEA6"/>
    <w:rsid w:val="77FF1F8A"/>
    <w:rsid w:val="780FEC28"/>
    <w:rsid w:val="7811EF78"/>
    <w:rsid w:val="7828D88E"/>
    <w:rsid w:val="782AC7CF"/>
    <w:rsid w:val="7835BA1E"/>
    <w:rsid w:val="783E2CAE"/>
    <w:rsid w:val="784E5028"/>
    <w:rsid w:val="7858B0AB"/>
    <w:rsid w:val="785D9EAB"/>
    <w:rsid w:val="7863AA93"/>
    <w:rsid w:val="78640214"/>
    <w:rsid w:val="786AF442"/>
    <w:rsid w:val="786EB6C9"/>
    <w:rsid w:val="78710570"/>
    <w:rsid w:val="787F3985"/>
    <w:rsid w:val="788435B8"/>
    <w:rsid w:val="78870DDB"/>
    <w:rsid w:val="789A20BC"/>
    <w:rsid w:val="789AD889"/>
    <w:rsid w:val="789B612E"/>
    <w:rsid w:val="78A628B6"/>
    <w:rsid w:val="78B361DF"/>
    <w:rsid w:val="78B93E13"/>
    <w:rsid w:val="78B99A0B"/>
    <w:rsid w:val="78BBBD3E"/>
    <w:rsid w:val="78BDB679"/>
    <w:rsid w:val="78C35861"/>
    <w:rsid w:val="78C60D08"/>
    <w:rsid w:val="78CA178B"/>
    <w:rsid w:val="78D4FF45"/>
    <w:rsid w:val="78D62B65"/>
    <w:rsid w:val="78DE5D4B"/>
    <w:rsid w:val="78DEB915"/>
    <w:rsid w:val="78E341DE"/>
    <w:rsid w:val="78EF1EF4"/>
    <w:rsid w:val="78F343F4"/>
    <w:rsid w:val="78F34B41"/>
    <w:rsid w:val="78F7BE5D"/>
    <w:rsid w:val="78FADBD0"/>
    <w:rsid w:val="79026BA6"/>
    <w:rsid w:val="7909361C"/>
    <w:rsid w:val="790A6A2E"/>
    <w:rsid w:val="79140117"/>
    <w:rsid w:val="7916C8FE"/>
    <w:rsid w:val="791CA6F8"/>
    <w:rsid w:val="791E7AD0"/>
    <w:rsid w:val="79215F59"/>
    <w:rsid w:val="7925E301"/>
    <w:rsid w:val="792B6FED"/>
    <w:rsid w:val="792C764F"/>
    <w:rsid w:val="7938C66B"/>
    <w:rsid w:val="7950951A"/>
    <w:rsid w:val="79597201"/>
    <w:rsid w:val="796B7586"/>
    <w:rsid w:val="7970D9AB"/>
    <w:rsid w:val="7972B0CF"/>
    <w:rsid w:val="797364A2"/>
    <w:rsid w:val="797C60C9"/>
    <w:rsid w:val="797D0DBF"/>
    <w:rsid w:val="79852C0C"/>
    <w:rsid w:val="79917705"/>
    <w:rsid w:val="79948CAF"/>
    <w:rsid w:val="7999AC98"/>
    <w:rsid w:val="799D94B2"/>
    <w:rsid w:val="79A4201E"/>
    <w:rsid w:val="79AFC046"/>
    <w:rsid w:val="79B4435D"/>
    <w:rsid w:val="79B71252"/>
    <w:rsid w:val="79B77316"/>
    <w:rsid w:val="79BB28A9"/>
    <w:rsid w:val="79BC5713"/>
    <w:rsid w:val="79C5E3CA"/>
    <w:rsid w:val="79CB08EA"/>
    <w:rsid w:val="79CB73E1"/>
    <w:rsid w:val="79CC1242"/>
    <w:rsid w:val="79CDBE35"/>
    <w:rsid w:val="79D0545A"/>
    <w:rsid w:val="79D892A9"/>
    <w:rsid w:val="79D8E87F"/>
    <w:rsid w:val="79E54FAA"/>
    <w:rsid w:val="79E7853F"/>
    <w:rsid w:val="79E7AD18"/>
    <w:rsid w:val="79ED5F98"/>
    <w:rsid w:val="79ED8F62"/>
    <w:rsid w:val="7A0A4B0A"/>
    <w:rsid w:val="7A10227F"/>
    <w:rsid w:val="7A1AC536"/>
    <w:rsid w:val="7A1EE77D"/>
    <w:rsid w:val="7A2C47E8"/>
    <w:rsid w:val="7A2C7735"/>
    <w:rsid w:val="7A2C9795"/>
    <w:rsid w:val="7A2D6022"/>
    <w:rsid w:val="7A2F86A8"/>
    <w:rsid w:val="7A39C27D"/>
    <w:rsid w:val="7A3A9937"/>
    <w:rsid w:val="7A3B66EA"/>
    <w:rsid w:val="7A44C6E8"/>
    <w:rsid w:val="7A4785A8"/>
    <w:rsid w:val="7A4BCE16"/>
    <w:rsid w:val="7A51E06A"/>
    <w:rsid w:val="7A52CF7E"/>
    <w:rsid w:val="7A572DA4"/>
    <w:rsid w:val="7A63296B"/>
    <w:rsid w:val="7A6E42A6"/>
    <w:rsid w:val="7A766255"/>
    <w:rsid w:val="7A7E95DA"/>
    <w:rsid w:val="7A84CD9D"/>
    <w:rsid w:val="7A87A382"/>
    <w:rsid w:val="7A905E27"/>
    <w:rsid w:val="7A911BBD"/>
    <w:rsid w:val="7A92B093"/>
    <w:rsid w:val="7A973D25"/>
    <w:rsid w:val="7AA04EA3"/>
    <w:rsid w:val="7AA5AA5F"/>
    <w:rsid w:val="7AA7E19B"/>
    <w:rsid w:val="7AA9A7EA"/>
    <w:rsid w:val="7AACFC8B"/>
    <w:rsid w:val="7AB98D43"/>
    <w:rsid w:val="7AC488D4"/>
    <w:rsid w:val="7AD1929C"/>
    <w:rsid w:val="7AD7F8F6"/>
    <w:rsid w:val="7ADA5E71"/>
    <w:rsid w:val="7ADAEF00"/>
    <w:rsid w:val="7AEE1034"/>
    <w:rsid w:val="7AF58AE0"/>
    <w:rsid w:val="7AFBEA71"/>
    <w:rsid w:val="7B0088AF"/>
    <w:rsid w:val="7B071FB4"/>
    <w:rsid w:val="7B17CB9D"/>
    <w:rsid w:val="7B221A37"/>
    <w:rsid w:val="7B2542D6"/>
    <w:rsid w:val="7B2620BF"/>
    <w:rsid w:val="7B264B70"/>
    <w:rsid w:val="7B27640A"/>
    <w:rsid w:val="7B31824E"/>
    <w:rsid w:val="7B3CB0BD"/>
    <w:rsid w:val="7B44882B"/>
    <w:rsid w:val="7B497565"/>
    <w:rsid w:val="7B4C958E"/>
    <w:rsid w:val="7B52026B"/>
    <w:rsid w:val="7B562709"/>
    <w:rsid w:val="7B5710BA"/>
    <w:rsid w:val="7B57B291"/>
    <w:rsid w:val="7B57F014"/>
    <w:rsid w:val="7B5832E3"/>
    <w:rsid w:val="7B5D6176"/>
    <w:rsid w:val="7B61E8C3"/>
    <w:rsid w:val="7B664A38"/>
    <w:rsid w:val="7B6EDE70"/>
    <w:rsid w:val="7B79E91F"/>
    <w:rsid w:val="7B7AF843"/>
    <w:rsid w:val="7B7E6F0F"/>
    <w:rsid w:val="7B8D7B7B"/>
    <w:rsid w:val="7B91071E"/>
    <w:rsid w:val="7B9F5114"/>
    <w:rsid w:val="7BA35316"/>
    <w:rsid w:val="7BA4EFA0"/>
    <w:rsid w:val="7BA5BD5E"/>
    <w:rsid w:val="7BBAC6D7"/>
    <w:rsid w:val="7BBE076D"/>
    <w:rsid w:val="7BBF6294"/>
    <w:rsid w:val="7BC0FF17"/>
    <w:rsid w:val="7BC25766"/>
    <w:rsid w:val="7BC68CFC"/>
    <w:rsid w:val="7BCDC2E6"/>
    <w:rsid w:val="7BD467A9"/>
    <w:rsid w:val="7BD8A597"/>
    <w:rsid w:val="7BDC4CD6"/>
    <w:rsid w:val="7BE0C757"/>
    <w:rsid w:val="7BE4E458"/>
    <w:rsid w:val="7BE94782"/>
    <w:rsid w:val="7BE98BA1"/>
    <w:rsid w:val="7BF22C1B"/>
    <w:rsid w:val="7BF56A0A"/>
    <w:rsid w:val="7BF6C856"/>
    <w:rsid w:val="7BFAE9E4"/>
    <w:rsid w:val="7BFC7CD9"/>
    <w:rsid w:val="7BFD1675"/>
    <w:rsid w:val="7BFE05E2"/>
    <w:rsid w:val="7C092DBF"/>
    <w:rsid w:val="7C0A0F9B"/>
    <w:rsid w:val="7C0A574A"/>
    <w:rsid w:val="7C0B26EA"/>
    <w:rsid w:val="7C0F73FF"/>
    <w:rsid w:val="7C14E023"/>
    <w:rsid w:val="7C176E00"/>
    <w:rsid w:val="7C19120E"/>
    <w:rsid w:val="7C1ADE82"/>
    <w:rsid w:val="7C1BD4A0"/>
    <w:rsid w:val="7C2046E7"/>
    <w:rsid w:val="7C28737D"/>
    <w:rsid w:val="7C2AA237"/>
    <w:rsid w:val="7C2D3E98"/>
    <w:rsid w:val="7C309C0E"/>
    <w:rsid w:val="7C30A2E7"/>
    <w:rsid w:val="7C33153F"/>
    <w:rsid w:val="7C3A2097"/>
    <w:rsid w:val="7C3D78DB"/>
    <w:rsid w:val="7C425D58"/>
    <w:rsid w:val="7C43351E"/>
    <w:rsid w:val="7C441A08"/>
    <w:rsid w:val="7C462C41"/>
    <w:rsid w:val="7C48CCEC"/>
    <w:rsid w:val="7C4B4D0D"/>
    <w:rsid w:val="7C50DD4B"/>
    <w:rsid w:val="7C5325BD"/>
    <w:rsid w:val="7C5BD626"/>
    <w:rsid w:val="7C6A0DD0"/>
    <w:rsid w:val="7C733020"/>
    <w:rsid w:val="7C75BAB8"/>
    <w:rsid w:val="7C803CFE"/>
    <w:rsid w:val="7C85C708"/>
    <w:rsid w:val="7C8964D4"/>
    <w:rsid w:val="7C8ECAEF"/>
    <w:rsid w:val="7C914656"/>
    <w:rsid w:val="7C9890AC"/>
    <w:rsid w:val="7CB4F32F"/>
    <w:rsid w:val="7CB78898"/>
    <w:rsid w:val="7CB804F9"/>
    <w:rsid w:val="7CC1645B"/>
    <w:rsid w:val="7CC52DD3"/>
    <w:rsid w:val="7CC5C058"/>
    <w:rsid w:val="7CC7E218"/>
    <w:rsid w:val="7CDB2989"/>
    <w:rsid w:val="7CDEEBB7"/>
    <w:rsid w:val="7CE39941"/>
    <w:rsid w:val="7CE7BBEA"/>
    <w:rsid w:val="7CEE0D27"/>
    <w:rsid w:val="7CEF9762"/>
    <w:rsid w:val="7CF43CF7"/>
    <w:rsid w:val="7D0246F3"/>
    <w:rsid w:val="7D02934F"/>
    <w:rsid w:val="7D02DD39"/>
    <w:rsid w:val="7D15A464"/>
    <w:rsid w:val="7D18C31B"/>
    <w:rsid w:val="7D205E9F"/>
    <w:rsid w:val="7D27B314"/>
    <w:rsid w:val="7D2C3073"/>
    <w:rsid w:val="7D47C2DF"/>
    <w:rsid w:val="7D4808D3"/>
    <w:rsid w:val="7D5295E0"/>
    <w:rsid w:val="7D54A389"/>
    <w:rsid w:val="7D5A2207"/>
    <w:rsid w:val="7D5AD8E6"/>
    <w:rsid w:val="7D5BE163"/>
    <w:rsid w:val="7D5C3100"/>
    <w:rsid w:val="7D5F4B94"/>
    <w:rsid w:val="7D60B712"/>
    <w:rsid w:val="7D68F784"/>
    <w:rsid w:val="7D6C450A"/>
    <w:rsid w:val="7D73EEA1"/>
    <w:rsid w:val="7D7852A0"/>
    <w:rsid w:val="7D7AC3E9"/>
    <w:rsid w:val="7D7D290A"/>
    <w:rsid w:val="7D7E9843"/>
    <w:rsid w:val="7D7F769A"/>
    <w:rsid w:val="7D8557A0"/>
    <w:rsid w:val="7D8C539F"/>
    <w:rsid w:val="7D8D0CDA"/>
    <w:rsid w:val="7D8E968C"/>
    <w:rsid w:val="7D9135B1"/>
    <w:rsid w:val="7D9860A7"/>
    <w:rsid w:val="7D991CD9"/>
    <w:rsid w:val="7D9A01DB"/>
    <w:rsid w:val="7DA062EF"/>
    <w:rsid w:val="7DA84397"/>
    <w:rsid w:val="7DB4BEA4"/>
    <w:rsid w:val="7DB62D04"/>
    <w:rsid w:val="7DC839CB"/>
    <w:rsid w:val="7DCAE8C9"/>
    <w:rsid w:val="7DD3D646"/>
    <w:rsid w:val="7DE439E4"/>
    <w:rsid w:val="7DE5663B"/>
    <w:rsid w:val="7DF4F951"/>
    <w:rsid w:val="7DF63FFA"/>
    <w:rsid w:val="7DF982E6"/>
    <w:rsid w:val="7DFD42C2"/>
    <w:rsid w:val="7E025339"/>
    <w:rsid w:val="7E1A191A"/>
    <w:rsid w:val="7E1BB9DF"/>
    <w:rsid w:val="7E202B72"/>
    <w:rsid w:val="7E268DBD"/>
    <w:rsid w:val="7E2CCAD8"/>
    <w:rsid w:val="7E2D5BB8"/>
    <w:rsid w:val="7E3517B9"/>
    <w:rsid w:val="7E3ACBB6"/>
    <w:rsid w:val="7E48685C"/>
    <w:rsid w:val="7E511B0B"/>
    <w:rsid w:val="7E5401AB"/>
    <w:rsid w:val="7E543DF5"/>
    <w:rsid w:val="7E55AF90"/>
    <w:rsid w:val="7E6D05E3"/>
    <w:rsid w:val="7E701D4E"/>
    <w:rsid w:val="7E70B2D5"/>
    <w:rsid w:val="7E716B06"/>
    <w:rsid w:val="7E74069C"/>
    <w:rsid w:val="7E802139"/>
    <w:rsid w:val="7E853F20"/>
    <w:rsid w:val="7E855C43"/>
    <w:rsid w:val="7E87FDA3"/>
    <w:rsid w:val="7E9004A9"/>
    <w:rsid w:val="7E943B3D"/>
    <w:rsid w:val="7E9445D5"/>
    <w:rsid w:val="7E9710C9"/>
    <w:rsid w:val="7E9A16EA"/>
    <w:rsid w:val="7EA36635"/>
    <w:rsid w:val="7EA590E0"/>
    <w:rsid w:val="7EA76033"/>
    <w:rsid w:val="7EADD78E"/>
    <w:rsid w:val="7EB1CE12"/>
    <w:rsid w:val="7EB9E304"/>
    <w:rsid w:val="7EB9F72F"/>
    <w:rsid w:val="7EBB1E3B"/>
    <w:rsid w:val="7EC889DC"/>
    <w:rsid w:val="7EDEC9A2"/>
    <w:rsid w:val="7EDFD21B"/>
    <w:rsid w:val="7EE39340"/>
    <w:rsid w:val="7EE5AFFD"/>
    <w:rsid w:val="7EE920B7"/>
    <w:rsid w:val="7EF03A1E"/>
    <w:rsid w:val="7F03DCC6"/>
    <w:rsid w:val="7F109131"/>
    <w:rsid w:val="7F12E4E2"/>
    <w:rsid w:val="7F287F97"/>
    <w:rsid w:val="7F2A65EE"/>
    <w:rsid w:val="7F2E7E7C"/>
    <w:rsid w:val="7F324289"/>
    <w:rsid w:val="7F34B6D9"/>
    <w:rsid w:val="7F362093"/>
    <w:rsid w:val="7F39FD19"/>
    <w:rsid w:val="7F3AD016"/>
    <w:rsid w:val="7F41B05D"/>
    <w:rsid w:val="7F4E0488"/>
    <w:rsid w:val="7F4F389F"/>
    <w:rsid w:val="7F54696B"/>
    <w:rsid w:val="7F57157F"/>
    <w:rsid w:val="7F6306FF"/>
    <w:rsid w:val="7F678AFC"/>
    <w:rsid w:val="7F6B7175"/>
    <w:rsid w:val="7F6C8347"/>
    <w:rsid w:val="7F6F53ED"/>
    <w:rsid w:val="7F72B9AF"/>
    <w:rsid w:val="7F7438E7"/>
    <w:rsid w:val="7F8040D4"/>
    <w:rsid w:val="7F8606EA"/>
    <w:rsid w:val="7F8E5251"/>
    <w:rsid w:val="7F966616"/>
    <w:rsid w:val="7FAD6515"/>
    <w:rsid w:val="7FAE7C87"/>
    <w:rsid w:val="7FB1BB92"/>
    <w:rsid w:val="7FB764A8"/>
    <w:rsid w:val="7FC02EC7"/>
    <w:rsid w:val="7FC7FDEE"/>
    <w:rsid w:val="7FCA82D9"/>
    <w:rsid w:val="7FCF6725"/>
    <w:rsid w:val="7FD8F2D4"/>
    <w:rsid w:val="7FE09304"/>
    <w:rsid w:val="7FE730CD"/>
    <w:rsid w:val="7FE9555B"/>
    <w:rsid w:val="7FF3DAEA"/>
    <w:rsid w:val="7FFAB4BC"/>
    <w:rsid w:val="7FFFE3A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BA1D8F2"/>
  <w15:chartTrackingRefBased/>
  <w15:docId w15:val="{2A2EC79D-4B47-4435-A47D-86A149246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86BF5"/>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D86BF5"/>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D86BF5"/>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D86BF5"/>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D86BF5"/>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D86BF5"/>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86BF5"/>
    <w:pPr>
      <w:keepNext/>
      <w:spacing w:after="200" w:line="240" w:lineRule="auto"/>
    </w:pPr>
    <w:rPr>
      <w:iCs/>
      <w:color w:val="002664"/>
      <w:sz w:val="18"/>
      <w:szCs w:val="18"/>
    </w:rPr>
  </w:style>
  <w:style w:type="table" w:customStyle="1" w:styleId="Tableheader">
    <w:name w:val="ŠTable header"/>
    <w:basedOn w:val="TableNormal"/>
    <w:uiPriority w:val="99"/>
    <w:rsid w:val="00D86BF5"/>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D86B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86BF5"/>
    <w:pPr>
      <w:numPr>
        <w:numId w:val="38"/>
      </w:numPr>
    </w:pPr>
  </w:style>
  <w:style w:type="paragraph" w:styleId="ListNumber2">
    <w:name w:val="List Number 2"/>
    <w:aliases w:val="ŠList Number 2"/>
    <w:basedOn w:val="Normal"/>
    <w:uiPriority w:val="8"/>
    <w:qFormat/>
    <w:rsid w:val="00D86BF5"/>
    <w:pPr>
      <w:numPr>
        <w:numId w:val="37"/>
      </w:numPr>
    </w:pPr>
  </w:style>
  <w:style w:type="paragraph" w:styleId="ListBullet">
    <w:name w:val="List Bullet"/>
    <w:aliases w:val="ŠList Bullet"/>
    <w:basedOn w:val="Normal"/>
    <w:uiPriority w:val="9"/>
    <w:qFormat/>
    <w:rsid w:val="00D86BF5"/>
    <w:pPr>
      <w:numPr>
        <w:numId w:val="35"/>
      </w:numPr>
    </w:pPr>
  </w:style>
  <w:style w:type="paragraph" w:styleId="ListBullet2">
    <w:name w:val="List Bullet 2"/>
    <w:aliases w:val="ŠList Bullet 2"/>
    <w:basedOn w:val="Normal"/>
    <w:uiPriority w:val="10"/>
    <w:qFormat/>
    <w:rsid w:val="00D86BF5"/>
    <w:pPr>
      <w:numPr>
        <w:numId w:val="33"/>
      </w:numPr>
    </w:pPr>
  </w:style>
  <w:style w:type="paragraph" w:customStyle="1" w:styleId="FeatureBox4">
    <w:name w:val="ŠFeature Box 4"/>
    <w:basedOn w:val="FeatureBox2"/>
    <w:next w:val="Normal"/>
    <w:uiPriority w:val="14"/>
    <w:qFormat/>
    <w:rsid w:val="00D86BF5"/>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29"/>
    <w:qFormat/>
    <w:rsid w:val="00D41EFD"/>
    <w:pPr>
      <w:keepNext/>
      <w:spacing w:before="200" w:after="200" w:line="240" w:lineRule="atLeast"/>
      <w:ind w:left="567" w:right="567"/>
    </w:pPr>
  </w:style>
  <w:style w:type="paragraph" w:customStyle="1" w:styleId="Documentname">
    <w:name w:val="ŠDocument name"/>
    <w:basedOn w:val="Normal"/>
    <w:next w:val="Normal"/>
    <w:uiPriority w:val="17"/>
    <w:qFormat/>
    <w:rsid w:val="00D86BF5"/>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D86BF5"/>
    <w:pPr>
      <w:spacing w:after="0"/>
    </w:pPr>
    <w:rPr>
      <w:sz w:val="18"/>
      <w:szCs w:val="18"/>
    </w:rPr>
  </w:style>
  <w:style w:type="character" w:customStyle="1" w:styleId="QuoteChar">
    <w:name w:val="Quote Char"/>
    <w:aliases w:val="ŠQuote Char"/>
    <w:basedOn w:val="DefaultParagraphFont"/>
    <w:link w:val="Quote"/>
    <w:uiPriority w:val="29"/>
    <w:rsid w:val="00D41EFD"/>
    <w:rPr>
      <w:rFonts w:ascii="Arial" w:hAnsi="Arial" w:cs="Arial"/>
      <w:szCs w:val="24"/>
    </w:rPr>
  </w:style>
  <w:style w:type="paragraph" w:customStyle="1" w:styleId="FeatureBox2">
    <w:name w:val="ŠFeature Box 2"/>
    <w:basedOn w:val="Normal"/>
    <w:next w:val="Normal"/>
    <w:uiPriority w:val="12"/>
    <w:qFormat/>
    <w:rsid w:val="00D86BF5"/>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D86BF5"/>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D86BF5"/>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D86BF5"/>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86BF5"/>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D86BF5"/>
    <w:rPr>
      <w:color w:val="2F5496" w:themeColor="accent1" w:themeShade="BF"/>
      <w:u w:val="single"/>
    </w:rPr>
  </w:style>
  <w:style w:type="paragraph" w:customStyle="1" w:styleId="Logo">
    <w:name w:val="ŠLogo"/>
    <w:basedOn w:val="Normal"/>
    <w:uiPriority w:val="18"/>
    <w:qFormat/>
    <w:rsid w:val="00D86BF5"/>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D86BF5"/>
    <w:pPr>
      <w:tabs>
        <w:tab w:val="right" w:leader="dot" w:pos="14570"/>
      </w:tabs>
      <w:spacing w:before="0"/>
    </w:pPr>
    <w:rPr>
      <w:b/>
      <w:noProof/>
    </w:rPr>
  </w:style>
  <w:style w:type="paragraph" w:styleId="TOC2">
    <w:name w:val="toc 2"/>
    <w:aliases w:val="ŠTOC 2"/>
    <w:basedOn w:val="Normal"/>
    <w:next w:val="Normal"/>
    <w:uiPriority w:val="39"/>
    <w:unhideWhenUsed/>
    <w:rsid w:val="00D86BF5"/>
    <w:pPr>
      <w:tabs>
        <w:tab w:val="right" w:leader="dot" w:pos="14570"/>
      </w:tabs>
      <w:spacing w:before="0"/>
    </w:pPr>
    <w:rPr>
      <w:noProof/>
    </w:rPr>
  </w:style>
  <w:style w:type="paragraph" w:styleId="TOC3">
    <w:name w:val="toc 3"/>
    <w:aliases w:val="ŠTOC 3"/>
    <w:basedOn w:val="Normal"/>
    <w:next w:val="Normal"/>
    <w:uiPriority w:val="39"/>
    <w:unhideWhenUsed/>
    <w:rsid w:val="00D86BF5"/>
    <w:pPr>
      <w:spacing w:before="0"/>
      <w:ind w:left="244"/>
    </w:pPr>
  </w:style>
  <w:style w:type="paragraph" w:styleId="Title">
    <w:name w:val="Title"/>
    <w:aliases w:val="ŠTitle"/>
    <w:basedOn w:val="Normal"/>
    <w:next w:val="Normal"/>
    <w:link w:val="TitleChar"/>
    <w:uiPriority w:val="1"/>
    <w:rsid w:val="00D86BF5"/>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D86BF5"/>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D86BF5"/>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D86BF5"/>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D86BF5"/>
    <w:pPr>
      <w:spacing w:after="240"/>
      <w:outlineLvl w:val="9"/>
    </w:pPr>
    <w:rPr>
      <w:szCs w:val="40"/>
    </w:rPr>
  </w:style>
  <w:style w:type="paragraph" w:styleId="Footer">
    <w:name w:val="footer"/>
    <w:aliases w:val="ŠFooter"/>
    <w:basedOn w:val="Normal"/>
    <w:link w:val="FooterChar"/>
    <w:uiPriority w:val="19"/>
    <w:rsid w:val="00D86BF5"/>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D86BF5"/>
    <w:rPr>
      <w:rFonts w:ascii="Arial" w:hAnsi="Arial" w:cs="Arial"/>
      <w:sz w:val="18"/>
      <w:szCs w:val="18"/>
    </w:rPr>
  </w:style>
  <w:style w:type="paragraph" w:styleId="Header">
    <w:name w:val="header"/>
    <w:aliases w:val="ŠHeader"/>
    <w:basedOn w:val="Normal"/>
    <w:link w:val="HeaderChar"/>
    <w:uiPriority w:val="16"/>
    <w:rsid w:val="00D86BF5"/>
    <w:rPr>
      <w:noProof/>
      <w:color w:val="002664"/>
      <w:sz w:val="28"/>
      <w:szCs w:val="28"/>
    </w:rPr>
  </w:style>
  <w:style w:type="character" w:customStyle="1" w:styleId="HeaderChar">
    <w:name w:val="Header Char"/>
    <w:aliases w:val="ŠHeader Char"/>
    <w:basedOn w:val="DefaultParagraphFont"/>
    <w:link w:val="Header"/>
    <w:uiPriority w:val="16"/>
    <w:rsid w:val="00D86BF5"/>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D86BF5"/>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D86BF5"/>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D86BF5"/>
    <w:rPr>
      <w:rFonts w:ascii="Arial" w:hAnsi="Arial" w:cs="Arial"/>
      <w:b/>
      <w:szCs w:val="32"/>
    </w:rPr>
  </w:style>
  <w:style w:type="character" w:styleId="UnresolvedMention">
    <w:name w:val="Unresolved Mention"/>
    <w:basedOn w:val="DefaultParagraphFont"/>
    <w:uiPriority w:val="99"/>
    <w:semiHidden/>
    <w:unhideWhenUsed/>
    <w:rsid w:val="00D86BF5"/>
    <w:rPr>
      <w:color w:val="605E5C"/>
      <w:shd w:val="clear" w:color="auto" w:fill="E1DFDD"/>
    </w:rPr>
  </w:style>
  <w:style w:type="character" w:styleId="SubtleEmphasis">
    <w:name w:val="Subtle Emphasis"/>
    <w:basedOn w:val="DefaultParagraphFont"/>
    <w:uiPriority w:val="19"/>
    <w:semiHidden/>
    <w:qFormat/>
    <w:rsid w:val="00D86BF5"/>
    <w:rPr>
      <w:i/>
      <w:iCs/>
      <w:color w:val="404040" w:themeColor="text1" w:themeTint="BF"/>
    </w:rPr>
  </w:style>
  <w:style w:type="paragraph" w:styleId="TOC4">
    <w:name w:val="toc 4"/>
    <w:aliases w:val="ŠTOC 4"/>
    <w:basedOn w:val="Normal"/>
    <w:next w:val="Normal"/>
    <w:autoRedefine/>
    <w:uiPriority w:val="39"/>
    <w:unhideWhenUsed/>
    <w:rsid w:val="00D86BF5"/>
    <w:pPr>
      <w:spacing w:before="0"/>
      <w:ind w:left="488"/>
    </w:pPr>
  </w:style>
  <w:style w:type="character" w:styleId="CommentReference">
    <w:name w:val="annotation reference"/>
    <w:basedOn w:val="DefaultParagraphFont"/>
    <w:uiPriority w:val="99"/>
    <w:semiHidden/>
    <w:unhideWhenUsed/>
    <w:rsid w:val="00D86BF5"/>
    <w:rPr>
      <w:sz w:val="16"/>
      <w:szCs w:val="16"/>
    </w:rPr>
  </w:style>
  <w:style w:type="paragraph" w:styleId="CommentText">
    <w:name w:val="annotation text"/>
    <w:basedOn w:val="Normal"/>
    <w:link w:val="CommentTextChar"/>
    <w:uiPriority w:val="99"/>
    <w:unhideWhenUsed/>
    <w:rsid w:val="00D86BF5"/>
    <w:pPr>
      <w:spacing w:line="240" w:lineRule="auto"/>
    </w:pPr>
    <w:rPr>
      <w:sz w:val="20"/>
      <w:szCs w:val="20"/>
    </w:rPr>
  </w:style>
  <w:style w:type="character" w:customStyle="1" w:styleId="CommentTextChar">
    <w:name w:val="Comment Text Char"/>
    <w:basedOn w:val="DefaultParagraphFont"/>
    <w:link w:val="CommentText"/>
    <w:uiPriority w:val="99"/>
    <w:rsid w:val="00D86BF5"/>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86BF5"/>
    <w:rPr>
      <w:b/>
      <w:bCs/>
    </w:rPr>
  </w:style>
  <w:style w:type="character" w:customStyle="1" w:styleId="CommentSubjectChar">
    <w:name w:val="Comment Subject Char"/>
    <w:basedOn w:val="CommentTextChar"/>
    <w:link w:val="CommentSubject"/>
    <w:uiPriority w:val="99"/>
    <w:semiHidden/>
    <w:rsid w:val="00D86BF5"/>
    <w:rPr>
      <w:rFonts w:ascii="Arial" w:hAnsi="Arial" w:cs="Arial"/>
      <w:b/>
      <w:bCs/>
      <w:sz w:val="20"/>
      <w:szCs w:val="20"/>
    </w:rPr>
  </w:style>
  <w:style w:type="character" w:styleId="Strong">
    <w:name w:val="Strong"/>
    <w:aliases w:val="ŠStrong,Bold"/>
    <w:qFormat/>
    <w:rsid w:val="00D86BF5"/>
    <w:rPr>
      <w:b/>
      <w:bCs/>
    </w:rPr>
  </w:style>
  <w:style w:type="character" w:styleId="Emphasis">
    <w:name w:val="Emphasis"/>
    <w:aliases w:val="ŠEmphasis,Italic"/>
    <w:qFormat/>
    <w:rsid w:val="00D86BF5"/>
    <w:rPr>
      <w:i/>
      <w:iCs/>
    </w:rPr>
  </w:style>
  <w:style w:type="character" w:styleId="FollowedHyperlink">
    <w:name w:val="FollowedHyperlink"/>
    <w:basedOn w:val="DefaultParagraphFont"/>
    <w:uiPriority w:val="99"/>
    <w:semiHidden/>
    <w:unhideWhenUsed/>
    <w:rsid w:val="00D41EFD"/>
    <w:rPr>
      <w:color w:val="954F72" w:themeColor="followedHyperlink"/>
      <w:u w:val="single"/>
    </w:rPr>
  </w:style>
  <w:style w:type="paragraph" w:styleId="ListBullet3">
    <w:name w:val="List Bullet 3"/>
    <w:aliases w:val="ŠList Bullet 3"/>
    <w:basedOn w:val="Normal"/>
    <w:uiPriority w:val="10"/>
    <w:rsid w:val="00D86BF5"/>
    <w:pPr>
      <w:numPr>
        <w:numId w:val="34"/>
      </w:numPr>
    </w:pPr>
  </w:style>
  <w:style w:type="paragraph" w:styleId="ListNumber3">
    <w:name w:val="List Number 3"/>
    <w:aliases w:val="ŠList Number 3"/>
    <w:basedOn w:val="ListBullet3"/>
    <w:uiPriority w:val="8"/>
    <w:rsid w:val="00D86BF5"/>
    <w:pPr>
      <w:numPr>
        <w:ilvl w:val="2"/>
        <w:numId w:val="37"/>
      </w:numPr>
    </w:pPr>
  </w:style>
  <w:style w:type="paragraph" w:styleId="ListParagraph">
    <w:name w:val="List Paragraph"/>
    <w:aliases w:val="ŠList Paragraph"/>
    <w:basedOn w:val="Normal"/>
    <w:uiPriority w:val="34"/>
    <w:unhideWhenUsed/>
    <w:qFormat/>
    <w:rsid w:val="00D86BF5"/>
    <w:pPr>
      <w:ind w:left="567"/>
    </w:pPr>
  </w:style>
  <w:style w:type="character" w:styleId="PlaceholderText">
    <w:name w:val="Placeholder Text"/>
    <w:basedOn w:val="DefaultParagraphFont"/>
    <w:uiPriority w:val="99"/>
    <w:semiHidden/>
    <w:rsid w:val="00D86BF5"/>
    <w:rPr>
      <w:color w:val="808080"/>
    </w:rPr>
  </w:style>
  <w:style w:type="character" w:customStyle="1" w:styleId="BoldItalic">
    <w:name w:val="ŠBold Italic"/>
    <w:basedOn w:val="DefaultParagraphFont"/>
    <w:uiPriority w:val="1"/>
    <w:qFormat/>
    <w:rsid w:val="00D86BF5"/>
    <w:rPr>
      <w:b/>
      <w:i/>
      <w:iCs/>
    </w:rPr>
  </w:style>
  <w:style w:type="paragraph" w:customStyle="1" w:styleId="Subtitle0">
    <w:name w:val="ŠSubtitle"/>
    <w:basedOn w:val="Normal"/>
    <w:link w:val="SubtitleChar0"/>
    <w:uiPriority w:val="2"/>
    <w:qFormat/>
    <w:rsid w:val="00D86BF5"/>
    <w:pPr>
      <w:spacing w:before="360"/>
    </w:pPr>
    <w:rPr>
      <w:color w:val="002664"/>
      <w:sz w:val="44"/>
      <w:szCs w:val="48"/>
    </w:rPr>
  </w:style>
  <w:style w:type="character" w:customStyle="1" w:styleId="SubtitleChar0">
    <w:name w:val="ŠSubtitle Char"/>
    <w:basedOn w:val="DefaultParagraphFont"/>
    <w:link w:val="Subtitle0"/>
    <w:uiPriority w:val="2"/>
    <w:rsid w:val="00D86BF5"/>
    <w:rPr>
      <w:rFonts w:ascii="Arial" w:hAnsi="Arial" w:cs="Arial"/>
      <w:color w:val="002664"/>
      <w:sz w:val="44"/>
      <w:szCs w:val="48"/>
    </w:rPr>
  </w:style>
  <w:style w:type="paragraph" w:styleId="Revision">
    <w:name w:val="Revision"/>
    <w:hidden/>
    <w:uiPriority w:val="99"/>
    <w:semiHidden/>
    <w:rsid w:val="00F26AC3"/>
    <w:pPr>
      <w:spacing w:after="0" w:line="240" w:lineRule="auto"/>
    </w:pPr>
    <w:rPr>
      <w:rFonts w:ascii="Arial" w:hAnsi="Arial" w:cs="Arial"/>
      <w:szCs w:val="24"/>
    </w:rPr>
  </w:style>
  <w:style w:type="paragraph" w:customStyle="1" w:styleId="Pulloutquote">
    <w:name w:val="ŠPull out quote"/>
    <w:basedOn w:val="Normal"/>
    <w:next w:val="Normal"/>
    <w:uiPriority w:val="20"/>
    <w:qFormat/>
    <w:rsid w:val="00D86BF5"/>
    <w:pPr>
      <w:keepNext/>
      <w:ind w:left="567" w:right="57"/>
    </w:pPr>
    <w:rPr>
      <w:szCs w:val="22"/>
    </w:rPr>
  </w:style>
  <w:style w:type="paragraph" w:styleId="Date">
    <w:name w:val="Date"/>
    <w:aliases w:val="ŠDate"/>
    <w:basedOn w:val="Normal"/>
    <w:next w:val="Normal"/>
    <w:link w:val="DateChar"/>
    <w:uiPriority w:val="99"/>
    <w:rsid w:val="004A6DFC"/>
    <w:pPr>
      <w:spacing w:before="0" w:after="0" w:line="720" w:lineRule="atLeast"/>
    </w:pPr>
  </w:style>
  <w:style w:type="character" w:customStyle="1" w:styleId="DateChar">
    <w:name w:val="Date Char"/>
    <w:aliases w:val="ŠDate Char"/>
    <w:basedOn w:val="DefaultParagraphFont"/>
    <w:link w:val="Date"/>
    <w:uiPriority w:val="99"/>
    <w:rsid w:val="004A6DFC"/>
    <w:rPr>
      <w:rFonts w:ascii="Arial" w:hAnsi="Arial" w:cs="Arial"/>
      <w:szCs w:val="24"/>
    </w:rPr>
  </w:style>
  <w:style w:type="paragraph" w:styleId="Signature">
    <w:name w:val="Signature"/>
    <w:aliases w:val="ŠSignature"/>
    <w:basedOn w:val="Normal"/>
    <w:link w:val="SignatureChar"/>
    <w:uiPriority w:val="99"/>
    <w:rsid w:val="004A6DFC"/>
    <w:pPr>
      <w:spacing w:before="0" w:after="0" w:line="720" w:lineRule="atLeast"/>
    </w:pPr>
  </w:style>
  <w:style w:type="character" w:customStyle="1" w:styleId="SignatureChar">
    <w:name w:val="Signature Char"/>
    <w:aliases w:val="ŠSignature Char"/>
    <w:basedOn w:val="DefaultParagraphFont"/>
    <w:link w:val="Signature"/>
    <w:uiPriority w:val="99"/>
    <w:rsid w:val="004A6DFC"/>
    <w:rPr>
      <w:rFonts w:ascii="Arial" w:hAnsi="Arial" w:cs="Arial"/>
      <w:szCs w:val="24"/>
    </w:rPr>
  </w:style>
  <w:style w:type="character" w:styleId="SubtleReference">
    <w:name w:val="Subtle Reference"/>
    <w:aliases w:val="ŠSubtle Reference"/>
    <w:uiPriority w:val="31"/>
    <w:qFormat/>
    <w:rsid w:val="004A6DFC"/>
    <w:rPr>
      <w:rFonts w:ascii="Arial" w:hAnsi="Arial"/>
      <w:sz w:val="22"/>
    </w:rPr>
  </w:style>
  <w:style w:type="paragraph" w:styleId="TOC5">
    <w:name w:val="toc 5"/>
    <w:basedOn w:val="Normal"/>
    <w:next w:val="Normal"/>
    <w:autoRedefine/>
    <w:uiPriority w:val="39"/>
    <w:unhideWhenUsed/>
    <w:rsid w:val="0039745B"/>
    <w:pPr>
      <w:suppressAutoHyphens w:val="0"/>
      <w:spacing w:before="0" w:after="100" w:line="259" w:lineRule="auto"/>
      <w:ind w:left="880"/>
    </w:pPr>
    <w:rPr>
      <w:rFonts w:asciiTheme="minorHAnsi" w:eastAsiaTheme="minorEastAsia" w:hAnsiTheme="minorHAnsi" w:cstheme="minorBidi"/>
      <w:kern w:val="2"/>
      <w:szCs w:val="22"/>
      <w:lang w:eastAsia="en-AU"/>
      <w14:ligatures w14:val="standardContextual"/>
    </w:rPr>
  </w:style>
  <w:style w:type="paragraph" w:styleId="TOC6">
    <w:name w:val="toc 6"/>
    <w:basedOn w:val="Normal"/>
    <w:next w:val="Normal"/>
    <w:autoRedefine/>
    <w:uiPriority w:val="39"/>
    <w:unhideWhenUsed/>
    <w:rsid w:val="0039745B"/>
    <w:pPr>
      <w:suppressAutoHyphens w:val="0"/>
      <w:spacing w:before="0" w:after="100" w:line="259" w:lineRule="auto"/>
      <w:ind w:left="1100"/>
    </w:pPr>
    <w:rPr>
      <w:rFonts w:asciiTheme="minorHAnsi" w:eastAsiaTheme="minorEastAsia" w:hAnsiTheme="minorHAnsi" w:cstheme="minorBidi"/>
      <w:kern w:val="2"/>
      <w:szCs w:val="22"/>
      <w:lang w:eastAsia="en-AU"/>
      <w14:ligatures w14:val="standardContextual"/>
    </w:rPr>
  </w:style>
  <w:style w:type="paragraph" w:styleId="TOC7">
    <w:name w:val="toc 7"/>
    <w:basedOn w:val="Normal"/>
    <w:next w:val="Normal"/>
    <w:autoRedefine/>
    <w:uiPriority w:val="39"/>
    <w:unhideWhenUsed/>
    <w:rsid w:val="0039745B"/>
    <w:pPr>
      <w:suppressAutoHyphens w:val="0"/>
      <w:spacing w:before="0" w:after="100" w:line="259" w:lineRule="auto"/>
      <w:ind w:left="1320"/>
    </w:pPr>
    <w:rPr>
      <w:rFonts w:asciiTheme="minorHAnsi" w:eastAsiaTheme="minorEastAsia" w:hAnsiTheme="minorHAnsi" w:cstheme="minorBidi"/>
      <w:kern w:val="2"/>
      <w:szCs w:val="22"/>
      <w:lang w:eastAsia="en-AU"/>
      <w14:ligatures w14:val="standardContextual"/>
    </w:rPr>
  </w:style>
  <w:style w:type="paragraph" w:styleId="TOC8">
    <w:name w:val="toc 8"/>
    <w:basedOn w:val="Normal"/>
    <w:next w:val="Normal"/>
    <w:autoRedefine/>
    <w:uiPriority w:val="39"/>
    <w:unhideWhenUsed/>
    <w:rsid w:val="0039745B"/>
    <w:pPr>
      <w:suppressAutoHyphens w:val="0"/>
      <w:spacing w:before="0" w:after="100" w:line="259" w:lineRule="auto"/>
      <w:ind w:left="1540"/>
    </w:pPr>
    <w:rPr>
      <w:rFonts w:asciiTheme="minorHAnsi" w:eastAsiaTheme="minorEastAsia" w:hAnsiTheme="minorHAnsi" w:cstheme="minorBidi"/>
      <w:kern w:val="2"/>
      <w:szCs w:val="22"/>
      <w:lang w:eastAsia="en-AU"/>
      <w14:ligatures w14:val="standardContextual"/>
    </w:rPr>
  </w:style>
  <w:style w:type="paragraph" w:styleId="TOC9">
    <w:name w:val="toc 9"/>
    <w:basedOn w:val="Normal"/>
    <w:next w:val="Normal"/>
    <w:autoRedefine/>
    <w:uiPriority w:val="39"/>
    <w:unhideWhenUsed/>
    <w:rsid w:val="0039745B"/>
    <w:pPr>
      <w:suppressAutoHyphens w:val="0"/>
      <w:spacing w:before="0" w:after="100" w:line="259" w:lineRule="auto"/>
      <w:ind w:left="1760"/>
    </w:pPr>
    <w:rPr>
      <w:rFonts w:asciiTheme="minorHAnsi" w:eastAsiaTheme="minorEastAsia" w:hAnsiTheme="minorHAnsi" w:cstheme="minorBidi"/>
      <w:kern w:val="2"/>
      <w:szCs w:val="22"/>
      <w:lang w:eastAsia="en-AU"/>
      <w14:ligatures w14:val="standardContextual"/>
    </w:rPr>
  </w:style>
  <w:style w:type="character" w:styleId="Mention">
    <w:name w:val="Mention"/>
    <w:basedOn w:val="DefaultParagraphFont"/>
    <w:uiPriority w:val="99"/>
    <w:unhideWhenUsed/>
    <w:rsid w:val="002E617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5704609">
      <w:bodyDiv w:val="1"/>
      <w:marLeft w:val="0"/>
      <w:marRight w:val="0"/>
      <w:marTop w:val="0"/>
      <w:marBottom w:val="0"/>
      <w:divBdr>
        <w:top w:val="none" w:sz="0" w:space="0" w:color="auto"/>
        <w:left w:val="none" w:sz="0" w:space="0" w:color="auto"/>
        <w:bottom w:val="none" w:sz="0" w:space="0" w:color="auto"/>
        <w:right w:val="none" w:sz="0" w:space="0" w:color="auto"/>
      </w:divBdr>
    </w:div>
    <w:div w:id="1851986543">
      <w:bodyDiv w:val="1"/>
      <w:marLeft w:val="0"/>
      <w:marRight w:val="0"/>
      <w:marTop w:val="0"/>
      <w:marBottom w:val="0"/>
      <w:divBdr>
        <w:top w:val="none" w:sz="0" w:space="0" w:color="auto"/>
        <w:left w:val="none" w:sz="0" w:space="0" w:color="auto"/>
        <w:bottom w:val="none" w:sz="0" w:space="0" w:color="auto"/>
        <w:right w:val="none" w:sz="0" w:space="0" w:color="auto"/>
      </w:divBdr>
      <w:divsChild>
        <w:div w:id="636647835">
          <w:marLeft w:val="0"/>
          <w:marRight w:val="0"/>
          <w:marTop w:val="0"/>
          <w:marBottom w:val="0"/>
          <w:divBdr>
            <w:top w:val="single" w:sz="2" w:space="0" w:color="auto"/>
            <w:left w:val="single" w:sz="2" w:space="0" w:color="auto"/>
            <w:bottom w:val="single" w:sz="2" w:space="0" w:color="auto"/>
            <w:right w:val="single" w:sz="2"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png"/><Relationship Id="rId21" Type="http://schemas.openxmlformats.org/officeDocument/2006/relationships/hyperlink" Target="https://peterliljedahl.com/wp-content/uploads/NT-Celebrity-Travel-Planning.pdf" TargetMode="External"/><Relationship Id="rId42" Type="http://schemas.openxmlformats.org/officeDocument/2006/relationships/hyperlink" Target="https://nrich.maths.org/shoppingbasket" TargetMode="External"/><Relationship Id="rId63" Type="http://schemas.openxmlformats.org/officeDocument/2006/relationships/image" Target="media/image19.png"/><Relationship Id="rId84" Type="http://schemas.openxmlformats.org/officeDocument/2006/relationships/hyperlink" Target="https://www.openmiddle.com/multiply-and-divide-within-a-hundred-1/" TargetMode="External"/><Relationship Id="rId138" Type="http://schemas.openxmlformats.org/officeDocument/2006/relationships/hyperlink" Target="https://curriculum.nsw.edu.au/learning-areas/mathematics/mathematics-k-10-2022/overview" TargetMode="External"/><Relationship Id="rId159" Type="http://schemas.openxmlformats.org/officeDocument/2006/relationships/hyperlink" Target="https://nrich.maths.org/5429" TargetMode="External"/><Relationship Id="rId170" Type="http://schemas.openxmlformats.org/officeDocument/2006/relationships/header" Target="header4.xml"/><Relationship Id="rId107" Type="http://schemas.openxmlformats.org/officeDocument/2006/relationships/image" Target="media/image36.png"/><Relationship Id="rId11" Type="http://schemas.openxmlformats.org/officeDocument/2006/relationships/hyperlink" Target="https://apps.mathlearningcenter.org/number-line/" TargetMode="External"/><Relationship Id="rId32" Type="http://schemas.openxmlformats.org/officeDocument/2006/relationships/image" Target="media/image10.png"/><Relationship Id="rId53" Type="http://schemas.openxmlformats.org/officeDocument/2006/relationships/hyperlink" Target="https://education.nsw.gov.au/teaching-and-learning/curriculum/literacy-and-numeracy/assessment-resources/ifsr" TargetMode="External"/><Relationship Id="rId74" Type="http://schemas.openxmlformats.org/officeDocument/2006/relationships/hyperlink" Target="https://education.nsw.gov.au/teaching-and-learning/curriculum/literacy-and-numeracy/teaching-and-learning-resources/numeracy/talk-moves" TargetMode="External"/><Relationship Id="rId128" Type="http://schemas.openxmlformats.org/officeDocument/2006/relationships/image" Target="media/image53.png"/><Relationship Id="rId149" Type="http://schemas.openxmlformats.org/officeDocument/2006/relationships/hyperlink" Target="https://www.openmiddle.com/multiply-and-divide-within-a-hundred-1/" TargetMode="External"/><Relationship Id="rId5" Type="http://schemas.openxmlformats.org/officeDocument/2006/relationships/webSettings" Target="webSettings.xml"/><Relationship Id="rId95" Type="http://schemas.openxmlformats.org/officeDocument/2006/relationships/hyperlink" Target="https://education.nsw.gov.au/teaching-and-learning/curriculum/literacy-and-numeracy/assessment-resources/ifsr" TargetMode="External"/><Relationship Id="rId160" Type="http://schemas.openxmlformats.org/officeDocument/2006/relationships/hyperlink" Target="https://nrich.maths.org/shoppingbasket" TargetMode="External"/><Relationship Id="rId22" Type="http://schemas.openxmlformats.org/officeDocument/2006/relationships/hyperlink" Target="https://education.nsw.gov.au/teaching-and-learning/curriculum/literacy-and-numeracy/teaching-and-learning-resources/numeracy/talk-moves" TargetMode="External"/><Relationship Id="rId43" Type="http://schemas.openxmlformats.org/officeDocument/2006/relationships/hyperlink" Target="https://nrich.maths.org" TargetMode="External"/><Relationship Id="rId64" Type="http://schemas.openxmlformats.org/officeDocument/2006/relationships/hyperlink" Target="https://apps.mathlearningcenter.org/number-line/" TargetMode="External"/><Relationship Id="rId118" Type="http://schemas.openxmlformats.org/officeDocument/2006/relationships/image" Target="media/image43.png"/><Relationship Id="rId139" Type="http://schemas.openxmlformats.org/officeDocument/2006/relationships/hyperlink" Target="https://educationstandards.nsw.edu.au/wps/portal/nesa/mini-footer/copyright" TargetMode="External"/><Relationship Id="rId85" Type="http://schemas.openxmlformats.org/officeDocument/2006/relationships/hyperlink" Target="https://www.openmiddle.com/" TargetMode="External"/><Relationship Id="rId150" Type="http://schemas.openxmlformats.org/officeDocument/2006/relationships/hyperlink" Target="https://peterliljedahl.com/wp-content/uploads/NT-Celebrity-Travel-Planning.pdf" TargetMode="External"/><Relationship Id="rId171" Type="http://schemas.openxmlformats.org/officeDocument/2006/relationships/footer" Target="footer4.xml"/><Relationship Id="rId12" Type="http://schemas.openxmlformats.org/officeDocument/2006/relationships/hyperlink" Target="https://www.coolmath4kids.com/manipulatives/base-ten-blocks" TargetMode="External"/><Relationship Id="rId33" Type="http://schemas.openxmlformats.org/officeDocument/2006/relationships/image" Target="media/image11.png"/><Relationship Id="rId108" Type="http://schemas.openxmlformats.org/officeDocument/2006/relationships/hyperlink" Target="https://www.statista.com/chart/30634/match-attendance-at-fifa-womens-world-cups/" TargetMode="External"/><Relationship Id="rId129" Type="http://schemas.openxmlformats.org/officeDocument/2006/relationships/image" Target="media/image54.png"/><Relationship Id="rId54" Type="http://schemas.openxmlformats.org/officeDocument/2006/relationships/hyperlink" Target="https://www.australiancurriculum.edu.au/resources/national-literacy-and-numeracy-learning-progressions/version-3-of-national-literacy-and-numeracy-learning-progressions/" TargetMode="External"/><Relationship Id="rId75" Type="http://schemas.openxmlformats.org/officeDocument/2006/relationships/hyperlink" Target="https://education.nsw.gov.au/teaching-and-learning/curriculum/literacy-and-numeracy/teaching-and-learning-resources/numeracy/talk-moves" TargetMode="External"/><Relationship Id="rId96" Type="http://schemas.openxmlformats.org/officeDocument/2006/relationships/image" Target="media/image25.png"/><Relationship Id="rId140" Type="http://schemas.openxmlformats.org/officeDocument/2006/relationships/hyperlink" Target="https://educationstandards.nsw.edu.au" TargetMode="External"/><Relationship Id="rId161" Type="http://schemas.openxmlformats.org/officeDocument/2006/relationships/hyperlink" Target="https://nrich.maths.org/10488"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ducation.nsw.gov.au/teaching-and-learning/curriculum/literacy-and-numeracy/teaching-and-learning-resources/numeracy/talk-moves" TargetMode="External"/><Relationship Id="rId28" Type="http://schemas.openxmlformats.org/officeDocument/2006/relationships/image" Target="media/image7.png"/><Relationship Id="rId49" Type="http://schemas.openxmlformats.org/officeDocument/2006/relationships/image" Target="media/image14.png"/><Relationship Id="rId114" Type="http://schemas.openxmlformats.org/officeDocument/2006/relationships/hyperlink" Target="https://nrich.maths.org/13687" TargetMode="External"/><Relationship Id="rId119" Type="http://schemas.openxmlformats.org/officeDocument/2006/relationships/image" Target="media/image44.png"/><Relationship Id="rId44" Type="http://schemas.openxmlformats.org/officeDocument/2006/relationships/hyperlink" Target="https://app.education.nsw.gov.au/sport/Events/ViewResults?EventId=14405" TargetMode="External"/><Relationship Id="rId60" Type="http://schemas.openxmlformats.org/officeDocument/2006/relationships/hyperlink" Target="https://app.education.nsw.gov.au/digital-learning-selector/LearningActivity/Card/555" TargetMode="External"/><Relationship Id="rId65" Type="http://schemas.openxmlformats.org/officeDocument/2006/relationships/hyperlink" Target="https://nrich.maths.org/1249" TargetMode="External"/><Relationship Id="rId81" Type="http://schemas.openxmlformats.org/officeDocument/2006/relationships/hyperlink" Target="https://www.openmiddle.com/adding-3-digit-numbers/" TargetMode="External"/><Relationship Id="rId86" Type="http://schemas.openxmlformats.org/officeDocument/2006/relationships/image" Target="media/image23.png"/><Relationship Id="rId130" Type="http://schemas.openxmlformats.org/officeDocument/2006/relationships/image" Target="media/image55.png"/><Relationship Id="rId135" Type="http://schemas.openxmlformats.org/officeDocument/2006/relationships/hyperlink" Target="https://curriculum.nsw.edu.au/learning-areas/mathematics/mathematics-k-10-2022/overview" TargetMode="External"/><Relationship Id="rId151" Type="http://schemas.openxmlformats.org/officeDocument/2006/relationships/hyperlink" Target="https://curriculum.nsw.edu.au/learning-areas/mathematics/mathematics-k-10-2022/teaching-and-learning" TargetMode="External"/><Relationship Id="rId156" Type="http://schemas.openxmlformats.org/officeDocument/2006/relationships/hyperlink" Target="https://www.openmiddle.com/close-to-1000/" TargetMode="External"/><Relationship Id="rId172" Type="http://schemas.openxmlformats.org/officeDocument/2006/relationships/fontTable" Target="fontTable.xml"/><Relationship Id="rId13" Type="http://schemas.openxmlformats.org/officeDocument/2006/relationships/hyperlink" Target="https://www.australiancurriculum.edu.au/resources/national-literacy-and-numeracy-learning-progressions/version-3-of-national-literacy-and-numeracy-learning-progressions/" TargetMode="External"/><Relationship Id="rId18" Type="http://schemas.openxmlformats.org/officeDocument/2006/relationships/image" Target="media/image4.png"/><Relationship Id="rId39" Type="http://schemas.openxmlformats.org/officeDocument/2006/relationships/hyperlink" Target="https://education.nsw.gov.au/teaching-and-learning/curriculum/literacy-and-numeracy/assessment-resources/ifsr" TargetMode="External"/><Relationship Id="rId109" Type="http://schemas.openxmlformats.org/officeDocument/2006/relationships/hyperlink" Target="https://www.statista.com/" TargetMode="External"/><Relationship Id="rId34" Type="http://schemas.openxmlformats.org/officeDocument/2006/relationships/hyperlink" Target="https://education.nsw.gov.au/teaching-and-learning/curriculum/literacy-and-numeracy/teaching-and-learning-resources/numeracy/talk-moves" TargetMode="External"/><Relationship Id="rId50" Type="http://schemas.openxmlformats.org/officeDocument/2006/relationships/image" Target="media/image15.png"/><Relationship Id="rId55" Type="http://schemas.openxmlformats.org/officeDocument/2006/relationships/hyperlink" Target="https://education.nsw.gov.au/teaching-and-learning/curriculum/literacy-and-numeracy/assessment-resources/ifsr" TargetMode="External"/><Relationship Id="rId76" Type="http://schemas.openxmlformats.org/officeDocument/2006/relationships/image" Target="media/image21.png"/><Relationship Id="rId97" Type="http://schemas.openxmlformats.org/officeDocument/2006/relationships/image" Target="media/image26.png"/><Relationship Id="rId104" Type="http://schemas.openxmlformats.org/officeDocument/2006/relationships/image" Target="media/image33.png"/><Relationship Id="rId120" Type="http://schemas.openxmlformats.org/officeDocument/2006/relationships/image" Target="media/image45.png"/><Relationship Id="rId125" Type="http://schemas.openxmlformats.org/officeDocument/2006/relationships/image" Target="media/image50.png"/><Relationship Id="rId141" Type="http://schemas.openxmlformats.org/officeDocument/2006/relationships/hyperlink" Target="https://curriculum.nsw.edu.au" TargetMode="External"/><Relationship Id="rId146" Type="http://schemas.openxmlformats.org/officeDocument/2006/relationships/hyperlink" Target="http://www.bom.gov.au/climate/maps/averages/rainfall/" TargetMode="External"/><Relationship Id="rId167"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hyperlink" Target="https://nrich.maths.org/frontpage" TargetMode="External"/><Relationship Id="rId92" Type="http://schemas.openxmlformats.org/officeDocument/2006/relationships/hyperlink" Target="https://education.nsw.gov.au/teaching-and-learning/curriculum/mathematics/mathematics-curriculum-resources-k-12/mathematics-k-6-resources" TargetMode="External"/><Relationship Id="rId16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hyperlink" Target="https://curriculum.nsw.edu.au/learning-areas/mathematics/mathematics-k-10-2022/content/stage-3/faf843e1ab?show=advice" TargetMode="External"/><Relationship Id="rId24" Type="http://schemas.openxmlformats.org/officeDocument/2006/relationships/hyperlink" Target="https://www.australiancurriculum.edu.au/resources/national-literacy-and-numeracy-learning-progressions/version-3-of-national-literacy-and-numeracy-learning-progressions/" TargetMode="External"/><Relationship Id="rId40" Type="http://schemas.openxmlformats.org/officeDocument/2006/relationships/image" Target="media/image12.png"/><Relationship Id="rId45" Type="http://schemas.openxmlformats.org/officeDocument/2006/relationships/hyperlink" Target="https://www.australiancurriculum.edu.au/resources/national-literacy-and-numeracy-learning-progressions/version-3-of-national-literacy-and-numeracy-learning-progressions/" TargetMode="External"/><Relationship Id="rId66" Type="http://schemas.openxmlformats.org/officeDocument/2006/relationships/image" Target="media/image20.png"/><Relationship Id="rId87" Type="http://schemas.openxmlformats.org/officeDocument/2006/relationships/hyperlink" Target="https://www.australiancurriculum.edu.au/resources/national-literacy-and-numeracy-learning-progressions/version-3-of-national-literacy-and-numeracy-learning-progressions/" TargetMode="External"/><Relationship Id="rId110" Type="http://schemas.openxmlformats.org/officeDocument/2006/relationships/image" Target="media/image37.png"/><Relationship Id="rId115" Type="http://schemas.openxmlformats.org/officeDocument/2006/relationships/hyperlink" Target="https://nrich.maths.org/frontpage" TargetMode="External"/><Relationship Id="rId131" Type="http://schemas.openxmlformats.org/officeDocument/2006/relationships/image" Target="media/image56.png"/><Relationship Id="rId136" Type="http://schemas.openxmlformats.org/officeDocument/2006/relationships/hyperlink" Target="https://curriculum.nsw.edu.au/learning-areas/mathematics/mathematics-k-10-2022/overview" TargetMode="External"/><Relationship Id="rId157" Type="http://schemas.openxmlformats.org/officeDocument/2006/relationships/hyperlink" Target="https://nrich.maths.org/13687" TargetMode="External"/><Relationship Id="rId61" Type="http://schemas.openxmlformats.org/officeDocument/2006/relationships/hyperlink" Target="https://www.stem.org.uk/resources/elibrary/resource/34867/decimals" TargetMode="External"/><Relationship Id="rId82" Type="http://schemas.openxmlformats.org/officeDocument/2006/relationships/hyperlink" Target="https://www.australiancurriculum.edu.au/resources/national-literacy-and-numeracy-learning-progressions/version-3-of-national-literacy-and-numeracy-learning-progressions/" TargetMode="External"/><Relationship Id="rId152" Type="http://schemas.openxmlformats.org/officeDocument/2006/relationships/hyperlink" Target="https://curriculum.nsw.edu.au/learning-areas/mathematics/mathematics-k-10-2022/teaching-and-learning" TargetMode="External"/><Relationship Id="rId173"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hyperlink" Target="https://education.nsw.gov.au/teaching-and-learning/curriculum/literacy-and-numeracy/assessment-resources/ifsr" TargetMode="External"/><Relationship Id="rId30" Type="http://schemas.openxmlformats.org/officeDocument/2006/relationships/image" Target="media/image8.png"/><Relationship Id="rId35" Type="http://schemas.openxmlformats.org/officeDocument/2006/relationships/hyperlink" Target="https://www.australiancurriculum.edu.au/resources/national-literacy-and-numeracy-learning-progressions/version-3-of-national-literacy-and-numeracy-learning-progressions/" TargetMode="External"/><Relationship Id="rId56" Type="http://schemas.openxmlformats.org/officeDocument/2006/relationships/hyperlink" Target="https://resolve.edu.au/v84-sequences/bar-model-method-introduction" TargetMode="External"/><Relationship Id="rId77" Type="http://schemas.openxmlformats.org/officeDocument/2006/relationships/hyperlink" Target="https://resources.education.nsw.gov.au/api/v1/blob-store/dXJoX3JlYWRpbmdhbmRudW1lcmFjeV9Eb2FDQklVQkZHVURld2kwT0tRVw===/QXBwbGljYXRpb25zIHdpdGggZGVjaW1hbHMuZG9jeA===?versionid=" TargetMode="External"/><Relationship Id="rId100" Type="http://schemas.openxmlformats.org/officeDocument/2006/relationships/image" Target="media/image29.png"/><Relationship Id="rId105" Type="http://schemas.openxmlformats.org/officeDocument/2006/relationships/image" Target="media/image34.png"/><Relationship Id="rId126" Type="http://schemas.openxmlformats.org/officeDocument/2006/relationships/image" Target="media/image51.png"/><Relationship Id="rId147" Type="http://schemas.openxmlformats.org/officeDocument/2006/relationships/hyperlink" Target="https://www.stem.org.uk/resources/elibrary/resource/34867/decimals" TargetMode="External"/><Relationship Id="rId168" Type="http://schemas.openxmlformats.org/officeDocument/2006/relationships/header" Target="header3.xm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nrich.maths.org/10488" TargetMode="External"/><Relationship Id="rId72" Type="http://schemas.openxmlformats.org/officeDocument/2006/relationships/hyperlink" Target="https://app.education.nsw.gov.au/digital-learning-selector/LearningActivity/Card/645" TargetMode="External"/><Relationship Id="rId93" Type="http://schemas.openxmlformats.org/officeDocument/2006/relationships/hyperlink" Target="https://resources.education.nsw.gov.au/home" TargetMode="External"/><Relationship Id="rId98" Type="http://schemas.openxmlformats.org/officeDocument/2006/relationships/image" Target="media/image27.png"/><Relationship Id="rId121" Type="http://schemas.openxmlformats.org/officeDocument/2006/relationships/image" Target="media/image46.png"/><Relationship Id="rId142" Type="http://schemas.openxmlformats.org/officeDocument/2006/relationships/hyperlink" Target="https://curriculum.nsw.edu.au/learning-areas/mathematics/mathematics-k-10-2022/overview" TargetMode="External"/><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hyperlink" Target="https://education.nsw.gov.au/teaching-and-learning/curriculum/literacy-and-numeracy/assessment-resources/ifsr" TargetMode="External"/><Relationship Id="rId46" Type="http://schemas.openxmlformats.org/officeDocument/2006/relationships/hyperlink" Target="https://education.nsw.gov.au/teaching-and-learning/curriculum/literacy-and-numeracy/assessment-resources/ifsr" TargetMode="External"/><Relationship Id="rId67" Type="http://schemas.openxmlformats.org/officeDocument/2006/relationships/hyperlink" Target="https://education.nsw.gov.au/teaching-and-learning/curriculum/literacy-and-numeracy/teaching-and-learning-resources/numeracy/talk-moves" TargetMode="External"/><Relationship Id="rId116" Type="http://schemas.openxmlformats.org/officeDocument/2006/relationships/image" Target="media/image41.png"/><Relationship Id="rId137" Type="http://schemas.openxmlformats.org/officeDocument/2006/relationships/hyperlink" Target="https://www.australiancurriculum.edu.au/resources/national-literacy-and-numeracy-learning-progressions/version-3-of-national-literacy-and-numeracy-learning-progressions/" TargetMode="External"/><Relationship Id="rId158" Type="http://schemas.openxmlformats.org/officeDocument/2006/relationships/hyperlink" Target="https://nrich.maths.org/1249" TargetMode="External"/><Relationship Id="rId20" Type="http://schemas.openxmlformats.org/officeDocument/2006/relationships/image" Target="media/image6.png"/><Relationship Id="rId41" Type="http://schemas.openxmlformats.org/officeDocument/2006/relationships/image" Target="media/image13.png"/><Relationship Id="rId62" Type="http://schemas.openxmlformats.org/officeDocument/2006/relationships/image" Target="media/image18.png"/><Relationship Id="rId83" Type="http://schemas.openxmlformats.org/officeDocument/2006/relationships/hyperlink" Target="https://education.nsw.gov.au/teaching-and-learning/curriculum/literacy-and-numeracy/assessment-resources/ifsr" TargetMode="External"/><Relationship Id="rId88" Type="http://schemas.openxmlformats.org/officeDocument/2006/relationships/hyperlink" Target="https://education.nsw.gov.au/teaching-and-learning/curriculum/literacy-and-numeracy/assessment-resources/ifsr" TargetMode="External"/><Relationship Id="rId111" Type="http://schemas.openxmlformats.org/officeDocument/2006/relationships/image" Target="media/image38.png"/><Relationship Id="rId132" Type="http://schemas.openxmlformats.org/officeDocument/2006/relationships/image" Target="media/image57.png"/><Relationship Id="rId153" Type="http://schemas.openxmlformats.org/officeDocument/2006/relationships/hyperlink" Target="https://www.statista.com/chart/30634/match-attendance-at-fifa-womens-world-cups/" TargetMode="External"/><Relationship Id="rId15" Type="http://schemas.openxmlformats.org/officeDocument/2006/relationships/image" Target="media/image1.png"/><Relationship Id="rId36" Type="http://schemas.openxmlformats.org/officeDocument/2006/relationships/hyperlink" Target="https://education.nsw.gov.au/teaching-and-learning/curriculum/literacy-and-numeracy/assessment-resources/ifsr" TargetMode="External"/><Relationship Id="rId57" Type="http://schemas.openxmlformats.org/officeDocument/2006/relationships/hyperlink" Target="https://resolve.edu.au/" TargetMode="External"/><Relationship Id="rId106" Type="http://schemas.openxmlformats.org/officeDocument/2006/relationships/image" Target="media/image35.png"/><Relationship Id="rId127" Type="http://schemas.openxmlformats.org/officeDocument/2006/relationships/image" Target="media/image52.png"/><Relationship Id="rId10" Type="http://schemas.openxmlformats.org/officeDocument/2006/relationships/hyperlink" Target="https://app.education.nsw.gov.au/sport/Events/ViewResults?EventId=14405" TargetMode="External"/><Relationship Id="rId31" Type="http://schemas.openxmlformats.org/officeDocument/2006/relationships/image" Target="media/image9.png"/><Relationship Id="rId52" Type="http://schemas.openxmlformats.org/officeDocument/2006/relationships/hyperlink" Target="https://www.australiancurriculum.edu.au/resources/national-literacy-and-numeracy-learning-progressions/version-3-of-national-literacy-and-numeracy-learning-progressions/" TargetMode="External"/><Relationship Id="rId73" Type="http://schemas.openxmlformats.org/officeDocument/2006/relationships/hyperlink" Target="https://www.australiancurriculum.edu.au/resources/national-literacy-and-numeracy-learning-progressions/version-3-of-national-literacy-and-numeracy-learning-progressions/" TargetMode="External"/><Relationship Id="rId78" Type="http://schemas.openxmlformats.org/officeDocument/2006/relationships/image" Target="media/image22.png"/><Relationship Id="rId94" Type="http://schemas.openxmlformats.org/officeDocument/2006/relationships/hyperlink" Target="https://www.australiancurriculum.edu.au/resources/national-literacy-and-numeracy-learning-progressions/version-3-of-national-literacy-and-numeracy-learning-progressions/" TargetMode="External"/><Relationship Id="rId99" Type="http://schemas.openxmlformats.org/officeDocument/2006/relationships/image" Target="media/image28.png"/><Relationship Id="rId101" Type="http://schemas.openxmlformats.org/officeDocument/2006/relationships/image" Target="media/image30.png"/><Relationship Id="rId122" Type="http://schemas.openxmlformats.org/officeDocument/2006/relationships/image" Target="media/image47.png"/><Relationship Id="rId143" Type="http://schemas.openxmlformats.org/officeDocument/2006/relationships/hyperlink" Target="https://www.australiancurriculum.edu.au/resources/national-literacy-and-numeracy-learning-progressions/version-3-of-national-literacy-and-numeracy-learning-progressions/" TargetMode="External"/><Relationship Id="rId148" Type="http://schemas.openxmlformats.org/officeDocument/2006/relationships/hyperlink" Target="https://www.openmiddle.com/adding-3-digit-numbers/" TargetMode="External"/><Relationship Id="rId164" Type="http://schemas.openxmlformats.org/officeDocument/2006/relationships/header" Target="header2.xml"/><Relationship Id="rId16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26" Type="http://schemas.openxmlformats.org/officeDocument/2006/relationships/hyperlink" Target="https://www.australiancurriculum.edu.au/resources/national-literacy-and-numeracy-learning-progressions/version-3-of-national-literacy-and-numeracy-learning-progressions/" TargetMode="External"/><Relationship Id="rId47" Type="http://schemas.openxmlformats.org/officeDocument/2006/relationships/hyperlink" Target="https://education.nsw.gov.au/teaching-and-learning/curriculum/mathematics/mathematics-curriculum-resources-k-12/mathematics-k-6-resources" TargetMode="External"/><Relationship Id="rId68" Type="http://schemas.openxmlformats.org/officeDocument/2006/relationships/hyperlink" Target="https://www.australiancurriculum.edu.au/resources/national-literacy-and-numeracy-learning-progressions/version-3-of-national-literacy-and-numeracy-learning-progressions/" TargetMode="External"/><Relationship Id="rId89" Type="http://schemas.openxmlformats.org/officeDocument/2006/relationships/image" Target="media/image24.png"/><Relationship Id="rId112" Type="http://schemas.openxmlformats.org/officeDocument/2006/relationships/image" Target="media/image39.png"/><Relationship Id="rId133" Type="http://schemas.openxmlformats.org/officeDocument/2006/relationships/hyperlink" Target="https://curriculum.nsw.edu.au/learning-areas/mathematics/mathematics-k-10-2022/overview" TargetMode="External"/><Relationship Id="rId154" Type="http://schemas.openxmlformats.org/officeDocument/2006/relationships/hyperlink" Target="https://resources.education.nsw.gov.au/api/v1/blob-store/dXJoX3JlYWRpbmdhbmRudW1lcmFjeV9Eb2FDQklVQkZHVURld2kwT0tRVw===/QXBwbGljYXRpb25zIHdpdGggZGVjaW1hbHMuZG9jeA===?versionid=" TargetMode="External"/><Relationship Id="rId16" Type="http://schemas.openxmlformats.org/officeDocument/2006/relationships/image" Target="media/image2.png"/><Relationship Id="rId37" Type="http://schemas.openxmlformats.org/officeDocument/2006/relationships/hyperlink" Target="https://education.nsw.gov.au/teaching-and-learning/curriculum/literacy-and-numeracy/teaching-and-learning-resources/numeracy/talk-moves" TargetMode="External"/><Relationship Id="rId58" Type="http://schemas.openxmlformats.org/officeDocument/2006/relationships/image" Target="media/image16.png"/><Relationship Id="rId79" Type="http://schemas.openxmlformats.org/officeDocument/2006/relationships/hyperlink" Target="https://www.coolmath4kids.com/manipulatives/base-ten-blocks" TargetMode="External"/><Relationship Id="rId102" Type="http://schemas.openxmlformats.org/officeDocument/2006/relationships/image" Target="media/image31.png"/><Relationship Id="rId123" Type="http://schemas.openxmlformats.org/officeDocument/2006/relationships/image" Target="media/image48.png"/><Relationship Id="rId144" Type="http://schemas.openxmlformats.org/officeDocument/2006/relationships/hyperlink" Target="http://www.australiancurriculum.edu.au/" TargetMode="External"/><Relationship Id="rId90" Type="http://schemas.openxmlformats.org/officeDocument/2006/relationships/hyperlink" Target="https://www.australiancurriculum.edu.au/resources/national-literacy-and-numeracy-learning-progressions/version-3-of-national-literacy-and-numeracy-learning-progressions/" TargetMode="External"/><Relationship Id="rId165" Type="http://schemas.openxmlformats.org/officeDocument/2006/relationships/footer" Target="footer2.xml"/><Relationship Id="rId27" Type="http://schemas.openxmlformats.org/officeDocument/2006/relationships/hyperlink" Target="https://education.nsw.gov.au/teaching-and-learning/curriculum/literacy-and-numeracy/assessment-resources/ifsr" TargetMode="External"/><Relationship Id="rId48" Type="http://schemas.openxmlformats.org/officeDocument/2006/relationships/hyperlink" Target="https://resources.education.nsw.gov.au/home" TargetMode="External"/><Relationship Id="rId69" Type="http://schemas.openxmlformats.org/officeDocument/2006/relationships/hyperlink" Target="https://education.nsw.gov.au/teaching-and-learning/curriculum/literacy-and-numeracy/assessment-resources/ifsr" TargetMode="External"/><Relationship Id="rId113" Type="http://schemas.openxmlformats.org/officeDocument/2006/relationships/image" Target="media/image40.png"/><Relationship Id="rId134" Type="http://schemas.openxmlformats.org/officeDocument/2006/relationships/hyperlink" Target="https://www.australiancurriculum.edu.au/resources/national-literacy-and-numeracy-learning-progressions/version-3-of-national-literacy-and-numeracy-learning-progressions/" TargetMode="External"/><Relationship Id="rId80" Type="http://schemas.openxmlformats.org/officeDocument/2006/relationships/hyperlink" Target="https://www.openmiddle.com/close-to-1000/" TargetMode="External"/><Relationship Id="rId155" Type="http://schemas.openxmlformats.org/officeDocument/2006/relationships/hyperlink" Target="https://app.education.nsw.gov.au/sport/Events/ViewResults?EventId=14405" TargetMode="External"/><Relationship Id="rId17" Type="http://schemas.openxmlformats.org/officeDocument/2006/relationships/image" Target="media/image3.png"/><Relationship Id="rId38" Type="http://schemas.openxmlformats.org/officeDocument/2006/relationships/hyperlink" Target="https://www.australiancurriculum.edu.au/resources/national-literacy-and-numeracy-learning-progressions/version-3-of-national-literacy-and-numeracy-learning-progressions/" TargetMode="External"/><Relationship Id="rId59" Type="http://schemas.openxmlformats.org/officeDocument/2006/relationships/image" Target="media/image17.png"/><Relationship Id="rId103" Type="http://schemas.openxmlformats.org/officeDocument/2006/relationships/image" Target="media/image32.png"/><Relationship Id="rId124" Type="http://schemas.openxmlformats.org/officeDocument/2006/relationships/image" Target="media/image49.png"/><Relationship Id="rId70" Type="http://schemas.openxmlformats.org/officeDocument/2006/relationships/hyperlink" Target="https://nrich.maths.org/5429" TargetMode="External"/><Relationship Id="rId91" Type="http://schemas.openxmlformats.org/officeDocument/2006/relationships/hyperlink" Target="https://education.nsw.gov.au/teaching-and-learning/curriculum/literacy-and-numeracy/assessment-resources/ifsr" TargetMode="External"/><Relationship Id="rId145" Type="http://schemas.openxmlformats.org/officeDocument/2006/relationships/hyperlink" Target="https://resolve.edu.au/v84-sequences/bar-model-method-introduction" TargetMode="External"/><Relationship Id="rId166" Type="http://schemas.openxmlformats.org/officeDocument/2006/relationships/hyperlink" Target="https://creativecommons.org/licenses/by/4.0/"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61.svg"/><Relationship Id="rId1" Type="http://schemas.openxmlformats.org/officeDocument/2006/relationships/image" Target="media/image60.png"/></Relationships>
</file>

<file path=word/_rels/header2.xml.rels><?xml version="1.0" encoding="UTF-8" standalone="yes"?>
<Relationships xmlns="http://schemas.openxmlformats.org/package/2006/relationships"><Relationship Id="rId1"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45C821-835A-40A1-B839-6F02BD23E8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192</Pages>
  <Words>27108</Words>
  <Characters>142323</Characters>
  <Application>Microsoft Office Word</Application>
  <DocSecurity>0</DocSecurity>
  <Lines>4312</Lines>
  <Paragraphs>3025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 Year B – Unit 15</dc:title>
  <dc:subject/>
  <dc:creator>NSW Department of Education</dc:creator>
  <cp:keywords/>
  <dc:description/>
  <dcterms:created xsi:type="dcterms:W3CDTF">2024-05-22T01:14:00Z</dcterms:created>
  <dcterms:modified xsi:type="dcterms:W3CDTF">2024-05-22T01:14:00Z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a1f6741a4e877c4d82149227646949d5aed554a7fed26a4f90b7f748c563c9d3</vt:lpwstr>
  </property>
  <property fmtid="{D5CDD505-2E9C-101B-9397-08002B2CF9AE}" pid="3" name="MSIP_Label_b603dfd7-d93a-4381-a340-2995d8282205_Enabled">
    <vt:lpwstr>true</vt:lpwstr>
  </property>
  <property fmtid="{D5CDD505-2E9C-101B-9397-08002B2CF9AE}" pid="4" name="MSIP_Label_b603dfd7-d93a-4381-a340-2995d8282205_SetDate">
    <vt:lpwstr>2024-05-22T01:13:51Z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362d7037-4444-433c-ba56-d9ff88debc84</vt:lpwstr>
  </property>
  <property fmtid="{D5CDD505-2E9C-101B-9397-08002B2CF9AE}" pid="9" name="MSIP_Label_b603dfd7-d93a-4381-a340-2995d8282205_ContentBits">
    <vt:lpwstr>0</vt:lpwstr>
  </property>
</Properties>
</file>